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2450" w14:textId="5C0FAA4B" w:rsidR="008C7FA6" w:rsidRDefault="00A35C3F" w:rsidP="008C7FA6">
      <w:pPr>
        <w:jc w:val="center"/>
        <w:rPr>
          <w:b/>
          <w:bCs/>
          <w:sz w:val="48"/>
          <w:szCs w:val="48"/>
        </w:rPr>
      </w:pPr>
      <w:bookmarkStart w:id="0" w:name="_Hlk99499042"/>
      <w:r w:rsidRPr="002C3531">
        <w:rPr>
          <w:b/>
          <w:bCs/>
          <w:sz w:val="48"/>
          <w:szCs w:val="48"/>
        </w:rPr>
        <w:t xml:space="preserve">Η </w:t>
      </w:r>
      <w:r w:rsidR="004514E3" w:rsidRPr="002C3531">
        <w:rPr>
          <w:b/>
          <w:bCs/>
          <w:sz w:val="48"/>
          <w:szCs w:val="48"/>
        </w:rPr>
        <w:t xml:space="preserve">μετασχηματιστική δύναμη </w:t>
      </w:r>
      <w:r w:rsidR="002C3531" w:rsidRPr="002C3531">
        <w:rPr>
          <w:b/>
          <w:bCs/>
          <w:sz w:val="48"/>
          <w:szCs w:val="48"/>
        </w:rPr>
        <w:t>της εκπαίδευσης και της</w:t>
      </w:r>
      <w:r w:rsidR="004514E3" w:rsidRPr="002C3531">
        <w:rPr>
          <w:b/>
          <w:bCs/>
          <w:sz w:val="48"/>
          <w:szCs w:val="48"/>
        </w:rPr>
        <w:t xml:space="preserve"> τέχνης στο σωφρονιστικό περιβάλλον</w:t>
      </w:r>
      <w:r w:rsidR="009F671E">
        <w:rPr>
          <w:b/>
          <w:bCs/>
          <w:sz w:val="48"/>
          <w:szCs w:val="48"/>
        </w:rPr>
        <w:t>.</w:t>
      </w:r>
    </w:p>
    <w:p w14:paraId="6004F448" w14:textId="7DAF4BEB" w:rsidR="009F671E" w:rsidRDefault="009F671E" w:rsidP="008C7FA6">
      <w:pPr>
        <w:jc w:val="center"/>
        <w:rPr>
          <w:b/>
          <w:bCs/>
          <w:sz w:val="48"/>
          <w:szCs w:val="48"/>
        </w:rPr>
      </w:pPr>
      <w:r>
        <w:rPr>
          <w:b/>
          <w:bCs/>
          <w:sz w:val="48"/>
          <w:szCs w:val="48"/>
        </w:rPr>
        <w:t>Α΄</w:t>
      </w:r>
      <w:r w:rsidR="00BE2BDF">
        <w:rPr>
          <w:b/>
          <w:bCs/>
          <w:sz w:val="48"/>
          <w:szCs w:val="48"/>
        </w:rPr>
        <w:t xml:space="preserve"> </w:t>
      </w:r>
      <w:r>
        <w:rPr>
          <w:b/>
          <w:bCs/>
          <w:sz w:val="48"/>
          <w:szCs w:val="48"/>
        </w:rPr>
        <w:t xml:space="preserve">μέρος </w:t>
      </w:r>
    </w:p>
    <w:p w14:paraId="65002FAF" w14:textId="77777777" w:rsidR="004514E3" w:rsidRPr="009F671E" w:rsidRDefault="004514E3" w:rsidP="004514E3">
      <w:pPr>
        <w:jc w:val="center"/>
        <w:rPr>
          <w:b/>
          <w:bCs/>
          <w:sz w:val="36"/>
          <w:szCs w:val="36"/>
        </w:rPr>
      </w:pPr>
      <w:bookmarkStart w:id="1" w:name="_Hlk99376295"/>
      <w:r w:rsidRPr="009F671E">
        <w:rPr>
          <w:b/>
          <w:bCs/>
          <w:sz w:val="36"/>
          <w:szCs w:val="36"/>
        </w:rPr>
        <w:t xml:space="preserve">Συμπόσιο, η Εκπαίδευση στις Φυλακές. </w:t>
      </w:r>
      <w:proofErr w:type="spellStart"/>
      <w:r w:rsidRPr="009F671E">
        <w:rPr>
          <w:b/>
          <w:bCs/>
          <w:sz w:val="36"/>
          <w:szCs w:val="36"/>
        </w:rPr>
        <w:t>Do</w:t>
      </w:r>
      <w:proofErr w:type="spellEnd"/>
      <w:r w:rsidRPr="009F671E">
        <w:rPr>
          <w:b/>
          <w:bCs/>
          <w:sz w:val="36"/>
          <w:szCs w:val="36"/>
        </w:rPr>
        <w:t xml:space="preserve"> </w:t>
      </w:r>
      <w:proofErr w:type="spellStart"/>
      <w:r w:rsidRPr="009F671E">
        <w:rPr>
          <w:b/>
          <w:bCs/>
          <w:sz w:val="36"/>
          <w:szCs w:val="36"/>
        </w:rPr>
        <w:t>ut</w:t>
      </w:r>
      <w:proofErr w:type="spellEnd"/>
      <w:r w:rsidRPr="009F671E">
        <w:rPr>
          <w:b/>
          <w:bCs/>
          <w:sz w:val="36"/>
          <w:szCs w:val="36"/>
        </w:rPr>
        <w:t xml:space="preserve"> des.</w:t>
      </w:r>
    </w:p>
    <w:bookmarkEnd w:id="1"/>
    <w:p w14:paraId="53324A4E" w14:textId="77777777" w:rsidR="004514E3" w:rsidRPr="009F671E" w:rsidRDefault="004514E3" w:rsidP="004514E3">
      <w:pPr>
        <w:jc w:val="center"/>
        <w:rPr>
          <w:b/>
          <w:bCs/>
          <w:sz w:val="32"/>
          <w:szCs w:val="32"/>
        </w:rPr>
      </w:pPr>
      <w:r w:rsidRPr="009F671E">
        <w:rPr>
          <w:b/>
          <w:bCs/>
          <w:sz w:val="32"/>
          <w:szCs w:val="32"/>
        </w:rPr>
        <w:t xml:space="preserve">INTER διάλογοι για την εκπαίδευση στη φυλακή. </w:t>
      </w:r>
      <w:proofErr w:type="spellStart"/>
      <w:r w:rsidRPr="009F671E">
        <w:rPr>
          <w:b/>
          <w:bCs/>
          <w:sz w:val="32"/>
          <w:szCs w:val="32"/>
        </w:rPr>
        <w:t>Do</w:t>
      </w:r>
      <w:proofErr w:type="spellEnd"/>
      <w:r w:rsidRPr="009F671E">
        <w:rPr>
          <w:b/>
          <w:bCs/>
          <w:sz w:val="32"/>
          <w:szCs w:val="32"/>
        </w:rPr>
        <w:t xml:space="preserve"> </w:t>
      </w:r>
      <w:proofErr w:type="spellStart"/>
      <w:r w:rsidRPr="009F671E">
        <w:rPr>
          <w:b/>
          <w:bCs/>
          <w:sz w:val="32"/>
          <w:szCs w:val="32"/>
        </w:rPr>
        <w:t>ut</w:t>
      </w:r>
      <w:proofErr w:type="spellEnd"/>
      <w:r w:rsidRPr="009F671E">
        <w:rPr>
          <w:b/>
          <w:bCs/>
          <w:sz w:val="32"/>
          <w:szCs w:val="32"/>
        </w:rPr>
        <w:t xml:space="preserve"> des.</w:t>
      </w:r>
    </w:p>
    <w:p w14:paraId="1329F980" w14:textId="1F8C2ECD" w:rsidR="004514E3" w:rsidRPr="009F671E" w:rsidRDefault="004514E3" w:rsidP="00CD526C">
      <w:pPr>
        <w:jc w:val="center"/>
        <w:rPr>
          <w:b/>
          <w:bCs/>
          <w:sz w:val="36"/>
          <w:szCs w:val="36"/>
        </w:rPr>
      </w:pPr>
      <w:r w:rsidRPr="009F671E">
        <w:rPr>
          <w:b/>
          <w:bCs/>
          <w:sz w:val="36"/>
          <w:szCs w:val="36"/>
        </w:rPr>
        <w:t>(γράφει η Αικατερίνη Δήμα, Υπ. Διδάκτωρ Τ.Θ.Σ.)</w:t>
      </w:r>
    </w:p>
    <w:bookmarkEnd w:id="0"/>
    <w:p w14:paraId="5FEC39D9" w14:textId="77777777" w:rsidR="00AA01F9" w:rsidRPr="009F671E" w:rsidRDefault="00AA01F9" w:rsidP="00CD526C">
      <w:pPr>
        <w:jc w:val="center"/>
        <w:rPr>
          <w:b/>
          <w:bCs/>
          <w:sz w:val="36"/>
          <w:szCs w:val="36"/>
        </w:rPr>
      </w:pPr>
    </w:p>
    <w:p w14:paraId="23A9867E" w14:textId="77777777" w:rsidR="00AA01F9" w:rsidRPr="00AA01F9" w:rsidRDefault="00AA01F9" w:rsidP="00AA01F9">
      <w:pPr>
        <w:rPr>
          <w:i/>
          <w:iCs/>
          <w:sz w:val="24"/>
          <w:szCs w:val="24"/>
        </w:rPr>
      </w:pPr>
      <w:r w:rsidRPr="00AA01F9">
        <w:rPr>
          <w:i/>
          <w:iCs/>
          <w:sz w:val="24"/>
          <w:szCs w:val="24"/>
        </w:rPr>
        <w:t>«Σ’ αυτόν τον κόσμο, που ολοένα στενεύει,</w:t>
      </w:r>
    </w:p>
    <w:p w14:paraId="3999638B" w14:textId="77777777" w:rsidR="00AA01F9" w:rsidRPr="00AA01F9" w:rsidRDefault="00AA01F9" w:rsidP="00AA01F9">
      <w:pPr>
        <w:rPr>
          <w:i/>
          <w:iCs/>
          <w:sz w:val="24"/>
          <w:szCs w:val="24"/>
        </w:rPr>
      </w:pPr>
      <w:r w:rsidRPr="00AA01F9">
        <w:rPr>
          <w:i/>
          <w:iCs/>
          <w:sz w:val="24"/>
          <w:szCs w:val="24"/>
        </w:rPr>
        <w:t>ο καθένας μας χρειάζεται όλους τους άλλους.</w:t>
      </w:r>
    </w:p>
    <w:p w14:paraId="361EE9CA" w14:textId="79D8A423" w:rsidR="008C7FA6" w:rsidRDefault="00AA01F9" w:rsidP="00AA01F9">
      <w:pPr>
        <w:rPr>
          <w:i/>
          <w:iCs/>
          <w:sz w:val="24"/>
          <w:szCs w:val="24"/>
        </w:rPr>
      </w:pPr>
      <w:r w:rsidRPr="00AA01F9">
        <w:rPr>
          <w:i/>
          <w:iCs/>
          <w:sz w:val="24"/>
          <w:szCs w:val="24"/>
        </w:rPr>
        <w:t>Πρέπει ν’ αναζητήσουμε τον άνθρωπο, όπου κι αν βρίσκεται.»</w:t>
      </w:r>
    </w:p>
    <w:p w14:paraId="071DBE04" w14:textId="1D443DA9" w:rsidR="00AA01F9" w:rsidRPr="00AA01F9" w:rsidRDefault="00AA01F9" w:rsidP="00AA01F9">
      <w:pPr>
        <w:rPr>
          <w:i/>
          <w:iCs/>
          <w:sz w:val="24"/>
          <w:szCs w:val="24"/>
        </w:rPr>
      </w:pPr>
      <w:r w:rsidRPr="00AA01F9">
        <w:rPr>
          <w:i/>
          <w:iCs/>
          <w:sz w:val="24"/>
          <w:szCs w:val="24"/>
        </w:rPr>
        <w:t>Γ. Σεφέρης</w:t>
      </w:r>
    </w:p>
    <w:p w14:paraId="78568EC9" w14:textId="77777777" w:rsidR="00AA01F9" w:rsidRDefault="00AA01F9" w:rsidP="00AA01F9">
      <w:pPr>
        <w:jc w:val="right"/>
        <w:rPr>
          <w:sz w:val="32"/>
          <w:szCs w:val="32"/>
        </w:rPr>
      </w:pPr>
    </w:p>
    <w:p w14:paraId="051FC45B" w14:textId="0401BD4A" w:rsidR="008C7FA6" w:rsidRPr="000E5502" w:rsidRDefault="008C7FA6" w:rsidP="008C7FA6">
      <w:pPr>
        <w:jc w:val="both"/>
        <w:rPr>
          <w:sz w:val="28"/>
          <w:szCs w:val="28"/>
        </w:rPr>
      </w:pPr>
      <w:r w:rsidRPr="000E5502">
        <w:rPr>
          <w:sz w:val="28"/>
          <w:szCs w:val="28"/>
        </w:rPr>
        <w:t>Τη Δευτέρα 21 Μαρτίου 2022 πραγματοποιήθηκε με επιτυχία η τέταρτη διαδικτυακή συνάντηση του</w:t>
      </w:r>
      <w:r w:rsidR="00CD526C" w:rsidRPr="000E5502">
        <w:rPr>
          <w:sz w:val="28"/>
          <w:szCs w:val="28"/>
        </w:rPr>
        <w:t xml:space="preserve"> Συμποσίου, η Εκπαίδευση στις Φυλακές. </w:t>
      </w:r>
      <w:proofErr w:type="spellStart"/>
      <w:r w:rsidR="00CD526C" w:rsidRPr="000E5502">
        <w:rPr>
          <w:sz w:val="28"/>
          <w:szCs w:val="28"/>
        </w:rPr>
        <w:t>Do</w:t>
      </w:r>
      <w:proofErr w:type="spellEnd"/>
      <w:r w:rsidR="00CD526C" w:rsidRPr="000E5502">
        <w:rPr>
          <w:sz w:val="28"/>
          <w:szCs w:val="28"/>
        </w:rPr>
        <w:t xml:space="preserve"> </w:t>
      </w:r>
      <w:proofErr w:type="spellStart"/>
      <w:r w:rsidR="00CD526C" w:rsidRPr="000E5502">
        <w:rPr>
          <w:sz w:val="28"/>
          <w:szCs w:val="28"/>
        </w:rPr>
        <w:t>ut</w:t>
      </w:r>
      <w:proofErr w:type="spellEnd"/>
      <w:r w:rsidR="00CD526C" w:rsidRPr="000E5502">
        <w:rPr>
          <w:sz w:val="28"/>
          <w:szCs w:val="28"/>
        </w:rPr>
        <w:t xml:space="preserve"> des. </w:t>
      </w:r>
      <w:r w:rsidR="000D2AB8" w:rsidRPr="000E5502">
        <w:rPr>
          <w:sz w:val="28"/>
          <w:szCs w:val="28"/>
        </w:rPr>
        <w:t>Την παρουσίαση των εισηγ</w:t>
      </w:r>
      <w:r w:rsidR="00026EEB">
        <w:rPr>
          <w:sz w:val="28"/>
          <w:szCs w:val="28"/>
        </w:rPr>
        <w:t>ητών</w:t>
      </w:r>
      <w:r w:rsidR="000D2AB8" w:rsidRPr="000E5502">
        <w:rPr>
          <w:sz w:val="28"/>
          <w:szCs w:val="28"/>
        </w:rPr>
        <w:t xml:space="preserve"> και τον συντονισμό της συζήτησης επωμίστηκε</w:t>
      </w:r>
      <w:r w:rsidR="00CD526C" w:rsidRPr="000E5502">
        <w:rPr>
          <w:sz w:val="28"/>
          <w:szCs w:val="28"/>
        </w:rPr>
        <w:t xml:space="preserve"> ο κύριος </w:t>
      </w:r>
      <w:r w:rsidR="00CD526C" w:rsidRPr="00E83AF5">
        <w:rPr>
          <w:b/>
          <w:bCs/>
          <w:sz w:val="28"/>
          <w:szCs w:val="28"/>
        </w:rPr>
        <w:t>Κώστας Μάγος</w:t>
      </w:r>
      <w:r w:rsidR="00CD526C" w:rsidRPr="000E5502">
        <w:rPr>
          <w:sz w:val="28"/>
          <w:szCs w:val="28"/>
        </w:rPr>
        <w:t xml:space="preserve">, </w:t>
      </w:r>
      <w:r w:rsidR="00EB5F35" w:rsidRPr="000E5502">
        <w:rPr>
          <w:sz w:val="28"/>
          <w:szCs w:val="28"/>
        </w:rPr>
        <w:t xml:space="preserve">Αναπληρωτής Καθηγητής στο Παιδαγωγικό Τμήμα Προσχολικής Εκπαίδευσης του Πανεπιστημίου Θεσσαλίας και την εποπτεία </w:t>
      </w:r>
      <w:r w:rsidR="004650A0" w:rsidRPr="000E5502">
        <w:rPr>
          <w:sz w:val="28"/>
          <w:szCs w:val="28"/>
        </w:rPr>
        <w:t xml:space="preserve">της συνάντησης </w:t>
      </w:r>
      <w:r w:rsidR="00EB5F35" w:rsidRPr="000E5502">
        <w:rPr>
          <w:sz w:val="28"/>
          <w:szCs w:val="28"/>
        </w:rPr>
        <w:t>η Ομότιμη Καθηγήτρια</w:t>
      </w:r>
      <w:r w:rsidR="004650A0" w:rsidRPr="000E5502">
        <w:rPr>
          <w:sz w:val="28"/>
          <w:szCs w:val="28"/>
        </w:rPr>
        <w:t xml:space="preserve">, κυρία </w:t>
      </w:r>
      <w:proofErr w:type="spellStart"/>
      <w:r w:rsidR="00EB5F35" w:rsidRPr="00E83AF5">
        <w:rPr>
          <w:b/>
          <w:bCs/>
          <w:sz w:val="28"/>
          <w:szCs w:val="28"/>
        </w:rPr>
        <w:t>Άλκηστις</w:t>
      </w:r>
      <w:proofErr w:type="spellEnd"/>
      <w:r w:rsidR="00EB5F35" w:rsidRPr="00E83AF5">
        <w:rPr>
          <w:b/>
          <w:bCs/>
          <w:sz w:val="28"/>
          <w:szCs w:val="28"/>
        </w:rPr>
        <w:t xml:space="preserve"> Κοντογιάννη</w:t>
      </w:r>
      <w:r w:rsidR="00EB5F35" w:rsidRPr="000E5502">
        <w:rPr>
          <w:sz w:val="28"/>
          <w:szCs w:val="28"/>
        </w:rPr>
        <w:t>.</w:t>
      </w:r>
    </w:p>
    <w:p w14:paraId="2A81D588" w14:textId="537B5CC2" w:rsidR="00AA01F9" w:rsidRPr="00C137C9" w:rsidRDefault="00067B01" w:rsidP="00067B01">
      <w:pPr>
        <w:jc w:val="both"/>
        <w:rPr>
          <w:sz w:val="28"/>
          <w:szCs w:val="28"/>
        </w:rPr>
      </w:pPr>
      <w:r w:rsidRPr="00067B01">
        <w:rPr>
          <w:sz w:val="28"/>
          <w:szCs w:val="28"/>
        </w:rPr>
        <w:t>Οι έγκλειστοι είναι μία κοινωνικά ευάλωτη ομάδα η οποία</w:t>
      </w:r>
      <w:r>
        <w:rPr>
          <w:sz w:val="28"/>
          <w:szCs w:val="28"/>
        </w:rPr>
        <w:t xml:space="preserve"> </w:t>
      </w:r>
      <w:r w:rsidRPr="00067B01">
        <w:rPr>
          <w:sz w:val="28"/>
          <w:szCs w:val="28"/>
        </w:rPr>
        <w:t>παρουσιάζει πολλές και διαφορετικές</w:t>
      </w:r>
      <w:r w:rsidR="00C137C9" w:rsidRPr="00C137C9">
        <w:rPr>
          <w:sz w:val="28"/>
          <w:szCs w:val="28"/>
        </w:rPr>
        <w:t xml:space="preserve"> </w:t>
      </w:r>
      <w:r w:rsidR="00C137C9">
        <w:rPr>
          <w:sz w:val="28"/>
          <w:szCs w:val="28"/>
        </w:rPr>
        <w:t xml:space="preserve">εκπαιδευτικές </w:t>
      </w:r>
      <w:r w:rsidRPr="00067B01">
        <w:rPr>
          <w:sz w:val="28"/>
          <w:szCs w:val="28"/>
        </w:rPr>
        <w:t>ανάγκες</w:t>
      </w:r>
      <w:r>
        <w:rPr>
          <w:sz w:val="28"/>
          <w:szCs w:val="28"/>
        </w:rPr>
        <w:t>.</w:t>
      </w:r>
      <w:r w:rsidR="00C137C9" w:rsidRPr="00C137C9">
        <w:t xml:space="preserve"> </w:t>
      </w:r>
      <w:r w:rsidR="00C137C9" w:rsidRPr="00C137C9">
        <w:rPr>
          <w:sz w:val="28"/>
          <w:szCs w:val="28"/>
        </w:rPr>
        <w:t>Η εκπαίδευση στ</w:t>
      </w:r>
      <w:r w:rsidR="00C137C9">
        <w:rPr>
          <w:sz w:val="28"/>
          <w:szCs w:val="28"/>
        </w:rPr>
        <w:t xml:space="preserve">α Καταστήματα Κράτησης </w:t>
      </w:r>
      <w:r w:rsidR="00C137C9" w:rsidRPr="00C137C9">
        <w:rPr>
          <w:sz w:val="28"/>
          <w:szCs w:val="28"/>
        </w:rPr>
        <w:t xml:space="preserve">μπορεί να αποτελέσει πολύτιμο όχημα για την προσωπική </w:t>
      </w:r>
      <w:r w:rsidR="00C137C9">
        <w:rPr>
          <w:sz w:val="28"/>
          <w:szCs w:val="28"/>
        </w:rPr>
        <w:t xml:space="preserve">εξέλιξη </w:t>
      </w:r>
      <w:r w:rsidR="00C137C9" w:rsidRPr="00C137C9">
        <w:rPr>
          <w:sz w:val="28"/>
          <w:szCs w:val="28"/>
        </w:rPr>
        <w:t xml:space="preserve">και </w:t>
      </w:r>
      <w:r w:rsidR="00C137C9">
        <w:rPr>
          <w:sz w:val="28"/>
          <w:szCs w:val="28"/>
        </w:rPr>
        <w:t xml:space="preserve">την </w:t>
      </w:r>
      <w:r w:rsidR="00C137C9" w:rsidRPr="00C137C9">
        <w:rPr>
          <w:sz w:val="28"/>
          <w:szCs w:val="28"/>
        </w:rPr>
        <w:t>κοινωνική</w:t>
      </w:r>
      <w:r w:rsidR="00C137C9">
        <w:rPr>
          <w:sz w:val="28"/>
          <w:szCs w:val="28"/>
        </w:rPr>
        <w:t xml:space="preserve"> προσαρμογή του έγκλειστου</w:t>
      </w:r>
      <w:r w:rsidR="00C137C9" w:rsidRPr="00C137C9">
        <w:rPr>
          <w:sz w:val="28"/>
          <w:szCs w:val="28"/>
        </w:rPr>
        <w:t xml:space="preserve">. </w:t>
      </w:r>
      <w:r w:rsidR="00F6739E" w:rsidRPr="00F6739E">
        <w:rPr>
          <w:sz w:val="28"/>
          <w:szCs w:val="28"/>
        </w:rPr>
        <w:t>Η</w:t>
      </w:r>
      <w:r w:rsidR="00F6739E">
        <w:rPr>
          <w:sz w:val="28"/>
          <w:szCs w:val="28"/>
        </w:rPr>
        <w:t xml:space="preserve"> </w:t>
      </w:r>
      <w:r w:rsidR="00F6739E" w:rsidRPr="00F6739E">
        <w:rPr>
          <w:sz w:val="28"/>
          <w:szCs w:val="28"/>
        </w:rPr>
        <w:t>αξία</w:t>
      </w:r>
      <w:r w:rsidR="00F6739E">
        <w:rPr>
          <w:sz w:val="28"/>
          <w:szCs w:val="28"/>
        </w:rPr>
        <w:t xml:space="preserve"> </w:t>
      </w:r>
      <w:r w:rsidR="00F6739E" w:rsidRPr="00F6739E">
        <w:rPr>
          <w:sz w:val="28"/>
          <w:szCs w:val="28"/>
        </w:rPr>
        <w:t xml:space="preserve">της </w:t>
      </w:r>
      <w:r w:rsidR="00F6739E">
        <w:rPr>
          <w:sz w:val="28"/>
          <w:szCs w:val="28"/>
        </w:rPr>
        <w:t>εκπαίδευσης</w:t>
      </w:r>
      <w:r w:rsidR="00F6739E" w:rsidRPr="00F6739E">
        <w:rPr>
          <w:sz w:val="28"/>
          <w:szCs w:val="28"/>
        </w:rPr>
        <w:t xml:space="preserve"> έγκειται</w:t>
      </w:r>
      <w:r w:rsidR="00BE2BDF">
        <w:rPr>
          <w:sz w:val="28"/>
          <w:szCs w:val="28"/>
        </w:rPr>
        <w:t xml:space="preserve"> </w:t>
      </w:r>
      <w:r w:rsidR="00F6739E" w:rsidRPr="00F6739E">
        <w:rPr>
          <w:sz w:val="28"/>
          <w:szCs w:val="28"/>
        </w:rPr>
        <w:t>στη μετασχηματιστική της δύναμη</w:t>
      </w:r>
      <w:r w:rsidR="00026EEB">
        <w:rPr>
          <w:sz w:val="28"/>
          <w:szCs w:val="28"/>
        </w:rPr>
        <w:t xml:space="preserve"> όπως και </w:t>
      </w:r>
      <w:r w:rsidR="00810058">
        <w:rPr>
          <w:sz w:val="28"/>
          <w:szCs w:val="28"/>
        </w:rPr>
        <w:t>της</w:t>
      </w:r>
      <w:r w:rsidR="00F6739E" w:rsidRPr="00F6739E">
        <w:rPr>
          <w:sz w:val="28"/>
          <w:szCs w:val="28"/>
        </w:rPr>
        <w:t xml:space="preserve"> τέχνη</w:t>
      </w:r>
      <w:r w:rsidR="00810058">
        <w:rPr>
          <w:sz w:val="28"/>
          <w:szCs w:val="28"/>
        </w:rPr>
        <w:t>ς</w:t>
      </w:r>
      <w:r w:rsidR="00B44A1C">
        <w:rPr>
          <w:sz w:val="28"/>
          <w:szCs w:val="28"/>
        </w:rPr>
        <w:t>. Η τέχνη</w:t>
      </w:r>
      <w:r w:rsidR="00F6739E" w:rsidRPr="00F6739E">
        <w:rPr>
          <w:sz w:val="28"/>
          <w:szCs w:val="28"/>
        </w:rPr>
        <w:t xml:space="preserve"> είναι ένας από τους καλύτερους τρόπους για να μετα</w:t>
      </w:r>
      <w:r w:rsidR="00026EEB">
        <w:rPr>
          <w:sz w:val="28"/>
          <w:szCs w:val="28"/>
        </w:rPr>
        <w:t>τρέψει</w:t>
      </w:r>
      <w:r w:rsidR="00F6739E" w:rsidRPr="00F6739E">
        <w:rPr>
          <w:sz w:val="28"/>
          <w:szCs w:val="28"/>
        </w:rPr>
        <w:t xml:space="preserve"> κανείς τη σκέψη του σε μια ορατή</w:t>
      </w:r>
      <w:r w:rsidR="00F6739E">
        <w:rPr>
          <w:sz w:val="28"/>
          <w:szCs w:val="28"/>
        </w:rPr>
        <w:t xml:space="preserve"> μορφή</w:t>
      </w:r>
      <w:r w:rsidR="00026EEB">
        <w:rPr>
          <w:sz w:val="28"/>
          <w:szCs w:val="28"/>
        </w:rPr>
        <w:t>, καθώς</w:t>
      </w:r>
      <w:r w:rsidR="00B44A1C">
        <w:rPr>
          <w:sz w:val="28"/>
          <w:szCs w:val="28"/>
        </w:rPr>
        <w:t xml:space="preserve"> έ</w:t>
      </w:r>
      <w:r w:rsidR="00F6739E" w:rsidRPr="00F6739E">
        <w:rPr>
          <w:sz w:val="28"/>
          <w:szCs w:val="28"/>
        </w:rPr>
        <w:t>χει το πλεονέκτημα</w:t>
      </w:r>
      <w:r w:rsidR="00B44A1C">
        <w:rPr>
          <w:sz w:val="28"/>
          <w:szCs w:val="28"/>
        </w:rPr>
        <w:t xml:space="preserve"> να μεταπηδά</w:t>
      </w:r>
      <w:r w:rsidR="00F6739E" w:rsidRPr="00F6739E">
        <w:rPr>
          <w:sz w:val="28"/>
          <w:szCs w:val="28"/>
        </w:rPr>
        <w:t xml:space="preserve"> πάνω από γλωσσικά</w:t>
      </w:r>
      <w:r w:rsidR="00B44A1C">
        <w:rPr>
          <w:sz w:val="28"/>
          <w:szCs w:val="28"/>
        </w:rPr>
        <w:t xml:space="preserve"> εμπόδια. </w:t>
      </w:r>
      <w:r w:rsidR="00F6739E" w:rsidRPr="00F6739E">
        <w:rPr>
          <w:sz w:val="28"/>
          <w:szCs w:val="28"/>
        </w:rPr>
        <w:t xml:space="preserve">Από τον τρόπο που οι κρατούμενοι περιγράφουν και εξηγούν τα έργα τους, </w:t>
      </w:r>
      <w:r w:rsidR="00B44A1C">
        <w:rPr>
          <w:sz w:val="28"/>
          <w:szCs w:val="28"/>
        </w:rPr>
        <w:t xml:space="preserve">τις </w:t>
      </w:r>
      <w:r w:rsidR="00B44A1C">
        <w:rPr>
          <w:sz w:val="28"/>
          <w:szCs w:val="28"/>
        </w:rPr>
        <w:lastRenderedPageBreak/>
        <w:t>κατασκευές τους</w:t>
      </w:r>
      <w:r w:rsidR="00DB1A48">
        <w:rPr>
          <w:sz w:val="28"/>
          <w:szCs w:val="28"/>
        </w:rPr>
        <w:t>,</w:t>
      </w:r>
      <w:r w:rsidR="00B44A1C">
        <w:rPr>
          <w:sz w:val="28"/>
          <w:szCs w:val="28"/>
        </w:rPr>
        <w:t xml:space="preserve"> </w:t>
      </w:r>
      <w:r w:rsidR="00810058">
        <w:rPr>
          <w:sz w:val="28"/>
          <w:szCs w:val="28"/>
        </w:rPr>
        <w:t xml:space="preserve">τις ζωγραφιές τους </w:t>
      </w:r>
      <w:r w:rsidR="00F6739E" w:rsidRPr="00F6739E">
        <w:rPr>
          <w:sz w:val="28"/>
          <w:szCs w:val="28"/>
        </w:rPr>
        <w:t>καταλαβαίνει κανείς ότι οι αντιλήψεις τους για το παρελθόν, το παρόν (φυλάκιση) και το μέλλον παρελαύνουν</w:t>
      </w:r>
      <w:r w:rsidR="00B44A1C">
        <w:rPr>
          <w:sz w:val="28"/>
          <w:szCs w:val="28"/>
        </w:rPr>
        <w:t>.</w:t>
      </w:r>
      <w:r w:rsidR="00A27989">
        <w:rPr>
          <w:sz w:val="28"/>
          <w:szCs w:val="28"/>
        </w:rPr>
        <w:t xml:space="preserve"> </w:t>
      </w:r>
      <w:r w:rsidR="00B44A1C">
        <w:rPr>
          <w:sz w:val="28"/>
          <w:szCs w:val="28"/>
        </w:rPr>
        <w:t>Σ</w:t>
      </w:r>
      <w:r w:rsidR="00AD3B62">
        <w:rPr>
          <w:sz w:val="28"/>
          <w:szCs w:val="28"/>
        </w:rPr>
        <w:t>υνεπώς</w:t>
      </w:r>
      <w:r w:rsidR="00B44A1C">
        <w:rPr>
          <w:sz w:val="28"/>
          <w:szCs w:val="28"/>
        </w:rPr>
        <w:t>, η</w:t>
      </w:r>
      <w:r w:rsidR="00A333AF">
        <w:rPr>
          <w:sz w:val="28"/>
          <w:szCs w:val="28"/>
        </w:rPr>
        <w:t xml:space="preserve"> εκπαίδευση σε συνδυασμό με την τέχνη </w:t>
      </w:r>
      <w:r w:rsidR="008007AB">
        <w:rPr>
          <w:sz w:val="28"/>
          <w:szCs w:val="28"/>
        </w:rPr>
        <w:t>δύνανται</w:t>
      </w:r>
      <w:r w:rsidR="00A333AF">
        <w:rPr>
          <w:sz w:val="28"/>
          <w:szCs w:val="28"/>
        </w:rPr>
        <w:t xml:space="preserve"> να βοηθήσ</w:t>
      </w:r>
      <w:r w:rsidR="008007AB">
        <w:rPr>
          <w:sz w:val="28"/>
          <w:szCs w:val="28"/>
        </w:rPr>
        <w:t>ουν</w:t>
      </w:r>
      <w:r w:rsidR="00A333AF">
        <w:rPr>
          <w:sz w:val="28"/>
          <w:szCs w:val="28"/>
        </w:rPr>
        <w:t xml:space="preserve"> τους έγκλειστους </w:t>
      </w:r>
      <w:r w:rsidR="00C137C9" w:rsidRPr="00C137C9">
        <w:rPr>
          <w:sz w:val="28"/>
          <w:szCs w:val="28"/>
        </w:rPr>
        <w:t xml:space="preserve">να </w:t>
      </w:r>
      <w:r w:rsidR="00810058">
        <w:rPr>
          <w:sz w:val="28"/>
          <w:szCs w:val="28"/>
        </w:rPr>
        <w:t xml:space="preserve">εξωτερικεύσουν τις σκέψεις τους, να αποκτήσουν δεξιότητες και να </w:t>
      </w:r>
      <w:r w:rsidR="00C137C9" w:rsidRPr="00C137C9">
        <w:rPr>
          <w:sz w:val="28"/>
          <w:szCs w:val="28"/>
        </w:rPr>
        <w:t xml:space="preserve">αλλάξουν τη ζωή </w:t>
      </w:r>
      <w:r w:rsidR="00810058">
        <w:rPr>
          <w:sz w:val="28"/>
          <w:szCs w:val="28"/>
        </w:rPr>
        <w:t>τους. Η δύναμη της εκπαίδευσης μπορεί</w:t>
      </w:r>
      <w:r w:rsidR="00B44A1C">
        <w:rPr>
          <w:sz w:val="28"/>
          <w:szCs w:val="28"/>
        </w:rPr>
        <w:t xml:space="preserve"> και να τους οδηγήσ</w:t>
      </w:r>
      <w:r w:rsidR="00810058">
        <w:rPr>
          <w:sz w:val="28"/>
          <w:szCs w:val="28"/>
        </w:rPr>
        <w:t>ει</w:t>
      </w:r>
      <w:r w:rsidR="00B44A1C">
        <w:rPr>
          <w:sz w:val="28"/>
          <w:szCs w:val="28"/>
        </w:rPr>
        <w:t xml:space="preserve"> </w:t>
      </w:r>
      <w:r w:rsidR="00DB1A48">
        <w:rPr>
          <w:sz w:val="28"/>
          <w:szCs w:val="28"/>
        </w:rPr>
        <w:t>σε ένα καλύτερο μέλλον, μ</w:t>
      </w:r>
      <w:r w:rsidR="00D7613A">
        <w:rPr>
          <w:sz w:val="28"/>
          <w:szCs w:val="28"/>
        </w:rPr>
        <w:t>ακριά από την υποτροπή</w:t>
      </w:r>
      <w:r w:rsidR="00A333AF">
        <w:rPr>
          <w:sz w:val="28"/>
          <w:szCs w:val="28"/>
        </w:rPr>
        <w:t xml:space="preserve">. </w:t>
      </w:r>
    </w:p>
    <w:p w14:paraId="3295D3F4" w14:textId="679A4ADE" w:rsidR="00AD3B62" w:rsidRDefault="00AD3B62" w:rsidP="000E5502">
      <w:pPr>
        <w:jc w:val="both"/>
        <w:rPr>
          <w:sz w:val="28"/>
          <w:szCs w:val="28"/>
        </w:rPr>
      </w:pPr>
      <w:r>
        <w:rPr>
          <w:sz w:val="28"/>
          <w:szCs w:val="28"/>
        </w:rPr>
        <w:t>Η διαδικτυακή συνάντηση ξεκίνησε με την παρουσίαση του</w:t>
      </w:r>
      <w:r w:rsidR="00A27989">
        <w:rPr>
          <w:sz w:val="28"/>
          <w:szCs w:val="28"/>
        </w:rPr>
        <w:t xml:space="preserve"> κύριου Μάγου</w:t>
      </w:r>
      <w:r w:rsidR="009F6E6E">
        <w:rPr>
          <w:sz w:val="28"/>
          <w:szCs w:val="28"/>
        </w:rPr>
        <w:t>, ως συντονιστή της συνάντησης,</w:t>
      </w:r>
      <w:r w:rsidR="009F6E6E" w:rsidRPr="009F6E6E">
        <w:rPr>
          <w:sz w:val="28"/>
          <w:szCs w:val="28"/>
        </w:rPr>
        <w:t xml:space="preserve"> </w:t>
      </w:r>
      <w:r w:rsidR="009F6E6E">
        <w:rPr>
          <w:sz w:val="28"/>
          <w:szCs w:val="28"/>
        </w:rPr>
        <w:t xml:space="preserve">από την </w:t>
      </w:r>
      <w:r w:rsidR="00A27989" w:rsidRPr="00A27989">
        <w:rPr>
          <w:sz w:val="28"/>
          <w:szCs w:val="28"/>
        </w:rPr>
        <w:t xml:space="preserve">κυρία </w:t>
      </w:r>
      <w:proofErr w:type="spellStart"/>
      <w:r w:rsidR="00A27989" w:rsidRPr="00A27989">
        <w:rPr>
          <w:sz w:val="28"/>
          <w:szCs w:val="28"/>
        </w:rPr>
        <w:t>Άλκηστις</w:t>
      </w:r>
      <w:proofErr w:type="spellEnd"/>
      <w:r w:rsidR="00A27989" w:rsidRPr="00A27989">
        <w:rPr>
          <w:sz w:val="28"/>
          <w:szCs w:val="28"/>
        </w:rPr>
        <w:t xml:space="preserve"> Κοντογιάννη</w:t>
      </w:r>
      <w:r w:rsidR="009F6E6E">
        <w:rPr>
          <w:sz w:val="28"/>
          <w:szCs w:val="28"/>
        </w:rPr>
        <w:t xml:space="preserve">. </w:t>
      </w:r>
      <w:r w:rsidR="007F6F51">
        <w:rPr>
          <w:sz w:val="28"/>
          <w:szCs w:val="28"/>
        </w:rPr>
        <w:t xml:space="preserve">Ο κύριος Μάγος τόνισε ότι αυτές οι συναντήσεις βάζουν έναν άλλον προβληματισμό και ανοίγουν </w:t>
      </w:r>
      <w:r w:rsidR="005E7790">
        <w:rPr>
          <w:sz w:val="28"/>
          <w:szCs w:val="28"/>
        </w:rPr>
        <w:t>έναν άλλον</w:t>
      </w:r>
      <w:r w:rsidR="007F6F51">
        <w:rPr>
          <w:sz w:val="28"/>
          <w:szCs w:val="28"/>
        </w:rPr>
        <w:t xml:space="preserve"> δρόμ</w:t>
      </w:r>
      <w:r w:rsidR="005E7790">
        <w:rPr>
          <w:sz w:val="28"/>
          <w:szCs w:val="28"/>
        </w:rPr>
        <w:t>ο</w:t>
      </w:r>
      <w:r w:rsidR="007F6F51">
        <w:rPr>
          <w:sz w:val="28"/>
          <w:szCs w:val="28"/>
        </w:rPr>
        <w:t xml:space="preserve"> στα </w:t>
      </w:r>
      <w:r w:rsidR="005E7790">
        <w:rPr>
          <w:sz w:val="28"/>
          <w:szCs w:val="28"/>
        </w:rPr>
        <w:t xml:space="preserve">ζητήματα </w:t>
      </w:r>
      <w:r w:rsidR="007F6F51">
        <w:rPr>
          <w:sz w:val="28"/>
          <w:szCs w:val="28"/>
        </w:rPr>
        <w:t xml:space="preserve">που </w:t>
      </w:r>
      <w:r w:rsidR="005E7790">
        <w:rPr>
          <w:sz w:val="28"/>
          <w:szCs w:val="28"/>
        </w:rPr>
        <w:t xml:space="preserve">αφορούν την εκπαίδευση στις φυλακές. Έναν προβληματισμό που </w:t>
      </w:r>
      <w:r w:rsidR="0083761F">
        <w:rPr>
          <w:sz w:val="28"/>
          <w:szCs w:val="28"/>
        </w:rPr>
        <w:t>είναι πραγματικά αναγκαίος</w:t>
      </w:r>
      <w:r w:rsidR="005E7790">
        <w:rPr>
          <w:sz w:val="28"/>
          <w:szCs w:val="28"/>
        </w:rPr>
        <w:t>.</w:t>
      </w:r>
    </w:p>
    <w:p w14:paraId="703E7FA5" w14:textId="3EA25911" w:rsidR="00E83AF5" w:rsidRDefault="005E7790" w:rsidP="000E5502">
      <w:pPr>
        <w:jc w:val="both"/>
        <w:rPr>
          <w:sz w:val="28"/>
          <w:szCs w:val="28"/>
        </w:rPr>
      </w:pPr>
      <w:r>
        <w:rPr>
          <w:sz w:val="28"/>
          <w:szCs w:val="28"/>
        </w:rPr>
        <w:t xml:space="preserve">Αναλυτικά, παρουσιάστηκε η πρώτη ομάδα εισηγητών, οι οποίοι είναι και συνεργάτες </w:t>
      </w:r>
      <w:r w:rsidR="00F147FC">
        <w:rPr>
          <w:sz w:val="28"/>
          <w:szCs w:val="28"/>
        </w:rPr>
        <w:t xml:space="preserve">σε διάφορα προγράμματα του </w:t>
      </w:r>
      <w:r>
        <w:rPr>
          <w:sz w:val="28"/>
          <w:szCs w:val="28"/>
        </w:rPr>
        <w:t>Πανεπιστ</w:t>
      </w:r>
      <w:r w:rsidR="00F147FC">
        <w:rPr>
          <w:sz w:val="28"/>
          <w:szCs w:val="28"/>
        </w:rPr>
        <w:t>η</w:t>
      </w:r>
      <w:r>
        <w:rPr>
          <w:sz w:val="28"/>
          <w:szCs w:val="28"/>
        </w:rPr>
        <w:t>μ</w:t>
      </w:r>
      <w:r w:rsidR="00F147FC">
        <w:rPr>
          <w:sz w:val="28"/>
          <w:szCs w:val="28"/>
        </w:rPr>
        <w:t>ίου</w:t>
      </w:r>
      <w:r>
        <w:rPr>
          <w:sz w:val="28"/>
          <w:szCs w:val="28"/>
        </w:rPr>
        <w:t xml:space="preserve"> Θεσσαλίας</w:t>
      </w:r>
      <w:r w:rsidR="00E83AF5">
        <w:rPr>
          <w:sz w:val="28"/>
          <w:szCs w:val="28"/>
        </w:rPr>
        <w:t xml:space="preserve">, πρόκειται για την κυρία </w:t>
      </w:r>
      <w:r w:rsidR="00E83AF5" w:rsidRPr="00E83AF5">
        <w:rPr>
          <w:b/>
          <w:bCs/>
          <w:sz w:val="28"/>
          <w:szCs w:val="28"/>
        </w:rPr>
        <w:t>Χαρούλα Σταθοπούλου</w:t>
      </w:r>
      <w:r w:rsidR="00E83AF5">
        <w:rPr>
          <w:sz w:val="28"/>
          <w:szCs w:val="28"/>
        </w:rPr>
        <w:t xml:space="preserve">, </w:t>
      </w:r>
      <w:r w:rsidR="00E83AF5" w:rsidRPr="00E83AF5">
        <w:rPr>
          <w:sz w:val="28"/>
          <w:szCs w:val="28"/>
        </w:rPr>
        <w:t>Καθηγήτρια στο Παιδαγωγικό Τμήμα Ειδικής Αγωγής</w:t>
      </w:r>
      <w:r w:rsidR="00E83AF5">
        <w:rPr>
          <w:sz w:val="28"/>
          <w:szCs w:val="28"/>
        </w:rPr>
        <w:t xml:space="preserve">, τον κύριο </w:t>
      </w:r>
      <w:r w:rsidR="00E83AF5" w:rsidRPr="00E83AF5">
        <w:rPr>
          <w:b/>
          <w:bCs/>
          <w:sz w:val="28"/>
          <w:szCs w:val="28"/>
        </w:rPr>
        <w:t>Ιωάννη Φόβο</w:t>
      </w:r>
      <w:r w:rsidR="00E83AF5">
        <w:rPr>
          <w:sz w:val="28"/>
          <w:szCs w:val="28"/>
        </w:rPr>
        <w:t>, Μαθηματικό,</w:t>
      </w:r>
      <w:r w:rsidR="00E83AF5" w:rsidRPr="00E83AF5">
        <w:t xml:space="preserve"> </w:t>
      </w:r>
      <w:r w:rsidR="00E83AF5" w:rsidRPr="00E83AF5">
        <w:rPr>
          <w:sz w:val="28"/>
          <w:szCs w:val="28"/>
        </w:rPr>
        <w:t>Υπ</w:t>
      </w:r>
      <w:r w:rsidR="0083761F">
        <w:rPr>
          <w:sz w:val="28"/>
          <w:szCs w:val="28"/>
        </w:rPr>
        <w:t>οψήφιο</w:t>
      </w:r>
      <w:r w:rsidR="00E83AF5" w:rsidRPr="00E83AF5">
        <w:rPr>
          <w:sz w:val="28"/>
          <w:szCs w:val="28"/>
        </w:rPr>
        <w:t xml:space="preserve"> Διδάκτωρ</w:t>
      </w:r>
      <w:r w:rsidR="00E83AF5">
        <w:rPr>
          <w:sz w:val="28"/>
          <w:szCs w:val="28"/>
        </w:rPr>
        <w:t xml:space="preserve"> και </w:t>
      </w:r>
      <w:r w:rsidR="00E83AF5" w:rsidRPr="00E83AF5">
        <w:rPr>
          <w:sz w:val="28"/>
          <w:szCs w:val="28"/>
        </w:rPr>
        <w:t>Δ/</w:t>
      </w:r>
      <w:proofErr w:type="spellStart"/>
      <w:r w:rsidR="00E83AF5" w:rsidRPr="00E83AF5">
        <w:rPr>
          <w:sz w:val="28"/>
          <w:szCs w:val="28"/>
        </w:rPr>
        <w:t>ντή</w:t>
      </w:r>
      <w:proofErr w:type="spellEnd"/>
      <w:r w:rsidR="00E83AF5" w:rsidRPr="00E83AF5">
        <w:rPr>
          <w:sz w:val="28"/>
          <w:szCs w:val="28"/>
        </w:rPr>
        <w:t xml:space="preserve"> </w:t>
      </w:r>
      <w:proofErr w:type="spellStart"/>
      <w:r w:rsidR="00E83AF5" w:rsidRPr="00E83AF5">
        <w:rPr>
          <w:sz w:val="28"/>
          <w:szCs w:val="28"/>
        </w:rPr>
        <w:t>Εκπ</w:t>
      </w:r>
      <w:proofErr w:type="spellEnd"/>
      <w:r w:rsidR="00E83AF5" w:rsidRPr="00E83AF5">
        <w:rPr>
          <w:sz w:val="28"/>
          <w:szCs w:val="28"/>
        </w:rPr>
        <w:t>/</w:t>
      </w:r>
      <w:proofErr w:type="spellStart"/>
      <w:r w:rsidR="00E83AF5" w:rsidRPr="00E83AF5">
        <w:rPr>
          <w:sz w:val="28"/>
          <w:szCs w:val="28"/>
        </w:rPr>
        <w:t>κών</w:t>
      </w:r>
      <w:proofErr w:type="spellEnd"/>
      <w:r w:rsidR="00E83AF5" w:rsidRPr="00E83AF5">
        <w:rPr>
          <w:sz w:val="28"/>
          <w:szCs w:val="28"/>
        </w:rPr>
        <w:t xml:space="preserve"> Μονάδων στο Ειδικό Κατάστημα Κράτησης Νέων Βόλου</w:t>
      </w:r>
      <w:r w:rsidR="00E83AF5">
        <w:rPr>
          <w:sz w:val="28"/>
          <w:szCs w:val="28"/>
        </w:rPr>
        <w:t xml:space="preserve"> και την κυρία </w:t>
      </w:r>
      <w:r w:rsidR="00E83AF5">
        <w:rPr>
          <w:b/>
          <w:bCs/>
          <w:sz w:val="28"/>
          <w:szCs w:val="28"/>
        </w:rPr>
        <w:t xml:space="preserve">Μαρία </w:t>
      </w:r>
      <w:proofErr w:type="spellStart"/>
      <w:r w:rsidR="00E83AF5">
        <w:rPr>
          <w:b/>
          <w:bCs/>
          <w:sz w:val="28"/>
          <w:szCs w:val="28"/>
        </w:rPr>
        <w:t>Καραζάνου</w:t>
      </w:r>
      <w:proofErr w:type="spellEnd"/>
      <w:r w:rsidR="00E83AF5">
        <w:rPr>
          <w:sz w:val="28"/>
          <w:szCs w:val="28"/>
        </w:rPr>
        <w:t>,</w:t>
      </w:r>
      <w:r w:rsidR="00E83AF5" w:rsidRPr="00E83AF5">
        <w:t xml:space="preserve"> </w:t>
      </w:r>
      <w:proofErr w:type="spellStart"/>
      <w:r w:rsidR="00E83AF5" w:rsidRPr="00E83AF5">
        <w:rPr>
          <w:sz w:val="28"/>
          <w:szCs w:val="28"/>
        </w:rPr>
        <w:t>Θεατροπαιδαγωγό</w:t>
      </w:r>
      <w:proofErr w:type="spellEnd"/>
      <w:r w:rsidR="00E83AF5">
        <w:rPr>
          <w:sz w:val="28"/>
          <w:szCs w:val="28"/>
        </w:rPr>
        <w:t xml:space="preserve"> και</w:t>
      </w:r>
      <w:r w:rsidR="00E83AF5" w:rsidRPr="00E83AF5">
        <w:rPr>
          <w:sz w:val="28"/>
          <w:szCs w:val="28"/>
        </w:rPr>
        <w:t xml:space="preserve"> Υπ</w:t>
      </w:r>
      <w:r w:rsidR="0083761F">
        <w:rPr>
          <w:sz w:val="28"/>
          <w:szCs w:val="28"/>
        </w:rPr>
        <w:t>οψήφια</w:t>
      </w:r>
      <w:r w:rsidR="00E83AF5" w:rsidRPr="00E83AF5">
        <w:rPr>
          <w:sz w:val="28"/>
          <w:szCs w:val="28"/>
        </w:rPr>
        <w:t xml:space="preserve"> </w:t>
      </w:r>
      <w:r w:rsidR="00E83AF5" w:rsidRPr="00BE2BDF">
        <w:rPr>
          <w:sz w:val="28"/>
          <w:szCs w:val="28"/>
        </w:rPr>
        <w:t>Διδάκτ</w:t>
      </w:r>
      <w:r w:rsidR="007F053D" w:rsidRPr="00BE2BDF">
        <w:rPr>
          <w:sz w:val="28"/>
          <w:szCs w:val="28"/>
        </w:rPr>
        <w:t>ο</w:t>
      </w:r>
      <w:r w:rsidR="00E83AF5" w:rsidRPr="00BE2BDF">
        <w:rPr>
          <w:sz w:val="28"/>
          <w:szCs w:val="28"/>
        </w:rPr>
        <w:t>ρ</w:t>
      </w:r>
      <w:r w:rsidR="007F053D" w:rsidRPr="00BE2BDF">
        <w:rPr>
          <w:sz w:val="28"/>
          <w:szCs w:val="28"/>
        </w:rPr>
        <w:t>α</w:t>
      </w:r>
      <w:r w:rsidR="00E83AF5">
        <w:rPr>
          <w:sz w:val="28"/>
          <w:szCs w:val="28"/>
        </w:rPr>
        <w:t>.</w:t>
      </w:r>
    </w:p>
    <w:p w14:paraId="509FDDB4" w14:textId="301268FC" w:rsidR="004650A0" w:rsidRPr="009E251A" w:rsidRDefault="00493F34" w:rsidP="004650A0">
      <w:pPr>
        <w:jc w:val="both"/>
        <w:rPr>
          <w:sz w:val="28"/>
          <w:szCs w:val="28"/>
        </w:rPr>
      </w:pPr>
      <w:r>
        <w:rPr>
          <w:sz w:val="28"/>
          <w:szCs w:val="28"/>
        </w:rPr>
        <w:t xml:space="preserve">Τον λόγο πήρε η κυρία </w:t>
      </w:r>
      <w:r w:rsidR="004650A0" w:rsidRPr="00493F34">
        <w:rPr>
          <w:sz w:val="28"/>
          <w:szCs w:val="28"/>
        </w:rPr>
        <w:t xml:space="preserve">Χαρούλα Σταθοπούλου, </w:t>
      </w:r>
      <w:bookmarkStart w:id="2" w:name="_Hlk99453956"/>
      <w:r>
        <w:rPr>
          <w:sz w:val="28"/>
          <w:szCs w:val="28"/>
        </w:rPr>
        <w:t>η οποία παρουσίασε την εισήγησή της με τίτλο «Χώροι ισότιμης αλληλεπίδρασης νεαρών κρατουμένων και μελλοντικών εκπαιδευτικών: Δημιουργώντας ρωγμές στα συμβολικά όρια».</w:t>
      </w:r>
      <w:r w:rsidR="00DE4E7F">
        <w:rPr>
          <w:sz w:val="28"/>
          <w:szCs w:val="28"/>
        </w:rPr>
        <w:t xml:space="preserve"> Η καινοτομία αυτού του προγράμματος που παρουσιάστηκε έγκειται στο ότι υλοποιήθηκαν κοινές δράσεις νεαρών κρατουμένων και φοιτητών.</w:t>
      </w:r>
      <w:r w:rsidR="00F147FC">
        <w:rPr>
          <w:sz w:val="28"/>
          <w:szCs w:val="28"/>
        </w:rPr>
        <w:t xml:space="preserve"> Η επαφή της με καταστήματα κράτησης, όπως ειπώθηκε, καταμετρά ήδη 20 χρόνια. Τα βασικά προβλήματα που εντοπίζονται </w:t>
      </w:r>
      <w:r w:rsidR="00507013">
        <w:rPr>
          <w:sz w:val="28"/>
          <w:szCs w:val="28"/>
        </w:rPr>
        <w:t>στα περιβάλλοντα κράτησης</w:t>
      </w:r>
      <w:r w:rsidR="007A42EA">
        <w:rPr>
          <w:sz w:val="28"/>
          <w:szCs w:val="28"/>
        </w:rPr>
        <w:t>,</w:t>
      </w:r>
      <w:r w:rsidR="00F147FC">
        <w:rPr>
          <w:sz w:val="28"/>
          <w:szCs w:val="28"/>
        </w:rPr>
        <w:t xml:space="preserve"> κατά την κυρία Σταθοπούλου, είναι </w:t>
      </w:r>
      <w:r w:rsidR="007A42EA">
        <w:rPr>
          <w:sz w:val="28"/>
          <w:szCs w:val="28"/>
        </w:rPr>
        <w:t xml:space="preserve">ότι ο εγκλεισμός είναι </w:t>
      </w:r>
      <w:r w:rsidR="00F147FC">
        <w:rPr>
          <w:sz w:val="28"/>
          <w:szCs w:val="28"/>
        </w:rPr>
        <w:t>συνδεδεμένος με τους πειθαρχικούς λόγους και την ιδέα του ελέγχου</w:t>
      </w:r>
      <w:r w:rsidR="007A42EA">
        <w:rPr>
          <w:sz w:val="28"/>
          <w:szCs w:val="28"/>
        </w:rPr>
        <w:t xml:space="preserve"> και ότι στα σύγχρονα ποινικά συστήματα ο κρατούμενος αποτελεί μια φανταστική οντότητα, η οποία εν</w:t>
      </w:r>
      <w:r w:rsidR="007F053D">
        <w:rPr>
          <w:sz w:val="28"/>
          <w:szCs w:val="28"/>
        </w:rPr>
        <w:t xml:space="preserve"> </w:t>
      </w:r>
      <w:r w:rsidR="007A42EA">
        <w:rPr>
          <w:sz w:val="28"/>
          <w:szCs w:val="28"/>
        </w:rPr>
        <w:t>τέλει πραγματώνεται σε γραφειοκρατική οντότητα προς διευθέτηση. Η αντίληψη για τον κρατούμενο και για τον ρόλο του κρατούμενου έχει ως συνέπεια οι κρατούμενοι να θεωρούνται ως ελλειμματικές προσωπικότητες και όλοι οι υπόλοιποι</w:t>
      </w:r>
      <w:r w:rsidR="00E27BE2">
        <w:rPr>
          <w:sz w:val="28"/>
          <w:szCs w:val="28"/>
        </w:rPr>
        <w:t xml:space="preserve"> θα πρέπει να τους «</w:t>
      </w:r>
      <w:proofErr w:type="spellStart"/>
      <w:r w:rsidR="00E27BE2">
        <w:rPr>
          <w:sz w:val="28"/>
          <w:szCs w:val="28"/>
        </w:rPr>
        <w:t>κανονικοποιήσουμε</w:t>
      </w:r>
      <w:proofErr w:type="spellEnd"/>
      <w:r w:rsidR="00E27BE2">
        <w:rPr>
          <w:sz w:val="28"/>
          <w:szCs w:val="28"/>
        </w:rPr>
        <w:t xml:space="preserve">». Επομένως, η εκπαίδευση στις φυλακές επαναδιατυπώνεται ως μια παρέμβαση που αφορά στη διόρθωση μιας προβληματικής συμπεριφοράς ενός φυλακισμένου και όχι ως παροχή δεξιοτήτων και γνώσεων που στοχεύουν στην προσωπική ανάπτυξη και επανένταξη. </w:t>
      </w:r>
      <w:r w:rsidR="009E251A">
        <w:rPr>
          <w:sz w:val="28"/>
          <w:szCs w:val="28"/>
        </w:rPr>
        <w:t xml:space="preserve">Η κυρία Σταθοπούλου έκανε και αναφορά στο πρόγραμμα </w:t>
      </w:r>
      <w:proofErr w:type="spellStart"/>
      <w:r w:rsidR="009E251A">
        <w:rPr>
          <w:sz w:val="28"/>
          <w:szCs w:val="28"/>
          <w:lang w:val="en-US"/>
        </w:rPr>
        <w:t>Cospirom</w:t>
      </w:r>
      <w:proofErr w:type="spellEnd"/>
      <w:r w:rsidR="009E251A" w:rsidRPr="009E251A">
        <w:rPr>
          <w:sz w:val="28"/>
          <w:szCs w:val="28"/>
        </w:rPr>
        <w:t xml:space="preserve"> </w:t>
      </w:r>
      <w:r w:rsidR="009E251A">
        <w:rPr>
          <w:sz w:val="28"/>
          <w:szCs w:val="28"/>
        </w:rPr>
        <w:t xml:space="preserve">που εντάσσεται στο πρόγραμμα </w:t>
      </w:r>
      <w:r w:rsidR="009E251A">
        <w:rPr>
          <w:sz w:val="28"/>
          <w:szCs w:val="28"/>
          <w:lang w:val="en-US"/>
        </w:rPr>
        <w:t>Horizon</w:t>
      </w:r>
      <w:r w:rsidR="009E251A" w:rsidRPr="009E251A">
        <w:rPr>
          <w:sz w:val="28"/>
          <w:szCs w:val="28"/>
        </w:rPr>
        <w:t xml:space="preserve">, </w:t>
      </w:r>
      <w:r w:rsidR="009E251A">
        <w:rPr>
          <w:sz w:val="28"/>
          <w:szCs w:val="28"/>
        </w:rPr>
        <w:t xml:space="preserve">που υλοποίησε το Πανεπιστήμιο Θεσσαλίας. Μέσα από το πρόγραμμα πραγματοποιήθηκαν εργαστήρια </w:t>
      </w:r>
      <w:r w:rsidR="00E801B7">
        <w:rPr>
          <w:sz w:val="28"/>
          <w:szCs w:val="28"/>
        </w:rPr>
        <w:t xml:space="preserve">βασισμένα στις τεχνικές της Δραματικής Τέχνης στην Εκπαίδευση, όπου οι </w:t>
      </w:r>
      <w:r w:rsidR="009E251A">
        <w:rPr>
          <w:sz w:val="28"/>
          <w:szCs w:val="28"/>
        </w:rPr>
        <w:t xml:space="preserve">συμμετέχοντες </w:t>
      </w:r>
      <w:r w:rsidR="00E801B7">
        <w:rPr>
          <w:sz w:val="28"/>
          <w:szCs w:val="28"/>
        </w:rPr>
        <w:t xml:space="preserve">ήταν </w:t>
      </w:r>
      <w:r w:rsidR="009E251A">
        <w:rPr>
          <w:sz w:val="28"/>
          <w:szCs w:val="28"/>
        </w:rPr>
        <w:t>κρατούμενους</w:t>
      </w:r>
      <w:r w:rsidR="00E801B7">
        <w:rPr>
          <w:sz w:val="28"/>
          <w:szCs w:val="28"/>
        </w:rPr>
        <w:t xml:space="preserve"> (</w:t>
      </w:r>
      <w:proofErr w:type="spellStart"/>
      <w:r w:rsidR="00E801B7">
        <w:rPr>
          <w:sz w:val="28"/>
          <w:szCs w:val="28"/>
        </w:rPr>
        <w:t>ρομά</w:t>
      </w:r>
      <w:proofErr w:type="spellEnd"/>
      <w:r w:rsidR="00E801B7">
        <w:rPr>
          <w:sz w:val="28"/>
          <w:szCs w:val="28"/>
        </w:rPr>
        <w:t>)</w:t>
      </w:r>
      <w:r w:rsidR="009E251A">
        <w:rPr>
          <w:sz w:val="28"/>
          <w:szCs w:val="28"/>
        </w:rPr>
        <w:t xml:space="preserve"> και σωφρονιστικο</w:t>
      </w:r>
      <w:r w:rsidR="00E801B7">
        <w:rPr>
          <w:sz w:val="28"/>
          <w:szCs w:val="28"/>
        </w:rPr>
        <w:t>ί</w:t>
      </w:r>
      <w:r w:rsidR="009E251A">
        <w:rPr>
          <w:sz w:val="28"/>
          <w:szCs w:val="28"/>
        </w:rPr>
        <w:t xml:space="preserve"> υπ</w:t>
      </w:r>
      <w:r w:rsidR="00E801B7">
        <w:rPr>
          <w:sz w:val="28"/>
          <w:szCs w:val="28"/>
        </w:rPr>
        <w:t>ά</w:t>
      </w:r>
      <w:r w:rsidR="009E251A">
        <w:rPr>
          <w:sz w:val="28"/>
          <w:szCs w:val="28"/>
        </w:rPr>
        <w:t>λλ</w:t>
      </w:r>
      <w:r w:rsidR="00E801B7">
        <w:rPr>
          <w:sz w:val="28"/>
          <w:szCs w:val="28"/>
        </w:rPr>
        <w:t>η</w:t>
      </w:r>
      <w:r w:rsidR="009E251A">
        <w:rPr>
          <w:sz w:val="28"/>
          <w:szCs w:val="28"/>
        </w:rPr>
        <w:t>λ</w:t>
      </w:r>
      <w:r w:rsidR="00E801B7">
        <w:rPr>
          <w:sz w:val="28"/>
          <w:szCs w:val="28"/>
        </w:rPr>
        <w:t xml:space="preserve">οι. </w:t>
      </w:r>
      <w:r w:rsidR="00815102">
        <w:rPr>
          <w:sz w:val="28"/>
          <w:szCs w:val="28"/>
        </w:rPr>
        <w:t>Τα αποτελέσματα του συγκεκριμένου προγράμματος, όπως καταγράφηκαν, για τους νεαρούς κρατούμενους</w:t>
      </w:r>
      <w:r w:rsidR="0083761F">
        <w:rPr>
          <w:sz w:val="28"/>
          <w:szCs w:val="28"/>
        </w:rPr>
        <w:t>,</w:t>
      </w:r>
      <w:r w:rsidR="007F053D">
        <w:rPr>
          <w:sz w:val="28"/>
          <w:szCs w:val="28"/>
        </w:rPr>
        <w:t xml:space="preserve"> </w:t>
      </w:r>
      <w:r w:rsidR="007F053D" w:rsidRPr="00BE2BDF">
        <w:rPr>
          <w:sz w:val="28"/>
          <w:szCs w:val="28"/>
        </w:rPr>
        <w:t>ήταν ότι</w:t>
      </w:r>
      <w:r w:rsidR="00815102" w:rsidRPr="00BE2BDF">
        <w:rPr>
          <w:sz w:val="28"/>
          <w:szCs w:val="28"/>
        </w:rPr>
        <w:t xml:space="preserve"> </w:t>
      </w:r>
      <w:r w:rsidR="000368FB">
        <w:rPr>
          <w:sz w:val="28"/>
          <w:szCs w:val="28"/>
        </w:rPr>
        <w:t xml:space="preserve">ο κοινός χώρος </w:t>
      </w:r>
      <w:r w:rsidR="00815102">
        <w:rPr>
          <w:sz w:val="28"/>
          <w:szCs w:val="28"/>
        </w:rPr>
        <w:t>λειτούργ</w:t>
      </w:r>
      <w:r w:rsidR="000368FB">
        <w:rPr>
          <w:sz w:val="28"/>
          <w:szCs w:val="28"/>
        </w:rPr>
        <w:t xml:space="preserve">ησε ως χώρος οικοδόμησης βιωμάτων και αποδοχής, συμβάλλοντας στη διαδικασία επανένταξης. Για τους φοιτητές και μελλοντικούς εκπαιδευτικούς αναπτύχθηκε η </w:t>
      </w:r>
      <w:proofErr w:type="spellStart"/>
      <w:r w:rsidR="000368FB">
        <w:rPr>
          <w:sz w:val="28"/>
          <w:szCs w:val="28"/>
        </w:rPr>
        <w:t>ενσυναίσθηση</w:t>
      </w:r>
      <w:proofErr w:type="spellEnd"/>
      <w:r w:rsidR="000368FB">
        <w:rPr>
          <w:sz w:val="28"/>
          <w:szCs w:val="28"/>
        </w:rPr>
        <w:t xml:space="preserve"> ως βασική δεξιότητα της εκπαιδευτικής διαδικασίας.</w:t>
      </w:r>
      <w:r w:rsidR="00815102">
        <w:rPr>
          <w:sz w:val="28"/>
          <w:szCs w:val="28"/>
        </w:rPr>
        <w:t xml:space="preserve"> </w:t>
      </w:r>
    </w:p>
    <w:bookmarkEnd w:id="2"/>
    <w:p w14:paraId="6BBB111D" w14:textId="0A3DBF35" w:rsidR="004650A0" w:rsidRPr="000E5502" w:rsidRDefault="00716B74" w:rsidP="00F933A8">
      <w:pPr>
        <w:jc w:val="both"/>
        <w:rPr>
          <w:sz w:val="28"/>
          <w:szCs w:val="28"/>
        </w:rPr>
      </w:pPr>
      <w:r>
        <w:rPr>
          <w:sz w:val="28"/>
          <w:szCs w:val="28"/>
        </w:rPr>
        <w:t xml:space="preserve">Τη σκυτάλη πήρε ο κύριος </w:t>
      </w:r>
      <w:r w:rsidR="004650A0" w:rsidRPr="00716B74">
        <w:rPr>
          <w:sz w:val="28"/>
          <w:szCs w:val="28"/>
        </w:rPr>
        <w:t>Ιωάννης Φόβος,</w:t>
      </w:r>
      <w:bookmarkStart w:id="3" w:name="_Hlk99454026"/>
      <w:r>
        <w:rPr>
          <w:sz w:val="28"/>
          <w:szCs w:val="28"/>
        </w:rPr>
        <w:t xml:space="preserve"> ο οποίος </w:t>
      </w:r>
      <w:bookmarkEnd w:id="3"/>
      <w:r w:rsidR="00F12E4B">
        <w:rPr>
          <w:sz w:val="28"/>
          <w:szCs w:val="28"/>
        </w:rPr>
        <w:t xml:space="preserve">συμμετείχε κι αυτός στο πρόγραμμα </w:t>
      </w:r>
      <w:proofErr w:type="spellStart"/>
      <w:r w:rsidR="00F12E4B">
        <w:rPr>
          <w:sz w:val="28"/>
          <w:szCs w:val="28"/>
          <w:lang w:val="en-US"/>
        </w:rPr>
        <w:t>Cospirom</w:t>
      </w:r>
      <w:proofErr w:type="spellEnd"/>
      <w:r w:rsidR="00F12E4B">
        <w:rPr>
          <w:sz w:val="28"/>
          <w:szCs w:val="28"/>
        </w:rPr>
        <w:t xml:space="preserve"> και </w:t>
      </w:r>
      <w:r>
        <w:rPr>
          <w:sz w:val="28"/>
          <w:szCs w:val="28"/>
        </w:rPr>
        <w:t xml:space="preserve">εισηγήθηκε </w:t>
      </w:r>
      <w:r w:rsidR="0083761F">
        <w:rPr>
          <w:sz w:val="28"/>
          <w:szCs w:val="28"/>
        </w:rPr>
        <w:t xml:space="preserve">το θέμα του με τον τίτλο </w:t>
      </w:r>
      <w:r w:rsidR="00F933A8">
        <w:rPr>
          <w:sz w:val="28"/>
          <w:szCs w:val="28"/>
        </w:rPr>
        <w:t>«</w:t>
      </w:r>
      <w:r w:rsidR="00F933A8" w:rsidRPr="00F933A8">
        <w:rPr>
          <w:sz w:val="28"/>
          <w:szCs w:val="28"/>
        </w:rPr>
        <w:t xml:space="preserve">Σχεδιάζοντας και εφαρμόζοντας δραστηριότητες μαθηματικού </w:t>
      </w:r>
      <w:proofErr w:type="spellStart"/>
      <w:r w:rsidR="00F933A8" w:rsidRPr="00F933A8">
        <w:rPr>
          <w:sz w:val="28"/>
          <w:szCs w:val="28"/>
        </w:rPr>
        <w:t>γραμματισμού</w:t>
      </w:r>
      <w:proofErr w:type="spellEnd"/>
      <w:r w:rsidR="00F933A8" w:rsidRPr="00F933A8">
        <w:rPr>
          <w:sz w:val="28"/>
          <w:szCs w:val="28"/>
        </w:rPr>
        <w:t>, με στόχο την ουσιαστική εμπλοκή νεαρών μαθητών-κρατουμένων</w:t>
      </w:r>
      <w:r w:rsidR="00F933A8">
        <w:rPr>
          <w:sz w:val="28"/>
          <w:szCs w:val="28"/>
        </w:rPr>
        <w:t>»</w:t>
      </w:r>
      <w:r>
        <w:rPr>
          <w:sz w:val="28"/>
          <w:szCs w:val="28"/>
        </w:rPr>
        <w:t xml:space="preserve">. </w:t>
      </w:r>
      <w:r w:rsidR="00F933A8" w:rsidRPr="00F933A8">
        <w:rPr>
          <w:sz w:val="28"/>
          <w:szCs w:val="28"/>
        </w:rPr>
        <w:t>Οι φυλακές</w:t>
      </w:r>
      <w:r>
        <w:rPr>
          <w:sz w:val="28"/>
          <w:szCs w:val="28"/>
        </w:rPr>
        <w:t>,</w:t>
      </w:r>
      <w:r w:rsidR="00F933A8" w:rsidRPr="00F933A8">
        <w:rPr>
          <w:sz w:val="28"/>
          <w:szCs w:val="28"/>
        </w:rPr>
        <w:t xml:space="preserve"> </w:t>
      </w:r>
      <w:r>
        <w:rPr>
          <w:sz w:val="28"/>
          <w:szCs w:val="28"/>
        </w:rPr>
        <w:t xml:space="preserve">σύμφωνα με τον εισηγητή, </w:t>
      </w:r>
      <w:r w:rsidR="00F933A8" w:rsidRPr="00F933A8">
        <w:rPr>
          <w:sz w:val="28"/>
          <w:szCs w:val="28"/>
        </w:rPr>
        <w:t>αποτελούν ένα από τα δύσκολα πλαίσια για την παροχή εκπαίδευσης και την εφαρμογή εκπαιδευτικής πρακτικής, ενώ αναγκαία συνθήκη είναι ένα υποστηρικτικό περιβάλλον.</w:t>
      </w:r>
      <w:r w:rsidR="00492800">
        <w:rPr>
          <w:sz w:val="28"/>
          <w:szCs w:val="28"/>
        </w:rPr>
        <w:t xml:space="preserve"> Ο κύριος Φόβος αναφέρθηκε</w:t>
      </w:r>
      <w:r w:rsidR="00F933A8" w:rsidRPr="00F933A8">
        <w:rPr>
          <w:sz w:val="28"/>
          <w:szCs w:val="28"/>
        </w:rPr>
        <w:t xml:space="preserve"> στην προσωπική </w:t>
      </w:r>
      <w:r w:rsidR="00492800">
        <w:rPr>
          <w:sz w:val="28"/>
          <w:szCs w:val="28"/>
        </w:rPr>
        <w:t>τ</w:t>
      </w:r>
      <w:r w:rsidR="00F933A8" w:rsidRPr="00F933A8">
        <w:rPr>
          <w:sz w:val="28"/>
          <w:szCs w:val="28"/>
        </w:rPr>
        <w:t>ου εμπειρία, ως εκπαιδευτικ</w:t>
      </w:r>
      <w:r w:rsidR="00492800">
        <w:rPr>
          <w:sz w:val="28"/>
          <w:szCs w:val="28"/>
        </w:rPr>
        <w:t>ός</w:t>
      </w:r>
      <w:r w:rsidR="00F933A8" w:rsidRPr="00F933A8">
        <w:rPr>
          <w:sz w:val="28"/>
          <w:szCs w:val="28"/>
        </w:rPr>
        <w:t xml:space="preserve"> σε </w:t>
      </w:r>
      <w:r w:rsidR="00492800">
        <w:rPr>
          <w:sz w:val="28"/>
          <w:szCs w:val="28"/>
        </w:rPr>
        <w:t>Κ</w:t>
      </w:r>
      <w:r w:rsidR="00F933A8" w:rsidRPr="00F933A8">
        <w:rPr>
          <w:sz w:val="28"/>
          <w:szCs w:val="28"/>
        </w:rPr>
        <w:t xml:space="preserve">αταστήματα </w:t>
      </w:r>
      <w:r w:rsidR="00492800">
        <w:rPr>
          <w:sz w:val="28"/>
          <w:szCs w:val="28"/>
        </w:rPr>
        <w:t>Κ</w:t>
      </w:r>
      <w:r w:rsidR="00F933A8" w:rsidRPr="00F933A8">
        <w:rPr>
          <w:sz w:val="28"/>
          <w:szCs w:val="28"/>
        </w:rPr>
        <w:t xml:space="preserve">ράτησης νέων στην ευρύτερη περιοχή της πόλης του Βόλου. Η μεγάλη πλειοψηφία των νεαρών κρατουμένων σ’ αυτήν την περιοχή είναι με μεταναστευτικό-προσφυγικό υπόβαθρο και ποικίλα </w:t>
      </w:r>
      <w:proofErr w:type="spellStart"/>
      <w:r w:rsidR="00F933A8" w:rsidRPr="00F933A8">
        <w:rPr>
          <w:sz w:val="28"/>
          <w:szCs w:val="28"/>
        </w:rPr>
        <w:t>κοινωνιογλωσσικά</w:t>
      </w:r>
      <w:proofErr w:type="spellEnd"/>
      <w:r w:rsidR="00F933A8" w:rsidRPr="00F933A8">
        <w:rPr>
          <w:sz w:val="28"/>
          <w:szCs w:val="28"/>
        </w:rPr>
        <w:t xml:space="preserve"> προφίλ. Για να απαντ</w:t>
      </w:r>
      <w:r w:rsidR="00F262BC">
        <w:rPr>
          <w:sz w:val="28"/>
          <w:szCs w:val="28"/>
        </w:rPr>
        <w:t>ηθούν</w:t>
      </w:r>
      <w:r w:rsidR="00F933A8" w:rsidRPr="00F933A8">
        <w:rPr>
          <w:sz w:val="28"/>
          <w:szCs w:val="28"/>
        </w:rPr>
        <w:t xml:space="preserve"> </w:t>
      </w:r>
      <w:r w:rsidR="00F262BC">
        <w:rPr>
          <w:sz w:val="28"/>
          <w:szCs w:val="28"/>
        </w:rPr>
        <w:t>οι</w:t>
      </w:r>
      <w:r w:rsidR="00F933A8" w:rsidRPr="00F933A8">
        <w:rPr>
          <w:sz w:val="28"/>
          <w:szCs w:val="28"/>
        </w:rPr>
        <w:t xml:space="preserve"> εκπαιδευτικές τους ανάγκες διαμορφώθηκαν εναλλακτικά προγράμματα σπουδών και διδακτικής μεθοδολογίας.  Στη</w:t>
      </w:r>
      <w:r w:rsidR="00492800">
        <w:rPr>
          <w:sz w:val="28"/>
          <w:szCs w:val="28"/>
        </w:rPr>
        <w:t xml:space="preserve"> συνέχεια έγινε αναφορά </w:t>
      </w:r>
      <w:r w:rsidR="00F933A8" w:rsidRPr="00F933A8">
        <w:rPr>
          <w:sz w:val="28"/>
          <w:szCs w:val="28"/>
        </w:rPr>
        <w:t xml:space="preserve">στον σχεδιασμό και την εφαρμογή δραστηριοτήτων μαθηματικού </w:t>
      </w:r>
      <w:proofErr w:type="spellStart"/>
      <w:r w:rsidR="00F933A8" w:rsidRPr="00F933A8">
        <w:rPr>
          <w:sz w:val="28"/>
          <w:szCs w:val="28"/>
        </w:rPr>
        <w:t>γραμματισμού</w:t>
      </w:r>
      <w:proofErr w:type="spellEnd"/>
      <w:r w:rsidR="00492800">
        <w:rPr>
          <w:sz w:val="28"/>
          <w:szCs w:val="28"/>
        </w:rPr>
        <w:t xml:space="preserve">, </w:t>
      </w:r>
      <w:r w:rsidR="00F933A8" w:rsidRPr="00F933A8">
        <w:rPr>
          <w:sz w:val="28"/>
          <w:szCs w:val="28"/>
        </w:rPr>
        <w:t>βασισμέν</w:t>
      </w:r>
      <w:r w:rsidR="00F12E4B">
        <w:rPr>
          <w:sz w:val="28"/>
          <w:szCs w:val="28"/>
        </w:rPr>
        <w:t>ες</w:t>
      </w:r>
      <w:r w:rsidR="00F933A8" w:rsidRPr="00F933A8">
        <w:rPr>
          <w:sz w:val="28"/>
          <w:szCs w:val="28"/>
        </w:rPr>
        <w:t xml:space="preserve"> στην αξιοποίηση πόρων γνώσης των νεαρών κρατουμένων</w:t>
      </w:r>
      <w:r w:rsidR="00492800">
        <w:rPr>
          <w:sz w:val="28"/>
          <w:szCs w:val="28"/>
        </w:rPr>
        <w:t>,</w:t>
      </w:r>
      <w:r w:rsidR="00F933A8" w:rsidRPr="00F933A8">
        <w:rPr>
          <w:sz w:val="28"/>
          <w:szCs w:val="28"/>
        </w:rPr>
        <w:t xml:space="preserve"> και τον ρόλο του</w:t>
      </w:r>
      <w:r w:rsidR="00F12E4B">
        <w:rPr>
          <w:sz w:val="28"/>
          <w:szCs w:val="28"/>
        </w:rPr>
        <w:t>ς</w:t>
      </w:r>
      <w:r w:rsidR="00F933A8" w:rsidRPr="00F933A8">
        <w:rPr>
          <w:sz w:val="28"/>
          <w:szCs w:val="28"/>
        </w:rPr>
        <w:t xml:space="preserve"> στην ανάπτυξη συμμετοχής και ουσιαστικής εμπλοκής </w:t>
      </w:r>
      <w:r w:rsidR="00492800">
        <w:rPr>
          <w:sz w:val="28"/>
          <w:szCs w:val="28"/>
        </w:rPr>
        <w:t xml:space="preserve">αυτών. </w:t>
      </w:r>
      <w:r w:rsidR="002D2D52">
        <w:rPr>
          <w:sz w:val="28"/>
          <w:szCs w:val="28"/>
        </w:rPr>
        <w:t xml:space="preserve">Ο κύριος Φόβος αναφέρθηκε </w:t>
      </w:r>
      <w:r w:rsidR="007B4798">
        <w:rPr>
          <w:sz w:val="28"/>
          <w:szCs w:val="28"/>
        </w:rPr>
        <w:t>και σ</w:t>
      </w:r>
      <w:r w:rsidR="002D2D52">
        <w:rPr>
          <w:sz w:val="28"/>
          <w:szCs w:val="28"/>
        </w:rPr>
        <w:t xml:space="preserve">το βιβλίο «12 παραμύθια των </w:t>
      </w:r>
      <w:proofErr w:type="spellStart"/>
      <w:r w:rsidR="002D2D52">
        <w:rPr>
          <w:sz w:val="28"/>
          <w:szCs w:val="28"/>
        </w:rPr>
        <w:t>Ρομά</w:t>
      </w:r>
      <w:proofErr w:type="spellEnd"/>
      <w:r w:rsidR="002D2D52">
        <w:rPr>
          <w:sz w:val="28"/>
          <w:szCs w:val="28"/>
        </w:rPr>
        <w:t xml:space="preserve">», μια προσπάθεια </w:t>
      </w:r>
      <w:r w:rsidR="007B4798">
        <w:rPr>
          <w:sz w:val="28"/>
          <w:szCs w:val="28"/>
        </w:rPr>
        <w:t xml:space="preserve">του Πανεπιστημίου Θεσσαλίας, </w:t>
      </w:r>
      <w:r w:rsidR="002D2D52">
        <w:rPr>
          <w:sz w:val="28"/>
          <w:szCs w:val="28"/>
        </w:rPr>
        <w:t>να σωθούν στα ελληνικά</w:t>
      </w:r>
      <w:r w:rsidR="007B4798">
        <w:rPr>
          <w:sz w:val="28"/>
          <w:szCs w:val="28"/>
        </w:rPr>
        <w:t>,</w:t>
      </w:r>
      <w:r w:rsidR="002D2D52">
        <w:rPr>
          <w:sz w:val="28"/>
          <w:szCs w:val="28"/>
        </w:rPr>
        <w:t xml:space="preserve"> παραμύθια που εξιστορούν οι </w:t>
      </w:r>
      <w:proofErr w:type="spellStart"/>
      <w:r w:rsidR="002D2D52">
        <w:rPr>
          <w:sz w:val="28"/>
          <w:szCs w:val="28"/>
        </w:rPr>
        <w:t>Ρομά</w:t>
      </w:r>
      <w:proofErr w:type="spellEnd"/>
      <w:r w:rsidR="002D2D52">
        <w:rPr>
          <w:sz w:val="28"/>
          <w:szCs w:val="28"/>
        </w:rPr>
        <w:t xml:space="preserve"> της περιοχής του </w:t>
      </w:r>
      <w:proofErr w:type="spellStart"/>
      <w:r w:rsidR="002D2D52">
        <w:rPr>
          <w:sz w:val="28"/>
          <w:szCs w:val="28"/>
        </w:rPr>
        <w:t>Αλιβερίου</w:t>
      </w:r>
      <w:proofErr w:type="spellEnd"/>
      <w:r w:rsidR="002D2D52">
        <w:rPr>
          <w:sz w:val="28"/>
          <w:szCs w:val="28"/>
        </w:rPr>
        <w:t xml:space="preserve"> Βόλου.</w:t>
      </w:r>
    </w:p>
    <w:p w14:paraId="45E8FE73" w14:textId="20B9A421" w:rsidR="000D2AB8" w:rsidRDefault="00F262BC" w:rsidP="005A4831">
      <w:pPr>
        <w:jc w:val="both"/>
        <w:rPr>
          <w:sz w:val="28"/>
          <w:szCs w:val="28"/>
        </w:rPr>
      </w:pPr>
      <w:r>
        <w:rPr>
          <w:sz w:val="28"/>
          <w:szCs w:val="28"/>
        </w:rPr>
        <w:t>Ακολούθως,</w:t>
      </w:r>
      <w:r w:rsidR="00492800" w:rsidRPr="00492800">
        <w:rPr>
          <w:sz w:val="28"/>
          <w:szCs w:val="28"/>
        </w:rPr>
        <w:t xml:space="preserve"> η κυρία </w:t>
      </w:r>
      <w:r w:rsidR="000D2AB8" w:rsidRPr="00492800">
        <w:rPr>
          <w:sz w:val="28"/>
          <w:szCs w:val="28"/>
        </w:rPr>
        <w:t xml:space="preserve">Μαρία </w:t>
      </w:r>
      <w:proofErr w:type="spellStart"/>
      <w:r w:rsidR="000D2AB8" w:rsidRPr="00492800">
        <w:rPr>
          <w:sz w:val="28"/>
          <w:szCs w:val="28"/>
        </w:rPr>
        <w:t>Καραζάνου</w:t>
      </w:r>
      <w:proofErr w:type="spellEnd"/>
      <w:r w:rsidR="000D2AB8" w:rsidRPr="00492800">
        <w:rPr>
          <w:sz w:val="28"/>
          <w:szCs w:val="28"/>
        </w:rPr>
        <w:t>,</w:t>
      </w:r>
      <w:r w:rsidR="00F12E4B">
        <w:rPr>
          <w:sz w:val="28"/>
          <w:szCs w:val="28"/>
        </w:rPr>
        <w:t xml:space="preserve"> το τρίτο μέλος του προγράμματος </w:t>
      </w:r>
      <w:proofErr w:type="spellStart"/>
      <w:r w:rsidR="00F12E4B">
        <w:rPr>
          <w:sz w:val="28"/>
          <w:szCs w:val="28"/>
          <w:lang w:val="en-US"/>
        </w:rPr>
        <w:t>Cospirom</w:t>
      </w:r>
      <w:proofErr w:type="spellEnd"/>
      <w:r w:rsidR="00F12E4B" w:rsidRPr="00F12E4B">
        <w:rPr>
          <w:sz w:val="28"/>
          <w:szCs w:val="28"/>
        </w:rPr>
        <w:t>,</w:t>
      </w:r>
      <w:r w:rsidR="000E5502" w:rsidRPr="000E5502">
        <w:rPr>
          <w:sz w:val="28"/>
          <w:szCs w:val="28"/>
        </w:rPr>
        <w:t xml:space="preserve"> </w:t>
      </w:r>
      <w:r w:rsidR="00492800">
        <w:rPr>
          <w:sz w:val="28"/>
          <w:szCs w:val="28"/>
        </w:rPr>
        <w:t xml:space="preserve">παρουσίασε </w:t>
      </w:r>
      <w:r w:rsidR="00CB0AAA">
        <w:rPr>
          <w:sz w:val="28"/>
          <w:szCs w:val="28"/>
        </w:rPr>
        <w:t xml:space="preserve">το θέμα της με τίτλο </w:t>
      </w:r>
      <w:r w:rsidR="000E5502" w:rsidRPr="000E5502">
        <w:rPr>
          <w:sz w:val="28"/>
          <w:szCs w:val="28"/>
        </w:rPr>
        <w:t>«</w:t>
      </w:r>
      <w:r w:rsidR="005A4831" w:rsidRPr="000E5502">
        <w:rPr>
          <w:sz w:val="28"/>
          <w:szCs w:val="28"/>
        </w:rPr>
        <w:t>Το θέατρο ως μέσο δημιουργίας κοινών χώρων ισότιμης συμμετοχής φοιτητών και νεαρών κρατουμένων – Η πρόβα για την ένταξη</w:t>
      </w:r>
      <w:r w:rsidR="0042221A">
        <w:rPr>
          <w:sz w:val="28"/>
          <w:szCs w:val="28"/>
        </w:rPr>
        <w:t>;</w:t>
      </w:r>
      <w:r w:rsidR="000E5502" w:rsidRPr="000E5502">
        <w:rPr>
          <w:sz w:val="28"/>
          <w:szCs w:val="28"/>
        </w:rPr>
        <w:t>»</w:t>
      </w:r>
      <w:r w:rsidR="00A85586" w:rsidRPr="00A85586">
        <w:rPr>
          <w:sz w:val="28"/>
          <w:szCs w:val="28"/>
        </w:rPr>
        <w:t xml:space="preserve">. </w:t>
      </w:r>
      <w:r w:rsidR="00A85586">
        <w:rPr>
          <w:sz w:val="28"/>
          <w:szCs w:val="28"/>
        </w:rPr>
        <w:t xml:space="preserve">Στην εισήγησή της αναφέρθηκε στο συμμετοχικό θέατρο στις φυλακές. Συγκεκριμένα αναφέρθηκε στο </w:t>
      </w:r>
      <w:r w:rsidR="00F65A5F">
        <w:rPr>
          <w:sz w:val="28"/>
          <w:szCs w:val="28"/>
        </w:rPr>
        <w:t>ότι</w:t>
      </w:r>
      <w:r w:rsidR="00A85586">
        <w:rPr>
          <w:sz w:val="28"/>
          <w:szCs w:val="28"/>
        </w:rPr>
        <w:t xml:space="preserve"> μ</w:t>
      </w:r>
      <w:r w:rsidR="005A4831" w:rsidRPr="000E5502">
        <w:rPr>
          <w:sz w:val="28"/>
          <w:szCs w:val="28"/>
        </w:rPr>
        <w:t xml:space="preserve">πορεί το συμμετοχικό θέατρο σε ένα κατάστημα κράτησης να λειτουργήσει ως κοινός χώρος αποδοχής και </w:t>
      </w:r>
      <w:proofErr w:type="spellStart"/>
      <w:r w:rsidR="005A4831" w:rsidRPr="000E5502">
        <w:rPr>
          <w:sz w:val="28"/>
          <w:szCs w:val="28"/>
        </w:rPr>
        <w:t>διάδρασης</w:t>
      </w:r>
      <w:proofErr w:type="spellEnd"/>
      <w:r w:rsidR="005A4831" w:rsidRPr="000E5502">
        <w:rPr>
          <w:sz w:val="28"/>
          <w:szCs w:val="28"/>
        </w:rPr>
        <w:t xml:space="preserve"> ενθαρρύνοντας και θεμελιώνοντας μετασχηματισμούς στους συμμετέχοντες και από τις δύο πλευρές</w:t>
      </w:r>
      <w:r w:rsidR="00A85586">
        <w:rPr>
          <w:sz w:val="28"/>
          <w:szCs w:val="28"/>
        </w:rPr>
        <w:t>.</w:t>
      </w:r>
      <w:r w:rsidR="007F053D">
        <w:rPr>
          <w:sz w:val="28"/>
          <w:szCs w:val="28"/>
        </w:rPr>
        <w:t xml:space="preserve"> </w:t>
      </w:r>
      <w:r w:rsidR="00A85586">
        <w:rPr>
          <w:sz w:val="28"/>
          <w:szCs w:val="28"/>
        </w:rPr>
        <w:t>Μ</w:t>
      </w:r>
      <w:r w:rsidR="005A4831" w:rsidRPr="000E5502">
        <w:rPr>
          <w:sz w:val="28"/>
          <w:szCs w:val="28"/>
        </w:rPr>
        <w:t>οιρ</w:t>
      </w:r>
      <w:r w:rsidR="00A85586">
        <w:rPr>
          <w:sz w:val="28"/>
          <w:szCs w:val="28"/>
        </w:rPr>
        <w:t>ά</w:t>
      </w:r>
      <w:r w:rsidR="005A4831" w:rsidRPr="000E5502">
        <w:rPr>
          <w:sz w:val="28"/>
          <w:szCs w:val="28"/>
        </w:rPr>
        <w:t>στ</w:t>
      </w:r>
      <w:r w:rsidR="00A85586">
        <w:rPr>
          <w:sz w:val="28"/>
          <w:szCs w:val="28"/>
        </w:rPr>
        <w:t xml:space="preserve">ηκε μαζί μας </w:t>
      </w:r>
      <w:r w:rsidR="005A4831" w:rsidRPr="000E5502">
        <w:rPr>
          <w:sz w:val="28"/>
          <w:szCs w:val="28"/>
        </w:rPr>
        <w:t xml:space="preserve">την εμπειρία από την εφαρμογή μιας τέτοιας προσέγγισης στο Κατάστημα Κράτησης Νέων </w:t>
      </w:r>
      <w:proofErr w:type="spellStart"/>
      <w:r w:rsidR="005A4831" w:rsidRPr="000E5502">
        <w:rPr>
          <w:sz w:val="28"/>
          <w:szCs w:val="28"/>
        </w:rPr>
        <w:t>Κασσαβέτειας</w:t>
      </w:r>
      <w:proofErr w:type="spellEnd"/>
      <w:r w:rsidR="005A4831" w:rsidRPr="000E5502">
        <w:rPr>
          <w:sz w:val="28"/>
          <w:szCs w:val="28"/>
        </w:rPr>
        <w:t>, όπου αναδε</w:t>
      </w:r>
      <w:r w:rsidR="00F65A5F">
        <w:rPr>
          <w:sz w:val="28"/>
          <w:szCs w:val="28"/>
        </w:rPr>
        <w:t>ί</w:t>
      </w:r>
      <w:r w:rsidR="00A85586">
        <w:rPr>
          <w:sz w:val="28"/>
          <w:szCs w:val="28"/>
        </w:rPr>
        <w:t>χθηκαν</w:t>
      </w:r>
      <w:r w:rsidR="005A4831" w:rsidRPr="000E5502">
        <w:rPr>
          <w:sz w:val="28"/>
          <w:szCs w:val="28"/>
        </w:rPr>
        <w:t xml:space="preserve"> οι προκλήσεις και οι προοπτικές από την αξιοποίηση του θεάτρου για τη δημιουργία κοινού χώρου-νεαρών κρατουμένων και φοιτητών-με στόχο την ανάπτυξη </w:t>
      </w:r>
      <w:proofErr w:type="spellStart"/>
      <w:r w:rsidR="005A4831" w:rsidRPr="000E5502">
        <w:rPr>
          <w:sz w:val="28"/>
          <w:szCs w:val="28"/>
        </w:rPr>
        <w:t>γραμματισμών</w:t>
      </w:r>
      <w:proofErr w:type="spellEnd"/>
      <w:r w:rsidR="005A4831" w:rsidRPr="000E5502">
        <w:rPr>
          <w:sz w:val="28"/>
          <w:szCs w:val="28"/>
        </w:rPr>
        <w:t xml:space="preserve"> και κοινωνικών/ατομικών δεξιοτήτων.</w:t>
      </w:r>
      <w:r w:rsidR="00F65A5F">
        <w:rPr>
          <w:sz w:val="28"/>
          <w:szCs w:val="28"/>
        </w:rPr>
        <w:t xml:space="preserve"> Το αποτέλεσμα οδήγησε σε μια </w:t>
      </w:r>
      <w:proofErr w:type="spellStart"/>
      <w:r w:rsidR="00AC49DB">
        <w:rPr>
          <w:sz w:val="28"/>
          <w:szCs w:val="28"/>
        </w:rPr>
        <w:t>διαδραστική</w:t>
      </w:r>
      <w:proofErr w:type="spellEnd"/>
      <w:r w:rsidR="00AC49DB">
        <w:rPr>
          <w:sz w:val="28"/>
          <w:szCs w:val="28"/>
        </w:rPr>
        <w:t xml:space="preserve"> </w:t>
      </w:r>
      <w:r w:rsidR="00F65A5F">
        <w:rPr>
          <w:sz w:val="28"/>
          <w:szCs w:val="28"/>
        </w:rPr>
        <w:t xml:space="preserve">παράσταση όπου συμμετείχαν 10 νεαροί κρατούμενοι και </w:t>
      </w:r>
      <w:r w:rsidR="00AC49DB">
        <w:rPr>
          <w:sz w:val="28"/>
          <w:szCs w:val="28"/>
        </w:rPr>
        <w:t>φοιτητές.</w:t>
      </w:r>
    </w:p>
    <w:p w14:paraId="38F5E330" w14:textId="62ECD5B4" w:rsidR="00E5379B" w:rsidRDefault="00AC49DB" w:rsidP="005A4831">
      <w:pPr>
        <w:jc w:val="both"/>
        <w:rPr>
          <w:sz w:val="28"/>
          <w:szCs w:val="28"/>
        </w:rPr>
      </w:pPr>
      <w:r>
        <w:rPr>
          <w:sz w:val="28"/>
          <w:szCs w:val="28"/>
        </w:rPr>
        <w:t xml:space="preserve">Ακολούθησε η παρουσίαση του κύριου </w:t>
      </w:r>
      <w:r w:rsidR="00E83AF5" w:rsidRPr="00E83AF5">
        <w:rPr>
          <w:b/>
          <w:bCs/>
          <w:sz w:val="28"/>
          <w:szCs w:val="28"/>
        </w:rPr>
        <w:t xml:space="preserve">Μιχάλη </w:t>
      </w:r>
      <w:bookmarkStart w:id="4" w:name="_Hlk99465955"/>
      <w:proofErr w:type="spellStart"/>
      <w:r w:rsidR="00E83AF5" w:rsidRPr="00E83AF5">
        <w:rPr>
          <w:b/>
          <w:bCs/>
          <w:sz w:val="28"/>
          <w:szCs w:val="28"/>
        </w:rPr>
        <w:t>Τραΐτση</w:t>
      </w:r>
      <w:bookmarkEnd w:id="4"/>
      <w:proofErr w:type="spellEnd"/>
      <w:r w:rsidR="00E83AF5" w:rsidRPr="00E83AF5">
        <w:rPr>
          <w:sz w:val="28"/>
          <w:szCs w:val="28"/>
        </w:rPr>
        <w:t>, Σκηνοθέτη, Θεατρικ</w:t>
      </w:r>
      <w:r w:rsidR="008E0541">
        <w:rPr>
          <w:sz w:val="28"/>
          <w:szCs w:val="28"/>
        </w:rPr>
        <w:t>ού</w:t>
      </w:r>
      <w:r w:rsidR="00E83AF5" w:rsidRPr="00E83AF5">
        <w:rPr>
          <w:sz w:val="28"/>
          <w:szCs w:val="28"/>
        </w:rPr>
        <w:t xml:space="preserve"> Παιδαγωγ</w:t>
      </w:r>
      <w:r w:rsidR="008E0541">
        <w:rPr>
          <w:sz w:val="28"/>
          <w:szCs w:val="28"/>
        </w:rPr>
        <w:t>ού</w:t>
      </w:r>
      <w:r w:rsidR="00E83AF5" w:rsidRPr="00E83AF5">
        <w:rPr>
          <w:sz w:val="28"/>
          <w:szCs w:val="28"/>
        </w:rPr>
        <w:t xml:space="preserve"> και Καλλιτεχνικ</w:t>
      </w:r>
      <w:r w:rsidR="008E0541">
        <w:rPr>
          <w:sz w:val="28"/>
          <w:szCs w:val="28"/>
        </w:rPr>
        <w:t>ού</w:t>
      </w:r>
      <w:r w:rsidR="00E83AF5" w:rsidRPr="00E83AF5">
        <w:rPr>
          <w:sz w:val="28"/>
          <w:szCs w:val="28"/>
        </w:rPr>
        <w:t xml:space="preserve"> Διευθυντή του </w:t>
      </w:r>
      <w:proofErr w:type="spellStart"/>
      <w:r w:rsidR="00E83AF5" w:rsidRPr="00E83AF5">
        <w:rPr>
          <w:sz w:val="28"/>
          <w:szCs w:val="28"/>
        </w:rPr>
        <w:t>Balamòs</w:t>
      </w:r>
      <w:proofErr w:type="spellEnd"/>
      <w:r w:rsidR="00E83AF5" w:rsidRPr="00E83AF5">
        <w:rPr>
          <w:sz w:val="28"/>
          <w:szCs w:val="28"/>
        </w:rPr>
        <w:t xml:space="preserve"> </w:t>
      </w:r>
      <w:proofErr w:type="spellStart"/>
      <w:r w:rsidR="00E83AF5" w:rsidRPr="00E83AF5">
        <w:rPr>
          <w:sz w:val="28"/>
          <w:szCs w:val="28"/>
        </w:rPr>
        <w:t>Teatro</w:t>
      </w:r>
      <w:proofErr w:type="spellEnd"/>
      <w:r>
        <w:rPr>
          <w:sz w:val="28"/>
          <w:szCs w:val="28"/>
        </w:rPr>
        <w:t xml:space="preserve">, </w:t>
      </w:r>
      <w:r w:rsidR="008D6201">
        <w:rPr>
          <w:sz w:val="28"/>
          <w:szCs w:val="28"/>
        </w:rPr>
        <w:t xml:space="preserve">στην Ιταλία, </w:t>
      </w:r>
      <w:r>
        <w:rPr>
          <w:sz w:val="28"/>
          <w:szCs w:val="28"/>
        </w:rPr>
        <w:t>από την κ</w:t>
      </w:r>
      <w:r w:rsidR="008E0541">
        <w:rPr>
          <w:sz w:val="28"/>
          <w:szCs w:val="28"/>
        </w:rPr>
        <w:t xml:space="preserve">υρία </w:t>
      </w:r>
      <w:proofErr w:type="spellStart"/>
      <w:r w:rsidR="008E0541">
        <w:rPr>
          <w:sz w:val="28"/>
          <w:szCs w:val="28"/>
        </w:rPr>
        <w:t>Άλκηστις</w:t>
      </w:r>
      <w:proofErr w:type="spellEnd"/>
      <w:r w:rsidR="008E0541">
        <w:rPr>
          <w:sz w:val="28"/>
          <w:szCs w:val="28"/>
        </w:rPr>
        <w:t xml:space="preserve"> Κοντογιάννη.</w:t>
      </w:r>
      <w:r w:rsidR="00E5379B">
        <w:rPr>
          <w:sz w:val="28"/>
          <w:szCs w:val="28"/>
        </w:rPr>
        <w:t xml:space="preserve"> </w:t>
      </w:r>
    </w:p>
    <w:p w14:paraId="3158E815" w14:textId="1485006E" w:rsidR="00E83AF5" w:rsidRPr="00E302C9" w:rsidRDefault="00DF79E1" w:rsidP="005A4831">
      <w:pPr>
        <w:jc w:val="both"/>
        <w:rPr>
          <w:sz w:val="28"/>
          <w:szCs w:val="28"/>
        </w:rPr>
      </w:pPr>
      <w:r w:rsidRPr="00DF79E1">
        <w:rPr>
          <w:sz w:val="28"/>
          <w:szCs w:val="28"/>
        </w:rPr>
        <w:t xml:space="preserve">Το πεδίο δράσης που επέλεξε να δραστηριοποιηθεί ο κύριος </w:t>
      </w:r>
      <w:proofErr w:type="spellStart"/>
      <w:r w:rsidRPr="00DF79E1">
        <w:rPr>
          <w:sz w:val="28"/>
          <w:szCs w:val="28"/>
        </w:rPr>
        <w:t>Τραΐτσης</w:t>
      </w:r>
      <w:proofErr w:type="spellEnd"/>
      <w:r w:rsidRPr="00DF79E1">
        <w:rPr>
          <w:sz w:val="28"/>
          <w:szCs w:val="28"/>
        </w:rPr>
        <w:t xml:space="preserve">, είναι το θέατρο και η εφαρμογή του στον χώρο της απομόνωσης και της περιθωριοποίησης. Το θέατρο </w:t>
      </w:r>
      <w:r w:rsidR="008D6201">
        <w:rPr>
          <w:sz w:val="28"/>
          <w:szCs w:val="28"/>
        </w:rPr>
        <w:t xml:space="preserve">χρησιμοποιήθηκε </w:t>
      </w:r>
      <w:r w:rsidRPr="00DF79E1">
        <w:rPr>
          <w:sz w:val="28"/>
          <w:szCs w:val="28"/>
        </w:rPr>
        <w:t xml:space="preserve">ως γνώση, μέσο σύγκρισης, </w:t>
      </w:r>
      <w:r w:rsidRPr="00BE2BDF">
        <w:rPr>
          <w:sz w:val="28"/>
          <w:szCs w:val="28"/>
        </w:rPr>
        <w:t>αναπαράσταση</w:t>
      </w:r>
      <w:r w:rsidR="007F053D" w:rsidRPr="00BE2BDF">
        <w:rPr>
          <w:sz w:val="28"/>
          <w:szCs w:val="28"/>
        </w:rPr>
        <w:t>ς,</w:t>
      </w:r>
      <w:r w:rsidRPr="007F053D">
        <w:rPr>
          <w:color w:val="FF0000"/>
          <w:sz w:val="28"/>
          <w:szCs w:val="28"/>
        </w:rPr>
        <w:t xml:space="preserve"> </w:t>
      </w:r>
      <w:r w:rsidRPr="00DF79E1">
        <w:rPr>
          <w:sz w:val="28"/>
          <w:szCs w:val="28"/>
        </w:rPr>
        <w:t>σύνδεσμος για την προστασία των πιο αδύνατων μελών της κοινωνίας και ως πολιτισμός της διαφορετικότητας και της κοινωνικής ανεκτικότητας.</w:t>
      </w:r>
      <w:r>
        <w:rPr>
          <w:sz w:val="28"/>
          <w:szCs w:val="28"/>
        </w:rPr>
        <w:t xml:space="preserve"> Ο κύριος </w:t>
      </w:r>
      <w:proofErr w:type="spellStart"/>
      <w:r w:rsidRPr="00DF79E1">
        <w:rPr>
          <w:sz w:val="28"/>
          <w:szCs w:val="28"/>
        </w:rPr>
        <w:t>Τραΐτσης</w:t>
      </w:r>
      <w:proofErr w:type="spellEnd"/>
      <w:r>
        <w:rPr>
          <w:sz w:val="28"/>
          <w:szCs w:val="28"/>
        </w:rPr>
        <w:t xml:space="preserve"> </w:t>
      </w:r>
      <w:r w:rsidR="00E5379B">
        <w:rPr>
          <w:sz w:val="28"/>
          <w:szCs w:val="28"/>
        </w:rPr>
        <w:t>παρουσίασε τ</w:t>
      </w:r>
      <w:r w:rsidR="00E83AF5" w:rsidRPr="00E83AF5">
        <w:rPr>
          <w:sz w:val="28"/>
          <w:szCs w:val="28"/>
        </w:rPr>
        <w:t>ο πρόγραμμα “</w:t>
      </w:r>
      <w:proofErr w:type="spellStart"/>
      <w:r w:rsidR="00E83AF5" w:rsidRPr="00E83AF5">
        <w:rPr>
          <w:sz w:val="28"/>
          <w:szCs w:val="28"/>
        </w:rPr>
        <w:t>Passi</w:t>
      </w:r>
      <w:proofErr w:type="spellEnd"/>
      <w:r w:rsidR="00E83AF5" w:rsidRPr="00E83AF5">
        <w:rPr>
          <w:sz w:val="28"/>
          <w:szCs w:val="28"/>
        </w:rPr>
        <w:t xml:space="preserve"> </w:t>
      </w:r>
      <w:proofErr w:type="spellStart"/>
      <w:r w:rsidR="00E83AF5" w:rsidRPr="00E83AF5">
        <w:rPr>
          <w:sz w:val="28"/>
          <w:szCs w:val="28"/>
        </w:rPr>
        <w:t>Sospesi</w:t>
      </w:r>
      <w:proofErr w:type="spellEnd"/>
      <w:r w:rsidR="00E83AF5" w:rsidRPr="00E83AF5">
        <w:rPr>
          <w:sz w:val="28"/>
          <w:szCs w:val="28"/>
        </w:rPr>
        <w:t xml:space="preserve">” (Μετέωρα Βήματα), του θεατρικού συλλόγου </w:t>
      </w:r>
      <w:proofErr w:type="spellStart"/>
      <w:r w:rsidR="00E83AF5" w:rsidRPr="00E83AF5">
        <w:rPr>
          <w:sz w:val="28"/>
          <w:szCs w:val="28"/>
        </w:rPr>
        <w:t>Balamòs</w:t>
      </w:r>
      <w:proofErr w:type="spellEnd"/>
      <w:r w:rsidR="00E83AF5" w:rsidRPr="00E83AF5">
        <w:rPr>
          <w:sz w:val="28"/>
          <w:szCs w:val="28"/>
        </w:rPr>
        <w:t xml:space="preserve"> </w:t>
      </w:r>
      <w:proofErr w:type="spellStart"/>
      <w:r w:rsidR="00E83AF5" w:rsidRPr="00E83AF5">
        <w:rPr>
          <w:sz w:val="28"/>
          <w:szCs w:val="28"/>
        </w:rPr>
        <w:t>Teatro</w:t>
      </w:r>
      <w:proofErr w:type="spellEnd"/>
      <w:r w:rsidR="00E83AF5" w:rsidRPr="00E83AF5">
        <w:rPr>
          <w:sz w:val="28"/>
          <w:szCs w:val="28"/>
        </w:rPr>
        <w:t xml:space="preserve">, </w:t>
      </w:r>
      <w:r w:rsidR="00E5379B">
        <w:rPr>
          <w:sz w:val="28"/>
          <w:szCs w:val="28"/>
        </w:rPr>
        <w:t xml:space="preserve">το οποίο </w:t>
      </w:r>
      <w:r w:rsidR="00E83AF5" w:rsidRPr="00E83AF5">
        <w:rPr>
          <w:sz w:val="28"/>
          <w:szCs w:val="28"/>
        </w:rPr>
        <w:t xml:space="preserve">ξεκίνησε το 2006 στα Σωφρονιστικά Ιδρύματα Ανδρών της Βενετίας: </w:t>
      </w:r>
      <w:proofErr w:type="spellStart"/>
      <w:r w:rsidR="00E83AF5" w:rsidRPr="00E83AF5">
        <w:rPr>
          <w:sz w:val="28"/>
          <w:szCs w:val="28"/>
        </w:rPr>
        <w:t>Casa</w:t>
      </w:r>
      <w:proofErr w:type="spellEnd"/>
      <w:r w:rsidR="00E83AF5" w:rsidRPr="00E83AF5">
        <w:rPr>
          <w:sz w:val="28"/>
          <w:szCs w:val="28"/>
        </w:rPr>
        <w:t xml:space="preserve"> </w:t>
      </w:r>
      <w:proofErr w:type="spellStart"/>
      <w:r w:rsidR="00E83AF5" w:rsidRPr="00E83AF5">
        <w:rPr>
          <w:sz w:val="28"/>
          <w:szCs w:val="28"/>
        </w:rPr>
        <w:t>Circondariale</w:t>
      </w:r>
      <w:proofErr w:type="spellEnd"/>
      <w:r w:rsidR="00E83AF5" w:rsidRPr="00E83AF5">
        <w:rPr>
          <w:sz w:val="28"/>
          <w:szCs w:val="28"/>
        </w:rPr>
        <w:t xml:space="preserve"> </w:t>
      </w:r>
      <w:proofErr w:type="spellStart"/>
      <w:r w:rsidR="00E83AF5" w:rsidRPr="00E83AF5">
        <w:rPr>
          <w:sz w:val="28"/>
          <w:szCs w:val="28"/>
        </w:rPr>
        <w:t>di</w:t>
      </w:r>
      <w:proofErr w:type="spellEnd"/>
      <w:r w:rsidR="00E83AF5" w:rsidRPr="00E83AF5">
        <w:rPr>
          <w:sz w:val="28"/>
          <w:szCs w:val="28"/>
        </w:rPr>
        <w:t xml:space="preserve"> </w:t>
      </w:r>
      <w:proofErr w:type="spellStart"/>
      <w:r w:rsidR="00E83AF5" w:rsidRPr="00E83AF5">
        <w:rPr>
          <w:sz w:val="28"/>
          <w:szCs w:val="28"/>
        </w:rPr>
        <w:t>Santa</w:t>
      </w:r>
      <w:proofErr w:type="spellEnd"/>
      <w:r w:rsidR="00E83AF5" w:rsidRPr="00E83AF5">
        <w:rPr>
          <w:sz w:val="28"/>
          <w:szCs w:val="28"/>
        </w:rPr>
        <w:t xml:space="preserve"> </w:t>
      </w:r>
      <w:proofErr w:type="spellStart"/>
      <w:r w:rsidR="00E83AF5" w:rsidRPr="00E83AF5">
        <w:rPr>
          <w:sz w:val="28"/>
          <w:szCs w:val="28"/>
        </w:rPr>
        <w:t>Μaria</w:t>
      </w:r>
      <w:proofErr w:type="spellEnd"/>
      <w:r w:rsidR="00E83AF5" w:rsidRPr="00E83AF5">
        <w:rPr>
          <w:sz w:val="28"/>
          <w:szCs w:val="28"/>
        </w:rPr>
        <w:t xml:space="preserve"> </w:t>
      </w:r>
      <w:proofErr w:type="spellStart"/>
      <w:r w:rsidR="00E83AF5" w:rsidRPr="00E83AF5">
        <w:rPr>
          <w:sz w:val="28"/>
          <w:szCs w:val="28"/>
        </w:rPr>
        <w:t>Maggiore</w:t>
      </w:r>
      <w:proofErr w:type="spellEnd"/>
      <w:r w:rsidR="00E83AF5" w:rsidRPr="00E83AF5">
        <w:rPr>
          <w:sz w:val="28"/>
          <w:szCs w:val="28"/>
        </w:rPr>
        <w:t xml:space="preserve"> </w:t>
      </w:r>
      <w:proofErr w:type="spellStart"/>
      <w:r w:rsidR="00E83AF5" w:rsidRPr="00E83AF5">
        <w:rPr>
          <w:sz w:val="28"/>
          <w:szCs w:val="28"/>
        </w:rPr>
        <w:t>di</w:t>
      </w:r>
      <w:proofErr w:type="spellEnd"/>
      <w:r w:rsidR="00E83AF5" w:rsidRPr="00E83AF5">
        <w:rPr>
          <w:sz w:val="28"/>
          <w:szCs w:val="28"/>
        </w:rPr>
        <w:t xml:space="preserve"> </w:t>
      </w:r>
      <w:proofErr w:type="spellStart"/>
      <w:r w:rsidR="00E83AF5" w:rsidRPr="00E83AF5">
        <w:rPr>
          <w:sz w:val="28"/>
          <w:szCs w:val="28"/>
        </w:rPr>
        <w:t>Venezia</w:t>
      </w:r>
      <w:proofErr w:type="spellEnd"/>
      <w:r w:rsidR="00E83AF5" w:rsidRPr="00E83AF5">
        <w:rPr>
          <w:sz w:val="28"/>
          <w:szCs w:val="28"/>
        </w:rPr>
        <w:t xml:space="preserve"> και </w:t>
      </w:r>
      <w:proofErr w:type="spellStart"/>
      <w:r w:rsidR="00E83AF5" w:rsidRPr="00E83AF5">
        <w:rPr>
          <w:sz w:val="28"/>
          <w:szCs w:val="28"/>
        </w:rPr>
        <w:t>Casa</w:t>
      </w:r>
      <w:proofErr w:type="spellEnd"/>
      <w:r w:rsidR="00E83AF5" w:rsidRPr="00E83AF5">
        <w:rPr>
          <w:sz w:val="28"/>
          <w:szCs w:val="28"/>
        </w:rPr>
        <w:t xml:space="preserve"> </w:t>
      </w:r>
      <w:proofErr w:type="spellStart"/>
      <w:r w:rsidR="00E83AF5" w:rsidRPr="00E83AF5">
        <w:rPr>
          <w:sz w:val="28"/>
          <w:szCs w:val="28"/>
        </w:rPr>
        <w:t>Circondariale</w:t>
      </w:r>
      <w:proofErr w:type="spellEnd"/>
      <w:r w:rsidR="00E83AF5" w:rsidRPr="00E83AF5">
        <w:rPr>
          <w:sz w:val="28"/>
          <w:szCs w:val="28"/>
        </w:rPr>
        <w:t xml:space="preserve"> S.A.T. </w:t>
      </w:r>
      <w:proofErr w:type="spellStart"/>
      <w:r w:rsidR="00E83AF5" w:rsidRPr="00E83AF5">
        <w:rPr>
          <w:sz w:val="28"/>
          <w:szCs w:val="28"/>
        </w:rPr>
        <w:t>di</w:t>
      </w:r>
      <w:proofErr w:type="spellEnd"/>
      <w:r w:rsidR="00E83AF5" w:rsidRPr="00E83AF5">
        <w:rPr>
          <w:sz w:val="28"/>
          <w:szCs w:val="28"/>
        </w:rPr>
        <w:t xml:space="preserve"> </w:t>
      </w:r>
      <w:proofErr w:type="spellStart"/>
      <w:r w:rsidR="00E83AF5" w:rsidRPr="00E83AF5">
        <w:rPr>
          <w:sz w:val="28"/>
          <w:szCs w:val="28"/>
        </w:rPr>
        <w:t>Giudecca</w:t>
      </w:r>
      <w:proofErr w:type="spellEnd"/>
      <w:r w:rsidR="00E83AF5" w:rsidRPr="00E83AF5">
        <w:rPr>
          <w:sz w:val="28"/>
          <w:szCs w:val="28"/>
        </w:rPr>
        <w:t xml:space="preserve"> και από το 2010 στο Σωφρονιστικό Ίδρυμα Γυναικών της Βενετίας: </w:t>
      </w:r>
      <w:proofErr w:type="spellStart"/>
      <w:r w:rsidR="00E83AF5" w:rsidRPr="00E83AF5">
        <w:rPr>
          <w:sz w:val="28"/>
          <w:szCs w:val="28"/>
        </w:rPr>
        <w:t>Casa</w:t>
      </w:r>
      <w:proofErr w:type="spellEnd"/>
      <w:r w:rsidR="00E83AF5" w:rsidRPr="00E83AF5">
        <w:rPr>
          <w:sz w:val="28"/>
          <w:szCs w:val="28"/>
        </w:rPr>
        <w:t xml:space="preserve"> </w:t>
      </w:r>
      <w:proofErr w:type="spellStart"/>
      <w:r w:rsidR="00E83AF5" w:rsidRPr="00E83AF5">
        <w:rPr>
          <w:sz w:val="28"/>
          <w:szCs w:val="28"/>
        </w:rPr>
        <w:t>di</w:t>
      </w:r>
      <w:proofErr w:type="spellEnd"/>
      <w:r w:rsidR="00E83AF5" w:rsidRPr="00E83AF5">
        <w:rPr>
          <w:sz w:val="28"/>
          <w:szCs w:val="28"/>
        </w:rPr>
        <w:t xml:space="preserve"> </w:t>
      </w:r>
      <w:proofErr w:type="spellStart"/>
      <w:r w:rsidR="00E83AF5" w:rsidRPr="00E83AF5">
        <w:rPr>
          <w:sz w:val="28"/>
          <w:szCs w:val="28"/>
        </w:rPr>
        <w:t>Reclusione</w:t>
      </w:r>
      <w:proofErr w:type="spellEnd"/>
      <w:r w:rsidR="00E83AF5" w:rsidRPr="00E83AF5">
        <w:rPr>
          <w:sz w:val="28"/>
          <w:szCs w:val="28"/>
        </w:rPr>
        <w:t xml:space="preserve"> </w:t>
      </w:r>
      <w:proofErr w:type="spellStart"/>
      <w:r w:rsidR="00E83AF5" w:rsidRPr="00E83AF5">
        <w:rPr>
          <w:sz w:val="28"/>
          <w:szCs w:val="28"/>
        </w:rPr>
        <w:t>Femminile</w:t>
      </w:r>
      <w:proofErr w:type="spellEnd"/>
      <w:r w:rsidR="00E83AF5" w:rsidRPr="00E83AF5">
        <w:rPr>
          <w:sz w:val="28"/>
          <w:szCs w:val="28"/>
        </w:rPr>
        <w:t xml:space="preserve"> </w:t>
      </w:r>
      <w:proofErr w:type="spellStart"/>
      <w:r w:rsidR="00E83AF5" w:rsidRPr="00E83AF5">
        <w:rPr>
          <w:sz w:val="28"/>
          <w:szCs w:val="28"/>
        </w:rPr>
        <w:t>di</w:t>
      </w:r>
      <w:proofErr w:type="spellEnd"/>
      <w:r w:rsidR="00E83AF5" w:rsidRPr="00E83AF5">
        <w:rPr>
          <w:sz w:val="28"/>
          <w:szCs w:val="28"/>
        </w:rPr>
        <w:t xml:space="preserve"> </w:t>
      </w:r>
      <w:proofErr w:type="spellStart"/>
      <w:r w:rsidR="00E83AF5" w:rsidRPr="00E83AF5">
        <w:rPr>
          <w:sz w:val="28"/>
          <w:szCs w:val="28"/>
        </w:rPr>
        <w:t>Giudecca</w:t>
      </w:r>
      <w:proofErr w:type="spellEnd"/>
      <w:r w:rsidR="00E83AF5" w:rsidRPr="00E83AF5">
        <w:rPr>
          <w:sz w:val="28"/>
          <w:szCs w:val="28"/>
        </w:rPr>
        <w:t>.</w:t>
      </w:r>
      <w:r w:rsidR="00042E76">
        <w:rPr>
          <w:sz w:val="28"/>
          <w:szCs w:val="28"/>
        </w:rPr>
        <w:t xml:space="preserve"> Έγινε, επίσης, αναφορά και σε ένα άλλο πρόγραμμα με τον τίτλο «Άλλες ματιές» όπου υλοποιείται σε ένα σχολείο με μαθητές από χώρες εκτός Ευρωπαϊκής Ένωσης. Και τα τρία προγράμματα </w:t>
      </w:r>
      <w:proofErr w:type="spellStart"/>
      <w:r w:rsidR="00042E76">
        <w:rPr>
          <w:sz w:val="28"/>
          <w:szCs w:val="28"/>
        </w:rPr>
        <w:t>αλληλεπιδρούν</w:t>
      </w:r>
      <w:proofErr w:type="spellEnd"/>
      <w:r w:rsidR="00042E76">
        <w:rPr>
          <w:sz w:val="28"/>
          <w:szCs w:val="28"/>
        </w:rPr>
        <w:t xml:space="preserve"> και </w:t>
      </w:r>
      <w:r w:rsidR="003D7338">
        <w:rPr>
          <w:sz w:val="28"/>
          <w:szCs w:val="28"/>
        </w:rPr>
        <w:t xml:space="preserve">δρουν και </w:t>
      </w:r>
      <w:r w:rsidR="00042E76">
        <w:rPr>
          <w:sz w:val="28"/>
          <w:szCs w:val="28"/>
        </w:rPr>
        <w:t xml:space="preserve">σε άλλες πραγματικότητες όπως </w:t>
      </w:r>
      <w:r w:rsidR="003D7338">
        <w:rPr>
          <w:sz w:val="28"/>
          <w:szCs w:val="28"/>
        </w:rPr>
        <w:t>το να συμμετέχουν σε δράσεις από κοινού με τους</w:t>
      </w:r>
      <w:r w:rsidR="00042E76">
        <w:rPr>
          <w:sz w:val="28"/>
          <w:szCs w:val="28"/>
        </w:rPr>
        <w:t xml:space="preserve"> φοιτητές.</w:t>
      </w:r>
      <w:r w:rsidR="00FA1728">
        <w:rPr>
          <w:sz w:val="28"/>
          <w:szCs w:val="28"/>
        </w:rPr>
        <w:t xml:space="preserve"> Έγινε, επιπλέον, αναφορά και στη συνεργασία με το Κρατικό Θέατρο της Βενετίας, όπου πραγματοποιούνται συναντήσεις με ηθοποιούς και καλλιτέχνες, οι οποίοι υλοποιούν βιωματικά εργαστήρια στις φυλακές. </w:t>
      </w:r>
      <w:r w:rsidR="001E12D8">
        <w:rPr>
          <w:sz w:val="28"/>
          <w:szCs w:val="28"/>
        </w:rPr>
        <w:t>Σκοπός αυτών των προγραμμάτων, σύμφωνα με τον κύριο</w:t>
      </w:r>
      <w:r w:rsidR="001E12D8" w:rsidRPr="001E12D8">
        <w:t xml:space="preserve"> </w:t>
      </w:r>
      <w:bookmarkStart w:id="5" w:name="_Hlk99469108"/>
      <w:proofErr w:type="spellStart"/>
      <w:r w:rsidR="001E12D8" w:rsidRPr="001E12D8">
        <w:rPr>
          <w:sz w:val="28"/>
          <w:szCs w:val="28"/>
        </w:rPr>
        <w:t>Τραΐτση</w:t>
      </w:r>
      <w:bookmarkEnd w:id="5"/>
      <w:proofErr w:type="spellEnd"/>
      <w:r w:rsidR="001E12D8">
        <w:rPr>
          <w:sz w:val="28"/>
          <w:szCs w:val="28"/>
        </w:rPr>
        <w:t>, είναι κάποια στιγμή κάθε Κατάστημα Κράτησης</w:t>
      </w:r>
      <w:r>
        <w:rPr>
          <w:sz w:val="28"/>
          <w:szCs w:val="28"/>
        </w:rPr>
        <w:t xml:space="preserve"> </w:t>
      </w:r>
      <w:r w:rsidR="001E12D8">
        <w:rPr>
          <w:sz w:val="28"/>
          <w:szCs w:val="28"/>
        </w:rPr>
        <w:t>να γ</w:t>
      </w:r>
      <w:r>
        <w:rPr>
          <w:sz w:val="28"/>
          <w:szCs w:val="28"/>
        </w:rPr>
        <w:t>ίνει</w:t>
      </w:r>
      <w:r w:rsidR="001E12D8">
        <w:rPr>
          <w:sz w:val="28"/>
          <w:szCs w:val="28"/>
        </w:rPr>
        <w:t xml:space="preserve"> πολιτιστικό κέντρο. </w:t>
      </w:r>
      <w:r w:rsidR="00BC5BEB">
        <w:rPr>
          <w:sz w:val="28"/>
          <w:szCs w:val="28"/>
        </w:rPr>
        <w:t>Η ομιλία του έκλεισε με την ευχάριστη είδηση ότι στις 27 Μαρτίου, Παγκόσμια Ημέρα Θεάτρου, και για ένα δεκαήμερο θα γίνονται εκδηλώσεις και δράσεις σε όλες τις φυλακές της Ιταλίας.</w:t>
      </w:r>
      <w:r w:rsidR="00E302C9">
        <w:rPr>
          <w:sz w:val="28"/>
          <w:szCs w:val="28"/>
        </w:rPr>
        <w:t xml:space="preserve"> Τέλος, έγινε γνωστό το πρόγραμμα </w:t>
      </w:r>
      <w:r w:rsidR="00E302C9">
        <w:rPr>
          <w:sz w:val="28"/>
          <w:szCs w:val="28"/>
          <w:lang w:val="en-US"/>
        </w:rPr>
        <w:t>Erasmus</w:t>
      </w:r>
      <w:r w:rsidR="00E302C9">
        <w:rPr>
          <w:sz w:val="28"/>
          <w:szCs w:val="28"/>
        </w:rPr>
        <w:t xml:space="preserve"> που υλοποιείται με συντονιστή τον κύριο Μάλλιο σε συνεργασία με τον κύριο</w:t>
      </w:r>
      <w:r w:rsidR="00E302C9" w:rsidRPr="00E302C9">
        <w:t xml:space="preserve"> </w:t>
      </w:r>
      <w:proofErr w:type="spellStart"/>
      <w:r w:rsidR="00E302C9" w:rsidRPr="00E302C9">
        <w:rPr>
          <w:sz w:val="28"/>
          <w:szCs w:val="28"/>
        </w:rPr>
        <w:t>Τραΐτση</w:t>
      </w:r>
      <w:proofErr w:type="spellEnd"/>
      <w:r w:rsidR="00E302C9">
        <w:rPr>
          <w:sz w:val="28"/>
          <w:szCs w:val="28"/>
        </w:rPr>
        <w:t>, στις φυλακές Δομοκού.</w:t>
      </w:r>
    </w:p>
    <w:p w14:paraId="169D72D8" w14:textId="753FC2CE" w:rsidR="0071246D" w:rsidRPr="000E5502" w:rsidRDefault="003C560B" w:rsidP="0071246D">
      <w:pPr>
        <w:jc w:val="both"/>
        <w:rPr>
          <w:sz w:val="28"/>
          <w:szCs w:val="28"/>
        </w:rPr>
      </w:pPr>
      <w:r>
        <w:rPr>
          <w:sz w:val="28"/>
          <w:szCs w:val="28"/>
        </w:rPr>
        <w:t>Στη συνέχεια</w:t>
      </w:r>
      <w:r w:rsidR="005F388F">
        <w:rPr>
          <w:sz w:val="28"/>
          <w:szCs w:val="28"/>
        </w:rPr>
        <w:t xml:space="preserve"> ο κύριος Μάγος παρουσίασε τον κύριο </w:t>
      </w:r>
      <w:r w:rsidR="0071246D" w:rsidRPr="000E5502">
        <w:rPr>
          <w:b/>
          <w:bCs/>
          <w:sz w:val="28"/>
          <w:szCs w:val="28"/>
        </w:rPr>
        <w:t>Παναγιώτη Σχίζα</w:t>
      </w:r>
      <w:r w:rsidR="0071246D" w:rsidRPr="000E5502">
        <w:rPr>
          <w:sz w:val="28"/>
          <w:szCs w:val="28"/>
        </w:rPr>
        <w:t>, Διδάκτ</w:t>
      </w:r>
      <w:r w:rsidR="00226951">
        <w:rPr>
          <w:sz w:val="28"/>
          <w:szCs w:val="28"/>
        </w:rPr>
        <w:t>ο</w:t>
      </w:r>
      <w:r w:rsidR="0071246D" w:rsidRPr="000E5502">
        <w:rPr>
          <w:sz w:val="28"/>
          <w:szCs w:val="28"/>
        </w:rPr>
        <w:t>ρ</w:t>
      </w:r>
      <w:r w:rsidR="00226951" w:rsidRPr="00226951">
        <w:rPr>
          <w:color w:val="FF0000"/>
          <w:sz w:val="28"/>
          <w:szCs w:val="28"/>
        </w:rPr>
        <w:t>α</w:t>
      </w:r>
      <w:r w:rsidR="00A66364">
        <w:rPr>
          <w:sz w:val="28"/>
          <w:szCs w:val="28"/>
        </w:rPr>
        <w:t xml:space="preserve"> </w:t>
      </w:r>
      <w:r w:rsidR="0071246D" w:rsidRPr="000E5502">
        <w:rPr>
          <w:sz w:val="28"/>
          <w:szCs w:val="28"/>
        </w:rPr>
        <w:t xml:space="preserve">Εγκληματολογίας και Πτυχιούχο Κοινωνιολογίας του </w:t>
      </w:r>
      <w:proofErr w:type="spellStart"/>
      <w:r w:rsidR="0071246D" w:rsidRPr="000E5502">
        <w:rPr>
          <w:sz w:val="28"/>
          <w:szCs w:val="28"/>
        </w:rPr>
        <w:t>Παντείου</w:t>
      </w:r>
      <w:proofErr w:type="spellEnd"/>
      <w:r w:rsidR="0071246D" w:rsidRPr="000E5502">
        <w:rPr>
          <w:sz w:val="28"/>
          <w:szCs w:val="28"/>
        </w:rPr>
        <w:t xml:space="preserve"> Πανεπιστημίου.</w:t>
      </w:r>
      <w:r w:rsidR="005F388F">
        <w:rPr>
          <w:sz w:val="28"/>
          <w:szCs w:val="28"/>
        </w:rPr>
        <w:t xml:space="preserve"> Ο κύριος Σχίζας </w:t>
      </w:r>
      <w:r w:rsidR="00CA0C6A">
        <w:rPr>
          <w:sz w:val="28"/>
          <w:szCs w:val="28"/>
        </w:rPr>
        <w:t>παρουσίασε την εισήγησή του με τίτλο «Εργασία και εκπαίδευση ως προϋποθέσεις ομαλής</w:t>
      </w:r>
      <w:r w:rsidR="00A66364">
        <w:rPr>
          <w:sz w:val="28"/>
          <w:szCs w:val="28"/>
        </w:rPr>
        <w:t xml:space="preserve"> κοινωνικής</w:t>
      </w:r>
      <w:r w:rsidR="00CA0C6A">
        <w:rPr>
          <w:sz w:val="28"/>
          <w:szCs w:val="28"/>
        </w:rPr>
        <w:t xml:space="preserve"> ένταξης»</w:t>
      </w:r>
      <w:r w:rsidR="00A66364">
        <w:rPr>
          <w:sz w:val="28"/>
          <w:szCs w:val="28"/>
        </w:rPr>
        <w:t xml:space="preserve">. Η εισήγηση είχε τρεις αναφορές. Την πρωτοβουλία του Ομότιμου καθηγητής του </w:t>
      </w:r>
      <w:proofErr w:type="spellStart"/>
      <w:r w:rsidR="00A66364">
        <w:rPr>
          <w:sz w:val="28"/>
          <w:szCs w:val="28"/>
        </w:rPr>
        <w:t>Παντείου</w:t>
      </w:r>
      <w:proofErr w:type="spellEnd"/>
      <w:r w:rsidR="00A66364">
        <w:rPr>
          <w:sz w:val="28"/>
          <w:szCs w:val="28"/>
        </w:rPr>
        <w:t xml:space="preserve"> Πανεπιστημίου, κύριου Αντώνη </w:t>
      </w:r>
      <w:proofErr w:type="spellStart"/>
      <w:r w:rsidR="00A66364">
        <w:rPr>
          <w:sz w:val="28"/>
          <w:szCs w:val="28"/>
        </w:rPr>
        <w:t>Μαγκανά</w:t>
      </w:r>
      <w:proofErr w:type="spellEnd"/>
      <w:r w:rsidR="00A66364">
        <w:rPr>
          <w:sz w:val="28"/>
          <w:szCs w:val="28"/>
        </w:rPr>
        <w:t xml:space="preserve">, </w:t>
      </w:r>
      <w:r w:rsidR="006A3B6E">
        <w:rPr>
          <w:sz w:val="28"/>
          <w:szCs w:val="28"/>
        </w:rPr>
        <w:t xml:space="preserve">όταν </w:t>
      </w:r>
      <w:r w:rsidR="00425EA0">
        <w:rPr>
          <w:sz w:val="28"/>
          <w:szCs w:val="28"/>
        </w:rPr>
        <w:t xml:space="preserve">κάλεσε </w:t>
      </w:r>
      <w:r w:rsidR="00226951">
        <w:rPr>
          <w:sz w:val="28"/>
          <w:szCs w:val="28"/>
        </w:rPr>
        <w:t xml:space="preserve"> δεκαπέντε κρατούμενους </w:t>
      </w:r>
      <w:r w:rsidR="00425EA0">
        <w:rPr>
          <w:sz w:val="28"/>
          <w:szCs w:val="28"/>
        </w:rPr>
        <w:t xml:space="preserve">στο τότε </w:t>
      </w:r>
      <w:r w:rsidR="00A66364">
        <w:rPr>
          <w:sz w:val="28"/>
          <w:szCs w:val="28"/>
        </w:rPr>
        <w:t xml:space="preserve">Πανεπιστήμιο του Καναδά </w:t>
      </w:r>
      <w:r w:rsidR="00425EA0">
        <w:rPr>
          <w:sz w:val="28"/>
          <w:szCs w:val="28"/>
        </w:rPr>
        <w:t xml:space="preserve">που δίδασκε </w:t>
      </w:r>
      <w:r w:rsidR="00A66364">
        <w:rPr>
          <w:sz w:val="28"/>
          <w:szCs w:val="28"/>
        </w:rPr>
        <w:t>το μάθημα του Ποινικού Δικαίου</w:t>
      </w:r>
      <w:r w:rsidR="00425EA0">
        <w:rPr>
          <w:sz w:val="28"/>
          <w:szCs w:val="28"/>
        </w:rPr>
        <w:t>.</w:t>
      </w:r>
      <w:r w:rsidR="00A66364">
        <w:rPr>
          <w:sz w:val="28"/>
          <w:szCs w:val="28"/>
        </w:rPr>
        <w:t xml:space="preserve"> </w:t>
      </w:r>
      <w:r w:rsidR="00425EA0">
        <w:rPr>
          <w:sz w:val="28"/>
          <w:szCs w:val="28"/>
        </w:rPr>
        <w:t>Μ</w:t>
      </w:r>
      <w:r w:rsidR="00A66364">
        <w:rPr>
          <w:sz w:val="28"/>
          <w:szCs w:val="28"/>
        </w:rPr>
        <w:t xml:space="preserve">αζί </w:t>
      </w:r>
      <w:r w:rsidR="00425EA0">
        <w:rPr>
          <w:sz w:val="28"/>
          <w:szCs w:val="28"/>
        </w:rPr>
        <w:t xml:space="preserve">με τους κρατούμενους </w:t>
      </w:r>
      <w:r w:rsidR="00A66364">
        <w:rPr>
          <w:sz w:val="28"/>
          <w:szCs w:val="28"/>
        </w:rPr>
        <w:t>παρακολουθούσαν τα μαθήματα η Διευθύντρια και οι σωφρονιστικοί υπάλληλοι</w:t>
      </w:r>
      <w:r w:rsidR="006A3B6E">
        <w:rPr>
          <w:sz w:val="28"/>
          <w:szCs w:val="28"/>
        </w:rPr>
        <w:t xml:space="preserve"> </w:t>
      </w:r>
      <w:r w:rsidR="00425EA0">
        <w:rPr>
          <w:sz w:val="28"/>
          <w:szCs w:val="28"/>
        </w:rPr>
        <w:t xml:space="preserve">της φυλακής, </w:t>
      </w:r>
      <w:r w:rsidR="006A3B6E">
        <w:rPr>
          <w:sz w:val="28"/>
          <w:szCs w:val="28"/>
        </w:rPr>
        <w:t xml:space="preserve">κατά τα έτη 1981-1982. Η δεύτερη αναφορά είναι για την εκπαίδευση στο Ειδικό Κατάστημα Κράτησης </w:t>
      </w:r>
      <w:r w:rsidR="00371621">
        <w:rPr>
          <w:sz w:val="28"/>
          <w:szCs w:val="28"/>
        </w:rPr>
        <w:t xml:space="preserve">Νέων </w:t>
      </w:r>
      <w:r w:rsidR="006A3B6E">
        <w:rPr>
          <w:sz w:val="28"/>
          <w:szCs w:val="28"/>
        </w:rPr>
        <w:t>Αυλώνα</w:t>
      </w:r>
      <w:r w:rsidR="00371621">
        <w:rPr>
          <w:sz w:val="28"/>
          <w:szCs w:val="28"/>
        </w:rPr>
        <w:t xml:space="preserve"> με την υποστήριξη της πιλοτικής βιβλιοθήκης του Κέντρου Παιδικών και Εφηβικών Βιβλιοθηκών, υπό τη διεύθυνση της αείμνηστης </w:t>
      </w:r>
      <w:proofErr w:type="spellStart"/>
      <w:r w:rsidR="00371621" w:rsidRPr="00371621">
        <w:rPr>
          <w:sz w:val="28"/>
          <w:szCs w:val="28"/>
        </w:rPr>
        <w:t>Έλγκα</w:t>
      </w:r>
      <w:r w:rsidR="00371621">
        <w:rPr>
          <w:sz w:val="28"/>
          <w:szCs w:val="28"/>
        </w:rPr>
        <w:t>ς</w:t>
      </w:r>
      <w:proofErr w:type="spellEnd"/>
      <w:r w:rsidR="00371621" w:rsidRPr="00371621">
        <w:rPr>
          <w:sz w:val="28"/>
          <w:szCs w:val="28"/>
        </w:rPr>
        <w:t xml:space="preserve"> Καββαδία-Χατζοπούλου</w:t>
      </w:r>
      <w:r w:rsidR="00371621">
        <w:rPr>
          <w:sz w:val="28"/>
          <w:szCs w:val="28"/>
        </w:rPr>
        <w:t>, από το 2001-2004 και αργότερα από το 2005-2013 όπου ως εθελοντής βιβλιοθηκονόμος έκανε διάφορες δράσεις με τους νεαρούς κρατούμενους. Μερικές από αυτές ήταν</w:t>
      </w:r>
      <w:r w:rsidR="00496B17">
        <w:rPr>
          <w:sz w:val="28"/>
          <w:szCs w:val="28"/>
        </w:rPr>
        <w:t xml:space="preserve"> ο δανεισμός βιβλίων και </w:t>
      </w:r>
      <w:r w:rsidR="00496B17">
        <w:rPr>
          <w:sz w:val="28"/>
          <w:szCs w:val="28"/>
          <w:lang w:val="en-US"/>
        </w:rPr>
        <w:t>CD</w:t>
      </w:r>
      <w:r w:rsidR="00496B17">
        <w:rPr>
          <w:sz w:val="28"/>
          <w:szCs w:val="28"/>
        </w:rPr>
        <w:t>,</w:t>
      </w:r>
      <w:r w:rsidR="00371621">
        <w:rPr>
          <w:sz w:val="28"/>
          <w:szCs w:val="28"/>
        </w:rPr>
        <w:t xml:space="preserve"> η ανάγνωση βιβλίων</w:t>
      </w:r>
      <w:r w:rsidR="00496B17">
        <w:rPr>
          <w:sz w:val="28"/>
          <w:szCs w:val="28"/>
        </w:rPr>
        <w:t xml:space="preserve"> σε όσους </w:t>
      </w:r>
      <w:proofErr w:type="spellStart"/>
      <w:r w:rsidR="00496B17">
        <w:rPr>
          <w:sz w:val="28"/>
          <w:szCs w:val="28"/>
        </w:rPr>
        <w:t>Ρομά</w:t>
      </w:r>
      <w:proofErr w:type="spellEnd"/>
      <w:r w:rsidR="00496B17">
        <w:rPr>
          <w:sz w:val="28"/>
          <w:szCs w:val="28"/>
        </w:rPr>
        <w:t xml:space="preserve"> δεν ήξεραν να διαβάζουν</w:t>
      </w:r>
      <w:r w:rsidR="00371621">
        <w:rPr>
          <w:sz w:val="28"/>
          <w:szCs w:val="28"/>
        </w:rPr>
        <w:t>,</w:t>
      </w:r>
      <w:r w:rsidR="00496B17">
        <w:rPr>
          <w:sz w:val="28"/>
          <w:szCs w:val="28"/>
        </w:rPr>
        <w:t xml:space="preserve"> η προβολή ταινιών, η υλοποίηση κατασκευών και η κάλυψη αναγκών σε ρουχισμό, είδη ζωγραφικής.</w:t>
      </w:r>
      <w:r w:rsidR="00D61887">
        <w:rPr>
          <w:sz w:val="28"/>
          <w:szCs w:val="28"/>
        </w:rPr>
        <w:t xml:space="preserve"> Επίσης, </w:t>
      </w:r>
      <w:r w:rsidR="00496B17">
        <w:rPr>
          <w:sz w:val="28"/>
          <w:szCs w:val="28"/>
        </w:rPr>
        <w:t>το 2012</w:t>
      </w:r>
      <w:r w:rsidR="000F4D04">
        <w:rPr>
          <w:sz w:val="28"/>
          <w:szCs w:val="28"/>
        </w:rPr>
        <w:t>, στα πλαίσια της διδακτορικής του διατριβής</w:t>
      </w:r>
      <w:r w:rsidR="00D61887">
        <w:rPr>
          <w:sz w:val="28"/>
          <w:szCs w:val="28"/>
        </w:rPr>
        <w:t>, ο καθηγητής του, ο</w:t>
      </w:r>
      <w:r w:rsidR="00F50C7D">
        <w:rPr>
          <w:sz w:val="28"/>
          <w:szCs w:val="28"/>
        </w:rPr>
        <w:t xml:space="preserve"> κύριο</w:t>
      </w:r>
      <w:r w:rsidR="00D61887">
        <w:rPr>
          <w:sz w:val="28"/>
          <w:szCs w:val="28"/>
        </w:rPr>
        <w:t>ς</w:t>
      </w:r>
      <w:r w:rsidR="00F50C7D">
        <w:rPr>
          <w:sz w:val="28"/>
          <w:szCs w:val="28"/>
        </w:rPr>
        <w:t xml:space="preserve"> </w:t>
      </w:r>
      <w:proofErr w:type="spellStart"/>
      <w:r w:rsidR="00F50C7D">
        <w:rPr>
          <w:sz w:val="28"/>
          <w:szCs w:val="28"/>
        </w:rPr>
        <w:t>Μαγκανά</w:t>
      </w:r>
      <w:r w:rsidR="00D61887">
        <w:rPr>
          <w:sz w:val="28"/>
          <w:szCs w:val="28"/>
        </w:rPr>
        <w:t>ς</w:t>
      </w:r>
      <w:proofErr w:type="spellEnd"/>
      <w:r w:rsidR="00F50C7D">
        <w:rPr>
          <w:sz w:val="28"/>
          <w:szCs w:val="28"/>
        </w:rPr>
        <w:t xml:space="preserve">, με τη σωκρατική μέθοδο, </w:t>
      </w:r>
      <w:r w:rsidR="00D61887">
        <w:rPr>
          <w:sz w:val="28"/>
          <w:szCs w:val="28"/>
        </w:rPr>
        <w:t xml:space="preserve">δίδαξε </w:t>
      </w:r>
      <w:r w:rsidR="000F4D04">
        <w:rPr>
          <w:sz w:val="28"/>
          <w:szCs w:val="28"/>
        </w:rPr>
        <w:t>μαθήματα Ποινικού Δικαίου και στοιχείων εγκληματολογίας</w:t>
      </w:r>
      <w:r w:rsidR="0017794A">
        <w:rPr>
          <w:sz w:val="28"/>
          <w:szCs w:val="28"/>
        </w:rPr>
        <w:t xml:space="preserve"> μέσω </w:t>
      </w:r>
      <w:r w:rsidR="0017794A">
        <w:rPr>
          <w:sz w:val="28"/>
          <w:szCs w:val="28"/>
          <w:lang w:val="en-US"/>
        </w:rPr>
        <w:t>Skype</w:t>
      </w:r>
      <w:r w:rsidR="0017794A">
        <w:rPr>
          <w:sz w:val="28"/>
          <w:szCs w:val="28"/>
        </w:rPr>
        <w:t xml:space="preserve"> τόσο στους νέους κρατούμενους όσο και στους σωφρονιστικούς υπαλλήλους.</w:t>
      </w:r>
      <w:r w:rsidR="000F4D04">
        <w:rPr>
          <w:sz w:val="28"/>
          <w:szCs w:val="28"/>
        </w:rPr>
        <w:t xml:space="preserve"> </w:t>
      </w:r>
      <w:r w:rsidR="00D61887">
        <w:rPr>
          <w:sz w:val="28"/>
          <w:szCs w:val="28"/>
        </w:rPr>
        <w:t xml:space="preserve">Η Τρίτη αναφορά έχει να κάνει με </w:t>
      </w:r>
      <w:r w:rsidR="007E322A">
        <w:rPr>
          <w:sz w:val="28"/>
          <w:szCs w:val="28"/>
        </w:rPr>
        <w:t>τις Αγροτικές Φυλακές, όπου οι συνθήκες διαβίωσης είναι εντελώς διαφορετικές από τις Κλειστές Φυλακές. Το «άσπρο με το μαύρο» όπως δήλωσαν οι κρατούμενοι εκεί. Οι Αγροτικές Φυλακές προσφέρουν την εργασία, την εκπαίδευση αλλά και την ουσιαστική επικοινωνία με τον έξω κόσμο</w:t>
      </w:r>
      <w:r w:rsidR="00B067C1">
        <w:rPr>
          <w:sz w:val="28"/>
          <w:szCs w:val="28"/>
        </w:rPr>
        <w:t xml:space="preserve">. Επί σειρά ετών όπως μας ενημέρωσε ο κύριος Σχίζας, οι φοιτητές του ΠΜΣ του τομέα Εγκληματολογίας, του </w:t>
      </w:r>
      <w:proofErr w:type="spellStart"/>
      <w:r w:rsidR="00B067C1">
        <w:rPr>
          <w:sz w:val="28"/>
          <w:szCs w:val="28"/>
        </w:rPr>
        <w:t>Παντείου</w:t>
      </w:r>
      <w:proofErr w:type="spellEnd"/>
      <w:r w:rsidR="00B067C1">
        <w:rPr>
          <w:sz w:val="28"/>
          <w:szCs w:val="28"/>
        </w:rPr>
        <w:t xml:space="preserve"> Πανεπιστημίου επισκέπτονταν το Αγροτικό Κατάστημα της Τίρυνθας. Από την αλληλεπίδραση των φοιτητών με τους κρατούμενους ωφελούνταν και οι δυο</w:t>
      </w:r>
      <w:r w:rsidR="00FF433F">
        <w:rPr>
          <w:sz w:val="28"/>
          <w:szCs w:val="28"/>
        </w:rPr>
        <w:t xml:space="preserve"> και υπήρχε ένα ζεστό κλίμα. Τέλος έγινε μια αναφορά για τις συνθήκες σε ορισμένες Αγροτικές Φυλακές της χώρας μας. </w:t>
      </w:r>
    </w:p>
    <w:p w14:paraId="3785FC91" w14:textId="580B868C" w:rsidR="005A4831" w:rsidRPr="000E5502" w:rsidRDefault="00C43E6A" w:rsidP="005A4831">
      <w:pPr>
        <w:jc w:val="both"/>
        <w:rPr>
          <w:sz w:val="28"/>
          <w:szCs w:val="28"/>
        </w:rPr>
      </w:pPr>
      <w:r>
        <w:rPr>
          <w:sz w:val="28"/>
          <w:szCs w:val="28"/>
        </w:rPr>
        <w:t xml:space="preserve">Τον λόγο στη συνέχεια τον πήρε ο κύριος </w:t>
      </w:r>
      <w:r w:rsidR="0071246D" w:rsidRPr="000E5502">
        <w:rPr>
          <w:b/>
          <w:bCs/>
          <w:sz w:val="28"/>
          <w:szCs w:val="28"/>
        </w:rPr>
        <w:t>Στάθης Γράψας</w:t>
      </w:r>
      <w:r w:rsidR="00876D87" w:rsidRPr="000E5502">
        <w:rPr>
          <w:sz w:val="28"/>
          <w:szCs w:val="28"/>
        </w:rPr>
        <w:t>,</w:t>
      </w:r>
      <w:r w:rsidR="0071246D" w:rsidRPr="000E5502">
        <w:rPr>
          <w:sz w:val="28"/>
          <w:szCs w:val="28"/>
        </w:rPr>
        <w:t xml:space="preserve"> </w:t>
      </w:r>
      <w:r w:rsidR="00876D87" w:rsidRPr="000E5502">
        <w:rPr>
          <w:sz w:val="28"/>
          <w:szCs w:val="28"/>
        </w:rPr>
        <w:t>Εμψυχωτής, Σκηνοθέτης, Εισηγητής της μεθόδου ΕΠΑΚ</w:t>
      </w:r>
      <w:r w:rsidR="005A4831" w:rsidRPr="000E5502">
        <w:rPr>
          <w:sz w:val="28"/>
          <w:szCs w:val="28"/>
        </w:rPr>
        <w:t xml:space="preserve">, </w:t>
      </w:r>
      <w:r>
        <w:rPr>
          <w:sz w:val="28"/>
          <w:szCs w:val="28"/>
        </w:rPr>
        <w:t>ο οποίος μας παρουσίασε την εισήγησή του με</w:t>
      </w:r>
      <w:r w:rsidR="005A4831" w:rsidRPr="000E5502">
        <w:rPr>
          <w:sz w:val="28"/>
          <w:szCs w:val="28"/>
        </w:rPr>
        <w:t xml:space="preserve"> τίτλο</w:t>
      </w:r>
      <w:r>
        <w:rPr>
          <w:sz w:val="28"/>
          <w:szCs w:val="28"/>
        </w:rPr>
        <w:t xml:space="preserve"> </w:t>
      </w:r>
      <w:r w:rsidR="005A4831" w:rsidRPr="000E5502">
        <w:rPr>
          <w:sz w:val="28"/>
          <w:szCs w:val="28"/>
        </w:rPr>
        <w:t>«Η μέθοδος του ΕΠΑΚ – μοχλός έκφρασης και επικοινωνίας»</w:t>
      </w:r>
      <w:r>
        <w:rPr>
          <w:sz w:val="28"/>
          <w:szCs w:val="28"/>
        </w:rPr>
        <w:t xml:space="preserve">. </w:t>
      </w:r>
      <w:r w:rsidR="005A4831" w:rsidRPr="000E5502">
        <w:rPr>
          <w:sz w:val="28"/>
          <w:szCs w:val="28"/>
        </w:rPr>
        <w:t xml:space="preserve">Η μέθοδος του Εργαστηρίου Προσωπικής Ανάπτυξης Κρατουμένων (ΕΠΑΚ) έχει εφαρμοστεί σε έξι καταστήματα κράτησης της χώρας. Από την έναρξη, 11 χρόνια πριν μέχρι και σήμερα, την εποχή της πανδημίας, ο διαλογικός χαρακτήρας που διέπει το εργαστήρι (οι παρουσιάσεις βασίζονται στα βιώματα των κρατουμένων και συμπεριλαμβάνουν το βίωμα των θεατών με τη συμμετοχή τους) εγγυάται σε μεγάλο βαθμό την αυθεντικότητα της στιγμής, της επικοινωνίας και προσαρμόζεται πάντα στις ιδιαιτερότητες της εκάστοτε ομάδας. </w:t>
      </w:r>
      <w:r w:rsidR="000E2FE6">
        <w:rPr>
          <w:sz w:val="28"/>
          <w:szCs w:val="28"/>
        </w:rPr>
        <w:t xml:space="preserve">Όλα ξεκίνησαν από ένα βιωματικό εργαστήρι το οποίο έβγαλε στην επιφάνεια τις ανάγκες των κρατουμένων. </w:t>
      </w:r>
      <w:r w:rsidR="005A4831" w:rsidRPr="000E5502">
        <w:rPr>
          <w:sz w:val="28"/>
          <w:szCs w:val="28"/>
        </w:rPr>
        <w:t>Η μέθοδος ΕΠΑΚ καλύπτει ένα ευρύ φάσμα κρατουμένων που τολμούν να ανακαλύψουν νέους δρόμους επικοινωνίας και ύπαρξης</w:t>
      </w:r>
      <w:r w:rsidR="005806F6">
        <w:rPr>
          <w:sz w:val="28"/>
          <w:szCs w:val="28"/>
        </w:rPr>
        <w:t>.</w:t>
      </w:r>
      <w:r w:rsidR="005324A4">
        <w:rPr>
          <w:sz w:val="28"/>
          <w:szCs w:val="28"/>
        </w:rPr>
        <w:t xml:space="preserve"> Παρουσιάστηκαν εικόνες από τα βιωματικά εργαστήρια και τις παραστάσεις των κρατουμένων</w:t>
      </w:r>
      <w:r w:rsidR="00114A2E">
        <w:rPr>
          <w:sz w:val="28"/>
          <w:szCs w:val="28"/>
        </w:rPr>
        <w:t xml:space="preserve"> </w:t>
      </w:r>
      <w:r w:rsidR="006A5313">
        <w:rPr>
          <w:sz w:val="28"/>
          <w:szCs w:val="28"/>
        </w:rPr>
        <w:t xml:space="preserve">καθώς </w:t>
      </w:r>
      <w:r w:rsidR="00114A2E">
        <w:rPr>
          <w:sz w:val="28"/>
          <w:szCs w:val="28"/>
        </w:rPr>
        <w:t xml:space="preserve">και ένα βίντεο το οποίο </w:t>
      </w:r>
      <w:r w:rsidR="00425EA0">
        <w:rPr>
          <w:sz w:val="28"/>
          <w:szCs w:val="28"/>
        </w:rPr>
        <w:t>δημιουργήθ</w:t>
      </w:r>
      <w:r w:rsidR="00114A2E">
        <w:rPr>
          <w:sz w:val="28"/>
          <w:szCs w:val="28"/>
        </w:rPr>
        <w:t>ηκε από τον κύριο Γράψα και τους κρατούμενους.</w:t>
      </w:r>
    </w:p>
    <w:p w14:paraId="3E0C78DF" w14:textId="553E7450" w:rsidR="0071246D" w:rsidRPr="000E5502" w:rsidRDefault="005806F6" w:rsidP="000E5502">
      <w:pPr>
        <w:jc w:val="both"/>
        <w:rPr>
          <w:sz w:val="28"/>
          <w:szCs w:val="28"/>
        </w:rPr>
      </w:pPr>
      <w:r w:rsidRPr="005806F6">
        <w:rPr>
          <w:sz w:val="28"/>
          <w:szCs w:val="28"/>
        </w:rPr>
        <w:t>Ακολούθως</w:t>
      </w:r>
      <w:r>
        <w:rPr>
          <w:sz w:val="28"/>
          <w:szCs w:val="28"/>
        </w:rPr>
        <w:t>, τον λόγο είχε</w:t>
      </w:r>
      <w:r w:rsidRPr="005806F6">
        <w:rPr>
          <w:sz w:val="28"/>
          <w:szCs w:val="28"/>
        </w:rPr>
        <w:t xml:space="preserve"> η κυρία</w:t>
      </w:r>
      <w:r>
        <w:rPr>
          <w:b/>
          <w:bCs/>
          <w:sz w:val="28"/>
          <w:szCs w:val="28"/>
        </w:rPr>
        <w:t xml:space="preserve"> </w:t>
      </w:r>
      <w:r w:rsidR="0071246D" w:rsidRPr="000E5502">
        <w:rPr>
          <w:b/>
          <w:bCs/>
          <w:sz w:val="28"/>
          <w:szCs w:val="28"/>
        </w:rPr>
        <w:t>Βαλεντίνα Μιχαήλ</w:t>
      </w:r>
      <w:r w:rsidR="0071246D" w:rsidRPr="000E5502">
        <w:rPr>
          <w:sz w:val="28"/>
          <w:szCs w:val="28"/>
        </w:rPr>
        <w:t xml:space="preserve">, </w:t>
      </w:r>
      <w:bookmarkStart w:id="6" w:name="_Hlk99378789"/>
      <w:r w:rsidR="0071246D" w:rsidRPr="000E5502">
        <w:rPr>
          <w:sz w:val="28"/>
          <w:szCs w:val="28"/>
        </w:rPr>
        <w:t xml:space="preserve">Υποψήφια </w:t>
      </w:r>
      <w:r w:rsidR="00AD5EB8">
        <w:rPr>
          <w:sz w:val="28"/>
          <w:szCs w:val="28"/>
        </w:rPr>
        <w:t>Δ</w:t>
      </w:r>
      <w:r w:rsidR="0071246D" w:rsidRPr="000E5502">
        <w:rPr>
          <w:sz w:val="28"/>
          <w:szCs w:val="28"/>
        </w:rPr>
        <w:t>ιδάκτωρ στο Τμήμα Θεατρικών Σπουδών του Πανεπιστ</w:t>
      </w:r>
      <w:r w:rsidR="00226951">
        <w:rPr>
          <w:sz w:val="28"/>
          <w:szCs w:val="28"/>
        </w:rPr>
        <w:t>ημίου</w:t>
      </w:r>
      <w:r w:rsidR="0071246D" w:rsidRPr="000E5502">
        <w:rPr>
          <w:sz w:val="28"/>
          <w:szCs w:val="28"/>
        </w:rPr>
        <w:t xml:space="preserve"> Πελοποννήσου</w:t>
      </w:r>
      <w:r>
        <w:rPr>
          <w:sz w:val="28"/>
          <w:szCs w:val="28"/>
        </w:rPr>
        <w:t>, όπου παρουσίασε τ</w:t>
      </w:r>
      <w:r w:rsidR="005B32F6">
        <w:rPr>
          <w:sz w:val="28"/>
          <w:szCs w:val="28"/>
        </w:rPr>
        <w:t xml:space="preserve">ο εν εξελίξει πρόγραμμα παρεμβάσεων που υλοποιεί και λαμβάνει χώρα </w:t>
      </w:r>
      <w:r w:rsidR="000E5502" w:rsidRPr="000E5502">
        <w:rPr>
          <w:sz w:val="28"/>
          <w:szCs w:val="28"/>
        </w:rPr>
        <w:t>στο Κλειστό Κατάστημα Κράτησης Ναυπλίου</w:t>
      </w:r>
      <w:r w:rsidR="005B32F6">
        <w:rPr>
          <w:sz w:val="28"/>
          <w:szCs w:val="28"/>
        </w:rPr>
        <w:t xml:space="preserve">. Ο </w:t>
      </w:r>
      <w:r w:rsidR="000E5502" w:rsidRPr="000E5502">
        <w:rPr>
          <w:sz w:val="28"/>
          <w:szCs w:val="28"/>
        </w:rPr>
        <w:t>τίτλο</w:t>
      </w:r>
      <w:r w:rsidR="005B32F6">
        <w:rPr>
          <w:sz w:val="28"/>
          <w:szCs w:val="28"/>
        </w:rPr>
        <w:t>ς της εισήγησής της «</w:t>
      </w:r>
      <w:r w:rsidR="000E5502" w:rsidRPr="000E5502">
        <w:rPr>
          <w:sz w:val="28"/>
          <w:szCs w:val="28"/>
        </w:rPr>
        <w:t>Τα λόγια μας γίνονται ιστορίες</w:t>
      </w:r>
      <w:r w:rsidR="000E5502">
        <w:rPr>
          <w:sz w:val="28"/>
          <w:szCs w:val="28"/>
        </w:rPr>
        <w:t xml:space="preserve">». </w:t>
      </w:r>
      <w:r w:rsidR="000E5502" w:rsidRPr="000E5502">
        <w:rPr>
          <w:sz w:val="28"/>
          <w:szCs w:val="28"/>
        </w:rPr>
        <w:t>Το πρόγραμμα</w:t>
      </w:r>
      <w:r>
        <w:rPr>
          <w:sz w:val="28"/>
          <w:szCs w:val="28"/>
        </w:rPr>
        <w:t>, όπως ειπώθηκε,</w:t>
      </w:r>
      <w:r w:rsidR="000E5502" w:rsidRPr="000E5502">
        <w:rPr>
          <w:sz w:val="28"/>
          <w:szCs w:val="28"/>
        </w:rPr>
        <w:t xml:space="preserve"> αφορά 12 παρεμβάσεις με τεχνικές </w:t>
      </w:r>
      <w:r>
        <w:rPr>
          <w:sz w:val="28"/>
          <w:szCs w:val="28"/>
        </w:rPr>
        <w:t>Δ</w:t>
      </w:r>
      <w:r w:rsidR="000E5502" w:rsidRPr="000E5502">
        <w:rPr>
          <w:sz w:val="28"/>
          <w:szCs w:val="28"/>
        </w:rPr>
        <w:t xml:space="preserve">ραματικής </w:t>
      </w:r>
      <w:r>
        <w:rPr>
          <w:sz w:val="28"/>
          <w:szCs w:val="28"/>
        </w:rPr>
        <w:t>Τ</w:t>
      </w:r>
      <w:r w:rsidR="000E5502" w:rsidRPr="000E5502">
        <w:rPr>
          <w:sz w:val="28"/>
          <w:szCs w:val="28"/>
        </w:rPr>
        <w:t xml:space="preserve">έχνης στην </w:t>
      </w:r>
      <w:r>
        <w:rPr>
          <w:sz w:val="28"/>
          <w:szCs w:val="28"/>
        </w:rPr>
        <w:t>Ε</w:t>
      </w:r>
      <w:r w:rsidR="000E5502" w:rsidRPr="000E5502">
        <w:rPr>
          <w:sz w:val="28"/>
          <w:szCs w:val="28"/>
        </w:rPr>
        <w:t>κπαίδευση</w:t>
      </w:r>
      <w:r w:rsidR="005324A4">
        <w:rPr>
          <w:sz w:val="28"/>
          <w:szCs w:val="28"/>
        </w:rPr>
        <w:t>,</w:t>
      </w:r>
      <w:r w:rsidR="000E5502" w:rsidRPr="000E5502">
        <w:rPr>
          <w:sz w:val="28"/>
          <w:szCs w:val="28"/>
        </w:rPr>
        <w:t xml:space="preserve"> </w:t>
      </w:r>
      <w:r>
        <w:rPr>
          <w:sz w:val="28"/>
          <w:szCs w:val="28"/>
        </w:rPr>
        <w:t xml:space="preserve">που στόχο έχουν </w:t>
      </w:r>
      <w:r w:rsidR="000E5502" w:rsidRPr="000E5502">
        <w:rPr>
          <w:sz w:val="28"/>
          <w:szCs w:val="28"/>
        </w:rPr>
        <w:t>τα μέλη της ομάδας να εκφράσουν τις σκέψεις</w:t>
      </w:r>
      <w:r w:rsidR="005324A4">
        <w:rPr>
          <w:sz w:val="28"/>
          <w:szCs w:val="28"/>
        </w:rPr>
        <w:t xml:space="preserve">, </w:t>
      </w:r>
      <w:r w:rsidR="000E5502" w:rsidRPr="000E5502">
        <w:rPr>
          <w:sz w:val="28"/>
          <w:szCs w:val="28"/>
        </w:rPr>
        <w:t xml:space="preserve">τα συναισθήματά </w:t>
      </w:r>
      <w:r w:rsidR="005324A4">
        <w:rPr>
          <w:sz w:val="28"/>
          <w:szCs w:val="28"/>
        </w:rPr>
        <w:t xml:space="preserve">τους και </w:t>
      </w:r>
      <w:r w:rsidR="000E5502" w:rsidRPr="000E5502">
        <w:rPr>
          <w:sz w:val="28"/>
          <w:szCs w:val="28"/>
        </w:rPr>
        <w:t xml:space="preserve">να μοιραστούν ιστορίες από την καθημερινότητά τους μέσα στο διάστημα του εγκλεισμού τους. Απώτερος στόχος του προγράμματος </w:t>
      </w:r>
      <w:r w:rsidR="005324A4">
        <w:rPr>
          <w:sz w:val="28"/>
          <w:szCs w:val="28"/>
        </w:rPr>
        <w:t xml:space="preserve">είναι </w:t>
      </w:r>
      <w:r w:rsidR="000E5502" w:rsidRPr="000E5502">
        <w:rPr>
          <w:sz w:val="28"/>
          <w:szCs w:val="28"/>
        </w:rPr>
        <w:t xml:space="preserve">να αποφορτιστούν από το βάρος της δύσκολης καθημερινότητάς τους και να βοηθηθούν σε θέματα αυτογνωσίας αλλά και επικοινωνίας με τους άλλους. </w:t>
      </w:r>
      <w:r w:rsidR="005B32F6">
        <w:rPr>
          <w:sz w:val="28"/>
          <w:szCs w:val="28"/>
        </w:rPr>
        <w:t xml:space="preserve">Η κυρία Μιχαήλ έκανε και μια αναφορά στο Θέατρο Ντοκουμέντο όπου </w:t>
      </w:r>
      <w:r w:rsidR="00576913">
        <w:rPr>
          <w:sz w:val="28"/>
          <w:szCs w:val="28"/>
        </w:rPr>
        <w:t>παρουσίασε τις πηγές υλικού για τη δραματουργία μιας παράστασης και τόνισε ότι αν η διαδικασία είναι εργαστηριακή</w:t>
      </w:r>
      <w:r w:rsidR="00425EA0">
        <w:rPr>
          <w:sz w:val="28"/>
          <w:szCs w:val="28"/>
        </w:rPr>
        <w:t>,</w:t>
      </w:r>
      <w:r w:rsidR="00576913">
        <w:rPr>
          <w:sz w:val="28"/>
          <w:szCs w:val="28"/>
        </w:rPr>
        <w:t xml:space="preserve"> το υλικό πηγάζει από τους ίδιους τους συμμετέχοντες.</w:t>
      </w:r>
      <w:r w:rsidR="00425EA0">
        <w:rPr>
          <w:sz w:val="28"/>
          <w:szCs w:val="28"/>
        </w:rPr>
        <w:t xml:space="preserve"> Στη συνέχεια</w:t>
      </w:r>
      <w:r w:rsidR="009760F2">
        <w:rPr>
          <w:sz w:val="28"/>
          <w:szCs w:val="28"/>
        </w:rPr>
        <w:t xml:space="preserve"> </w:t>
      </w:r>
      <w:r w:rsidR="00576913">
        <w:rPr>
          <w:sz w:val="28"/>
          <w:szCs w:val="28"/>
        </w:rPr>
        <w:t>παρουσιάστηκαν οι κ</w:t>
      </w:r>
      <w:r w:rsidR="000E5502" w:rsidRPr="000E5502">
        <w:rPr>
          <w:sz w:val="28"/>
          <w:szCs w:val="28"/>
        </w:rPr>
        <w:t>ύριες θεματικές ενότητες</w:t>
      </w:r>
      <w:r w:rsidR="00576913">
        <w:rPr>
          <w:sz w:val="28"/>
          <w:szCs w:val="28"/>
        </w:rPr>
        <w:t xml:space="preserve"> του προγράμματος: </w:t>
      </w:r>
      <w:r w:rsidR="000E5502" w:rsidRPr="000E5502">
        <w:rPr>
          <w:sz w:val="28"/>
          <w:szCs w:val="28"/>
        </w:rPr>
        <w:t>Εγώ και ο εαυτός μου (συναισθήματα, νόηση -σώμα -σκέψεις), Εγώ και οι άλλοι- η ζωή «μέσα» και ο «κόσμος έξω», Εγώ και το μέλλον -ξεπερνώντας το στίγμα -εμπόδια-αποκτώ δεξιότητες.</w:t>
      </w:r>
      <w:r w:rsidR="005324A4">
        <w:rPr>
          <w:sz w:val="28"/>
          <w:szCs w:val="28"/>
        </w:rPr>
        <w:t xml:space="preserve"> </w:t>
      </w:r>
      <w:r w:rsidR="00576913">
        <w:rPr>
          <w:sz w:val="28"/>
          <w:szCs w:val="28"/>
        </w:rPr>
        <w:t>Π</w:t>
      </w:r>
      <w:r w:rsidR="005324A4">
        <w:rPr>
          <w:sz w:val="28"/>
          <w:szCs w:val="28"/>
        </w:rPr>
        <w:t>αρουσιάστηκαν</w:t>
      </w:r>
      <w:r w:rsidR="00B14BF4">
        <w:rPr>
          <w:sz w:val="28"/>
          <w:szCs w:val="28"/>
        </w:rPr>
        <w:t xml:space="preserve">, επίσης, </w:t>
      </w:r>
      <w:r w:rsidR="00576913">
        <w:rPr>
          <w:sz w:val="28"/>
          <w:szCs w:val="28"/>
        </w:rPr>
        <w:t xml:space="preserve">οι θεατρικές τεχνικές που υλοποιούνται στα βιωματικά εργαστήρια </w:t>
      </w:r>
      <w:r w:rsidR="00B14BF4">
        <w:rPr>
          <w:sz w:val="28"/>
          <w:szCs w:val="28"/>
        </w:rPr>
        <w:t xml:space="preserve">του προγράμματος </w:t>
      </w:r>
      <w:r w:rsidR="004006BE">
        <w:rPr>
          <w:sz w:val="28"/>
          <w:szCs w:val="28"/>
        </w:rPr>
        <w:t>με απώτερο στόχο τη δημιουργία μιας παράστασης. Στο τέλος παρουσιάστηκαν</w:t>
      </w:r>
      <w:r w:rsidR="00576913">
        <w:rPr>
          <w:sz w:val="28"/>
          <w:szCs w:val="28"/>
        </w:rPr>
        <w:t xml:space="preserve"> </w:t>
      </w:r>
      <w:r w:rsidR="005324A4">
        <w:rPr>
          <w:sz w:val="28"/>
          <w:szCs w:val="28"/>
        </w:rPr>
        <w:t xml:space="preserve">έργα των κρατουμένων, σκέψεις και λόγια </w:t>
      </w:r>
      <w:r w:rsidR="009760F2">
        <w:rPr>
          <w:sz w:val="28"/>
          <w:szCs w:val="28"/>
        </w:rPr>
        <w:t>που ειπώθηκαν κατά τη διάρκεια των βιωματικών εργαστηρίων.</w:t>
      </w:r>
    </w:p>
    <w:bookmarkEnd w:id="6"/>
    <w:p w14:paraId="4BA7DF30" w14:textId="77777777" w:rsidR="00FE478E" w:rsidRDefault="004006BE" w:rsidP="005A4831">
      <w:pPr>
        <w:jc w:val="both"/>
        <w:rPr>
          <w:sz w:val="28"/>
          <w:szCs w:val="28"/>
        </w:rPr>
      </w:pPr>
      <w:r w:rsidRPr="004006BE">
        <w:rPr>
          <w:sz w:val="28"/>
          <w:szCs w:val="28"/>
        </w:rPr>
        <w:t xml:space="preserve">Τελευταίοι ομιλητές η κυρία </w:t>
      </w:r>
      <w:r w:rsidR="0071246D" w:rsidRPr="004006BE">
        <w:rPr>
          <w:b/>
          <w:bCs/>
          <w:sz w:val="28"/>
          <w:szCs w:val="28"/>
        </w:rPr>
        <w:t>Αικατερίνη Δήμα</w:t>
      </w:r>
      <w:r w:rsidRPr="004006BE">
        <w:rPr>
          <w:sz w:val="28"/>
          <w:szCs w:val="28"/>
        </w:rPr>
        <w:t xml:space="preserve"> </w:t>
      </w:r>
      <w:r w:rsidR="00AD5EB8">
        <w:rPr>
          <w:sz w:val="28"/>
          <w:szCs w:val="28"/>
        </w:rPr>
        <w:t xml:space="preserve">και ο κύριος </w:t>
      </w:r>
      <w:r w:rsidR="00AD5EB8" w:rsidRPr="00AD5EB8">
        <w:rPr>
          <w:b/>
          <w:bCs/>
          <w:sz w:val="28"/>
          <w:szCs w:val="28"/>
        </w:rPr>
        <w:t xml:space="preserve">Ελευθέριος </w:t>
      </w:r>
      <w:proofErr w:type="spellStart"/>
      <w:r w:rsidR="00AD5EB8" w:rsidRPr="00AD5EB8">
        <w:rPr>
          <w:b/>
          <w:bCs/>
          <w:sz w:val="28"/>
          <w:szCs w:val="28"/>
        </w:rPr>
        <w:t>Πανδής</w:t>
      </w:r>
      <w:proofErr w:type="spellEnd"/>
      <w:r w:rsidR="00AD5EB8" w:rsidRPr="00AD5EB8">
        <w:rPr>
          <w:sz w:val="28"/>
          <w:szCs w:val="28"/>
        </w:rPr>
        <w:t>,</w:t>
      </w:r>
      <w:r w:rsidR="00AD5EB8">
        <w:rPr>
          <w:sz w:val="28"/>
          <w:szCs w:val="28"/>
        </w:rPr>
        <w:t xml:space="preserve"> </w:t>
      </w:r>
      <w:r w:rsidR="009760F2">
        <w:rPr>
          <w:sz w:val="28"/>
          <w:szCs w:val="28"/>
        </w:rPr>
        <w:t xml:space="preserve">Εκπαιδευτικοί και </w:t>
      </w:r>
      <w:r w:rsidRPr="004006BE">
        <w:rPr>
          <w:sz w:val="28"/>
          <w:szCs w:val="28"/>
        </w:rPr>
        <w:t>Υπ</w:t>
      </w:r>
      <w:r w:rsidR="00AD5EB8">
        <w:rPr>
          <w:sz w:val="28"/>
          <w:szCs w:val="28"/>
        </w:rPr>
        <w:t>οψήφιοι</w:t>
      </w:r>
      <w:r w:rsidRPr="004006BE">
        <w:rPr>
          <w:sz w:val="28"/>
          <w:szCs w:val="28"/>
        </w:rPr>
        <w:t xml:space="preserve"> Διδάκτ</w:t>
      </w:r>
      <w:r w:rsidR="00AD5EB8">
        <w:rPr>
          <w:sz w:val="28"/>
          <w:szCs w:val="28"/>
        </w:rPr>
        <w:t>ο</w:t>
      </w:r>
      <w:r w:rsidRPr="004006BE">
        <w:rPr>
          <w:sz w:val="28"/>
          <w:szCs w:val="28"/>
        </w:rPr>
        <w:t>ρ</w:t>
      </w:r>
      <w:r w:rsidR="00AD5EB8">
        <w:rPr>
          <w:sz w:val="28"/>
          <w:szCs w:val="28"/>
        </w:rPr>
        <w:t>ες</w:t>
      </w:r>
      <w:r w:rsidRPr="004006BE">
        <w:rPr>
          <w:sz w:val="28"/>
          <w:szCs w:val="28"/>
        </w:rPr>
        <w:t xml:space="preserve"> του</w:t>
      </w:r>
      <w:r>
        <w:rPr>
          <w:sz w:val="28"/>
          <w:szCs w:val="28"/>
        </w:rPr>
        <w:t xml:space="preserve"> Τμήματος Θεατρικών Σπουδών του</w:t>
      </w:r>
      <w:r w:rsidRPr="004006BE">
        <w:rPr>
          <w:sz w:val="28"/>
          <w:szCs w:val="28"/>
        </w:rPr>
        <w:t xml:space="preserve"> Πανεπιστημίου Πελοποννήσου</w:t>
      </w:r>
      <w:r w:rsidR="00B14BF4">
        <w:rPr>
          <w:sz w:val="28"/>
          <w:szCs w:val="28"/>
        </w:rPr>
        <w:t>, παρουσίασαν την εισήγησή τους</w:t>
      </w:r>
      <w:r w:rsidR="005A4831" w:rsidRPr="004006BE">
        <w:rPr>
          <w:sz w:val="28"/>
          <w:szCs w:val="28"/>
        </w:rPr>
        <w:t xml:space="preserve"> με</w:t>
      </w:r>
      <w:r w:rsidR="00B14BF4">
        <w:rPr>
          <w:sz w:val="28"/>
          <w:szCs w:val="28"/>
        </w:rPr>
        <w:t xml:space="preserve"> </w:t>
      </w:r>
      <w:r w:rsidR="005A4831" w:rsidRPr="004006BE">
        <w:rPr>
          <w:sz w:val="28"/>
          <w:szCs w:val="28"/>
        </w:rPr>
        <w:t xml:space="preserve">τίτλο «Ενίσχυση </w:t>
      </w:r>
      <w:proofErr w:type="spellStart"/>
      <w:r w:rsidR="005A4831" w:rsidRPr="004006BE">
        <w:rPr>
          <w:sz w:val="28"/>
          <w:szCs w:val="28"/>
        </w:rPr>
        <w:t>γονεϊκών</w:t>
      </w:r>
      <w:proofErr w:type="spellEnd"/>
      <w:r w:rsidR="005A4831" w:rsidRPr="004006BE">
        <w:rPr>
          <w:sz w:val="28"/>
          <w:szCs w:val="28"/>
        </w:rPr>
        <w:t xml:space="preserve"> δεξιοτήτων</w:t>
      </w:r>
      <w:r w:rsidR="00210746">
        <w:rPr>
          <w:sz w:val="28"/>
          <w:szCs w:val="28"/>
        </w:rPr>
        <w:t xml:space="preserve"> σε </w:t>
      </w:r>
      <w:r w:rsidR="005A4831" w:rsidRPr="004006BE">
        <w:rPr>
          <w:sz w:val="28"/>
          <w:szCs w:val="28"/>
        </w:rPr>
        <w:t>έγκλειστ</w:t>
      </w:r>
      <w:r w:rsidR="00210746">
        <w:rPr>
          <w:sz w:val="28"/>
          <w:szCs w:val="28"/>
        </w:rPr>
        <w:t>ους</w:t>
      </w:r>
      <w:r w:rsidR="005A4831" w:rsidRPr="004006BE">
        <w:rPr>
          <w:sz w:val="28"/>
          <w:szCs w:val="28"/>
        </w:rPr>
        <w:t xml:space="preserve"> πατερά</w:t>
      </w:r>
      <w:r w:rsidR="00210746">
        <w:rPr>
          <w:sz w:val="28"/>
          <w:szCs w:val="28"/>
        </w:rPr>
        <w:t>δες</w:t>
      </w:r>
      <w:r w:rsidR="005A4831" w:rsidRPr="004006BE">
        <w:rPr>
          <w:sz w:val="28"/>
          <w:szCs w:val="28"/>
        </w:rPr>
        <w:t xml:space="preserve"> μέσω της Δραματικής</w:t>
      </w:r>
      <w:r w:rsidR="005A4831" w:rsidRPr="000E5502">
        <w:rPr>
          <w:sz w:val="28"/>
          <w:szCs w:val="28"/>
        </w:rPr>
        <w:t xml:space="preserve"> Τέχνης στην Εκπαίδευση».</w:t>
      </w:r>
      <w:r w:rsidR="00EB2741">
        <w:rPr>
          <w:sz w:val="28"/>
          <w:szCs w:val="28"/>
        </w:rPr>
        <w:t xml:space="preserve"> </w:t>
      </w:r>
      <w:r w:rsidR="00210746">
        <w:rPr>
          <w:sz w:val="28"/>
          <w:szCs w:val="28"/>
        </w:rPr>
        <w:t xml:space="preserve">Πρόκειται για </w:t>
      </w:r>
      <w:r w:rsidR="005A4831" w:rsidRPr="000E5502">
        <w:rPr>
          <w:sz w:val="28"/>
          <w:szCs w:val="28"/>
        </w:rPr>
        <w:t xml:space="preserve">ένα πρωτότυπο πρόγραμμα που υλοποιήθηκε στο Κατάστημα Κράτησης του Ναυπλίου και πραγματεύτηκε τον πατρικό ρόλο των </w:t>
      </w:r>
      <w:r w:rsidR="005366AB">
        <w:rPr>
          <w:sz w:val="28"/>
          <w:szCs w:val="28"/>
        </w:rPr>
        <w:t>έγκλει</w:t>
      </w:r>
      <w:r w:rsidR="005A4831" w:rsidRPr="000E5502">
        <w:rPr>
          <w:sz w:val="28"/>
          <w:szCs w:val="28"/>
        </w:rPr>
        <w:t xml:space="preserve">στων με στόχο τη βελτίωση και ενίσχυση των </w:t>
      </w:r>
      <w:proofErr w:type="spellStart"/>
      <w:r w:rsidR="005A4831" w:rsidRPr="000E5502">
        <w:rPr>
          <w:sz w:val="28"/>
          <w:szCs w:val="28"/>
        </w:rPr>
        <w:t>γονεϊκών</w:t>
      </w:r>
      <w:proofErr w:type="spellEnd"/>
      <w:r w:rsidR="005A4831" w:rsidRPr="000E5502">
        <w:rPr>
          <w:sz w:val="28"/>
          <w:szCs w:val="28"/>
        </w:rPr>
        <w:t xml:space="preserve"> τους στάσεων, δεξιοτήτων και πρακτικών</w:t>
      </w:r>
      <w:r w:rsidR="005366AB">
        <w:rPr>
          <w:sz w:val="28"/>
          <w:szCs w:val="28"/>
        </w:rPr>
        <w:t xml:space="preserve"> μέσω της Δραματικής Τέχνης στην Εκπαίδευση</w:t>
      </w:r>
      <w:r w:rsidR="005A4831" w:rsidRPr="000E5502">
        <w:rPr>
          <w:sz w:val="28"/>
          <w:szCs w:val="28"/>
        </w:rPr>
        <w:t>.</w:t>
      </w:r>
      <w:r w:rsidR="005366AB">
        <w:rPr>
          <w:sz w:val="28"/>
          <w:szCs w:val="28"/>
        </w:rPr>
        <w:t xml:space="preserve"> </w:t>
      </w:r>
      <w:r w:rsidR="005A4831" w:rsidRPr="000E5502">
        <w:rPr>
          <w:sz w:val="28"/>
          <w:szCs w:val="28"/>
        </w:rPr>
        <w:t>Πιο συγκεκριμένα</w:t>
      </w:r>
      <w:r w:rsidR="00325B3C">
        <w:rPr>
          <w:sz w:val="28"/>
          <w:szCs w:val="28"/>
        </w:rPr>
        <w:t xml:space="preserve">, ο κύριος </w:t>
      </w:r>
      <w:proofErr w:type="spellStart"/>
      <w:r w:rsidR="00325B3C">
        <w:rPr>
          <w:sz w:val="28"/>
          <w:szCs w:val="28"/>
        </w:rPr>
        <w:t>Πανδής</w:t>
      </w:r>
      <w:proofErr w:type="spellEnd"/>
      <w:r w:rsidR="00325B3C">
        <w:rPr>
          <w:sz w:val="28"/>
          <w:szCs w:val="28"/>
        </w:rPr>
        <w:t xml:space="preserve"> διατύπωσε τους στόχους του προγράμματος που ήταν</w:t>
      </w:r>
      <w:r w:rsidR="00325B3C" w:rsidRPr="00325B3C">
        <w:t xml:space="preserve"> </w:t>
      </w:r>
      <w:r w:rsidR="00325B3C">
        <w:rPr>
          <w:sz w:val="28"/>
          <w:szCs w:val="28"/>
        </w:rPr>
        <w:t>η δ</w:t>
      </w:r>
      <w:r w:rsidR="00325B3C" w:rsidRPr="00325B3C">
        <w:rPr>
          <w:sz w:val="28"/>
          <w:szCs w:val="28"/>
        </w:rPr>
        <w:t>ημιουργία ταυτότητας του κάθε έγκλειστου πατέρα</w:t>
      </w:r>
      <w:r w:rsidR="00325B3C">
        <w:rPr>
          <w:sz w:val="28"/>
          <w:szCs w:val="28"/>
        </w:rPr>
        <w:t>, η α</w:t>
      </w:r>
      <w:r w:rsidR="00325B3C" w:rsidRPr="00325B3C">
        <w:rPr>
          <w:sz w:val="28"/>
          <w:szCs w:val="28"/>
        </w:rPr>
        <w:t xml:space="preserve">νάδειξη </w:t>
      </w:r>
      <w:proofErr w:type="spellStart"/>
      <w:r w:rsidR="00325B3C" w:rsidRPr="00325B3C">
        <w:rPr>
          <w:sz w:val="28"/>
          <w:szCs w:val="28"/>
        </w:rPr>
        <w:t>προϋπαρχουσών</w:t>
      </w:r>
      <w:proofErr w:type="spellEnd"/>
      <w:r w:rsidR="00325B3C" w:rsidRPr="00325B3C">
        <w:rPr>
          <w:sz w:val="28"/>
          <w:szCs w:val="28"/>
        </w:rPr>
        <w:t xml:space="preserve"> </w:t>
      </w:r>
      <w:proofErr w:type="spellStart"/>
      <w:r w:rsidR="00325B3C" w:rsidRPr="00325B3C">
        <w:rPr>
          <w:sz w:val="28"/>
          <w:szCs w:val="28"/>
        </w:rPr>
        <w:t>γονεϊκών</w:t>
      </w:r>
      <w:proofErr w:type="spellEnd"/>
      <w:r w:rsidR="00325B3C" w:rsidRPr="00325B3C">
        <w:rPr>
          <w:sz w:val="28"/>
          <w:szCs w:val="28"/>
        </w:rPr>
        <w:t xml:space="preserve"> ικανοτήτων</w:t>
      </w:r>
      <w:r w:rsidR="00325B3C">
        <w:rPr>
          <w:sz w:val="28"/>
          <w:szCs w:val="28"/>
        </w:rPr>
        <w:t>, η ε</w:t>
      </w:r>
      <w:r w:rsidR="00325B3C" w:rsidRPr="00325B3C">
        <w:rPr>
          <w:sz w:val="28"/>
          <w:szCs w:val="28"/>
        </w:rPr>
        <w:t xml:space="preserve">νίσχυση </w:t>
      </w:r>
      <w:proofErr w:type="spellStart"/>
      <w:r w:rsidR="00325B3C" w:rsidRPr="00325B3C">
        <w:rPr>
          <w:sz w:val="28"/>
          <w:szCs w:val="28"/>
        </w:rPr>
        <w:t>γονεϊκών</w:t>
      </w:r>
      <w:proofErr w:type="spellEnd"/>
      <w:r w:rsidR="00325B3C" w:rsidRPr="00325B3C">
        <w:rPr>
          <w:sz w:val="28"/>
          <w:szCs w:val="28"/>
        </w:rPr>
        <w:t xml:space="preserve"> δεξιοτήτων μέσω της Δ</w:t>
      </w:r>
      <w:r w:rsidR="00325B3C">
        <w:rPr>
          <w:sz w:val="28"/>
          <w:szCs w:val="28"/>
        </w:rPr>
        <w:t>ραματικής Τέχνης στην Εκπαίδευση και η δ</w:t>
      </w:r>
      <w:r w:rsidR="00325B3C" w:rsidRPr="00325B3C">
        <w:rPr>
          <w:sz w:val="28"/>
          <w:szCs w:val="28"/>
        </w:rPr>
        <w:t>ημιουργία προσωπικού ημερολογίου του κάθε έγκλειστου</w:t>
      </w:r>
      <w:r w:rsidR="00325B3C">
        <w:rPr>
          <w:sz w:val="28"/>
          <w:szCs w:val="28"/>
        </w:rPr>
        <w:t xml:space="preserve">. Στη συνέχεια διατυπώθηκαν οι </w:t>
      </w:r>
      <w:proofErr w:type="spellStart"/>
      <w:r w:rsidR="00325B3C">
        <w:rPr>
          <w:sz w:val="28"/>
          <w:szCs w:val="28"/>
        </w:rPr>
        <w:t>γονεϊκές</w:t>
      </w:r>
      <w:proofErr w:type="spellEnd"/>
      <w:r w:rsidR="00325B3C">
        <w:rPr>
          <w:sz w:val="28"/>
          <w:szCs w:val="28"/>
        </w:rPr>
        <w:t xml:space="preserve"> δεξιότητες που μελετήθηκαν και ήταν η προσοχή, η επικοινωνία, η επιβράβευση</w:t>
      </w:r>
      <w:r w:rsidR="00914E2D">
        <w:rPr>
          <w:sz w:val="28"/>
          <w:szCs w:val="28"/>
        </w:rPr>
        <w:t xml:space="preserve">, </w:t>
      </w:r>
      <w:r w:rsidR="00325B3C">
        <w:rPr>
          <w:sz w:val="28"/>
          <w:szCs w:val="28"/>
        </w:rPr>
        <w:t>η συνέπεια και τα όρια.</w:t>
      </w:r>
      <w:r w:rsidR="00914E2D">
        <w:rPr>
          <w:sz w:val="28"/>
          <w:szCs w:val="28"/>
        </w:rPr>
        <w:t xml:space="preserve"> Ο κ</w:t>
      </w:r>
      <w:r w:rsidR="009760F2">
        <w:rPr>
          <w:sz w:val="28"/>
          <w:szCs w:val="28"/>
        </w:rPr>
        <w:t>ύριος</w:t>
      </w:r>
      <w:r w:rsidR="00914E2D">
        <w:rPr>
          <w:sz w:val="28"/>
          <w:szCs w:val="28"/>
        </w:rPr>
        <w:t xml:space="preserve"> </w:t>
      </w:r>
      <w:proofErr w:type="spellStart"/>
      <w:r w:rsidR="00914E2D">
        <w:rPr>
          <w:sz w:val="28"/>
          <w:szCs w:val="28"/>
        </w:rPr>
        <w:t>Πανδής</w:t>
      </w:r>
      <w:proofErr w:type="spellEnd"/>
      <w:r w:rsidR="00914E2D">
        <w:rPr>
          <w:sz w:val="28"/>
          <w:szCs w:val="28"/>
        </w:rPr>
        <w:t xml:space="preserve"> ανέλυσε το πλαίσιο που ακολουθήθηκε</w:t>
      </w:r>
      <w:r w:rsidR="00442894">
        <w:rPr>
          <w:sz w:val="28"/>
          <w:szCs w:val="28"/>
        </w:rPr>
        <w:t xml:space="preserve">, αναφέρθηκε στα </w:t>
      </w:r>
      <w:r w:rsidR="009760F2">
        <w:rPr>
          <w:sz w:val="28"/>
          <w:szCs w:val="28"/>
        </w:rPr>
        <w:t>10</w:t>
      </w:r>
      <w:r w:rsidR="00442894">
        <w:rPr>
          <w:sz w:val="28"/>
          <w:szCs w:val="28"/>
        </w:rPr>
        <w:t xml:space="preserve"> βιωματικά εργαστήρια που υλοποιήθηκαν, στο προφίλ των </w:t>
      </w:r>
      <w:r w:rsidR="009760F2">
        <w:rPr>
          <w:sz w:val="28"/>
          <w:szCs w:val="28"/>
        </w:rPr>
        <w:t>15</w:t>
      </w:r>
      <w:r w:rsidR="00442894">
        <w:rPr>
          <w:sz w:val="28"/>
          <w:szCs w:val="28"/>
        </w:rPr>
        <w:t xml:space="preserve"> έγκλειστων πατεράδων όπως διαμορφώθηκε από τη συνέντευξη</w:t>
      </w:r>
      <w:r w:rsidR="00914E2D">
        <w:rPr>
          <w:sz w:val="28"/>
          <w:szCs w:val="28"/>
        </w:rPr>
        <w:t xml:space="preserve"> και </w:t>
      </w:r>
      <w:r w:rsidR="009760F2">
        <w:rPr>
          <w:sz w:val="28"/>
          <w:szCs w:val="28"/>
        </w:rPr>
        <w:t>σ</w:t>
      </w:r>
      <w:r w:rsidR="00914E2D">
        <w:rPr>
          <w:sz w:val="28"/>
          <w:szCs w:val="28"/>
        </w:rPr>
        <w:t>τη μεθοδολογία της έρευνας δράσης που</w:t>
      </w:r>
      <w:r w:rsidR="00442894">
        <w:rPr>
          <w:sz w:val="28"/>
          <w:szCs w:val="28"/>
        </w:rPr>
        <w:t xml:space="preserve"> τελικά</w:t>
      </w:r>
      <w:r w:rsidR="00914E2D">
        <w:rPr>
          <w:sz w:val="28"/>
          <w:szCs w:val="28"/>
        </w:rPr>
        <w:t xml:space="preserve"> επιλέχτηκε. </w:t>
      </w:r>
      <w:r w:rsidR="00442894">
        <w:rPr>
          <w:sz w:val="28"/>
          <w:szCs w:val="28"/>
        </w:rPr>
        <w:t>Τέλος, π</w:t>
      </w:r>
      <w:r w:rsidR="00914E2D">
        <w:rPr>
          <w:sz w:val="28"/>
          <w:szCs w:val="28"/>
        </w:rPr>
        <w:t>αρουσίασε έργα των έγκλειστων και λόγια που ειπώθηκαν κατά τη διάρκεια των βιωματικών εργαστηρίων</w:t>
      </w:r>
      <w:r w:rsidR="009134C3">
        <w:rPr>
          <w:sz w:val="28"/>
          <w:szCs w:val="28"/>
        </w:rPr>
        <w:t>. Τον λόγο στη συνέχεια πήρε η κυρία Δήμα, η οποία αναφέρθηκε στα αποτελέσματα της μελέτης, τα οποία επιβεβαίωσαν τους αρχικούς τους στόχους.</w:t>
      </w:r>
      <w:r w:rsidR="00914E2D">
        <w:rPr>
          <w:sz w:val="28"/>
          <w:szCs w:val="28"/>
        </w:rPr>
        <w:t xml:space="preserve"> </w:t>
      </w:r>
      <w:r w:rsidR="00480857">
        <w:rPr>
          <w:sz w:val="28"/>
          <w:szCs w:val="28"/>
        </w:rPr>
        <w:t>Ειπώθηκαν σκέψεις και λόγια συγκίνησης των έγκλειστων πατεράδων και η</w:t>
      </w:r>
      <w:r w:rsidR="009134C3">
        <w:rPr>
          <w:sz w:val="28"/>
          <w:szCs w:val="28"/>
        </w:rPr>
        <w:t xml:space="preserve"> εισήγηση έκλεισε με ένα ποίημα </w:t>
      </w:r>
      <w:r w:rsidR="00442894">
        <w:rPr>
          <w:sz w:val="28"/>
          <w:szCs w:val="28"/>
        </w:rPr>
        <w:t xml:space="preserve">που γράφτηκε από έναν </w:t>
      </w:r>
      <w:r w:rsidR="009134C3">
        <w:rPr>
          <w:sz w:val="28"/>
          <w:szCs w:val="28"/>
        </w:rPr>
        <w:t xml:space="preserve">έγκλειστο πατέρα και μια ευχή </w:t>
      </w:r>
      <w:r w:rsidR="00442894">
        <w:rPr>
          <w:sz w:val="28"/>
          <w:szCs w:val="28"/>
        </w:rPr>
        <w:t xml:space="preserve">ενός άλλου </w:t>
      </w:r>
      <w:r w:rsidR="009134C3">
        <w:rPr>
          <w:sz w:val="28"/>
          <w:szCs w:val="28"/>
        </w:rPr>
        <w:t>για τα παιδιά του</w:t>
      </w:r>
      <w:r w:rsidR="00442894">
        <w:rPr>
          <w:sz w:val="28"/>
          <w:szCs w:val="28"/>
        </w:rPr>
        <w:t>.</w:t>
      </w:r>
      <w:r w:rsidR="009F671E">
        <w:rPr>
          <w:sz w:val="28"/>
          <w:szCs w:val="28"/>
        </w:rPr>
        <w:t xml:space="preserve"> </w:t>
      </w:r>
    </w:p>
    <w:p w14:paraId="3CC273F5" w14:textId="60AB0B1B" w:rsidR="009134C3" w:rsidRDefault="00FE478E" w:rsidP="005A4831">
      <w:pPr>
        <w:jc w:val="both"/>
        <w:rPr>
          <w:sz w:val="28"/>
          <w:szCs w:val="28"/>
        </w:rPr>
      </w:pPr>
      <w:r>
        <w:rPr>
          <w:sz w:val="28"/>
          <w:szCs w:val="28"/>
        </w:rPr>
        <w:t>Εδώ τελειώνει</w:t>
      </w:r>
      <w:r w:rsidR="009F671E">
        <w:rPr>
          <w:sz w:val="28"/>
          <w:szCs w:val="28"/>
        </w:rPr>
        <w:t xml:space="preserve"> το </w:t>
      </w:r>
      <w:r>
        <w:rPr>
          <w:sz w:val="28"/>
          <w:szCs w:val="28"/>
        </w:rPr>
        <w:t>Α΄</w:t>
      </w:r>
      <w:r w:rsidR="009F671E">
        <w:rPr>
          <w:sz w:val="28"/>
          <w:szCs w:val="28"/>
        </w:rPr>
        <w:t xml:space="preserve"> μέρος της Συνάντησης</w:t>
      </w:r>
      <w:r>
        <w:rPr>
          <w:sz w:val="28"/>
          <w:szCs w:val="28"/>
        </w:rPr>
        <w:t xml:space="preserve"> και </w:t>
      </w:r>
      <w:r w:rsidR="009F671E">
        <w:rPr>
          <w:sz w:val="28"/>
          <w:szCs w:val="28"/>
        </w:rPr>
        <w:t>έπεται συνέχεια</w:t>
      </w:r>
      <w:r>
        <w:rPr>
          <w:sz w:val="28"/>
          <w:szCs w:val="28"/>
        </w:rPr>
        <w:t>,</w:t>
      </w:r>
      <w:r w:rsidR="009F671E">
        <w:rPr>
          <w:sz w:val="28"/>
          <w:szCs w:val="28"/>
        </w:rPr>
        <w:t xml:space="preserve"> του </w:t>
      </w:r>
      <w:r>
        <w:rPr>
          <w:sz w:val="28"/>
          <w:szCs w:val="28"/>
        </w:rPr>
        <w:t>Β</w:t>
      </w:r>
      <w:r w:rsidR="009F671E">
        <w:rPr>
          <w:sz w:val="28"/>
          <w:szCs w:val="28"/>
        </w:rPr>
        <w:t>΄</w:t>
      </w:r>
      <w:r>
        <w:rPr>
          <w:sz w:val="28"/>
          <w:szCs w:val="28"/>
        </w:rPr>
        <w:t xml:space="preserve"> </w:t>
      </w:r>
      <w:r w:rsidR="009F671E">
        <w:rPr>
          <w:sz w:val="28"/>
          <w:szCs w:val="28"/>
        </w:rPr>
        <w:t>μέρους</w:t>
      </w:r>
      <w:r>
        <w:rPr>
          <w:sz w:val="28"/>
          <w:szCs w:val="28"/>
        </w:rPr>
        <w:t>,</w:t>
      </w:r>
      <w:r w:rsidR="009F671E">
        <w:rPr>
          <w:sz w:val="28"/>
          <w:szCs w:val="28"/>
        </w:rPr>
        <w:t xml:space="preserve"> σε επόμενη ανάρτηση. </w:t>
      </w:r>
    </w:p>
    <w:p w14:paraId="2609E35C" w14:textId="003D4A8E" w:rsidR="00DC482A" w:rsidRPr="000E5502" w:rsidRDefault="00DC482A" w:rsidP="00DC482A">
      <w:pPr>
        <w:jc w:val="both"/>
        <w:rPr>
          <w:sz w:val="28"/>
          <w:szCs w:val="28"/>
        </w:rPr>
      </w:pPr>
      <w:r w:rsidRPr="000E5502">
        <w:rPr>
          <w:sz w:val="28"/>
          <w:szCs w:val="28"/>
        </w:rPr>
        <w:t xml:space="preserve">Το τεχνολογικό κομμάτι επιτελέστηκε άριστα για μια ακόμα φορά από τον Διδάσκοντα Κοινωνικών Επιστημών, μέλος ΕΔΙΠ του Τμήματος Παραστατικών και Ψηφιακών Τεχνών και του Μεταπτυχιακού Προγράμματος Σπουδών του Πανεπιστημίου Πελοποννήσου, κύριο </w:t>
      </w:r>
      <w:r w:rsidRPr="000E5502">
        <w:rPr>
          <w:b/>
          <w:bCs/>
          <w:sz w:val="28"/>
          <w:szCs w:val="28"/>
        </w:rPr>
        <w:t xml:space="preserve">Γιώργο </w:t>
      </w:r>
      <w:proofErr w:type="spellStart"/>
      <w:r w:rsidRPr="000E5502">
        <w:rPr>
          <w:b/>
          <w:bCs/>
          <w:sz w:val="28"/>
          <w:szCs w:val="28"/>
        </w:rPr>
        <w:t>Κόνδη</w:t>
      </w:r>
      <w:proofErr w:type="spellEnd"/>
      <w:r w:rsidRPr="000E5502">
        <w:rPr>
          <w:sz w:val="28"/>
          <w:szCs w:val="28"/>
        </w:rPr>
        <w:t xml:space="preserve">, ο οποίος με την αρωγή των Υποψήφιων Διδακτόρων, κυριών </w:t>
      </w:r>
      <w:r w:rsidRPr="000E5502">
        <w:rPr>
          <w:b/>
          <w:bCs/>
          <w:sz w:val="28"/>
          <w:szCs w:val="28"/>
        </w:rPr>
        <w:t>Βαλεντίνας Μιχαήλ</w:t>
      </w:r>
      <w:r w:rsidRPr="000E5502">
        <w:rPr>
          <w:sz w:val="28"/>
          <w:szCs w:val="28"/>
        </w:rPr>
        <w:t xml:space="preserve"> και </w:t>
      </w:r>
      <w:r w:rsidRPr="000E5502">
        <w:rPr>
          <w:b/>
          <w:bCs/>
          <w:sz w:val="28"/>
          <w:szCs w:val="28"/>
        </w:rPr>
        <w:t>Αικατερίνης Δήμα</w:t>
      </w:r>
      <w:r w:rsidRPr="000E5502">
        <w:rPr>
          <w:sz w:val="28"/>
          <w:szCs w:val="28"/>
        </w:rPr>
        <w:t>, συντόνισ</w:t>
      </w:r>
      <w:r w:rsidR="00026150">
        <w:rPr>
          <w:sz w:val="28"/>
          <w:szCs w:val="28"/>
        </w:rPr>
        <w:t xml:space="preserve">ε τη διαδικασία. </w:t>
      </w:r>
    </w:p>
    <w:p w14:paraId="64641504" w14:textId="138C2552" w:rsidR="00DC482A" w:rsidRPr="00026150" w:rsidRDefault="00DC482A" w:rsidP="00DC482A">
      <w:pPr>
        <w:jc w:val="both"/>
        <w:rPr>
          <w:b/>
          <w:bCs/>
          <w:sz w:val="28"/>
          <w:szCs w:val="28"/>
        </w:rPr>
      </w:pPr>
      <w:r w:rsidRPr="00026150">
        <w:rPr>
          <w:b/>
          <w:bCs/>
          <w:sz w:val="28"/>
          <w:szCs w:val="28"/>
        </w:rPr>
        <w:t>Η πέμπτη κατά σειρά διαδικτυακή συνάντηση με</w:t>
      </w:r>
      <w:r w:rsidR="00EA2333" w:rsidRPr="00026150">
        <w:rPr>
          <w:b/>
          <w:bCs/>
          <w:sz w:val="28"/>
          <w:szCs w:val="28"/>
        </w:rPr>
        <w:t xml:space="preserve"> θεσμικούς φορείς</w:t>
      </w:r>
      <w:r w:rsidRPr="00026150">
        <w:rPr>
          <w:b/>
          <w:bCs/>
          <w:sz w:val="28"/>
          <w:szCs w:val="28"/>
        </w:rPr>
        <w:t xml:space="preserve"> θα πραγματοποιηθεί τη Δευτέρα 4 Απριλίου 2022, ώρα 18.00΄</w:t>
      </w:r>
    </w:p>
    <w:p w14:paraId="6E871710" w14:textId="77777777" w:rsidR="00DC482A" w:rsidRPr="000E5502" w:rsidRDefault="00DC482A" w:rsidP="00DC482A">
      <w:pPr>
        <w:jc w:val="both"/>
        <w:rPr>
          <w:sz w:val="28"/>
          <w:szCs w:val="28"/>
        </w:rPr>
      </w:pPr>
      <w:r w:rsidRPr="000E5502">
        <w:rPr>
          <w:sz w:val="28"/>
          <w:szCs w:val="28"/>
        </w:rPr>
        <w:t>Και ακολουθούν και οι παρακάτω συναντήσεις:</w:t>
      </w:r>
    </w:p>
    <w:p w14:paraId="630128CA" w14:textId="77777777" w:rsidR="00DC482A" w:rsidRPr="000E5502" w:rsidRDefault="00DC482A" w:rsidP="00DC482A">
      <w:pPr>
        <w:jc w:val="both"/>
        <w:rPr>
          <w:sz w:val="28"/>
          <w:szCs w:val="28"/>
        </w:rPr>
      </w:pPr>
      <w:r w:rsidRPr="000E5502">
        <w:rPr>
          <w:sz w:val="28"/>
          <w:szCs w:val="28"/>
        </w:rPr>
        <w:t>ΣΤ΄ 9 ΜΑΙΟΥ 2022, ώρα 18.00’</w:t>
      </w:r>
    </w:p>
    <w:p w14:paraId="3E86B070" w14:textId="77777777" w:rsidR="00DC482A" w:rsidRPr="000E5502" w:rsidRDefault="00DC482A" w:rsidP="00DC482A">
      <w:pPr>
        <w:jc w:val="both"/>
        <w:rPr>
          <w:sz w:val="28"/>
          <w:szCs w:val="28"/>
        </w:rPr>
      </w:pPr>
      <w:r w:rsidRPr="000E5502">
        <w:rPr>
          <w:sz w:val="28"/>
          <w:szCs w:val="28"/>
        </w:rPr>
        <w:t xml:space="preserve">Ζ΄ 23 ΜΑΙΟΥ  2022, ώρα 18.00΄   </w:t>
      </w:r>
    </w:p>
    <w:p w14:paraId="502B9779" w14:textId="597D8A35" w:rsidR="00DC482A" w:rsidRPr="000E5502" w:rsidRDefault="00DC482A" w:rsidP="00DC482A">
      <w:pPr>
        <w:jc w:val="both"/>
        <w:rPr>
          <w:sz w:val="28"/>
          <w:szCs w:val="28"/>
        </w:rPr>
      </w:pPr>
      <w:r w:rsidRPr="000E5502">
        <w:rPr>
          <w:sz w:val="28"/>
          <w:szCs w:val="28"/>
        </w:rPr>
        <w:t xml:space="preserve">Σας ευχαριστούμε και σας περιμένουμε στην </w:t>
      </w:r>
      <w:r w:rsidR="00EA2333" w:rsidRPr="000E5502">
        <w:rPr>
          <w:sz w:val="28"/>
          <w:szCs w:val="28"/>
        </w:rPr>
        <w:t xml:space="preserve">Πέμπτη </w:t>
      </w:r>
      <w:r w:rsidRPr="000E5502">
        <w:rPr>
          <w:sz w:val="28"/>
          <w:szCs w:val="28"/>
        </w:rPr>
        <w:t xml:space="preserve">διαδικτυακή συνάντηση, στη γνωστή - άγνωστη </w:t>
      </w:r>
      <w:proofErr w:type="spellStart"/>
      <w:r w:rsidRPr="000E5502">
        <w:rPr>
          <w:sz w:val="28"/>
          <w:szCs w:val="28"/>
        </w:rPr>
        <w:t>terra</w:t>
      </w:r>
      <w:proofErr w:type="spellEnd"/>
      <w:r w:rsidRPr="000E5502">
        <w:rPr>
          <w:sz w:val="28"/>
          <w:szCs w:val="28"/>
        </w:rPr>
        <w:t xml:space="preserve"> των φίλων των φυλακών (</w:t>
      </w:r>
      <w:r w:rsidR="00EA2333" w:rsidRPr="000E5502">
        <w:rPr>
          <w:sz w:val="28"/>
          <w:szCs w:val="28"/>
        </w:rPr>
        <w:t>4</w:t>
      </w:r>
      <w:r w:rsidRPr="000E5502">
        <w:rPr>
          <w:sz w:val="28"/>
          <w:szCs w:val="28"/>
        </w:rPr>
        <w:t>/</w:t>
      </w:r>
      <w:r w:rsidR="00EA2333" w:rsidRPr="000E5502">
        <w:rPr>
          <w:sz w:val="28"/>
          <w:szCs w:val="28"/>
        </w:rPr>
        <w:t>4</w:t>
      </w:r>
      <w:r w:rsidRPr="000E5502">
        <w:rPr>
          <w:sz w:val="28"/>
          <w:szCs w:val="28"/>
        </w:rPr>
        <w:t xml:space="preserve">/22). </w:t>
      </w:r>
    </w:p>
    <w:p w14:paraId="335ECE2E" w14:textId="77777777" w:rsidR="00DC482A" w:rsidRPr="000E5502" w:rsidRDefault="00DC482A" w:rsidP="00DC482A">
      <w:pPr>
        <w:jc w:val="both"/>
        <w:rPr>
          <w:sz w:val="28"/>
          <w:szCs w:val="28"/>
        </w:rPr>
      </w:pPr>
      <w:r w:rsidRPr="000E5502">
        <w:rPr>
          <w:sz w:val="28"/>
          <w:szCs w:val="28"/>
        </w:rPr>
        <w:t xml:space="preserve">Επίσης, παρακολουθείτε όλες τις συναντήσεις μας ζωντανά στο </w:t>
      </w:r>
      <w:proofErr w:type="spellStart"/>
      <w:r w:rsidRPr="000E5502">
        <w:rPr>
          <w:sz w:val="28"/>
          <w:szCs w:val="28"/>
        </w:rPr>
        <w:t>facebook</w:t>
      </w:r>
      <w:proofErr w:type="spellEnd"/>
      <w:r w:rsidRPr="000E5502">
        <w:rPr>
          <w:sz w:val="28"/>
          <w:szCs w:val="28"/>
        </w:rPr>
        <w:t xml:space="preserve"> στη σελίδα, «Συμπόσιο, η εκπαίδευση στις φυλακές»: https://www.facebook.com/%CE%A3%CF%85%CE%BC%CF%80%CF%8C%CF%83%CE%B9%CE%BF-%CE%B7-%CE%B5%CE%BA%CF%80%CE%B1%CE%AF%CE%B4%CE%B5%CF%85%CF%83%CE%B7-%CF%83%CF%84%CE%B9%CF%82-%CF%86%CF%85%CE%BB%CE%B1%CE%BA%CE%AD%CF%82-INTER-dialogues-101348722334146</w:t>
      </w:r>
    </w:p>
    <w:p w14:paraId="571890A7" w14:textId="733A83C2" w:rsidR="00DC482A" w:rsidRDefault="00DC482A" w:rsidP="00DC482A">
      <w:pPr>
        <w:jc w:val="both"/>
        <w:rPr>
          <w:sz w:val="28"/>
          <w:szCs w:val="28"/>
        </w:rPr>
      </w:pPr>
    </w:p>
    <w:p w14:paraId="26DD8E68" w14:textId="1CACF909" w:rsidR="00922509" w:rsidRDefault="00922509" w:rsidP="00DC482A">
      <w:pPr>
        <w:jc w:val="both"/>
        <w:rPr>
          <w:sz w:val="28"/>
          <w:szCs w:val="28"/>
        </w:rPr>
      </w:pPr>
    </w:p>
    <w:p w14:paraId="32DA8C29" w14:textId="053FDC16" w:rsidR="00922509" w:rsidRDefault="00922509" w:rsidP="00DC482A">
      <w:pPr>
        <w:jc w:val="both"/>
        <w:rPr>
          <w:sz w:val="28"/>
          <w:szCs w:val="28"/>
        </w:rPr>
      </w:pPr>
    </w:p>
    <w:p w14:paraId="7DEAEDA3" w14:textId="38AB8884" w:rsidR="00922509" w:rsidRDefault="00922509" w:rsidP="00DC482A">
      <w:pPr>
        <w:jc w:val="both"/>
        <w:rPr>
          <w:sz w:val="28"/>
          <w:szCs w:val="28"/>
        </w:rPr>
      </w:pPr>
    </w:p>
    <w:p w14:paraId="27A10500" w14:textId="77777777" w:rsidR="00922509" w:rsidRPr="000E5502" w:rsidRDefault="00922509" w:rsidP="00DC482A">
      <w:pPr>
        <w:jc w:val="both"/>
        <w:rPr>
          <w:sz w:val="28"/>
          <w:szCs w:val="28"/>
        </w:rPr>
      </w:pPr>
    </w:p>
    <w:p w14:paraId="457CA1DE" w14:textId="6F189B99" w:rsidR="00DC482A" w:rsidRDefault="00DC482A" w:rsidP="00DC482A">
      <w:pPr>
        <w:jc w:val="both"/>
        <w:rPr>
          <w:sz w:val="28"/>
          <w:szCs w:val="28"/>
        </w:rPr>
      </w:pPr>
      <w:r w:rsidRPr="000E5502">
        <w:rPr>
          <w:sz w:val="28"/>
          <w:szCs w:val="28"/>
        </w:rPr>
        <w:t>Ακολουθούν φωτογραφίες από το Συμπόσιο:</w:t>
      </w:r>
    </w:p>
    <w:p w14:paraId="1E163DE9" w14:textId="77777777" w:rsidR="00BD2339" w:rsidRDefault="00BD2339" w:rsidP="00DC482A">
      <w:pPr>
        <w:jc w:val="both"/>
        <w:rPr>
          <w:sz w:val="28"/>
          <w:szCs w:val="28"/>
        </w:rPr>
      </w:pPr>
    </w:p>
    <w:p w14:paraId="62BF77DB" w14:textId="3C83C812" w:rsidR="004B2F88" w:rsidRDefault="004B2F88" w:rsidP="00DC482A">
      <w:pPr>
        <w:jc w:val="both"/>
        <w:rPr>
          <w:sz w:val="28"/>
          <w:szCs w:val="28"/>
        </w:rPr>
      </w:pPr>
      <w:r>
        <w:rPr>
          <w:noProof/>
          <w:sz w:val="28"/>
          <w:szCs w:val="28"/>
        </w:rPr>
        <w:drawing>
          <wp:inline distT="0" distB="0" distL="0" distR="0" wp14:anchorId="11343023" wp14:editId="56B20A85">
            <wp:extent cx="4597400" cy="3352017"/>
            <wp:effectExtent l="0" t="0" r="0" b="127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Εικόνα 20"/>
                    <pic:cNvPicPr/>
                  </pic:nvPicPr>
                  <pic:blipFill>
                    <a:blip r:embed="rId4">
                      <a:extLst>
                        <a:ext uri="{28A0092B-C50C-407E-A947-70E740481C1C}">
                          <a14:useLocalDpi xmlns:a14="http://schemas.microsoft.com/office/drawing/2010/main" val="0"/>
                        </a:ext>
                      </a:extLst>
                    </a:blip>
                    <a:stretch>
                      <a:fillRect/>
                    </a:stretch>
                  </pic:blipFill>
                  <pic:spPr>
                    <a:xfrm>
                      <a:off x="0" y="0"/>
                      <a:ext cx="4607559" cy="3359424"/>
                    </a:xfrm>
                    <a:prstGeom prst="rect">
                      <a:avLst/>
                    </a:prstGeom>
                  </pic:spPr>
                </pic:pic>
              </a:graphicData>
            </a:graphic>
          </wp:inline>
        </w:drawing>
      </w:r>
    </w:p>
    <w:p w14:paraId="269F1C07" w14:textId="20CFADF8" w:rsidR="004B2F88" w:rsidRDefault="004B2F88" w:rsidP="00DC482A">
      <w:pPr>
        <w:jc w:val="both"/>
        <w:rPr>
          <w:sz w:val="28"/>
          <w:szCs w:val="28"/>
        </w:rPr>
      </w:pPr>
    </w:p>
    <w:p w14:paraId="5A51BE36" w14:textId="72AC6B42" w:rsidR="004B2F88" w:rsidRDefault="004B2F88" w:rsidP="00DC482A">
      <w:pPr>
        <w:jc w:val="both"/>
        <w:rPr>
          <w:sz w:val="28"/>
          <w:szCs w:val="28"/>
        </w:rPr>
      </w:pPr>
      <w:r>
        <w:rPr>
          <w:noProof/>
          <w:sz w:val="28"/>
          <w:szCs w:val="28"/>
        </w:rPr>
        <w:drawing>
          <wp:inline distT="0" distB="0" distL="0" distR="0" wp14:anchorId="47F53C24" wp14:editId="42BFB2DE">
            <wp:extent cx="4639361" cy="3479800"/>
            <wp:effectExtent l="0" t="0" r="8890" b="635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Εικόνα 21"/>
                    <pic:cNvPicPr/>
                  </pic:nvPicPr>
                  <pic:blipFill>
                    <a:blip r:embed="rId5">
                      <a:extLst>
                        <a:ext uri="{28A0092B-C50C-407E-A947-70E740481C1C}">
                          <a14:useLocalDpi xmlns:a14="http://schemas.microsoft.com/office/drawing/2010/main" val="0"/>
                        </a:ext>
                      </a:extLst>
                    </a:blip>
                    <a:stretch>
                      <a:fillRect/>
                    </a:stretch>
                  </pic:blipFill>
                  <pic:spPr>
                    <a:xfrm>
                      <a:off x="0" y="0"/>
                      <a:ext cx="4649330" cy="3487277"/>
                    </a:xfrm>
                    <a:prstGeom prst="rect">
                      <a:avLst/>
                    </a:prstGeom>
                  </pic:spPr>
                </pic:pic>
              </a:graphicData>
            </a:graphic>
          </wp:inline>
        </w:drawing>
      </w:r>
    </w:p>
    <w:p w14:paraId="5B9BC174" w14:textId="4A52DB3B" w:rsidR="004B2F88" w:rsidRDefault="004B2F88" w:rsidP="00DC482A">
      <w:pPr>
        <w:jc w:val="both"/>
        <w:rPr>
          <w:sz w:val="28"/>
          <w:szCs w:val="28"/>
        </w:rPr>
      </w:pPr>
    </w:p>
    <w:p w14:paraId="67B137F4" w14:textId="73C92768" w:rsidR="004B2F88" w:rsidRDefault="004B2F88" w:rsidP="00DC482A">
      <w:pPr>
        <w:jc w:val="both"/>
        <w:rPr>
          <w:sz w:val="28"/>
          <w:szCs w:val="28"/>
        </w:rPr>
      </w:pPr>
      <w:r>
        <w:rPr>
          <w:noProof/>
          <w:sz w:val="28"/>
          <w:szCs w:val="28"/>
        </w:rPr>
        <w:drawing>
          <wp:inline distT="0" distB="0" distL="0" distR="0" wp14:anchorId="2A756676" wp14:editId="5C85E85D">
            <wp:extent cx="4694663" cy="3521281"/>
            <wp:effectExtent l="0" t="0" r="0" b="317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Εικόνα 22"/>
                    <pic:cNvPicPr/>
                  </pic:nvPicPr>
                  <pic:blipFill>
                    <a:blip r:embed="rId6">
                      <a:extLst>
                        <a:ext uri="{28A0092B-C50C-407E-A947-70E740481C1C}">
                          <a14:useLocalDpi xmlns:a14="http://schemas.microsoft.com/office/drawing/2010/main" val="0"/>
                        </a:ext>
                      </a:extLst>
                    </a:blip>
                    <a:stretch>
                      <a:fillRect/>
                    </a:stretch>
                  </pic:blipFill>
                  <pic:spPr>
                    <a:xfrm>
                      <a:off x="0" y="0"/>
                      <a:ext cx="4707919" cy="3531224"/>
                    </a:xfrm>
                    <a:prstGeom prst="rect">
                      <a:avLst/>
                    </a:prstGeom>
                  </pic:spPr>
                </pic:pic>
              </a:graphicData>
            </a:graphic>
          </wp:inline>
        </w:drawing>
      </w:r>
    </w:p>
    <w:p w14:paraId="06F9C243" w14:textId="77777777" w:rsidR="004B2F88" w:rsidRDefault="004B2F88" w:rsidP="00DC482A">
      <w:pPr>
        <w:jc w:val="both"/>
        <w:rPr>
          <w:sz w:val="28"/>
          <w:szCs w:val="28"/>
        </w:rPr>
      </w:pPr>
    </w:p>
    <w:p w14:paraId="7832DBD2" w14:textId="7D0E8DC7" w:rsidR="004B2F88" w:rsidRDefault="004B2F88" w:rsidP="00DC482A">
      <w:pPr>
        <w:jc w:val="both"/>
        <w:rPr>
          <w:sz w:val="28"/>
          <w:szCs w:val="28"/>
        </w:rPr>
      </w:pPr>
      <w:r>
        <w:rPr>
          <w:noProof/>
          <w:sz w:val="28"/>
          <w:szCs w:val="28"/>
        </w:rPr>
        <w:drawing>
          <wp:inline distT="0" distB="0" distL="0" distR="0" wp14:anchorId="378F1262" wp14:editId="4F722488">
            <wp:extent cx="4728117" cy="3546373"/>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pic:cNvPicPr/>
                  </pic:nvPicPr>
                  <pic:blipFill>
                    <a:blip r:embed="rId7">
                      <a:extLst>
                        <a:ext uri="{28A0092B-C50C-407E-A947-70E740481C1C}">
                          <a14:useLocalDpi xmlns:a14="http://schemas.microsoft.com/office/drawing/2010/main" val="0"/>
                        </a:ext>
                      </a:extLst>
                    </a:blip>
                    <a:stretch>
                      <a:fillRect/>
                    </a:stretch>
                  </pic:blipFill>
                  <pic:spPr>
                    <a:xfrm>
                      <a:off x="0" y="0"/>
                      <a:ext cx="4734183" cy="3550923"/>
                    </a:xfrm>
                    <a:prstGeom prst="rect">
                      <a:avLst/>
                    </a:prstGeom>
                  </pic:spPr>
                </pic:pic>
              </a:graphicData>
            </a:graphic>
          </wp:inline>
        </w:drawing>
      </w:r>
    </w:p>
    <w:p w14:paraId="3261FF95" w14:textId="2E7FC674" w:rsidR="004B2F88" w:rsidRDefault="004B2F88" w:rsidP="00DC482A">
      <w:pPr>
        <w:jc w:val="both"/>
        <w:rPr>
          <w:sz w:val="28"/>
          <w:szCs w:val="28"/>
        </w:rPr>
      </w:pPr>
    </w:p>
    <w:p w14:paraId="76ED233C" w14:textId="62F9BCDB" w:rsidR="004B2F88" w:rsidRDefault="004B2F88" w:rsidP="00DC482A">
      <w:pPr>
        <w:jc w:val="both"/>
        <w:rPr>
          <w:sz w:val="28"/>
          <w:szCs w:val="28"/>
        </w:rPr>
      </w:pPr>
      <w:r>
        <w:rPr>
          <w:noProof/>
          <w:sz w:val="28"/>
          <w:szCs w:val="28"/>
        </w:rPr>
        <w:drawing>
          <wp:inline distT="0" distB="0" distL="0" distR="0" wp14:anchorId="26A7F342" wp14:editId="4DBE0B18">
            <wp:extent cx="4564198" cy="3423424"/>
            <wp:effectExtent l="0" t="0" r="8255" b="5715"/>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Εικόνα 24"/>
                    <pic:cNvPicPr/>
                  </pic:nvPicPr>
                  <pic:blipFill>
                    <a:blip r:embed="rId8">
                      <a:extLst>
                        <a:ext uri="{28A0092B-C50C-407E-A947-70E740481C1C}">
                          <a14:useLocalDpi xmlns:a14="http://schemas.microsoft.com/office/drawing/2010/main" val="0"/>
                        </a:ext>
                      </a:extLst>
                    </a:blip>
                    <a:stretch>
                      <a:fillRect/>
                    </a:stretch>
                  </pic:blipFill>
                  <pic:spPr>
                    <a:xfrm>
                      <a:off x="0" y="0"/>
                      <a:ext cx="4581256" cy="3436218"/>
                    </a:xfrm>
                    <a:prstGeom prst="rect">
                      <a:avLst/>
                    </a:prstGeom>
                  </pic:spPr>
                </pic:pic>
              </a:graphicData>
            </a:graphic>
          </wp:inline>
        </w:drawing>
      </w:r>
    </w:p>
    <w:p w14:paraId="21CF1C0A" w14:textId="58D1B669" w:rsidR="004B2F88" w:rsidRDefault="004B2F88" w:rsidP="00DC482A">
      <w:pPr>
        <w:jc w:val="both"/>
        <w:rPr>
          <w:sz w:val="28"/>
          <w:szCs w:val="28"/>
        </w:rPr>
      </w:pPr>
    </w:p>
    <w:p w14:paraId="004FB3B0" w14:textId="59181113" w:rsidR="004B2F88" w:rsidRDefault="004B2F88" w:rsidP="00DC482A">
      <w:pPr>
        <w:jc w:val="both"/>
        <w:rPr>
          <w:sz w:val="28"/>
          <w:szCs w:val="28"/>
        </w:rPr>
      </w:pPr>
      <w:r>
        <w:rPr>
          <w:noProof/>
          <w:sz w:val="28"/>
          <w:szCs w:val="28"/>
        </w:rPr>
        <w:drawing>
          <wp:inline distT="0" distB="0" distL="0" distR="0" wp14:anchorId="37DB6D17" wp14:editId="546460DC">
            <wp:extent cx="4672361" cy="3504551"/>
            <wp:effectExtent l="0" t="0" r="0" b="127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Εικόνα 25"/>
                    <pic:cNvPicPr/>
                  </pic:nvPicPr>
                  <pic:blipFill>
                    <a:blip r:embed="rId9">
                      <a:extLst>
                        <a:ext uri="{28A0092B-C50C-407E-A947-70E740481C1C}">
                          <a14:useLocalDpi xmlns:a14="http://schemas.microsoft.com/office/drawing/2010/main" val="0"/>
                        </a:ext>
                      </a:extLst>
                    </a:blip>
                    <a:stretch>
                      <a:fillRect/>
                    </a:stretch>
                  </pic:blipFill>
                  <pic:spPr>
                    <a:xfrm>
                      <a:off x="0" y="0"/>
                      <a:ext cx="4690056" cy="3517823"/>
                    </a:xfrm>
                    <a:prstGeom prst="rect">
                      <a:avLst/>
                    </a:prstGeom>
                  </pic:spPr>
                </pic:pic>
              </a:graphicData>
            </a:graphic>
          </wp:inline>
        </w:drawing>
      </w:r>
    </w:p>
    <w:p w14:paraId="0B53E238" w14:textId="204F2DFF" w:rsidR="004B2F88" w:rsidRDefault="004B2F88" w:rsidP="00DC482A">
      <w:pPr>
        <w:jc w:val="both"/>
        <w:rPr>
          <w:sz w:val="28"/>
          <w:szCs w:val="28"/>
        </w:rPr>
      </w:pPr>
    </w:p>
    <w:p w14:paraId="18A456D2" w14:textId="5E0FD928" w:rsidR="004B2F88" w:rsidRDefault="004B2F88" w:rsidP="00DC482A">
      <w:pPr>
        <w:jc w:val="both"/>
        <w:rPr>
          <w:sz w:val="28"/>
          <w:szCs w:val="28"/>
        </w:rPr>
      </w:pPr>
      <w:r>
        <w:rPr>
          <w:noProof/>
          <w:sz w:val="28"/>
          <w:szCs w:val="28"/>
        </w:rPr>
        <w:drawing>
          <wp:inline distT="0" distB="0" distL="0" distR="0" wp14:anchorId="361E987F" wp14:editId="3FCAF7C7">
            <wp:extent cx="4772722" cy="3579829"/>
            <wp:effectExtent l="0" t="0" r="8890" b="1905"/>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Εικόνα 26"/>
                    <pic:cNvPicPr/>
                  </pic:nvPicPr>
                  <pic:blipFill>
                    <a:blip r:embed="rId10">
                      <a:extLst>
                        <a:ext uri="{28A0092B-C50C-407E-A947-70E740481C1C}">
                          <a14:useLocalDpi xmlns:a14="http://schemas.microsoft.com/office/drawing/2010/main" val="0"/>
                        </a:ext>
                      </a:extLst>
                    </a:blip>
                    <a:stretch>
                      <a:fillRect/>
                    </a:stretch>
                  </pic:blipFill>
                  <pic:spPr>
                    <a:xfrm>
                      <a:off x="0" y="0"/>
                      <a:ext cx="4779711" cy="3585071"/>
                    </a:xfrm>
                    <a:prstGeom prst="rect">
                      <a:avLst/>
                    </a:prstGeom>
                  </pic:spPr>
                </pic:pic>
              </a:graphicData>
            </a:graphic>
          </wp:inline>
        </w:drawing>
      </w:r>
    </w:p>
    <w:p w14:paraId="210AC580" w14:textId="7F7BF712" w:rsidR="004B2F88" w:rsidRDefault="004B2F88" w:rsidP="00DC482A">
      <w:pPr>
        <w:jc w:val="both"/>
        <w:rPr>
          <w:sz w:val="28"/>
          <w:szCs w:val="28"/>
        </w:rPr>
      </w:pPr>
    </w:p>
    <w:p w14:paraId="51C261D4" w14:textId="17840148" w:rsidR="004B2F88" w:rsidRDefault="004B2F88" w:rsidP="00DC482A">
      <w:pPr>
        <w:jc w:val="both"/>
        <w:rPr>
          <w:sz w:val="28"/>
          <w:szCs w:val="28"/>
        </w:rPr>
      </w:pPr>
      <w:r>
        <w:rPr>
          <w:noProof/>
          <w:sz w:val="28"/>
          <w:szCs w:val="28"/>
        </w:rPr>
        <w:drawing>
          <wp:inline distT="0" distB="0" distL="0" distR="0" wp14:anchorId="23EA0013" wp14:editId="412A43DF">
            <wp:extent cx="4806175" cy="3604921"/>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Εικόνα 27"/>
                    <pic:cNvPicPr/>
                  </pic:nvPicPr>
                  <pic:blipFill>
                    <a:blip r:embed="rId11">
                      <a:extLst>
                        <a:ext uri="{28A0092B-C50C-407E-A947-70E740481C1C}">
                          <a14:useLocalDpi xmlns:a14="http://schemas.microsoft.com/office/drawing/2010/main" val="0"/>
                        </a:ext>
                      </a:extLst>
                    </a:blip>
                    <a:stretch>
                      <a:fillRect/>
                    </a:stretch>
                  </pic:blipFill>
                  <pic:spPr>
                    <a:xfrm>
                      <a:off x="0" y="0"/>
                      <a:ext cx="4817973" cy="3613770"/>
                    </a:xfrm>
                    <a:prstGeom prst="rect">
                      <a:avLst/>
                    </a:prstGeom>
                  </pic:spPr>
                </pic:pic>
              </a:graphicData>
            </a:graphic>
          </wp:inline>
        </w:drawing>
      </w:r>
    </w:p>
    <w:p w14:paraId="3E31E8B8" w14:textId="295D2454" w:rsidR="004B2F88" w:rsidRDefault="004B2F88" w:rsidP="00DC482A">
      <w:pPr>
        <w:jc w:val="both"/>
        <w:rPr>
          <w:sz w:val="28"/>
          <w:szCs w:val="28"/>
        </w:rPr>
      </w:pPr>
    </w:p>
    <w:p w14:paraId="75477764" w14:textId="0EA49577" w:rsidR="004B2F88" w:rsidRDefault="004B2F88" w:rsidP="00DC482A">
      <w:pPr>
        <w:jc w:val="both"/>
        <w:rPr>
          <w:sz w:val="28"/>
          <w:szCs w:val="28"/>
        </w:rPr>
      </w:pPr>
      <w:r>
        <w:rPr>
          <w:noProof/>
          <w:sz w:val="28"/>
          <w:szCs w:val="28"/>
        </w:rPr>
        <w:drawing>
          <wp:inline distT="0" distB="0" distL="0" distR="0" wp14:anchorId="206B962C" wp14:editId="570B90BE">
            <wp:extent cx="4935855" cy="3702189"/>
            <wp:effectExtent l="0" t="0" r="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28"/>
                    <pic:cNvPicPr/>
                  </pic:nvPicPr>
                  <pic:blipFill>
                    <a:blip r:embed="rId12">
                      <a:extLst>
                        <a:ext uri="{28A0092B-C50C-407E-A947-70E740481C1C}">
                          <a14:useLocalDpi xmlns:a14="http://schemas.microsoft.com/office/drawing/2010/main" val="0"/>
                        </a:ext>
                      </a:extLst>
                    </a:blip>
                    <a:stretch>
                      <a:fillRect/>
                    </a:stretch>
                  </pic:blipFill>
                  <pic:spPr>
                    <a:xfrm>
                      <a:off x="0" y="0"/>
                      <a:ext cx="4957111" cy="3718133"/>
                    </a:xfrm>
                    <a:prstGeom prst="rect">
                      <a:avLst/>
                    </a:prstGeom>
                  </pic:spPr>
                </pic:pic>
              </a:graphicData>
            </a:graphic>
          </wp:inline>
        </w:drawing>
      </w:r>
    </w:p>
    <w:p w14:paraId="5B06B864" w14:textId="2BDCBD14" w:rsidR="00F975E4" w:rsidRDefault="00F975E4" w:rsidP="00DC482A">
      <w:pPr>
        <w:jc w:val="both"/>
        <w:rPr>
          <w:sz w:val="28"/>
          <w:szCs w:val="28"/>
        </w:rPr>
      </w:pPr>
    </w:p>
    <w:p w14:paraId="4E4E7F8E" w14:textId="6F825ABC" w:rsidR="00F975E4" w:rsidRDefault="00F975E4" w:rsidP="00DC482A">
      <w:pPr>
        <w:jc w:val="both"/>
        <w:rPr>
          <w:sz w:val="28"/>
          <w:szCs w:val="28"/>
        </w:rPr>
      </w:pPr>
      <w:r>
        <w:rPr>
          <w:noProof/>
          <w:sz w:val="28"/>
          <w:szCs w:val="28"/>
        </w:rPr>
        <w:drawing>
          <wp:inline distT="0" distB="0" distL="0" distR="0" wp14:anchorId="4379373C" wp14:editId="514976B8">
            <wp:extent cx="4935876" cy="3702205"/>
            <wp:effectExtent l="0" t="0" r="0"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Εικόνα 29"/>
                    <pic:cNvPicPr/>
                  </pic:nvPicPr>
                  <pic:blipFill>
                    <a:blip r:embed="rId13">
                      <a:extLst>
                        <a:ext uri="{28A0092B-C50C-407E-A947-70E740481C1C}">
                          <a14:useLocalDpi xmlns:a14="http://schemas.microsoft.com/office/drawing/2010/main" val="0"/>
                        </a:ext>
                      </a:extLst>
                    </a:blip>
                    <a:stretch>
                      <a:fillRect/>
                    </a:stretch>
                  </pic:blipFill>
                  <pic:spPr>
                    <a:xfrm>
                      <a:off x="0" y="0"/>
                      <a:ext cx="4947065" cy="3710597"/>
                    </a:xfrm>
                    <a:prstGeom prst="rect">
                      <a:avLst/>
                    </a:prstGeom>
                  </pic:spPr>
                </pic:pic>
              </a:graphicData>
            </a:graphic>
          </wp:inline>
        </w:drawing>
      </w:r>
    </w:p>
    <w:p w14:paraId="76DFC432" w14:textId="275DA009" w:rsidR="00F975E4" w:rsidRDefault="00F975E4" w:rsidP="00DC482A">
      <w:pPr>
        <w:jc w:val="both"/>
        <w:rPr>
          <w:sz w:val="28"/>
          <w:szCs w:val="28"/>
        </w:rPr>
      </w:pPr>
    </w:p>
    <w:p w14:paraId="4DD151E9" w14:textId="2C7295CD" w:rsidR="00F975E4" w:rsidRDefault="00F975E4" w:rsidP="00DC482A">
      <w:pPr>
        <w:jc w:val="both"/>
        <w:rPr>
          <w:sz w:val="28"/>
          <w:szCs w:val="28"/>
        </w:rPr>
      </w:pPr>
      <w:r>
        <w:rPr>
          <w:noProof/>
          <w:sz w:val="28"/>
          <w:szCs w:val="28"/>
        </w:rPr>
        <w:drawing>
          <wp:inline distT="0" distB="0" distL="0" distR="0" wp14:anchorId="7F80B7F9" wp14:editId="18EE193B">
            <wp:extent cx="5084956" cy="3814024"/>
            <wp:effectExtent l="0" t="0" r="1905"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Εικόνα 30"/>
                    <pic:cNvPicPr/>
                  </pic:nvPicPr>
                  <pic:blipFill>
                    <a:blip r:embed="rId14">
                      <a:extLst>
                        <a:ext uri="{28A0092B-C50C-407E-A947-70E740481C1C}">
                          <a14:useLocalDpi xmlns:a14="http://schemas.microsoft.com/office/drawing/2010/main" val="0"/>
                        </a:ext>
                      </a:extLst>
                    </a:blip>
                    <a:stretch>
                      <a:fillRect/>
                    </a:stretch>
                  </pic:blipFill>
                  <pic:spPr>
                    <a:xfrm>
                      <a:off x="0" y="0"/>
                      <a:ext cx="5093811" cy="3820666"/>
                    </a:xfrm>
                    <a:prstGeom prst="rect">
                      <a:avLst/>
                    </a:prstGeom>
                  </pic:spPr>
                </pic:pic>
              </a:graphicData>
            </a:graphic>
          </wp:inline>
        </w:drawing>
      </w:r>
    </w:p>
    <w:p w14:paraId="42E9ACDE" w14:textId="203C8947" w:rsidR="00F975E4" w:rsidRDefault="00F975E4" w:rsidP="00DC482A">
      <w:pPr>
        <w:jc w:val="both"/>
        <w:rPr>
          <w:sz w:val="28"/>
          <w:szCs w:val="28"/>
        </w:rPr>
      </w:pPr>
    </w:p>
    <w:p w14:paraId="4D6B3C1D" w14:textId="3F717290" w:rsidR="00F975E4" w:rsidRDefault="00246AED" w:rsidP="00DC482A">
      <w:pPr>
        <w:jc w:val="both"/>
        <w:rPr>
          <w:sz w:val="28"/>
          <w:szCs w:val="28"/>
        </w:rPr>
      </w:pPr>
      <w:r>
        <w:rPr>
          <w:noProof/>
          <w:sz w:val="28"/>
          <w:szCs w:val="28"/>
        </w:rPr>
        <w:drawing>
          <wp:inline distT="0" distB="0" distL="0" distR="0" wp14:anchorId="7E44C32B" wp14:editId="25E3647E">
            <wp:extent cx="5108878" cy="3612995"/>
            <wp:effectExtent l="0" t="0" r="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5">
                      <a:extLst>
                        <a:ext uri="{28A0092B-C50C-407E-A947-70E740481C1C}">
                          <a14:useLocalDpi xmlns:a14="http://schemas.microsoft.com/office/drawing/2010/main" val="0"/>
                        </a:ext>
                      </a:extLst>
                    </a:blip>
                    <a:stretch>
                      <a:fillRect/>
                    </a:stretch>
                  </pic:blipFill>
                  <pic:spPr>
                    <a:xfrm>
                      <a:off x="0" y="0"/>
                      <a:ext cx="5122300" cy="3622487"/>
                    </a:xfrm>
                    <a:prstGeom prst="rect">
                      <a:avLst/>
                    </a:prstGeom>
                  </pic:spPr>
                </pic:pic>
              </a:graphicData>
            </a:graphic>
          </wp:inline>
        </w:drawing>
      </w:r>
    </w:p>
    <w:p w14:paraId="21B9F1EC" w14:textId="1F542073" w:rsidR="00F975E4" w:rsidRDefault="00F975E4" w:rsidP="00DC482A">
      <w:pPr>
        <w:jc w:val="both"/>
        <w:rPr>
          <w:sz w:val="28"/>
          <w:szCs w:val="28"/>
        </w:rPr>
      </w:pPr>
    </w:p>
    <w:p w14:paraId="4D23DC59" w14:textId="77777777" w:rsidR="004B2F88" w:rsidRPr="000E5502" w:rsidRDefault="004B2F88" w:rsidP="00DC482A">
      <w:pPr>
        <w:jc w:val="both"/>
        <w:rPr>
          <w:sz w:val="28"/>
          <w:szCs w:val="28"/>
        </w:rPr>
      </w:pPr>
    </w:p>
    <w:sectPr w:rsidR="004B2F88" w:rsidRPr="000E55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3F"/>
    <w:rsid w:val="000260AC"/>
    <w:rsid w:val="00026150"/>
    <w:rsid w:val="00026EEB"/>
    <w:rsid w:val="000368FB"/>
    <w:rsid w:val="00042E76"/>
    <w:rsid w:val="00065D6B"/>
    <w:rsid w:val="00067B01"/>
    <w:rsid w:val="000D2AB8"/>
    <w:rsid w:val="000E2FE6"/>
    <w:rsid w:val="000E5502"/>
    <w:rsid w:val="000F4D04"/>
    <w:rsid w:val="00114A2E"/>
    <w:rsid w:val="0017794A"/>
    <w:rsid w:val="001E12D8"/>
    <w:rsid w:val="001F7054"/>
    <w:rsid w:val="00210746"/>
    <w:rsid w:val="00226951"/>
    <w:rsid w:val="00246AED"/>
    <w:rsid w:val="002C3531"/>
    <w:rsid w:val="002D24E8"/>
    <w:rsid w:val="002D2D52"/>
    <w:rsid w:val="00325B3C"/>
    <w:rsid w:val="00350D5F"/>
    <w:rsid w:val="003614CD"/>
    <w:rsid w:val="00371621"/>
    <w:rsid w:val="00381D11"/>
    <w:rsid w:val="003C282C"/>
    <w:rsid w:val="003C560B"/>
    <w:rsid w:val="003D7338"/>
    <w:rsid w:val="004006BE"/>
    <w:rsid w:val="0042221A"/>
    <w:rsid w:val="00425EA0"/>
    <w:rsid w:val="00441ABA"/>
    <w:rsid w:val="00442894"/>
    <w:rsid w:val="004514E3"/>
    <w:rsid w:val="004650A0"/>
    <w:rsid w:val="00476B84"/>
    <w:rsid w:val="00480857"/>
    <w:rsid w:val="00492800"/>
    <w:rsid w:val="00493F34"/>
    <w:rsid w:val="00496B17"/>
    <w:rsid w:val="004A29D3"/>
    <w:rsid w:val="004B06A1"/>
    <w:rsid w:val="004B2F88"/>
    <w:rsid w:val="00507013"/>
    <w:rsid w:val="005324A4"/>
    <w:rsid w:val="005366AB"/>
    <w:rsid w:val="00576913"/>
    <w:rsid w:val="005806F6"/>
    <w:rsid w:val="005A4831"/>
    <w:rsid w:val="005B32F6"/>
    <w:rsid w:val="005E7790"/>
    <w:rsid w:val="005F388F"/>
    <w:rsid w:val="005F4FB9"/>
    <w:rsid w:val="006062C8"/>
    <w:rsid w:val="00612EA2"/>
    <w:rsid w:val="006374FD"/>
    <w:rsid w:val="006A3B6E"/>
    <w:rsid w:val="006A5313"/>
    <w:rsid w:val="0071246D"/>
    <w:rsid w:val="00716B74"/>
    <w:rsid w:val="007351F7"/>
    <w:rsid w:val="007A42EA"/>
    <w:rsid w:val="007B4798"/>
    <w:rsid w:val="007E322A"/>
    <w:rsid w:val="007F053D"/>
    <w:rsid w:val="007F6F51"/>
    <w:rsid w:val="008007AB"/>
    <w:rsid w:val="00810058"/>
    <w:rsid w:val="00815102"/>
    <w:rsid w:val="0083761F"/>
    <w:rsid w:val="00876D87"/>
    <w:rsid w:val="008C7FA6"/>
    <w:rsid w:val="008D33B0"/>
    <w:rsid w:val="008D6201"/>
    <w:rsid w:val="008E0541"/>
    <w:rsid w:val="009070FA"/>
    <w:rsid w:val="009134C3"/>
    <w:rsid w:val="00914E2D"/>
    <w:rsid w:val="00922509"/>
    <w:rsid w:val="009760F2"/>
    <w:rsid w:val="009E251A"/>
    <w:rsid w:val="009F671E"/>
    <w:rsid w:val="009F6E6E"/>
    <w:rsid w:val="00A27989"/>
    <w:rsid w:val="00A333AF"/>
    <w:rsid w:val="00A35C3F"/>
    <w:rsid w:val="00A66364"/>
    <w:rsid w:val="00A85586"/>
    <w:rsid w:val="00AA01F9"/>
    <w:rsid w:val="00AC49DB"/>
    <w:rsid w:val="00AD3B62"/>
    <w:rsid w:val="00AD5EB8"/>
    <w:rsid w:val="00B067C1"/>
    <w:rsid w:val="00B14BF4"/>
    <w:rsid w:val="00B44A1C"/>
    <w:rsid w:val="00BC5BEB"/>
    <w:rsid w:val="00BD2339"/>
    <w:rsid w:val="00BE2BDF"/>
    <w:rsid w:val="00C137C9"/>
    <w:rsid w:val="00C43E6A"/>
    <w:rsid w:val="00CA0C6A"/>
    <w:rsid w:val="00CB0AAA"/>
    <w:rsid w:val="00CD526C"/>
    <w:rsid w:val="00D61887"/>
    <w:rsid w:val="00D7613A"/>
    <w:rsid w:val="00DB1A48"/>
    <w:rsid w:val="00DB1DF8"/>
    <w:rsid w:val="00DC482A"/>
    <w:rsid w:val="00DD11BF"/>
    <w:rsid w:val="00DE4E7F"/>
    <w:rsid w:val="00DF284E"/>
    <w:rsid w:val="00DF79E1"/>
    <w:rsid w:val="00E27BE2"/>
    <w:rsid w:val="00E302C9"/>
    <w:rsid w:val="00E5379B"/>
    <w:rsid w:val="00E801B7"/>
    <w:rsid w:val="00E83AF5"/>
    <w:rsid w:val="00E90EE9"/>
    <w:rsid w:val="00EA2333"/>
    <w:rsid w:val="00EB25BA"/>
    <w:rsid w:val="00EB2741"/>
    <w:rsid w:val="00EB5F35"/>
    <w:rsid w:val="00EE340E"/>
    <w:rsid w:val="00F12E4B"/>
    <w:rsid w:val="00F147FC"/>
    <w:rsid w:val="00F262BC"/>
    <w:rsid w:val="00F50C7D"/>
    <w:rsid w:val="00F65A5F"/>
    <w:rsid w:val="00F6739E"/>
    <w:rsid w:val="00F933A8"/>
    <w:rsid w:val="00F975E4"/>
    <w:rsid w:val="00FA1728"/>
    <w:rsid w:val="00FE478E"/>
    <w:rsid w:val="00FF43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EE31"/>
  <w15:chartTrackingRefBased/>
  <w15:docId w15:val="{C3B8B710-4665-4F45-91BD-EAE0C13D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2571</Words>
  <Characters>13885</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3</cp:revision>
  <dcterms:created xsi:type="dcterms:W3CDTF">2022-03-30T11:02:00Z</dcterms:created>
  <dcterms:modified xsi:type="dcterms:W3CDTF">2022-03-30T11:03:00Z</dcterms:modified>
</cp:coreProperties>
</file>