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57A" w:rsidRDefault="00665160" w:rsidP="00626C95">
      <w:pPr>
        <w:ind w:left="-993"/>
      </w:pPr>
      <w:r>
        <w:rPr>
          <w:noProof/>
          <w:lang w:eastAsia="el-GR"/>
        </w:rPr>
        <w:drawing>
          <wp:inline distT="0" distB="0" distL="0" distR="0" wp14:anchorId="4969D4E2" wp14:editId="1FB44C7F">
            <wp:extent cx="6467475" cy="1123950"/>
            <wp:effectExtent l="0" t="0" r="9525" b="0"/>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2222" cy="1124775"/>
                    </a:xfrm>
                    <a:prstGeom prst="rect">
                      <a:avLst/>
                    </a:prstGeom>
                    <a:noFill/>
                    <a:ln>
                      <a:noFill/>
                    </a:ln>
                  </pic:spPr>
                </pic:pic>
              </a:graphicData>
            </a:graphic>
          </wp:inline>
        </w:drawing>
      </w:r>
    </w:p>
    <w:p w:rsidR="00626C95" w:rsidRDefault="00626C95" w:rsidP="00665160">
      <w:pPr>
        <w:jc w:val="both"/>
        <w:rPr>
          <w:bCs/>
          <w:kern w:val="0"/>
          <w:sz w:val="28"/>
          <w:szCs w:val="28"/>
          <w14:ligatures w14:val="none"/>
        </w:rPr>
      </w:pPr>
    </w:p>
    <w:p w:rsidR="00626C95" w:rsidRDefault="00626C95" w:rsidP="00665160">
      <w:pPr>
        <w:jc w:val="both"/>
        <w:rPr>
          <w:bCs/>
          <w:kern w:val="0"/>
          <w:sz w:val="28"/>
          <w:szCs w:val="28"/>
          <w14:ligatures w14:val="none"/>
        </w:rPr>
      </w:pPr>
    </w:p>
    <w:p w:rsidR="006177F0" w:rsidRDefault="006177F0" w:rsidP="00665160">
      <w:pPr>
        <w:jc w:val="both"/>
        <w:rPr>
          <w:bCs/>
          <w:kern w:val="0"/>
          <w:sz w:val="28"/>
          <w:szCs w:val="28"/>
          <w14:ligatures w14:val="none"/>
        </w:rPr>
      </w:pPr>
      <w:r>
        <w:rPr>
          <w:bCs/>
          <w:kern w:val="0"/>
          <w:sz w:val="28"/>
          <w:szCs w:val="28"/>
          <w14:ligatures w14:val="none"/>
        </w:rPr>
        <w:t>Καλή σας χρονιά,</w:t>
      </w:r>
    </w:p>
    <w:p w:rsidR="00665160" w:rsidRDefault="00665160" w:rsidP="00665160">
      <w:pPr>
        <w:jc w:val="both"/>
        <w:rPr>
          <w:bCs/>
          <w:kern w:val="0"/>
          <w:sz w:val="28"/>
          <w:szCs w:val="28"/>
          <w14:ligatures w14:val="none"/>
        </w:rPr>
      </w:pPr>
      <w:r>
        <w:rPr>
          <w:bCs/>
          <w:kern w:val="0"/>
          <w:sz w:val="28"/>
          <w:szCs w:val="28"/>
          <w14:ligatures w14:val="none"/>
        </w:rPr>
        <w:t xml:space="preserve">Το Σάββατο 13 Ιανουαρίου στις 18.30΄ στην αίθουσα Λήδας Τασοπούλου, </w:t>
      </w:r>
      <w:r w:rsidR="00E3550A">
        <w:rPr>
          <w:bCs/>
          <w:kern w:val="0"/>
          <w:sz w:val="28"/>
          <w:szCs w:val="28"/>
          <w14:ligatures w14:val="none"/>
        </w:rPr>
        <w:t xml:space="preserve">θα δοθεί </w:t>
      </w:r>
      <w:r>
        <w:rPr>
          <w:bCs/>
          <w:kern w:val="0"/>
          <w:sz w:val="28"/>
          <w:szCs w:val="28"/>
          <w14:ligatures w14:val="none"/>
        </w:rPr>
        <w:t>διάλεξη με θέμα, «</w:t>
      </w:r>
      <w:r w:rsidRPr="00C82560">
        <w:rPr>
          <w:b/>
          <w:kern w:val="0"/>
          <w:sz w:val="28"/>
          <w:szCs w:val="28"/>
          <w14:ligatures w14:val="none"/>
        </w:rPr>
        <w:t>Ο Εκπαιδευτικός ως Σκηνοθέτης</w:t>
      </w:r>
      <w:r>
        <w:rPr>
          <w:bCs/>
          <w:kern w:val="0"/>
          <w:sz w:val="28"/>
          <w:szCs w:val="28"/>
          <w14:ligatures w14:val="none"/>
        </w:rPr>
        <w:t xml:space="preserve">» από τον Τάκη </w:t>
      </w:r>
      <w:proofErr w:type="spellStart"/>
      <w:r>
        <w:rPr>
          <w:bCs/>
          <w:kern w:val="0"/>
          <w:sz w:val="28"/>
          <w:szCs w:val="28"/>
          <w14:ligatures w14:val="none"/>
        </w:rPr>
        <w:t>Τζαμαργιά</w:t>
      </w:r>
      <w:proofErr w:type="spellEnd"/>
      <w:r>
        <w:rPr>
          <w:bCs/>
          <w:kern w:val="0"/>
          <w:sz w:val="28"/>
          <w:szCs w:val="28"/>
          <w14:ligatures w14:val="none"/>
        </w:rPr>
        <w:t>. Είσοδος ελεύθερη</w:t>
      </w:r>
      <w:r w:rsidR="00E3550A">
        <w:rPr>
          <w:bCs/>
          <w:kern w:val="0"/>
          <w:sz w:val="28"/>
          <w:szCs w:val="28"/>
          <w14:ligatures w14:val="none"/>
        </w:rPr>
        <w:t>.</w:t>
      </w:r>
      <w:r>
        <w:rPr>
          <w:bCs/>
          <w:kern w:val="0"/>
          <w:sz w:val="28"/>
          <w:szCs w:val="28"/>
          <w14:ligatures w14:val="none"/>
        </w:rPr>
        <w:t xml:space="preserve"> </w:t>
      </w:r>
      <w:r w:rsidR="00E3550A">
        <w:rPr>
          <w:bCs/>
          <w:kern w:val="0"/>
          <w:sz w:val="28"/>
          <w:szCs w:val="28"/>
          <w14:ligatures w14:val="none"/>
        </w:rPr>
        <w:t>Β</w:t>
      </w:r>
      <w:r>
        <w:rPr>
          <w:bCs/>
          <w:kern w:val="0"/>
          <w:sz w:val="28"/>
          <w:szCs w:val="28"/>
          <w14:ligatures w14:val="none"/>
        </w:rPr>
        <w:t>εβαιώσεις παρακολούθησης</w:t>
      </w:r>
      <w:r w:rsidR="00E3550A">
        <w:rPr>
          <w:bCs/>
          <w:kern w:val="0"/>
          <w:sz w:val="28"/>
          <w:szCs w:val="28"/>
          <w14:ligatures w14:val="none"/>
        </w:rPr>
        <w:t>.</w:t>
      </w:r>
    </w:p>
    <w:p w:rsidR="00E3550A" w:rsidRDefault="00665160" w:rsidP="00E3550A">
      <w:pPr>
        <w:jc w:val="both"/>
        <w:rPr>
          <w:bCs/>
          <w:kern w:val="0"/>
          <w:sz w:val="28"/>
          <w:szCs w:val="28"/>
          <w14:ligatures w14:val="none"/>
        </w:rPr>
      </w:pPr>
      <w:r w:rsidRPr="00C731A5">
        <w:rPr>
          <w:bCs/>
          <w:kern w:val="0"/>
          <w:sz w:val="28"/>
          <w:szCs w:val="28"/>
          <w14:ligatures w14:val="none"/>
        </w:rPr>
        <w:t>Το Μεταπτυχιακό Πρόγραμμα Σπουδών έ</w:t>
      </w:r>
      <w:r>
        <w:rPr>
          <w:bCs/>
          <w:kern w:val="0"/>
          <w:sz w:val="28"/>
          <w:szCs w:val="28"/>
          <w14:ligatures w14:val="none"/>
        </w:rPr>
        <w:t xml:space="preserve">χει την τιμή και την χαρά να φιλοξενεί έναν μεγάλο σκηνοθέτη, τον Τάκη </w:t>
      </w:r>
      <w:proofErr w:type="spellStart"/>
      <w:r>
        <w:rPr>
          <w:bCs/>
          <w:kern w:val="0"/>
          <w:sz w:val="28"/>
          <w:szCs w:val="28"/>
          <w14:ligatures w14:val="none"/>
        </w:rPr>
        <w:t>Τζαμαργιά</w:t>
      </w:r>
      <w:proofErr w:type="spellEnd"/>
      <w:r>
        <w:rPr>
          <w:bCs/>
          <w:kern w:val="0"/>
          <w:sz w:val="28"/>
          <w:szCs w:val="28"/>
          <w14:ligatures w14:val="none"/>
        </w:rPr>
        <w:t>, ο οποίος είναι δάσκαλος όχι μόνο του θεάτρου, αλλά και της παιδαγωγικής πράξης. Έχει διαγράψει αξιοθαύμαστη πορεία και στους δύο χώρους που τέμνονται και διαμορφώ</w:t>
      </w:r>
      <w:r w:rsidR="00555574">
        <w:rPr>
          <w:bCs/>
          <w:kern w:val="0"/>
          <w:sz w:val="28"/>
          <w:szCs w:val="28"/>
          <w14:ligatures w14:val="none"/>
        </w:rPr>
        <w:t>ν</w:t>
      </w:r>
      <w:r>
        <w:rPr>
          <w:bCs/>
          <w:kern w:val="0"/>
          <w:sz w:val="28"/>
          <w:szCs w:val="28"/>
          <w14:ligatures w14:val="none"/>
        </w:rPr>
        <w:t xml:space="preserve">ει τα θέματα της Δραματικής Τέχνης στην Εκπαίδευση με επιτυχία. </w:t>
      </w:r>
      <w:r w:rsidR="00E3550A">
        <w:rPr>
          <w:bCs/>
          <w:kern w:val="0"/>
          <w:sz w:val="28"/>
          <w:szCs w:val="28"/>
          <w14:ligatures w14:val="none"/>
        </w:rPr>
        <w:t xml:space="preserve">Σας περιμένουμε με χαρά. </w:t>
      </w:r>
    </w:p>
    <w:p w:rsidR="00862102" w:rsidRDefault="00862102" w:rsidP="00862102">
      <w:pPr>
        <w:pStyle w:val="Web"/>
      </w:pPr>
      <w:r>
        <w:rPr>
          <w:noProof/>
        </w:rPr>
        <w:drawing>
          <wp:inline distT="0" distB="0" distL="0" distR="0" wp14:anchorId="784CC5AB" wp14:editId="34482DBA">
            <wp:extent cx="3162300" cy="457200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4572000"/>
                    </a:xfrm>
                    <a:prstGeom prst="rect">
                      <a:avLst/>
                    </a:prstGeom>
                    <a:noFill/>
                    <a:ln>
                      <a:noFill/>
                    </a:ln>
                  </pic:spPr>
                </pic:pic>
              </a:graphicData>
            </a:graphic>
          </wp:inline>
        </w:drawing>
      </w:r>
    </w:p>
    <w:p w:rsidR="00626C95" w:rsidRDefault="00626C95" w:rsidP="0061357A">
      <w:pPr>
        <w:rPr>
          <w:b/>
          <w:kern w:val="0"/>
          <w:sz w:val="28"/>
          <w:szCs w:val="28"/>
          <w14:ligatures w14:val="none"/>
        </w:rPr>
      </w:pPr>
    </w:p>
    <w:p w:rsidR="00626C95" w:rsidRDefault="00626C95" w:rsidP="0061357A">
      <w:pPr>
        <w:rPr>
          <w:b/>
          <w:kern w:val="0"/>
          <w:sz w:val="28"/>
          <w:szCs w:val="28"/>
          <w14:ligatures w14:val="none"/>
        </w:rPr>
      </w:pPr>
    </w:p>
    <w:p w:rsidR="0061357A" w:rsidRPr="0061357A" w:rsidRDefault="0061357A" w:rsidP="0061357A">
      <w:pPr>
        <w:rPr>
          <w:b/>
          <w:kern w:val="0"/>
          <w:sz w:val="28"/>
          <w:szCs w:val="28"/>
          <w14:ligatures w14:val="none"/>
        </w:rPr>
      </w:pPr>
      <w:r w:rsidRPr="0061357A">
        <w:rPr>
          <w:b/>
          <w:kern w:val="0"/>
          <w:sz w:val="28"/>
          <w:szCs w:val="28"/>
          <w14:ligatures w14:val="none"/>
        </w:rPr>
        <w:t>Ο εκπαιδευτικός ως σκηνοθέτης</w:t>
      </w:r>
    </w:p>
    <w:p w:rsidR="0061357A" w:rsidRDefault="0061357A" w:rsidP="0061357A">
      <w:pPr>
        <w:jc w:val="both"/>
        <w:rPr>
          <w:kern w:val="0"/>
          <w:sz w:val="28"/>
          <w:szCs w:val="28"/>
          <w14:ligatures w14:val="none"/>
        </w:rPr>
      </w:pPr>
      <w:r w:rsidRPr="0061357A">
        <w:rPr>
          <w:kern w:val="0"/>
          <w:sz w:val="28"/>
          <w:szCs w:val="28"/>
          <w14:ligatures w14:val="none"/>
        </w:rPr>
        <w:t>Σε ποια σημεία συναντιέται ο εκπαιδευτικός με το Σκηνοθέτη;</w:t>
      </w:r>
    </w:p>
    <w:p w:rsidR="0061357A" w:rsidRPr="0061357A" w:rsidRDefault="0061357A" w:rsidP="0061357A">
      <w:pPr>
        <w:jc w:val="both"/>
        <w:rPr>
          <w:kern w:val="0"/>
          <w:sz w:val="28"/>
          <w:szCs w:val="28"/>
          <w14:ligatures w14:val="none"/>
        </w:rPr>
      </w:pPr>
      <w:r w:rsidRPr="0061357A">
        <w:rPr>
          <w:kern w:val="0"/>
          <w:sz w:val="28"/>
          <w:szCs w:val="28"/>
          <w14:ligatures w14:val="none"/>
        </w:rPr>
        <w:t xml:space="preserve">Στο στάδιο της οργάνωσης και του σχεδιασμού της διδασκαλίας ο εκπαιδευτικός αναπτύσσει παρόμοια δράση με αυτή του σκηνοθέτη στο θέατρο. Εμπλουτίζει τη διδασκαλία του με διάφορες μεθόδους και τεχνικές θεάτρου. Αυτές δεν αξιοποιούνται μόνον στη διδασκαλία του θεάτρου ως αυτόνομο μάθημα (Σκηνοθεσία θεατρικής παράστασης), αλλά γίνονται μέρος της διδακτικής μεθοδολογίας (Σκηνοθετούσα διδασκαλία), προκειμένου το μάθημα να γίνει πιο εποπτικό, πιο άμεσο, επικοινωνιακό και εντέλει πιο βιωματικό.,  </w:t>
      </w:r>
    </w:p>
    <w:p w:rsidR="00335A88" w:rsidRDefault="00335A88">
      <w:r w:rsidRPr="00335A88">
        <w:t>ΤΑΚΗΣ ΤΖΑΜΑΡ</w:t>
      </w:r>
      <w:r>
        <w:t>Γ</w:t>
      </w:r>
      <w:r w:rsidRPr="00335A88">
        <w:t xml:space="preserve">ΙΑΣ   </w:t>
      </w:r>
    </w:p>
    <w:p w:rsidR="00785CB4" w:rsidRPr="00335A88" w:rsidRDefault="00335A88" w:rsidP="00335A88">
      <w:pPr>
        <w:jc w:val="both"/>
        <w:rPr>
          <w:sz w:val="28"/>
          <w:szCs w:val="28"/>
        </w:rPr>
      </w:pPr>
      <w:r w:rsidRPr="00335A88">
        <w:rPr>
          <w:sz w:val="28"/>
          <w:szCs w:val="28"/>
        </w:rPr>
        <w:t xml:space="preserve">Ο Τάκης Τζαμαργιάς γεννήθηκε στον Πειραιά. </w:t>
      </w:r>
      <w:proofErr w:type="spellStart"/>
      <w:r w:rsidRPr="00335A88">
        <w:rPr>
          <w:sz w:val="28"/>
          <w:szCs w:val="28"/>
        </w:rPr>
        <w:t>Aπόφοιτος</w:t>
      </w:r>
      <w:proofErr w:type="spellEnd"/>
      <w:r w:rsidRPr="00335A88">
        <w:rPr>
          <w:sz w:val="28"/>
          <w:szCs w:val="28"/>
        </w:rPr>
        <w:t xml:space="preserve"> </w:t>
      </w:r>
      <w:r w:rsidR="00555574">
        <w:rPr>
          <w:sz w:val="28"/>
          <w:szCs w:val="28"/>
        </w:rPr>
        <w:t>της Δραματικής Σχολής του Πειραϊ</w:t>
      </w:r>
      <w:r w:rsidRPr="00335A88">
        <w:rPr>
          <w:sz w:val="28"/>
          <w:szCs w:val="28"/>
        </w:rPr>
        <w:t xml:space="preserve">κού Συνδέσμου και πτυχιούχος του Παιδαγωγικού Τμήματος του ΕΚΠΑ. Κάτοχος </w:t>
      </w:r>
      <w:r>
        <w:rPr>
          <w:sz w:val="28"/>
          <w:szCs w:val="28"/>
        </w:rPr>
        <w:t>Μ</w:t>
      </w:r>
      <w:r w:rsidRPr="00335A88">
        <w:rPr>
          <w:sz w:val="28"/>
          <w:szCs w:val="28"/>
        </w:rPr>
        <w:t xml:space="preserve">εταπτυχιακού διπλώματος του ιδίου τμήματος με ειδίκευση «Θέατρο στην εκπαίδευση». Από το 2003 διδάσκει ως ΕΕΠ (Ειδικό Εκπαιδευτικό Προσωπικό) στη Σχολή Επιστημών Αγωγής του ΕΚΠΑ. Δίδαξε Υποκριτική στη Δραματική Σχολή του Πειραϊκού Συνδέσμου, του Εμπρός και Γιώργου Αρμένη και σε ποικίλα εργαστήρια δήμων και κοινοτήτων. Για 15 χρόνια υπεύθυνος σκηνοθέτης της Θεατρικής Σκηνής του Δήμου Κερατσινίου. </w:t>
      </w:r>
      <w:r>
        <w:rPr>
          <w:sz w:val="28"/>
          <w:szCs w:val="28"/>
        </w:rPr>
        <w:t>Υ</w:t>
      </w:r>
      <w:r w:rsidRPr="00335A88">
        <w:rPr>
          <w:sz w:val="28"/>
          <w:szCs w:val="28"/>
        </w:rPr>
        <w:t>πεύθυνος της Εταιρείας Θεάτρου Δυτικά της Πόλης, συνεργαζόμενος με τα κρατικά Θέατρα Εθνικό Θέατρο, ΘΟΚ, ΚΘΒΕ και τους ελεύθερους θιάσους στην Ελλάδα και στην Κύπρο και με συμμετοχή σ</w:t>
      </w:r>
      <w:r>
        <w:rPr>
          <w:sz w:val="28"/>
          <w:szCs w:val="28"/>
        </w:rPr>
        <w:t>το</w:t>
      </w:r>
      <w:r w:rsidRPr="00335A88">
        <w:rPr>
          <w:sz w:val="28"/>
          <w:szCs w:val="28"/>
        </w:rPr>
        <w:t xml:space="preserve"> Φεστιβάλ Αθηνών κ.ά..  Είναι μέλος της συγγραφικής ομάδας για τα βιβλία, Στοιχεία Θεατρολογίας της Α΄ Λυκείου (Αθήνα, ΟΕΔΒ,1998), Πολιτιστικές Εκδηλώσεις στο Σχολείο Πρωτοβάθμια</w:t>
      </w:r>
      <w:r>
        <w:rPr>
          <w:sz w:val="28"/>
          <w:szCs w:val="28"/>
        </w:rPr>
        <w:t xml:space="preserve"> </w:t>
      </w:r>
      <w:r w:rsidRPr="00335A88">
        <w:rPr>
          <w:sz w:val="28"/>
          <w:szCs w:val="28"/>
        </w:rPr>
        <w:t xml:space="preserve">Δευτεροβάθμια Εκπαίδευση (Αθήνα, Ατραπός, 2004), Στη Χώρα του </w:t>
      </w:r>
      <w:proofErr w:type="spellStart"/>
      <w:r w:rsidRPr="00335A88">
        <w:rPr>
          <w:sz w:val="28"/>
          <w:szCs w:val="28"/>
        </w:rPr>
        <w:t>Τοτώρα</w:t>
      </w:r>
      <w:proofErr w:type="spellEnd"/>
      <w:r w:rsidRPr="00335A88">
        <w:rPr>
          <w:sz w:val="28"/>
          <w:szCs w:val="28"/>
        </w:rPr>
        <w:t xml:space="preserve"> (Αθήνα, Πατάκης, 2010). Διετέλεσε καλλιτεχνικός Διευθυντής του Δημοτικού Θεάτρου Πειραιά.  </w:t>
      </w:r>
    </w:p>
    <w:sectPr w:rsidR="00785CB4" w:rsidRPr="00335A88" w:rsidSect="00626C95">
      <w:pgSz w:w="11906" w:h="16838"/>
      <w:pgMar w:top="28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88"/>
    <w:rsid w:val="00335A88"/>
    <w:rsid w:val="00555574"/>
    <w:rsid w:val="0061357A"/>
    <w:rsid w:val="006177F0"/>
    <w:rsid w:val="00626C95"/>
    <w:rsid w:val="00665160"/>
    <w:rsid w:val="00785CB4"/>
    <w:rsid w:val="00862102"/>
    <w:rsid w:val="00C731A5"/>
    <w:rsid w:val="00C82560"/>
    <w:rsid w:val="00E355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EC114"/>
  <w15:chartTrackingRefBased/>
  <w15:docId w15:val="{2F71C6F1-19F6-4ECD-B556-B139647F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62102"/>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874059">
      <w:bodyDiv w:val="1"/>
      <w:marLeft w:val="0"/>
      <w:marRight w:val="0"/>
      <w:marTop w:val="0"/>
      <w:marBottom w:val="0"/>
      <w:divBdr>
        <w:top w:val="none" w:sz="0" w:space="0" w:color="auto"/>
        <w:left w:val="none" w:sz="0" w:space="0" w:color="auto"/>
        <w:bottom w:val="none" w:sz="0" w:space="0" w:color="auto"/>
        <w:right w:val="none" w:sz="0" w:space="0" w:color="auto"/>
      </w:divBdr>
    </w:div>
    <w:div w:id="18695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356</Words>
  <Characters>1923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Karagianni</cp:lastModifiedBy>
  <cp:revision>3</cp:revision>
  <dcterms:created xsi:type="dcterms:W3CDTF">2024-01-10T10:11:00Z</dcterms:created>
  <dcterms:modified xsi:type="dcterms:W3CDTF">2024-01-10T10:11:00Z</dcterms:modified>
</cp:coreProperties>
</file>