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C76" w:rsidRPr="0085267F" w:rsidRDefault="00B84C76" w:rsidP="00B84C76">
      <w:pPr>
        <w:ind w:left="-142"/>
        <w:jc w:val="both"/>
        <w:rPr>
          <w:rStyle w:val="a3"/>
          <w:rFonts w:cs="Arial"/>
          <w:color w:val="444444"/>
          <w:sz w:val="24"/>
          <w:szCs w:val="24"/>
          <w:shd w:val="clear" w:color="auto" w:fill="FFFFFF"/>
        </w:rPr>
      </w:pPr>
      <w:r w:rsidRPr="0085267F">
        <w:rPr>
          <w:b/>
          <w:noProof/>
          <w:lang w:eastAsia="el-GR"/>
        </w:rPr>
        <w:drawing>
          <wp:inline distT="0" distB="0" distL="0" distR="0">
            <wp:extent cx="5274310" cy="2903559"/>
            <wp:effectExtent l="0" t="0" r="2540" b="0"/>
            <wp:docPr id="1" name="Εικόνα 1" descr="http://ts.uop.gr/syngrafeisargolidas-symposio/images/header-final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s.uop.gr/syngrafeisargolidas-symposio/images/header-final-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03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C76" w:rsidRPr="0085267F" w:rsidRDefault="00B84C76" w:rsidP="00B84C76">
      <w:pPr>
        <w:ind w:left="-142"/>
        <w:jc w:val="both"/>
        <w:rPr>
          <w:rStyle w:val="a3"/>
          <w:rFonts w:cs="Arial"/>
          <w:color w:val="444444"/>
          <w:sz w:val="24"/>
          <w:szCs w:val="24"/>
          <w:shd w:val="clear" w:color="auto" w:fill="FFFFFF"/>
        </w:rPr>
      </w:pPr>
      <w:r w:rsidRPr="0085267F">
        <w:rPr>
          <w:rStyle w:val="a3"/>
          <w:rFonts w:cs="Arial"/>
          <w:color w:val="444444"/>
          <w:sz w:val="24"/>
          <w:szCs w:val="24"/>
          <w:shd w:val="clear" w:color="auto" w:fill="FFFFFF"/>
        </w:rPr>
        <w:t xml:space="preserve"> ΚΡΑΝΙΔΙ</w:t>
      </w:r>
      <w:r w:rsidR="00FC5621" w:rsidRPr="0085267F">
        <w:rPr>
          <w:rStyle w:val="a3"/>
          <w:rFonts w:cs="Arial"/>
          <w:color w:val="444444"/>
          <w:sz w:val="24"/>
          <w:szCs w:val="24"/>
          <w:shd w:val="clear" w:color="auto" w:fill="FFFFFF"/>
        </w:rPr>
        <w:t>,</w:t>
      </w:r>
      <w:r w:rsidRPr="0085267F">
        <w:rPr>
          <w:rStyle w:val="a3"/>
          <w:rFonts w:cs="Arial"/>
          <w:color w:val="444444"/>
          <w:sz w:val="24"/>
          <w:szCs w:val="24"/>
          <w:shd w:val="clear" w:color="auto" w:fill="FFFFFF"/>
        </w:rPr>
        <w:t xml:space="preserve"> Επιστημονική Ημερίδα, «Όταν η γλώσσα ηδονικά συν-γράφει», Τετάρτη 13 Απριλίου 2016, 18.00, </w:t>
      </w:r>
      <w:r w:rsidRPr="0085267F">
        <w:rPr>
          <w:rStyle w:val="a3"/>
          <w:rFonts w:cs="Arial"/>
          <w:color w:val="444444"/>
          <w:sz w:val="24"/>
          <w:szCs w:val="24"/>
          <w:shd w:val="clear" w:color="auto" w:fill="FFFFFF"/>
          <w:lang w:val="en-US"/>
        </w:rPr>
        <w:t>ART</w:t>
      </w:r>
      <w:r w:rsidRPr="0085267F">
        <w:rPr>
          <w:rStyle w:val="a3"/>
          <w:rFonts w:cs="Arial"/>
          <w:color w:val="444444"/>
          <w:sz w:val="24"/>
          <w:szCs w:val="24"/>
          <w:shd w:val="clear" w:color="auto" w:fill="FFFFFF"/>
        </w:rPr>
        <w:t>ίκι, Κρανίδι</w:t>
      </w:r>
    </w:p>
    <w:p w:rsidR="00B84C76" w:rsidRPr="0085267F" w:rsidRDefault="00B84C76" w:rsidP="00B84C76">
      <w:pPr>
        <w:ind w:left="-142"/>
        <w:jc w:val="both"/>
        <w:rPr>
          <w:rStyle w:val="a3"/>
          <w:rFonts w:cs="Arial"/>
          <w:b w:val="0"/>
          <w:color w:val="444444"/>
          <w:sz w:val="24"/>
          <w:szCs w:val="24"/>
          <w:shd w:val="clear" w:color="auto" w:fill="FFFFFF"/>
        </w:rPr>
      </w:pPr>
    </w:p>
    <w:p w:rsidR="00B84C76" w:rsidRPr="0085267F" w:rsidRDefault="00B84C76" w:rsidP="00B84C76">
      <w:pPr>
        <w:ind w:left="-142"/>
        <w:jc w:val="both"/>
        <w:rPr>
          <w:rStyle w:val="a3"/>
          <w:rFonts w:cs="Arial"/>
          <w:b w:val="0"/>
          <w:color w:val="000000" w:themeColor="text1"/>
          <w:sz w:val="24"/>
          <w:szCs w:val="24"/>
          <w:shd w:val="clear" w:color="auto" w:fill="FFFFFF"/>
        </w:rPr>
      </w:pPr>
      <w:r w:rsidRPr="0085267F">
        <w:rPr>
          <w:rStyle w:val="a3"/>
          <w:rFonts w:cs="Arial"/>
          <w:b w:val="0"/>
          <w:color w:val="000000" w:themeColor="text1"/>
          <w:sz w:val="24"/>
          <w:szCs w:val="24"/>
          <w:shd w:val="clear" w:color="auto" w:fill="FFFFFF"/>
        </w:rPr>
        <w:t>Στα πλαίσια του 1</w:t>
      </w:r>
      <w:r w:rsidRPr="0085267F">
        <w:rPr>
          <w:rStyle w:val="a3"/>
          <w:rFonts w:cs="Arial"/>
          <w:b w:val="0"/>
          <w:color w:val="000000" w:themeColor="text1"/>
          <w:sz w:val="24"/>
          <w:szCs w:val="24"/>
          <w:shd w:val="clear" w:color="auto" w:fill="FFFFFF"/>
          <w:vertAlign w:val="superscript"/>
        </w:rPr>
        <w:t>ου</w:t>
      </w:r>
      <w:r w:rsidRPr="0085267F">
        <w:rPr>
          <w:rStyle w:val="a3"/>
          <w:rFonts w:cs="Arial"/>
          <w:b w:val="0"/>
          <w:color w:val="000000" w:themeColor="text1"/>
          <w:sz w:val="24"/>
          <w:szCs w:val="24"/>
          <w:shd w:val="clear" w:color="auto" w:fill="FFFFFF"/>
        </w:rPr>
        <w:t xml:space="preserve"> Πανελληνίου Συμποσίου για τους συγγραφείς της Αργολίδας, «Αργολίδα, ο τόπος της συν-γραφής» και υπό την Αιγίδα του Υπουργείου Παιδείας, το Μεταπτυχιακό του Τμήματος Θεατρικών Σπουδών του Πανεπιστημίου Πελοποννήσου σε συνεργασία με το Δήμο Ερμιονίδας, την Περιφερειακή Ενότητα Αργολίδας</w:t>
      </w:r>
      <w:r w:rsidR="00E51EAC" w:rsidRPr="0085267F">
        <w:rPr>
          <w:rStyle w:val="a3"/>
          <w:rFonts w:cs="Arial"/>
          <w:b w:val="0"/>
          <w:color w:val="000000" w:themeColor="text1"/>
          <w:sz w:val="24"/>
          <w:szCs w:val="24"/>
          <w:shd w:val="clear" w:color="auto" w:fill="FFFFFF"/>
        </w:rPr>
        <w:t>, το Θεατρικό Όμιλο Ερμιονίδας</w:t>
      </w:r>
      <w:r w:rsidRPr="0085267F">
        <w:rPr>
          <w:rStyle w:val="a3"/>
          <w:rFonts w:cs="Arial"/>
          <w:b w:val="0"/>
          <w:color w:val="000000" w:themeColor="text1"/>
          <w:sz w:val="24"/>
          <w:szCs w:val="24"/>
          <w:shd w:val="clear" w:color="auto" w:fill="FFFFFF"/>
        </w:rPr>
        <w:t xml:space="preserve"> και άλλους φορείς  διοργανώνει Επιστημονική Ημερίδα με θέμα, «Όταν η γλώσσα ηδονικά συν-γράφει» την Τετάρτη 13 Απριλίου στις 18.00΄. Προσκεκλημένοι της Ημερίδας είναι διαπρεπείς πανεπιστημιακοί καθηγητές από όλη την Ελλάδα, εξειδικευμένοι σε θέματα λογοτεχνίας και δημιουργικής γραφής. Την ημερίδα θα χαιρετήσει ο Δήμαρχος Ερμιονίδας κος Δημήτρης Σφυρής ως συνδιοργανωτής  και θα ακολουθήσουν άλλοι επίσημοι προσκεκλημένοι. </w:t>
      </w:r>
    </w:p>
    <w:p w:rsidR="00B84C76" w:rsidRPr="002E29D6" w:rsidRDefault="00B84C76" w:rsidP="00B84C76">
      <w:pPr>
        <w:ind w:left="-142"/>
        <w:jc w:val="both"/>
        <w:rPr>
          <w:color w:val="000000" w:themeColor="text1"/>
        </w:rPr>
      </w:pPr>
      <w:r w:rsidRPr="002E29D6">
        <w:rPr>
          <w:rStyle w:val="a3"/>
          <w:rFonts w:cs="Arial"/>
          <w:b w:val="0"/>
          <w:color w:val="000000" w:themeColor="text1"/>
          <w:sz w:val="24"/>
          <w:szCs w:val="24"/>
          <w:shd w:val="clear" w:color="auto" w:fill="FFFFFF"/>
        </w:rPr>
        <w:t>Ο Ιωάννης Πετρόπουλος,</w:t>
      </w:r>
      <w:r w:rsidR="002E29D6" w:rsidRPr="002E29D6">
        <w:rPr>
          <w:rStyle w:val="a3"/>
          <w:rFonts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E29D6">
        <w:rPr>
          <w:rFonts w:eastAsia="Times New Roman" w:cs="Arial"/>
          <w:bCs/>
          <w:color w:val="000000" w:themeColor="text1"/>
          <w:sz w:val="24"/>
          <w:szCs w:val="24"/>
          <w:lang w:eastAsia="el-GR"/>
        </w:rPr>
        <w:t>Καθηγητής Αρχαίας Ελληνικής Φιλολογίας στο Δημοκρίτειο Πανεπιστήμιο Θράκης θα μιλήσει με θέμα, «Μουσάων, Ελικωνιάδων, αρχώμεθ' αείδειν», ενώ συνεχί</w:t>
      </w:r>
      <w:r w:rsidR="00FC5621" w:rsidRPr="002E29D6">
        <w:rPr>
          <w:rFonts w:eastAsia="Times New Roman" w:cs="Arial"/>
          <w:bCs/>
          <w:color w:val="000000" w:themeColor="text1"/>
          <w:sz w:val="24"/>
          <w:szCs w:val="24"/>
          <w:lang w:eastAsia="el-GR"/>
        </w:rPr>
        <w:t>ζει για την αρχαιότητα ο</w:t>
      </w:r>
      <w:r w:rsidRPr="002E29D6">
        <w:rPr>
          <w:rFonts w:cs="Arial"/>
          <w:bCs/>
          <w:color w:val="000000" w:themeColor="text1"/>
          <w:sz w:val="24"/>
          <w:szCs w:val="24"/>
        </w:rPr>
        <w:t xml:space="preserve">Γιώργης Γιατρομανωλάκης, Ομότιμος Καθηγητής της Φιλοσοφικής Σχολής του ΕΚΠΑ με θέμα, «Ο Παυσανίας περιηγείται την Αργολίδα». </w:t>
      </w:r>
    </w:p>
    <w:p w:rsidR="00B84C76" w:rsidRPr="0085267F" w:rsidRDefault="00B84C76" w:rsidP="00B84C76">
      <w:pPr>
        <w:spacing w:line="360" w:lineRule="auto"/>
        <w:ind w:left="-142"/>
        <w:jc w:val="both"/>
        <w:rPr>
          <w:rFonts w:cs="Arial"/>
          <w:color w:val="000000" w:themeColor="text1"/>
          <w:sz w:val="24"/>
          <w:szCs w:val="24"/>
        </w:rPr>
      </w:pPr>
      <w:r w:rsidRPr="002E29D6">
        <w:rPr>
          <w:rFonts w:cs="Arial"/>
          <w:color w:val="000000" w:themeColor="text1"/>
          <w:sz w:val="24"/>
          <w:szCs w:val="24"/>
        </w:rPr>
        <w:t xml:space="preserve">Ο Αθανάσιος </w:t>
      </w:r>
      <w:proofErr w:type="spellStart"/>
      <w:r w:rsidRPr="002E29D6">
        <w:rPr>
          <w:rFonts w:cs="Arial"/>
          <w:color w:val="000000" w:themeColor="text1"/>
          <w:sz w:val="24"/>
          <w:szCs w:val="24"/>
        </w:rPr>
        <w:t>Μπλέσιος</w:t>
      </w:r>
      <w:proofErr w:type="spellEnd"/>
      <w:r w:rsidRPr="002E29D6">
        <w:rPr>
          <w:rFonts w:cs="Arial"/>
          <w:color w:val="000000" w:themeColor="text1"/>
          <w:sz w:val="24"/>
          <w:szCs w:val="24"/>
        </w:rPr>
        <w:t xml:space="preserve">, </w:t>
      </w:r>
      <w:r w:rsidRPr="0085267F">
        <w:rPr>
          <w:rFonts w:cs="Arial"/>
          <w:color w:val="000000" w:themeColor="text1"/>
          <w:sz w:val="24"/>
          <w:szCs w:val="24"/>
        </w:rPr>
        <w:t>Επίκουρος Καθηγητής ΤΘΣ στο Πανεπιστήμιο Πελοποννήσου θα συνεχίσει με θέμα «Η χρήση του λόγου στη λειτουργία της ποίησης σε κορυφαίους μεταπολεμικούς ποιητές», ενώ ο Γεώργιος Παπαντωνάκης, τ. Αναπληρωτής Καθηγητής Π.Τ.Δ.Ε. στο Πανεπιστήμιο του Αιγαίου αναπτύσσει το θέμα, «Η λογοτεχνία στη ζωή μας και η ηδονή της ανάγνωσης».</w:t>
      </w:r>
    </w:p>
    <w:p w:rsidR="00B84C76" w:rsidRPr="0085267F" w:rsidRDefault="002E29D6" w:rsidP="00B84C76">
      <w:pPr>
        <w:ind w:left="-142"/>
        <w:jc w:val="both"/>
        <w:rPr>
          <w:rFonts w:cs="Arial"/>
          <w:bCs/>
          <w:color w:val="000000" w:themeColor="text1"/>
          <w:sz w:val="24"/>
          <w:szCs w:val="24"/>
        </w:rPr>
      </w:pPr>
      <w:r w:rsidRPr="002E29D6">
        <w:rPr>
          <w:rStyle w:val="a3"/>
          <w:rFonts w:cs="Arial"/>
          <w:b w:val="0"/>
          <w:color w:val="000000" w:themeColor="text1"/>
          <w:sz w:val="24"/>
          <w:szCs w:val="24"/>
          <w:shd w:val="clear" w:color="auto" w:fill="FFFFFF"/>
        </w:rPr>
        <w:t xml:space="preserve">Ο </w:t>
      </w:r>
      <w:r w:rsidR="00B84C76" w:rsidRPr="0085267F">
        <w:rPr>
          <w:rFonts w:eastAsia="Calibri" w:cs="Arial"/>
          <w:color w:val="000000" w:themeColor="text1"/>
          <w:sz w:val="24"/>
          <w:szCs w:val="24"/>
        </w:rPr>
        <w:t xml:space="preserve">Δημήτρης </w:t>
      </w:r>
      <w:proofErr w:type="spellStart"/>
      <w:r w:rsidR="00B84C76" w:rsidRPr="0085267F">
        <w:rPr>
          <w:rFonts w:eastAsia="Calibri" w:cs="Arial"/>
          <w:color w:val="000000" w:themeColor="text1"/>
          <w:sz w:val="24"/>
          <w:szCs w:val="24"/>
        </w:rPr>
        <w:t>Δημηρούλης</w:t>
      </w:r>
      <w:proofErr w:type="spellEnd"/>
      <w:r w:rsidR="00B84C76" w:rsidRPr="0085267F">
        <w:rPr>
          <w:rFonts w:eastAsia="Calibri" w:cs="Arial"/>
          <w:color w:val="000000" w:themeColor="text1"/>
          <w:sz w:val="24"/>
          <w:szCs w:val="24"/>
        </w:rPr>
        <w:t xml:space="preserve">, </w:t>
      </w:r>
      <w:proofErr w:type="spellStart"/>
      <w:r w:rsidR="00B84C76" w:rsidRPr="0085267F">
        <w:rPr>
          <w:rFonts w:eastAsia="Calibri" w:cs="Arial"/>
          <w:color w:val="000000" w:themeColor="text1"/>
          <w:sz w:val="24"/>
          <w:szCs w:val="24"/>
        </w:rPr>
        <w:t>Kαθηγη</w:t>
      </w:r>
      <w:bookmarkStart w:id="0" w:name="_GoBack"/>
      <w:bookmarkEnd w:id="0"/>
      <w:r w:rsidR="00B84C76" w:rsidRPr="0085267F">
        <w:rPr>
          <w:rFonts w:eastAsia="Calibri" w:cs="Arial"/>
          <w:color w:val="000000" w:themeColor="text1"/>
          <w:sz w:val="24"/>
          <w:szCs w:val="24"/>
        </w:rPr>
        <w:t>τής</w:t>
      </w:r>
      <w:proofErr w:type="spellEnd"/>
      <w:r w:rsidR="00B84C76" w:rsidRPr="0085267F">
        <w:rPr>
          <w:rFonts w:eastAsia="Calibri" w:cs="Arial"/>
          <w:color w:val="000000" w:themeColor="text1"/>
          <w:sz w:val="24"/>
          <w:szCs w:val="24"/>
        </w:rPr>
        <w:t xml:space="preserve"> στο Tμήμα</w:t>
      </w:r>
      <w:r w:rsidR="0040641E" w:rsidRPr="0085267F">
        <w:rPr>
          <w:rFonts w:eastAsia="Calibri" w:cs="Arial"/>
          <w:color w:val="000000" w:themeColor="text1"/>
          <w:sz w:val="24"/>
          <w:szCs w:val="24"/>
        </w:rPr>
        <w:t xml:space="preserve"> </w:t>
      </w:r>
      <w:r w:rsidR="00B84C76" w:rsidRPr="0085267F">
        <w:rPr>
          <w:rFonts w:eastAsia="Calibri" w:cs="Arial"/>
          <w:color w:val="000000" w:themeColor="text1"/>
          <w:sz w:val="24"/>
          <w:szCs w:val="24"/>
        </w:rPr>
        <w:t>Eπικοινωνίας, Mέσων</w:t>
      </w:r>
      <w:r w:rsidR="0040641E" w:rsidRPr="0085267F">
        <w:rPr>
          <w:rFonts w:eastAsia="Calibri" w:cs="Arial"/>
          <w:color w:val="000000" w:themeColor="text1"/>
          <w:sz w:val="24"/>
          <w:szCs w:val="24"/>
        </w:rPr>
        <w:t xml:space="preserve"> </w:t>
      </w:r>
      <w:r w:rsidR="00B84C76" w:rsidRPr="0085267F">
        <w:rPr>
          <w:rFonts w:cs="Arial"/>
          <w:color w:val="000000" w:themeColor="text1"/>
          <w:sz w:val="24"/>
          <w:szCs w:val="24"/>
        </w:rPr>
        <w:t xml:space="preserve">και </w:t>
      </w:r>
      <w:r w:rsidR="00B84C76" w:rsidRPr="0085267F">
        <w:rPr>
          <w:rFonts w:eastAsia="Calibri" w:cs="Arial"/>
          <w:color w:val="000000" w:themeColor="text1"/>
          <w:sz w:val="24"/>
          <w:szCs w:val="24"/>
        </w:rPr>
        <w:t>Πολιτισμού στο Πάντειο Πανεπιστήμιο προσεγγίζει το πρωτότυπο θέμα,</w:t>
      </w:r>
      <w:r w:rsidR="00B84C76" w:rsidRPr="0085267F">
        <w:rPr>
          <w:rFonts w:cs="Arial"/>
          <w:color w:val="000000" w:themeColor="text1"/>
          <w:sz w:val="24"/>
          <w:szCs w:val="24"/>
        </w:rPr>
        <w:t xml:space="preserve"> «</w:t>
      </w:r>
      <w:r w:rsidR="00B84C76" w:rsidRPr="0085267F">
        <w:rPr>
          <w:rFonts w:eastAsia="Calibri" w:cs="Arial"/>
          <w:color w:val="000000" w:themeColor="text1"/>
          <w:sz w:val="24"/>
          <w:szCs w:val="24"/>
        </w:rPr>
        <w:t xml:space="preserve">Το «ξεμαθαίνω να </w:t>
      </w:r>
      <w:r w:rsidR="00B84C76" w:rsidRPr="0085267F">
        <w:rPr>
          <w:rFonts w:eastAsia="Calibri" w:cs="Arial"/>
          <w:color w:val="000000" w:themeColor="text1"/>
          <w:sz w:val="24"/>
          <w:szCs w:val="24"/>
        </w:rPr>
        <w:lastRenderedPageBreak/>
        <w:t xml:space="preserve">γράφω» ως τρόπος γραφής», ενώ ο Τριαντάφυλλος </w:t>
      </w:r>
      <w:r w:rsidR="00B84C76" w:rsidRPr="0085267F">
        <w:rPr>
          <w:rFonts w:cs="Arial"/>
          <w:color w:val="000000" w:themeColor="text1"/>
          <w:sz w:val="24"/>
          <w:szCs w:val="24"/>
        </w:rPr>
        <w:t>Κωτόπουλος, Επίκουρος Καθηγητής Δημιουργικής Γραφής &amp; Νεοελληνικής Λογοτεχνίας στο Πανεπιστήμιο Δυτικής Μακεδονίας διερωτάται για το «Εργαστήριο Δημιουργικής Γραφής: εργαστήρι δημοκρατίας ή η ποιητική της  ανατροπής;» και ο Αστέριος Τσιάρας, Επίκουρος Καθηγητής στο Τμήμα Θεατρικών Σπουδών  Πανεπιστημίου Πελοποννήσου συνεχίζει με το θέμα  «</w:t>
      </w:r>
      <w:r w:rsidR="00B84C76" w:rsidRPr="0085267F">
        <w:rPr>
          <w:rFonts w:cs="Arial"/>
          <w:bCs/>
          <w:color w:val="000000" w:themeColor="text1"/>
          <w:sz w:val="24"/>
          <w:szCs w:val="24"/>
        </w:rPr>
        <w:t>Η διδακτική της ποίησης μέσω του δραμ</w:t>
      </w:r>
      <w:r w:rsidR="00FC5621" w:rsidRPr="0085267F">
        <w:rPr>
          <w:rFonts w:cs="Arial"/>
          <w:bCs/>
          <w:color w:val="000000" w:themeColor="text1"/>
          <w:sz w:val="24"/>
          <w:szCs w:val="24"/>
        </w:rPr>
        <w:t>ατικού παιχνιδιού στο Δημοτικό Σ</w:t>
      </w:r>
      <w:r w:rsidR="00B84C76" w:rsidRPr="0085267F">
        <w:rPr>
          <w:rFonts w:cs="Arial"/>
          <w:bCs/>
          <w:color w:val="000000" w:themeColor="text1"/>
          <w:sz w:val="24"/>
          <w:szCs w:val="24"/>
        </w:rPr>
        <w:t>χολείο». Συντονιστής της ημερίδας είναι ο Γιάννης Μ. Σπετσιώτης, Πρόεδρος του Ερμιονικού Συνδέσμου. .</w:t>
      </w:r>
    </w:p>
    <w:p w:rsidR="00B84C76" w:rsidRPr="0085267F" w:rsidRDefault="00B84C76" w:rsidP="00B84C76">
      <w:pPr>
        <w:ind w:left="-142"/>
        <w:jc w:val="both"/>
        <w:rPr>
          <w:rFonts w:cs="Arial"/>
          <w:color w:val="000000" w:themeColor="text1"/>
          <w:sz w:val="24"/>
          <w:szCs w:val="24"/>
        </w:rPr>
      </w:pPr>
      <w:r w:rsidRPr="0085267F">
        <w:rPr>
          <w:rStyle w:val="a3"/>
          <w:rFonts w:cs="Arial"/>
          <w:b w:val="0"/>
          <w:color w:val="000000" w:themeColor="text1"/>
          <w:sz w:val="24"/>
          <w:szCs w:val="24"/>
          <w:shd w:val="clear" w:color="auto" w:fill="FFFFFF"/>
        </w:rPr>
        <w:t>Η ημερίδα θα τελειώσει με ένα αφιέρωμα</w:t>
      </w:r>
      <w:r w:rsidRPr="0085267F">
        <w:rPr>
          <w:rFonts w:cs="Arial"/>
          <w:color w:val="000000" w:themeColor="text1"/>
          <w:sz w:val="24"/>
          <w:szCs w:val="24"/>
        </w:rPr>
        <w:t xml:space="preserve">, «Ο Καρούζος μας εμπνέει» με τον Γιάννη Πετρόπουλο, τη </w:t>
      </w:r>
      <w:r w:rsidRPr="0085267F">
        <w:rPr>
          <w:rFonts w:cs="Arial"/>
          <w:color w:val="000000" w:themeColor="text1"/>
          <w:sz w:val="24"/>
          <w:szCs w:val="24"/>
          <w:lang w:val="en-US"/>
        </w:rPr>
        <w:t>FernandaLima</w:t>
      </w:r>
      <w:r w:rsidRPr="0085267F">
        <w:rPr>
          <w:rFonts w:cs="Arial"/>
          <w:color w:val="000000" w:themeColor="text1"/>
          <w:sz w:val="24"/>
          <w:szCs w:val="24"/>
        </w:rPr>
        <w:t xml:space="preserve">, τη </w:t>
      </w:r>
      <w:r w:rsidRPr="0085267F">
        <w:rPr>
          <w:rFonts w:cs="Arial"/>
          <w:color w:val="000000" w:themeColor="text1"/>
          <w:sz w:val="24"/>
          <w:szCs w:val="24"/>
          <w:lang w:val="en-US"/>
        </w:rPr>
        <w:t>LucianaPovoa</w:t>
      </w:r>
      <w:r w:rsidRPr="0085267F">
        <w:rPr>
          <w:rFonts w:cs="Arial"/>
          <w:color w:val="000000" w:themeColor="text1"/>
          <w:sz w:val="24"/>
          <w:szCs w:val="24"/>
        </w:rPr>
        <w:t xml:space="preserve"> και τη Δώρα Μεντή. Η </w:t>
      </w:r>
      <w:r w:rsidRPr="0085267F">
        <w:rPr>
          <w:rFonts w:cs="Arial"/>
          <w:color w:val="000000" w:themeColor="text1"/>
          <w:sz w:val="24"/>
          <w:szCs w:val="24"/>
          <w:lang w:val="en-US"/>
        </w:rPr>
        <w:t>FernandaLima</w:t>
      </w:r>
      <w:r w:rsidRPr="0085267F">
        <w:rPr>
          <w:rFonts w:cs="Arial"/>
          <w:color w:val="000000" w:themeColor="text1"/>
          <w:sz w:val="24"/>
          <w:szCs w:val="24"/>
        </w:rPr>
        <w:t xml:space="preserve"> και η </w:t>
      </w:r>
      <w:r w:rsidRPr="0085267F">
        <w:rPr>
          <w:rFonts w:cs="Arial"/>
          <w:color w:val="000000" w:themeColor="text1"/>
          <w:sz w:val="24"/>
          <w:szCs w:val="24"/>
          <w:lang w:val="en-US"/>
        </w:rPr>
        <w:t>LucianaPovoa</w:t>
      </w:r>
      <w:r w:rsidRPr="0085267F">
        <w:rPr>
          <w:rFonts w:cs="Arial"/>
          <w:color w:val="000000" w:themeColor="text1"/>
          <w:sz w:val="24"/>
          <w:szCs w:val="24"/>
        </w:rPr>
        <w:t xml:space="preserve"> είναι καθηγήτριες στο Πανεπιστήμιο του </w:t>
      </w:r>
      <w:r w:rsidRPr="0085267F">
        <w:rPr>
          <w:rFonts w:cs="Arial"/>
          <w:color w:val="000000" w:themeColor="text1"/>
          <w:sz w:val="24"/>
          <w:szCs w:val="24"/>
          <w:lang w:val="en-US"/>
        </w:rPr>
        <w:t>RiodeJaneiro</w:t>
      </w:r>
      <w:r w:rsidRPr="0085267F">
        <w:rPr>
          <w:rFonts w:cs="Arial"/>
          <w:color w:val="000000" w:themeColor="text1"/>
          <w:sz w:val="24"/>
          <w:szCs w:val="24"/>
        </w:rPr>
        <w:t>, ελληνίστριες οι οποίες  έχουν εντρυφήσει στην ποίηση του Ν. Καρούζου.</w:t>
      </w:r>
    </w:p>
    <w:p w:rsidR="00B84C76" w:rsidRPr="0085267F" w:rsidRDefault="00B84C76" w:rsidP="00B84C76">
      <w:pPr>
        <w:ind w:left="-142"/>
        <w:jc w:val="both"/>
        <w:rPr>
          <w:rStyle w:val="a3"/>
          <w:b w:val="0"/>
          <w:color w:val="000000" w:themeColor="text1"/>
          <w:shd w:val="clear" w:color="auto" w:fill="FFFFFF"/>
        </w:rPr>
      </w:pPr>
      <w:r w:rsidRPr="0085267F">
        <w:rPr>
          <w:rStyle w:val="a3"/>
          <w:rFonts w:cs="Arial"/>
          <w:b w:val="0"/>
          <w:color w:val="000000" w:themeColor="text1"/>
          <w:sz w:val="24"/>
          <w:szCs w:val="24"/>
          <w:shd w:val="clear" w:color="auto" w:fill="FFFFFF"/>
        </w:rPr>
        <w:t xml:space="preserve">Η ημερίδα με χαρά θα δεχτεί κάθε ενδιαφερόμενο. </w:t>
      </w:r>
    </w:p>
    <w:p w:rsidR="0040641E" w:rsidRPr="0085267F" w:rsidRDefault="0040641E" w:rsidP="00B84C76">
      <w:pPr>
        <w:ind w:left="-142"/>
        <w:jc w:val="both"/>
        <w:rPr>
          <w:rFonts w:cs="Arial"/>
          <w:color w:val="000000" w:themeColor="text1"/>
          <w:sz w:val="24"/>
          <w:szCs w:val="24"/>
        </w:rPr>
      </w:pPr>
    </w:p>
    <w:p w:rsidR="00B84C76" w:rsidRPr="0085267F" w:rsidRDefault="0085267F" w:rsidP="00B84C76">
      <w:pPr>
        <w:ind w:left="-142"/>
        <w:jc w:val="both"/>
        <w:rPr>
          <w:color w:val="000000" w:themeColor="text1"/>
        </w:rPr>
      </w:pPr>
      <w:r>
        <w:rPr>
          <w:rFonts w:cs="Arial"/>
          <w:color w:val="000000" w:themeColor="text1"/>
          <w:sz w:val="24"/>
          <w:szCs w:val="24"/>
        </w:rPr>
        <w:t xml:space="preserve">             </w:t>
      </w:r>
      <w:r w:rsidR="00B84C76" w:rsidRPr="0085267F">
        <w:rPr>
          <w:rFonts w:cs="Arial"/>
          <w:color w:val="000000" w:themeColor="text1"/>
          <w:sz w:val="24"/>
          <w:szCs w:val="24"/>
        </w:rPr>
        <w:t xml:space="preserve">Η Κοσμήτορας </w:t>
      </w:r>
    </w:p>
    <w:p w:rsidR="00B84C76" w:rsidRPr="0085267F" w:rsidRDefault="0040641E" w:rsidP="00B84C76">
      <w:pPr>
        <w:ind w:left="-142"/>
        <w:jc w:val="both"/>
        <w:rPr>
          <w:rFonts w:cs="Arial"/>
          <w:color w:val="000000" w:themeColor="text1"/>
          <w:sz w:val="24"/>
          <w:szCs w:val="24"/>
        </w:rPr>
      </w:pPr>
      <w:r w:rsidRPr="0085267F">
        <w:rPr>
          <w:rFonts w:cs="Arial"/>
          <w:color w:val="000000" w:themeColor="text1"/>
          <w:sz w:val="24"/>
          <w:szCs w:val="24"/>
        </w:rPr>
        <w:t xml:space="preserve">Καθηγήτρια </w:t>
      </w:r>
      <w:r w:rsidR="0085267F">
        <w:rPr>
          <w:rFonts w:cs="Arial"/>
          <w:color w:val="000000" w:themeColor="text1"/>
          <w:sz w:val="24"/>
          <w:szCs w:val="24"/>
        </w:rPr>
        <w:t>Ά</w:t>
      </w:r>
      <w:r w:rsidR="00B84C76" w:rsidRPr="0085267F">
        <w:rPr>
          <w:rFonts w:cs="Arial"/>
          <w:color w:val="000000" w:themeColor="text1"/>
          <w:sz w:val="24"/>
          <w:szCs w:val="24"/>
        </w:rPr>
        <w:t xml:space="preserve">λκηστις Κοντογιάννη    </w:t>
      </w:r>
    </w:p>
    <w:p w:rsidR="00E9209A" w:rsidRPr="0085267F" w:rsidRDefault="00E9209A">
      <w:pPr>
        <w:rPr>
          <w:color w:val="000000" w:themeColor="text1"/>
        </w:rPr>
      </w:pPr>
    </w:p>
    <w:sectPr w:rsidR="00E9209A" w:rsidRPr="0085267F" w:rsidSect="0085267F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76"/>
    <w:rsid w:val="002C79F8"/>
    <w:rsid w:val="002E29D6"/>
    <w:rsid w:val="0040641E"/>
    <w:rsid w:val="00547BF6"/>
    <w:rsid w:val="006274F5"/>
    <w:rsid w:val="0085267F"/>
    <w:rsid w:val="00B46E58"/>
    <w:rsid w:val="00B84C76"/>
    <w:rsid w:val="00E41921"/>
    <w:rsid w:val="00E51EAC"/>
    <w:rsid w:val="00E9209A"/>
    <w:rsid w:val="00FC5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7CD8B1-7C1B-4BD0-AE96-8405FB42E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C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84C76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E51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51E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6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417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Alkistis</dc:creator>
  <cp:keywords/>
  <dc:description/>
  <cp:lastModifiedBy>Karagianni</cp:lastModifiedBy>
  <cp:revision>5</cp:revision>
  <dcterms:created xsi:type="dcterms:W3CDTF">2016-04-08T10:08:00Z</dcterms:created>
  <dcterms:modified xsi:type="dcterms:W3CDTF">2016-04-11T07:21:00Z</dcterms:modified>
</cp:coreProperties>
</file>