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11" w:rsidRPr="009E2811" w:rsidRDefault="009E2811" w:rsidP="009E2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r w:rsidRPr="009E2811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drawing>
          <wp:anchor distT="0" distB="0" distL="18415" distR="9525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-733425</wp:posOffset>
            </wp:positionV>
            <wp:extent cx="6124575" cy="828675"/>
            <wp:effectExtent l="19050" t="0" r="9525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811" w:rsidRPr="009E2811" w:rsidRDefault="009E2811" w:rsidP="009E2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811">
        <w:rPr>
          <w:rFonts w:ascii="Times New Roman" w:hAnsi="Times New Roman" w:cs="Times New Roman"/>
          <w:b/>
          <w:sz w:val="24"/>
          <w:szCs w:val="24"/>
        </w:rPr>
        <w:t>ΠΑΝΕΠΙΣΤΗΜΙΟ  ΠΕΛΟΠΟΝΝΗΣΟΥ</w:t>
      </w:r>
    </w:p>
    <w:p w:rsidR="009E2811" w:rsidRPr="009E2811" w:rsidRDefault="009E2811" w:rsidP="009E2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811">
        <w:rPr>
          <w:rFonts w:ascii="Times New Roman" w:hAnsi="Times New Roman" w:cs="Times New Roman"/>
          <w:b/>
          <w:sz w:val="24"/>
          <w:szCs w:val="24"/>
        </w:rPr>
        <w:t>ΣΧΟΛΗ ΚΑΛΩΝ ΤΕΧΝΩΝ</w:t>
      </w:r>
    </w:p>
    <w:p w:rsidR="009E2811" w:rsidRPr="009E2811" w:rsidRDefault="009E2811" w:rsidP="009E2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811">
        <w:rPr>
          <w:rFonts w:ascii="Times New Roman" w:hAnsi="Times New Roman" w:cs="Times New Roman"/>
          <w:b/>
          <w:sz w:val="24"/>
          <w:szCs w:val="24"/>
        </w:rPr>
        <w:t>ΤΜΗΜΑ ΘΕΑΤΡΙΚΩΝ ΣΠΟΥΔΩΝ</w:t>
      </w:r>
    </w:p>
    <w:p w:rsidR="009E2811" w:rsidRPr="009E2811" w:rsidRDefault="009E2811" w:rsidP="009E28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2811">
        <w:rPr>
          <w:rFonts w:ascii="Times New Roman" w:hAnsi="Times New Roman" w:cs="Times New Roman"/>
          <w:sz w:val="16"/>
          <w:szCs w:val="16"/>
        </w:rPr>
        <w:t>Βασιλέως Κωνσταντίνου 21 &amp; Τερζάκη, 211 00, ΝΑΥΠΛΙΟ</w:t>
      </w:r>
    </w:p>
    <w:p w:rsidR="009E2811" w:rsidRPr="009E2811" w:rsidRDefault="008D78CA" w:rsidP="009E28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Τηλ</w:t>
      </w:r>
      <w:proofErr w:type="spellEnd"/>
      <w:r>
        <w:rPr>
          <w:rFonts w:ascii="Times New Roman" w:hAnsi="Times New Roman" w:cs="Times New Roman"/>
          <w:sz w:val="16"/>
          <w:szCs w:val="16"/>
        </w:rPr>
        <w:t>. 27520 96124</w:t>
      </w:r>
      <w:bookmarkStart w:id="0" w:name="_GoBack"/>
      <w:bookmarkEnd w:id="0"/>
      <w:r w:rsidR="009E2811" w:rsidRPr="009E2811">
        <w:rPr>
          <w:rFonts w:ascii="Times New Roman" w:hAnsi="Times New Roman" w:cs="Times New Roman"/>
          <w:sz w:val="16"/>
          <w:szCs w:val="16"/>
        </w:rPr>
        <w:t>, 129, Fax. 27520 96128,</w:t>
      </w:r>
    </w:p>
    <w:p w:rsidR="009E2811" w:rsidRPr="009E2811" w:rsidRDefault="009E2811" w:rsidP="009E28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E2811">
        <w:rPr>
          <w:rFonts w:ascii="Times New Roman" w:hAnsi="Times New Roman" w:cs="Times New Roman"/>
          <w:sz w:val="16"/>
          <w:szCs w:val="16"/>
        </w:rPr>
        <w:t>Ιστοσελίδα</w:t>
      </w:r>
      <w:r w:rsidRPr="009E2811">
        <w:rPr>
          <w:rFonts w:ascii="Times New Roman" w:hAnsi="Times New Roman" w:cs="Times New Roman"/>
          <w:color w:val="00B0F0"/>
          <w:sz w:val="16"/>
          <w:szCs w:val="16"/>
        </w:rPr>
        <w:t xml:space="preserve">: </w:t>
      </w:r>
      <w:hyperlink r:id="rId6" w:history="1">
        <w:r w:rsidRPr="009E2811">
          <w:rPr>
            <w:rStyle w:val="-"/>
            <w:rFonts w:ascii="Times New Roman" w:hAnsi="Times New Roman" w:cs="Times New Roman"/>
            <w:sz w:val="16"/>
            <w:szCs w:val="16"/>
          </w:rPr>
          <w:t>http://ts.uop.gr/</w:t>
        </w:r>
      </w:hyperlink>
    </w:p>
    <w:p w:rsidR="009E2811" w:rsidRPr="009E2811" w:rsidRDefault="009E2811" w:rsidP="009E28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en-GB"/>
        </w:rPr>
      </w:pPr>
    </w:p>
    <w:p w:rsidR="009E2811" w:rsidRPr="009E2811" w:rsidRDefault="009E2811" w:rsidP="009E28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en-GB"/>
        </w:rPr>
      </w:pPr>
    </w:p>
    <w:p w:rsidR="009E2811" w:rsidRDefault="009E2811" w:rsidP="009E2811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ΔΕΛΤΙΟ ΤΥΠΟΥ</w:t>
      </w:r>
    </w:p>
    <w:p w:rsidR="003E42F3" w:rsidRPr="003E42F3" w:rsidRDefault="003E42F3" w:rsidP="003E42F3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  <w:r w:rsidRPr="003E42F3">
        <w:rPr>
          <w:rFonts w:ascii="Calibri" w:hAnsi="Calibri"/>
          <w:b/>
          <w:sz w:val="28"/>
          <w:szCs w:val="28"/>
          <w:u w:val="single"/>
        </w:rPr>
        <w:t xml:space="preserve">Διημερίδα </w:t>
      </w:r>
    </w:p>
    <w:p w:rsidR="003E42F3" w:rsidRPr="003E42F3" w:rsidRDefault="003E42F3" w:rsidP="00B53A1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en-GB"/>
        </w:rPr>
        <w:t>«Φυ</w:t>
      </w:r>
      <w:r w:rsidR="00316A21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en-GB"/>
        </w:rPr>
        <w:t xml:space="preserve">λακές και </w:t>
      </w:r>
      <w:r w:rsidRPr="003E42F3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en-GB"/>
        </w:rPr>
        <w:t>Προσωπικότητες της Αργολίδας:</w:t>
      </w:r>
    </w:p>
    <w:p w:rsidR="003E42F3" w:rsidRDefault="00B53A13" w:rsidP="00B53A13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222222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en-GB"/>
        </w:rPr>
        <w:t xml:space="preserve">                       </w:t>
      </w:r>
      <w:r w:rsidR="003E42F3" w:rsidRPr="003E42F3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en-GB"/>
        </w:rPr>
        <w:t>Μνήμες και σημερινή πραγματικότητα</w:t>
      </w:r>
      <w:r w:rsidR="003E42F3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en-GB"/>
        </w:rPr>
        <w:t>»</w:t>
      </w:r>
    </w:p>
    <w:p w:rsidR="003E42F3" w:rsidRPr="003E42F3" w:rsidRDefault="003E42F3" w:rsidP="003E42F3">
      <w:pPr>
        <w:shd w:val="clear" w:color="auto" w:fill="FFFFFF"/>
        <w:spacing w:after="0"/>
        <w:ind w:firstLine="720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en-GB"/>
        </w:rPr>
      </w:pPr>
    </w:p>
    <w:p w:rsidR="009E2811" w:rsidRPr="009E2811" w:rsidRDefault="009E2811" w:rsidP="009E2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en-GB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9E2811" w:rsidRPr="009F3CFA" w:rsidTr="00882D96">
        <w:trPr>
          <w:trHeight w:val="4891"/>
        </w:trPr>
        <w:tc>
          <w:tcPr>
            <w:tcW w:w="4962" w:type="dxa"/>
          </w:tcPr>
          <w:p w:rsidR="009E2811" w:rsidRPr="007122BE" w:rsidRDefault="009E2811" w:rsidP="009E2811">
            <w:pPr>
              <w:rPr>
                <w:rFonts w:ascii="Calibri" w:hAnsi="Calibri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9E2811" w:rsidRPr="009E2811" w:rsidRDefault="00D1547E" w:rsidP="0098297A">
            <w:pPr>
              <w:spacing w:line="360" w:lineRule="auto"/>
              <w:jc w:val="center"/>
              <w:rPr>
                <w:rFonts w:ascii="Calibri" w:hAnsi="Calibri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b/>
                <w:color w:val="222222"/>
                <w:sz w:val="28"/>
                <w:szCs w:val="28"/>
                <w:shd w:val="clear" w:color="auto" w:fill="FFFFFF"/>
              </w:rPr>
              <w:t>«ΑΝΑΜΕΣΑ ΣΤΙΣ ΓΡΑΜΜΕΣ</w:t>
            </w:r>
            <w:r w:rsidR="009E2811" w:rsidRPr="009E2811">
              <w:rPr>
                <w:rFonts w:ascii="Calibri" w:hAnsi="Calibri"/>
                <w:b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9E2811" w:rsidRPr="007122BE" w:rsidRDefault="009E2811" w:rsidP="0098297A">
            <w:pPr>
              <w:spacing w:line="360" w:lineRule="auto"/>
              <w:jc w:val="center"/>
              <w:rPr>
                <w:rFonts w:ascii="Calibri" w:hAnsi="Calibri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9E2811">
              <w:rPr>
                <w:rFonts w:ascii="Calibri" w:hAnsi="Calibri"/>
                <w:b/>
                <w:color w:val="222222"/>
                <w:sz w:val="28"/>
                <w:szCs w:val="28"/>
                <w:shd w:val="clear" w:color="auto" w:fill="FFFFFF"/>
              </w:rPr>
              <w:t>Φυλακές της Αργολίδας</w:t>
            </w:r>
          </w:p>
          <w:p w:rsidR="009E2811" w:rsidRPr="009E2811" w:rsidRDefault="009E2811" w:rsidP="0098297A">
            <w:pPr>
              <w:spacing w:line="360" w:lineRule="auto"/>
              <w:jc w:val="center"/>
              <w:rPr>
                <w:rFonts w:ascii="Calibri" w:hAnsi="Calibr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E2811">
              <w:rPr>
                <w:rFonts w:ascii="Calibri" w:hAnsi="Calibri"/>
                <w:b/>
                <w:color w:val="222222"/>
                <w:sz w:val="24"/>
                <w:szCs w:val="24"/>
                <w:shd w:val="clear" w:color="auto" w:fill="FFFFFF"/>
              </w:rPr>
              <w:t>Μνήμες- Πολιτισμός- Εκπαίδευση</w:t>
            </w:r>
          </w:p>
          <w:p w:rsidR="0098297A" w:rsidRDefault="0098297A" w:rsidP="00882D96">
            <w:pPr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E2811" w:rsidRPr="0037379F" w:rsidRDefault="005F35B9" w:rsidP="00882D96">
            <w:pPr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35B9"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="009E2811" w:rsidRPr="009E2811"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>Σάββατο 16 Ιουνίου 2018</w:t>
            </w:r>
          </w:p>
          <w:p w:rsidR="009E2811" w:rsidRDefault="009E2811" w:rsidP="00882D96">
            <w:pPr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9E2811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11.00΄-15.00΄και 18.00΄-21.00΄</w:t>
            </w:r>
          </w:p>
          <w:p w:rsidR="009E2811" w:rsidRPr="007122BE" w:rsidRDefault="009E2811" w:rsidP="00882D96">
            <w:pPr>
              <w:spacing w:line="276" w:lineRule="auto"/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66CAD" w:rsidRPr="00F66CAD" w:rsidRDefault="005F35B9" w:rsidP="0098297A">
            <w:pPr>
              <w:spacing w:line="276" w:lineRule="auto"/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2999"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</w:t>
            </w:r>
            <w:r w:rsidR="009E2811" w:rsidRPr="009E2811"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>ΒΟΥΛΕΥΤΙΚΟ ΝΑΥΠΛΙΟΥ</w:t>
            </w:r>
          </w:p>
          <w:p w:rsidR="00882D96" w:rsidRDefault="00882D96" w:rsidP="00BE7195">
            <w:pPr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F66CAD" w:rsidRPr="0027068B" w:rsidRDefault="009A73D9" w:rsidP="009E281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 w:rsidRPr="0027068B">
              <w:rPr>
                <w:rFonts w:ascii="Calibri" w:hAnsi="Calibri"/>
                <w:color w:val="000000"/>
                <w:shd w:val="clear" w:color="auto" w:fill="FFFFFF"/>
              </w:rPr>
              <w:t>Την εκδήλωση</w:t>
            </w:r>
            <w:r w:rsidR="00C575F0" w:rsidRPr="0027068B">
              <w:rPr>
                <w:rFonts w:ascii="Calibri" w:hAnsi="Calibri"/>
                <w:color w:val="000000"/>
                <w:shd w:val="clear" w:color="auto" w:fill="FFFFFF"/>
              </w:rPr>
              <w:t xml:space="preserve"> θα κλείσει</w:t>
            </w:r>
          </w:p>
          <w:p w:rsidR="007122BE" w:rsidRPr="0027068B" w:rsidRDefault="00C575F0" w:rsidP="009E281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 w:rsidRPr="0027068B">
              <w:rPr>
                <w:rFonts w:ascii="Calibri" w:hAnsi="Calibri"/>
                <w:color w:val="000000"/>
                <w:shd w:val="clear" w:color="auto" w:fill="FFFFFF"/>
              </w:rPr>
              <w:t xml:space="preserve"> ο μουσικός</w:t>
            </w:r>
            <w:r w:rsidR="00F66CAD" w:rsidRPr="0027068B">
              <w:rPr>
                <w:rFonts w:ascii="Calibri" w:hAnsi="Calibri"/>
                <w:color w:val="000000"/>
                <w:shd w:val="clear" w:color="auto" w:fill="FFFFFF"/>
              </w:rPr>
              <w:t>-</w:t>
            </w:r>
            <w:r w:rsidR="00D81D85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F66CAD" w:rsidRPr="0027068B">
              <w:rPr>
                <w:rFonts w:ascii="Calibri" w:hAnsi="Calibri"/>
                <w:color w:val="000000"/>
                <w:shd w:val="clear" w:color="auto" w:fill="FFFFFF"/>
              </w:rPr>
              <w:t>δημιουργός</w:t>
            </w:r>
          </w:p>
          <w:p w:rsidR="007122BE" w:rsidRPr="00BF3D22" w:rsidRDefault="007122BE" w:rsidP="009E2811">
            <w:pPr>
              <w:jc w:val="center"/>
              <w:rPr>
                <w:rFonts w:ascii="Calibri" w:hAnsi="Calibri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BF3D22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>Νότης Χασάπης</w:t>
            </w:r>
          </w:p>
        </w:tc>
        <w:tc>
          <w:tcPr>
            <w:tcW w:w="5103" w:type="dxa"/>
          </w:tcPr>
          <w:p w:rsidR="009E2811" w:rsidRPr="007122BE" w:rsidRDefault="009E2811" w:rsidP="0098297A">
            <w:pPr>
              <w:spacing w:line="276" w:lineRule="auto"/>
              <w:ind w:right="-108"/>
            </w:pPr>
          </w:p>
          <w:p w:rsidR="00882D96" w:rsidRPr="0098297A" w:rsidRDefault="009E2811" w:rsidP="0098297A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E2811">
              <w:rPr>
                <w:rFonts w:cs="Times New Roman"/>
                <w:b/>
                <w:sz w:val="28"/>
                <w:szCs w:val="28"/>
              </w:rPr>
              <w:t>«ΣΥΝΟΜΙΛΙΕΣ»</w:t>
            </w:r>
            <w:r w:rsidRPr="009E2811">
              <w:rPr>
                <w:rFonts w:cs="Times New Roman"/>
                <w:b/>
                <w:sz w:val="28"/>
                <w:szCs w:val="28"/>
              </w:rPr>
              <w:br/>
            </w:r>
            <w:r w:rsidR="00823C66">
              <w:rPr>
                <w:rFonts w:cs="Times New Roman"/>
                <w:b/>
                <w:sz w:val="24"/>
                <w:szCs w:val="24"/>
              </w:rPr>
              <w:t>με 1</w:t>
            </w:r>
            <w:r w:rsidR="00823C66" w:rsidRPr="00823C66">
              <w:rPr>
                <w:rFonts w:cs="Times New Roman"/>
                <w:b/>
                <w:sz w:val="24"/>
                <w:szCs w:val="24"/>
              </w:rPr>
              <w:t>2</w:t>
            </w:r>
            <w:r w:rsidR="00882D96" w:rsidRPr="0098297A">
              <w:rPr>
                <w:rFonts w:cs="Times New Roman"/>
                <w:b/>
                <w:sz w:val="24"/>
                <w:szCs w:val="24"/>
              </w:rPr>
              <w:t xml:space="preserve"> σημαντικές προσωπικότητες</w:t>
            </w:r>
          </w:p>
          <w:p w:rsidR="00882D96" w:rsidRPr="0098297A" w:rsidRDefault="009E2811" w:rsidP="0098297A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297A">
              <w:rPr>
                <w:rFonts w:cs="Times New Roman"/>
                <w:b/>
                <w:sz w:val="24"/>
                <w:szCs w:val="24"/>
              </w:rPr>
              <w:t xml:space="preserve">της τέχνης και της επιστήμης </w:t>
            </w:r>
          </w:p>
          <w:p w:rsidR="009E2811" w:rsidRPr="0098297A" w:rsidRDefault="009E2811" w:rsidP="0098297A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297A">
              <w:rPr>
                <w:rFonts w:cs="Times New Roman"/>
                <w:b/>
                <w:sz w:val="24"/>
                <w:szCs w:val="24"/>
              </w:rPr>
              <w:t>από την Αργολίδα</w:t>
            </w:r>
          </w:p>
          <w:p w:rsidR="009E2811" w:rsidRPr="00847B75" w:rsidRDefault="009E2811" w:rsidP="00882D96">
            <w:pPr>
              <w:spacing w:line="276" w:lineRule="auto"/>
              <w:ind w:right="-108"/>
              <w:rPr>
                <w:rFonts w:cs="Times New Roman"/>
                <w:b/>
                <w:sz w:val="26"/>
                <w:szCs w:val="26"/>
              </w:rPr>
            </w:pPr>
          </w:p>
          <w:p w:rsidR="009E2811" w:rsidRPr="007122BE" w:rsidRDefault="009E2811" w:rsidP="00882D96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 w:rsidRPr="009E2811"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>Κυριακή 17 Ιουνίου 2018</w:t>
            </w:r>
            <w:r w:rsidRPr="009E2811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11.00</w:t>
            </w:r>
            <w:r w:rsidR="008D3231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’-15.00’ και 1</w:t>
            </w:r>
            <w:r w:rsidR="00685CB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8:00’-21</w:t>
            </w:r>
            <w:r w:rsidRPr="009E2811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:00’</w:t>
            </w:r>
            <w:r w:rsidRPr="009E2811">
              <w:rPr>
                <w:rFonts w:ascii="Times New Roman" w:hAnsi="Times New Roman" w:cs="Times New Roman"/>
                <w:sz w:val="24"/>
              </w:rPr>
              <w:br/>
            </w:r>
          </w:p>
          <w:p w:rsidR="007122BE" w:rsidRPr="007122BE" w:rsidRDefault="007122BE" w:rsidP="007122BE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122BE">
              <w:rPr>
                <w:rFonts w:cs="Times New Roman"/>
                <w:b/>
                <w:bCs/>
                <w:sz w:val="28"/>
                <w:szCs w:val="28"/>
              </w:rPr>
              <w:t xml:space="preserve"> ΑΙΘΟΥΣΑ «ΛΗΔΑ ΤΑΣΟΠΟΥΛΟΥ»</w:t>
            </w:r>
            <w:r w:rsidRPr="007122BE">
              <w:rPr>
                <w:rFonts w:cs="Times New Roman"/>
                <w:sz w:val="24"/>
              </w:rPr>
              <w:br/>
            </w:r>
            <w:r w:rsidRPr="007122BE">
              <w:rPr>
                <w:rFonts w:cs="Times New Roman"/>
                <w:bCs/>
              </w:rPr>
              <w:t xml:space="preserve">  ΣΧΟΛΗ ΚΑΛΩΝ ΤΕΧΝΩΝ ΝΑΥΠΛΙΟΥ</w:t>
            </w:r>
          </w:p>
          <w:p w:rsidR="009E2811" w:rsidRDefault="009E2811" w:rsidP="009E2811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122BE" w:rsidRPr="007122BE" w:rsidRDefault="007122BE" w:rsidP="007122BE">
            <w:pPr>
              <w:ind w:right="-108"/>
              <w:jc w:val="center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E2811" w:rsidRPr="009E2811" w:rsidRDefault="009E2811" w:rsidP="009E28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en-GB"/>
        </w:rPr>
      </w:pPr>
    </w:p>
    <w:p w:rsidR="009E2811" w:rsidRPr="009E2811" w:rsidRDefault="009E2811" w:rsidP="009E28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en-GB"/>
        </w:rPr>
      </w:pPr>
    </w:p>
    <w:p w:rsidR="009E2811" w:rsidRPr="009E2811" w:rsidRDefault="009E2811" w:rsidP="009E28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en-GB"/>
        </w:rPr>
      </w:pPr>
    </w:p>
    <w:p w:rsidR="00D93664" w:rsidRDefault="009E2811" w:rsidP="0017104B">
      <w:pPr>
        <w:shd w:val="clear" w:color="auto" w:fill="FFFFFF"/>
        <w:ind w:firstLine="720"/>
        <w:jc w:val="both"/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en-GB"/>
        </w:rPr>
      </w:pPr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Το Μεταπτυχιακό Πρόγραμμα  </w:t>
      </w:r>
      <w:r w:rsidR="00B53A1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του </w:t>
      </w:r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Τμήματος Θεατρικών Σπουδών του Πανεπιστημίου Πελοποννήσου  με τίτλο «Δραματική Τέχνη και Παραστατικές Τέχνες στην Εκπαίδευση και Διά Βίου Μάθηση</w:t>
      </w:r>
      <w:r w:rsidR="00D90E89"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»</w:t>
      </w:r>
      <w:r w:rsidR="004569E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730EA6"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-</w:t>
      </w:r>
      <w:r w:rsidR="00D65BD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MA</w:t>
      </w:r>
      <w:r w:rsidR="005F35B9" w:rsidRPr="005F35B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</w:t>
      </w:r>
      <w:r w:rsidR="00B53A1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D90E89"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“</w:t>
      </w:r>
      <w:proofErr w:type="spellStart"/>
      <w:r w:rsidR="00D90E89"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</w:t>
      </w:r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rama</w:t>
      </w:r>
      <w:proofErr w:type="spellEnd"/>
      <w:r w:rsidR="005F35B9" w:rsidRPr="005F35B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and  </w:t>
      </w:r>
      <w:proofErr w:type="spellStart"/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Performing</w:t>
      </w:r>
      <w:proofErr w:type="spellEnd"/>
      <w:r w:rsidR="005F35B9" w:rsidRPr="005F35B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Arts</w:t>
      </w:r>
      <w:proofErr w:type="spellEnd"/>
      <w:r w:rsidR="005F35B9" w:rsidRPr="005F35B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 </w:t>
      </w:r>
      <w:r w:rsidRPr="004E0972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E</w:t>
      </w:r>
      <w:proofErr w:type="spellStart"/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ducation</w:t>
      </w:r>
      <w:proofErr w:type="spellEnd"/>
      <w:r w:rsidR="005F35B9" w:rsidRPr="005F35B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and  </w:t>
      </w:r>
      <w:proofErr w:type="spellStart"/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Lifelong</w:t>
      </w:r>
      <w:proofErr w:type="spellEnd"/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 </w:t>
      </w:r>
      <w:proofErr w:type="spellStart"/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Learning</w:t>
      </w:r>
      <w:proofErr w:type="spellEnd"/>
      <w:r w:rsidR="00D90E89"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”-</w:t>
      </w:r>
      <w:r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διοργανώνει</w:t>
      </w:r>
      <w:r w:rsidR="004044F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 σε συνεργασία με το</w:t>
      </w:r>
      <w:r w:rsidR="00553C41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ν</w:t>
      </w:r>
      <w:r w:rsidR="004044F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Δήμο </w:t>
      </w:r>
      <w:proofErr w:type="spellStart"/>
      <w:r w:rsidR="004044F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Ναυπλιέων</w:t>
      </w:r>
      <w:proofErr w:type="spellEnd"/>
      <w:r w:rsidR="004044F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</w:t>
      </w:r>
      <w:r w:rsidR="0028317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διημερίδα </w:t>
      </w:r>
      <w:r w:rsidR="00283177"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με θέμα</w:t>
      </w:r>
      <w:r w:rsidR="00B53A1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AD47CF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«</w:t>
      </w:r>
      <w:r w:rsidR="00BC0D87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en-GB"/>
        </w:rPr>
        <w:t xml:space="preserve">Φυλακές </w:t>
      </w:r>
      <w:r w:rsidR="00283177" w:rsidRPr="003E42F3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en-GB"/>
        </w:rPr>
        <w:t>και Προσωπικότητες της Αργολίδας:</w:t>
      </w:r>
      <w:r w:rsidR="00B53A13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en-GB"/>
        </w:rPr>
        <w:t xml:space="preserve"> </w:t>
      </w:r>
      <w:r w:rsidR="00283177" w:rsidRPr="003E42F3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en-GB"/>
        </w:rPr>
        <w:t>Μνήμες και σημερινή πραγματικότητα</w:t>
      </w:r>
      <w:r w:rsidR="00AD47CF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en-GB"/>
        </w:rPr>
        <w:t>»</w:t>
      </w:r>
      <w:r w:rsidR="00F66CAD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en-GB"/>
        </w:rPr>
        <w:t>.</w:t>
      </w:r>
      <w:r w:rsidR="00D81D85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en-GB"/>
        </w:rPr>
        <w:t xml:space="preserve"> </w:t>
      </w:r>
    </w:p>
    <w:p w:rsidR="003E42F3" w:rsidRPr="0017104B" w:rsidRDefault="00AD47CF" w:rsidP="0017104B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lastRenderedPageBreak/>
        <w:t>Τ</w:t>
      </w:r>
      <w:r w:rsidR="003E42F3" w:rsidRPr="004E097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ο </w:t>
      </w:r>
      <w:r w:rsidR="00D93664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 xml:space="preserve">Σάββατο </w:t>
      </w:r>
      <w:r w:rsidR="003E42F3" w:rsidRPr="00AD47CF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16 Ιουνίου</w:t>
      </w:r>
      <w:r w:rsidR="00B53A13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 xml:space="preserve"> </w:t>
      </w:r>
      <w:r w:rsidR="00847B7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και ώρα </w:t>
      </w:r>
      <w:r w:rsidR="00847B75" w:rsidRPr="004A20D0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11.00΄-</w:t>
      </w:r>
      <w:r w:rsidR="004569E0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847B75" w:rsidRPr="004A20D0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15.00</w:t>
      </w:r>
      <w:r w:rsidR="00847B75" w:rsidRPr="009E281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΄και </w:t>
      </w:r>
      <w:r w:rsidR="00847B75" w:rsidRPr="004A20D0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18.00΄-</w:t>
      </w:r>
      <w:r w:rsidR="004569E0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847B75" w:rsidRPr="004A20D0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21.00</w:t>
      </w:r>
      <w:r w:rsidR="00847B75" w:rsidRPr="009E2811">
        <w:rPr>
          <w:rFonts w:ascii="Calibri" w:hAnsi="Calibri"/>
          <w:color w:val="000000"/>
          <w:sz w:val="24"/>
          <w:szCs w:val="24"/>
          <w:shd w:val="clear" w:color="auto" w:fill="FFFFFF"/>
        </w:rPr>
        <w:t>΄</w:t>
      </w:r>
      <w:r w:rsidR="00E06C8A">
        <w:rPr>
          <w:rFonts w:ascii="Calibri" w:hAnsi="Calibri"/>
          <w:color w:val="000000"/>
          <w:sz w:val="24"/>
          <w:szCs w:val="24"/>
          <w:shd w:val="clear" w:color="auto" w:fill="FFFFFF"/>
        </w:rPr>
        <w:t>,</w:t>
      </w:r>
      <w:r w:rsidR="00847B75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στο </w:t>
      </w:r>
      <w:r w:rsidR="00847B75" w:rsidRPr="004A20D0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Βουλευτικό Ναυπλίου</w:t>
      </w:r>
      <w:r w:rsidR="00E06C8A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,</w:t>
      </w:r>
      <w:r w:rsidR="005F35B9" w:rsidRPr="005F35B9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>θα παρουσιαστούν τα πορίσματα ερευνητικής εργασίας που πραγματοπο</w:t>
      </w:r>
      <w:r>
        <w:rPr>
          <w:rFonts w:ascii="Calibri" w:hAnsi="Calibri"/>
          <w:color w:val="222222"/>
          <w:sz w:val="24"/>
          <w:szCs w:val="24"/>
          <w:shd w:val="clear" w:color="auto" w:fill="FFFFFF"/>
        </w:rPr>
        <w:t>ίησαν</w:t>
      </w:r>
      <w:r w:rsidR="00E06C8A">
        <w:rPr>
          <w:rFonts w:ascii="Calibri" w:hAnsi="Calibri"/>
          <w:color w:val="222222"/>
          <w:sz w:val="24"/>
          <w:szCs w:val="24"/>
          <w:shd w:val="clear" w:color="auto" w:fill="FFFFFF"/>
        </w:rPr>
        <w:t>,</w:t>
      </w:r>
      <w:r w:rsidR="00B53A13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</w:t>
      </w:r>
      <w:r w:rsidR="00E06C8A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μέσω συνεντεύξεων, </w:t>
      </w:r>
      <w:r>
        <w:rPr>
          <w:rFonts w:ascii="Calibri" w:hAnsi="Calibri"/>
          <w:color w:val="222222"/>
          <w:sz w:val="24"/>
          <w:szCs w:val="24"/>
          <w:shd w:val="clear" w:color="auto" w:fill="FFFFFF"/>
        </w:rPr>
        <w:t>οι μεταπτυχιακοί φοιτητές</w:t>
      </w:r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>,</w:t>
      </w:r>
      <w:r w:rsidR="007A2061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τα οποία</w:t>
      </w:r>
      <w:r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αφορούν </w:t>
      </w:r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το αποτύπωμα που άφησαν στην τοπική κοινωνία, στην εκπαίδευση και στον πολιτισμό οι ιστορικές φυλακές Παλαμηδίου, </w:t>
      </w:r>
      <w:r w:rsidR="00B53A13">
        <w:rPr>
          <w:rFonts w:ascii="Calibri" w:hAnsi="Calibri"/>
          <w:color w:val="222222"/>
          <w:sz w:val="24"/>
          <w:szCs w:val="24"/>
          <w:shd w:val="clear" w:color="auto" w:fill="FFFFFF"/>
        </w:rPr>
        <w:t>Ακροναυπλίας κα</w:t>
      </w:r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ι </w:t>
      </w:r>
      <w:proofErr w:type="spellStart"/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>Λεονάρδου</w:t>
      </w:r>
      <w:proofErr w:type="spellEnd"/>
      <w:r w:rsidR="00B53A13">
        <w:rPr>
          <w:rFonts w:ascii="Calibri" w:hAnsi="Calibri"/>
          <w:color w:val="222222"/>
          <w:sz w:val="24"/>
          <w:szCs w:val="24"/>
          <w:shd w:val="clear" w:color="auto" w:fill="FFFFFF"/>
        </w:rPr>
        <w:t>,</w:t>
      </w:r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καθ</w:t>
      </w:r>
      <w:r w:rsidR="00F66CAD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ώς και το Μπούρτζι </w:t>
      </w:r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>(Γκιλοτί</w:t>
      </w:r>
      <w:r w:rsidR="00D93664">
        <w:rPr>
          <w:rFonts w:ascii="Calibri" w:hAnsi="Calibri"/>
          <w:color w:val="222222"/>
          <w:sz w:val="24"/>
          <w:szCs w:val="24"/>
          <w:shd w:val="clear" w:color="auto" w:fill="FFFFFF"/>
        </w:rPr>
        <w:t>να-</w:t>
      </w:r>
      <w:r w:rsidR="00B53A13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εκτελέσεις). </w:t>
      </w:r>
      <w:r w:rsidR="00D93664">
        <w:rPr>
          <w:rFonts w:ascii="Calibri" w:hAnsi="Calibri"/>
          <w:color w:val="222222"/>
          <w:sz w:val="24"/>
          <w:szCs w:val="24"/>
          <w:shd w:val="clear" w:color="auto" w:fill="FFFFFF"/>
        </w:rPr>
        <w:t>Επίσης</w:t>
      </w:r>
      <w:r w:rsidR="007A2061">
        <w:rPr>
          <w:rFonts w:ascii="Calibri" w:hAnsi="Calibri"/>
          <w:color w:val="222222"/>
          <w:sz w:val="24"/>
          <w:szCs w:val="24"/>
          <w:shd w:val="clear" w:color="auto" w:fill="FFFFFF"/>
        </w:rPr>
        <w:t>,</w:t>
      </w:r>
      <w:r w:rsidR="00B53A13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</w:t>
      </w:r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>οι έρευνες  μετέρχονται την παρουσία</w:t>
      </w:r>
      <w:r w:rsidR="00D93664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και την εκπαιδευτική δραστηριότητα</w:t>
      </w:r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των δύο σημερινών Καταστημάτων Κράτησης στην Τίρυνθα και στο Ναύπλιο</w:t>
      </w:r>
      <w:r w:rsidR="00F66CAD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καθώς</w:t>
      </w:r>
      <w:r w:rsidRPr="00AD47CF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και τις αλληλεπιδράσεις τους στο χώρο της περιοχής</w:t>
      </w:r>
      <w:r w:rsidR="0017104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. </w:t>
      </w:r>
      <w:r w:rsidR="00DF209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Την εκδήλωση θα κλείσει ο </w:t>
      </w:r>
      <w:r w:rsidR="00C575F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μουσικός</w:t>
      </w:r>
      <w:r w:rsidR="00D065B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και</w:t>
      </w:r>
      <w:r w:rsidR="00F66CA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δημιουργός</w:t>
      </w:r>
      <w:r w:rsidR="0017104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Νότης Χασάπης</w:t>
      </w:r>
      <w:r w:rsidR="00E06C8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:rsidR="007A2061" w:rsidRPr="00847B75" w:rsidRDefault="007A2061" w:rsidP="0017104B">
      <w:pPr>
        <w:spacing w:after="0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4044F0" w:rsidRDefault="00D93664" w:rsidP="00DC09A2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3574B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Την </w:t>
      </w:r>
      <w:r w:rsidRPr="003574B3">
        <w:rPr>
          <w:rFonts w:eastAsia="Times New Roman" w:cs="Times New Roman"/>
          <w:b/>
          <w:color w:val="000000"/>
          <w:sz w:val="24"/>
          <w:szCs w:val="24"/>
          <w:lang w:eastAsia="en-GB"/>
        </w:rPr>
        <w:t>Κυριακή 17 Ιουνίου</w:t>
      </w:r>
      <w:r w:rsidR="00B53A13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7A2061" w:rsidRPr="007A2061">
        <w:rPr>
          <w:rFonts w:eastAsia="Times New Roman" w:cs="Times New Roman"/>
          <w:sz w:val="24"/>
          <w:szCs w:val="24"/>
        </w:rPr>
        <w:t xml:space="preserve">και ώρα </w:t>
      </w:r>
      <w:r w:rsidR="007A2061" w:rsidRPr="004A20D0">
        <w:rPr>
          <w:rFonts w:eastAsia="Times New Roman" w:cs="Times New Roman"/>
          <w:b/>
          <w:sz w:val="24"/>
          <w:szCs w:val="24"/>
        </w:rPr>
        <w:t>11.00΄- 15.00΄</w:t>
      </w:r>
      <w:r w:rsidR="007A2061" w:rsidRPr="007A2061">
        <w:rPr>
          <w:rFonts w:eastAsia="Times New Roman" w:cs="Times New Roman"/>
          <w:sz w:val="24"/>
          <w:szCs w:val="24"/>
        </w:rPr>
        <w:t xml:space="preserve"> και</w:t>
      </w:r>
      <w:r w:rsidR="00B53A13">
        <w:rPr>
          <w:rFonts w:eastAsia="Times New Roman" w:cs="Times New Roman"/>
          <w:sz w:val="24"/>
          <w:szCs w:val="24"/>
        </w:rPr>
        <w:t xml:space="preserve"> </w:t>
      </w:r>
      <w:r w:rsidR="007A2061" w:rsidRPr="004A20D0">
        <w:rPr>
          <w:rFonts w:eastAsia="Times New Roman" w:cs="Times New Roman"/>
          <w:b/>
          <w:sz w:val="24"/>
          <w:szCs w:val="24"/>
        </w:rPr>
        <w:t>18.00΄- 21.00΄</w:t>
      </w:r>
      <w:r w:rsidR="007A2061" w:rsidRPr="007A2061">
        <w:rPr>
          <w:rFonts w:eastAsia="Times New Roman" w:cs="Times New Roman"/>
          <w:sz w:val="24"/>
          <w:szCs w:val="24"/>
        </w:rPr>
        <w:t xml:space="preserve">στο </w:t>
      </w:r>
      <w:r w:rsidR="007A2061" w:rsidRPr="004A20D0">
        <w:rPr>
          <w:rFonts w:eastAsia="Times New Roman" w:cs="Times New Roman"/>
          <w:b/>
          <w:sz w:val="24"/>
          <w:szCs w:val="24"/>
        </w:rPr>
        <w:t>κτίριο της Σχολής Καλών Τεχνών</w:t>
      </w:r>
      <w:r w:rsidR="007A2061" w:rsidRPr="007A2061">
        <w:rPr>
          <w:rFonts w:eastAsia="Times New Roman" w:cs="Times New Roman"/>
          <w:sz w:val="24"/>
          <w:szCs w:val="24"/>
        </w:rPr>
        <w:t xml:space="preserve">, στην </w:t>
      </w:r>
      <w:r w:rsidR="007A2061" w:rsidRPr="004A20D0">
        <w:rPr>
          <w:rFonts w:eastAsia="Times New Roman" w:cs="Times New Roman"/>
          <w:b/>
          <w:sz w:val="24"/>
          <w:szCs w:val="24"/>
        </w:rPr>
        <w:t>αίθουσα «Λήδα Τασοπούλου</w:t>
      </w:r>
      <w:r w:rsidR="007A2061" w:rsidRPr="007A2061">
        <w:rPr>
          <w:rFonts w:eastAsia="Times New Roman" w:cs="Times New Roman"/>
          <w:sz w:val="24"/>
          <w:szCs w:val="24"/>
        </w:rPr>
        <w:t>»</w:t>
      </w:r>
      <w:r w:rsidR="007A2061">
        <w:rPr>
          <w:rFonts w:eastAsia="Times New Roman" w:cs="Times New Roman"/>
          <w:sz w:val="24"/>
          <w:szCs w:val="24"/>
        </w:rPr>
        <w:t xml:space="preserve">, </w:t>
      </w:r>
      <w:r w:rsidR="008F609F">
        <w:rPr>
          <w:rFonts w:eastAsia="Times New Roman" w:cs="Times New Roman"/>
          <w:color w:val="000000"/>
          <w:sz w:val="24"/>
          <w:szCs w:val="24"/>
          <w:lang w:eastAsia="en-GB"/>
        </w:rPr>
        <w:t>θα παρουσιαστούν</w:t>
      </w:r>
      <w:r w:rsidR="007848C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12</w:t>
      </w:r>
      <w:r w:rsidR="00553C4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σημαντικές προσωπικότητες</w:t>
      </w:r>
      <w:r w:rsidRPr="003574B3">
        <w:rPr>
          <w:rFonts w:cs="Times New Roman"/>
          <w:sz w:val="24"/>
        </w:rPr>
        <w:t xml:space="preserve"> της Αργολίδας και το έργο </w:t>
      </w:r>
      <w:r w:rsidR="008F609F">
        <w:rPr>
          <w:rFonts w:cs="Times New Roman"/>
          <w:sz w:val="24"/>
        </w:rPr>
        <w:t xml:space="preserve">τους. </w:t>
      </w:r>
      <w:r w:rsidR="007A2061" w:rsidRPr="007A2061">
        <w:rPr>
          <w:rFonts w:eastAsia="Times New Roman" w:cs="Times New Roman"/>
          <w:sz w:val="24"/>
          <w:szCs w:val="24"/>
        </w:rPr>
        <w:t>Οι μεταπτυχιακοί</w:t>
      </w:r>
      <w:r w:rsidR="008F609F">
        <w:rPr>
          <w:rFonts w:eastAsia="Times New Roman" w:cs="Times New Roman"/>
          <w:sz w:val="24"/>
          <w:szCs w:val="24"/>
        </w:rPr>
        <w:t xml:space="preserve"> φοιτητές πραγματοποίησαν έρευνα</w:t>
      </w:r>
      <w:r w:rsidR="007A2061" w:rsidRPr="007A2061">
        <w:rPr>
          <w:rFonts w:eastAsia="Times New Roman" w:cs="Times New Roman"/>
          <w:sz w:val="24"/>
          <w:szCs w:val="24"/>
        </w:rPr>
        <w:t xml:space="preserve"> με συνεντεύξεις, μαρτυρίες και βιβλιογραφικό υλικό σε </w:t>
      </w:r>
      <w:r w:rsidR="004044F0">
        <w:rPr>
          <w:rFonts w:eastAsia="Times New Roman" w:cs="Times New Roman"/>
          <w:sz w:val="24"/>
          <w:szCs w:val="24"/>
        </w:rPr>
        <w:t>σχέση με διακεκριμένα πρόσωπα</w:t>
      </w:r>
      <w:r w:rsidR="0017104B">
        <w:rPr>
          <w:rFonts w:eastAsia="Times New Roman" w:cs="Times New Roman"/>
          <w:sz w:val="24"/>
          <w:szCs w:val="24"/>
        </w:rPr>
        <w:t xml:space="preserve"> τα οποία </w:t>
      </w:r>
      <w:r w:rsidR="007A2061" w:rsidRPr="007A2061">
        <w:rPr>
          <w:rFonts w:eastAsia="Times New Roman" w:cs="Times New Roman"/>
          <w:sz w:val="24"/>
          <w:szCs w:val="24"/>
        </w:rPr>
        <w:t xml:space="preserve">έχουν προσφέρει και </w:t>
      </w:r>
      <w:r w:rsidR="00553C41">
        <w:rPr>
          <w:rFonts w:eastAsia="Times New Roman" w:cs="Times New Roman"/>
          <w:sz w:val="24"/>
          <w:szCs w:val="24"/>
        </w:rPr>
        <w:t xml:space="preserve">συνεχίζουν να </w:t>
      </w:r>
      <w:r w:rsidR="007A2061" w:rsidRPr="007A2061">
        <w:rPr>
          <w:rFonts w:eastAsia="Times New Roman" w:cs="Times New Roman"/>
          <w:sz w:val="24"/>
          <w:szCs w:val="24"/>
        </w:rPr>
        <w:t>προ</w:t>
      </w:r>
      <w:r w:rsidR="0017104B">
        <w:rPr>
          <w:rFonts w:eastAsia="Times New Roman" w:cs="Times New Roman"/>
          <w:sz w:val="24"/>
          <w:szCs w:val="24"/>
        </w:rPr>
        <w:t>σφέρουν σημαντικό επιστημονικό</w:t>
      </w:r>
      <w:r w:rsidR="00B53A13">
        <w:rPr>
          <w:rFonts w:eastAsia="Times New Roman" w:cs="Times New Roman"/>
          <w:sz w:val="24"/>
          <w:szCs w:val="24"/>
        </w:rPr>
        <w:t xml:space="preserve"> </w:t>
      </w:r>
      <w:r w:rsidR="007A2061" w:rsidRPr="007A2061">
        <w:rPr>
          <w:rFonts w:eastAsia="Times New Roman" w:cs="Times New Roman"/>
          <w:sz w:val="24"/>
          <w:szCs w:val="24"/>
        </w:rPr>
        <w:t>και πολιτιστικό έργο στην Αργολίδα</w:t>
      </w:r>
      <w:r w:rsidR="00553C41">
        <w:rPr>
          <w:rFonts w:eastAsia="Times New Roman" w:cs="Times New Roman"/>
          <w:sz w:val="24"/>
          <w:szCs w:val="24"/>
        </w:rPr>
        <w:t>,</w:t>
      </w:r>
      <w:r w:rsidR="007A2061" w:rsidRPr="007A2061">
        <w:rPr>
          <w:rFonts w:eastAsia="Times New Roman" w:cs="Times New Roman"/>
          <w:sz w:val="24"/>
          <w:szCs w:val="24"/>
        </w:rPr>
        <w:t xml:space="preserve"> αλλά και σε διεθνές επίπεδο. Λογοτέχνες, ποιητές, σκηνοθέτες, εικαστικοί, νομικοί, μουσικοί και προσωπικό</w:t>
      </w:r>
      <w:r w:rsidR="007A2061">
        <w:rPr>
          <w:rFonts w:eastAsia="Times New Roman" w:cs="Times New Roman"/>
          <w:sz w:val="24"/>
          <w:szCs w:val="24"/>
        </w:rPr>
        <w:t>τητες άλλων επιστημών και τεχνών</w:t>
      </w:r>
      <w:r w:rsidR="00E06C8A">
        <w:rPr>
          <w:rFonts w:eastAsia="Times New Roman" w:cs="Times New Roman"/>
          <w:sz w:val="24"/>
          <w:szCs w:val="24"/>
        </w:rPr>
        <w:t xml:space="preserve">, </w:t>
      </w:r>
      <w:r w:rsidR="007A2061" w:rsidRPr="007A2061">
        <w:rPr>
          <w:rFonts w:eastAsia="Times New Roman" w:cs="Times New Roman"/>
          <w:sz w:val="24"/>
          <w:szCs w:val="24"/>
        </w:rPr>
        <w:t>θα παρουσιαστούν το πρωί και το α</w:t>
      </w:r>
      <w:r w:rsidR="007A2061">
        <w:rPr>
          <w:rFonts w:eastAsia="Times New Roman" w:cs="Times New Roman"/>
          <w:sz w:val="24"/>
          <w:szCs w:val="24"/>
        </w:rPr>
        <w:t xml:space="preserve">πόγευμα της Κυριακής, 17/6/18. </w:t>
      </w:r>
    </w:p>
    <w:p w:rsidR="008F609F" w:rsidRDefault="008F609F" w:rsidP="004044F0">
      <w:pPr>
        <w:shd w:val="clear" w:color="auto" w:fill="FFFFFF"/>
        <w:spacing w:line="300" w:lineRule="atLeast"/>
        <w:rPr>
          <w:rFonts w:cs="Times New Roman"/>
          <w:b/>
          <w:sz w:val="26"/>
          <w:szCs w:val="26"/>
          <w:u w:val="single"/>
        </w:rPr>
      </w:pPr>
    </w:p>
    <w:p w:rsidR="008F609F" w:rsidRPr="0017104B" w:rsidRDefault="003574B3" w:rsidP="004044F0">
      <w:pPr>
        <w:shd w:val="clear" w:color="auto" w:fill="FFFFFF"/>
        <w:spacing w:line="300" w:lineRule="atLeast"/>
        <w:rPr>
          <w:rFonts w:cs="Times New Roman"/>
          <w:b/>
          <w:sz w:val="26"/>
          <w:szCs w:val="26"/>
        </w:rPr>
      </w:pPr>
      <w:r w:rsidRPr="0017104B">
        <w:rPr>
          <w:rFonts w:cs="Times New Roman"/>
          <w:b/>
          <w:sz w:val="26"/>
          <w:szCs w:val="26"/>
          <w:u w:val="single"/>
        </w:rPr>
        <w:t>Ακολουθεί το ανα</w:t>
      </w:r>
      <w:r w:rsidR="0017104B" w:rsidRPr="0017104B">
        <w:rPr>
          <w:rFonts w:cs="Times New Roman"/>
          <w:b/>
          <w:sz w:val="26"/>
          <w:szCs w:val="26"/>
          <w:u w:val="single"/>
        </w:rPr>
        <w:t>λυτικό πρόγραμμα της διημερίδας</w:t>
      </w:r>
      <w:r w:rsidR="0017104B" w:rsidRPr="0017104B">
        <w:rPr>
          <w:rFonts w:cs="Times New Roman"/>
          <w:b/>
          <w:sz w:val="26"/>
          <w:szCs w:val="26"/>
        </w:rPr>
        <w:t>:</w:t>
      </w:r>
    </w:p>
    <w:p w:rsidR="0017104B" w:rsidRDefault="0017104B" w:rsidP="0017104B">
      <w:pPr>
        <w:shd w:val="clear" w:color="auto" w:fill="FFFFFF"/>
        <w:spacing w:line="300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«ΑΝΑΜΕΣΑ ΣΤΙΣ ΓΡΑΜΜΕΣ»: Φυλακές της Αργολίδας, Βουλευτικό Ναυπλίου</w:t>
      </w:r>
    </w:p>
    <w:p w:rsidR="0017104B" w:rsidRPr="00D065BB" w:rsidRDefault="0017104B" w:rsidP="00D065BB">
      <w:pPr>
        <w:shd w:val="clear" w:color="auto" w:fill="FFFFFF"/>
        <w:spacing w:line="300" w:lineRule="atLeast"/>
        <w:jc w:val="center"/>
        <w:rPr>
          <w:rFonts w:ascii="Calibri" w:hAnsi="Calibri"/>
          <w:b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</w:rPr>
        <w:t xml:space="preserve">Σάββατο 16 Ιουνίου 2018,  </w:t>
      </w:r>
      <w:r w:rsidRPr="004A20D0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11.00΄-15.00</w:t>
      </w:r>
      <w:r w:rsidR="00535A0A" w:rsidRPr="004A20D0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΄</w:t>
      </w:r>
    </w:p>
    <w:p w:rsidR="0017104B" w:rsidRPr="0017104B" w:rsidRDefault="0017104B" w:rsidP="00636B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17104B">
        <w:rPr>
          <w:b/>
          <w:color w:val="000000"/>
          <w:sz w:val="24"/>
          <w:szCs w:val="24"/>
        </w:rPr>
        <w:t>Χαιρετίζουν την εκδήλωση οι</w:t>
      </w:r>
      <w:r w:rsidRPr="0017104B">
        <w:rPr>
          <w:color w:val="000000"/>
          <w:sz w:val="24"/>
          <w:szCs w:val="24"/>
        </w:rPr>
        <w:t>:</w:t>
      </w:r>
    </w:p>
    <w:p w:rsidR="0017104B" w:rsidRPr="00636BCE" w:rsidRDefault="0017104B" w:rsidP="00636B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636BCE">
        <w:rPr>
          <w:color w:val="000000"/>
          <w:sz w:val="24"/>
          <w:szCs w:val="24"/>
        </w:rPr>
        <w:t xml:space="preserve">Αθανάσιος </w:t>
      </w:r>
      <w:proofErr w:type="spellStart"/>
      <w:r w:rsidRPr="00636BCE">
        <w:rPr>
          <w:color w:val="000000"/>
          <w:sz w:val="24"/>
          <w:szCs w:val="24"/>
        </w:rPr>
        <w:t>Κατσής</w:t>
      </w:r>
      <w:proofErr w:type="spellEnd"/>
      <w:r w:rsidRPr="00636BCE">
        <w:rPr>
          <w:color w:val="000000"/>
          <w:sz w:val="24"/>
          <w:szCs w:val="24"/>
        </w:rPr>
        <w:t>, Πρύτανης Πανεπιστημίου Πελοποννήσου</w:t>
      </w:r>
    </w:p>
    <w:p w:rsidR="0017104B" w:rsidRPr="00636BCE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23C66">
        <w:rPr>
          <w:color w:val="000000"/>
          <w:sz w:val="24"/>
          <w:szCs w:val="24"/>
        </w:rPr>
        <w:t xml:space="preserve">Δημήτρης </w:t>
      </w:r>
      <w:proofErr w:type="spellStart"/>
      <w:r w:rsidRPr="00823C66">
        <w:rPr>
          <w:color w:val="000000"/>
          <w:sz w:val="24"/>
          <w:szCs w:val="24"/>
        </w:rPr>
        <w:t>Κωστούρος</w:t>
      </w:r>
      <w:proofErr w:type="spellEnd"/>
      <w:r w:rsidRPr="00823C66">
        <w:rPr>
          <w:color w:val="000000"/>
          <w:sz w:val="24"/>
          <w:szCs w:val="24"/>
        </w:rPr>
        <w:t>, Δήμαρχος Ναυπλίου</w:t>
      </w:r>
    </w:p>
    <w:p w:rsid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:rsidR="0017104B" w:rsidRP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Προλογισμός</w:t>
      </w:r>
      <w:proofErr w:type="spellEnd"/>
      <w:r w:rsidRPr="0017104B">
        <w:rPr>
          <w:b/>
          <w:color w:val="000000"/>
          <w:sz w:val="24"/>
          <w:szCs w:val="24"/>
        </w:rPr>
        <w:t>: Οι φυλακές του Ναυπλίου και το ΠΜΣ «Δραματική Τέχνη και Παραστατικέ</w:t>
      </w:r>
      <w:r>
        <w:rPr>
          <w:b/>
          <w:color w:val="000000"/>
          <w:sz w:val="24"/>
          <w:szCs w:val="24"/>
        </w:rPr>
        <w:t>ς Τέχνες στην Εκπαίδευση και Διά</w:t>
      </w:r>
      <w:r w:rsidRPr="0017104B">
        <w:rPr>
          <w:b/>
          <w:color w:val="000000"/>
          <w:sz w:val="24"/>
          <w:szCs w:val="24"/>
        </w:rPr>
        <w:t xml:space="preserve"> Βίου Μάθηση».</w:t>
      </w:r>
    </w:p>
    <w:p w:rsid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17104B">
        <w:rPr>
          <w:color w:val="000000"/>
          <w:sz w:val="24"/>
          <w:szCs w:val="24"/>
        </w:rPr>
        <w:t>Άλκηστις Κοντογιάννη, Ομότιμη Καθηγήτρια ΠΑ.ΠΕ.</w:t>
      </w:r>
    </w:p>
    <w:p w:rsid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:rsidR="0017104B" w:rsidRPr="00EA5ACF" w:rsidRDefault="00316A21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1818-2018</w:t>
      </w:r>
      <w:r>
        <w:rPr>
          <w:rFonts w:ascii="Calibri" w:hAnsi="Calibri"/>
          <w:b/>
          <w:sz w:val="24"/>
          <w:szCs w:val="24"/>
        </w:rPr>
        <w:t>:</w:t>
      </w:r>
      <w:r w:rsidR="0017104B" w:rsidRPr="0017104B">
        <w:rPr>
          <w:b/>
          <w:sz w:val="24"/>
          <w:szCs w:val="24"/>
        </w:rPr>
        <w:t xml:space="preserve"> Διακόσια χρόνια Φυλακές Ναυπ</w:t>
      </w:r>
      <w:r w:rsidR="00EA5ACF">
        <w:rPr>
          <w:b/>
          <w:sz w:val="24"/>
          <w:szCs w:val="24"/>
        </w:rPr>
        <w:t>λίου και</w:t>
      </w:r>
      <w:r w:rsidR="00B53A13">
        <w:rPr>
          <w:b/>
          <w:sz w:val="24"/>
          <w:szCs w:val="24"/>
        </w:rPr>
        <w:t xml:space="preserve"> </w:t>
      </w:r>
      <w:proofErr w:type="spellStart"/>
      <w:r w:rsidR="00EA5ACF" w:rsidRPr="00EA5ACF">
        <w:rPr>
          <w:b/>
          <w:color w:val="000000"/>
          <w:sz w:val="24"/>
          <w:szCs w:val="24"/>
        </w:rPr>
        <w:t>γραμματισμός</w:t>
      </w:r>
      <w:proofErr w:type="spellEnd"/>
      <w:r w:rsidR="00EA5ACF" w:rsidRPr="00EA5ACF">
        <w:rPr>
          <w:b/>
          <w:color w:val="000000"/>
          <w:sz w:val="24"/>
          <w:szCs w:val="24"/>
        </w:rPr>
        <w:t xml:space="preserve"> κρατουμένων.</w:t>
      </w:r>
    </w:p>
    <w:p w:rsidR="0017104B" w:rsidRPr="00512999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EA5ACF">
        <w:rPr>
          <w:sz w:val="24"/>
          <w:szCs w:val="24"/>
        </w:rPr>
        <w:t>Θεοδώρα-</w:t>
      </w:r>
      <w:proofErr w:type="spellStart"/>
      <w:r w:rsidRPr="00EA5ACF">
        <w:rPr>
          <w:sz w:val="24"/>
          <w:szCs w:val="24"/>
        </w:rPr>
        <w:t>Ντορέττα</w:t>
      </w:r>
      <w:proofErr w:type="spellEnd"/>
      <w:r w:rsidRPr="00EA5ACF">
        <w:rPr>
          <w:sz w:val="24"/>
          <w:szCs w:val="24"/>
        </w:rPr>
        <w:t xml:space="preserve"> Αστέρη  </w:t>
      </w:r>
    </w:p>
    <w:p w:rsidR="00512999" w:rsidRPr="009F3CFA" w:rsidRDefault="00512999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512999" w:rsidRPr="00512999" w:rsidRDefault="00512999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512999">
        <w:rPr>
          <w:b/>
          <w:sz w:val="24"/>
          <w:szCs w:val="24"/>
        </w:rPr>
        <w:t xml:space="preserve">«28 του </w:t>
      </w:r>
      <w:proofErr w:type="spellStart"/>
      <w:r w:rsidRPr="00512999">
        <w:rPr>
          <w:b/>
          <w:sz w:val="24"/>
          <w:szCs w:val="24"/>
        </w:rPr>
        <w:t>Γεναριού</w:t>
      </w:r>
      <w:proofErr w:type="spellEnd"/>
      <w:r w:rsidRPr="00512999">
        <w:rPr>
          <w:b/>
          <w:sz w:val="24"/>
          <w:szCs w:val="24"/>
        </w:rPr>
        <w:t>»: Τραγούδι αναφερόμενο στις εκτελέσεις.</w:t>
      </w:r>
    </w:p>
    <w:p w:rsidR="00512999" w:rsidRPr="00512999" w:rsidRDefault="00512999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Ερμηνεύει ο Θεόδωρος (</w:t>
      </w:r>
      <w:proofErr w:type="spellStart"/>
      <w:r>
        <w:rPr>
          <w:sz w:val="24"/>
          <w:szCs w:val="24"/>
        </w:rPr>
        <w:t>Τεό</w:t>
      </w:r>
      <w:proofErr w:type="spellEnd"/>
      <w:r>
        <w:rPr>
          <w:sz w:val="24"/>
          <w:szCs w:val="24"/>
        </w:rPr>
        <w:t>) Παπαϊωάννου</w:t>
      </w:r>
    </w:p>
    <w:p w:rsidR="0017104B" w:rsidRP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17104B" w:rsidRP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17104B">
        <w:rPr>
          <w:b/>
          <w:sz w:val="24"/>
          <w:szCs w:val="24"/>
        </w:rPr>
        <w:t>Φυλακές Παλαμηδίου: Μνήμες και καταγραφές γύρω από την γκιλοτίνα</w:t>
      </w:r>
      <w:r>
        <w:rPr>
          <w:b/>
          <w:sz w:val="24"/>
          <w:szCs w:val="24"/>
        </w:rPr>
        <w:t>.</w:t>
      </w:r>
    </w:p>
    <w:p w:rsid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823C66">
        <w:rPr>
          <w:sz w:val="24"/>
          <w:szCs w:val="24"/>
        </w:rPr>
        <w:t>Χριστίνα Γούση</w:t>
      </w:r>
    </w:p>
    <w:p w:rsidR="00512999" w:rsidRDefault="00512999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512999" w:rsidRPr="00512999" w:rsidRDefault="00512999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512999">
        <w:rPr>
          <w:b/>
          <w:sz w:val="24"/>
          <w:szCs w:val="24"/>
        </w:rPr>
        <w:t xml:space="preserve">«Το Παλαμήδι»: Τραγούδι του Κ. </w:t>
      </w:r>
      <w:proofErr w:type="spellStart"/>
      <w:r w:rsidRPr="00512999">
        <w:rPr>
          <w:b/>
          <w:sz w:val="24"/>
          <w:szCs w:val="24"/>
        </w:rPr>
        <w:t>Ρούκουνα</w:t>
      </w:r>
      <w:proofErr w:type="spellEnd"/>
      <w:r>
        <w:rPr>
          <w:b/>
          <w:sz w:val="24"/>
          <w:szCs w:val="24"/>
        </w:rPr>
        <w:t>.</w:t>
      </w:r>
    </w:p>
    <w:p w:rsidR="00512999" w:rsidRPr="00512999" w:rsidRDefault="00512999" w:rsidP="005129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Ερμηνεύει ο Θεόδωρος (</w:t>
      </w:r>
      <w:proofErr w:type="spellStart"/>
      <w:r>
        <w:rPr>
          <w:sz w:val="24"/>
          <w:szCs w:val="24"/>
        </w:rPr>
        <w:t>Τεό</w:t>
      </w:r>
      <w:proofErr w:type="spellEnd"/>
      <w:r>
        <w:rPr>
          <w:sz w:val="24"/>
          <w:szCs w:val="24"/>
        </w:rPr>
        <w:t>) Παπαϊωάννου</w:t>
      </w:r>
    </w:p>
    <w:p w:rsidR="00512999" w:rsidRDefault="00512999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17104B" w:rsidRP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FF"/>
          <w:sz w:val="24"/>
          <w:szCs w:val="24"/>
        </w:rPr>
      </w:pPr>
    </w:p>
    <w:p w:rsidR="0017104B" w:rsidRPr="0017104B" w:rsidRDefault="0017104B" w:rsidP="0017104B">
      <w:pPr>
        <w:shd w:val="clear" w:color="auto" w:fill="FFFFFF"/>
        <w:spacing w:after="0"/>
        <w:jc w:val="both"/>
        <w:rPr>
          <w:rFonts w:eastAsia="Times New Roman" w:cs="Times New Roman"/>
          <w:b/>
        </w:rPr>
      </w:pPr>
      <w:r w:rsidRPr="0017104B">
        <w:rPr>
          <w:rFonts w:eastAsia="Times New Roman" w:cs="Times New Roman"/>
          <w:b/>
          <w:sz w:val="24"/>
          <w:szCs w:val="24"/>
        </w:rPr>
        <w:t>Η Εκπαίδευση</w:t>
      </w:r>
      <w:r>
        <w:rPr>
          <w:rFonts w:eastAsia="Times New Roman" w:cs="Times New Roman"/>
          <w:b/>
          <w:sz w:val="24"/>
          <w:szCs w:val="24"/>
        </w:rPr>
        <w:t xml:space="preserve"> και η πολιτιστική παραγωγή στις φυλακές της</w:t>
      </w:r>
      <w:r w:rsidRPr="0017104B">
        <w:rPr>
          <w:rFonts w:eastAsia="Times New Roman" w:cs="Times New Roman"/>
          <w:b/>
          <w:sz w:val="24"/>
          <w:szCs w:val="24"/>
        </w:rPr>
        <w:t xml:space="preserve"> Ακροναυπλία</w:t>
      </w:r>
      <w:r>
        <w:rPr>
          <w:rFonts w:eastAsia="Times New Roman" w:cs="Times New Roman"/>
          <w:b/>
          <w:sz w:val="24"/>
          <w:szCs w:val="24"/>
        </w:rPr>
        <w:t xml:space="preserve">ς την περίοδο </w:t>
      </w:r>
      <w:r w:rsidRPr="0017104B">
        <w:rPr>
          <w:rFonts w:eastAsia="Times New Roman" w:cs="Times New Roman"/>
          <w:b/>
          <w:sz w:val="24"/>
          <w:szCs w:val="24"/>
        </w:rPr>
        <w:t>1937-1943</w:t>
      </w:r>
      <w:r>
        <w:rPr>
          <w:rFonts w:eastAsia="Times New Roman" w:cs="Times New Roman"/>
          <w:b/>
          <w:sz w:val="24"/>
          <w:szCs w:val="24"/>
        </w:rPr>
        <w:t>.</w:t>
      </w:r>
    </w:p>
    <w:p w:rsidR="0017104B" w:rsidRPr="00E61AB3" w:rsidRDefault="0017104B" w:rsidP="0017104B">
      <w:pPr>
        <w:shd w:val="clear" w:color="auto" w:fill="FFFFFF"/>
        <w:spacing w:after="0"/>
        <w:jc w:val="both"/>
        <w:rPr>
          <w:rFonts w:eastAsia="Times New Roman" w:cs="Times New Roman"/>
          <w:bCs/>
          <w:sz w:val="24"/>
          <w:szCs w:val="24"/>
        </w:rPr>
      </w:pPr>
      <w:r w:rsidRPr="00823C66">
        <w:rPr>
          <w:rFonts w:eastAsia="Times New Roman" w:cs="Times New Roman"/>
          <w:bCs/>
          <w:sz w:val="24"/>
          <w:szCs w:val="24"/>
        </w:rPr>
        <w:t>Νάντια Κατή</w:t>
      </w:r>
    </w:p>
    <w:p w:rsidR="00EA5ACF" w:rsidRDefault="00EA5ACF" w:rsidP="0017104B">
      <w:pPr>
        <w:shd w:val="clear" w:color="auto" w:fill="FFFFFF"/>
        <w:spacing w:after="0"/>
        <w:rPr>
          <w:rFonts w:eastAsia="Times New Roman" w:cs="Times New Roman"/>
          <w:b/>
          <w:sz w:val="24"/>
          <w:szCs w:val="24"/>
        </w:rPr>
      </w:pPr>
    </w:p>
    <w:p w:rsidR="0017104B" w:rsidRPr="0017104B" w:rsidRDefault="0017104B" w:rsidP="0017104B">
      <w:pPr>
        <w:shd w:val="clear" w:color="auto" w:fill="FFFFFF"/>
        <w:spacing w:after="0"/>
        <w:rPr>
          <w:rFonts w:eastAsia="Times New Roman" w:cs="Times New Roman"/>
          <w:b/>
        </w:rPr>
      </w:pPr>
      <w:r w:rsidRPr="0017104B">
        <w:rPr>
          <w:rFonts w:eastAsia="Times New Roman" w:cs="Times New Roman"/>
          <w:b/>
          <w:sz w:val="24"/>
          <w:szCs w:val="24"/>
        </w:rPr>
        <w:t>Η Ακροναυπλία της περιόδου 1946-1966: Μνήμες και καταγραφές</w:t>
      </w:r>
      <w:r>
        <w:rPr>
          <w:rFonts w:eastAsia="Times New Roman" w:cs="Times New Roman"/>
          <w:b/>
          <w:sz w:val="24"/>
          <w:szCs w:val="24"/>
        </w:rPr>
        <w:t>.</w:t>
      </w:r>
    </w:p>
    <w:p w:rsidR="0017104B" w:rsidRPr="0017104B" w:rsidRDefault="0017104B" w:rsidP="0017104B">
      <w:pPr>
        <w:shd w:val="clear" w:color="auto" w:fill="FFFFFF"/>
        <w:spacing w:after="0"/>
        <w:jc w:val="both"/>
        <w:rPr>
          <w:rFonts w:eastAsia="Times New Roman" w:cs="Times New Roman"/>
        </w:rPr>
      </w:pPr>
      <w:r w:rsidRPr="0017104B">
        <w:rPr>
          <w:rFonts w:eastAsia="Times New Roman" w:cs="Times New Roman"/>
          <w:bCs/>
          <w:sz w:val="24"/>
          <w:szCs w:val="24"/>
        </w:rPr>
        <w:t>Αδαμαντία Μπεκιάρη και Τσίρου Κωνσταντίνα</w:t>
      </w:r>
    </w:p>
    <w:p w:rsidR="0017104B" w:rsidRP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FF"/>
          <w:sz w:val="24"/>
          <w:szCs w:val="24"/>
        </w:rPr>
      </w:pPr>
    </w:p>
    <w:p w:rsid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17104B">
        <w:rPr>
          <w:sz w:val="24"/>
          <w:szCs w:val="24"/>
        </w:rPr>
        <w:t xml:space="preserve">Προβολή του </w:t>
      </w:r>
      <w:r>
        <w:rPr>
          <w:b/>
          <w:sz w:val="24"/>
          <w:szCs w:val="24"/>
        </w:rPr>
        <w:t>Ν</w:t>
      </w:r>
      <w:r w:rsidRPr="0017104B">
        <w:rPr>
          <w:b/>
          <w:sz w:val="24"/>
          <w:szCs w:val="24"/>
        </w:rPr>
        <w:t>τοκιμαντέρ</w:t>
      </w:r>
      <w:r w:rsidR="00B53A13">
        <w:rPr>
          <w:b/>
          <w:sz w:val="24"/>
          <w:szCs w:val="24"/>
        </w:rPr>
        <w:t xml:space="preserve"> </w:t>
      </w:r>
      <w:r w:rsidRPr="0017104B">
        <w:rPr>
          <w:b/>
          <w:sz w:val="24"/>
          <w:szCs w:val="24"/>
        </w:rPr>
        <w:t>«Μνήμες Φυλακών Ακροναυπλίας»</w:t>
      </w:r>
    </w:p>
    <w:p w:rsidR="0017104B" w:rsidRP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του </w:t>
      </w:r>
      <w:r w:rsidRPr="0017104B">
        <w:rPr>
          <w:b/>
          <w:sz w:val="24"/>
          <w:szCs w:val="24"/>
        </w:rPr>
        <w:t xml:space="preserve">Νίκου </w:t>
      </w:r>
      <w:proofErr w:type="spellStart"/>
      <w:r w:rsidRPr="0017104B">
        <w:rPr>
          <w:b/>
          <w:sz w:val="24"/>
          <w:szCs w:val="24"/>
        </w:rPr>
        <w:t>Καβουκίδη</w:t>
      </w:r>
      <w:proofErr w:type="spellEnd"/>
    </w:p>
    <w:p w:rsidR="0017104B" w:rsidRDefault="0017104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685CBC" w:rsidRDefault="0017104B" w:rsidP="00685C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636BCE">
        <w:rPr>
          <w:b/>
        </w:rPr>
        <w:t xml:space="preserve">ΣΥΖΗΤΗΣΗ ΜΕ ΤΟ ΚΟΙΝΟ </w:t>
      </w:r>
    </w:p>
    <w:p w:rsidR="00685CBC" w:rsidRPr="00636BCE" w:rsidRDefault="00685CBC" w:rsidP="00685CB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</w:rPr>
      </w:pPr>
    </w:p>
    <w:p w:rsidR="00123A0B" w:rsidRDefault="00123A0B" w:rsidP="00685CB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>
        <w:rPr>
          <w:rFonts w:cs="Times New Roman"/>
          <w:b/>
          <w:sz w:val="24"/>
        </w:rPr>
        <w:t xml:space="preserve">Σάββατο 16 Ιουνίου 2018,  </w:t>
      </w:r>
      <w:r w:rsidRPr="004A20D0">
        <w:rPr>
          <w:rFonts w:eastAsia="Times New Roman" w:cs="Times New Roman"/>
          <w:b/>
          <w:sz w:val="24"/>
          <w:szCs w:val="24"/>
        </w:rPr>
        <w:t>18.00΄- 21.00΄</w:t>
      </w:r>
    </w:p>
    <w:p w:rsidR="00123A0B" w:rsidRPr="0017104B" w:rsidRDefault="00123A0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7104B" w:rsidRDefault="00123A0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Φυλακές του </w:t>
      </w:r>
      <w:proofErr w:type="spellStart"/>
      <w:r>
        <w:rPr>
          <w:b/>
          <w:color w:val="000000"/>
          <w:sz w:val="24"/>
          <w:szCs w:val="24"/>
        </w:rPr>
        <w:t>Λεονάρδου</w:t>
      </w:r>
      <w:proofErr w:type="spellEnd"/>
      <w:r>
        <w:rPr>
          <w:b/>
          <w:color w:val="000000"/>
          <w:sz w:val="24"/>
          <w:szCs w:val="24"/>
        </w:rPr>
        <w:t xml:space="preserve"> και οι δήμιοι του Ναυπλίου.</w:t>
      </w:r>
    </w:p>
    <w:p w:rsidR="00123A0B" w:rsidRDefault="00123A0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823C66">
        <w:rPr>
          <w:sz w:val="24"/>
          <w:szCs w:val="24"/>
        </w:rPr>
        <w:t>Έλενα Βλαχογιάννη</w:t>
      </w:r>
    </w:p>
    <w:p w:rsidR="00512999" w:rsidRDefault="00512999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512999" w:rsidRPr="00512999" w:rsidRDefault="00512999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512999">
        <w:rPr>
          <w:b/>
          <w:sz w:val="24"/>
          <w:szCs w:val="24"/>
        </w:rPr>
        <w:t xml:space="preserve"> «Το Κάστρο του Παλαμηδιού»</w:t>
      </w:r>
      <w:r w:rsidR="00E07486">
        <w:rPr>
          <w:b/>
          <w:sz w:val="24"/>
          <w:szCs w:val="24"/>
        </w:rPr>
        <w:t>: Τραγούδι.</w:t>
      </w:r>
    </w:p>
    <w:p w:rsidR="00512999" w:rsidRPr="00512999" w:rsidRDefault="00E07486" w:rsidP="005129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Ερμηνεύει ο Θεόδωρος (</w:t>
      </w:r>
      <w:proofErr w:type="spellStart"/>
      <w:r>
        <w:rPr>
          <w:sz w:val="24"/>
          <w:szCs w:val="24"/>
        </w:rPr>
        <w:t>Τεό</w:t>
      </w:r>
      <w:proofErr w:type="spellEnd"/>
      <w:r>
        <w:rPr>
          <w:sz w:val="24"/>
          <w:szCs w:val="24"/>
        </w:rPr>
        <w:t>) Παπαϊωάννου</w:t>
      </w:r>
    </w:p>
    <w:p w:rsidR="00123A0B" w:rsidRDefault="00123A0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23A0B" w:rsidRPr="00123A0B" w:rsidRDefault="00123A0B" w:rsidP="00123A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123A0B">
        <w:rPr>
          <w:b/>
          <w:sz w:val="24"/>
          <w:szCs w:val="24"/>
        </w:rPr>
        <w:t>Αγροτικές Φυλακές Τίρυνθας</w:t>
      </w:r>
      <w:r w:rsidRPr="00123A0B">
        <w:rPr>
          <w:rFonts w:ascii="Helvetica" w:hAnsi="Helvetica" w:cs="Helvetica"/>
          <w:sz w:val="24"/>
          <w:szCs w:val="24"/>
        </w:rPr>
        <w:t xml:space="preserve">: </w:t>
      </w:r>
      <w:r w:rsidRPr="00123A0B">
        <w:rPr>
          <w:rFonts w:cs="Helvetica"/>
          <w:b/>
          <w:sz w:val="24"/>
          <w:szCs w:val="24"/>
        </w:rPr>
        <w:t>το σήμερα και το αύριο</w:t>
      </w:r>
      <w:r>
        <w:rPr>
          <w:rFonts w:cs="Helvetica"/>
          <w:b/>
          <w:sz w:val="24"/>
          <w:szCs w:val="24"/>
        </w:rPr>
        <w:t>.</w:t>
      </w:r>
    </w:p>
    <w:p w:rsidR="00123A0B" w:rsidRDefault="00123A0B" w:rsidP="00123A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823C66">
        <w:rPr>
          <w:sz w:val="24"/>
          <w:szCs w:val="24"/>
        </w:rPr>
        <w:t>Χριστίνα Θεοδωροπούλου</w:t>
      </w:r>
    </w:p>
    <w:p w:rsidR="00123A0B" w:rsidRPr="00123A0B" w:rsidRDefault="00123A0B" w:rsidP="00123A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FF"/>
          <w:sz w:val="24"/>
          <w:szCs w:val="24"/>
        </w:rPr>
      </w:pPr>
    </w:p>
    <w:p w:rsidR="00123A0B" w:rsidRPr="00123A0B" w:rsidRDefault="00123A0B" w:rsidP="00123A0B">
      <w:pPr>
        <w:spacing w:after="0"/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>Αγροτικές Φ</w:t>
      </w:r>
      <w:r w:rsidRPr="00123A0B">
        <w:rPr>
          <w:rFonts w:cs="Helvetica"/>
          <w:b/>
          <w:sz w:val="24"/>
          <w:szCs w:val="24"/>
        </w:rPr>
        <w:t>υλακές Τίρυνθας: Μία  διαδρομή εκπαίδευσης και πολιτισμού</w:t>
      </w:r>
      <w:r>
        <w:rPr>
          <w:rFonts w:cs="Helvetica"/>
          <w:b/>
          <w:sz w:val="24"/>
          <w:szCs w:val="24"/>
        </w:rPr>
        <w:t>.</w:t>
      </w:r>
      <w:r w:rsidRPr="00123A0B">
        <w:rPr>
          <w:rFonts w:cs="Helvetica"/>
          <w:b/>
          <w:sz w:val="24"/>
          <w:szCs w:val="24"/>
        </w:rPr>
        <w:t> </w:t>
      </w:r>
    </w:p>
    <w:p w:rsidR="00123A0B" w:rsidRPr="00123A0B" w:rsidRDefault="00123A0B" w:rsidP="00123A0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23A0B">
        <w:rPr>
          <w:sz w:val="24"/>
          <w:szCs w:val="24"/>
        </w:rPr>
        <w:t>Νεκταρία Αναστασίου</w:t>
      </w:r>
    </w:p>
    <w:p w:rsidR="00123A0B" w:rsidRPr="00B53A13" w:rsidRDefault="00123A0B" w:rsidP="00B53A1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23A0B">
        <w:rPr>
          <w:b/>
          <w:sz w:val="24"/>
          <w:szCs w:val="24"/>
        </w:rPr>
        <w:t>Κατα</w:t>
      </w:r>
      <w:r w:rsidR="00B53A13">
        <w:rPr>
          <w:b/>
          <w:sz w:val="24"/>
          <w:szCs w:val="24"/>
        </w:rPr>
        <w:t xml:space="preserve">στήματα Κράτησης Ναυπλίου: </w:t>
      </w:r>
      <w:r w:rsidR="002B5F26">
        <w:rPr>
          <w:b/>
          <w:sz w:val="24"/>
          <w:szCs w:val="24"/>
        </w:rPr>
        <w:t xml:space="preserve">Μία «κλειστή πόρτα» </w:t>
      </w:r>
      <w:r>
        <w:rPr>
          <w:b/>
          <w:sz w:val="24"/>
          <w:szCs w:val="24"/>
        </w:rPr>
        <w:t xml:space="preserve">με </w:t>
      </w:r>
      <w:r w:rsidR="00B53A13">
        <w:rPr>
          <w:b/>
          <w:sz w:val="24"/>
          <w:szCs w:val="24"/>
        </w:rPr>
        <w:t xml:space="preserve">ανοιχτούς ορίζοντες. </w:t>
      </w:r>
      <w:r w:rsidRPr="00823C66">
        <w:rPr>
          <w:sz w:val="24"/>
          <w:szCs w:val="24"/>
        </w:rPr>
        <w:t>Αλεξάνδρα Στεργιάννη</w:t>
      </w:r>
    </w:p>
    <w:p w:rsidR="00123A0B" w:rsidRPr="00123A0B" w:rsidRDefault="00123A0B" w:rsidP="00123A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123A0B">
        <w:rPr>
          <w:b/>
          <w:sz w:val="24"/>
          <w:szCs w:val="24"/>
        </w:rPr>
        <w:t>Η Εκπαίδευση στις Φυλακές Ναυπλίου: Αξιολόγηση του εκπαιδευτικού προγράμματος που πραγματοποιήθηκε από το ΠΜΣ του Τμήματος</w:t>
      </w:r>
      <w:r w:rsidR="00BE3F96">
        <w:rPr>
          <w:b/>
          <w:sz w:val="24"/>
          <w:szCs w:val="24"/>
        </w:rPr>
        <w:t>.</w:t>
      </w:r>
    </w:p>
    <w:p w:rsidR="00123A0B" w:rsidRPr="00123A0B" w:rsidRDefault="00123A0B" w:rsidP="00123A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123A0B">
        <w:rPr>
          <w:sz w:val="24"/>
          <w:szCs w:val="24"/>
        </w:rPr>
        <w:t>Φωτεινή Χασάπη και Φλώρου Κωνσταντίνα, ΑΣΠΑΙΤΕ</w:t>
      </w:r>
    </w:p>
    <w:p w:rsidR="00123A0B" w:rsidRDefault="00123A0B" w:rsidP="00123A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23A0B" w:rsidRPr="006717D5" w:rsidRDefault="00123A0B" w:rsidP="00123A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6717D5">
        <w:rPr>
          <w:b/>
        </w:rPr>
        <w:t xml:space="preserve">ΣΥΖΗΤΗΣΗ ΜΕ ΤΟ ΚΟΙΝΟ </w:t>
      </w:r>
    </w:p>
    <w:p w:rsidR="00123A0B" w:rsidRDefault="00123A0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123A0B" w:rsidRDefault="00123A0B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Τελετή Λήξης πρώτη</w:t>
      </w:r>
      <w:r w:rsidR="00F11059">
        <w:rPr>
          <w:b/>
          <w:sz w:val="24"/>
          <w:szCs w:val="24"/>
        </w:rPr>
        <w:t>ς ημέρας:</w:t>
      </w:r>
    </w:p>
    <w:p w:rsidR="00F11059" w:rsidRDefault="00514F51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Τραγούδια με κιθάρα από τον μουσικό- δημιουργό </w:t>
      </w:r>
      <w:r w:rsidRPr="00514F51">
        <w:rPr>
          <w:b/>
          <w:sz w:val="24"/>
          <w:szCs w:val="24"/>
        </w:rPr>
        <w:t>Νότη Χασάπη</w:t>
      </w:r>
      <w:r>
        <w:rPr>
          <w:b/>
          <w:sz w:val="24"/>
          <w:szCs w:val="24"/>
        </w:rPr>
        <w:t>.</w:t>
      </w:r>
    </w:p>
    <w:p w:rsidR="00512999" w:rsidRDefault="00512999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514F51" w:rsidRDefault="00514F51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514F51" w:rsidRDefault="00514F51" w:rsidP="001710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512999" w:rsidRDefault="00512999" w:rsidP="00512999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14F51" w:rsidRPr="001C3501" w:rsidRDefault="00514F51" w:rsidP="00514F51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sz w:val="24"/>
          <w:szCs w:val="24"/>
        </w:rPr>
        <w:t>«Συνομιλίες»,  Αίθουσα Λήδας Τασοπούλου, Τμήμα Θεατρικών Σπουδών</w:t>
      </w:r>
    </w:p>
    <w:p w:rsidR="00514F51" w:rsidRPr="001C3501" w:rsidRDefault="00514F51" w:rsidP="00514F51">
      <w:pPr>
        <w:spacing w:after="16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sz w:val="24"/>
          <w:szCs w:val="24"/>
        </w:rPr>
        <w:t>Κυριακή 17 Ιουνίου 2018,  11.00΄</w:t>
      </w:r>
      <w:r w:rsidRPr="004A20D0">
        <w:rPr>
          <w:rFonts w:eastAsia="Times New Roman" w:cs="Times New Roman"/>
          <w:b/>
          <w:sz w:val="24"/>
          <w:szCs w:val="24"/>
        </w:rPr>
        <w:t>- 15.00΄</w:t>
      </w:r>
    </w:p>
    <w:p w:rsidR="00514F51" w:rsidRDefault="00514F51" w:rsidP="00514F5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C36255" w:rsidRDefault="00C36255" w:rsidP="00C36255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FC0EC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Δήμητρα </w:t>
      </w:r>
      <w:proofErr w:type="spellStart"/>
      <w:r w:rsidRPr="00FC0EC5">
        <w:rPr>
          <w:rFonts w:ascii="Calibri" w:eastAsia="Times New Roman" w:hAnsi="Calibri" w:cs="Times New Roman"/>
          <w:b/>
          <w:color w:val="000000"/>
          <w:sz w:val="24"/>
          <w:szCs w:val="24"/>
        </w:rPr>
        <w:t>Σιατερλή</w:t>
      </w:r>
      <w:proofErr w:type="spellEnd"/>
      <w:r w:rsidRPr="00FC0EC5">
        <w:rPr>
          <w:rFonts w:ascii="Calibri" w:eastAsia="Times New Roman" w:hAnsi="Calibri" w:cs="Times New Roman"/>
          <w:b/>
          <w:color w:val="000000"/>
          <w:sz w:val="24"/>
          <w:szCs w:val="24"/>
        </w:rPr>
        <w:t>: Η μήτρα που την γέννησε, το αποτύπωμα που αφήνει</w:t>
      </w:r>
      <w:r w:rsidR="00BE3F96"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</w:p>
    <w:p w:rsidR="00C36255" w:rsidRDefault="00C36255" w:rsidP="00C36255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1C3501">
        <w:rPr>
          <w:rFonts w:ascii="Calibri" w:eastAsia="Times New Roman" w:hAnsi="Calibri" w:cs="Times New Roman"/>
          <w:color w:val="000000"/>
          <w:sz w:val="24"/>
          <w:szCs w:val="24"/>
        </w:rPr>
        <w:t xml:space="preserve">Βασιλική </w:t>
      </w:r>
      <w:r w:rsidRPr="001C3501">
        <w:rPr>
          <w:rFonts w:ascii="Calibri" w:eastAsia="Times New Roman" w:hAnsi="Calibri" w:cs="Times New Roman"/>
          <w:sz w:val="24"/>
          <w:szCs w:val="24"/>
        </w:rPr>
        <w:t>Μιχαλοπούλου</w:t>
      </w:r>
    </w:p>
    <w:p w:rsidR="00C36255" w:rsidRDefault="00C36255" w:rsidP="00514F51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514F51" w:rsidRPr="001C3501" w:rsidRDefault="00514F51" w:rsidP="00514F51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Απόστολος </w:t>
      </w:r>
      <w:proofErr w:type="spellStart"/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>Μπότσος</w:t>
      </w:r>
      <w:proofErr w:type="spellEnd"/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: </w:t>
      </w:r>
      <w:r w:rsidRPr="001C3501">
        <w:rPr>
          <w:rFonts w:ascii="Calibri" w:eastAsia="Times New Roman" w:hAnsi="Calibri" w:cs="Times New Roman"/>
          <w:b/>
          <w:sz w:val="24"/>
          <w:szCs w:val="24"/>
        </w:rPr>
        <w:t>Η ζωή και το έργο του</w:t>
      </w:r>
      <w:r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514F51" w:rsidRDefault="00514F51" w:rsidP="00514F51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C3501">
        <w:rPr>
          <w:rFonts w:ascii="Calibri" w:eastAsia="Times New Roman" w:hAnsi="Calibri" w:cs="Times New Roman"/>
          <w:color w:val="000000"/>
          <w:sz w:val="24"/>
          <w:szCs w:val="24"/>
        </w:rPr>
        <w:t>Βίκυ Μουστάκα</w:t>
      </w:r>
    </w:p>
    <w:p w:rsidR="00514F51" w:rsidRPr="001C3501" w:rsidRDefault="00514F51" w:rsidP="00514F5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DC09A2" w:rsidRDefault="00514F51" w:rsidP="00DC09A2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Βασίλης Κ. </w:t>
      </w:r>
      <w:proofErr w:type="spellStart"/>
      <w:r w:rsidR="00B53A13">
        <w:rPr>
          <w:rFonts w:ascii="Calibri" w:eastAsia="Times New Roman" w:hAnsi="Calibri" w:cs="Times New Roman"/>
          <w:b/>
          <w:color w:val="000000"/>
          <w:sz w:val="24"/>
          <w:szCs w:val="24"/>
        </w:rPr>
        <w:t>Δωροβίνης</w:t>
      </w:r>
      <w:proofErr w:type="spellEnd"/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>: Φιλίστωρ Οίκοθεν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</w:p>
    <w:p w:rsidR="00514F51" w:rsidRPr="00512999" w:rsidRDefault="00514F51" w:rsidP="00DC09A2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color w:val="000000"/>
          <w:sz w:val="24"/>
          <w:szCs w:val="24"/>
        </w:rPr>
        <w:t>Ξανθή</w:t>
      </w:r>
      <w:r w:rsidRPr="001C3501">
        <w:rPr>
          <w:rFonts w:ascii="Calibri" w:eastAsia="Times New Roman" w:hAnsi="Calibri" w:cs="Times New Roman"/>
          <w:sz w:val="24"/>
          <w:szCs w:val="24"/>
        </w:rPr>
        <w:t xml:space="preserve">  </w:t>
      </w:r>
      <w:proofErr w:type="spellStart"/>
      <w:r w:rsidRPr="001C3501">
        <w:rPr>
          <w:rFonts w:ascii="Calibri" w:eastAsia="Times New Roman" w:hAnsi="Calibri" w:cs="Times New Roman"/>
          <w:sz w:val="24"/>
          <w:szCs w:val="24"/>
        </w:rPr>
        <w:t>Φωτοπούλου</w:t>
      </w:r>
      <w:proofErr w:type="spellEnd"/>
    </w:p>
    <w:p w:rsidR="005F35B9" w:rsidRPr="00512999" w:rsidRDefault="005F35B9" w:rsidP="00DC09A2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514F51" w:rsidRPr="001C3501" w:rsidRDefault="00514F51" w:rsidP="00514F51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bookmarkStart w:id="1" w:name="_gjdgxs" w:colFirst="0" w:colLast="0"/>
      <w:bookmarkEnd w:id="1"/>
      <w:r w:rsidRPr="001C3501">
        <w:rPr>
          <w:rFonts w:ascii="Calibri" w:eastAsia="Times New Roman" w:hAnsi="Calibri" w:cs="Times New Roman"/>
          <w:b/>
          <w:sz w:val="24"/>
          <w:szCs w:val="24"/>
        </w:rPr>
        <w:t xml:space="preserve">Στρατής </w:t>
      </w:r>
      <w:proofErr w:type="spellStart"/>
      <w:r w:rsidRPr="001C3501">
        <w:rPr>
          <w:rFonts w:ascii="Calibri" w:eastAsia="Times New Roman" w:hAnsi="Calibri" w:cs="Times New Roman"/>
          <w:b/>
          <w:sz w:val="24"/>
          <w:szCs w:val="24"/>
        </w:rPr>
        <w:t>Χαβιαράς</w:t>
      </w:r>
      <w:proofErr w:type="spellEnd"/>
      <w:r w:rsidRPr="001C3501">
        <w:rPr>
          <w:rFonts w:ascii="Calibri" w:eastAsia="Times New Roman" w:hAnsi="Calibri" w:cs="Times New Roman"/>
          <w:b/>
          <w:sz w:val="24"/>
          <w:szCs w:val="24"/>
        </w:rPr>
        <w:t>: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Από την ποίηση στην πεζογραφία</w:t>
      </w:r>
      <w:r w:rsidRPr="001C3501">
        <w:rPr>
          <w:rFonts w:ascii="Calibri" w:eastAsia="Times New Roman" w:hAnsi="Calibri" w:cs="Times New Roman"/>
          <w:b/>
          <w:sz w:val="24"/>
          <w:szCs w:val="24"/>
        </w:rPr>
        <w:t>...</w:t>
      </w:r>
      <w:r w:rsidR="00BE3F9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1C3501">
        <w:rPr>
          <w:rFonts w:ascii="Calibri" w:eastAsia="Times New Roman" w:hAnsi="Calibri" w:cs="Times New Roman"/>
          <w:b/>
          <w:sz w:val="24"/>
          <w:szCs w:val="24"/>
        </w:rPr>
        <w:t>σε δύο γλώσσες.</w:t>
      </w:r>
    </w:p>
    <w:p w:rsidR="00514F51" w:rsidRDefault="00514F51" w:rsidP="00514F51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sz w:val="24"/>
          <w:szCs w:val="24"/>
        </w:rPr>
        <w:t>Άννα Πολίτου</w:t>
      </w:r>
    </w:p>
    <w:p w:rsidR="00514F51" w:rsidRPr="001C3501" w:rsidRDefault="00514F51" w:rsidP="00514F51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514F51" w:rsidRPr="001C3501" w:rsidRDefault="00BE3F96" w:rsidP="00514F51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Νίκος Καρούζος, </w:t>
      </w:r>
      <w:r w:rsidR="00514F51" w:rsidRPr="001C3501">
        <w:rPr>
          <w:rFonts w:ascii="Calibri" w:eastAsia="Times New Roman" w:hAnsi="Calibri" w:cs="Times New Roman"/>
          <w:b/>
          <w:sz w:val="24"/>
          <w:szCs w:val="24"/>
        </w:rPr>
        <w:t>ο ανένταχτος υπαρξιστής της ποίησης</w:t>
      </w:r>
      <w:r w:rsidR="00514F51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514F51" w:rsidRDefault="00514F51" w:rsidP="00514F51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sz w:val="24"/>
          <w:szCs w:val="24"/>
        </w:rPr>
        <w:t>Ελισσάβετ</w:t>
      </w:r>
      <w:r w:rsidR="00BE3F96">
        <w:rPr>
          <w:rFonts w:ascii="Calibri" w:eastAsia="Times New Roman" w:hAnsi="Calibri" w:cs="Times New Roman"/>
          <w:sz w:val="24"/>
          <w:szCs w:val="24"/>
        </w:rPr>
        <w:t xml:space="preserve"> Γιαννοπούλου, </w:t>
      </w:r>
      <w:r w:rsidRPr="001C3501">
        <w:rPr>
          <w:rFonts w:ascii="Calibri" w:eastAsia="Times New Roman" w:hAnsi="Calibri" w:cs="Times New Roman"/>
          <w:sz w:val="24"/>
          <w:szCs w:val="24"/>
        </w:rPr>
        <w:t xml:space="preserve">Αθηνά </w:t>
      </w:r>
      <w:proofErr w:type="spellStart"/>
      <w:r w:rsidRPr="001C3501">
        <w:rPr>
          <w:rFonts w:ascii="Calibri" w:eastAsia="Times New Roman" w:hAnsi="Calibri" w:cs="Times New Roman"/>
          <w:sz w:val="24"/>
          <w:szCs w:val="24"/>
        </w:rPr>
        <w:t>Κλαδά</w:t>
      </w:r>
      <w:proofErr w:type="spellEnd"/>
    </w:p>
    <w:p w:rsidR="00514F51" w:rsidRPr="001C3501" w:rsidRDefault="00514F51" w:rsidP="00514F51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14F51" w:rsidRPr="001C3501" w:rsidRDefault="00514F51" w:rsidP="00514F51">
      <w:pPr>
        <w:spacing w:after="0"/>
        <w:rPr>
          <w:rFonts w:ascii="Calibri" w:eastAsia="Times New Roman" w:hAnsi="Calibri" w:cs="Times New Roman"/>
          <w:b/>
          <w:color w:val="8496B0"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>Η σύγ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χρονη προσέγγιση του εικαστικού- </w:t>
      </w:r>
      <w:proofErr w:type="spellStart"/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>visual</w:t>
      </w:r>
      <w:proofErr w:type="spellEnd"/>
      <w:r w:rsidR="00BE3F96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>artist</w:t>
      </w:r>
      <w:proofErr w:type="spellEnd"/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Βασίλη </w:t>
      </w:r>
      <w:proofErr w:type="spellStart"/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>Βλασταρ</w:t>
      </w:r>
      <w:r w:rsidRPr="001C3501">
        <w:rPr>
          <w:rFonts w:ascii="Calibri" w:eastAsia="Times New Roman" w:hAnsi="Calibri" w:cs="Times New Roman"/>
          <w:b/>
          <w:sz w:val="24"/>
          <w:szCs w:val="24"/>
        </w:rPr>
        <w:t>ά</w:t>
      </w:r>
      <w:proofErr w:type="spellEnd"/>
      <w:r w:rsidRPr="001C3501">
        <w:rPr>
          <w:rFonts w:ascii="Calibri" w:eastAsia="Times New Roman" w:hAnsi="Calibri" w:cs="Times New Roman"/>
          <w:sz w:val="24"/>
          <w:szCs w:val="24"/>
        </w:rPr>
        <w:t>.</w:t>
      </w:r>
    </w:p>
    <w:p w:rsidR="00514F51" w:rsidRDefault="00514F51" w:rsidP="00514F51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sz w:val="24"/>
          <w:szCs w:val="24"/>
        </w:rPr>
        <w:t xml:space="preserve">Άννα-Μαρίνα </w:t>
      </w:r>
      <w:proofErr w:type="spellStart"/>
      <w:r w:rsidRPr="001C3501">
        <w:rPr>
          <w:rFonts w:ascii="Calibri" w:eastAsia="Times New Roman" w:hAnsi="Calibri" w:cs="Times New Roman"/>
          <w:sz w:val="24"/>
          <w:szCs w:val="24"/>
        </w:rPr>
        <w:t>Καργιωτάκη</w:t>
      </w:r>
      <w:proofErr w:type="spellEnd"/>
    </w:p>
    <w:p w:rsidR="0081475C" w:rsidRDefault="0081475C" w:rsidP="0081475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81475C" w:rsidRPr="001C3501" w:rsidRDefault="0081475C" w:rsidP="0081475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sz w:val="24"/>
          <w:szCs w:val="24"/>
        </w:rPr>
        <w:t xml:space="preserve">Κυριάκος Σάμιος: Επιτομή </w:t>
      </w:r>
      <w:r>
        <w:rPr>
          <w:rFonts w:ascii="Calibri" w:eastAsia="Times New Roman" w:hAnsi="Calibri" w:cs="Times New Roman"/>
          <w:b/>
          <w:sz w:val="24"/>
          <w:szCs w:val="24"/>
        </w:rPr>
        <w:t>γ</w:t>
      </w:r>
      <w:r w:rsidRPr="001C3501">
        <w:rPr>
          <w:rFonts w:ascii="Calibri" w:eastAsia="Times New Roman" w:hAnsi="Calibri" w:cs="Times New Roman"/>
          <w:b/>
          <w:sz w:val="24"/>
          <w:szCs w:val="24"/>
        </w:rPr>
        <w:t>ραμματικής Κοινωνικού Θεάτρου</w:t>
      </w:r>
      <w:r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514F51" w:rsidRPr="001C3501" w:rsidRDefault="0081475C" w:rsidP="0081475C">
      <w:pPr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sz w:val="24"/>
          <w:szCs w:val="24"/>
        </w:rPr>
        <w:t>Δημήτρης Δίπλας</w:t>
      </w:r>
    </w:p>
    <w:p w:rsidR="00514F51" w:rsidRPr="001C3501" w:rsidRDefault="00514F51" w:rsidP="00514F51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Νικόλαος </w:t>
      </w:r>
      <w:proofErr w:type="spellStart"/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>Ταρατόρης</w:t>
      </w:r>
      <w:proofErr w:type="spellEnd"/>
      <w:r w:rsidRPr="001C3501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: </w:t>
      </w:r>
      <w:r w:rsidRPr="001C3501">
        <w:rPr>
          <w:rFonts w:ascii="Calibri" w:eastAsia="Times New Roman" w:hAnsi="Calibri" w:cs="Times New Roman"/>
          <w:b/>
          <w:sz w:val="24"/>
          <w:szCs w:val="24"/>
        </w:rPr>
        <w:t>Ένας μέτοικος της Τέχνης.</w:t>
      </w:r>
    </w:p>
    <w:p w:rsidR="00514F51" w:rsidRDefault="00514F51" w:rsidP="00514F51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1C3501">
        <w:rPr>
          <w:rFonts w:ascii="Calibri" w:eastAsia="Times New Roman" w:hAnsi="Calibri" w:cs="Times New Roman"/>
          <w:color w:val="000000"/>
          <w:sz w:val="24"/>
          <w:szCs w:val="24"/>
        </w:rPr>
        <w:t>Άννα Ταουσάνη</w:t>
      </w:r>
    </w:p>
    <w:p w:rsidR="00514F51" w:rsidRDefault="00514F51" w:rsidP="00514F5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514F51" w:rsidRPr="001C3501" w:rsidRDefault="00514F51" w:rsidP="00514F51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1C3501">
        <w:rPr>
          <w:rFonts w:ascii="Calibri" w:eastAsia="Times New Roman" w:hAnsi="Calibri" w:cs="Times New Roman"/>
          <w:b/>
        </w:rPr>
        <w:t>ΣΥΖΗΤΗΣΗ ΜΕ ΤΟ ΚΟΙΝΟ</w:t>
      </w:r>
    </w:p>
    <w:p w:rsidR="00514F51" w:rsidRPr="001C3501" w:rsidRDefault="00514F51" w:rsidP="00514F51">
      <w:pPr>
        <w:tabs>
          <w:tab w:val="left" w:pos="342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14F51" w:rsidRPr="001C3501" w:rsidRDefault="00514F51" w:rsidP="00514F51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14F51" w:rsidRPr="001C3501" w:rsidRDefault="00514F51" w:rsidP="00514F5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sz w:val="24"/>
          <w:szCs w:val="24"/>
        </w:rPr>
        <w:t>Κυριακή 17 Ιουνίου 2018, 18.00΄</w:t>
      </w:r>
      <w:r w:rsidR="00685CBC">
        <w:rPr>
          <w:rFonts w:ascii="Calibri" w:eastAsia="Times New Roman" w:hAnsi="Calibri" w:cs="Times New Roman"/>
          <w:b/>
          <w:sz w:val="24"/>
          <w:szCs w:val="24"/>
        </w:rPr>
        <w:t>-21:00</w:t>
      </w:r>
      <w:r w:rsidR="00685CBC" w:rsidRPr="001C3501">
        <w:rPr>
          <w:rFonts w:ascii="Calibri" w:eastAsia="Times New Roman" w:hAnsi="Calibri" w:cs="Times New Roman"/>
          <w:b/>
          <w:sz w:val="24"/>
          <w:szCs w:val="24"/>
        </w:rPr>
        <w:t>΄</w:t>
      </w:r>
    </w:p>
    <w:p w:rsidR="00514F51" w:rsidRPr="001C3501" w:rsidRDefault="00514F51" w:rsidP="00514F5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514F51" w:rsidRPr="001C3501" w:rsidRDefault="00352677" w:rsidP="00685CBC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Η Αργολίδα του χθες</w:t>
      </w:r>
      <w:r w:rsidR="00514F51" w:rsidRPr="001C3501">
        <w:rPr>
          <w:rFonts w:ascii="Calibri" w:eastAsia="Times New Roman" w:hAnsi="Calibri" w:cs="Times New Roman"/>
          <w:b/>
          <w:sz w:val="24"/>
          <w:szCs w:val="24"/>
        </w:rPr>
        <w:t xml:space="preserve"> στο σήμερα</w:t>
      </w:r>
      <w:r>
        <w:rPr>
          <w:rFonts w:ascii="Calibri" w:eastAsia="Times New Roman" w:hAnsi="Calibri" w:cs="Times New Roman"/>
          <w:b/>
          <w:sz w:val="24"/>
          <w:szCs w:val="24"/>
        </w:rPr>
        <w:t>,</w:t>
      </w:r>
      <w:r w:rsidR="00514F51" w:rsidRPr="001C3501">
        <w:rPr>
          <w:rFonts w:ascii="Calibri" w:eastAsia="Times New Roman" w:hAnsi="Calibri" w:cs="Times New Roman"/>
          <w:b/>
          <w:sz w:val="24"/>
          <w:szCs w:val="24"/>
        </w:rPr>
        <w:t xml:space="preserve"> μέσα από τη ματιά του Γιώργου Αντωνίου</w:t>
      </w:r>
      <w:r w:rsidR="00D065B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85CBC" w:rsidRDefault="00514F51" w:rsidP="00685CBC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sz w:val="24"/>
          <w:szCs w:val="24"/>
        </w:rPr>
        <w:t xml:space="preserve">Βασιλική </w:t>
      </w:r>
      <w:proofErr w:type="spellStart"/>
      <w:r w:rsidRPr="001C3501">
        <w:rPr>
          <w:rFonts w:ascii="Calibri" w:eastAsia="Times New Roman" w:hAnsi="Calibri" w:cs="Times New Roman"/>
          <w:sz w:val="24"/>
          <w:szCs w:val="24"/>
        </w:rPr>
        <w:t>Βαρβεράκη</w:t>
      </w:r>
      <w:proofErr w:type="spellEnd"/>
      <w:r w:rsidRPr="001C3501">
        <w:rPr>
          <w:rFonts w:ascii="Calibri" w:eastAsia="Times New Roman" w:hAnsi="Calibri" w:cs="Times New Roman"/>
          <w:sz w:val="24"/>
          <w:szCs w:val="24"/>
        </w:rPr>
        <w:t>, Μαρία Κ</w:t>
      </w:r>
      <w:r w:rsidR="00685CBC">
        <w:rPr>
          <w:rFonts w:ascii="Calibri" w:eastAsia="Times New Roman" w:hAnsi="Calibri" w:cs="Times New Roman"/>
          <w:sz w:val="24"/>
          <w:szCs w:val="24"/>
        </w:rPr>
        <w:t xml:space="preserve">ουκούλη, Ιωάννα Λουλούμαρη, </w:t>
      </w:r>
      <w:proofErr w:type="spellStart"/>
      <w:r w:rsidR="00685CBC">
        <w:rPr>
          <w:rFonts w:ascii="Calibri" w:eastAsia="Times New Roman" w:hAnsi="Calibri" w:cs="Times New Roman"/>
          <w:sz w:val="24"/>
          <w:szCs w:val="24"/>
        </w:rPr>
        <w:t>Ανα</w:t>
      </w:r>
      <w:r w:rsidR="00685CBC" w:rsidRPr="00685CBC">
        <w:rPr>
          <w:rFonts w:ascii="Calibri" w:eastAsia="Times New Roman" w:hAnsi="Calibri" w:cs="Times New Roman"/>
          <w:sz w:val="24"/>
          <w:szCs w:val="24"/>
        </w:rPr>
        <w:t>ΐ</w:t>
      </w:r>
      <w:r w:rsidRPr="001C3501">
        <w:rPr>
          <w:rFonts w:ascii="Calibri" w:eastAsia="Times New Roman" w:hAnsi="Calibri" w:cs="Times New Roman"/>
          <w:sz w:val="24"/>
          <w:szCs w:val="24"/>
        </w:rPr>
        <w:t>ς</w:t>
      </w:r>
      <w:proofErr w:type="spellEnd"/>
      <w:r w:rsidR="00BE3F96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C3501">
        <w:rPr>
          <w:rFonts w:ascii="Calibri" w:eastAsia="Times New Roman" w:hAnsi="Calibri" w:cs="Times New Roman"/>
          <w:sz w:val="24"/>
          <w:szCs w:val="24"/>
        </w:rPr>
        <w:t>Μισκάλ</w:t>
      </w:r>
      <w:proofErr w:type="spellEnd"/>
      <w:r w:rsidRPr="001C3501">
        <w:rPr>
          <w:rFonts w:ascii="Calibri" w:eastAsia="Times New Roman" w:hAnsi="Calibri" w:cs="Times New Roman"/>
          <w:sz w:val="24"/>
          <w:szCs w:val="24"/>
        </w:rPr>
        <w:t xml:space="preserve">, </w:t>
      </w:r>
    </w:p>
    <w:p w:rsidR="00514F51" w:rsidRDefault="00514F51" w:rsidP="00685CBC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sz w:val="24"/>
          <w:szCs w:val="24"/>
        </w:rPr>
        <w:t>Κατερίνα Σαλταούρα</w:t>
      </w:r>
    </w:p>
    <w:p w:rsidR="00685CBC" w:rsidRPr="001C3501" w:rsidRDefault="00685CBC" w:rsidP="00685CBC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514F51" w:rsidRPr="001C3501" w:rsidRDefault="00514F51" w:rsidP="00685CBC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sz w:val="24"/>
          <w:szCs w:val="24"/>
        </w:rPr>
        <w:t>ΕΛΛΕΒΟΡΟΣ, Γι</w:t>
      </w:r>
      <w:r w:rsidR="00D065BB">
        <w:rPr>
          <w:rFonts w:ascii="Calibri" w:eastAsia="Times New Roman" w:hAnsi="Calibri" w:cs="Times New Roman"/>
          <w:b/>
          <w:sz w:val="24"/>
          <w:szCs w:val="24"/>
        </w:rPr>
        <w:t xml:space="preserve">άννης Ρηγόπουλος: </w:t>
      </w:r>
      <w:proofErr w:type="spellStart"/>
      <w:r w:rsidR="00D065BB">
        <w:rPr>
          <w:rFonts w:ascii="Calibri" w:eastAsia="Times New Roman" w:hAnsi="Calibri" w:cs="Times New Roman"/>
          <w:b/>
          <w:sz w:val="24"/>
          <w:szCs w:val="24"/>
        </w:rPr>
        <w:t>Ελλεβορίζειν</w:t>
      </w:r>
      <w:proofErr w:type="spellEnd"/>
      <w:r w:rsidR="00D065BB">
        <w:rPr>
          <w:rFonts w:ascii="Calibri" w:eastAsia="Times New Roman" w:hAnsi="Calibri" w:cs="Times New Roman"/>
          <w:b/>
          <w:sz w:val="24"/>
          <w:szCs w:val="24"/>
        </w:rPr>
        <w:t xml:space="preserve"> «πνεύμα».</w:t>
      </w:r>
    </w:p>
    <w:p w:rsidR="00514F51" w:rsidRDefault="00514F51" w:rsidP="00685CB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sz w:val="24"/>
          <w:szCs w:val="24"/>
        </w:rPr>
        <w:t xml:space="preserve">Σοφία </w:t>
      </w:r>
      <w:proofErr w:type="spellStart"/>
      <w:r w:rsidRPr="001C3501">
        <w:rPr>
          <w:rFonts w:ascii="Calibri" w:eastAsia="Times New Roman" w:hAnsi="Calibri" w:cs="Times New Roman"/>
          <w:sz w:val="24"/>
          <w:szCs w:val="24"/>
        </w:rPr>
        <w:t>Κατσανοπούλου</w:t>
      </w:r>
      <w:proofErr w:type="spellEnd"/>
    </w:p>
    <w:p w:rsidR="0081475C" w:rsidRDefault="0081475C" w:rsidP="00685CB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1475C" w:rsidRPr="001C3501" w:rsidRDefault="0081475C" w:rsidP="0081475C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1C3501">
        <w:rPr>
          <w:rFonts w:ascii="Calibri" w:eastAsia="Times New Roman" w:hAnsi="Calibri" w:cs="Times New Roman"/>
          <w:b/>
          <w:sz w:val="24"/>
          <w:szCs w:val="24"/>
        </w:rPr>
        <w:t>Δημήτρης Τερζάκης: Σκέψεις και μουσικό ιδίωμα. Η τέχνη της απλότητας</w:t>
      </w:r>
      <w:r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81475C" w:rsidRDefault="0081475C" w:rsidP="0081475C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sz w:val="24"/>
          <w:szCs w:val="24"/>
        </w:rPr>
        <w:t xml:space="preserve">Ευσταθία </w:t>
      </w:r>
      <w:proofErr w:type="spellStart"/>
      <w:r w:rsidRPr="001C3501">
        <w:rPr>
          <w:rFonts w:ascii="Calibri" w:eastAsia="Times New Roman" w:hAnsi="Calibri" w:cs="Times New Roman"/>
          <w:sz w:val="24"/>
          <w:szCs w:val="24"/>
        </w:rPr>
        <w:t>Αριδά</w:t>
      </w:r>
      <w:proofErr w:type="spellEnd"/>
    </w:p>
    <w:p w:rsidR="00685CBC" w:rsidRPr="001C3501" w:rsidRDefault="00685CBC" w:rsidP="00685CB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14F51" w:rsidRPr="00823C66" w:rsidRDefault="00BE3F96" w:rsidP="00D065B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Αργολική αρχειακή Βιβλιοθή</w:t>
      </w:r>
      <w:r w:rsidR="00823C66" w:rsidRPr="00823C66">
        <w:rPr>
          <w:rFonts w:ascii="Calibri" w:eastAsia="Times New Roman" w:hAnsi="Calibri" w:cs="Times New Roman"/>
          <w:b/>
          <w:sz w:val="24"/>
          <w:szCs w:val="24"/>
        </w:rPr>
        <w:t>κη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ιστορί</w:t>
      </w:r>
      <w:r w:rsidR="00823C66" w:rsidRPr="00823C66">
        <w:rPr>
          <w:rFonts w:ascii="Calibri" w:eastAsia="Times New Roman" w:hAnsi="Calibri" w:cs="Times New Roman"/>
          <w:b/>
          <w:sz w:val="24"/>
          <w:szCs w:val="24"/>
        </w:rPr>
        <w:t>ας κ</w:t>
      </w:r>
      <w:r w:rsidR="00823C66">
        <w:rPr>
          <w:rFonts w:ascii="Calibri" w:eastAsia="Times New Roman" w:hAnsi="Calibri" w:cs="Times New Roman"/>
          <w:b/>
          <w:sz w:val="24"/>
          <w:szCs w:val="24"/>
        </w:rPr>
        <w:t>αι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πολιτισμού. Συνέντευξη με τον Τάσο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Τσάγκο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και με τη ματιά </w:t>
      </w:r>
      <w:r w:rsidR="00823C66" w:rsidRPr="00823C66">
        <w:rPr>
          <w:rFonts w:ascii="Calibri" w:eastAsia="Times New Roman" w:hAnsi="Calibri" w:cs="Times New Roman"/>
          <w:b/>
          <w:sz w:val="24"/>
          <w:szCs w:val="24"/>
        </w:rPr>
        <w:t>των αναγνωστών.</w:t>
      </w:r>
    </w:p>
    <w:p w:rsidR="00514F51" w:rsidRDefault="00514F51" w:rsidP="00D065BB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1C3501">
        <w:rPr>
          <w:rFonts w:ascii="Calibri" w:eastAsia="Times New Roman" w:hAnsi="Calibri" w:cs="Times New Roman"/>
          <w:sz w:val="24"/>
          <w:szCs w:val="24"/>
        </w:rPr>
        <w:t xml:space="preserve">Αικατερίνη Ζωγράφου   </w:t>
      </w:r>
      <w:r w:rsidRPr="001C3501">
        <w:rPr>
          <w:rFonts w:ascii="Calibri" w:eastAsia="Times New Roman" w:hAnsi="Calibri" w:cs="Times New Roman"/>
          <w:sz w:val="24"/>
          <w:szCs w:val="24"/>
        </w:rPr>
        <w:tab/>
      </w:r>
      <w:r w:rsidRPr="001C3501">
        <w:rPr>
          <w:rFonts w:ascii="Calibri" w:eastAsia="Times New Roman" w:hAnsi="Calibri" w:cs="Times New Roman"/>
          <w:sz w:val="24"/>
          <w:szCs w:val="24"/>
        </w:rPr>
        <w:tab/>
      </w:r>
      <w:r w:rsidRPr="001C3501">
        <w:rPr>
          <w:rFonts w:ascii="Calibri" w:eastAsia="Times New Roman" w:hAnsi="Calibri" w:cs="Times New Roman"/>
          <w:sz w:val="24"/>
          <w:szCs w:val="24"/>
        </w:rPr>
        <w:tab/>
      </w:r>
      <w:r w:rsidRPr="001C3501">
        <w:rPr>
          <w:rFonts w:ascii="Calibri" w:eastAsia="Times New Roman" w:hAnsi="Calibri" w:cs="Times New Roman"/>
          <w:sz w:val="24"/>
          <w:szCs w:val="24"/>
        </w:rPr>
        <w:tab/>
      </w:r>
      <w:r w:rsidRPr="001C3501">
        <w:rPr>
          <w:rFonts w:ascii="Calibri" w:eastAsia="Times New Roman" w:hAnsi="Calibri" w:cs="Times New Roman"/>
          <w:sz w:val="24"/>
          <w:szCs w:val="24"/>
        </w:rPr>
        <w:tab/>
      </w:r>
    </w:p>
    <w:p w:rsidR="00685CBC" w:rsidRDefault="00685CBC" w:rsidP="00514F5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514F51" w:rsidRPr="001C3501" w:rsidRDefault="00514F51" w:rsidP="00685CB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1C3501">
        <w:rPr>
          <w:rFonts w:ascii="Calibri" w:eastAsia="Times New Roman" w:hAnsi="Calibri" w:cs="Times New Roman"/>
          <w:b/>
        </w:rPr>
        <w:t>ΣΥΖΗΤΗΣΗ ΜΕ ΤΟ ΚΟΙΝΟ</w:t>
      </w:r>
    </w:p>
    <w:p w:rsidR="0017104B" w:rsidRPr="0017104B" w:rsidRDefault="0017104B" w:rsidP="004044F0">
      <w:pPr>
        <w:shd w:val="clear" w:color="auto" w:fill="FFFFFF"/>
        <w:spacing w:line="300" w:lineRule="atLeast"/>
        <w:rPr>
          <w:rFonts w:cs="Times New Roman"/>
          <w:b/>
          <w:sz w:val="24"/>
        </w:rPr>
      </w:pPr>
    </w:p>
    <w:p w:rsidR="003574B3" w:rsidRPr="003574B3" w:rsidRDefault="003574B3" w:rsidP="003574B3">
      <w:pPr>
        <w:shd w:val="clear" w:color="auto" w:fill="FFFFFF"/>
        <w:spacing w:line="300" w:lineRule="atLeast"/>
        <w:ind w:firstLine="14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BF1390" w:rsidRPr="009E2811" w:rsidRDefault="00BF1390"/>
    <w:sectPr w:rsidR="00BF1390" w:rsidRPr="009E2811" w:rsidSect="00BF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D7A21"/>
    <w:multiLevelType w:val="hybridMultilevel"/>
    <w:tmpl w:val="C9821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437B"/>
    <w:multiLevelType w:val="hybridMultilevel"/>
    <w:tmpl w:val="D16C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11"/>
    <w:rsid w:val="00011519"/>
    <w:rsid w:val="0003372F"/>
    <w:rsid w:val="000544F6"/>
    <w:rsid w:val="0006284D"/>
    <w:rsid w:val="0007429D"/>
    <w:rsid w:val="00087E94"/>
    <w:rsid w:val="00094880"/>
    <w:rsid w:val="00096E09"/>
    <w:rsid w:val="000B4B00"/>
    <w:rsid w:val="000B6530"/>
    <w:rsid w:val="000C2497"/>
    <w:rsid w:val="000C5D16"/>
    <w:rsid w:val="000C5DDA"/>
    <w:rsid w:val="000D1ED1"/>
    <w:rsid w:val="000D429D"/>
    <w:rsid w:val="000D5F5B"/>
    <w:rsid w:val="000E2E1B"/>
    <w:rsid w:val="000F7F52"/>
    <w:rsid w:val="0011657C"/>
    <w:rsid w:val="00123A0B"/>
    <w:rsid w:val="001247A1"/>
    <w:rsid w:val="00140862"/>
    <w:rsid w:val="00144D99"/>
    <w:rsid w:val="00151FFD"/>
    <w:rsid w:val="00155CE3"/>
    <w:rsid w:val="0016176A"/>
    <w:rsid w:val="001659F9"/>
    <w:rsid w:val="0017104B"/>
    <w:rsid w:val="00173D70"/>
    <w:rsid w:val="00184E6D"/>
    <w:rsid w:val="001855C0"/>
    <w:rsid w:val="001871B3"/>
    <w:rsid w:val="00197007"/>
    <w:rsid w:val="001A2B41"/>
    <w:rsid w:val="001A3955"/>
    <w:rsid w:val="001B73BA"/>
    <w:rsid w:val="001C53F6"/>
    <w:rsid w:val="001E372C"/>
    <w:rsid w:val="001F016F"/>
    <w:rsid w:val="001F46C9"/>
    <w:rsid w:val="00204057"/>
    <w:rsid w:val="00213B20"/>
    <w:rsid w:val="00221EA9"/>
    <w:rsid w:val="00226D31"/>
    <w:rsid w:val="00227687"/>
    <w:rsid w:val="00232959"/>
    <w:rsid w:val="002516E1"/>
    <w:rsid w:val="0025763A"/>
    <w:rsid w:val="0026028E"/>
    <w:rsid w:val="0027068B"/>
    <w:rsid w:val="00274B76"/>
    <w:rsid w:val="00276AFE"/>
    <w:rsid w:val="00282453"/>
    <w:rsid w:val="00282EC7"/>
    <w:rsid w:val="00283177"/>
    <w:rsid w:val="00283B35"/>
    <w:rsid w:val="0029063A"/>
    <w:rsid w:val="00294AAE"/>
    <w:rsid w:val="0029670F"/>
    <w:rsid w:val="002A5BBF"/>
    <w:rsid w:val="002B4DB2"/>
    <w:rsid w:val="002B5F26"/>
    <w:rsid w:val="002C4322"/>
    <w:rsid w:val="002C7827"/>
    <w:rsid w:val="002C7CAE"/>
    <w:rsid w:val="002D28D1"/>
    <w:rsid w:val="002D3633"/>
    <w:rsid w:val="002D7238"/>
    <w:rsid w:val="002F3641"/>
    <w:rsid w:val="003068BB"/>
    <w:rsid w:val="00306D73"/>
    <w:rsid w:val="00316A21"/>
    <w:rsid w:val="00323099"/>
    <w:rsid w:val="00325EA1"/>
    <w:rsid w:val="003352F5"/>
    <w:rsid w:val="00351C37"/>
    <w:rsid w:val="00352677"/>
    <w:rsid w:val="003574B3"/>
    <w:rsid w:val="00361111"/>
    <w:rsid w:val="00364509"/>
    <w:rsid w:val="003765B1"/>
    <w:rsid w:val="00376CB6"/>
    <w:rsid w:val="00382A6A"/>
    <w:rsid w:val="0038544A"/>
    <w:rsid w:val="0038719B"/>
    <w:rsid w:val="00392311"/>
    <w:rsid w:val="00397470"/>
    <w:rsid w:val="003A0D95"/>
    <w:rsid w:val="003B2B03"/>
    <w:rsid w:val="003C04F0"/>
    <w:rsid w:val="003C3CFD"/>
    <w:rsid w:val="003D1F78"/>
    <w:rsid w:val="003D63F0"/>
    <w:rsid w:val="003D69A7"/>
    <w:rsid w:val="003E42F3"/>
    <w:rsid w:val="003F12ED"/>
    <w:rsid w:val="004015CC"/>
    <w:rsid w:val="004044F0"/>
    <w:rsid w:val="00415978"/>
    <w:rsid w:val="00432E9A"/>
    <w:rsid w:val="00434554"/>
    <w:rsid w:val="00441023"/>
    <w:rsid w:val="004430DE"/>
    <w:rsid w:val="00450384"/>
    <w:rsid w:val="00450D4E"/>
    <w:rsid w:val="004569E0"/>
    <w:rsid w:val="00470BA9"/>
    <w:rsid w:val="0047333E"/>
    <w:rsid w:val="004760F2"/>
    <w:rsid w:val="00493764"/>
    <w:rsid w:val="004A0EA0"/>
    <w:rsid w:val="004A20D0"/>
    <w:rsid w:val="004A5530"/>
    <w:rsid w:val="004B053A"/>
    <w:rsid w:val="004B3DBB"/>
    <w:rsid w:val="004B5034"/>
    <w:rsid w:val="004D4B34"/>
    <w:rsid w:val="004E0558"/>
    <w:rsid w:val="004E0972"/>
    <w:rsid w:val="004E24AF"/>
    <w:rsid w:val="004E3546"/>
    <w:rsid w:val="004F1041"/>
    <w:rsid w:val="004F295B"/>
    <w:rsid w:val="004F4C10"/>
    <w:rsid w:val="004F4C27"/>
    <w:rsid w:val="00500041"/>
    <w:rsid w:val="00501502"/>
    <w:rsid w:val="00512999"/>
    <w:rsid w:val="00514F51"/>
    <w:rsid w:val="0052235C"/>
    <w:rsid w:val="005337DB"/>
    <w:rsid w:val="00535A0A"/>
    <w:rsid w:val="005360D4"/>
    <w:rsid w:val="00544615"/>
    <w:rsid w:val="00553C41"/>
    <w:rsid w:val="00562396"/>
    <w:rsid w:val="00563C80"/>
    <w:rsid w:val="00573336"/>
    <w:rsid w:val="00591201"/>
    <w:rsid w:val="005A094C"/>
    <w:rsid w:val="005A5262"/>
    <w:rsid w:val="005A762D"/>
    <w:rsid w:val="005B51C2"/>
    <w:rsid w:val="005C5096"/>
    <w:rsid w:val="005C657D"/>
    <w:rsid w:val="005C70F0"/>
    <w:rsid w:val="005D3284"/>
    <w:rsid w:val="005D7357"/>
    <w:rsid w:val="005F0001"/>
    <w:rsid w:val="005F2092"/>
    <w:rsid w:val="005F35B9"/>
    <w:rsid w:val="0060744C"/>
    <w:rsid w:val="0062085E"/>
    <w:rsid w:val="00630B2F"/>
    <w:rsid w:val="0063100D"/>
    <w:rsid w:val="00636BCE"/>
    <w:rsid w:val="00646CDF"/>
    <w:rsid w:val="00657285"/>
    <w:rsid w:val="00657A26"/>
    <w:rsid w:val="0066051B"/>
    <w:rsid w:val="006637FB"/>
    <w:rsid w:val="006717D5"/>
    <w:rsid w:val="006774D5"/>
    <w:rsid w:val="00685CBC"/>
    <w:rsid w:val="006A21E1"/>
    <w:rsid w:val="006A5604"/>
    <w:rsid w:val="006B55F4"/>
    <w:rsid w:val="006C0B3C"/>
    <w:rsid w:val="006C590A"/>
    <w:rsid w:val="006D11A5"/>
    <w:rsid w:val="006D4A7B"/>
    <w:rsid w:val="006E60AA"/>
    <w:rsid w:val="006E7E78"/>
    <w:rsid w:val="006F30A5"/>
    <w:rsid w:val="0070756C"/>
    <w:rsid w:val="007122BE"/>
    <w:rsid w:val="00721E10"/>
    <w:rsid w:val="00722D47"/>
    <w:rsid w:val="0072591F"/>
    <w:rsid w:val="00727015"/>
    <w:rsid w:val="00730EA6"/>
    <w:rsid w:val="00733C77"/>
    <w:rsid w:val="0073521E"/>
    <w:rsid w:val="007523C7"/>
    <w:rsid w:val="00752724"/>
    <w:rsid w:val="0075372B"/>
    <w:rsid w:val="00771D1F"/>
    <w:rsid w:val="007756D4"/>
    <w:rsid w:val="00784182"/>
    <w:rsid w:val="007848CD"/>
    <w:rsid w:val="00790487"/>
    <w:rsid w:val="007A2061"/>
    <w:rsid w:val="007A330B"/>
    <w:rsid w:val="007A3336"/>
    <w:rsid w:val="007B658B"/>
    <w:rsid w:val="007C3861"/>
    <w:rsid w:val="007E54A9"/>
    <w:rsid w:val="007E69E7"/>
    <w:rsid w:val="007F28BB"/>
    <w:rsid w:val="00802977"/>
    <w:rsid w:val="00810A46"/>
    <w:rsid w:val="0081250F"/>
    <w:rsid w:val="00813364"/>
    <w:rsid w:val="0081475C"/>
    <w:rsid w:val="00816863"/>
    <w:rsid w:val="00817E77"/>
    <w:rsid w:val="00822F03"/>
    <w:rsid w:val="00823C66"/>
    <w:rsid w:val="00835C6B"/>
    <w:rsid w:val="008440E2"/>
    <w:rsid w:val="00847B75"/>
    <w:rsid w:val="008541B3"/>
    <w:rsid w:val="00863744"/>
    <w:rsid w:val="00865733"/>
    <w:rsid w:val="00866F23"/>
    <w:rsid w:val="008820DB"/>
    <w:rsid w:val="00882A0A"/>
    <w:rsid w:val="00882D96"/>
    <w:rsid w:val="008A38CB"/>
    <w:rsid w:val="008B08A8"/>
    <w:rsid w:val="008B3DDC"/>
    <w:rsid w:val="008B4C48"/>
    <w:rsid w:val="008B5181"/>
    <w:rsid w:val="008C0D8B"/>
    <w:rsid w:val="008C4761"/>
    <w:rsid w:val="008D3231"/>
    <w:rsid w:val="008D3A87"/>
    <w:rsid w:val="008D485A"/>
    <w:rsid w:val="008D532C"/>
    <w:rsid w:val="008D78CA"/>
    <w:rsid w:val="008E1F99"/>
    <w:rsid w:val="008E75F2"/>
    <w:rsid w:val="008F33E4"/>
    <w:rsid w:val="008F413C"/>
    <w:rsid w:val="008F609F"/>
    <w:rsid w:val="00916A45"/>
    <w:rsid w:val="00917831"/>
    <w:rsid w:val="009320D1"/>
    <w:rsid w:val="00953ECF"/>
    <w:rsid w:val="0096301D"/>
    <w:rsid w:val="00971AF5"/>
    <w:rsid w:val="009732E6"/>
    <w:rsid w:val="0098297A"/>
    <w:rsid w:val="00985E3E"/>
    <w:rsid w:val="00994534"/>
    <w:rsid w:val="009A2801"/>
    <w:rsid w:val="009A3846"/>
    <w:rsid w:val="009A73D9"/>
    <w:rsid w:val="009B512E"/>
    <w:rsid w:val="009B60A4"/>
    <w:rsid w:val="009B6D60"/>
    <w:rsid w:val="009C2620"/>
    <w:rsid w:val="009C4B8F"/>
    <w:rsid w:val="009C4EFA"/>
    <w:rsid w:val="009D0447"/>
    <w:rsid w:val="009E2811"/>
    <w:rsid w:val="009E60AE"/>
    <w:rsid w:val="009F166B"/>
    <w:rsid w:val="009F3CFA"/>
    <w:rsid w:val="009F4423"/>
    <w:rsid w:val="00A0044D"/>
    <w:rsid w:val="00A02466"/>
    <w:rsid w:val="00A13897"/>
    <w:rsid w:val="00A26A50"/>
    <w:rsid w:val="00A2771B"/>
    <w:rsid w:val="00A36488"/>
    <w:rsid w:val="00A469B1"/>
    <w:rsid w:val="00A46B5A"/>
    <w:rsid w:val="00A639F4"/>
    <w:rsid w:val="00A6781B"/>
    <w:rsid w:val="00A90D52"/>
    <w:rsid w:val="00AA03A6"/>
    <w:rsid w:val="00AA3B80"/>
    <w:rsid w:val="00AA489B"/>
    <w:rsid w:val="00AC27E3"/>
    <w:rsid w:val="00AC4F12"/>
    <w:rsid w:val="00AD47CF"/>
    <w:rsid w:val="00AF0677"/>
    <w:rsid w:val="00AF2B07"/>
    <w:rsid w:val="00B07C60"/>
    <w:rsid w:val="00B13ADD"/>
    <w:rsid w:val="00B225BC"/>
    <w:rsid w:val="00B240E9"/>
    <w:rsid w:val="00B26DE7"/>
    <w:rsid w:val="00B26FAA"/>
    <w:rsid w:val="00B33C03"/>
    <w:rsid w:val="00B347E4"/>
    <w:rsid w:val="00B35F56"/>
    <w:rsid w:val="00B425FA"/>
    <w:rsid w:val="00B44198"/>
    <w:rsid w:val="00B51E27"/>
    <w:rsid w:val="00B5333C"/>
    <w:rsid w:val="00B53A13"/>
    <w:rsid w:val="00B72144"/>
    <w:rsid w:val="00B749D9"/>
    <w:rsid w:val="00B8038F"/>
    <w:rsid w:val="00BB7058"/>
    <w:rsid w:val="00BC0D87"/>
    <w:rsid w:val="00BC31B4"/>
    <w:rsid w:val="00BD10F1"/>
    <w:rsid w:val="00BD4EF4"/>
    <w:rsid w:val="00BE3F96"/>
    <w:rsid w:val="00BE6886"/>
    <w:rsid w:val="00BE7195"/>
    <w:rsid w:val="00BF1390"/>
    <w:rsid w:val="00BF22FE"/>
    <w:rsid w:val="00BF3D22"/>
    <w:rsid w:val="00BF3E66"/>
    <w:rsid w:val="00C0136E"/>
    <w:rsid w:val="00C055A6"/>
    <w:rsid w:val="00C14AD7"/>
    <w:rsid w:val="00C152E1"/>
    <w:rsid w:val="00C15AA3"/>
    <w:rsid w:val="00C15DA6"/>
    <w:rsid w:val="00C21E1A"/>
    <w:rsid w:val="00C36255"/>
    <w:rsid w:val="00C374F3"/>
    <w:rsid w:val="00C575F0"/>
    <w:rsid w:val="00C67800"/>
    <w:rsid w:val="00C741BD"/>
    <w:rsid w:val="00C94260"/>
    <w:rsid w:val="00CA61FC"/>
    <w:rsid w:val="00CB4868"/>
    <w:rsid w:val="00CB60DF"/>
    <w:rsid w:val="00CC1451"/>
    <w:rsid w:val="00CC1517"/>
    <w:rsid w:val="00CD7ADC"/>
    <w:rsid w:val="00CE1A4F"/>
    <w:rsid w:val="00CF573B"/>
    <w:rsid w:val="00CF5CF6"/>
    <w:rsid w:val="00D051E1"/>
    <w:rsid w:val="00D065BB"/>
    <w:rsid w:val="00D10A97"/>
    <w:rsid w:val="00D10F0D"/>
    <w:rsid w:val="00D1547E"/>
    <w:rsid w:val="00D307E8"/>
    <w:rsid w:val="00D35B9D"/>
    <w:rsid w:val="00D41345"/>
    <w:rsid w:val="00D46D17"/>
    <w:rsid w:val="00D473AE"/>
    <w:rsid w:val="00D52D1A"/>
    <w:rsid w:val="00D653FE"/>
    <w:rsid w:val="00D65BDB"/>
    <w:rsid w:val="00D67FFE"/>
    <w:rsid w:val="00D772F6"/>
    <w:rsid w:val="00D81D85"/>
    <w:rsid w:val="00D90B0A"/>
    <w:rsid w:val="00D90E89"/>
    <w:rsid w:val="00D93664"/>
    <w:rsid w:val="00DA0F2B"/>
    <w:rsid w:val="00DA1BEB"/>
    <w:rsid w:val="00DC02D4"/>
    <w:rsid w:val="00DC09A2"/>
    <w:rsid w:val="00DC2493"/>
    <w:rsid w:val="00DE5CF9"/>
    <w:rsid w:val="00DF209B"/>
    <w:rsid w:val="00DF2A58"/>
    <w:rsid w:val="00E02A4D"/>
    <w:rsid w:val="00E03AAA"/>
    <w:rsid w:val="00E06C8A"/>
    <w:rsid w:val="00E07486"/>
    <w:rsid w:val="00E1511A"/>
    <w:rsid w:val="00E21D51"/>
    <w:rsid w:val="00E26674"/>
    <w:rsid w:val="00E4431D"/>
    <w:rsid w:val="00E501BF"/>
    <w:rsid w:val="00E50499"/>
    <w:rsid w:val="00E56D58"/>
    <w:rsid w:val="00E61AB3"/>
    <w:rsid w:val="00E70E24"/>
    <w:rsid w:val="00E824BF"/>
    <w:rsid w:val="00E85FDB"/>
    <w:rsid w:val="00EA5ACF"/>
    <w:rsid w:val="00EB554D"/>
    <w:rsid w:val="00EB62AD"/>
    <w:rsid w:val="00EC3847"/>
    <w:rsid w:val="00EC55B2"/>
    <w:rsid w:val="00EE0C85"/>
    <w:rsid w:val="00EE2D65"/>
    <w:rsid w:val="00EF6858"/>
    <w:rsid w:val="00F10E95"/>
    <w:rsid w:val="00F11059"/>
    <w:rsid w:val="00F17615"/>
    <w:rsid w:val="00F200B1"/>
    <w:rsid w:val="00F548D9"/>
    <w:rsid w:val="00F61E95"/>
    <w:rsid w:val="00F66CAD"/>
    <w:rsid w:val="00F707FE"/>
    <w:rsid w:val="00F73298"/>
    <w:rsid w:val="00F85488"/>
    <w:rsid w:val="00FA7D83"/>
    <w:rsid w:val="00FB2202"/>
    <w:rsid w:val="00FC0EC5"/>
    <w:rsid w:val="00FC2660"/>
    <w:rsid w:val="00FC30A0"/>
    <w:rsid w:val="00FC5494"/>
    <w:rsid w:val="00FC7772"/>
    <w:rsid w:val="00FC7F49"/>
    <w:rsid w:val="00FD3BB3"/>
    <w:rsid w:val="00FD6785"/>
    <w:rsid w:val="00FE1BF8"/>
    <w:rsid w:val="00FE1CF6"/>
    <w:rsid w:val="00FE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8DA53-F5BD-4CDB-9D70-50C5B201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E2811"/>
    <w:rPr>
      <w:color w:val="0000FF"/>
      <w:u w:val="single"/>
    </w:rPr>
  </w:style>
  <w:style w:type="table" w:styleId="a3">
    <w:name w:val="Table Grid"/>
    <w:basedOn w:val="a1"/>
    <w:uiPriority w:val="59"/>
    <w:rsid w:val="009E2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104B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909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Karagianni</cp:lastModifiedBy>
  <cp:revision>3</cp:revision>
  <dcterms:created xsi:type="dcterms:W3CDTF">2018-06-11T09:00:00Z</dcterms:created>
  <dcterms:modified xsi:type="dcterms:W3CDTF">2018-06-11T09:22:00Z</dcterms:modified>
</cp:coreProperties>
</file>