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8E8D" w14:textId="5673459A" w:rsidR="001128B9" w:rsidRPr="001128B9" w:rsidRDefault="008D2F95" w:rsidP="001128B9">
      <w:pPr>
        <w:tabs>
          <w:tab w:val="center" w:pos="4153"/>
        </w:tabs>
        <w:spacing w:after="0" w:line="240" w:lineRule="auto"/>
        <w:jc w:val="center"/>
      </w:pPr>
      <w:bookmarkStart w:id="0" w:name="_GoBack"/>
      <w:r>
        <w:rPr>
          <w:rFonts w:ascii="Segoe Print" w:hAnsi="Segoe Print"/>
          <w:noProof/>
        </w:rPr>
        <w:drawing>
          <wp:anchor distT="0" distB="0" distL="114300" distR="114300" simplePos="0" relativeHeight="251657216" behindDoc="1" locked="0" layoutInCell="1" allowOverlap="1" wp14:anchorId="51D01B06" wp14:editId="2A22F915">
            <wp:simplePos x="0" y="0"/>
            <wp:positionH relativeFrom="page">
              <wp:posOffset>333375</wp:posOffset>
            </wp:positionH>
            <wp:positionV relativeFrom="paragraph">
              <wp:posOffset>352425</wp:posOffset>
            </wp:positionV>
            <wp:extent cx="68008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539" y="21192"/>
                <wp:lineTo x="2153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F8AA584" w14:textId="1B1D8490" w:rsidR="00C01C98" w:rsidRDefault="00C01C98" w:rsidP="00C43B13">
      <w:pPr>
        <w:pStyle w:val="Web"/>
        <w:spacing w:line="276" w:lineRule="auto"/>
        <w:ind w:right="-58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33EB02F3" w14:textId="77777777" w:rsidR="001128B9" w:rsidRDefault="001128B9" w:rsidP="008019D6">
      <w:pPr>
        <w:pStyle w:val="Web"/>
        <w:spacing w:line="276" w:lineRule="auto"/>
        <w:ind w:right="-58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0B1C7875" w14:textId="77777777" w:rsidR="001128B9" w:rsidRDefault="001128B9" w:rsidP="008019D6">
      <w:pPr>
        <w:pStyle w:val="Web"/>
        <w:spacing w:line="276" w:lineRule="auto"/>
        <w:ind w:right="-58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63C72400" w14:textId="77777777" w:rsidR="001128B9" w:rsidRDefault="001128B9" w:rsidP="008D2F95">
      <w:pPr>
        <w:pStyle w:val="Web"/>
        <w:spacing w:line="276" w:lineRule="auto"/>
        <w:ind w:right="-58"/>
        <w:rPr>
          <w:rFonts w:ascii="Bookman Old Style" w:hAnsi="Bookman Old Style"/>
          <w:b/>
          <w:sz w:val="32"/>
          <w:szCs w:val="32"/>
          <w:u w:val="single"/>
        </w:rPr>
      </w:pPr>
    </w:p>
    <w:p w14:paraId="09D81AD2" w14:textId="5E32F3FD" w:rsidR="008019D6" w:rsidRPr="008D2F95" w:rsidRDefault="008019D6" w:rsidP="008019D6">
      <w:pPr>
        <w:pStyle w:val="Web"/>
        <w:spacing w:line="276" w:lineRule="auto"/>
        <w:ind w:right="-58"/>
        <w:jc w:val="center"/>
        <w:rPr>
          <w:rFonts w:ascii="Calibri" w:hAnsi="Calibri"/>
          <w:b/>
          <w:sz w:val="32"/>
          <w:szCs w:val="32"/>
          <w:u w:val="single"/>
        </w:rPr>
      </w:pPr>
      <w:r w:rsidRPr="008D2F95">
        <w:rPr>
          <w:rFonts w:ascii="Calibri" w:hAnsi="Calibri"/>
          <w:b/>
          <w:sz w:val="32"/>
          <w:szCs w:val="32"/>
          <w:u w:val="single"/>
        </w:rPr>
        <w:t>ΔΕΛΤΙΟ ΤΥΠΟΥ</w:t>
      </w:r>
    </w:p>
    <w:p w14:paraId="269ABB37" w14:textId="27800166" w:rsidR="002D2168" w:rsidRPr="008D2F95" w:rsidRDefault="002D2168" w:rsidP="002D2168">
      <w:pPr>
        <w:pStyle w:val="Web"/>
        <w:spacing w:line="276" w:lineRule="auto"/>
        <w:ind w:right="-58"/>
        <w:rPr>
          <w:rFonts w:ascii="Calibri" w:hAnsi="Calibri"/>
          <w:sz w:val="22"/>
          <w:szCs w:val="22"/>
        </w:rPr>
      </w:pPr>
    </w:p>
    <w:p w14:paraId="190CF211" w14:textId="77777777" w:rsidR="002D2168" w:rsidRPr="008D2F95" w:rsidRDefault="002D2168" w:rsidP="002D2168">
      <w:pPr>
        <w:shd w:val="clear" w:color="auto" w:fill="FFFFFF"/>
        <w:spacing w:after="0" w:line="240" w:lineRule="atLeast"/>
        <w:rPr>
          <w:rFonts w:ascii="Calibri" w:hAnsi="Calibri"/>
        </w:rPr>
      </w:pPr>
    </w:p>
    <w:p w14:paraId="0BB79899" w14:textId="494EE31D" w:rsidR="00605CB0" w:rsidRPr="008D2F95" w:rsidRDefault="002D2168" w:rsidP="002D2168">
      <w:pPr>
        <w:pStyle w:val="Web"/>
        <w:spacing w:line="276" w:lineRule="auto"/>
        <w:ind w:right="-58"/>
        <w:jc w:val="center"/>
        <w:rPr>
          <w:rFonts w:ascii="Calibri" w:hAnsi="Calibri"/>
        </w:rPr>
      </w:pPr>
      <w:r w:rsidRPr="008D2F95">
        <w:rPr>
          <w:rFonts w:ascii="Calibri" w:hAnsi="Calibri"/>
        </w:rPr>
        <w:t>Το</w:t>
      </w:r>
      <w:r w:rsidR="00465F0A" w:rsidRPr="008D2F95">
        <w:rPr>
          <w:rFonts w:ascii="Calibri" w:hAnsi="Calibri"/>
        </w:rPr>
        <w:t xml:space="preserve"> Μεταπτυχιακό </w:t>
      </w:r>
      <w:r w:rsidR="001C656B" w:rsidRPr="008D2F95">
        <w:rPr>
          <w:rFonts w:ascii="Calibri" w:hAnsi="Calibri"/>
        </w:rPr>
        <w:t xml:space="preserve">Πρόγραμμα Σπουδών «Δραματική Τέχνη και Παραστατικές Τέχνες στην Εκπαίδευση και στη Δια Βίου Μάθηση» του Τμήματος Θεατρικών Σπουδών της Σχολής Καλών Τεχνών του Πανεπιστημίου Πελοποννήσου </w:t>
      </w:r>
    </w:p>
    <w:p w14:paraId="20AF3BC9" w14:textId="07434105" w:rsidR="002D2168" w:rsidRPr="008D2F95" w:rsidRDefault="00605CB0" w:rsidP="002D2168">
      <w:pPr>
        <w:pStyle w:val="Web"/>
        <w:spacing w:line="276" w:lineRule="auto"/>
        <w:ind w:right="-58"/>
        <w:jc w:val="center"/>
        <w:rPr>
          <w:rFonts w:ascii="Calibri" w:hAnsi="Calibri"/>
        </w:rPr>
      </w:pPr>
      <w:r w:rsidRPr="008D2F95">
        <w:rPr>
          <w:rFonts w:ascii="Calibri" w:hAnsi="Calibri"/>
        </w:rPr>
        <w:t>σε συνεργασία με το</w:t>
      </w:r>
      <w:r w:rsidR="002D2168" w:rsidRPr="008D2F95">
        <w:rPr>
          <w:rFonts w:ascii="Calibri" w:hAnsi="Calibri"/>
        </w:rPr>
        <w:t xml:space="preserve"> </w:t>
      </w:r>
    </w:p>
    <w:p w14:paraId="3593EF77" w14:textId="53ED5FBA" w:rsidR="00D447A9" w:rsidRPr="008D2F95" w:rsidRDefault="00D447A9" w:rsidP="002D2168">
      <w:pPr>
        <w:pStyle w:val="Web"/>
        <w:spacing w:line="276" w:lineRule="auto"/>
        <w:ind w:right="-58"/>
        <w:jc w:val="center"/>
        <w:rPr>
          <w:rFonts w:ascii="Calibri" w:hAnsi="Calibri"/>
        </w:rPr>
      </w:pPr>
      <w:r w:rsidRPr="008D2F95">
        <w:rPr>
          <w:rFonts w:ascii="Calibri" w:hAnsi="Calibri"/>
        </w:rPr>
        <w:t>Κατάστημα Κράτησης Κορυδαλλού</w:t>
      </w:r>
    </w:p>
    <w:p w14:paraId="18EC5502" w14:textId="74F41FDE" w:rsidR="002D2168" w:rsidRPr="008D2F95" w:rsidRDefault="002D2168" w:rsidP="002D2168">
      <w:pPr>
        <w:pStyle w:val="Web"/>
        <w:spacing w:line="276" w:lineRule="auto"/>
        <w:ind w:right="-58"/>
        <w:jc w:val="center"/>
        <w:rPr>
          <w:rFonts w:ascii="Calibri" w:hAnsi="Calibri"/>
        </w:rPr>
      </w:pPr>
      <w:r w:rsidRPr="008D2F95">
        <w:rPr>
          <w:rFonts w:ascii="Calibri" w:hAnsi="Calibri"/>
        </w:rPr>
        <w:t>παρουσιάζουν</w:t>
      </w:r>
      <w:r w:rsidR="00F17CD3" w:rsidRPr="008D2F95">
        <w:rPr>
          <w:rFonts w:ascii="Calibri" w:hAnsi="Calibri"/>
        </w:rPr>
        <w:t>:</w:t>
      </w:r>
    </w:p>
    <w:p w14:paraId="54779077" w14:textId="77777777" w:rsidR="00001B85" w:rsidRPr="008D2F95" w:rsidRDefault="00001B85" w:rsidP="002D2168">
      <w:pPr>
        <w:pStyle w:val="Web"/>
        <w:spacing w:line="276" w:lineRule="auto"/>
        <w:ind w:right="-58"/>
        <w:jc w:val="center"/>
        <w:rPr>
          <w:rFonts w:ascii="Calibri" w:hAnsi="Calibri"/>
        </w:rPr>
      </w:pPr>
    </w:p>
    <w:p w14:paraId="3D40C969" w14:textId="55F711CD" w:rsidR="00F17CD3" w:rsidRPr="008D2F95" w:rsidRDefault="00F17CD3" w:rsidP="002D2168">
      <w:pPr>
        <w:pStyle w:val="Web"/>
        <w:spacing w:line="276" w:lineRule="auto"/>
        <w:ind w:right="-58"/>
        <w:jc w:val="center"/>
        <w:rPr>
          <w:rFonts w:ascii="Calibri" w:hAnsi="Calibri"/>
          <w:sz w:val="22"/>
          <w:szCs w:val="22"/>
        </w:rPr>
      </w:pPr>
      <w:r w:rsidRPr="008D2F95">
        <w:rPr>
          <w:rFonts w:ascii="Calibri" w:hAnsi="Calibri"/>
          <w:b/>
          <w:bCs/>
          <w:sz w:val="32"/>
          <w:szCs w:val="32"/>
        </w:rPr>
        <w:t>Φεστιβάλ Κουκλοθεάτρου</w:t>
      </w:r>
      <w:r w:rsidR="00D447A9" w:rsidRPr="008D2F95">
        <w:rPr>
          <w:rFonts w:ascii="Calibri" w:hAnsi="Calibri"/>
          <w:b/>
          <w:bCs/>
          <w:sz w:val="32"/>
          <w:szCs w:val="32"/>
        </w:rPr>
        <w:t xml:space="preserve"> </w:t>
      </w:r>
    </w:p>
    <w:p w14:paraId="3D85F835" w14:textId="0E45B125" w:rsidR="002D2168" w:rsidRPr="008D2F95" w:rsidRDefault="007C2207" w:rsidP="002D2168">
      <w:pPr>
        <w:pStyle w:val="Web"/>
        <w:spacing w:line="276" w:lineRule="auto"/>
        <w:ind w:right="-58"/>
        <w:jc w:val="center"/>
        <w:rPr>
          <w:rFonts w:ascii="Calibri" w:hAnsi="Calibri"/>
          <w:sz w:val="52"/>
          <w:szCs w:val="52"/>
        </w:rPr>
      </w:pPr>
      <w:r w:rsidRPr="008D2F95">
        <w:rPr>
          <w:rFonts w:ascii="Calibri" w:hAnsi="Calibri"/>
          <w:b/>
          <w:sz w:val="52"/>
          <w:szCs w:val="52"/>
        </w:rPr>
        <w:t>“</w:t>
      </w:r>
      <w:r w:rsidR="00D447A9" w:rsidRPr="008D2F95">
        <w:rPr>
          <w:rFonts w:ascii="Calibri" w:hAnsi="Calibri"/>
          <w:b/>
          <w:sz w:val="52"/>
          <w:szCs w:val="52"/>
        </w:rPr>
        <w:t>ΚΟΥΚΛΟΒΑΧ</w:t>
      </w:r>
      <w:r w:rsidR="00C43DA3" w:rsidRPr="008D2F95">
        <w:rPr>
          <w:rFonts w:ascii="Calibri" w:hAnsi="Calibri"/>
          <w:b/>
          <w:sz w:val="52"/>
          <w:szCs w:val="52"/>
        </w:rPr>
        <w:t>Α</w:t>
      </w:r>
      <w:r w:rsidR="00D447A9" w:rsidRPr="008D2F95">
        <w:rPr>
          <w:rFonts w:ascii="Calibri" w:hAnsi="Calibri"/>
          <w:b/>
          <w:sz w:val="52"/>
          <w:szCs w:val="52"/>
        </w:rPr>
        <w:t>ΤΑ</w:t>
      </w:r>
      <w:r w:rsidRPr="008D2F95">
        <w:rPr>
          <w:rFonts w:ascii="Calibri" w:hAnsi="Calibri"/>
          <w:b/>
          <w:sz w:val="52"/>
          <w:szCs w:val="52"/>
        </w:rPr>
        <w:t>”</w:t>
      </w:r>
    </w:p>
    <w:p w14:paraId="4372BF23" w14:textId="2441618F" w:rsidR="002D2168" w:rsidRPr="008D2F95" w:rsidRDefault="002D2168" w:rsidP="00D33B0F">
      <w:pPr>
        <w:pStyle w:val="Web"/>
        <w:spacing w:line="276" w:lineRule="auto"/>
        <w:ind w:right="-58"/>
        <w:jc w:val="center"/>
        <w:rPr>
          <w:rFonts w:ascii="Calibri" w:hAnsi="Calibri"/>
          <w:b/>
          <w:sz w:val="28"/>
          <w:szCs w:val="28"/>
        </w:rPr>
      </w:pPr>
      <w:r w:rsidRPr="008D2F95">
        <w:rPr>
          <w:rFonts w:ascii="Calibri" w:hAnsi="Calibri"/>
          <w:b/>
          <w:sz w:val="28"/>
          <w:szCs w:val="28"/>
        </w:rPr>
        <w:t xml:space="preserve">Σάββατο </w:t>
      </w:r>
      <w:r w:rsidR="00D447A9" w:rsidRPr="008D2F95">
        <w:rPr>
          <w:rFonts w:ascii="Calibri" w:hAnsi="Calibri"/>
          <w:b/>
          <w:sz w:val="28"/>
          <w:szCs w:val="28"/>
        </w:rPr>
        <w:t>17</w:t>
      </w:r>
      <w:r w:rsidRPr="008D2F95">
        <w:rPr>
          <w:rFonts w:ascii="Calibri" w:hAnsi="Calibri"/>
          <w:b/>
          <w:sz w:val="28"/>
          <w:szCs w:val="28"/>
        </w:rPr>
        <w:t xml:space="preserve"> Ιουνίου 202</w:t>
      </w:r>
      <w:r w:rsidR="00D447A9" w:rsidRPr="008D2F95">
        <w:rPr>
          <w:rFonts w:ascii="Calibri" w:hAnsi="Calibri"/>
          <w:b/>
          <w:sz w:val="28"/>
          <w:szCs w:val="28"/>
        </w:rPr>
        <w:t>3</w:t>
      </w:r>
      <w:r w:rsidR="00D33B0F" w:rsidRPr="008D2F95">
        <w:rPr>
          <w:rFonts w:ascii="Calibri" w:hAnsi="Calibri"/>
          <w:b/>
          <w:sz w:val="28"/>
          <w:szCs w:val="28"/>
        </w:rPr>
        <w:t xml:space="preserve"> για ενήλικες στις </w:t>
      </w:r>
      <w:r w:rsidRPr="008D2F95">
        <w:rPr>
          <w:rFonts w:ascii="Calibri" w:hAnsi="Calibri"/>
          <w:b/>
          <w:sz w:val="28"/>
          <w:szCs w:val="28"/>
        </w:rPr>
        <w:t>1</w:t>
      </w:r>
      <w:r w:rsidR="001161EA" w:rsidRPr="008D2F95">
        <w:rPr>
          <w:rFonts w:ascii="Calibri" w:hAnsi="Calibri"/>
          <w:b/>
          <w:sz w:val="28"/>
          <w:szCs w:val="28"/>
        </w:rPr>
        <w:t>6</w:t>
      </w:r>
      <w:r w:rsidRPr="008D2F95">
        <w:rPr>
          <w:rFonts w:ascii="Calibri" w:hAnsi="Calibri"/>
          <w:b/>
          <w:sz w:val="28"/>
          <w:szCs w:val="28"/>
        </w:rPr>
        <w:t xml:space="preserve">.00 – </w:t>
      </w:r>
      <w:r w:rsidR="001161EA" w:rsidRPr="008D2F95">
        <w:rPr>
          <w:rFonts w:ascii="Calibri" w:hAnsi="Calibri"/>
          <w:b/>
          <w:sz w:val="28"/>
          <w:szCs w:val="28"/>
        </w:rPr>
        <w:t>19</w:t>
      </w:r>
      <w:r w:rsidRPr="008D2F95">
        <w:rPr>
          <w:rFonts w:ascii="Calibri" w:hAnsi="Calibri"/>
          <w:b/>
          <w:sz w:val="28"/>
          <w:szCs w:val="28"/>
        </w:rPr>
        <w:t>.00 μ.μ.</w:t>
      </w:r>
    </w:p>
    <w:p w14:paraId="24A9CAB4" w14:textId="4558E684" w:rsidR="004B4945" w:rsidRPr="008D2F95" w:rsidRDefault="004B4945" w:rsidP="004B4945">
      <w:pPr>
        <w:suppressAutoHyphens/>
        <w:spacing w:before="28" w:after="28"/>
        <w:ind w:right="-58"/>
        <w:rPr>
          <w:rFonts w:ascii="Calibri" w:eastAsia="Calibri" w:hAnsi="Calibri" w:cs="Times New Roman"/>
          <w:b/>
          <w:sz w:val="28"/>
          <w:szCs w:val="28"/>
        </w:rPr>
      </w:pPr>
      <w:r w:rsidRPr="008D2F95">
        <w:rPr>
          <w:rFonts w:ascii="Calibri" w:eastAsia="Calibri" w:hAnsi="Calibri" w:cs="Times New Roman"/>
          <w:b/>
          <w:sz w:val="28"/>
          <w:szCs w:val="28"/>
        </w:rPr>
        <w:t xml:space="preserve">        </w:t>
      </w:r>
      <w:r w:rsidR="008D2F9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8D2F95">
        <w:rPr>
          <w:rFonts w:ascii="Calibri" w:eastAsia="Calibri" w:hAnsi="Calibri" w:cs="Times New Roman"/>
          <w:b/>
          <w:sz w:val="28"/>
          <w:szCs w:val="28"/>
        </w:rPr>
        <w:t xml:space="preserve">  Κυριακή 18 Ιουνίου 2023 για παιδιά στις </w:t>
      </w:r>
      <w:r w:rsidR="001161EA" w:rsidRPr="008D2F95">
        <w:rPr>
          <w:rFonts w:ascii="Calibri" w:eastAsia="Calibri" w:hAnsi="Calibri" w:cs="Times New Roman"/>
          <w:b/>
          <w:sz w:val="28"/>
          <w:szCs w:val="28"/>
        </w:rPr>
        <w:t>8.30– 12.00</w:t>
      </w:r>
      <w:r w:rsidRPr="008D2F95">
        <w:rPr>
          <w:rFonts w:ascii="Calibri" w:eastAsia="Calibri" w:hAnsi="Calibri" w:cs="Times New Roman"/>
          <w:b/>
          <w:sz w:val="28"/>
          <w:szCs w:val="28"/>
        </w:rPr>
        <w:t xml:space="preserve"> π.μ.</w:t>
      </w:r>
    </w:p>
    <w:p w14:paraId="79195AAB" w14:textId="77777777" w:rsidR="004B4945" w:rsidRPr="008D2F95" w:rsidRDefault="004B4945" w:rsidP="004B4945">
      <w:pPr>
        <w:suppressAutoHyphens/>
        <w:spacing w:before="28" w:after="28"/>
        <w:ind w:right="-58"/>
        <w:rPr>
          <w:rFonts w:ascii="Calibri" w:eastAsia="Calibri" w:hAnsi="Calibri" w:cs="Times New Roman"/>
          <w:b/>
          <w:sz w:val="28"/>
          <w:szCs w:val="28"/>
        </w:rPr>
      </w:pPr>
    </w:p>
    <w:p w14:paraId="5BE1E460" w14:textId="20D21876" w:rsidR="004B4945" w:rsidRPr="008D2F95" w:rsidRDefault="004B4945" w:rsidP="004B4945">
      <w:pPr>
        <w:suppressAutoHyphens/>
        <w:spacing w:before="28" w:after="28"/>
        <w:ind w:right="-58"/>
        <w:rPr>
          <w:rFonts w:ascii="Calibri" w:eastAsia="Calibri" w:hAnsi="Calibri" w:cs="Times New Roman"/>
          <w:b/>
          <w:sz w:val="28"/>
          <w:szCs w:val="28"/>
        </w:rPr>
      </w:pPr>
    </w:p>
    <w:p w14:paraId="02F7B44B" w14:textId="3E425349" w:rsidR="001128B9" w:rsidRPr="008D2F95" w:rsidRDefault="00D447A9" w:rsidP="004B4945">
      <w:pPr>
        <w:suppressAutoHyphens/>
        <w:spacing w:before="28" w:after="28"/>
        <w:ind w:right="-58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D2F95">
        <w:rPr>
          <w:rFonts w:ascii="Calibri" w:hAnsi="Calibri"/>
          <w:b/>
          <w:bCs/>
          <w:sz w:val="30"/>
          <w:szCs w:val="30"/>
        </w:rPr>
        <w:t>Οι μ</w:t>
      </w:r>
      <w:r w:rsidR="002D2168" w:rsidRPr="008D2F95">
        <w:rPr>
          <w:rFonts w:ascii="Calibri" w:hAnsi="Calibri"/>
          <w:b/>
          <w:bCs/>
          <w:sz w:val="30"/>
          <w:szCs w:val="30"/>
        </w:rPr>
        <w:t xml:space="preserve">εταπτυχιακοί </w:t>
      </w:r>
      <w:r w:rsidR="00D33B0F" w:rsidRPr="008D2F95">
        <w:rPr>
          <w:rFonts w:ascii="Calibri" w:hAnsi="Calibri"/>
          <w:b/>
          <w:bCs/>
          <w:sz w:val="30"/>
          <w:szCs w:val="30"/>
        </w:rPr>
        <w:t xml:space="preserve">φοιτητές </w:t>
      </w:r>
      <w:r w:rsidR="001128B9" w:rsidRPr="008D2F95">
        <w:rPr>
          <w:rFonts w:ascii="Calibri" w:hAnsi="Calibri"/>
          <w:sz w:val="30"/>
          <w:szCs w:val="30"/>
        </w:rPr>
        <w:t>επισκέπτονται το Κατάστημα Κράτησης Κορυδαλλού για ένα ξε</w:t>
      </w:r>
      <w:r w:rsidR="000E7FB0" w:rsidRPr="008D2F95">
        <w:rPr>
          <w:rFonts w:ascii="Calibri" w:hAnsi="Calibri"/>
          <w:sz w:val="30"/>
          <w:szCs w:val="30"/>
        </w:rPr>
        <w:t>χωριστό φεστιβάλ κουκλοθεάτρου!</w:t>
      </w:r>
    </w:p>
    <w:p w14:paraId="7737C151" w14:textId="275A5A82" w:rsidR="001128B9" w:rsidRPr="008D2F95" w:rsidRDefault="001128B9" w:rsidP="001128B9">
      <w:pPr>
        <w:pStyle w:val="Web"/>
        <w:spacing w:line="276" w:lineRule="auto"/>
        <w:ind w:right="-58"/>
        <w:jc w:val="center"/>
        <w:rPr>
          <w:rFonts w:ascii="Calibri" w:hAnsi="Calibri"/>
          <w:sz w:val="30"/>
          <w:szCs w:val="30"/>
        </w:rPr>
      </w:pPr>
      <w:r w:rsidRPr="008D2F95">
        <w:rPr>
          <w:rFonts w:ascii="Calibri" w:hAnsi="Calibri"/>
          <w:sz w:val="30"/>
          <w:szCs w:val="30"/>
        </w:rPr>
        <w:t>Πρωτότυπες ιστορίες γεμάτες γέλιο, σκέψη και πολύ μεράκι, έρχονται ν</w:t>
      </w:r>
      <w:r w:rsidR="00974267" w:rsidRPr="008D2F95">
        <w:rPr>
          <w:rFonts w:ascii="Calibri" w:hAnsi="Calibri"/>
          <w:sz w:val="30"/>
          <w:szCs w:val="30"/>
        </w:rPr>
        <w:t xml:space="preserve">α χαρίσουν νέες εμπειρίες </w:t>
      </w:r>
      <w:r w:rsidR="00FC0E4A" w:rsidRPr="008D2F95">
        <w:rPr>
          <w:rFonts w:ascii="Calibri" w:hAnsi="Calibri"/>
          <w:sz w:val="30"/>
          <w:szCs w:val="30"/>
        </w:rPr>
        <w:t xml:space="preserve">και να προσφέρουν όμορφες στιγμές διασκέδασης </w:t>
      </w:r>
      <w:r w:rsidR="009246DD" w:rsidRPr="008D2F95">
        <w:rPr>
          <w:rFonts w:ascii="Calibri" w:hAnsi="Calibri"/>
          <w:sz w:val="30"/>
          <w:szCs w:val="30"/>
        </w:rPr>
        <w:t>στους εγκλείστους και στις οικογένειες τους.</w:t>
      </w:r>
    </w:p>
    <w:p w14:paraId="7C28FFCC" w14:textId="708CECFC" w:rsidR="001128B9" w:rsidRPr="008D2F95" w:rsidRDefault="001128B9" w:rsidP="001128B9">
      <w:pPr>
        <w:pStyle w:val="Web"/>
        <w:spacing w:line="276" w:lineRule="auto"/>
        <w:ind w:right="-58"/>
        <w:jc w:val="center"/>
        <w:rPr>
          <w:rFonts w:ascii="Calibri" w:hAnsi="Calibri"/>
          <w:sz w:val="28"/>
          <w:szCs w:val="28"/>
        </w:rPr>
      </w:pPr>
    </w:p>
    <w:p w14:paraId="6A1FA564" w14:textId="5B18DBEC" w:rsidR="00EE4826" w:rsidRPr="008D2F95" w:rsidRDefault="00EE4826" w:rsidP="00EE4826">
      <w:pPr>
        <w:pStyle w:val="Web"/>
        <w:spacing w:line="276" w:lineRule="auto"/>
        <w:ind w:right="-58"/>
        <w:jc w:val="both"/>
        <w:rPr>
          <w:rFonts w:ascii="Calibri" w:hAnsi="Calibri"/>
          <w:sz w:val="22"/>
          <w:szCs w:val="22"/>
        </w:rPr>
      </w:pPr>
    </w:p>
    <w:p w14:paraId="395C8C4D" w14:textId="77777777" w:rsidR="007C2207" w:rsidRPr="008D2F95" w:rsidRDefault="007C2207" w:rsidP="00605CB0">
      <w:pPr>
        <w:pStyle w:val="Web"/>
        <w:tabs>
          <w:tab w:val="left" w:pos="567"/>
        </w:tabs>
        <w:spacing w:line="276" w:lineRule="auto"/>
        <w:ind w:left="567" w:right="374"/>
        <w:jc w:val="both"/>
        <w:rPr>
          <w:rFonts w:ascii="Calibri" w:hAnsi="Calibri"/>
          <w:sz w:val="22"/>
          <w:szCs w:val="22"/>
        </w:rPr>
      </w:pPr>
    </w:p>
    <w:p w14:paraId="638922A5" w14:textId="77777777" w:rsidR="007C2207" w:rsidRPr="008D2F95" w:rsidRDefault="007C2207" w:rsidP="00605CB0">
      <w:pPr>
        <w:pStyle w:val="Web"/>
        <w:tabs>
          <w:tab w:val="left" w:pos="567"/>
        </w:tabs>
        <w:spacing w:line="276" w:lineRule="auto"/>
        <w:ind w:left="567" w:right="374"/>
        <w:jc w:val="both"/>
        <w:rPr>
          <w:rFonts w:ascii="Calibri" w:hAnsi="Calibri"/>
          <w:sz w:val="22"/>
          <w:szCs w:val="22"/>
        </w:rPr>
      </w:pPr>
    </w:p>
    <w:p w14:paraId="4FE73221" w14:textId="77777777" w:rsidR="007C2207" w:rsidRPr="008D2F95" w:rsidRDefault="007C2207" w:rsidP="00605CB0">
      <w:pPr>
        <w:pStyle w:val="Web"/>
        <w:tabs>
          <w:tab w:val="left" w:pos="567"/>
        </w:tabs>
        <w:spacing w:line="276" w:lineRule="auto"/>
        <w:ind w:left="567" w:right="374"/>
        <w:jc w:val="both"/>
        <w:rPr>
          <w:rFonts w:ascii="Calibri" w:hAnsi="Calibri"/>
          <w:sz w:val="22"/>
          <w:szCs w:val="22"/>
        </w:rPr>
      </w:pPr>
    </w:p>
    <w:p w14:paraId="4A41B298" w14:textId="4C6EE28C" w:rsidR="0087115D" w:rsidRPr="00C01C98" w:rsidRDefault="0087115D" w:rsidP="0087115D">
      <w:pPr>
        <w:pStyle w:val="Web"/>
        <w:spacing w:line="276" w:lineRule="auto"/>
        <w:ind w:right="-58"/>
        <w:jc w:val="center"/>
        <w:rPr>
          <w:rFonts w:ascii="Segoe Print" w:hAnsi="Segoe Print"/>
          <w:sz w:val="22"/>
          <w:szCs w:val="22"/>
        </w:rPr>
      </w:pPr>
    </w:p>
    <w:sectPr w:rsidR="0087115D" w:rsidRPr="00C01C98" w:rsidSect="00C43B13">
      <w:pgSz w:w="11906" w:h="16838"/>
      <w:pgMar w:top="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16C65" w14:textId="77777777" w:rsidR="005C361A" w:rsidRDefault="005C361A" w:rsidP="008019D6">
      <w:pPr>
        <w:spacing w:after="0" w:line="240" w:lineRule="auto"/>
      </w:pPr>
      <w:r>
        <w:separator/>
      </w:r>
    </w:p>
  </w:endnote>
  <w:endnote w:type="continuationSeparator" w:id="0">
    <w:p w14:paraId="552E735B" w14:textId="77777777" w:rsidR="005C361A" w:rsidRDefault="005C361A" w:rsidP="0080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8E516" w14:textId="77777777" w:rsidR="005C361A" w:rsidRDefault="005C361A" w:rsidP="008019D6">
      <w:pPr>
        <w:spacing w:after="0" w:line="240" w:lineRule="auto"/>
      </w:pPr>
      <w:r>
        <w:separator/>
      </w:r>
    </w:p>
  </w:footnote>
  <w:footnote w:type="continuationSeparator" w:id="0">
    <w:p w14:paraId="602A956E" w14:textId="77777777" w:rsidR="005C361A" w:rsidRDefault="005C361A" w:rsidP="00801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D6"/>
    <w:rsid w:val="00001B85"/>
    <w:rsid w:val="00030042"/>
    <w:rsid w:val="000E7FB0"/>
    <w:rsid w:val="001128B9"/>
    <w:rsid w:val="001161EA"/>
    <w:rsid w:val="00152C69"/>
    <w:rsid w:val="001713A9"/>
    <w:rsid w:val="001C656B"/>
    <w:rsid w:val="0020285A"/>
    <w:rsid w:val="002D2168"/>
    <w:rsid w:val="003C6BB3"/>
    <w:rsid w:val="003D3BCF"/>
    <w:rsid w:val="00436231"/>
    <w:rsid w:val="00465F0A"/>
    <w:rsid w:val="0047574D"/>
    <w:rsid w:val="004B4945"/>
    <w:rsid w:val="005C361A"/>
    <w:rsid w:val="005F55D5"/>
    <w:rsid w:val="00605CB0"/>
    <w:rsid w:val="006112C9"/>
    <w:rsid w:val="006C5105"/>
    <w:rsid w:val="006F0C68"/>
    <w:rsid w:val="00744B47"/>
    <w:rsid w:val="00793FA1"/>
    <w:rsid w:val="007C2207"/>
    <w:rsid w:val="008019D6"/>
    <w:rsid w:val="00825697"/>
    <w:rsid w:val="0087115D"/>
    <w:rsid w:val="008D2F95"/>
    <w:rsid w:val="0092427A"/>
    <w:rsid w:val="009246DD"/>
    <w:rsid w:val="00974267"/>
    <w:rsid w:val="009B3C7E"/>
    <w:rsid w:val="00A212EB"/>
    <w:rsid w:val="00A51A12"/>
    <w:rsid w:val="00A6322A"/>
    <w:rsid w:val="00AF612D"/>
    <w:rsid w:val="00BC115F"/>
    <w:rsid w:val="00BD32F8"/>
    <w:rsid w:val="00BE788C"/>
    <w:rsid w:val="00C01C98"/>
    <w:rsid w:val="00C43B13"/>
    <w:rsid w:val="00C43DA3"/>
    <w:rsid w:val="00CE596B"/>
    <w:rsid w:val="00D33B0F"/>
    <w:rsid w:val="00D3759D"/>
    <w:rsid w:val="00D447A9"/>
    <w:rsid w:val="00D558EE"/>
    <w:rsid w:val="00D57588"/>
    <w:rsid w:val="00D80188"/>
    <w:rsid w:val="00E56157"/>
    <w:rsid w:val="00EE4826"/>
    <w:rsid w:val="00EF2D2A"/>
    <w:rsid w:val="00F1401A"/>
    <w:rsid w:val="00F17CD3"/>
    <w:rsid w:val="00F5541B"/>
    <w:rsid w:val="00F644BB"/>
    <w:rsid w:val="00FA52E7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3BE42"/>
  <w15:docId w15:val="{071CFBCB-134B-4E2C-A586-4156BC68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D6"/>
    <w:pPr>
      <w:tabs>
        <w:tab w:val="left" w:pos="720"/>
      </w:tabs>
      <w:spacing w:after="200" w:line="276" w:lineRule="auto"/>
    </w:pPr>
    <w:rPr>
      <w:rFonts w:eastAsiaTheme="minorEastAsia"/>
      <w:lang w:eastAsia="el-GR"/>
    </w:rPr>
  </w:style>
  <w:style w:type="paragraph" w:styleId="2">
    <w:name w:val="heading 2"/>
    <w:basedOn w:val="a"/>
    <w:link w:val="2Char"/>
    <w:uiPriority w:val="9"/>
    <w:semiHidden/>
    <w:unhideWhenUsed/>
    <w:qFormat/>
    <w:rsid w:val="00801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9D6"/>
    <w:pPr>
      <w:tabs>
        <w:tab w:val="clear" w:pos="720"/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019D6"/>
  </w:style>
  <w:style w:type="paragraph" w:styleId="a4">
    <w:name w:val="footer"/>
    <w:basedOn w:val="a"/>
    <w:link w:val="Char0"/>
    <w:uiPriority w:val="99"/>
    <w:unhideWhenUsed/>
    <w:rsid w:val="008019D6"/>
    <w:pPr>
      <w:tabs>
        <w:tab w:val="clear" w:pos="720"/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8019D6"/>
  </w:style>
  <w:style w:type="character" w:customStyle="1" w:styleId="2Char">
    <w:name w:val="Επικεφαλίδα 2 Char"/>
    <w:basedOn w:val="a0"/>
    <w:link w:val="2"/>
    <w:uiPriority w:val="9"/>
    <w:semiHidden/>
    <w:rsid w:val="008019D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nhideWhenUsed/>
    <w:rsid w:val="008019D6"/>
    <w:pPr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</w:rPr>
  </w:style>
  <w:style w:type="character" w:styleId="-">
    <w:name w:val="Hyperlink"/>
    <w:uiPriority w:val="99"/>
    <w:semiHidden/>
    <w:unhideWhenUsed/>
    <w:rsid w:val="00C01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4848-C24C-4D2A-921A-8FA33708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Karagianni</cp:lastModifiedBy>
  <cp:revision>2</cp:revision>
  <dcterms:created xsi:type="dcterms:W3CDTF">2023-06-15T08:28:00Z</dcterms:created>
  <dcterms:modified xsi:type="dcterms:W3CDTF">2023-06-15T08:28:00Z</dcterms:modified>
</cp:coreProperties>
</file>