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5" w:rsidRDefault="009372C0">
      <w:pPr>
        <w:rPr>
          <w:rFonts w:ascii="Calibri" w:hAnsi="Calibri" w:cs="Arial"/>
        </w:rPr>
      </w:pPr>
      <w:r>
        <w:rPr>
          <w:rFonts w:ascii="Calibri" w:eastAsia="Calibri" w:hAnsi="Calibri"/>
          <w:noProof/>
          <w:color w:val="000066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05" w:rsidRDefault="007F1505">
      <w:pPr>
        <w:rPr>
          <w:rFonts w:ascii="Calibri" w:hAnsi="Calibri" w:cs="Arial"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7F1505">
      <w:pPr>
        <w:jc w:val="center"/>
        <w:rPr>
          <w:rFonts w:ascii="Calibri" w:hAnsi="Calibri" w:cs="Arial"/>
          <w:b/>
          <w:bCs/>
        </w:rPr>
      </w:pPr>
    </w:p>
    <w:p w:rsidR="007F1505" w:rsidRDefault="009372C0">
      <w:pPr>
        <w:jc w:val="center"/>
        <w:rPr>
          <w:rFonts w:ascii="Calibri" w:hAnsi="Calibri" w:cs="Arial"/>
        </w:rPr>
      </w:pPr>
      <w:proofErr w:type="gramStart"/>
      <w:r>
        <w:rPr>
          <w:rFonts w:ascii="Calibri" w:hAnsi="Calibri" w:cs="Arial"/>
          <w:b/>
          <w:bCs/>
        </w:rPr>
        <w:t>ΠΑΝΕΠΙΣΤΗΜΙΟ  ΠΕΛΟΠΟΝΝΗΣΟΥ</w:t>
      </w:r>
      <w:proofErr w:type="gramEnd"/>
      <w:r>
        <w:rPr>
          <w:rFonts w:ascii="Calibri" w:hAnsi="Calibri" w:cs="Arial"/>
          <w:b/>
          <w:bCs/>
        </w:rPr>
        <w:br/>
        <w:t>ΣΧΟΛΗ ΚΑΛΩΝ ΤΕΧΝΩΝ</w:t>
      </w:r>
      <w:r>
        <w:rPr>
          <w:rFonts w:ascii="Calibri" w:hAnsi="Calibri" w:cs="Arial"/>
          <w:b/>
          <w:bCs/>
        </w:rPr>
        <w:br/>
        <w:t>ΤΜΗΜΑ ΘΕΑΤΡΙΚΩΝ ΣΠΟΥΔΩΝ</w:t>
      </w:r>
      <w:r>
        <w:rPr>
          <w:rFonts w:ascii="Calibri" w:hAnsi="Calibri" w:cs="Arial"/>
          <w:b/>
          <w:bCs/>
        </w:rPr>
        <w:br/>
      </w:r>
      <w:r>
        <w:rPr>
          <w:rFonts w:ascii="Calibri" w:hAnsi="Calibri" w:cs="Arial"/>
          <w:b/>
          <w:bCs/>
        </w:rPr>
        <w:br/>
        <w:t>ΠΡΟΓΡΑΜΜΑ ΜΕΤΑΠΤΥΧΙΑΚΩΝ ΣΠΟΥΔΩΝ</w:t>
      </w:r>
      <w:r>
        <w:rPr>
          <w:rFonts w:ascii="Calibri" w:hAnsi="Calibri" w:cs="Arial"/>
          <w:b/>
          <w:bCs/>
        </w:rPr>
        <w:br/>
        <w:t>«</w:t>
      </w:r>
      <w:proofErr w:type="spellStart"/>
      <w:r>
        <w:rPr>
          <w:rFonts w:ascii="Calibri" w:hAnsi="Calibri" w:cs="Arial"/>
          <w:b/>
          <w:bCs/>
        </w:rPr>
        <w:t>Δρ</w:t>
      </w:r>
      <w:proofErr w:type="spellEnd"/>
      <w:r>
        <w:rPr>
          <w:rFonts w:ascii="Calibri" w:hAnsi="Calibri" w:cs="Arial"/>
          <w:b/>
          <w:bCs/>
        </w:rPr>
        <w:t xml:space="preserve">αματική </w:t>
      </w:r>
      <w:proofErr w:type="spellStart"/>
      <w:r>
        <w:rPr>
          <w:rFonts w:ascii="Calibri" w:hAnsi="Calibri" w:cs="Arial"/>
          <w:b/>
          <w:bCs/>
        </w:rPr>
        <w:t>Τέχνη</w:t>
      </w:r>
      <w:proofErr w:type="spellEnd"/>
      <w:r>
        <w:rPr>
          <w:rFonts w:ascii="Calibri" w:hAnsi="Calibri" w:cs="Arial"/>
          <w:b/>
          <w:bCs/>
        </w:rPr>
        <w:t xml:space="preserve"> και Παρα</w:t>
      </w:r>
      <w:proofErr w:type="spellStart"/>
      <w:r>
        <w:rPr>
          <w:rFonts w:ascii="Calibri" w:hAnsi="Calibri" w:cs="Arial"/>
          <w:b/>
          <w:bCs/>
        </w:rPr>
        <w:t>στ</w:t>
      </w:r>
      <w:proofErr w:type="spellEnd"/>
      <w:r>
        <w:rPr>
          <w:rFonts w:ascii="Calibri" w:hAnsi="Calibri" w:cs="Arial"/>
          <w:b/>
          <w:bCs/>
        </w:rPr>
        <w:t xml:space="preserve">ατικές </w:t>
      </w:r>
      <w:proofErr w:type="spellStart"/>
      <w:r>
        <w:rPr>
          <w:rFonts w:ascii="Calibri" w:hAnsi="Calibri" w:cs="Arial"/>
          <w:b/>
          <w:bCs/>
        </w:rPr>
        <w:t>Τέχνες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στην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Εκ</w:t>
      </w:r>
      <w:proofErr w:type="spellEnd"/>
      <w:r>
        <w:rPr>
          <w:rFonts w:ascii="Calibri" w:hAnsi="Calibri" w:cs="Arial"/>
          <w:b/>
          <w:bCs/>
        </w:rPr>
        <w:t xml:space="preserve">παίδευση και </w:t>
      </w:r>
      <w:proofErr w:type="spellStart"/>
      <w:r>
        <w:rPr>
          <w:rFonts w:ascii="Calibri" w:hAnsi="Calibri" w:cs="Arial"/>
          <w:b/>
          <w:bCs/>
        </w:rPr>
        <w:t>Δι</w:t>
      </w:r>
      <w:proofErr w:type="spellEnd"/>
      <w:r>
        <w:rPr>
          <w:rFonts w:ascii="Calibri" w:hAnsi="Calibri" w:cs="Arial"/>
          <w:b/>
          <w:bCs/>
        </w:rPr>
        <w:t xml:space="preserve">α </w:t>
      </w:r>
      <w:proofErr w:type="spellStart"/>
      <w:r>
        <w:rPr>
          <w:rFonts w:ascii="Calibri" w:hAnsi="Calibri" w:cs="Arial"/>
          <w:b/>
          <w:bCs/>
        </w:rPr>
        <w:t>Βίου</w:t>
      </w:r>
      <w:proofErr w:type="spellEnd"/>
      <w:r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Μάθηση</w:t>
      </w:r>
      <w:proofErr w:type="spellEnd"/>
      <w:r>
        <w:rPr>
          <w:rFonts w:ascii="Calibri" w:hAnsi="Calibri" w:cs="Arial"/>
          <w:b/>
          <w:bCs/>
        </w:rPr>
        <w:t xml:space="preserve"> – MA in Drama  and Performing Arts in Education and Lifelong Learning»                                                           (ΠΜΣ – ΔΡΑ.ΤΕ.Π.Τ.Ε.)</w:t>
      </w:r>
    </w:p>
    <w:p w:rsidR="007F1505" w:rsidRDefault="007F1505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</w:rPr>
      </w:pPr>
    </w:p>
    <w:p w:rsidR="007F1505" w:rsidRPr="009372C0" w:rsidRDefault="009372C0">
      <w:pPr>
        <w:spacing w:after="100" w:afterAutospacing="1"/>
        <w:jc w:val="right"/>
        <w:rPr>
          <w:rFonts w:ascii="roboto" w:hAnsi="roboto" w:hint="eastAsia"/>
          <w:i/>
          <w:iCs/>
          <w:color w:val="000000"/>
          <w:sz w:val="22"/>
          <w:szCs w:val="22"/>
          <w:lang w:val="el-GR"/>
        </w:rPr>
      </w:pPr>
      <w:r w:rsidRPr="00E77945">
        <w:rPr>
          <w:i/>
          <w:iCs/>
          <w:color w:val="000000"/>
          <w:sz w:val="22"/>
          <w:szCs w:val="22"/>
          <w:lang w:val="el-GR"/>
        </w:rPr>
        <w:t>Ναύπλιο</w:t>
      </w:r>
      <w:r w:rsidR="00E77945" w:rsidRPr="00E77945">
        <w:rPr>
          <w:i/>
          <w:iCs/>
          <w:color w:val="000000"/>
          <w:sz w:val="22"/>
          <w:szCs w:val="22"/>
          <w:lang w:val="el-GR"/>
        </w:rPr>
        <w:t>,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21  Ιανου</w:t>
      </w: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>αρίου 2021</w:t>
      </w:r>
    </w:p>
    <w:p w:rsidR="007F1505" w:rsidRPr="009372C0" w:rsidRDefault="009372C0">
      <w:pPr>
        <w:spacing w:after="100" w:afterAutospacing="1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                                                   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                         </w:t>
      </w:r>
      <w:r w:rsidRPr="009372C0">
        <w:rPr>
          <w:rFonts w:ascii="roboto" w:hAnsi="roboto"/>
          <w:i/>
          <w:iCs/>
          <w:color w:val="000000"/>
          <w:sz w:val="22"/>
          <w:szCs w:val="22"/>
          <w:lang w:val="el-GR"/>
        </w:rPr>
        <w:t>Α.Π.</w:t>
      </w:r>
      <w:r w:rsidR="00E77945">
        <w:rPr>
          <w:rFonts w:ascii="roboto" w:hAnsi="roboto"/>
          <w:i/>
          <w:iCs/>
          <w:color w:val="000000"/>
          <w:sz w:val="22"/>
          <w:szCs w:val="22"/>
          <w:lang w:val="el-GR"/>
        </w:rPr>
        <w:t xml:space="preserve">: </w:t>
      </w:r>
      <w:r w:rsidR="00846A2C">
        <w:rPr>
          <w:rFonts w:ascii="roboto" w:hAnsi="roboto"/>
          <w:i/>
          <w:iCs/>
          <w:color w:val="000000"/>
          <w:sz w:val="22"/>
          <w:szCs w:val="22"/>
          <w:lang w:val="el-GR"/>
        </w:rPr>
        <w:t>152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 xml:space="preserve">   ΑΝΑΚΟΙΝΩΣΗ</w:t>
      </w:r>
      <w:r w:rsidR="00734146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---Ορθή επανάληψη</w:t>
      </w:r>
    </w:p>
    <w:p w:rsidR="007F1505" w:rsidRPr="009372C0" w:rsidRDefault="009372C0">
      <w:pPr>
        <w:spacing w:after="100" w:afterAutospacing="1"/>
        <w:jc w:val="center"/>
        <w:rPr>
          <w:rFonts w:ascii="roboto" w:hAnsi="roboto" w:hint="eastAsia"/>
          <w:b/>
          <w:i/>
          <w:iCs/>
          <w:color w:val="000000"/>
          <w:sz w:val="22"/>
          <w:szCs w:val="22"/>
          <w:lang w:val="el-GR"/>
        </w:rPr>
      </w:pPr>
      <w:r w:rsidRPr="009372C0">
        <w:rPr>
          <w:rFonts w:ascii="roboto" w:hAnsi="roboto"/>
          <w:b/>
          <w:i/>
          <w:iCs/>
          <w:color w:val="000000"/>
          <w:sz w:val="22"/>
          <w:szCs w:val="22"/>
          <w:lang w:val="el-GR"/>
        </w:rPr>
        <w:t>ΓΙΑ ΤΗΝ ΑΠΑΛΛΑΓΉ ΔΙΔΑΚΤΡΩΝ</w:t>
      </w:r>
    </w:p>
    <w:p w:rsidR="00790741" w:rsidRPr="00E77945" w:rsidRDefault="009372C0" w:rsidP="00E77945">
      <w:pPr>
        <w:spacing w:after="100" w:afterAutospacing="1"/>
        <w:ind w:firstLine="198"/>
        <w:jc w:val="both"/>
        <w:rPr>
          <w:i/>
          <w:iCs/>
          <w:color w:val="000000"/>
          <w:sz w:val="22"/>
          <w:szCs w:val="22"/>
          <w:lang w:val="el-GR"/>
        </w:rPr>
      </w:pPr>
      <w:r w:rsidRPr="009372C0">
        <w:rPr>
          <w:i/>
          <w:iCs/>
          <w:color w:val="000000"/>
          <w:sz w:val="22"/>
          <w:szCs w:val="22"/>
          <w:lang w:val="el-GR"/>
        </w:rPr>
        <w:t>Σας ενημερώνουμε ότι οι μεταπτυχιακοί φο</w:t>
      </w:r>
      <w:r w:rsidR="00011329">
        <w:rPr>
          <w:i/>
          <w:iCs/>
          <w:color w:val="000000"/>
          <w:sz w:val="22"/>
          <w:szCs w:val="22"/>
          <w:lang w:val="el-GR"/>
        </w:rPr>
        <w:t>ιτητές/φοιτήτριες εισαγωγής 2021-2022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που δικαιούνται απαλλαγή διδάκτρων σύμφωνα με την απόφαση της συνεδρίασης της  </w:t>
      </w:r>
      <w:r w:rsidR="00790741" w:rsidRPr="00790741">
        <w:rPr>
          <w:i/>
          <w:iCs/>
          <w:color w:val="000000"/>
          <w:sz w:val="22"/>
          <w:szCs w:val="22"/>
          <w:lang w:val="el-GR"/>
        </w:rPr>
        <w:t>45η</w:t>
      </w:r>
      <w:r w:rsidR="00E77945">
        <w:rPr>
          <w:i/>
          <w:iCs/>
          <w:color w:val="000000"/>
          <w:sz w:val="22"/>
          <w:szCs w:val="22"/>
          <w:lang w:val="el-GR"/>
        </w:rPr>
        <w:t>ς</w:t>
      </w:r>
      <w:r w:rsidR="00790741" w:rsidRPr="00790741">
        <w:rPr>
          <w:i/>
          <w:iCs/>
          <w:color w:val="000000"/>
          <w:sz w:val="22"/>
          <w:szCs w:val="22"/>
          <w:lang w:val="el-GR"/>
        </w:rPr>
        <w:t xml:space="preserve"> /17.12.2021</w:t>
      </w:r>
      <w:r w:rsidR="00790741">
        <w:rPr>
          <w:i/>
          <w:iCs/>
          <w:color w:val="000000"/>
          <w:sz w:val="22"/>
          <w:szCs w:val="22"/>
          <w:lang w:val="el-GR"/>
        </w:rPr>
        <w:t xml:space="preserve">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απόφασης  της  Συνέλευσης του Τμήματος Θεατρικών Σπουδών και την έγκριση με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υπ</w:t>
      </w:r>
      <w:proofErr w:type="spellEnd"/>
      <w:r w:rsidRPr="009372C0">
        <w:rPr>
          <w:i/>
          <w:iCs/>
          <w:color w:val="000000"/>
          <w:sz w:val="22"/>
          <w:szCs w:val="22"/>
          <w:lang w:val="el-GR"/>
        </w:rPr>
        <w:t xml:space="preserve">΄ </w:t>
      </w:r>
      <w:proofErr w:type="spellStart"/>
      <w:r w:rsidRPr="009372C0">
        <w:rPr>
          <w:i/>
          <w:iCs/>
          <w:color w:val="000000"/>
          <w:sz w:val="22"/>
          <w:szCs w:val="22"/>
          <w:lang w:val="el-GR"/>
        </w:rPr>
        <w:t>αριθμ</w:t>
      </w:r>
      <w:proofErr w:type="spellEnd"/>
      <w:r>
        <w:rPr>
          <w:i/>
          <w:iCs/>
          <w:color w:val="000000"/>
          <w:sz w:val="22"/>
          <w:szCs w:val="22"/>
          <w:lang w:val="el-GR"/>
        </w:rPr>
        <w:t xml:space="preserve"> </w:t>
      </w:r>
      <w:r w:rsidR="00011329">
        <w:rPr>
          <w:i/>
          <w:iCs/>
          <w:color w:val="000000"/>
          <w:sz w:val="22"/>
          <w:szCs w:val="22"/>
          <w:lang w:val="el-GR"/>
        </w:rPr>
        <w:t xml:space="preserve">Απόφαση </w:t>
      </w:r>
      <w:r w:rsidR="00790741" w:rsidRPr="00790741">
        <w:rPr>
          <w:i/>
          <w:iCs/>
          <w:color w:val="000000"/>
          <w:sz w:val="22"/>
          <w:szCs w:val="22"/>
          <w:lang w:val="el-GR"/>
        </w:rPr>
        <w:t xml:space="preserve">28/18.01.2022 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>της 165ης Συνεδρίασης της Επιτροπής Ερευνών και Διαχείρισης</w:t>
      </w:r>
      <w:r w:rsidR="00011329">
        <w:rPr>
          <w:i/>
          <w:iCs/>
          <w:color w:val="000000"/>
          <w:sz w:val="22"/>
          <w:szCs w:val="22"/>
          <w:lang w:val="el-GR"/>
        </w:rPr>
        <w:t xml:space="preserve"> </w:t>
      </w:r>
      <w:r w:rsidR="00011329" w:rsidRPr="00011329">
        <w:rPr>
          <w:i/>
          <w:iCs/>
          <w:color w:val="000000"/>
          <w:sz w:val="22"/>
          <w:szCs w:val="22"/>
          <w:lang w:val="el-GR"/>
        </w:rPr>
        <w:t xml:space="preserve">του Πανεπιστημίου Πελοποννήσου, 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 για την επιστροφή διδάκτρων του 1</w:t>
      </w:r>
      <w:r w:rsidRPr="009372C0">
        <w:rPr>
          <w:i/>
          <w:iCs/>
          <w:color w:val="000000"/>
          <w:sz w:val="22"/>
          <w:szCs w:val="22"/>
          <w:vertAlign w:val="superscript"/>
          <w:lang w:val="el-GR"/>
        </w:rPr>
        <w:t>ου</w:t>
      </w:r>
      <w:r w:rsidRPr="009372C0">
        <w:rPr>
          <w:i/>
          <w:iCs/>
          <w:color w:val="000000"/>
          <w:sz w:val="22"/>
          <w:szCs w:val="22"/>
          <w:lang w:val="el-GR"/>
        </w:rPr>
        <w:t xml:space="preserve"> εξαμήνου -(</w:t>
      </w:r>
      <w:r>
        <w:rPr>
          <w:i/>
          <w:iCs/>
          <w:color w:val="000000"/>
          <w:sz w:val="22"/>
          <w:szCs w:val="22"/>
          <w:lang w:val="el-GR"/>
        </w:rPr>
        <w:t>και απαλλαγή πληρωμής των 2 υπολοίπων δόσεων)</w:t>
      </w:r>
      <w:r w:rsidR="00E77945">
        <w:rPr>
          <w:i/>
          <w:iCs/>
          <w:color w:val="000000"/>
          <w:sz w:val="22"/>
          <w:szCs w:val="22"/>
          <w:lang w:val="el-GR"/>
        </w:rPr>
        <w:t xml:space="preserve"> </w:t>
      </w:r>
      <w:r w:rsidRPr="009372C0">
        <w:rPr>
          <w:i/>
          <w:iCs/>
          <w:color w:val="000000"/>
          <w:sz w:val="22"/>
          <w:szCs w:val="22"/>
          <w:lang w:val="el-GR"/>
        </w:rPr>
        <w:t>είναι οι κάτωθι</w:t>
      </w:r>
      <w:r>
        <w:rPr>
          <w:i/>
          <w:iCs/>
          <w:color w:val="000000"/>
          <w:sz w:val="22"/>
          <w:szCs w:val="22"/>
          <w:lang w:val="el-GR"/>
        </w:rPr>
        <w:t xml:space="preserve">-- </w:t>
      </w:r>
      <w:r w:rsidRPr="009372C0">
        <w:rPr>
          <w:i/>
          <w:iCs/>
          <w:color w:val="000000"/>
          <w:sz w:val="22"/>
          <w:szCs w:val="22"/>
          <w:lang w:val="el-GR"/>
        </w:rPr>
        <w:t>με αριθμό μητρώο</w:t>
      </w:r>
      <w:r>
        <w:rPr>
          <w:i/>
          <w:iCs/>
          <w:color w:val="000000"/>
          <w:sz w:val="22"/>
          <w:szCs w:val="22"/>
          <w:lang w:val="el-GR"/>
        </w:rPr>
        <w:t>υ</w:t>
      </w:r>
      <w:r w:rsidR="00E77945">
        <w:rPr>
          <w:i/>
          <w:iCs/>
          <w:color w:val="000000"/>
          <w:sz w:val="22"/>
          <w:szCs w:val="22"/>
          <w:lang w:val="el-GR"/>
        </w:rPr>
        <w:t>:</w:t>
      </w:r>
    </w:p>
    <w:tbl>
      <w:tblPr>
        <w:tblW w:w="3113" w:type="dxa"/>
        <w:tblLayout w:type="fixed"/>
        <w:tblLook w:val="04A0" w:firstRow="1" w:lastRow="0" w:firstColumn="1" w:lastColumn="0" w:noHBand="0" w:noVBand="1"/>
      </w:tblPr>
      <w:tblGrid>
        <w:gridCol w:w="562"/>
        <w:gridCol w:w="2551"/>
      </w:tblGrid>
      <w:tr w:rsidR="00846A2C" w:rsidRPr="00E77945" w:rsidTr="00846A2C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l-GR" w:eastAsia="el-GR"/>
              </w:rPr>
              <w:t>A.M.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5052202101010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5052202101016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2A46A7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5052202101014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2A46A7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</w:t>
            </w:r>
            <w:r w:rsidR="00846A2C"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01023</w:t>
            </w:r>
          </w:p>
        </w:tc>
      </w:tr>
      <w:tr w:rsidR="00846A2C" w:rsidRPr="00E77945" w:rsidTr="00846A2C">
        <w:trPr>
          <w:trHeight w:val="58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5052202101012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5052202101001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A1687E" w:rsidP="00A1687E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505220210</w:t>
            </w:r>
            <w:r w:rsidR="00846A2C"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029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5052202101003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sz w:val="22"/>
                <w:szCs w:val="22"/>
                <w:lang w:val="el-GR" w:eastAsia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5052202101025</w:t>
            </w:r>
          </w:p>
        </w:tc>
      </w:tr>
      <w:tr w:rsidR="00846A2C" w:rsidRPr="00E77945" w:rsidTr="00846A2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2C" w:rsidRPr="00E77945" w:rsidRDefault="00846A2C" w:rsidP="00E77945">
            <w:pPr>
              <w:spacing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</w:pPr>
            <w:r w:rsidRPr="00E7794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l-GR" w:eastAsia="el-GR"/>
              </w:rPr>
              <w:t>5052202101013</w:t>
            </w:r>
          </w:p>
        </w:tc>
      </w:tr>
    </w:tbl>
    <w:p w:rsidR="00790741" w:rsidRDefault="00790741" w:rsidP="00790741">
      <w:pPr>
        <w:tabs>
          <w:tab w:val="left" w:pos="2880"/>
        </w:tabs>
        <w:rPr>
          <w:sz w:val="22"/>
          <w:szCs w:val="22"/>
          <w:lang w:val="el-GR"/>
        </w:rPr>
      </w:pPr>
    </w:p>
    <w:p w:rsidR="007F1505" w:rsidRDefault="009372C0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Από τη Γραμματεία</w:t>
      </w:r>
    </w:p>
    <w:sectPr w:rsidR="007F15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5"/>
    <w:rsid w:val="00011329"/>
    <w:rsid w:val="002A46A7"/>
    <w:rsid w:val="00734146"/>
    <w:rsid w:val="00790741"/>
    <w:rsid w:val="007F1505"/>
    <w:rsid w:val="00846A2C"/>
    <w:rsid w:val="009372C0"/>
    <w:rsid w:val="00A1687E"/>
    <w:rsid w:val="00B82D84"/>
    <w:rsid w:val="00E77945"/>
    <w:rsid w:val="0C2E7452"/>
    <w:rsid w:val="10D04DC3"/>
    <w:rsid w:val="130C1DF1"/>
    <w:rsid w:val="18C970F2"/>
    <w:rsid w:val="332F0674"/>
    <w:rsid w:val="3B2B4905"/>
    <w:rsid w:val="51A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99E2409-7863-45CE-8660-9B38E41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Char"/>
    <w:rsid w:val="00846A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846A2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TERZIS</dc:creator>
  <cp:lastModifiedBy>Karagianni</cp:lastModifiedBy>
  <cp:revision>8</cp:revision>
  <cp:lastPrinted>2022-01-21T07:07:00Z</cp:lastPrinted>
  <dcterms:created xsi:type="dcterms:W3CDTF">2022-01-21T06:57:00Z</dcterms:created>
  <dcterms:modified xsi:type="dcterms:W3CDTF">2022-01-24T07:03:00Z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