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7E9A" w14:textId="77777777" w:rsidR="000C544D" w:rsidRDefault="00AC3097">
      <w:pPr>
        <w:pStyle w:val="a3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487557632" behindDoc="1" locked="0" layoutInCell="1" allowOverlap="1" wp14:anchorId="485D0701" wp14:editId="33E28536">
            <wp:simplePos x="0" y="0"/>
            <wp:positionH relativeFrom="page">
              <wp:posOffset>485775</wp:posOffset>
            </wp:positionH>
            <wp:positionV relativeFrom="page">
              <wp:posOffset>0</wp:posOffset>
            </wp:positionV>
            <wp:extent cx="6896100" cy="933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ECDDB" w14:textId="77777777" w:rsidR="000C544D" w:rsidRDefault="000C544D">
      <w:pPr>
        <w:pStyle w:val="a3"/>
        <w:rPr>
          <w:rFonts w:ascii="Times New Roman"/>
          <w:sz w:val="20"/>
        </w:rPr>
      </w:pPr>
    </w:p>
    <w:p w14:paraId="02BC4AB1" w14:textId="77777777" w:rsidR="000C544D" w:rsidRDefault="000C544D">
      <w:pPr>
        <w:pStyle w:val="a3"/>
        <w:rPr>
          <w:rFonts w:ascii="Times New Roman"/>
          <w:sz w:val="20"/>
        </w:rPr>
      </w:pPr>
    </w:p>
    <w:p w14:paraId="0C8A0CCB" w14:textId="77777777" w:rsidR="000C544D" w:rsidRDefault="000C544D">
      <w:pPr>
        <w:pStyle w:val="a3"/>
        <w:rPr>
          <w:rFonts w:ascii="Times New Roman"/>
          <w:sz w:val="20"/>
        </w:rPr>
      </w:pPr>
    </w:p>
    <w:p w14:paraId="27198CD6" w14:textId="77777777" w:rsidR="000C544D" w:rsidRDefault="000C544D">
      <w:pPr>
        <w:pStyle w:val="a3"/>
        <w:rPr>
          <w:rFonts w:ascii="Times New Roman"/>
          <w:sz w:val="20"/>
        </w:rPr>
      </w:pPr>
    </w:p>
    <w:p w14:paraId="1A3CA3FC" w14:textId="77777777" w:rsidR="000C544D" w:rsidRDefault="000C544D">
      <w:pPr>
        <w:pStyle w:val="a3"/>
        <w:rPr>
          <w:rFonts w:ascii="Times New Roman"/>
          <w:sz w:val="20"/>
        </w:rPr>
      </w:pPr>
    </w:p>
    <w:p w14:paraId="236BB242" w14:textId="77777777" w:rsidR="000C544D" w:rsidRDefault="000C544D">
      <w:pPr>
        <w:pStyle w:val="a3"/>
        <w:rPr>
          <w:rFonts w:ascii="Times New Roman"/>
          <w:sz w:val="20"/>
        </w:rPr>
      </w:pPr>
    </w:p>
    <w:p w14:paraId="75A2568B" w14:textId="77777777" w:rsidR="000C544D" w:rsidRDefault="000C544D">
      <w:pPr>
        <w:pStyle w:val="a3"/>
        <w:spacing w:before="1"/>
        <w:rPr>
          <w:rFonts w:ascii="Times New Roman"/>
          <w:sz w:val="27"/>
        </w:rPr>
      </w:pPr>
    </w:p>
    <w:p w14:paraId="6FDEFC68" w14:textId="77777777" w:rsidR="000C544D" w:rsidRDefault="00AC3097">
      <w:pPr>
        <w:pStyle w:val="1"/>
        <w:spacing w:before="100"/>
      </w:pPr>
      <w:r>
        <w:t>Δελτίο τύπου</w:t>
      </w:r>
    </w:p>
    <w:p w14:paraId="58860536" w14:textId="77777777" w:rsidR="000C544D" w:rsidRDefault="000C544D">
      <w:pPr>
        <w:pStyle w:val="a3"/>
        <w:spacing w:before="2"/>
        <w:rPr>
          <w:b/>
          <w:sz w:val="31"/>
        </w:rPr>
      </w:pPr>
    </w:p>
    <w:p w14:paraId="2882C3F5" w14:textId="77777777" w:rsidR="000C544D" w:rsidRDefault="00AC3097">
      <w:pPr>
        <w:ind w:left="1031" w:right="1031"/>
        <w:jc w:val="center"/>
        <w:rPr>
          <w:b/>
          <w:sz w:val="24"/>
        </w:rPr>
      </w:pPr>
      <w:r>
        <w:rPr>
          <w:b/>
          <w:sz w:val="24"/>
        </w:rPr>
        <w:t>ΠΡΟΓΡΑΜΜΑ ΔΡΑΜΑΤΙΚΗΣ ΤΕΧΝΗΣ ΣΤΗΝ ΕΚΠΑΙΔΕΥΣΗ</w:t>
      </w:r>
    </w:p>
    <w:p w14:paraId="3BA45197" w14:textId="77777777" w:rsidR="000C544D" w:rsidRDefault="000C544D">
      <w:pPr>
        <w:pStyle w:val="a3"/>
        <w:spacing w:before="3"/>
        <w:rPr>
          <w:b/>
          <w:sz w:val="31"/>
        </w:rPr>
      </w:pPr>
    </w:p>
    <w:p w14:paraId="29DAE18D" w14:textId="77777777" w:rsidR="000C544D" w:rsidRDefault="00AC3097">
      <w:pPr>
        <w:pStyle w:val="a4"/>
      </w:pPr>
      <w:r>
        <w:rPr>
          <w:color w:val="FF9900"/>
        </w:rPr>
        <w:t>«Άρωμα</w:t>
      </w:r>
      <w:r>
        <w:rPr>
          <w:color w:val="FF9900"/>
          <w:spacing w:val="-7"/>
        </w:rPr>
        <w:t xml:space="preserve"> </w:t>
      </w:r>
      <w:r>
        <w:rPr>
          <w:color w:val="FF9900"/>
        </w:rPr>
        <w:t>Κούβας…»</w:t>
      </w:r>
    </w:p>
    <w:p w14:paraId="4D0BB3F1" w14:textId="77777777" w:rsidR="000C544D" w:rsidRDefault="000C544D">
      <w:pPr>
        <w:pStyle w:val="a3"/>
        <w:spacing w:before="5"/>
        <w:rPr>
          <w:b/>
          <w:sz w:val="31"/>
        </w:rPr>
      </w:pPr>
    </w:p>
    <w:p w14:paraId="5502F699" w14:textId="77777777" w:rsidR="000C544D" w:rsidRDefault="00AC3097">
      <w:pPr>
        <w:pStyle w:val="1"/>
        <w:spacing w:line="552" w:lineRule="auto"/>
        <w:ind w:left="2452" w:right="2450"/>
      </w:pPr>
      <w:r>
        <w:rPr>
          <w:u w:val="thick"/>
        </w:rPr>
        <w:t>ΠΕΜΠΤΗ 17 ΙΟΥΝΙΟΥ 2021</w:t>
      </w:r>
      <w:r>
        <w:rPr>
          <w:spacing w:val="1"/>
        </w:rPr>
        <w:t xml:space="preserve"> </w:t>
      </w:r>
      <w:r>
        <w:t>ΚΑΤΑΣΤΗΜΑ</w:t>
      </w:r>
      <w:r>
        <w:rPr>
          <w:spacing w:val="-8"/>
        </w:rPr>
        <w:t xml:space="preserve"> </w:t>
      </w:r>
      <w:r>
        <w:t>ΚΡΑΤΗΣΗΣ</w:t>
      </w:r>
      <w:r>
        <w:rPr>
          <w:spacing w:val="-7"/>
        </w:rPr>
        <w:t xml:space="preserve"> </w:t>
      </w:r>
      <w:r>
        <w:t>ΤΙΡΥΝΘΑΣ</w:t>
      </w:r>
    </w:p>
    <w:p w14:paraId="6DBB2173" w14:textId="77777777" w:rsidR="000C544D" w:rsidRDefault="000C544D">
      <w:pPr>
        <w:pStyle w:val="a3"/>
        <w:spacing w:before="7"/>
        <w:rPr>
          <w:b/>
          <w:sz w:val="27"/>
        </w:rPr>
      </w:pPr>
    </w:p>
    <w:p w14:paraId="3EFF18C3" w14:textId="77777777" w:rsidR="000C544D" w:rsidRDefault="00AC3097">
      <w:pPr>
        <w:pStyle w:val="a3"/>
        <w:spacing w:line="276" w:lineRule="auto"/>
        <w:ind w:left="100" w:right="1271" w:firstLine="720"/>
      </w:pPr>
      <w:r>
        <w:t>Το Μεταπτυχιακό Πρόγραμμα του Τμήματος Θεατρικών Σπουδών του</w:t>
      </w:r>
      <w:r>
        <w:rPr>
          <w:spacing w:val="-56"/>
        </w:rPr>
        <w:t xml:space="preserve"> </w:t>
      </w:r>
      <w:r>
        <w:t>Πανεπιστημίου Πελοποννήσου σε συνεργασία με το Κατάστημα Κράτησης</w:t>
      </w:r>
    </w:p>
    <w:p w14:paraId="5B65BE8A" w14:textId="77777777" w:rsidR="000C544D" w:rsidRDefault="00AC3097">
      <w:pPr>
        <w:pStyle w:val="a3"/>
        <w:ind w:left="100"/>
      </w:pPr>
      <w:r>
        <w:t>Ναυπλίου διοργανώνουν πρόγραμμα Δραματικής Τέχνης στην Εκπαίδευση με τίτλο:</w:t>
      </w:r>
    </w:p>
    <w:p w14:paraId="694B9BD5" w14:textId="77777777" w:rsidR="000C544D" w:rsidRDefault="000C544D">
      <w:pPr>
        <w:pStyle w:val="a3"/>
        <w:spacing w:before="2"/>
        <w:rPr>
          <w:sz w:val="31"/>
        </w:rPr>
      </w:pPr>
    </w:p>
    <w:p w14:paraId="14A62335" w14:textId="77777777" w:rsidR="000C544D" w:rsidRDefault="00AC3097">
      <w:pPr>
        <w:pStyle w:val="a3"/>
        <w:spacing w:before="1"/>
        <w:ind w:left="966" w:right="1031"/>
        <w:jc w:val="center"/>
      </w:pPr>
      <w:r>
        <w:t>«Άρωμα Κούβας…»</w:t>
      </w:r>
    </w:p>
    <w:p w14:paraId="44A16027" w14:textId="77777777" w:rsidR="000C544D" w:rsidRDefault="000C544D">
      <w:pPr>
        <w:pStyle w:val="a3"/>
        <w:rPr>
          <w:sz w:val="26"/>
        </w:rPr>
      </w:pPr>
    </w:p>
    <w:p w14:paraId="7DF27EF9" w14:textId="77777777" w:rsidR="000C544D" w:rsidRDefault="000C544D">
      <w:pPr>
        <w:pStyle w:val="a3"/>
        <w:spacing w:before="8"/>
        <w:rPr>
          <w:sz w:val="32"/>
        </w:rPr>
      </w:pPr>
    </w:p>
    <w:p w14:paraId="5AFE093F" w14:textId="77777777" w:rsidR="000C544D" w:rsidRDefault="00AC3097">
      <w:pPr>
        <w:spacing w:before="1" w:line="276" w:lineRule="auto"/>
        <w:ind w:left="100" w:right="234"/>
        <w:rPr>
          <w:i/>
          <w:sz w:val="24"/>
        </w:rPr>
      </w:pPr>
      <w:r>
        <w:rPr>
          <w:i/>
          <w:sz w:val="24"/>
        </w:rPr>
        <w:t>«Δεν έχω πια τύχη. Αλλά ποιος ξέρει; Μπορεί σήμερα να ‘χω. Το κάθε σήμερα είναι μια</w:t>
      </w:r>
      <w:r>
        <w:rPr>
          <w:i/>
          <w:spacing w:val="-56"/>
          <w:sz w:val="24"/>
        </w:rPr>
        <w:t xml:space="preserve"> </w:t>
      </w:r>
      <w:r>
        <w:rPr>
          <w:i/>
          <w:sz w:val="24"/>
        </w:rPr>
        <w:t>καινούρια μέρα…»</w:t>
      </w:r>
    </w:p>
    <w:p w14:paraId="5EB59A37" w14:textId="77777777" w:rsidR="000C544D" w:rsidRDefault="000C544D">
      <w:pPr>
        <w:pStyle w:val="a3"/>
        <w:spacing w:before="1"/>
        <w:rPr>
          <w:i/>
          <w:sz w:val="21"/>
        </w:rPr>
      </w:pPr>
    </w:p>
    <w:p w14:paraId="77EA1222" w14:textId="77777777" w:rsidR="000C544D" w:rsidRDefault="00AC3097">
      <w:pPr>
        <w:pStyle w:val="a3"/>
        <w:spacing w:line="276" w:lineRule="auto"/>
        <w:ind w:left="100" w:right="103"/>
        <w:jc w:val="both"/>
      </w:pPr>
      <w:r>
        <w:t>Ο</w:t>
      </w:r>
      <w:r>
        <w:rPr>
          <w:spacing w:val="1"/>
        </w:rPr>
        <w:t xml:space="preserve"> </w:t>
      </w:r>
      <w:r>
        <w:t>Ε.</w:t>
      </w:r>
      <w:r>
        <w:rPr>
          <w:spacing w:val="1"/>
        </w:rPr>
        <w:t xml:space="preserve"> </w:t>
      </w:r>
      <w:r>
        <w:t>Χέμινγουεϊ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ταξιδεύει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μακρινή</w:t>
      </w:r>
      <w:r>
        <w:rPr>
          <w:spacing w:val="1"/>
        </w:rPr>
        <w:t xml:space="preserve"> </w:t>
      </w:r>
      <w:r>
        <w:t>Κούβα,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έζησε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χρόνια,</w:t>
      </w:r>
      <w:r>
        <w:rPr>
          <w:spacing w:val="1"/>
        </w:rPr>
        <w:t xml:space="preserve"> </w:t>
      </w:r>
      <w:r>
        <w:t>μαθαίνοντάς μας μέσα από τα διηγήματά του, πως η ζωή είναι απρόβλεπτη και η κάθε</w:t>
      </w:r>
      <w:r>
        <w:rPr>
          <w:spacing w:val="1"/>
        </w:rPr>
        <w:t xml:space="preserve"> </w:t>
      </w:r>
      <w:r>
        <w:t>στιγμή</w:t>
      </w:r>
      <w:r>
        <w:rPr>
          <w:spacing w:val="1"/>
        </w:rPr>
        <w:t xml:space="preserve"> </w:t>
      </w:r>
      <w:r>
        <w:t>μοναδική.</w:t>
      </w:r>
      <w:r>
        <w:rPr>
          <w:spacing w:val="1"/>
        </w:rPr>
        <w:t xml:space="preserve"> </w:t>
      </w:r>
      <w:r>
        <w:t>Έτσι</w:t>
      </w:r>
      <w:r>
        <w:rPr>
          <w:spacing w:val="1"/>
        </w:rPr>
        <w:t xml:space="preserve"> </w:t>
      </w:r>
      <w:r>
        <w:t>κι</w:t>
      </w:r>
      <w:r>
        <w:rPr>
          <w:spacing w:val="1"/>
        </w:rPr>
        <w:t xml:space="preserve"> </w:t>
      </w:r>
      <w:r>
        <w:t>εμείς,</w:t>
      </w:r>
      <w:r>
        <w:rPr>
          <w:spacing w:val="1"/>
        </w:rPr>
        <w:t xml:space="preserve"> </w:t>
      </w:r>
      <w:r>
        <w:t>ταξιδεύουμε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μυαλό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σώμα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σοκάκια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Κούβας, χορεύοντας σε ρυθμούς σάλσας και δοκιμάζοντας παραδοσιακές γεύσεις. Όλοι</w:t>
      </w:r>
      <w:r>
        <w:rPr>
          <w:spacing w:val="1"/>
        </w:rPr>
        <w:t xml:space="preserve"> </w:t>
      </w:r>
      <w:r>
        <w:t>μαζί ξυπνάμε το σώμα μας και τη φαντασία μας και κάνουμε ένα μακρινό ταξίδι μέσα</w:t>
      </w:r>
      <w:r>
        <w:rPr>
          <w:spacing w:val="1"/>
        </w:rPr>
        <w:t xml:space="preserve"> </w:t>
      </w:r>
      <w:r>
        <w:t>από</w:t>
      </w:r>
      <w:r>
        <w:rPr>
          <w:spacing w:val="28"/>
        </w:rPr>
        <w:t xml:space="preserve"> </w:t>
      </w:r>
      <w:r>
        <w:t>όλες</w:t>
      </w:r>
      <w:r>
        <w:rPr>
          <w:spacing w:val="28"/>
        </w:rPr>
        <w:t xml:space="preserve"> </w:t>
      </w:r>
      <w:r>
        <w:t>τις</w:t>
      </w:r>
      <w:r>
        <w:rPr>
          <w:spacing w:val="29"/>
        </w:rPr>
        <w:t xml:space="preserve"> </w:t>
      </w:r>
      <w:r>
        <w:t>αισθήσεις.</w:t>
      </w:r>
      <w:r>
        <w:rPr>
          <w:spacing w:val="28"/>
        </w:rPr>
        <w:t xml:space="preserve"> </w:t>
      </w:r>
      <w:r>
        <w:t>Συνοδοί</w:t>
      </w:r>
      <w:r>
        <w:rPr>
          <w:spacing w:val="29"/>
        </w:rPr>
        <w:t xml:space="preserve"> </w:t>
      </w:r>
      <w:r>
        <w:t>μας</w:t>
      </w:r>
      <w:r>
        <w:rPr>
          <w:spacing w:val="13"/>
        </w:rPr>
        <w:t xml:space="preserve"> </w:t>
      </w:r>
      <w:r>
        <w:t>στο</w:t>
      </w:r>
      <w:r>
        <w:rPr>
          <w:spacing w:val="14"/>
        </w:rPr>
        <w:t xml:space="preserve"> </w:t>
      </w:r>
      <w:r>
        <w:t>ταξίδι</w:t>
      </w:r>
      <w:r>
        <w:rPr>
          <w:spacing w:val="14"/>
        </w:rPr>
        <w:t xml:space="preserve"> </w:t>
      </w:r>
      <w:r>
        <w:t>θα</w:t>
      </w:r>
      <w:r>
        <w:rPr>
          <w:spacing w:val="14"/>
        </w:rPr>
        <w:t xml:space="preserve"> </w:t>
      </w:r>
      <w:r>
        <w:t>είναι</w:t>
      </w:r>
      <w:r>
        <w:rPr>
          <w:spacing w:val="14"/>
        </w:rPr>
        <w:t xml:space="preserve"> </w:t>
      </w:r>
      <w:r>
        <w:t>η</w:t>
      </w:r>
      <w:r>
        <w:rPr>
          <w:spacing w:val="13"/>
        </w:rPr>
        <w:t xml:space="preserve"> </w:t>
      </w:r>
      <w:r>
        <w:t>μουσική,</w:t>
      </w:r>
      <w:r>
        <w:rPr>
          <w:spacing w:val="14"/>
        </w:rPr>
        <w:t xml:space="preserve"> </w:t>
      </w:r>
      <w:r>
        <w:t>ο</w:t>
      </w:r>
      <w:r>
        <w:rPr>
          <w:spacing w:val="14"/>
        </w:rPr>
        <w:t xml:space="preserve"> </w:t>
      </w:r>
      <w:r>
        <w:t>αυτοσχεδιασμός,</w:t>
      </w:r>
      <w:r>
        <w:rPr>
          <w:spacing w:val="-56"/>
        </w:rPr>
        <w:t xml:space="preserve"> </w:t>
      </w:r>
      <w:r>
        <w:t>το παιχνίδι, ο χορός και αποσπάσματα από το έργο «Ο γέρος και η θάλασσα».</w:t>
      </w:r>
    </w:p>
    <w:p w14:paraId="69C6A09A" w14:textId="77777777" w:rsidR="000C544D" w:rsidRDefault="000C544D">
      <w:pPr>
        <w:pStyle w:val="a3"/>
        <w:rPr>
          <w:sz w:val="26"/>
        </w:rPr>
      </w:pPr>
    </w:p>
    <w:p w14:paraId="040C36B3" w14:textId="77777777" w:rsidR="000C544D" w:rsidRDefault="000C544D">
      <w:pPr>
        <w:pStyle w:val="a3"/>
        <w:rPr>
          <w:sz w:val="26"/>
        </w:rPr>
      </w:pPr>
    </w:p>
    <w:p w14:paraId="639B2314" w14:textId="77777777" w:rsidR="000C544D" w:rsidRDefault="00AC3097">
      <w:pPr>
        <w:pStyle w:val="1"/>
        <w:spacing w:before="203"/>
        <w:ind w:left="100" w:right="0"/>
        <w:jc w:val="left"/>
      </w:pPr>
      <w:r>
        <w:t>(Κλειστή ομάδα)</w:t>
      </w:r>
    </w:p>
    <w:p w14:paraId="519D9CFE" w14:textId="77777777" w:rsidR="000C544D" w:rsidRDefault="000C544D">
      <w:pPr>
        <w:pStyle w:val="a3"/>
        <w:spacing w:before="8"/>
        <w:rPr>
          <w:b/>
        </w:rPr>
      </w:pPr>
    </w:p>
    <w:p w14:paraId="269C973D" w14:textId="77777777" w:rsidR="000C544D" w:rsidRDefault="00AC3097">
      <w:pPr>
        <w:pStyle w:val="a3"/>
        <w:spacing w:line="487" w:lineRule="auto"/>
        <w:ind w:left="100" w:right="813"/>
      </w:pPr>
      <w:r>
        <w:t>Χώρος διεξαγωγής του προγράμματος: Αγροτικό Κατάστημα Κράτησης Τίρυνθας</w:t>
      </w:r>
      <w:r>
        <w:rPr>
          <w:spacing w:val="-56"/>
        </w:rPr>
        <w:t xml:space="preserve"> </w:t>
      </w:r>
      <w:r>
        <w:t>Εμψυχώνουν: Ηλέκτρα Τσίγκα-Κουβέλη &amp; Ιωάννα Μιχοπούλου</w:t>
      </w:r>
    </w:p>
    <w:p w14:paraId="6062C644" w14:textId="77777777" w:rsidR="000C544D" w:rsidRDefault="00AC3097">
      <w:pPr>
        <w:pStyle w:val="a3"/>
        <w:ind w:left="100"/>
      </w:pPr>
      <w:r>
        <w:t>Με την εποπτεία της Ομότιμης Καθηγήτριας: Άλκηστις Κοντογιάννη</w:t>
      </w:r>
    </w:p>
    <w:sectPr w:rsidR="000C544D">
      <w:type w:val="continuous"/>
      <w:pgSz w:w="12240" w:h="15840"/>
      <w:pgMar w:top="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4D"/>
    <w:rsid w:val="000C544D"/>
    <w:rsid w:val="00306C93"/>
    <w:rsid w:val="00A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2573"/>
  <w15:docId w15:val="{968E1A48-A382-4566-A458-B52E288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Georgia" w:eastAsia="Georgia" w:hAnsi="Georgia" w:cs="Georgia"/>
      <w:lang w:val="el-GR"/>
    </w:rPr>
  </w:style>
  <w:style w:type="paragraph" w:styleId="1">
    <w:name w:val="heading 1"/>
    <w:basedOn w:val="a"/>
    <w:uiPriority w:val="9"/>
    <w:qFormat/>
    <w:pPr>
      <w:ind w:left="1031" w:right="10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31" w:right="103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δελτίο τύπου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</dc:title>
  <dc:creator>valia88</dc:creator>
  <cp:lastModifiedBy>Karagianni</cp:lastModifiedBy>
  <cp:revision>2</cp:revision>
  <dcterms:created xsi:type="dcterms:W3CDTF">2021-06-15T10:40:00Z</dcterms:created>
  <dcterms:modified xsi:type="dcterms:W3CDTF">2021-06-15T10:40:00Z</dcterms:modified>
</cp:coreProperties>
</file>