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Arts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635371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C0554A">
        <w:rPr>
          <w:rFonts w:ascii="roboto" w:hAnsi="roboto"/>
          <w:i/>
          <w:iCs/>
          <w:color w:val="000000"/>
          <w:sz w:val="22"/>
          <w:szCs w:val="22"/>
        </w:rPr>
        <w:t xml:space="preserve">, 6 </w:t>
      </w:r>
      <w:r w:rsidR="00D05DE5">
        <w:rPr>
          <w:rFonts w:ascii="roboto" w:hAnsi="roboto"/>
          <w:i/>
          <w:iCs/>
          <w:color w:val="000000"/>
          <w:sz w:val="22"/>
          <w:szCs w:val="22"/>
        </w:rPr>
        <w:t>Φεβρουαρίου 2020</w:t>
      </w:r>
    </w:p>
    <w:p w:rsidR="00635371" w:rsidRPr="00635371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</w:t>
      </w:r>
      <w:r w:rsidR="00D47B5C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</w:t>
      </w:r>
      <w:r w:rsidR="00C0554A">
        <w:rPr>
          <w:rFonts w:ascii="roboto" w:hAnsi="roboto"/>
          <w:i/>
          <w:iCs/>
          <w:color w:val="000000"/>
          <w:sz w:val="22"/>
          <w:szCs w:val="22"/>
        </w:rPr>
        <w:t>Α.Π.:185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3954E2" w:rsidRDefault="00635371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b/>
          <w:i/>
          <w:iCs/>
          <w:color w:val="000000"/>
          <w:sz w:val="22"/>
          <w:szCs w:val="22"/>
        </w:rPr>
        <w:t>ΓΙΑ ΤΗΝ ΑΠΑΛΛΑΓΉ ΔΙΔΑΚΤΡΩΝ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>μεταπτυχιακοί φο</w:t>
      </w:r>
      <w:r w:rsidR="00D05DE5">
        <w:rPr>
          <w:rFonts w:asciiTheme="minorHAnsi" w:hAnsiTheme="minorHAnsi"/>
          <w:i/>
          <w:iCs/>
          <w:color w:val="000000"/>
          <w:sz w:val="22"/>
          <w:szCs w:val="22"/>
        </w:rPr>
        <w:t>ιτητές/φοιτήτριες εισαγωγής 2019-2020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>δικαιούνται απαλλαγή διδάκτρων</w:t>
      </w:r>
      <w:r w:rsidR="00AB145A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σύμφωνα με την</w:t>
      </w:r>
      <w:r w:rsidR="00D05DE5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 της συνεδρίασης της  6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D05DE5">
        <w:rPr>
          <w:rFonts w:asciiTheme="minorHAnsi" w:hAnsiTheme="minorHAnsi"/>
          <w:i/>
          <w:iCs/>
          <w:color w:val="000000"/>
          <w:sz w:val="22"/>
          <w:szCs w:val="22"/>
        </w:rPr>
        <w:t>/22-1-2020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απόφασης  της 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Συνέλευ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>σης του Τμήματος Θεατρικών Σπουδών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και την έγκριση με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>. 16η/4-2-2020 απόφαση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>ς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103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>ασης της Επιτροπής Ερευνών και Δ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του Πανεπιστημίου Πελοποννήσου  για την επιστροφή διδάκτρων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1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είναι οι κάτωθι (με αριθμό μητρώου):</w:t>
      </w:r>
    </w:p>
    <w:p w:rsidR="00D47B5C" w:rsidRPr="00D47B5C" w:rsidRDefault="00D47B5C" w:rsidP="00D47B5C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D47B5C">
        <w:rPr>
          <w:rFonts w:asciiTheme="minorHAnsi" w:hAnsiTheme="minorHAnsi"/>
          <w:i/>
          <w:iCs/>
          <w:color w:val="000000"/>
          <w:sz w:val="22"/>
          <w:szCs w:val="22"/>
        </w:rPr>
        <w:t>5052201901002</w:t>
      </w:r>
    </w:p>
    <w:p w:rsidR="00D47B5C" w:rsidRPr="00D47B5C" w:rsidRDefault="00D47B5C" w:rsidP="00D47B5C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D47B5C">
        <w:rPr>
          <w:rFonts w:asciiTheme="minorHAnsi" w:hAnsiTheme="minorHAnsi"/>
          <w:i/>
          <w:iCs/>
          <w:color w:val="000000"/>
          <w:sz w:val="22"/>
          <w:szCs w:val="22"/>
        </w:rPr>
        <w:t>5052201901010</w:t>
      </w:r>
    </w:p>
    <w:p w:rsidR="00D47B5C" w:rsidRPr="00D47B5C" w:rsidRDefault="00D47B5C" w:rsidP="00D47B5C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D47B5C">
        <w:rPr>
          <w:rFonts w:asciiTheme="minorHAnsi" w:hAnsiTheme="minorHAnsi"/>
          <w:i/>
          <w:iCs/>
          <w:color w:val="000000"/>
          <w:sz w:val="22"/>
          <w:szCs w:val="22"/>
        </w:rPr>
        <w:t>5052201901024</w:t>
      </w:r>
    </w:p>
    <w:p w:rsidR="00D47B5C" w:rsidRPr="00D47B5C" w:rsidRDefault="00D47B5C" w:rsidP="00D47B5C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D47B5C">
        <w:rPr>
          <w:rFonts w:asciiTheme="minorHAnsi" w:hAnsiTheme="minorHAnsi"/>
          <w:i/>
          <w:iCs/>
          <w:color w:val="000000"/>
          <w:sz w:val="22"/>
          <w:szCs w:val="22"/>
        </w:rPr>
        <w:t>5052201901026</w:t>
      </w:r>
    </w:p>
    <w:p w:rsidR="00746081" w:rsidRPr="00D47B5C" w:rsidRDefault="00D47B5C" w:rsidP="00D47B5C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D47B5C">
        <w:rPr>
          <w:rFonts w:asciiTheme="minorHAnsi" w:hAnsiTheme="minorHAnsi"/>
          <w:i/>
          <w:iCs/>
          <w:color w:val="000000"/>
          <w:sz w:val="22"/>
          <w:szCs w:val="22"/>
        </w:rPr>
        <w:t>5052201901035</w:t>
      </w:r>
    </w:p>
    <w:p w:rsidR="00D47B5C" w:rsidRDefault="00D47B5C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C0554A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9E6"/>
    <w:multiLevelType w:val="hybridMultilevel"/>
    <w:tmpl w:val="676AE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8252F"/>
    <w:rsid w:val="00090985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35371"/>
    <w:rsid w:val="006865EC"/>
    <w:rsid w:val="00695E5A"/>
    <w:rsid w:val="006A588F"/>
    <w:rsid w:val="006C79C5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43D8F"/>
    <w:rsid w:val="0086559E"/>
    <w:rsid w:val="00870EDD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31B5"/>
    <w:rsid w:val="00992A07"/>
    <w:rsid w:val="009A0D01"/>
    <w:rsid w:val="009A35A0"/>
    <w:rsid w:val="009A5CE1"/>
    <w:rsid w:val="009B02B3"/>
    <w:rsid w:val="009F7740"/>
    <w:rsid w:val="00A0299B"/>
    <w:rsid w:val="00A11B5D"/>
    <w:rsid w:val="00A129AB"/>
    <w:rsid w:val="00A40156"/>
    <w:rsid w:val="00A42E0B"/>
    <w:rsid w:val="00A5497C"/>
    <w:rsid w:val="00A7740F"/>
    <w:rsid w:val="00A82C5C"/>
    <w:rsid w:val="00A8515C"/>
    <w:rsid w:val="00A87F17"/>
    <w:rsid w:val="00AB145A"/>
    <w:rsid w:val="00AB60C0"/>
    <w:rsid w:val="00AC1F61"/>
    <w:rsid w:val="00AD05CF"/>
    <w:rsid w:val="00B01576"/>
    <w:rsid w:val="00B04375"/>
    <w:rsid w:val="00B1167B"/>
    <w:rsid w:val="00B26439"/>
    <w:rsid w:val="00B34EDD"/>
    <w:rsid w:val="00B36B47"/>
    <w:rsid w:val="00B4538A"/>
    <w:rsid w:val="00B76381"/>
    <w:rsid w:val="00B87C79"/>
    <w:rsid w:val="00BD2FF8"/>
    <w:rsid w:val="00BE37F1"/>
    <w:rsid w:val="00C0554A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745D"/>
    <w:rsid w:val="00D02486"/>
    <w:rsid w:val="00D036DD"/>
    <w:rsid w:val="00D05DE5"/>
    <w:rsid w:val="00D2576B"/>
    <w:rsid w:val="00D3726C"/>
    <w:rsid w:val="00D47B5C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644A7"/>
    <w:rsid w:val="00E6655F"/>
    <w:rsid w:val="00E83C7E"/>
    <w:rsid w:val="00E8725C"/>
    <w:rsid w:val="00E9040C"/>
    <w:rsid w:val="00EC2CB7"/>
    <w:rsid w:val="00EC2D0E"/>
    <w:rsid w:val="00EE1BD4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60CE606-4385-49CC-9D1B-0253D5C2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8</cp:revision>
  <cp:lastPrinted>2020-02-06T12:50:00Z</cp:lastPrinted>
  <dcterms:created xsi:type="dcterms:W3CDTF">2019-02-19T07:37:00Z</dcterms:created>
  <dcterms:modified xsi:type="dcterms:W3CDTF">2020-02-06T12:50:00Z</dcterms:modified>
</cp:coreProperties>
</file>