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E78F" w14:textId="77777777" w:rsidR="00026B41" w:rsidRDefault="00026B41"/>
    <w:p w14:paraId="14D958B5" w14:textId="77777777" w:rsidR="00036591" w:rsidRDefault="00036591"/>
    <w:p w14:paraId="43E9F315" w14:textId="1DC05288" w:rsidR="00036591" w:rsidRPr="00C653BD" w:rsidRDefault="00C653BD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10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-05-2019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Πρακτική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Άσκηση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DB57CD1" w14:textId="77D481D2" w:rsidR="00036591" w:rsidRPr="00C653BD" w:rsidRDefault="00C653BD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Τελικά α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ποτελέσματα για το τρίμηνο Ιουλίου-Σεπτεμβρίου 2019</w:t>
      </w:r>
    </w:p>
    <w:p w14:paraId="04E3D3E0" w14:textId="49933B08" w:rsidR="00036591" w:rsidRPr="00C653BD" w:rsidRDefault="00C653BD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Κατόπιν αξιολ</w:t>
      </w:r>
      <w:r w:rsidR="00233A88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όγησης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των αιτήσεων συμμετοχής </w:t>
      </w:r>
      <w:r w:rsidRPr="00C653BD">
        <w:rPr>
          <w:rFonts w:ascii="Cambria" w:hAnsi="Cambria"/>
          <w:sz w:val="24"/>
          <w:szCs w:val="24"/>
          <w:lang w:val="el-GR"/>
        </w:rPr>
        <w:t>στο «Πρόγραμμα Πρακτικής Άσκησης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τα μέλη της Επιτροπής Πρακτικής Άσκησης έκριναν ότι οι φοιτητές/</w:t>
      </w:r>
      <w:proofErr w:type="spellStart"/>
      <w:r w:rsidRPr="00C653BD">
        <w:rPr>
          <w:rFonts w:ascii="Cambria" w:hAnsi="Cambria"/>
          <w:sz w:val="24"/>
          <w:szCs w:val="24"/>
          <w:lang w:val="el-GR"/>
        </w:rPr>
        <w:t>τριες</w:t>
      </w:r>
      <w:proofErr w:type="spellEnd"/>
      <w:r w:rsidRPr="00C653BD">
        <w:rPr>
          <w:rFonts w:ascii="Cambria" w:hAnsi="Cambria"/>
          <w:sz w:val="24"/>
          <w:szCs w:val="24"/>
          <w:lang w:val="el-GR"/>
        </w:rPr>
        <w:t xml:space="preserve"> που δικαιούνται να εκπονήσουν την πρακτική τους άσκηση κατά το 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τρίμηνο 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Ιουλίου-Σεπτεμβρίου 2019 είναι οι κάτωθι κατά σειρά κατάταξης: </w:t>
      </w:r>
    </w:p>
    <w:p w14:paraId="5DDC6F59" w14:textId="77777777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5749992E" w14:textId="5CA339E7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>1. ΑΜ: 5052201400007</w:t>
      </w:r>
    </w:p>
    <w:p w14:paraId="66E6A6E2" w14:textId="5BDD5876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>2. ΑΜ: 5052201300124</w:t>
      </w:r>
    </w:p>
    <w:p w14:paraId="591C1329" w14:textId="71E35139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 xml:space="preserve">3. ΑΜ: 5052201500126 </w:t>
      </w:r>
    </w:p>
    <w:p w14:paraId="21A145CA" w14:textId="6E9876F0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>4. ΑΜ: 5052201400113</w:t>
      </w:r>
    </w:p>
    <w:p w14:paraId="4F3DD6AB" w14:textId="39F941F1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 xml:space="preserve">5. ΑΜ: 5052201500009  </w:t>
      </w:r>
    </w:p>
    <w:p w14:paraId="37564269" w14:textId="7BC5D0F0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 xml:space="preserve">6. ΑΜ: 5052201600077 </w:t>
      </w:r>
    </w:p>
    <w:p w14:paraId="1023FF5F" w14:textId="1B9AA953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 xml:space="preserve">7. ΑΜ: 5052201600140 </w:t>
      </w:r>
    </w:p>
    <w:p w14:paraId="566D2C03" w14:textId="12CBC68A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>8. ΑΜ: 5052201500015</w:t>
      </w:r>
    </w:p>
    <w:p w14:paraId="2A5C2117" w14:textId="77777777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3F4BA83C" w14:textId="45FCC243" w:rsidR="00036591" w:rsidRPr="00C653BD" w:rsidRDefault="00036591" w:rsidP="00036591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C653BD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sectPr w:rsidR="00036591" w:rsidRPr="00C6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DA1"/>
    <w:rsid w:val="000F5687"/>
    <w:rsid w:val="00233A88"/>
    <w:rsid w:val="003A728B"/>
    <w:rsid w:val="00A2645F"/>
    <w:rsid w:val="00B750B3"/>
    <w:rsid w:val="00C653BD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4</cp:revision>
  <dcterms:created xsi:type="dcterms:W3CDTF">2023-05-22T07:35:00Z</dcterms:created>
  <dcterms:modified xsi:type="dcterms:W3CDTF">2023-05-22T08:06:00Z</dcterms:modified>
</cp:coreProperties>
</file>