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E78F" w14:textId="77777777" w:rsidR="00026B41" w:rsidRDefault="00026B41"/>
    <w:p w14:paraId="43E9F315" w14:textId="47CDB93F" w:rsidR="00036591" w:rsidRPr="00C653BD" w:rsidRDefault="00E9618D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19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-</w:t>
      </w: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12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-2</w:t>
      </w: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019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Πρακτική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Άσκηση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Πανε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ιστη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μ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ίου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Πελο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οννήσου</w:t>
      </w:r>
    </w:p>
    <w:p w14:paraId="1A929D4F" w14:textId="77777777" w:rsidR="00E9618D" w:rsidRPr="00743A86" w:rsidRDefault="00C653BD" w:rsidP="00E9618D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theme="majorBidi"/>
          <w:kern w:val="0"/>
          <w:sz w:val="28"/>
          <w:szCs w:val="28"/>
          <w:lang w:val="el-GR"/>
          <w14:ligatures w14:val="none"/>
        </w:rPr>
      </w:pPr>
      <w:r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Τελικά α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 xml:space="preserve">ποτελέσματα για το τρίμηνο </w:t>
      </w:r>
      <w:r w:rsidR="00E9618D" w:rsidRPr="00743A86">
        <w:rPr>
          <w:rFonts w:ascii="Cambria" w:hAnsi="Cambria" w:cstheme="majorBidi"/>
          <w:sz w:val="28"/>
          <w:szCs w:val="28"/>
          <w:lang w:val="el-GR"/>
        </w:rPr>
        <w:t>Φεβρουαρίου – Απριλίου 2020</w:t>
      </w:r>
    </w:p>
    <w:p w14:paraId="04E3D3E0" w14:textId="676F461C" w:rsidR="00036591" w:rsidRPr="00C653BD" w:rsidRDefault="00C653BD" w:rsidP="00C653B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Κατόπιν αξιολ</w:t>
      </w:r>
      <w:r w:rsidR="00233A88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όγησης</w:t>
      </w: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των αιτήσεων συμμετοχής </w:t>
      </w:r>
      <w:r w:rsidRPr="00C653BD">
        <w:rPr>
          <w:rFonts w:ascii="Cambria" w:hAnsi="Cambria"/>
          <w:sz w:val="24"/>
          <w:szCs w:val="24"/>
          <w:lang w:val="el-GR"/>
        </w:rPr>
        <w:t xml:space="preserve">στο «Πρόγραμμα Πρακτικής Άσκησης του Πανεπιστημίου Πελοποννήσου», το οποίο συγχρηματοδοτείται από το Ευρωπαϊκό Κοινωνικό Ταμείο (ΕΚΤ) μέσω του Επιχειρησιακού Προγράμματος «Ανταγωνιστικότητα Επιχειρηματικότητα και Καινοτομία </w:t>
      </w:r>
      <w:r w:rsidRPr="00C64D53">
        <w:rPr>
          <w:rFonts w:ascii="Cambria" w:hAnsi="Cambria"/>
          <w:sz w:val="24"/>
          <w:szCs w:val="24"/>
          <w:lang w:val="el-GR"/>
        </w:rPr>
        <w:t>2014-2020», τα μέλη της Επιτροπής Πρακτικής Άσκησης έκριναν ότι οι φοιτητές/</w:t>
      </w:r>
      <w:proofErr w:type="spellStart"/>
      <w:r w:rsidRPr="00C64D53">
        <w:rPr>
          <w:rFonts w:ascii="Cambria" w:hAnsi="Cambria"/>
          <w:sz w:val="24"/>
          <w:szCs w:val="24"/>
          <w:lang w:val="el-GR"/>
        </w:rPr>
        <w:t>τριες</w:t>
      </w:r>
      <w:proofErr w:type="spellEnd"/>
      <w:r w:rsidRPr="00C64D53">
        <w:rPr>
          <w:rFonts w:ascii="Cambria" w:hAnsi="Cambria"/>
          <w:sz w:val="24"/>
          <w:szCs w:val="24"/>
          <w:lang w:val="el-GR"/>
        </w:rPr>
        <w:t xml:space="preserve"> που δικαιούνται να εκπονήσουν την πρακτική τους άσκηση κατά το </w:t>
      </w:r>
      <w:r w:rsidRPr="00C64D53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τρίμηνο</w:t>
      </w:r>
      <w:r w:rsidR="00C64D53" w:rsidRPr="00C64D53">
        <w:rPr>
          <w:rFonts w:ascii="Cambria" w:hAnsi="Cambria"/>
          <w:sz w:val="24"/>
          <w:szCs w:val="24"/>
          <w:lang w:val="el-GR"/>
        </w:rPr>
        <w:t xml:space="preserve"> </w:t>
      </w:r>
      <w:r w:rsidR="00E9618D" w:rsidRPr="00743A86">
        <w:rPr>
          <w:rFonts w:ascii="Cambria" w:hAnsi="Cambria" w:cstheme="majorBidi"/>
          <w:sz w:val="24"/>
          <w:szCs w:val="24"/>
          <w:lang w:val="el-GR"/>
        </w:rPr>
        <w:t>Φεβρουαρίου – Απριλίου 2020</w:t>
      </w:r>
      <w:r w:rsidRPr="00C653BD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είναι οι κάτωθι κατά σειρά κατάταξης</w:t>
      </w:r>
      <w:r w:rsidR="00C64D53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και ΑΜΦ</w:t>
      </w:r>
      <w:r w:rsidRPr="00C653BD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: </w:t>
      </w:r>
    </w:p>
    <w:p w14:paraId="5DDC6F59" w14:textId="77777777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7BB5114A" w14:textId="77777777" w:rsidR="00E9618D" w:rsidRPr="00743A86" w:rsidRDefault="00E9618D" w:rsidP="00E9618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5052201600101</w:t>
      </w:r>
    </w:p>
    <w:p w14:paraId="6C65505F" w14:textId="77777777" w:rsidR="00E9618D" w:rsidRPr="00743A86" w:rsidRDefault="00E9618D" w:rsidP="00E9618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5052201400046</w:t>
      </w:r>
    </w:p>
    <w:p w14:paraId="05C93C89" w14:textId="77777777" w:rsidR="00E9618D" w:rsidRPr="00743A86" w:rsidRDefault="00E9618D" w:rsidP="00E9618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 xml:space="preserve">5052201600116 </w:t>
      </w:r>
    </w:p>
    <w:p w14:paraId="1423F62A" w14:textId="77777777" w:rsidR="00E9618D" w:rsidRPr="00743A86" w:rsidRDefault="00E9618D" w:rsidP="00E9618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5052201600002</w:t>
      </w:r>
    </w:p>
    <w:p w14:paraId="42A76B0C" w14:textId="77777777" w:rsidR="00E9618D" w:rsidRPr="00743A86" w:rsidRDefault="00E9618D" w:rsidP="00E9618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5052201600062</w:t>
      </w:r>
    </w:p>
    <w:p w14:paraId="2BC27145" w14:textId="77777777" w:rsidR="00E9618D" w:rsidRPr="00743A86" w:rsidRDefault="00E9618D" w:rsidP="00E9618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5052201500149</w:t>
      </w:r>
    </w:p>
    <w:p w14:paraId="5D802999" w14:textId="77777777" w:rsidR="00E9618D" w:rsidRPr="00743A86" w:rsidRDefault="00E9618D" w:rsidP="00E9618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5052201600128</w:t>
      </w:r>
    </w:p>
    <w:p w14:paraId="18C8C201" w14:textId="77777777" w:rsidR="00E9618D" w:rsidRPr="00743A86" w:rsidRDefault="00E9618D" w:rsidP="00E9618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5052201600035</w:t>
      </w:r>
    </w:p>
    <w:p w14:paraId="68C757A8" w14:textId="77777777" w:rsidR="00E9618D" w:rsidRPr="00743A86" w:rsidRDefault="00E9618D" w:rsidP="00E9618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5052201500051</w:t>
      </w:r>
    </w:p>
    <w:p w14:paraId="427ACA2F" w14:textId="77777777" w:rsidR="00E9618D" w:rsidRPr="00743A86" w:rsidRDefault="00E9618D" w:rsidP="00E9618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 xml:space="preserve"> 5052201100008</w:t>
      </w:r>
    </w:p>
    <w:p w14:paraId="08B006FD" w14:textId="77777777" w:rsidR="00C64D53" w:rsidRPr="00DF327F" w:rsidRDefault="00C64D53" w:rsidP="00C64D53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3F6F9226" w14:textId="77777777" w:rsidR="00C64D53" w:rsidRPr="00DF327F" w:rsidRDefault="00C64D53" w:rsidP="00C64D53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36468456" w14:textId="77777777" w:rsidR="00C64D53" w:rsidRDefault="00C64D53" w:rsidP="00C64D53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p w14:paraId="4A4FAA7D" w14:textId="77777777" w:rsidR="00C64D53" w:rsidRPr="00DF327F" w:rsidRDefault="00C64D53" w:rsidP="00C64D53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</w:p>
    <w:p w14:paraId="6D4C4FAE" w14:textId="77777777" w:rsidR="00C64D53" w:rsidRPr="00DF327F" w:rsidRDefault="00C64D53" w:rsidP="00C64D53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proofErr w:type="spellStart"/>
      <w:r w:rsidRPr="00DF327F">
        <w:rPr>
          <w:rFonts w:ascii="Cambria" w:hAnsi="Cambria"/>
          <w:color w:val="000000"/>
          <w:sz w:val="24"/>
          <w:szCs w:val="24"/>
          <w:lang w:val="el-GR"/>
        </w:rPr>
        <w:t>Μικεδάκη</w:t>
      </w:r>
      <w:proofErr w:type="spellEnd"/>
      <w:r w:rsidRPr="00DF327F">
        <w:rPr>
          <w:rFonts w:ascii="Cambria" w:hAnsi="Cambria"/>
          <w:color w:val="000000"/>
          <w:sz w:val="24"/>
          <w:szCs w:val="24"/>
          <w:lang w:val="el-GR"/>
        </w:rPr>
        <w:t xml:space="preserve"> Μαρία, Επίκουρος Καθηγήτρια, Τμηματική Υπεύθυνη του Προγράμματος Πρακτικής Άσκησης και Πρόεδρος της Επιτροπής, </w:t>
      </w:r>
    </w:p>
    <w:p w14:paraId="2399B0FC" w14:textId="77777777" w:rsidR="00C64D53" w:rsidRPr="00DF327F" w:rsidRDefault="00C64D53" w:rsidP="00C64D53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r w:rsidRPr="00DF327F">
        <w:rPr>
          <w:rFonts w:ascii="Cambria" w:hAnsi="Cambria"/>
          <w:color w:val="000000"/>
          <w:sz w:val="24"/>
          <w:szCs w:val="24"/>
          <w:lang w:val="el-GR"/>
        </w:rPr>
        <w:t>Καλούδη Κωστούλα, Επίκουρος Καθηγήτρια, μέλος της επιτροπής</w:t>
      </w:r>
    </w:p>
    <w:p w14:paraId="5A27873E" w14:textId="77777777" w:rsidR="00C64D53" w:rsidRPr="00DF327F" w:rsidRDefault="00C64D53" w:rsidP="00C64D53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Ιωάννα </w:t>
      </w:r>
      <w:proofErr w:type="spellStart"/>
      <w:r w:rsidRPr="00DF327F">
        <w:rPr>
          <w:rFonts w:ascii="Cambria" w:hAnsi="Cambria"/>
          <w:sz w:val="24"/>
          <w:szCs w:val="24"/>
          <w:lang w:val="el-GR"/>
        </w:rPr>
        <w:t>Τζαρτζάνη</w:t>
      </w:r>
      <w:proofErr w:type="spellEnd"/>
      <w:r w:rsidRPr="00DF327F">
        <w:rPr>
          <w:rFonts w:ascii="Cambria" w:hAnsi="Cambria"/>
          <w:sz w:val="24"/>
          <w:szCs w:val="24"/>
          <w:lang w:val="el-GR"/>
        </w:rPr>
        <w:t>, Επίκουρος Καθηγήτρια, μέλος της επιτροπής</w:t>
      </w:r>
    </w:p>
    <w:p w14:paraId="2A5C2117" w14:textId="77777777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sectPr w:rsidR="00036591" w:rsidRPr="00C6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449DA"/>
    <w:multiLevelType w:val="hybridMultilevel"/>
    <w:tmpl w:val="91C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76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C0DA1"/>
    <w:rsid w:val="000F5687"/>
    <w:rsid w:val="00233A88"/>
    <w:rsid w:val="003A728B"/>
    <w:rsid w:val="006D6FC9"/>
    <w:rsid w:val="00A2645F"/>
    <w:rsid w:val="00B750B3"/>
    <w:rsid w:val="00C64D53"/>
    <w:rsid w:val="00C653BD"/>
    <w:rsid w:val="00E9618D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96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l-GR"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6</cp:revision>
  <dcterms:created xsi:type="dcterms:W3CDTF">2023-05-22T07:35:00Z</dcterms:created>
  <dcterms:modified xsi:type="dcterms:W3CDTF">2023-05-22T09:37:00Z</dcterms:modified>
</cp:coreProperties>
</file>