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D" w:rsidRDefault="0092717D" w:rsidP="00C5103B">
      <w:pPr>
        <w:pStyle w:val="Standard"/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:rsidR="004762A7" w:rsidRPr="001A52A1" w:rsidRDefault="00C5103B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5103B"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676275" cy="629285"/>
            <wp:effectExtent l="0" t="0" r="9525" b="0"/>
            <wp:docPr id="3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928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ΠΑΝΕΠΙΣΤΗΜΙΟ  ΠΕΛΟΠΟΝΝΗΣΟΥ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ΣΧΟΛΗ ΚΑΛΩΝ ΤΕΧΝΩΝ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ΤΜΗΜΑ ΘΕΑΤΡΙΚΩΝ ΣΠΟΥΔΩΝ</w:t>
      </w:r>
    </w:p>
    <w:p w:rsidR="004762A7" w:rsidRPr="00FE1A84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</w:rPr>
      </w:pPr>
      <w:r w:rsidRPr="00FE1A84">
        <w:rPr>
          <w:rFonts w:asciiTheme="minorHAnsi" w:hAnsiTheme="minorHAnsi"/>
          <w:b/>
          <w:color w:val="FF0000"/>
          <w:sz w:val="24"/>
          <w:szCs w:val="24"/>
        </w:rPr>
        <w:t>ΠΡΟΓΡΑΜΜΑ ΜΕΤΑΠΤΥΧΙΑΚΩΝ ΣΠΟΥΔΩΝ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«Δραματική Τέχνη και Παραστατικές Τέχνες στην Εκπαίδευση και Δια Βίου Μάθηση – (ΠΜΣ – ΔΡΑ.ΤΕ.Π.Τ.Ε.)</w:t>
      </w:r>
    </w:p>
    <w:p w:rsidR="0092717D" w:rsidRPr="00CC29A4" w:rsidRDefault="0092717D"/>
    <w:p w:rsidR="004762A7" w:rsidRDefault="004762A7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71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525365" w:rsidRPr="00525365" w:rsidRDefault="00525365" w:rsidP="0052536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2717D" w:rsidRDefault="00525365" w:rsidP="00C5103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5103B">
        <w:rPr>
          <w:rFonts w:ascii="Arial" w:hAnsi="Arial" w:cs="Arial"/>
          <w:i/>
          <w:sz w:val="24"/>
          <w:szCs w:val="24"/>
        </w:rPr>
        <w:t>ΘΕΑΤΡΟΠΑΙΔΑΓΩΓΙΚΟ ΠΡΟΓΡΑΜΜΑ ΣΕ ΣΥΝΕΡΓΑΣΙΑ ΜΕ ΤΟΝ ΣΥΛΛΟΓΟ ΑΜΕΑ ΑΡΓΟΛΙΔΑΣ</w:t>
      </w:r>
    </w:p>
    <w:p w:rsidR="00C5103B" w:rsidRPr="00C5103B" w:rsidRDefault="00C5103B" w:rsidP="00C5103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E198D" w:rsidRPr="00C5103B" w:rsidRDefault="000E198D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103B">
        <w:rPr>
          <w:rFonts w:ascii="Arial" w:hAnsi="Arial" w:cs="Arial"/>
          <w:b/>
          <w:sz w:val="24"/>
          <w:szCs w:val="24"/>
        </w:rPr>
        <w:t xml:space="preserve">ΤΕΤΑΡΤΗ 13 ΜΑΙΟΥ 2015, 5.00μμ </w:t>
      </w:r>
    </w:p>
    <w:p w:rsidR="000E198D" w:rsidRPr="00C5103B" w:rsidRDefault="000E198D" w:rsidP="000E19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103B">
        <w:rPr>
          <w:rFonts w:ascii="Arial" w:hAnsi="Arial" w:cs="Arial"/>
          <w:b/>
          <w:sz w:val="24"/>
          <w:szCs w:val="24"/>
        </w:rPr>
        <w:t>ΦΟΥΓΑΡΟ</w:t>
      </w:r>
    </w:p>
    <w:p w:rsidR="00525365" w:rsidRPr="00CC29A4" w:rsidRDefault="00525365" w:rsidP="00525365">
      <w:pPr>
        <w:pStyle w:val="Web"/>
        <w:jc w:val="center"/>
        <w:rPr>
          <w:rFonts w:asciiTheme="minorHAnsi" w:hAnsiTheme="minorHAnsi" w:cstheme="minorHAnsi"/>
          <w:color w:val="FF0000"/>
        </w:rPr>
      </w:pPr>
      <w:r w:rsidRPr="00525365">
        <w:rPr>
          <w:rFonts w:asciiTheme="minorHAnsi" w:hAnsiTheme="minorHAnsi" w:cstheme="minorHAnsi"/>
          <w:color w:val="FF0000"/>
          <w:sz w:val="27"/>
          <w:szCs w:val="27"/>
        </w:rPr>
        <w:t xml:space="preserve"> </w:t>
      </w:r>
      <w:r w:rsidR="00FE4283">
        <w:rPr>
          <w:rFonts w:asciiTheme="minorHAnsi" w:hAnsiTheme="minorHAnsi" w:cstheme="minorHAnsi"/>
          <w:color w:val="FF0000"/>
          <w:sz w:val="27"/>
          <w:szCs w:val="27"/>
        </w:rPr>
        <w:t>«ΤΟ ΝΗΣΙ ΤΩΝ ΣΥΝΑΙΣΘΗΜΑΤΩΝ</w:t>
      </w:r>
      <w:r w:rsidRPr="00525365">
        <w:rPr>
          <w:rFonts w:asciiTheme="minorHAnsi" w:hAnsiTheme="minorHAnsi" w:cstheme="minorHAnsi"/>
          <w:color w:val="FF0000"/>
          <w:sz w:val="27"/>
          <w:szCs w:val="27"/>
        </w:rPr>
        <w:t>»</w:t>
      </w:r>
    </w:p>
    <w:p w:rsidR="00525365" w:rsidRPr="00C5103B" w:rsidRDefault="009725F6" w:rsidP="00CC29A4">
      <w:pPr>
        <w:spacing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</w:rPr>
        <w:t>Τ</w:t>
      </w:r>
      <w:r w:rsidR="00525365" w:rsidRPr="00C5103B">
        <w:rPr>
          <w:rFonts w:eastAsia="Arial Unicode MS" w:cstheme="minorHAnsi"/>
          <w:lang w:val="en-US"/>
        </w:rPr>
        <w:t>o</w:t>
      </w:r>
      <w:r w:rsidR="00525365" w:rsidRPr="00C5103B">
        <w:rPr>
          <w:rFonts w:eastAsia="Arial Unicode MS" w:cstheme="minorHAnsi"/>
        </w:rPr>
        <w:t xml:space="preserve"> </w:t>
      </w:r>
      <w:r w:rsidR="00525365" w:rsidRPr="00C5103B">
        <w:rPr>
          <w:rFonts w:eastAsia="Arial Unicode MS" w:cstheme="minorHAnsi"/>
          <w:b/>
        </w:rPr>
        <w:t>Πρόγραμμα Μεταπτυχιακών Σπουδών</w:t>
      </w:r>
      <w:r w:rsidR="00525365" w:rsidRPr="00C5103B">
        <w:rPr>
          <w:rFonts w:eastAsia="Arial Unicode MS" w:cstheme="minorHAnsi"/>
        </w:rPr>
        <w:t xml:space="preserve"> «Δραματική Τέχνη και Παραστατικές Τέχνες στην Εκπαίδευση και Δια Βίου Μάθηση», </w:t>
      </w:r>
      <w:r w:rsidR="00525365" w:rsidRPr="00C5103B">
        <w:rPr>
          <w:rFonts w:cstheme="minorHAnsi"/>
          <w:lang w:eastAsia="el-GR"/>
        </w:rPr>
        <w:t xml:space="preserve">του Τμήματος Θεατρικών Σπουδών, του Πανεπιστημίου Πελοποννήσου, σε συνεργασία με τον </w:t>
      </w:r>
      <w:r>
        <w:rPr>
          <w:rFonts w:cstheme="minorHAnsi"/>
          <w:b/>
          <w:lang w:eastAsia="el-GR"/>
        </w:rPr>
        <w:t>Σύλλογο ΑΜΕΑ Αργολίδα</w:t>
      </w:r>
      <w:r w:rsidR="00525365" w:rsidRPr="00C5103B">
        <w:rPr>
          <w:rFonts w:cstheme="minorHAnsi"/>
          <w:b/>
          <w:lang w:eastAsia="el-GR"/>
        </w:rPr>
        <w:t>ς</w:t>
      </w:r>
      <w:r w:rsidR="00525365" w:rsidRPr="00C5103B">
        <w:rPr>
          <w:rFonts w:eastAsia="Arial Unicode MS" w:cstheme="minorHAnsi"/>
        </w:rPr>
        <w:t xml:space="preserve"> πραγματοποιούν </w:t>
      </w:r>
      <w:proofErr w:type="spellStart"/>
      <w:r w:rsidR="00B271BF">
        <w:rPr>
          <w:rFonts w:eastAsia="Arial Unicode MS" w:cstheme="minorHAnsi"/>
        </w:rPr>
        <w:t>Θεατροπαιδαγωγικό</w:t>
      </w:r>
      <w:proofErr w:type="spellEnd"/>
      <w:r w:rsidR="00B271BF">
        <w:rPr>
          <w:rFonts w:eastAsia="Arial Unicode MS" w:cstheme="minorHAnsi"/>
        </w:rPr>
        <w:t xml:space="preserve"> Πρόγραμμα στο</w:t>
      </w:r>
      <w:r w:rsidR="00525365" w:rsidRPr="00C5103B">
        <w:rPr>
          <w:rFonts w:eastAsia="Arial Unicode MS" w:cstheme="minorHAnsi"/>
        </w:rPr>
        <w:t xml:space="preserve"> χώρο του πολιτιστικού κέντρου, </w:t>
      </w:r>
      <w:r w:rsidR="00525365" w:rsidRPr="00C5103B">
        <w:rPr>
          <w:rFonts w:eastAsia="Arial Unicode MS" w:cstheme="minorHAnsi"/>
          <w:b/>
        </w:rPr>
        <w:t xml:space="preserve">Φουγάρο. </w:t>
      </w:r>
    </w:p>
    <w:p w:rsidR="00CC29A4" w:rsidRPr="00C5103B" w:rsidRDefault="00CC29A4" w:rsidP="00525365">
      <w:pPr>
        <w:spacing w:line="240" w:lineRule="auto"/>
        <w:ind w:firstLine="720"/>
        <w:jc w:val="both"/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</w:pPr>
      <w:r w:rsidRPr="00C5103B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«</w:t>
      </w:r>
      <w:r w:rsidR="00525365" w:rsidRPr="00C5103B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Μια φορά κι έναν καιρό, υπήρχε ένα νησί στο οποίο ζούσαν όλα τα  Συναισθήματα. Εκεί ζούσαν  η</w:t>
      </w:r>
      <w:r w:rsidR="00525365" w:rsidRPr="00C5103B">
        <w:rPr>
          <w:rStyle w:val="apple-converted-space"/>
          <w:rFonts w:cstheme="minorHAnsi"/>
          <w:iCs/>
          <w:color w:val="000000"/>
          <w:bdr w:val="none" w:sz="0" w:space="0" w:color="auto" w:frame="1"/>
          <w:shd w:val="clear" w:color="auto" w:fill="FFFFFF"/>
        </w:rPr>
        <w:t> </w:t>
      </w:r>
      <w:r w:rsidR="00525365" w:rsidRPr="00C5103B">
        <w:rPr>
          <w:rStyle w:val="a4"/>
          <w:rFonts w:cstheme="minorHAnsi"/>
          <w:color w:val="008000"/>
          <w:bdr w:val="none" w:sz="0" w:space="0" w:color="auto" w:frame="1"/>
        </w:rPr>
        <w:t>Ευτυχία</w:t>
      </w:r>
      <w:r w:rsidR="00525365" w:rsidRPr="00C5103B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, η</w:t>
      </w:r>
      <w:r w:rsidR="00525365" w:rsidRPr="00C5103B">
        <w:rPr>
          <w:rStyle w:val="apple-converted-space"/>
          <w:rFonts w:cstheme="minorHAnsi"/>
          <w:iCs/>
          <w:color w:val="000000"/>
          <w:bdr w:val="none" w:sz="0" w:space="0" w:color="auto" w:frame="1"/>
          <w:shd w:val="clear" w:color="auto" w:fill="FFFFFF"/>
        </w:rPr>
        <w:t> </w:t>
      </w:r>
      <w:r w:rsidR="00525365" w:rsidRPr="00C5103B">
        <w:rPr>
          <w:rStyle w:val="a4"/>
          <w:rFonts w:cstheme="minorHAnsi"/>
          <w:color w:val="3366FF"/>
          <w:bdr w:val="none" w:sz="0" w:space="0" w:color="auto" w:frame="1"/>
        </w:rPr>
        <w:t>Λύπη</w:t>
      </w:r>
      <w:r w:rsidR="00525365" w:rsidRPr="00C5103B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, η</w:t>
      </w:r>
      <w:r w:rsidR="00525365" w:rsidRPr="00C5103B">
        <w:rPr>
          <w:rStyle w:val="apple-converted-space"/>
          <w:rFonts w:cstheme="minorHAnsi"/>
          <w:iCs/>
          <w:color w:val="000000"/>
          <w:bdr w:val="none" w:sz="0" w:space="0" w:color="auto" w:frame="1"/>
          <w:shd w:val="clear" w:color="auto" w:fill="FFFFFF"/>
        </w:rPr>
        <w:t> </w:t>
      </w:r>
      <w:r w:rsidR="00525365" w:rsidRPr="00C5103B">
        <w:rPr>
          <w:rStyle w:val="a4"/>
          <w:rFonts w:cstheme="minorHAnsi"/>
          <w:color w:val="333399"/>
          <w:bdr w:val="none" w:sz="0" w:space="0" w:color="auto" w:frame="1"/>
        </w:rPr>
        <w:t>Γνώση</w:t>
      </w:r>
      <w:r w:rsidR="00525365" w:rsidRPr="00C5103B">
        <w:rPr>
          <w:rStyle w:val="a4"/>
          <w:rFonts w:cstheme="minorHAnsi"/>
          <w:color w:val="000000"/>
          <w:bdr w:val="none" w:sz="0" w:space="0" w:color="auto" w:frame="1"/>
          <w:shd w:val="clear" w:color="auto" w:fill="FFFFFF"/>
        </w:rPr>
        <w:t>, η</w:t>
      </w:r>
      <w:r w:rsidR="00525365" w:rsidRPr="00C5103B">
        <w:rPr>
          <w:rStyle w:val="apple-converted-space"/>
          <w:rFonts w:cstheme="minorHAnsi"/>
          <w:iCs/>
          <w:color w:val="000000"/>
          <w:bdr w:val="none" w:sz="0" w:space="0" w:color="auto" w:frame="1"/>
          <w:shd w:val="clear" w:color="auto" w:fill="FFFFFF"/>
        </w:rPr>
        <w:t> </w:t>
      </w:r>
      <w:r w:rsidR="00525365" w:rsidRPr="00C5103B">
        <w:rPr>
          <w:rStyle w:val="a4"/>
          <w:rFonts w:cstheme="minorHAnsi"/>
          <w:color w:val="800080"/>
          <w:bdr w:val="none" w:sz="0" w:space="0" w:color="auto" w:frame="1"/>
        </w:rPr>
        <w:t>Αγάπη </w:t>
      </w:r>
      <w:r w:rsidR="00B271BF">
        <w:rPr>
          <w:rStyle w:val="a4"/>
          <w:rFonts w:cstheme="minorHAnsi"/>
          <w:color w:val="800080"/>
          <w:bdr w:val="none" w:sz="0" w:space="0" w:color="auto" w:frame="1"/>
        </w:rPr>
        <w:t>……</w:t>
      </w:r>
      <w:r w:rsidR="00B271BF" w:rsidRPr="00B271BF">
        <w:rPr>
          <w:rStyle w:val="a4"/>
          <w:rFonts w:cstheme="minorHAnsi"/>
          <w:color w:val="800080"/>
          <w:bdr w:val="none" w:sz="0" w:space="0" w:color="auto" w:frame="1"/>
        </w:rPr>
        <w:t>.</w:t>
      </w:r>
      <w:r w:rsidR="00525365" w:rsidRPr="00C5103B">
        <w:rPr>
          <w:rStyle w:val="apple-converted-space"/>
          <w:rFonts w:cstheme="minorHAnsi"/>
          <w:iCs/>
          <w:color w:val="000000"/>
          <w:bdr w:val="none" w:sz="0" w:space="0" w:color="auto" w:frame="1"/>
          <w:shd w:val="clear" w:color="auto" w:fill="FFFFFF"/>
        </w:rPr>
        <w:t> </w:t>
      </w:r>
      <w:r w:rsidR="00525365" w:rsidRPr="00C5103B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2717D" w:rsidRPr="00C5103B" w:rsidRDefault="00525365" w:rsidP="0092717D">
      <w:pPr>
        <w:spacing w:after="0" w:line="240" w:lineRule="auto"/>
        <w:jc w:val="both"/>
        <w:rPr>
          <w:rFonts w:cstheme="minorHAnsi"/>
          <w:color w:val="000000"/>
        </w:rPr>
      </w:pPr>
      <w:r w:rsidRPr="00C5103B">
        <w:rPr>
          <w:rStyle w:val="a4"/>
          <w:rFonts w:cstheme="minorHAnsi"/>
          <w:i w:val="0"/>
          <w:color w:val="000000"/>
          <w:bdr w:val="none" w:sz="0" w:space="0" w:color="auto" w:frame="1"/>
          <w:shd w:val="clear" w:color="auto" w:fill="FFFFFF"/>
        </w:rPr>
        <w:t xml:space="preserve">Πρόκειται για ένα </w:t>
      </w:r>
      <w:r w:rsidR="004762A7" w:rsidRPr="00C5103B">
        <w:rPr>
          <w:rFonts w:cstheme="minorHAnsi"/>
          <w:color w:val="000000"/>
        </w:rPr>
        <w:t>ταξίδι μέσα από δραματικές τεχνικές,</w:t>
      </w:r>
      <w:r w:rsidR="00CC29A4" w:rsidRPr="00C5103B">
        <w:rPr>
          <w:rFonts w:cstheme="minorHAnsi"/>
          <w:color w:val="000000"/>
        </w:rPr>
        <w:t xml:space="preserve"> βασισμένο στην ιστορία αγάπης του Μ. </w:t>
      </w:r>
      <w:proofErr w:type="spellStart"/>
      <w:r w:rsidR="00CC29A4" w:rsidRPr="00C5103B">
        <w:rPr>
          <w:rFonts w:cstheme="minorHAnsi"/>
          <w:color w:val="000000"/>
        </w:rPr>
        <w:t>Χατζηδάκι</w:t>
      </w:r>
      <w:proofErr w:type="spellEnd"/>
      <w:r w:rsidR="00CC29A4" w:rsidRPr="00C5103B">
        <w:rPr>
          <w:rFonts w:cstheme="minorHAnsi"/>
          <w:color w:val="000000"/>
        </w:rPr>
        <w:t xml:space="preserve">. </w:t>
      </w:r>
      <w:r w:rsidR="003139C7" w:rsidRPr="00C5103B">
        <w:rPr>
          <w:rFonts w:cs="Palatino Linotype"/>
          <w:lang w:eastAsia="el-GR"/>
        </w:rPr>
        <w:t xml:space="preserve">Το </w:t>
      </w:r>
      <w:r w:rsidR="003139C7" w:rsidRPr="00C5103B">
        <w:rPr>
          <w:rFonts w:cs="Palatino Linotype"/>
        </w:rPr>
        <w:t xml:space="preserve">εργαστήρι είναι βιωματικό και οι συμμετέχοντες θα έχουν τη δυνατότητα να εκφραστούν </w:t>
      </w:r>
      <w:r w:rsidR="00CC29A4" w:rsidRPr="00C5103B">
        <w:rPr>
          <w:rFonts w:cs="Palatino Linotype"/>
        </w:rPr>
        <w:t>και να</w:t>
      </w:r>
      <w:r w:rsidR="00B271BF">
        <w:rPr>
          <w:rFonts w:cs="Palatino Linotype"/>
        </w:rPr>
        <w:t xml:space="preserve"> </w:t>
      </w:r>
      <w:r w:rsidR="00CC29A4" w:rsidRPr="00C5103B">
        <w:rPr>
          <w:rFonts w:cs="Palatino Linotype"/>
        </w:rPr>
        <w:t xml:space="preserve"> έρθουν σε επαφή</w:t>
      </w:r>
      <w:r w:rsidR="00B271BF" w:rsidRPr="00B271BF">
        <w:rPr>
          <w:rFonts w:cs="Palatino Linotype"/>
        </w:rPr>
        <w:t xml:space="preserve"> </w:t>
      </w:r>
      <w:r w:rsidR="00B271BF">
        <w:rPr>
          <w:rFonts w:cs="Palatino Linotype"/>
        </w:rPr>
        <w:t>με τους άλλους και</w:t>
      </w:r>
      <w:r w:rsidR="00CC29A4" w:rsidRPr="00C5103B">
        <w:rPr>
          <w:rFonts w:cs="Palatino Linotype"/>
        </w:rPr>
        <w:t xml:space="preserve">  τα συναισθήματα</w:t>
      </w:r>
      <w:r w:rsidR="00B271BF">
        <w:rPr>
          <w:rFonts w:cs="Palatino Linotype"/>
        </w:rPr>
        <w:t xml:space="preserve"> τους, </w:t>
      </w:r>
      <w:r w:rsidR="00CC29A4" w:rsidRPr="00C5103B">
        <w:rPr>
          <w:rFonts w:cs="Palatino Linotype"/>
        </w:rPr>
        <w:t xml:space="preserve">χρησιμοποιώντας </w:t>
      </w:r>
      <w:r w:rsidR="003139C7" w:rsidRPr="00C5103B">
        <w:rPr>
          <w:rFonts w:cs="Palatino Linotype"/>
        </w:rPr>
        <w:t xml:space="preserve">κίνηση, </w:t>
      </w:r>
      <w:r w:rsidR="00CC29A4" w:rsidRPr="00C5103B">
        <w:rPr>
          <w:rFonts w:cs="Palatino Linotype"/>
        </w:rPr>
        <w:t>ζωγραφική</w:t>
      </w:r>
      <w:r w:rsidR="003139C7" w:rsidRPr="00C5103B">
        <w:rPr>
          <w:rFonts w:cs="Palatino Linotype"/>
        </w:rPr>
        <w:t xml:space="preserve">, </w:t>
      </w:r>
      <w:r w:rsidR="00CC29A4" w:rsidRPr="00C5103B">
        <w:rPr>
          <w:rFonts w:cs="Palatino Linotype"/>
        </w:rPr>
        <w:t xml:space="preserve">δραματική τέχνη </w:t>
      </w:r>
      <w:r w:rsidR="003139C7" w:rsidRPr="00C5103B">
        <w:rPr>
          <w:rFonts w:cs="Palatino Linotype"/>
        </w:rPr>
        <w:t>και μουσική</w:t>
      </w:r>
      <w:r w:rsidR="00CC29A4" w:rsidRPr="00C5103B">
        <w:rPr>
          <w:rFonts w:cs="Palatino Linotype"/>
        </w:rPr>
        <w:t xml:space="preserve">. </w:t>
      </w:r>
      <w:r w:rsidR="003139C7" w:rsidRPr="00C5103B">
        <w:rPr>
          <w:rFonts w:cstheme="minorHAnsi"/>
          <w:color w:val="000000"/>
        </w:rPr>
        <w:t xml:space="preserve"> </w:t>
      </w:r>
    </w:p>
    <w:p w:rsidR="00CC29A4" w:rsidRPr="00C5103B" w:rsidRDefault="00CC29A4" w:rsidP="0092717D">
      <w:pPr>
        <w:spacing w:after="0" w:line="240" w:lineRule="auto"/>
        <w:jc w:val="both"/>
        <w:rPr>
          <w:rFonts w:cstheme="minorHAnsi"/>
          <w:color w:val="000000"/>
        </w:rPr>
      </w:pPr>
      <w:r w:rsidRPr="00C5103B">
        <w:rPr>
          <w:rFonts w:cs="Palatino Linotype"/>
          <w:lang w:eastAsia="el-GR"/>
        </w:rPr>
        <w:t>Την ομάδα εμψυχώνουν οι μεταπτυχιακές φοιτήτριες Κατερίνα Δήμα και Ελπίδα Στράτου.</w:t>
      </w:r>
    </w:p>
    <w:p w:rsidR="0092717D" w:rsidRPr="00C5103B" w:rsidRDefault="00CC29A4" w:rsidP="00C5103B">
      <w:pPr>
        <w:spacing w:after="0"/>
        <w:jc w:val="both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>[</w:t>
      </w:r>
      <w:r w:rsidR="0092717D" w:rsidRPr="00C5103B">
        <w:rPr>
          <w:rFonts w:cs="Palatino Linotype"/>
          <w:lang w:eastAsia="el-GR"/>
        </w:rPr>
        <w:t xml:space="preserve">Η </w:t>
      </w:r>
      <w:r w:rsidRPr="00C5103B">
        <w:rPr>
          <w:rFonts w:cs="Palatino Linotype"/>
          <w:lang w:eastAsia="el-GR"/>
        </w:rPr>
        <w:t>ομάδα</w:t>
      </w:r>
      <w:r w:rsidR="0092717D" w:rsidRPr="00C5103B">
        <w:rPr>
          <w:rFonts w:cs="Palatino Linotype"/>
          <w:lang w:eastAsia="el-GR"/>
        </w:rPr>
        <w:t xml:space="preserve"> είναι</w:t>
      </w:r>
      <w:r w:rsidRPr="00C5103B">
        <w:rPr>
          <w:rFonts w:cs="Palatino Linotype"/>
          <w:lang w:eastAsia="el-GR"/>
        </w:rPr>
        <w:t xml:space="preserve"> κλειστή]</w:t>
      </w:r>
    </w:p>
    <w:p w:rsidR="0092717D" w:rsidRDefault="0092717D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92717D" w:rsidRPr="009E2F83" w:rsidRDefault="0092717D" w:rsidP="009E2F83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 xml:space="preserve">Η </w:t>
      </w:r>
      <w:r w:rsidR="009E2F83">
        <w:rPr>
          <w:rFonts w:cs="Palatino Linotype"/>
          <w:lang w:eastAsia="el-GR"/>
        </w:rPr>
        <w:t>Διευθύντρια του ΠΜΣ</w:t>
      </w:r>
    </w:p>
    <w:p w:rsidR="009E2F83" w:rsidRDefault="009E2F83" w:rsidP="0092717D">
      <w:pPr>
        <w:spacing w:after="0"/>
        <w:jc w:val="center"/>
        <w:rPr>
          <w:rFonts w:cs="Palatino Linotype"/>
          <w:lang w:eastAsia="el-GR"/>
        </w:rPr>
      </w:pPr>
    </w:p>
    <w:p w:rsidR="009E2F83" w:rsidRDefault="009E2F83" w:rsidP="0092717D">
      <w:pPr>
        <w:spacing w:after="0"/>
        <w:jc w:val="center"/>
        <w:rPr>
          <w:rFonts w:cs="Palatino Linotype"/>
          <w:lang w:eastAsia="el-GR"/>
        </w:rPr>
      </w:pPr>
      <w:r>
        <w:rPr>
          <w:rFonts w:cs="Palatino Linotype"/>
          <w:lang w:eastAsia="el-GR"/>
        </w:rPr>
        <w:t>Τμήματος Θεατρικών Σπουδών</w:t>
      </w:r>
    </w:p>
    <w:p w:rsidR="0092717D" w:rsidRPr="00C5103B" w:rsidRDefault="0092717D" w:rsidP="0092717D">
      <w:pPr>
        <w:spacing w:after="0"/>
        <w:jc w:val="center"/>
        <w:rPr>
          <w:rFonts w:cs="Palatino Linotype"/>
          <w:lang w:eastAsia="el-GR"/>
        </w:rPr>
      </w:pPr>
      <w:bookmarkStart w:id="0" w:name="_GoBack"/>
      <w:bookmarkEnd w:id="0"/>
      <w:r w:rsidRPr="00C5103B">
        <w:rPr>
          <w:rFonts w:cs="Palatino Linotype"/>
          <w:lang w:eastAsia="el-GR"/>
        </w:rPr>
        <w:t>Πανεπιστημίου Πελοποννήσου</w:t>
      </w:r>
    </w:p>
    <w:p w:rsidR="0092717D" w:rsidRPr="00C5103B" w:rsidRDefault="0092717D" w:rsidP="0092717D">
      <w:pPr>
        <w:spacing w:after="0"/>
        <w:jc w:val="center"/>
        <w:rPr>
          <w:rFonts w:cs="Palatino Linotype"/>
          <w:lang w:eastAsia="el-GR"/>
        </w:rPr>
      </w:pPr>
      <w:r w:rsidRPr="00C5103B">
        <w:rPr>
          <w:rFonts w:cs="Palatino Linotype"/>
          <w:lang w:eastAsia="el-GR"/>
        </w:rPr>
        <w:t>Καθηγήτρια Άλκηστις Κοντογιάννη</w:t>
      </w:r>
    </w:p>
    <w:p w:rsidR="0092717D" w:rsidRPr="00C5103B" w:rsidRDefault="0092717D" w:rsidP="0092717D">
      <w:pPr>
        <w:spacing w:after="0"/>
        <w:jc w:val="both"/>
        <w:rPr>
          <w:rFonts w:cs="Palatino Linotype"/>
          <w:lang w:eastAsia="el-GR"/>
        </w:rPr>
      </w:pPr>
    </w:p>
    <w:p w:rsidR="004762A7" w:rsidRPr="00525365" w:rsidRDefault="004762A7" w:rsidP="009E2F83">
      <w:pPr>
        <w:rPr>
          <w:sz w:val="24"/>
          <w:szCs w:val="24"/>
        </w:rPr>
      </w:pPr>
    </w:p>
    <w:sectPr w:rsidR="004762A7" w:rsidRPr="00525365" w:rsidSect="00CA3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7"/>
    <w:rsid w:val="000E198D"/>
    <w:rsid w:val="001A52A1"/>
    <w:rsid w:val="003139C7"/>
    <w:rsid w:val="004762A7"/>
    <w:rsid w:val="004F4AC4"/>
    <w:rsid w:val="00525365"/>
    <w:rsid w:val="00535141"/>
    <w:rsid w:val="00640A56"/>
    <w:rsid w:val="008E413A"/>
    <w:rsid w:val="0092717D"/>
    <w:rsid w:val="009725F6"/>
    <w:rsid w:val="009E2F83"/>
    <w:rsid w:val="00A017CE"/>
    <w:rsid w:val="00B271BF"/>
    <w:rsid w:val="00C5103B"/>
    <w:rsid w:val="00CA3137"/>
    <w:rsid w:val="00CC29A4"/>
    <w:rsid w:val="00FE1A8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C4D6-0E84-45F0-A33A-BCD471B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2A7"/>
    <w:pPr>
      <w:suppressAutoHyphens/>
      <w:autoSpaceDN w:val="0"/>
    </w:pPr>
    <w:rPr>
      <w:rFonts w:ascii="Calibri" w:eastAsia="SimSun" w:hAnsi="Calibri" w:cs="F"/>
      <w:kern w:val="3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2A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25365"/>
    <w:rPr>
      <w:i/>
      <w:iCs/>
    </w:rPr>
  </w:style>
  <w:style w:type="character" w:customStyle="1" w:styleId="apple-converted-space">
    <w:name w:val="apple-converted-space"/>
    <w:basedOn w:val="a0"/>
    <w:rsid w:val="00525365"/>
  </w:style>
  <w:style w:type="character" w:styleId="-">
    <w:name w:val="Hyperlink"/>
    <w:uiPriority w:val="99"/>
    <w:semiHidden/>
    <w:unhideWhenUsed/>
    <w:rsid w:val="0092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Ελπίδα</dc:creator>
  <cp:lastModifiedBy>Karagianni</cp:lastModifiedBy>
  <cp:revision>3</cp:revision>
  <dcterms:created xsi:type="dcterms:W3CDTF">2015-05-11T05:26:00Z</dcterms:created>
  <dcterms:modified xsi:type="dcterms:W3CDTF">2015-05-11T06:12:00Z</dcterms:modified>
</cp:coreProperties>
</file>