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34386" w14:textId="55335A40" w:rsidR="008D1D11" w:rsidRDefault="008D1D11" w:rsidP="003B7868">
      <w:pPr>
        <w:ind w:left="1418"/>
      </w:pPr>
    </w:p>
    <w:p w14:paraId="6393A2CC" w14:textId="77777777" w:rsidR="000E3A51" w:rsidRPr="000E3A51" w:rsidRDefault="000E3A51" w:rsidP="000E3A51">
      <w:pPr>
        <w:spacing w:before="100" w:beforeAutospacing="1" w:after="100" w:afterAutospacing="1"/>
        <w:ind w:left="2127"/>
        <w:jc w:val="center"/>
        <w:rPr>
          <w:rFonts w:ascii="Calibri" w:hAnsi="Calibri" w:cs="Calibri"/>
          <w:b/>
          <w:color w:val="000000"/>
          <w:lang w:val="el-GR"/>
        </w:rPr>
      </w:pPr>
      <w:r w:rsidRPr="000E3A51">
        <w:rPr>
          <w:rFonts w:ascii="Calibri" w:hAnsi="Calibri" w:cs="Calibri"/>
          <w:b/>
          <w:color w:val="000000"/>
          <w:lang w:val="el-GR"/>
        </w:rPr>
        <w:t>Γιατί πρέπει να πάτε στο ΛΥΚΕΙΟ ΕΠΙΔΑΥΡΟΥ;</w:t>
      </w:r>
    </w:p>
    <w:p w14:paraId="31D954DC" w14:textId="77777777" w:rsidR="000E3A51" w:rsidRPr="000E3A51" w:rsidRDefault="000E3A51" w:rsidP="000E3A51">
      <w:pPr>
        <w:numPr>
          <w:ilvl w:val="0"/>
          <w:numId w:val="1"/>
        </w:numPr>
        <w:spacing w:before="100" w:beforeAutospacing="1" w:after="100" w:afterAutospacing="1"/>
        <w:ind w:left="2127"/>
        <w:rPr>
          <w:rFonts w:ascii="Calibri" w:eastAsia="Times New Roman" w:hAnsi="Calibri" w:cs="Calibri"/>
          <w:color w:val="000000"/>
          <w:lang w:val="el-GR"/>
        </w:rPr>
      </w:pPr>
      <w:r w:rsidRPr="000E3A51">
        <w:rPr>
          <w:rFonts w:ascii="Calibri" w:eastAsia="Times New Roman" w:hAnsi="Calibri" w:cs="Calibri"/>
          <w:color w:val="000000"/>
          <w:lang w:val="el-GR"/>
        </w:rPr>
        <w:t>Για την ανεκτίμητη εμπειρία της Επιδαύρου που αποτελεί τον πιο δημοφιλή προορισμό παγκοσμίως που συνδέεται με το αρχαίο δράμα</w:t>
      </w:r>
    </w:p>
    <w:p w14:paraId="79995336" w14:textId="77777777" w:rsidR="000E3A51" w:rsidRPr="000E3A51" w:rsidRDefault="000E3A51" w:rsidP="000E3A51">
      <w:pPr>
        <w:numPr>
          <w:ilvl w:val="0"/>
          <w:numId w:val="1"/>
        </w:numPr>
        <w:spacing w:before="100" w:beforeAutospacing="1" w:after="100" w:afterAutospacing="1"/>
        <w:ind w:left="2127"/>
        <w:rPr>
          <w:rFonts w:ascii="Calibri" w:eastAsia="Times New Roman" w:hAnsi="Calibri" w:cs="Calibri"/>
          <w:color w:val="000000"/>
          <w:lang w:val="el-GR"/>
        </w:rPr>
      </w:pPr>
      <w:r w:rsidRPr="000E3A51">
        <w:rPr>
          <w:rFonts w:ascii="Calibri" w:eastAsia="Times New Roman" w:hAnsi="Calibri" w:cs="Calibri"/>
          <w:color w:val="000000"/>
          <w:lang w:val="el-GR"/>
        </w:rPr>
        <w:t xml:space="preserve">Δίνει τη μοναδική δυνατότητα σε σπουδαστές υποκριτικής και χορού καθώς και σε νέους ηθοποιούς και χορευτές από όλο τον κόσμο να ζήσουν για 15 ημέρες </w:t>
      </w:r>
      <w:bookmarkStart w:id="0" w:name="_GoBack"/>
      <w:bookmarkEnd w:id="0"/>
      <w:r w:rsidRPr="000E3A51">
        <w:rPr>
          <w:rFonts w:ascii="Calibri" w:eastAsia="Times New Roman" w:hAnsi="Calibri" w:cs="Calibri"/>
          <w:color w:val="000000"/>
          <w:lang w:val="el-GR"/>
        </w:rPr>
        <w:t>την εμπειρία της συγκατοίκησης και της συναναστροφής σε ένα τόπο ορόσημο που γεφυρώνει την αρχαιότητα και το φυσικό κάλλος με τη ζωή στην ελληνική ύπαιθρο.</w:t>
      </w:r>
    </w:p>
    <w:p w14:paraId="0A1A2FEA" w14:textId="77777777" w:rsidR="000E3A51" w:rsidRPr="000E3A51" w:rsidRDefault="000E3A51" w:rsidP="000E3A51">
      <w:pPr>
        <w:numPr>
          <w:ilvl w:val="0"/>
          <w:numId w:val="1"/>
        </w:numPr>
        <w:spacing w:before="100" w:beforeAutospacing="1" w:after="100" w:afterAutospacing="1"/>
        <w:ind w:left="2127"/>
        <w:rPr>
          <w:rFonts w:ascii="Calibri" w:eastAsia="Times New Roman" w:hAnsi="Calibri" w:cs="Calibri"/>
          <w:color w:val="000000"/>
          <w:lang w:val="el-GR"/>
        </w:rPr>
      </w:pPr>
      <w:r w:rsidRPr="000E3A51">
        <w:rPr>
          <w:rFonts w:ascii="Calibri" w:eastAsia="Times New Roman" w:hAnsi="Calibri" w:cs="Calibri"/>
          <w:color w:val="000000"/>
          <w:lang w:val="el-GR"/>
        </w:rPr>
        <w:t>Για τη ξεχωριστή πρακτική και βιωματική έρευνα του αρχαίου δράματος μέσω παραδοσιακών και σύγχρονων πειραματικών μεθόδων</w:t>
      </w:r>
    </w:p>
    <w:p w14:paraId="29ACC9B3" w14:textId="77777777" w:rsidR="000E3A51" w:rsidRPr="000E3A51" w:rsidRDefault="000E3A51" w:rsidP="000E3A51">
      <w:pPr>
        <w:numPr>
          <w:ilvl w:val="0"/>
          <w:numId w:val="1"/>
        </w:numPr>
        <w:spacing w:before="100" w:beforeAutospacing="1" w:after="100" w:afterAutospacing="1"/>
        <w:ind w:left="2127"/>
        <w:rPr>
          <w:rFonts w:ascii="Calibri" w:eastAsia="Times New Roman" w:hAnsi="Calibri" w:cs="Calibri"/>
          <w:color w:val="000000"/>
          <w:lang w:val="el-GR"/>
        </w:rPr>
      </w:pPr>
      <w:r w:rsidRPr="000E3A51">
        <w:rPr>
          <w:rFonts w:ascii="Calibri" w:eastAsia="Times New Roman" w:hAnsi="Calibri" w:cs="Calibri"/>
          <w:color w:val="000000"/>
          <w:lang w:val="el-GR"/>
        </w:rPr>
        <w:t xml:space="preserve">Είναι τόπος συνάντησης νέων διεθνών και Ελλήνων καλλιτεχνών, δασκάλων και σπουδαστών με ποικίλες δεξιότητες και πολυπολιτισμικές καταγωγές </w:t>
      </w:r>
    </w:p>
    <w:p w14:paraId="64C29983" w14:textId="77777777" w:rsidR="000E3A51" w:rsidRPr="000E3A51" w:rsidRDefault="000E3A51" w:rsidP="000E3A51">
      <w:pPr>
        <w:numPr>
          <w:ilvl w:val="0"/>
          <w:numId w:val="1"/>
        </w:numPr>
        <w:spacing w:before="100" w:beforeAutospacing="1" w:after="100" w:afterAutospacing="1"/>
        <w:ind w:left="2127"/>
        <w:rPr>
          <w:rFonts w:ascii="Calibri" w:eastAsia="Times New Roman" w:hAnsi="Calibri" w:cs="Calibri"/>
          <w:color w:val="000000"/>
          <w:lang w:val="el-GR"/>
        </w:rPr>
      </w:pPr>
      <w:r w:rsidRPr="000E3A51">
        <w:rPr>
          <w:rFonts w:ascii="Calibri" w:eastAsia="Times New Roman" w:hAnsi="Calibri" w:cs="Calibri"/>
          <w:color w:val="000000"/>
          <w:lang w:val="el-GR"/>
        </w:rPr>
        <w:t>Γιατί αποτελεί φυτώριο νέων δημιουργών που μπορεί να διευρύνει τις προοπτικές τους σε παγκόσμια κλίμακα και να τους βοηθήσει στα μελλοντικά καλλιτεχνικά τους βήματα</w:t>
      </w:r>
    </w:p>
    <w:p w14:paraId="18882D5B" w14:textId="77777777" w:rsidR="000E3A51" w:rsidRPr="000E3A51" w:rsidRDefault="000E3A51" w:rsidP="000E3A51">
      <w:pPr>
        <w:numPr>
          <w:ilvl w:val="0"/>
          <w:numId w:val="1"/>
        </w:numPr>
        <w:spacing w:before="100" w:beforeAutospacing="1" w:after="100" w:afterAutospacing="1"/>
        <w:ind w:left="2127"/>
        <w:rPr>
          <w:rFonts w:ascii="Calibri" w:eastAsia="Times New Roman" w:hAnsi="Calibri" w:cs="Calibri"/>
          <w:color w:val="000000"/>
          <w:lang w:val="el-GR"/>
        </w:rPr>
      </w:pPr>
      <w:r w:rsidRPr="000E3A51">
        <w:rPr>
          <w:rFonts w:ascii="Calibri" w:eastAsia="Times New Roman" w:hAnsi="Calibri" w:cs="Calibri"/>
          <w:color w:val="000000"/>
          <w:lang w:val="el-GR"/>
        </w:rPr>
        <w:t>Αποτελεί τρόπο να αποκτήσουν οι σπουδαστές μια ολιστική εμπειρία κάνοντας, μιλώντας, ακούγοντας και βλέποντας θέατρο</w:t>
      </w:r>
    </w:p>
    <w:p w14:paraId="3B40ABB7" w14:textId="77777777" w:rsidR="000E3A51" w:rsidRPr="000E3A51" w:rsidRDefault="000E3A51" w:rsidP="000E3A51">
      <w:pPr>
        <w:numPr>
          <w:ilvl w:val="0"/>
          <w:numId w:val="1"/>
        </w:numPr>
        <w:spacing w:before="100" w:beforeAutospacing="1" w:after="100" w:afterAutospacing="1"/>
        <w:ind w:left="2127"/>
        <w:rPr>
          <w:rFonts w:ascii="Calibri" w:eastAsia="Times New Roman" w:hAnsi="Calibri" w:cs="Calibri"/>
          <w:color w:val="000000"/>
          <w:lang w:val="el-GR"/>
        </w:rPr>
      </w:pPr>
      <w:r w:rsidRPr="000E3A51">
        <w:rPr>
          <w:rFonts w:ascii="Calibri" w:eastAsia="Times New Roman" w:hAnsi="Calibri" w:cs="Calibri"/>
          <w:color w:val="000000"/>
          <w:lang w:val="el-GR"/>
        </w:rPr>
        <w:t>Πραγματοποιείται στα αγγλικά, τη διεθνώς πιο διαδεδομένη γλώσσα επικοινωνίας</w:t>
      </w:r>
    </w:p>
    <w:p w14:paraId="3B08530A" w14:textId="77777777" w:rsidR="000E3A51" w:rsidRPr="000E3A51" w:rsidRDefault="000E3A51" w:rsidP="000E3A51">
      <w:pPr>
        <w:numPr>
          <w:ilvl w:val="0"/>
          <w:numId w:val="1"/>
        </w:numPr>
        <w:spacing w:before="100" w:beforeAutospacing="1" w:after="100" w:afterAutospacing="1"/>
        <w:ind w:left="2127"/>
        <w:rPr>
          <w:rFonts w:ascii="Calibri" w:eastAsia="Times New Roman" w:hAnsi="Calibri" w:cs="Calibri"/>
          <w:color w:val="000000"/>
          <w:lang w:val="el-GR"/>
        </w:rPr>
      </w:pPr>
      <w:r w:rsidRPr="000E3A51">
        <w:rPr>
          <w:rFonts w:ascii="Calibri" w:eastAsia="Times New Roman" w:hAnsi="Calibri" w:cs="Calibri"/>
          <w:color w:val="000000"/>
          <w:lang w:val="el-GR"/>
        </w:rPr>
        <w:t>Είναι ένα εκπαιδευτικό πρόγραμμα του Φεστιβάλ Αθηνών &amp; Επιδαύρου, ενός από τα παλαιότερα φεστιβάλ της Ευρώπης  που πρωταγωνίστησε στη παγκόσμια διάδοση του αρχαίου δράματος στο φυσικό του χώρο, το αρχαίο θέατρο</w:t>
      </w:r>
    </w:p>
    <w:p w14:paraId="49666C04" w14:textId="77777777" w:rsidR="000E3A51" w:rsidRPr="000E3A51" w:rsidRDefault="000E3A51" w:rsidP="000E3A51">
      <w:pPr>
        <w:numPr>
          <w:ilvl w:val="0"/>
          <w:numId w:val="1"/>
        </w:numPr>
        <w:spacing w:before="100" w:beforeAutospacing="1" w:after="100" w:afterAutospacing="1"/>
        <w:ind w:left="2127"/>
        <w:rPr>
          <w:rFonts w:ascii="Calibri" w:eastAsia="Times New Roman" w:hAnsi="Calibri" w:cs="Calibri"/>
          <w:color w:val="000000"/>
          <w:lang w:val="el-GR"/>
        </w:rPr>
      </w:pPr>
      <w:r w:rsidRPr="000E3A51">
        <w:rPr>
          <w:rFonts w:ascii="Calibri" w:eastAsia="Times New Roman" w:hAnsi="Calibri" w:cs="Calibri"/>
          <w:color w:val="000000"/>
          <w:lang w:val="el-GR"/>
        </w:rPr>
        <w:t xml:space="preserve">Πραγματοποιείται σε συνεργασία με το Τμήμα Θεατρικών Σπουδών της Σχολής Καλών Τεχνών του Πανεπιστημίου Πελοποννήσου και πιστοποιείται με Διδακτικές Μονάδες </w:t>
      </w:r>
      <w:r>
        <w:rPr>
          <w:rFonts w:ascii="Calibri" w:eastAsia="Times New Roman" w:hAnsi="Calibri" w:cs="Calibri"/>
          <w:color w:val="000000"/>
        </w:rPr>
        <w:t>ECTS</w:t>
      </w:r>
      <w:r w:rsidRPr="000E3A51">
        <w:rPr>
          <w:rFonts w:ascii="Calibri" w:eastAsia="Times New Roman" w:hAnsi="Calibri" w:cs="Calibri"/>
          <w:color w:val="000000"/>
          <w:lang w:val="el-GR"/>
        </w:rPr>
        <w:t xml:space="preserve"> </w:t>
      </w:r>
    </w:p>
    <w:p w14:paraId="794AB6EF" w14:textId="77777777" w:rsidR="000E3A51" w:rsidRPr="000E3A51" w:rsidRDefault="000E3A51" w:rsidP="000E3A51">
      <w:pPr>
        <w:numPr>
          <w:ilvl w:val="0"/>
          <w:numId w:val="1"/>
        </w:numPr>
        <w:spacing w:before="100" w:beforeAutospacing="1" w:after="100" w:afterAutospacing="1"/>
        <w:ind w:left="2127"/>
        <w:rPr>
          <w:rFonts w:ascii="Calibri" w:eastAsia="Times New Roman" w:hAnsi="Calibri" w:cs="Calibri"/>
          <w:color w:val="000000"/>
          <w:lang w:val="el-GR"/>
        </w:rPr>
      </w:pPr>
      <w:r w:rsidRPr="000E3A51">
        <w:rPr>
          <w:rFonts w:ascii="Calibri" w:eastAsia="Times New Roman" w:hAnsi="Calibri" w:cs="Calibri"/>
          <w:color w:val="000000"/>
          <w:lang w:val="el-GR"/>
        </w:rPr>
        <w:t>Υλοποιείται υπό την αιγίδα και τη στήριξη του Υπουργείου Πολιτισμού και Αθλητισμού στο πλαίσιο του Διεθνούς Δικτύου Αρχαίου Δράματος</w:t>
      </w:r>
    </w:p>
    <w:p w14:paraId="27ACF0C3" w14:textId="77777777" w:rsidR="003B7868" w:rsidRPr="000168E7" w:rsidRDefault="003B7868" w:rsidP="000E3A51">
      <w:pPr>
        <w:ind w:left="2127"/>
        <w:jc w:val="center"/>
        <w:rPr>
          <w:rFonts w:ascii="Calibri" w:hAnsi="Calibri" w:cs="Calibri"/>
          <w:lang w:val="el-GR"/>
        </w:rPr>
      </w:pPr>
    </w:p>
    <w:sectPr w:rsidR="003B7868" w:rsidRPr="000168E7" w:rsidSect="001208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440" w:right="1800" w:bottom="1440" w:left="0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32F20" w14:textId="77777777" w:rsidR="007E5ECF" w:rsidRDefault="007E5ECF" w:rsidP="00C449FB">
      <w:r>
        <w:separator/>
      </w:r>
    </w:p>
  </w:endnote>
  <w:endnote w:type="continuationSeparator" w:id="0">
    <w:p w14:paraId="09FD9CE9" w14:textId="77777777" w:rsidR="007E5ECF" w:rsidRDefault="007E5ECF" w:rsidP="00C44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panose1 w:val="00000000000000000000"/>
    <w:charset w:val="55"/>
    <w:family w:val="auto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6E7E5" w14:textId="77777777" w:rsidR="00E17728" w:rsidRDefault="00E177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6A1B5" w14:textId="54A7FCE2" w:rsidR="00C449FB" w:rsidRPr="00C449FB" w:rsidRDefault="00E6255D" w:rsidP="00C449FB">
    <w:pPr>
      <w:pStyle w:val="Footer"/>
    </w:pPr>
    <w:r>
      <w:rPr>
        <w:noProof/>
        <w:lang w:val="en-GB" w:eastAsia="en-GB"/>
      </w:rPr>
      <w:drawing>
        <wp:inline distT="0" distB="0" distL="0" distR="0" wp14:anchorId="7E5F57DF" wp14:editId="091002E8">
          <wp:extent cx="7568789" cy="1889760"/>
          <wp:effectExtent l="0" t="0" r="635" b="0"/>
          <wp:docPr id="4" name="Picture 4" descr="Δ.Τnew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Δ.Τnew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692" cy="18969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45F0B" w14:textId="77777777" w:rsidR="00E17728" w:rsidRDefault="00E177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AA3E8" w14:textId="77777777" w:rsidR="007E5ECF" w:rsidRDefault="007E5ECF" w:rsidP="00C449FB">
      <w:r>
        <w:separator/>
      </w:r>
    </w:p>
  </w:footnote>
  <w:footnote w:type="continuationSeparator" w:id="0">
    <w:p w14:paraId="548C23AF" w14:textId="77777777" w:rsidR="007E5ECF" w:rsidRDefault="007E5ECF" w:rsidP="00C44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1E6EA" w14:textId="77777777" w:rsidR="00C449FB" w:rsidRDefault="00C449FB" w:rsidP="00C449FB">
    <w:pPr>
      <w:pStyle w:val="Header"/>
      <w:tabs>
        <w:tab w:val="clear" w:pos="4320"/>
        <w:tab w:val="clear" w:pos="8640"/>
        <w:tab w:val="center" w:pos="5050"/>
        <w:tab w:val="right" w:pos="10100"/>
      </w:tabs>
    </w:pPr>
    <w:r>
      <w:t>[Type text]</w:t>
    </w:r>
    <w:r>
      <w:tab/>
      <w:t>[Type text]</w:t>
    </w:r>
    <w:r>
      <w:tab/>
      <w:t>[Type text]</w:t>
    </w:r>
  </w:p>
  <w:p w14:paraId="6DD4A474" w14:textId="77777777" w:rsidR="00C449FB" w:rsidRDefault="00C449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E4091" w14:textId="355BFDDA" w:rsidR="00C449FB" w:rsidRDefault="00E6255D" w:rsidP="00C449FB">
    <w:pPr>
      <w:pStyle w:val="Header"/>
    </w:pPr>
    <w:r>
      <w:rPr>
        <w:noProof/>
        <w:lang w:val="en-GB" w:eastAsia="en-GB"/>
      </w:rPr>
      <w:drawing>
        <wp:inline distT="0" distB="0" distL="0" distR="0" wp14:anchorId="7645B7CC" wp14:editId="7C87703A">
          <wp:extent cx="7595235" cy="1896363"/>
          <wp:effectExtent l="0" t="0" r="0" b="8890"/>
          <wp:docPr id="3" name="Picture 3" descr="Δ.Τnew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Δ.Τnew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0965" cy="1900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026FA" w14:textId="77777777" w:rsidR="00E17728" w:rsidRDefault="00E177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DE497D"/>
    <w:multiLevelType w:val="multilevel"/>
    <w:tmpl w:val="209C6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9FB"/>
    <w:rsid w:val="000168E7"/>
    <w:rsid w:val="00020245"/>
    <w:rsid w:val="000358DF"/>
    <w:rsid w:val="00082B01"/>
    <w:rsid w:val="000C7076"/>
    <w:rsid w:val="000E3A51"/>
    <w:rsid w:val="00120805"/>
    <w:rsid w:val="00135FE7"/>
    <w:rsid w:val="0015794E"/>
    <w:rsid w:val="00176CD9"/>
    <w:rsid w:val="001B4BE7"/>
    <w:rsid w:val="0020358D"/>
    <w:rsid w:val="0023664A"/>
    <w:rsid w:val="00287FF1"/>
    <w:rsid w:val="002D08E3"/>
    <w:rsid w:val="002D7A36"/>
    <w:rsid w:val="002E572D"/>
    <w:rsid w:val="002F1610"/>
    <w:rsid w:val="00340E0B"/>
    <w:rsid w:val="00360AD8"/>
    <w:rsid w:val="00363569"/>
    <w:rsid w:val="00372B2F"/>
    <w:rsid w:val="00396292"/>
    <w:rsid w:val="003A20D1"/>
    <w:rsid w:val="003B7868"/>
    <w:rsid w:val="003D1D1C"/>
    <w:rsid w:val="003F2342"/>
    <w:rsid w:val="00466532"/>
    <w:rsid w:val="004B348B"/>
    <w:rsid w:val="004D11BA"/>
    <w:rsid w:val="004E22EB"/>
    <w:rsid w:val="00500FE8"/>
    <w:rsid w:val="005149AE"/>
    <w:rsid w:val="005971E1"/>
    <w:rsid w:val="005A3F9A"/>
    <w:rsid w:val="005B171D"/>
    <w:rsid w:val="005F280E"/>
    <w:rsid w:val="00607DA0"/>
    <w:rsid w:val="00617DA5"/>
    <w:rsid w:val="0066143D"/>
    <w:rsid w:val="00690874"/>
    <w:rsid w:val="006C7F6A"/>
    <w:rsid w:val="006E06DA"/>
    <w:rsid w:val="00706C91"/>
    <w:rsid w:val="0071696D"/>
    <w:rsid w:val="00721AA0"/>
    <w:rsid w:val="007273AD"/>
    <w:rsid w:val="00797686"/>
    <w:rsid w:val="007B3F43"/>
    <w:rsid w:val="007E5ECF"/>
    <w:rsid w:val="007F20B8"/>
    <w:rsid w:val="00834290"/>
    <w:rsid w:val="00877D3B"/>
    <w:rsid w:val="008A0C72"/>
    <w:rsid w:val="008B29BC"/>
    <w:rsid w:val="008B2C1C"/>
    <w:rsid w:val="008D1D11"/>
    <w:rsid w:val="008D376A"/>
    <w:rsid w:val="008F61DE"/>
    <w:rsid w:val="009128C0"/>
    <w:rsid w:val="00934062"/>
    <w:rsid w:val="009373D1"/>
    <w:rsid w:val="00975DF0"/>
    <w:rsid w:val="0098740B"/>
    <w:rsid w:val="00A24DDB"/>
    <w:rsid w:val="00A42754"/>
    <w:rsid w:val="00A6211B"/>
    <w:rsid w:val="00A74C3B"/>
    <w:rsid w:val="00A77B46"/>
    <w:rsid w:val="00A86358"/>
    <w:rsid w:val="00A925B0"/>
    <w:rsid w:val="00AB67AC"/>
    <w:rsid w:val="00AC7B48"/>
    <w:rsid w:val="00AD702B"/>
    <w:rsid w:val="00AD7686"/>
    <w:rsid w:val="00AE3BC0"/>
    <w:rsid w:val="00B3064B"/>
    <w:rsid w:val="00B614CC"/>
    <w:rsid w:val="00B647EE"/>
    <w:rsid w:val="00B953CB"/>
    <w:rsid w:val="00BB7E4A"/>
    <w:rsid w:val="00BC045F"/>
    <w:rsid w:val="00C449FB"/>
    <w:rsid w:val="00C9470C"/>
    <w:rsid w:val="00C96586"/>
    <w:rsid w:val="00D32935"/>
    <w:rsid w:val="00DB0BC7"/>
    <w:rsid w:val="00DE36D6"/>
    <w:rsid w:val="00DF135E"/>
    <w:rsid w:val="00E01F5B"/>
    <w:rsid w:val="00E17728"/>
    <w:rsid w:val="00E6255D"/>
    <w:rsid w:val="00E733C2"/>
    <w:rsid w:val="00EA4282"/>
    <w:rsid w:val="00ED3503"/>
    <w:rsid w:val="00EE4917"/>
    <w:rsid w:val="00EE6382"/>
    <w:rsid w:val="00F2598F"/>
    <w:rsid w:val="00F26B17"/>
    <w:rsid w:val="00F56C8D"/>
    <w:rsid w:val="00F712A8"/>
    <w:rsid w:val="00FA0AFB"/>
    <w:rsid w:val="00FB32B8"/>
    <w:rsid w:val="00FE4BC8"/>
    <w:rsid w:val="00FF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3811CC99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49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9FB"/>
  </w:style>
  <w:style w:type="paragraph" w:styleId="Footer">
    <w:name w:val="footer"/>
    <w:basedOn w:val="Normal"/>
    <w:link w:val="FooterChar"/>
    <w:uiPriority w:val="99"/>
    <w:unhideWhenUsed/>
    <w:rsid w:val="00C449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9FB"/>
  </w:style>
  <w:style w:type="paragraph" w:styleId="BalloonText">
    <w:name w:val="Balloon Text"/>
    <w:basedOn w:val="Normal"/>
    <w:link w:val="BalloonTextChar"/>
    <w:uiPriority w:val="99"/>
    <w:semiHidden/>
    <w:unhideWhenUsed/>
    <w:rsid w:val="00C449F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449F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4275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427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938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46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5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03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7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3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6068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6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7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75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3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8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ABD4D6-6DF9-4981-849D-351D3AAFD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Martha Koskina</cp:lastModifiedBy>
  <cp:revision>2</cp:revision>
  <cp:lastPrinted>2018-04-25T13:49:00Z</cp:lastPrinted>
  <dcterms:created xsi:type="dcterms:W3CDTF">2018-05-14T14:38:00Z</dcterms:created>
  <dcterms:modified xsi:type="dcterms:W3CDTF">2018-05-14T14:38:00Z</dcterms:modified>
</cp:coreProperties>
</file>