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2F4" w:rsidRPr="008402F4" w:rsidRDefault="008402F4" w:rsidP="008402F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ind w:left="-851"/>
        <w:jc w:val="both"/>
        <w:rPr>
          <w:rFonts w:ascii="Palatino Linotype" w:eastAsia="Calibri" w:hAnsi="Palatino Linotype" w:cs="Palatino Linotype"/>
          <w:b/>
          <w:bCs/>
          <w:bdr w:val="none" w:sz="0" w:space="0" w:color="auto"/>
        </w:rPr>
      </w:pPr>
      <w:r w:rsidRPr="008402F4">
        <w:rPr>
          <w:rFonts w:ascii="Calibri" w:eastAsia="Calibri" w:hAnsi="Calibri"/>
          <w:noProof/>
          <w:sz w:val="22"/>
          <w:szCs w:val="22"/>
          <w:bdr w:val="none" w:sz="0" w:space="0" w:color="auto"/>
          <w:lang w:val="el-GR" w:eastAsia="el-GR"/>
        </w:rPr>
        <w:drawing>
          <wp:inline distT="0" distB="0" distL="0" distR="0" wp14:anchorId="2C4677C9" wp14:editId="266E32E3">
            <wp:extent cx="7258050" cy="971506"/>
            <wp:effectExtent l="0" t="0" r="0" b="0"/>
            <wp:docPr id="1" name="Εικόνα 1" descr="http://ts.uop.gr/tsdie/images/top-ban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s.uop.gr/tsdie/images/top-banne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73599" cy="973587"/>
                    </a:xfrm>
                    <a:prstGeom prst="rect">
                      <a:avLst/>
                    </a:prstGeom>
                    <a:noFill/>
                    <a:ln>
                      <a:noFill/>
                    </a:ln>
                  </pic:spPr>
                </pic:pic>
              </a:graphicData>
            </a:graphic>
          </wp:inline>
        </w:drawing>
      </w:r>
    </w:p>
    <w:p w:rsidR="008402F4" w:rsidRPr="008402F4" w:rsidRDefault="008402F4" w:rsidP="00372046">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rPr>
          <w:rFonts w:eastAsia="Calibri"/>
          <w:b/>
          <w:bCs/>
          <w:sz w:val="36"/>
          <w:szCs w:val="36"/>
          <w:bdr w:val="none" w:sz="0" w:space="0" w:color="auto"/>
        </w:rPr>
      </w:pPr>
      <w:bookmarkStart w:id="0" w:name="_GoBack"/>
      <w:bookmarkEnd w:id="0"/>
    </w:p>
    <w:p w:rsidR="008402F4" w:rsidRPr="008402F4" w:rsidRDefault="008402F4" w:rsidP="008402F4">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jc w:val="center"/>
        <w:rPr>
          <w:rFonts w:eastAsia="Calibri"/>
          <w:b/>
          <w:bCs/>
          <w:sz w:val="36"/>
          <w:szCs w:val="36"/>
          <w:bdr w:val="none" w:sz="0" w:space="0" w:color="auto"/>
          <w:lang w:val="el-GR"/>
        </w:rPr>
      </w:pPr>
      <w:r w:rsidRPr="008402F4">
        <w:rPr>
          <w:rFonts w:eastAsia="Calibri"/>
          <w:b/>
          <w:bCs/>
          <w:sz w:val="36"/>
          <w:szCs w:val="36"/>
          <w:bdr w:val="none" w:sz="0" w:space="0" w:color="auto"/>
          <w:lang w:val="el-GR"/>
        </w:rPr>
        <w:t>Δελτίο τύπου</w:t>
      </w:r>
    </w:p>
    <w:p w:rsidR="008402F4" w:rsidRPr="008402F4" w:rsidRDefault="008402F4" w:rsidP="008402F4">
      <w:pPr>
        <w:pStyle w:val="a4"/>
        <w:pBdr>
          <w:top w:val="none" w:sz="0" w:space="0" w:color="auto"/>
          <w:left w:val="none" w:sz="0" w:space="0" w:color="auto"/>
          <w:bottom w:val="none" w:sz="0" w:space="0" w:color="auto"/>
          <w:right w:val="none" w:sz="0" w:space="0" w:color="auto"/>
          <w:between w:val="none" w:sz="0" w:space="0" w:color="auto"/>
          <w:bar w:val="none" w:sz="0" w:color="auto"/>
        </w:pBdr>
        <w:jc w:val="center"/>
        <w:rPr>
          <w:rFonts w:ascii="Georgia" w:hAnsi="Georgia"/>
          <w:b/>
          <w:bCs/>
          <w:sz w:val="24"/>
          <w:szCs w:val="24"/>
          <w:lang w:val="el-GR"/>
        </w:rPr>
      </w:pPr>
    </w:p>
    <w:p w:rsidR="008402F4" w:rsidRPr="008402F4" w:rsidRDefault="008402F4" w:rsidP="008402F4">
      <w:pPr>
        <w:pStyle w:val="a4"/>
        <w:pBdr>
          <w:top w:val="none" w:sz="0" w:space="0" w:color="auto"/>
          <w:left w:val="none" w:sz="0" w:space="0" w:color="auto"/>
          <w:bottom w:val="none" w:sz="0" w:space="0" w:color="auto"/>
          <w:right w:val="none" w:sz="0" w:space="0" w:color="auto"/>
          <w:between w:val="none" w:sz="0" w:space="0" w:color="auto"/>
          <w:bar w:val="none" w:sz="0" w:color="auto"/>
        </w:pBdr>
        <w:jc w:val="center"/>
        <w:rPr>
          <w:rFonts w:ascii="Georgia" w:hAnsi="Georgia"/>
          <w:b/>
          <w:bCs/>
          <w:sz w:val="24"/>
          <w:szCs w:val="24"/>
          <w:lang w:val="el-GR"/>
        </w:rPr>
      </w:pPr>
    </w:p>
    <w:p w:rsidR="00F94AF6" w:rsidRPr="008402F4" w:rsidRDefault="00F94AF6" w:rsidP="008402F4">
      <w:pPr>
        <w:pStyle w:val="a4"/>
        <w:pBdr>
          <w:top w:val="none" w:sz="0" w:space="0" w:color="auto"/>
          <w:left w:val="none" w:sz="0" w:space="0" w:color="auto"/>
          <w:bottom w:val="none" w:sz="0" w:space="0" w:color="auto"/>
          <w:right w:val="none" w:sz="0" w:space="0" w:color="auto"/>
          <w:between w:val="none" w:sz="0" w:space="0" w:color="auto"/>
          <w:bar w:val="none" w:sz="0" w:color="auto"/>
        </w:pBdr>
        <w:jc w:val="center"/>
        <w:rPr>
          <w:rFonts w:ascii="Georgia" w:hAnsi="Georgia"/>
          <w:b/>
          <w:bCs/>
          <w:sz w:val="24"/>
          <w:szCs w:val="24"/>
          <w:lang w:val="el-GR"/>
        </w:rPr>
      </w:pPr>
      <w:r w:rsidRPr="008402F4">
        <w:rPr>
          <w:rFonts w:ascii="Georgia" w:hAnsi="Georgia"/>
          <w:b/>
          <w:bCs/>
          <w:sz w:val="24"/>
          <w:szCs w:val="24"/>
          <w:lang w:val="el-GR"/>
        </w:rPr>
        <w:t>Κινέζικος πολιτισμός και Διαπολιτισμικό Θέατρο</w:t>
      </w:r>
    </w:p>
    <w:p w:rsidR="00F94AF6" w:rsidRPr="008402F4" w:rsidRDefault="00F94AF6" w:rsidP="008402F4">
      <w:pPr>
        <w:pStyle w:val="a4"/>
        <w:pBdr>
          <w:top w:val="none" w:sz="0" w:space="0" w:color="auto"/>
          <w:left w:val="none" w:sz="0" w:space="0" w:color="auto"/>
          <w:bottom w:val="none" w:sz="0" w:space="0" w:color="auto"/>
          <w:right w:val="none" w:sz="0" w:space="0" w:color="auto"/>
          <w:between w:val="none" w:sz="0" w:space="0" w:color="auto"/>
          <w:bar w:val="none" w:sz="0" w:color="auto"/>
        </w:pBdr>
        <w:jc w:val="center"/>
        <w:rPr>
          <w:rFonts w:ascii="Georgia" w:hAnsi="Georgia"/>
          <w:b/>
          <w:bCs/>
          <w:sz w:val="24"/>
          <w:szCs w:val="24"/>
          <w:lang w:val="el-GR"/>
        </w:rPr>
      </w:pPr>
      <w:r w:rsidRPr="008402F4">
        <w:rPr>
          <w:rFonts w:ascii="Georgia" w:hAnsi="Georgia"/>
          <w:b/>
          <w:bCs/>
          <w:sz w:val="24"/>
          <w:szCs w:val="24"/>
          <w:lang w:val="el-GR"/>
        </w:rPr>
        <w:t>Σάββατο 7 Μαρτίου 2020 , στις 20. 00΄</w:t>
      </w:r>
    </w:p>
    <w:p w:rsidR="00F94AF6" w:rsidRPr="008402F4" w:rsidRDefault="00F94AF6" w:rsidP="008402F4">
      <w:pPr>
        <w:pStyle w:val="a4"/>
        <w:pBdr>
          <w:top w:val="none" w:sz="0" w:space="0" w:color="auto"/>
          <w:left w:val="none" w:sz="0" w:space="0" w:color="auto"/>
          <w:bottom w:val="none" w:sz="0" w:space="0" w:color="auto"/>
          <w:right w:val="none" w:sz="0" w:space="0" w:color="auto"/>
          <w:between w:val="none" w:sz="0" w:space="0" w:color="auto"/>
          <w:bar w:val="none" w:sz="0" w:color="auto"/>
        </w:pBdr>
        <w:jc w:val="center"/>
        <w:rPr>
          <w:rFonts w:ascii="Georgia" w:hAnsi="Georgia"/>
          <w:b/>
          <w:bCs/>
          <w:sz w:val="24"/>
          <w:szCs w:val="24"/>
          <w:lang w:val="el-GR"/>
        </w:rPr>
      </w:pPr>
      <w:r w:rsidRPr="008402F4">
        <w:rPr>
          <w:rFonts w:ascii="Georgia" w:hAnsi="Georgia"/>
          <w:b/>
          <w:bCs/>
          <w:sz w:val="24"/>
          <w:szCs w:val="24"/>
          <w:lang w:val="el-GR"/>
        </w:rPr>
        <w:t>Αίθουσα Λήδας Τασοπούλου</w:t>
      </w:r>
    </w:p>
    <w:p w:rsidR="00F94AF6" w:rsidRPr="008402F4" w:rsidRDefault="00F94AF6" w:rsidP="008402F4">
      <w:pPr>
        <w:pStyle w:val="a4"/>
        <w:pBdr>
          <w:top w:val="none" w:sz="0" w:space="0" w:color="auto"/>
          <w:left w:val="none" w:sz="0" w:space="0" w:color="auto"/>
          <w:bottom w:val="none" w:sz="0" w:space="0" w:color="auto"/>
          <w:right w:val="none" w:sz="0" w:space="0" w:color="auto"/>
          <w:between w:val="none" w:sz="0" w:space="0" w:color="auto"/>
          <w:bar w:val="none" w:sz="0" w:color="auto"/>
        </w:pBdr>
        <w:jc w:val="center"/>
        <w:rPr>
          <w:rFonts w:ascii="Georgia" w:hAnsi="Georgia"/>
          <w:b/>
          <w:bCs/>
          <w:sz w:val="24"/>
          <w:szCs w:val="24"/>
          <w:lang w:val="el-GR"/>
        </w:rPr>
      </w:pPr>
    </w:p>
    <w:p w:rsidR="00F94AF6" w:rsidRPr="008402F4" w:rsidRDefault="00F94AF6" w:rsidP="008402F4">
      <w:pPr>
        <w:pStyle w:val="a4"/>
        <w:pBdr>
          <w:top w:val="none" w:sz="0" w:space="0" w:color="auto"/>
          <w:left w:val="none" w:sz="0" w:space="0" w:color="auto"/>
          <w:bottom w:val="none" w:sz="0" w:space="0" w:color="auto"/>
          <w:right w:val="none" w:sz="0" w:space="0" w:color="auto"/>
          <w:between w:val="none" w:sz="0" w:space="0" w:color="auto"/>
          <w:bar w:val="none" w:sz="0" w:color="auto"/>
        </w:pBdr>
        <w:jc w:val="center"/>
        <w:rPr>
          <w:rFonts w:ascii="Georgia" w:hAnsi="Georgia"/>
          <w:b/>
          <w:bCs/>
          <w:sz w:val="24"/>
          <w:szCs w:val="24"/>
          <w:lang w:val="el-GR"/>
        </w:rPr>
      </w:pPr>
      <w:r w:rsidRPr="008402F4">
        <w:rPr>
          <w:rFonts w:ascii="Georgia" w:hAnsi="Georgia"/>
          <w:b/>
          <w:bCs/>
          <w:sz w:val="24"/>
          <w:szCs w:val="24"/>
          <w:lang w:val="el-GR"/>
        </w:rPr>
        <w:t xml:space="preserve">Σας περιμένουμε στη διάλεξη του μεταπτυχιακού μας φοιτητή </w:t>
      </w:r>
      <w:r w:rsidRPr="008402F4">
        <w:rPr>
          <w:rFonts w:ascii="Georgia" w:hAnsi="Georgia"/>
          <w:b/>
          <w:bCs/>
          <w:sz w:val="24"/>
          <w:szCs w:val="24"/>
        </w:rPr>
        <w:t>Miao</w:t>
      </w:r>
      <w:r w:rsidRPr="008402F4">
        <w:rPr>
          <w:rFonts w:ascii="Georgia" w:hAnsi="Georgia"/>
          <w:b/>
          <w:bCs/>
          <w:sz w:val="24"/>
          <w:szCs w:val="24"/>
          <w:lang w:val="el-GR"/>
        </w:rPr>
        <w:t xml:space="preserve"> </w:t>
      </w:r>
      <w:r w:rsidRPr="008402F4">
        <w:rPr>
          <w:rFonts w:ascii="Georgia" w:hAnsi="Georgia"/>
          <w:b/>
          <w:bCs/>
          <w:sz w:val="24"/>
          <w:szCs w:val="24"/>
        </w:rPr>
        <w:t>Bin</w:t>
      </w:r>
      <w:r w:rsidRPr="008402F4">
        <w:rPr>
          <w:rFonts w:ascii="Georgia" w:hAnsi="Georgia"/>
          <w:b/>
          <w:bCs/>
          <w:sz w:val="24"/>
          <w:szCs w:val="24"/>
          <w:lang w:val="el-GR"/>
        </w:rPr>
        <w:t xml:space="preserve">, που θα γίνει στα αγγλικά  </w:t>
      </w:r>
    </w:p>
    <w:p w:rsidR="00F94AF6" w:rsidRPr="008402F4" w:rsidRDefault="00F94AF6" w:rsidP="008402F4">
      <w:pPr>
        <w:pStyle w:val="a4"/>
        <w:pBdr>
          <w:top w:val="none" w:sz="0" w:space="0" w:color="auto"/>
          <w:left w:val="none" w:sz="0" w:space="0" w:color="auto"/>
          <w:bottom w:val="none" w:sz="0" w:space="0" w:color="auto"/>
          <w:right w:val="none" w:sz="0" w:space="0" w:color="auto"/>
          <w:between w:val="none" w:sz="0" w:space="0" w:color="auto"/>
          <w:bar w:val="none" w:sz="0" w:color="auto"/>
        </w:pBdr>
        <w:jc w:val="center"/>
        <w:rPr>
          <w:rFonts w:ascii="Georgia" w:hAnsi="Georgia"/>
          <w:b/>
          <w:bCs/>
          <w:sz w:val="24"/>
          <w:szCs w:val="24"/>
          <w:lang w:val="el-GR"/>
        </w:rPr>
      </w:pPr>
    </w:p>
    <w:p w:rsidR="00F94AF6" w:rsidRPr="008402F4" w:rsidRDefault="00F94AF6" w:rsidP="008402F4">
      <w:pPr>
        <w:pStyle w:val="a4"/>
        <w:pBdr>
          <w:top w:val="none" w:sz="0" w:space="0" w:color="auto"/>
          <w:left w:val="none" w:sz="0" w:space="0" w:color="auto"/>
          <w:bottom w:val="none" w:sz="0" w:space="0" w:color="auto"/>
          <w:right w:val="none" w:sz="0" w:space="0" w:color="auto"/>
          <w:between w:val="none" w:sz="0" w:space="0" w:color="auto"/>
          <w:bar w:val="none" w:sz="0" w:color="auto"/>
        </w:pBdr>
        <w:jc w:val="center"/>
        <w:rPr>
          <w:rFonts w:ascii="Georgia" w:hAnsi="Georgia"/>
          <w:b/>
          <w:bCs/>
          <w:sz w:val="24"/>
          <w:szCs w:val="24"/>
          <w:lang w:val="el-GR"/>
        </w:rPr>
      </w:pPr>
    </w:p>
    <w:p w:rsidR="00783041" w:rsidRPr="008402F4" w:rsidRDefault="006C7CBE" w:rsidP="008402F4">
      <w:pPr>
        <w:pStyle w:val="a4"/>
        <w:pBdr>
          <w:top w:val="none" w:sz="0" w:space="0" w:color="auto"/>
          <w:left w:val="none" w:sz="0" w:space="0" w:color="auto"/>
          <w:bottom w:val="none" w:sz="0" w:space="0" w:color="auto"/>
          <w:right w:val="none" w:sz="0" w:space="0" w:color="auto"/>
          <w:between w:val="none" w:sz="0" w:space="0" w:color="auto"/>
          <w:bar w:val="none" w:sz="0" w:color="auto"/>
        </w:pBdr>
        <w:jc w:val="center"/>
        <w:rPr>
          <w:rFonts w:ascii="Georgia" w:eastAsia="Georgia" w:hAnsi="Georgia" w:cs="Georgia"/>
          <w:b/>
          <w:bCs/>
          <w:sz w:val="24"/>
          <w:szCs w:val="24"/>
        </w:rPr>
      </w:pPr>
      <w:r w:rsidRPr="008402F4">
        <w:rPr>
          <w:rFonts w:ascii="Georgia" w:hAnsi="Georgia"/>
          <w:b/>
          <w:bCs/>
          <w:sz w:val="24"/>
          <w:szCs w:val="24"/>
        </w:rPr>
        <w:t>Chinese Culture and Intercultural Theatre</w:t>
      </w:r>
    </w:p>
    <w:p w:rsidR="00783041" w:rsidRPr="008402F4" w:rsidRDefault="00783041" w:rsidP="008402F4">
      <w:pPr>
        <w:pStyle w:val="a4"/>
        <w:pBdr>
          <w:top w:val="none" w:sz="0" w:space="0" w:color="auto"/>
          <w:left w:val="none" w:sz="0" w:space="0" w:color="auto"/>
          <w:bottom w:val="none" w:sz="0" w:space="0" w:color="auto"/>
          <w:right w:val="none" w:sz="0" w:space="0" w:color="auto"/>
          <w:between w:val="none" w:sz="0" w:space="0" w:color="auto"/>
          <w:bar w:val="none" w:sz="0" w:color="auto"/>
        </w:pBdr>
        <w:jc w:val="center"/>
        <w:rPr>
          <w:rFonts w:ascii="Georgia" w:eastAsia="Georgia" w:hAnsi="Georgia" w:cs="Georgia"/>
          <w:b/>
          <w:bCs/>
          <w:sz w:val="24"/>
          <w:szCs w:val="24"/>
        </w:rPr>
      </w:pPr>
    </w:p>
    <w:p w:rsidR="00783041" w:rsidRPr="008402F4" w:rsidRDefault="006C7CBE" w:rsidP="008402F4">
      <w:pPr>
        <w:pStyle w:val="a4"/>
        <w:pBdr>
          <w:top w:val="none" w:sz="0" w:space="0" w:color="auto"/>
          <w:left w:val="none" w:sz="0" w:space="0" w:color="auto"/>
          <w:bottom w:val="none" w:sz="0" w:space="0" w:color="auto"/>
          <w:right w:val="none" w:sz="0" w:space="0" w:color="auto"/>
          <w:between w:val="none" w:sz="0" w:space="0" w:color="auto"/>
          <w:bar w:val="none" w:sz="0" w:color="auto"/>
        </w:pBdr>
        <w:jc w:val="center"/>
        <w:rPr>
          <w:rFonts w:ascii="Georgia" w:eastAsia="Georgia" w:hAnsi="Georgia" w:cs="Georgia"/>
          <w:b/>
          <w:bCs/>
          <w:sz w:val="24"/>
          <w:szCs w:val="24"/>
        </w:rPr>
      </w:pPr>
      <w:r w:rsidRPr="008402F4">
        <w:rPr>
          <w:rFonts w:ascii="Georgia" w:hAnsi="Georgia"/>
          <w:b/>
          <w:bCs/>
          <w:sz w:val="24"/>
          <w:szCs w:val="24"/>
        </w:rPr>
        <w:t>Lecturer: Miao Bin</w:t>
      </w:r>
    </w:p>
    <w:p w:rsidR="00783041" w:rsidRPr="008402F4" w:rsidRDefault="00783041" w:rsidP="008402F4">
      <w:pPr>
        <w:pStyle w:val="a4"/>
        <w:pBdr>
          <w:top w:val="none" w:sz="0" w:space="0" w:color="auto"/>
          <w:left w:val="none" w:sz="0" w:space="0" w:color="auto"/>
          <w:bottom w:val="none" w:sz="0" w:space="0" w:color="auto"/>
          <w:right w:val="none" w:sz="0" w:space="0" w:color="auto"/>
          <w:between w:val="none" w:sz="0" w:space="0" w:color="auto"/>
          <w:bar w:val="none" w:sz="0" w:color="auto"/>
        </w:pBdr>
        <w:rPr>
          <w:rFonts w:ascii="Georgia" w:eastAsia="Georgia" w:hAnsi="Georgia" w:cs="Georgia"/>
          <w:sz w:val="24"/>
          <w:szCs w:val="24"/>
        </w:rPr>
      </w:pPr>
    </w:p>
    <w:p w:rsidR="00783041" w:rsidRPr="008402F4" w:rsidRDefault="00783041" w:rsidP="008402F4">
      <w:pPr>
        <w:pStyle w:val="a4"/>
        <w:pBdr>
          <w:top w:val="none" w:sz="0" w:space="0" w:color="auto"/>
          <w:left w:val="none" w:sz="0" w:space="0" w:color="auto"/>
          <w:bottom w:val="none" w:sz="0" w:space="0" w:color="auto"/>
          <w:right w:val="none" w:sz="0" w:space="0" w:color="auto"/>
          <w:between w:val="none" w:sz="0" w:space="0" w:color="auto"/>
          <w:bar w:val="none" w:sz="0" w:color="auto"/>
        </w:pBdr>
        <w:rPr>
          <w:rFonts w:ascii="Georgia" w:eastAsia="Georgia" w:hAnsi="Georgia" w:cs="Georgia"/>
          <w:sz w:val="24"/>
          <w:szCs w:val="24"/>
        </w:rPr>
      </w:pPr>
    </w:p>
    <w:p w:rsidR="00783041" w:rsidRPr="008402F4" w:rsidRDefault="006C7CBE" w:rsidP="008402F4">
      <w:pPr>
        <w:pStyle w:val="a4"/>
        <w:pBdr>
          <w:top w:val="none" w:sz="0" w:space="0" w:color="auto"/>
          <w:left w:val="none" w:sz="0" w:space="0" w:color="auto"/>
          <w:bottom w:val="none" w:sz="0" w:space="0" w:color="auto"/>
          <w:right w:val="none" w:sz="0" w:space="0" w:color="auto"/>
          <w:between w:val="none" w:sz="0" w:space="0" w:color="auto"/>
          <w:bar w:val="none" w:sz="0" w:color="auto"/>
        </w:pBdr>
        <w:rPr>
          <w:rFonts w:ascii="Georgia" w:eastAsia="Georgia" w:hAnsi="Georgia" w:cs="Georgia"/>
          <w:sz w:val="24"/>
          <w:szCs w:val="24"/>
        </w:rPr>
      </w:pPr>
      <w:r w:rsidRPr="008402F4">
        <w:rPr>
          <w:rFonts w:ascii="Georgia" w:hAnsi="Georgia"/>
          <w:sz w:val="24"/>
          <w:szCs w:val="24"/>
        </w:rPr>
        <w:t>Theatre was born to be intercultural. In the past centuries, there have been many practices on interc</w:t>
      </w:r>
      <w:r w:rsidR="00EA6504" w:rsidRPr="008402F4">
        <w:rPr>
          <w:rFonts w:ascii="Georgia" w:hAnsi="Georgia"/>
          <w:sz w:val="24"/>
          <w:szCs w:val="24"/>
        </w:rPr>
        <w:t xml:space="preserve">ultural theatre, however, </w:t>
      </w:r>
      <w:r w:rsidRPr="008402F4">
        <w:rPr>
          <w:rFonts w:ascii="Georgia" w:hAnsi="Georgia"/>
          <w:sz w:val="24"/>
          <w:szCs w:val="24"/>
        </w:rPr>
        <w:t xml:space="preserve">many and misunderstandings still existed not only for the audiences, but also for the actors and educators. Along these years, there have been more and more exchanges between Greek and Chinese culture, though very few have been implemented on theatre. Improving the culture understanding of the actors </w:t>
      </w:r>
      <w:r w:rsidR="00EA6504" w:rsidRPr="008402F4">
        <w:rPr>
          <w:rFonts w:ascii="Georgia" w:hAnsi="Georgia"/>
          <w:sz w:val="24"/>
          <w:szCs w:val="24"/>
        </w:rPr>
        <w:t xml:space="preserve">and drama </w:t>
      </w:r>
      <w:r w:rsidRPr="008402F4">
        <w:rPr>
          <w:rFonts w:ascii="Georgia" w:hAnsi="Georgia"/>
          <w:sz w:val="24"/>
          <w:szCs w:val="24"/>
        </w:rPr>
        <w:t xml:space="preserve">educators is essential in the current intercultural environment. Miao Bin recently accomplished his theatre work “Farewell My Concubine”, a Greek Chinese theatre performance which was premiered in Athens (watch the trailer: </w:t>
      </w:r>
      <w:hyperlink r:id="rId9" w:history="1">
        <w:r w:rsidRPr="008402F4">
          <w:rPr>
            <w:rStyle w:val="Hyperlink0"/>
            <w:rFonts w:ascii="Georgia" w:hAnsi="Georgia"/>
            <w:sz w:val="24"/>
            <w:szCs w:val="24"/>
            <w:u w:val="none"/>
          </w:rPr>
          <w:t>https://youtu.be/h-PlIQSrPPU</w:t>
        </w:r>
      </w:hyperlink>
      <w:r w:rsidRPr="008402F4">
        <w:rPr>
          <w:rFonts w:ascii="Georgia" w:hAnsi="Georgia"/>
          <w:sz w:val="24"/>
          <w:szCs w:val="24"/>
        </w:rPr>
        <w:t xml:space="preserve">). </w:t>
      </w:r>
    </w:p>
    <w:p w:rsidR="00783041" w:rsidRPr="008402F4" w:rsidRDefault="00783041" w:rsidP="008402F4">
      <w:pPr>
        <w:pStyle w:val="a4"/>
        <w:pBdr>
          <w:top w:val="none" w:sz="0" w:space="0" w:color="auto"/>
          <w:left w:val="none" w:sz="0" w:space="0" w:color="auto"/>
          <w:bottom w:val="none" w:sz="0" w:space="0" w:color="auto"/>
          <w:right w:val="none" w:sz="0" w:space="0" w:color="auto"/>
          <w:between w:val="none" w:sz="0" w:space="0" w:color="auto"/>
          <w:bar w:val="none" w:sz="0" w:color="auto"/>
        </w:pBdr>
        <w:rPr>
          <w:rFonts w:ascii="Georgia" w:eastAsia="Georgia" w:hAnsi="Georgia" w:cs="Georgia"/>
          <w:sz w:val="24"/>
          <w:szCs w:val="24"/>
        </w:rPr>
      </w:pPr>
    </w:p>
    <w:p w:rsidR="00783041" w:rsidRPr="008402F4" w:rsidRDefault="006C7CBE" w:rsidP="008402F4">
      <w:pPr>
        <w:pStyle w:val="a4"/>
        <w:pBdr>
          <w:top w:val="none" w:sz="0" w:space="0" w:color="auto"/>
          <w:left w:val="none" w:sz="0" w:space="0" w:color="auto"/>
          <w:bottom w:val="none" w:sz="0" w:space="0" w:color="auto"/>
          <w:right w:val="none" w:sz="0" w:space="0" w:color="auto"/>
          <w:between w:val="none" w:sz="0" w:space="0" w:color="auto"/>
          <w:bar w:val="none" w:sz="0" w:color="auto"/>
        </w:pBdr>
        <w:rPr>
          <w:rFonts w:ascii="Georgia" w:eastAsia="Georgia" w:hAnsi="Georgia" w:cs="Georgia"/>
          <w:sz w:val="24"/>
          <w:szCs w:val="24"/>
        </w:rPr>
      </w:pPr>
      <w:r w:rsidRPr="008402F4">
        <w:rPr>
          <w:rFonts w:ascii="Georgia" w:hAnsi="Georgia"/>
          <w:sz w:val="24"/>
          <w:szCs w:val="24"/>
        </w:rPr>
        <w:t>This seminar will</w:t>
      </w:r>
      <w:r w:rsidR="00EA6504" w:rsidRPr="008402F4">
        <w:rPr>
          <w:rFonts w:ascii="Georgia" w:hAnsi="Georgia"/>
          <w:sz w:val="24"/>
          <w:szCs w:val="24"/>
        </w:rPr>
        <w:t xml:space="preserve"> be in English and will include</w:t>
      </w:r>
      <w:r w:rsidRPr="008402F4">
        <w:rPr>
          <w:rFonts w:ascii="Georgia" w:hAnsi="Georgia"/>
          <w:sz w:val="24"/>
          <w:szCs w:val="24"/>
        </w:rPr>
        <w:t xml:space="preserve"> the following topics:</w:t>
      </w:r>
    </w:p>
    <w:p w:rsidR="00783041" w:rsidRPr="008402F4" w:rsidRDefault="00783041" w:rsidP="008402F4">
      <w:pPr>
        <w:pStyle w:val="a4"/>
        <w:pBdr>
          <w:top w:val="none" w:sz="0" w:space="0" w:color="auto"/>
          <w:left w:val="none" w:sz="0" w:space="0" w:color="auto"/>
          <w:bottom w:val="none" w:sz="0" w:space="0" w:color="auto"/>
          <w:right w:val="none" w:sz="0" w:space="0" w:color="auto"/>
          <w:between w:val="none" w:sz="0" w:space="0" w:color="auto"/>
          <w:bar w:val="none" w:sz="0" w:color="auto"/>
        </w:pBdr>
        <w:rPr>
          <w:rFonts w:ascii="Georgia" w:eastAsia="Georgia" w:hAnsi="Georgia" w:cs="Georgia"/>
          <w:sz w:val="24"/>
          <w:szCs w:val="24"/>
        </w:rPr>
      </w:pPr>
    </w:p>
    <w:p w:rsidR="00783041" w:rsidRPr="008402F4" w:rsidRDefault="006C7CBE" w:rsidP="008402F4">
      <w:pPr>
        <w:pStyle w:val="a4"/>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Georgia" w:hAnsi="Georgia"/>
          <w:sz w:val="24"/>
          <w:szCs w:val="24"/>
        </w:rPr>
      </w:pPr>
      <w:r w:rsidRPr="008402F4">
        <w:rPr>
          <w:rFonts w:ascii="Georgia" w:hAnsi="Georgia"/>
          <w:sz w:val="24"/>
          <w:szCs w:val="24"/>
        </w:rPr>
        <w:t>An introduction</w:t>
      </w:r>
      <w:r w:rsidR="00EA6504" w:rsidRPr="008402F4">
        <w:rPr>
          <w:rFonts w:ascii="Georgia" w:hAnsi="Georgia"/>
          <w:sz w:val="24"/>
          <w:szCs w:val="24"/>
        </w:rPr>
        <w:t xml:space="preserve"> to Chinese culture, including </w:t>
      </w:r>
      <w:r w:rsidRPr="008402F4">
        <w:rPr>
          <w:rFonts w:ascii="Georgia" w:hAnsi="Georgia"/>
          <w:sz w:val="24"/>
          <w:szCs w:val="24"/>
        </w:rPr>
        <w:t xml:space="preserve"> demonstrations exercises of several Chinese cultural elements, such as music, martial art, language, etc.;</w:t>
      </w:r>
    </w:p>
    <w:p w:rsidR="00783041" w:rsidRPr="008402F4" w:rsidRDefault="006C7CBE" w:rsidP="008402F4">
      <w:pPr>
        <w:pStyle w:val="a4"/>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Georgia" w:hAnsi="Georgia"/>
          <w:sz w:val="24"/>
          <w:szCs w:val="24"/>
        </w:rPr>
      </w:pPr>
      <w:r w:rsidRPr="008402F4">
        <w:rPr>
          <w:rFonts w:ascii="Georgia" w:hAnsi="Georgia"/>
          <w:sz w:val="24"/>
          <w:szCs w:val="24"/>
        </w:rPr>
        <w:t>The case sharing about the Greek Chinese theatre performance “Farewell My Concubine”;</w:t>
      </w:r>
    </w:p>
    <w:p w:rsidR="00783041" w:rsidRPr="008402F4" w:rsidRDefault="006C7CBE" w:rsidP="008402F4">
      <w:pPr>
        <w:pStyle w:val="a4"/>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Georgia" w:hAnsi="Georgia"/>
          <w:sz w:val="24"/>
          <w:szCs w:val="24"/>
        </w:rPr>
      </w:pPr>
      <w:r w:rsidRPr="008402F4">
        <w:rPr>
          <w:rFonts w:ascii="Georgia" w:hAnsi="Georgia"/>
          <w:sz w:val="24"/>
          <w:szCs w:val="24"/>
        </w:rPr>
        <w:t>Exercises of improvisation based on the play “Farewell My Concubine”;</w:t>
      </w:r>
    </w:p>
    <w:p w:rsidR="00783041" w:rsidRPr="008402F4" w:rsidRDefault="006C7CBE" w:rsidP="008402F4">
      <w:pPr>
        <w:pStyle w:val="a4"/>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Georgia" w:hAnsi="Georgia"/>
          <w:sz w:val="24"/>
          <w:szCs w:val="24"/>
        </w:rPr>
      </w:pPr>
      <w:r w:rsidRPr="008402F4">
        <w:rPr>
          <w:rFonts w:ascii="Georgia" w:hAnsi="Georgia"/>
          <w:sz w:val="24"/>
          <w:szCs w:val="24"/>
        </w:rPr>
        <w:t xml:space="preserve">Discussions on the relationship between intercultural theatre and drama in education. </w:t>
      </w:r>
    </w:p>
    <w:p w:rsidR="00783041" w:rsidRPr="008402F4" w:rsidRDefault="00783041" w:rsidP="008402F4">
      <w:pPr>
        <w:pStyle w:val="a4"/>
        <w:pBdr>
          <w:top w:val="none" w:sz="0" w:space="0" w:color="auto"/>
          <w:left w:val="none" w:sz="0" w:space="0" w:color="auto"/>
          <w:bottom w:val="none" w:sz="0" w:space="0" w:color="auto"/>
          <w:right w:val="none" w:sz="0" w:space="0" w:color="auto"/>
          <w:between w:val="none" w:sz="0" w:space="0" w:color="auto"/>
          <w:bar w:val="none" w:sz="0" w:color="auto"/>
        </w:pBdr>
        <w:rPr>
          <w:rFonts w:ascii="Georgia" w:eastAsia="Georgia" w:hAnsi="Georgia" w:cs="Georgia"/>
          <w:sz w:val="24"/>
          <w:szCs w:val="24"/>
        </w:rPr>
      </w:pPr>
    </w:p>
    <w:p w:rsidR="00783041" w:rsidRPr="008402F4" w:rsidRDefault="00783041" w:rsidP="008402F4">
      <w:pPr>
        <w:pStyle w:val="a4"/>
        <w:pBdr>
          <w:top w:val="none" w:sz="0" w:space="0" w:color="auto"/>
          <w:left w:val="none" w:sz="0" w:space="0" w:color="auto"/>
          <w:bottom w:val="none" w:sz="0" w:space="0" w:color="auto"/>
          <w:right w:val="none" w:sz="0" w:space="0" w:color="auto"/>
          <w:between w:val="none" w:sz="0" w:space="0" w:color="auto"/>
          <w:bar w:val="none" w:sz="0" w:color="auto"/>
        </w:pBdr>
        <w:rPr>
          <w:rFonts w:hint="eastAsia"/>
        </w:rPr>
      </w:pPr>
    </w:p>
    <w:sectPr w:rsidR="00783041" w:rsidRPr="008402F4" w:rsidSect="008402F4">
      <w:headerReference w:type="default" r:id="rId10"/>
      <w:footerReference w:type="default" r:id="rId11"/>
      <w:pgSz w:w="11906" w:h="16838"/>
      <w:pgMar w:top="426"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3DB" w:rsidRDefault="009773DB" w:rsidP="00783041">
      <w:r>
        <w:separator/>
      </w:r>
    </w:p>
  </w:endnote>
  <w:endnote w:type="continuationSeparator" w:id="0">
    <w:p w:rsidR="009773DB" w:rsidRDefault="009773DB" w:rsidP="00783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Palatino Linotype">
    <w:panose1 w:val="02040502050505030304"/>
    <w:charset w:val="A1"/>
    <w:family w:val="roman"/>
    <w:pitch w:val="variable"/>
    <w:sig w:usb0="E0000287" w:usb1="40000013" w:usb2="00000000" w:usb3="00000000" w:csb0="0000019F" w:csb1="00000000"/>
  </w:font>
  <w:font w:name="Calibri">
    <w:panose1 w:val="020F0502020204030204"/>
    <w:charset w:val="A1"/>
    <w:family w:val="swiss"/>
    <w:pitch w:val="variable"/>
    <w:sig w:usb0="E00002FF" w:usb1="4000ACFF" w:usb2="00000001" w:usb3="00000000" w:csb0="0000019F" w:csb1="00000000"/>
  </w:font>
  <w:font w:name="Georgia">
    <w:panose1 w:val="02040502050405020303"/>
    <w:charset w:val="A1"/>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041" w:rsidRDefault="0078304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3DB" w:rsidRDefault="009773DB" w:rsidP="00783041">
      <w:r>
        <w:separator/>
      </w:r>
    </w:p>
  </w:footnote>
  <w:footnote w:type="continuationSeparator" w:id="0">
    <w:p w:rsidR="009773DB" w:rsidRDefault="009773DB" w:rsidP="007830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041" w:rsidRDefault="007830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F06C52"/>
    <w:multiLevelType w:val="hybridMultilevel"/>
    <w:tmpl w:val="92506F0E"/>
    <w:numStyleLink w:val="a"/>
  </w:abstractNum>
  <w:abstractNum w:abstractNumId="1" w15:restartNumberingAfterBreak="0">
    <w:nsid w:val="59171E76"/>
    <w:multiLevelType w:val="hybridMultilevel"/>
    <w:tmpl w:val="92506F0E"/>
    <w:styleLink w:val="a"/>
    <w:lvl w:ilvl="0" w:tplc="CF0A70BA">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1B2CBCD8">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2236E82C">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7DAA87D2">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E9087F84">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5F92F7CA">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B094C5D0">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61849938">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66D67800">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83041"/>
    <w:rsid w:val="00372046"/>
    <w:rsid w:val="003C3B84"/>
    <w:rsid w:val="006C7CBE"/>
    <w:rsid w:val="00783041"/>
    <w:rsid w:val="008402F4"/>
    <w:rsid w:val="009773DB"/>
    <w:rsid w:val="00BA19CA"/>
    <w:rsid w:val="00EA6504"/>
    <w:rsid w:val="00F83977"/>
    <w:rsid w:val="00F94AF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723F93-1F79-4077-A6D2-F7F49E234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l-GR" w:eastAsia="el-G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783041"/>
    <w:rPr>
      <w:sz w:val="24"/>
      <w:szCs w:val="24"/>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
    <w:name w:val="Hyperlink"/>
    <w:rsid w:val="00783041"/>
    <w:rPr>
      <w:u w:val="single"/>
    </w:rPr>
  </w:style>
  <w:style w:type="table" w:customStyle="1" w:styleId="TableNormal">
    <w:name w:val="Table Normal"/>
    <w:rsid w:val="00783041"/>
    <w:tblPr>
      <w:tblInd w:w="0" w:type="dxa"/>
      <w:tblCellMar>
        <w:top w:w="0" w:type="dxa"/>
        <w:left w:w="0" w:type="dxa"/>
        <w:bottom w:w="0" w:type="dxa"/>
        <w:right w:w="0" w:type="dxa"/>
      </w:tblCellMar>
    </w:tblPr>
  </w:style>
  <w:style w:type="paragraph" w:customStyle="1" w:styleId="a4">
    <w:name w:val="正文"/>
    <w:rsid w:val="00783041"/>
    <w:rPr>
      <w:rFonts w:ascii="Helvetica Neue" w:hAnsi="Helvetica Neue" w:cs="Arial Unicode MS"/>
      <w:color w:val="000000"/>
      <w:sz w:val="22"/>
      <w:szCs w:val="22"/>
      <w:lang w:val="en-US"/>
    </w:rPr>
  </w:style>
  <w:style w:type="character" w:customStyle="1" w:styleId="Hyperlink0">
    <w:name w:val="Hyperlink.0"/>
    <w:basedOn w:val="-"/>
    <w:rsid w:val="00783041"/>
    <w:rPr>
      <w:u w:val="single"/>
    </w:rPr>
  </w:style>
  <w:style w:type="numbering" w:customStyle="1" w:styleId="a">
    <w:name w:val="字母"/>
    <w:rsid w:val="0078304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youtu.be/h-PlIQSrPPU"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7D0DF8-D89E-48DD-B2C3-B0B3A2A2E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234</Words>
  <Characters>1268</Characters>
  <Application>Microsoft Office Word</Application>
  <DocSecurity>0</DocSecurity>
  <Lines>10</Lines>
  <Paragraphs>2</Paragraphs>
  <ScaleCrop>false</ScaleCrop>
  <Company>Grizli777</Company>
  <LinksUpToDate>false</LinksUpToDate>
  <CharactersWithSpaces>1500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dc:creator>
  <cp:lastModifiedBy>Karagianni</cp:lastModifiedBy>
  <cp:revision>4</cp:revision>
  <cp:lastPrinted>2020-02-26T13:11:00Z</cp:lastPrinted>
  <dcterms:created xsi:type="dcterms:W3CDTF">2020-02-27T10:13:00Z</dcterms:created>
  <dcterms:modified xsi:type="dcterms:W3CDTF">2020-02-27T10:40:00Z</dcterms:modified>
</cp:coreProperties>
</file>