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1ABF" w14:textId="77777777" w:rsidR="00C3531A" w:rsidRDefault="00C3531A" w:rsidP="00C3531A">
      <w:pPr>
        <w:spacing w:line="360" w:lineRule="auto"/>
        <w:ind w:left="-851"/>
        <w:rPr>
          <w:b/>
          <w:sz w:val="28"/>
          <w:szCs w:val="28"/>
        </w:rPr>
      </w:pPr>
      <w:bookmarkStart w:id="0" w:name="_GoBack"/>
      <w:r w:rsidRPr="002A36E4">
        <w:rPr>
          <w:b/>
          <w:noProof/>
          <w:sz w:val="28"/>
          <w:szCs w:val="28"/>
          <w:lang w:eastAsia="el-GR"/>
        </w:rPr>
        <w:drawing>
          <wp:inline distT="0" distB="0" distL="0" distR="0" wp14:anchorId="37339CF0" wp14:editId="52187349">
            <wp:extent cx="6705600" cy="855076"/>
            <wp:effectExtent l="0" t="0" r="0" b="0"/>
            <wp:docPr id="1" name="Picture 4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178" cy="8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D2BF8B7" w14:textId="77777777" w:rsidR="00C3531A" w:rsidRPr="00D154AD" w:rsidRDefault="00C3531A" w:rsidP="00DF4684">
      <w:pPr>
        <w:tabs>
          <w:tab w:val="center" w:pos="4153"/>
        </w:tabs>
        <w:spacing w:after="0" w:line="24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ΠΑΝΕΠΙΣΤΗΜΙΟ  ΠΕΛΟΠΟΝΝΗΣΟΥ</w:t>
      </w:r>
    </w:p>
    <w:p w14:paraId="6AF14A76" w14:textId="77777777" w:rsidR="00C3531A" w:rsidRPr="00D154AD" w:rsidRDefault="00C3531A" w:rsidP="00DF4684">
      <w:pPr>
        <w:tabs>
          <w:tab w:val="center" w:pos="4153"/>
        </w:tabs>
        <w:spacing w:after="0" w:line="24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ΣΧΟΛΗ ΚΑΛΩΝ ΤΕΧΝΩΝ</w:t>
      </w:r>
    </w:p>
    <w:p w14:paraId="45C283BB" w14:textId="77777777" w:rsidR="00C3531A" w:rsidRPr="00D154AD" w:rsidRDefault="00C3531A" w:rsidP="00DF4684">
      <w:pPr>
        <w:tabs>
          <w:tab w:val="center" w:pos="4153"/>
        </w:tabs>
        <w:spacing w:after="0" w:line="24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ΤΜΗΜΑ ΘΕΑΤΡΙΚΩΝ ΣΠΟΥΔΩΝ</w:t>
      </w:r>
    </w:p>
    <w:p w14:paraId="5244884E" w14:textId="77777777" w:rsidR="00C3531A" w:rsidRPr="001935C7" w:rsidRDefault="00C3531A" w:rsidP="00DF4684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Βασιλέως Κωνσταντίνου 21 &amp; Τερζάκη</w:t>
      </w:r>
    </w:p>
    <w:p w14:paraId="2A2DFD57" w14:textId="77777777" w:rsidR="00C3531A" w:rsidRPr="001935C7" w:rsidRDefault="00C3531A" w:rsidP="00DF4684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211 00   ΝΑΥΠΛΙΟ</w:t>
      </w:r>
    </w:p>
    <w:p w14:paraId="415CC6C0" w14:textId="77777777" w:rsidR="00C3531A" w:rsidRPr="001935C7" w:rsidRDefault="00C3531A" w:rsidP="00DF4684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ΤΗΛ.:27520 96124</w:t>
      </w:r>
    </w:p>
    <w:p w14:paraId="1F418CEB" w14:textId="77777777" w:rsidR="00C3531A" w:rsidRPr="001935C7" w:rsidRDefault="00C3531A" w:rsidP="00DF4684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FAX: 27520 96128</w:t>
      </w:r>
    </w:p>
    <w:p w14:paraId="30C7CCB1" w14:textId="77777777" w:rsidR="00C3531A" w:rsidRPr="001935C7" w:rsidRDefault="00C3531A" w:rsidP="00DF4684">
      <w:pPr>
        <w:tabs>
          <w:tab w:val="center" w:pos="4153"/>
        </w:tabs>
        <w:spacing w:after="0" w:line="240" w:lineRule="auto"/>
        <w:rPr>
          <w:sz w:val="24"/>
          <w:szCs w:val="24"/>
        </w:rPr>
      </w:pPr>
      <w:r w:rsidRPr="001935C7">
        <w:rPr>
          <w:sz w:val="24"/>
          <w:szCs w:val="24"/>
        </w:rPr>
        <w:t>Ιστοσελίδα: http://ts.uop.gr/tsdie</w:t>
      </w:r>
    </w:p>
    <w:p w14:paraId="7C047A6A" w14:textId="77777777" w:rsidR="00B43460" w:rsidRPr="00C3531A" w:rsidRDefault="006C00A3" w:rsidP="00C3531A">
      <w:pPr>
        <w:jc w:val="center"/>
        <w:rPr>
          <w:sz w:val="40"/>
          <w:szCs w:val="40"/>
        </w:rPr>
      </w:pPr>
      <w:r w:rsidRPr="006C00A3">
        <w:rPr>
          <w:sz w:val="40"/>
          <w:szCs w:val="40"/>
        </w:rPr>
        <w:t>ΔΕΛΤΙΟ ΤΥΠΟΥ</w:t>
      </w:r>
    </w:p>
    <w:p w14:paraId="52D925B9" w14:textId="77777777" w:rsidR="00B43460" w:rsidRDefault="00CB147A" w:rsidP="00D97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«Το σώμα ως έργο τέχνης»</w:t>
      </w:r>
    </w:p>
    <w:p w14:paraId="6F8915BA" w14:textId="77777777" w:rsidR="00DF4684" w:rsidRPr="00DF4684" w:rsidRDefault="00FF287D" w:rsidP="00D97BA9">
      <w:pPr>
        <w:jc w:val="center"/>
        <w:rPr>
          <w:sz w:val="28"/>
          <w:szCs w:val="28"/>
        </w:rPr>
      </w:pPr>
      <w:r>
        <w:rPr>
          <w:sz w:val="28"/>
          <w:szCs w:val="28"/>
        </w:rPr>
        <w:t>Παρασκευή 6 Μαρτίου</w:t>
      </w:r>
      <w:r w:rsidR="00DF4684" w:rsidRPr="00DF468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</w:p>
    <w:p w14:paraId="79137382" w14:textId="77777777" w:rsidR="00DF4684" w:rsidRPr="00DF4684" w:rsidRDefault="00DF4684" w:rsidP="00D97BA9">
      <w:pPr>
        <w:jc w:val="center"/>
        <w:rPr>
          <w:sz w:val="28"/>
          <w:szCs w:val="28"/>
        </w:rPr>
      </w:pPr>
      <w:r w:rsidRPr="00DF4684">
        <w:rPr>
          <w:sz w:val="28"/>
          <w:szCs w:val="28"/>
        </w:rPr>
        <w:t>Κατάστημα Κράτησης Ναυπλίου</w:t>
      </w:r>
    </w:p>
    <w:p w14:paraId="7A4334A4" w14:textId="77777777" w:rsidR="00DF4684" w:rsidRPr="00DF4684" w:rsidRDefault="00DF4684" w:rsidP="00D97BA9">
      <w:pPr>
        <w:jc w:val="center"/>
        <w:rPr>
          <w:sz w:val="28"/>
          <w:szCs w:val="28"/>
        </w:rPr>
      </w:pPr>
      <w:r w:rsidRPr="00DF4684">
        <w:rPr>
          <w:sz w:val="28"/>
          <w:szCs w:val="28"/>
        </w:rPr>
        <w:t>Κλειστή Ομάδα</w:t>
      </w:r>
    </w:p>
    <w:p w14:paraId="7F475F80" w14:textId="77777777" w:rsidR="006C00A3" w:rsidRDefault="006C00A3" w:rsidP="006C00A3">
      <w:pPr>
        <w:jc w:val="both"/>
        <w:rPr>
          <w:sz w:val="28"/>
          <w:szCs w:val="28"/>
        </w:rPr>
      </w:pPr>
      <w:r w:rsidRPr="00DF4684">
        <w:rPr>
          <w:sz w:val="28"/>
          <w:szCs w:val="28"/>
        </w:rPr>
        <w:t xml:space="preserve">Στο πλαίσιο του Μεταπτυχιακού Προγράμματος Σπουδών </w:t>
      </w:r>
      <w:r w:rsidRPr="00DF4684">
        <w:rPr>
          <w:i/>
          <w:sz w:val="28"/>
          <w:szCs w:val="28"/>
        </w:rPr>
        <w:t>«Δραματική Τέχνη και Παραστατικές Τέχνες στην Εκπαίδευση και τη Δια Βίου Μάθηση»</w:t>
      </w:r>
      <w:r w:rsidRPr="00DF4684">
        <w:rPr>
          <w:sz w:val="28"/>
          <w:szCs w:val="28"/>
        </w:rPr>
        <w:t xml:space="preserve"> του Τμήματος Θεατρικών Σπουδών της Σχολής Καλών Τεχνών του Πανεπιστημίου Πελοποννήσου,  την </w:t>
      </w:r>
      <w:r w:rsidR="00FF287D">
        <w:rPr>
          <w:sz w:val="28"/>
          <w:szCs w:val="28"/>
        </w:rPr>
        <w:t>Παρασκευή 6 Μαρτίου 2020</w:t>
      </w:r>
      <w:r w:rsidRPr="00DF4684">
        <w:rPr>
          <w:sz w:val="28"/>
          <w:szCs w:val="28"/>
        </w:rPr>
        <w:t>, στο Κατάστημα Κράτησης Ναυπλίου θα διεξαχθεί Θεατροπαιδαγ</w:t>
      </w:r>
      <w:r w:rsidR="00DF4684" w:rsidRPr="00DF4684">
        <w:rPr>
          <w:sz w:val="28"/>
          <w:szCs w:val="28"/>
        </w:rPr>
        <w:t>ωγικό Πρόγραμμα με τη συμμετοχή</w:t>
      </w:r>
      <w:r w:rsidRPr="00DF4684">
        <w:rPr>
          <w:sz w:val="28"/>
          <w:szCs w:val="28"/>
        </w:rPr>
        <w:t xml:space="preserve"> ομάδας</w:t>
      </w:r>
      <w:r w:rsidR="00B43460" w:rsidRPr="00DF4684">
        <w:rPr>
          <w:sz w:val="28"/>
          <w:szCs w:val="28"/>
        </w:rPr>
        <w:t xml:space="preserve"> εγκλείστων</w:t>
      </w:r>
      <w:r w:rsidRPr="00DF4684">
        <w:rPr>
          <w:sz w:val="28"/>
          <w:szCs w:val="28"/>
        </w:rPr>
        <w:t xml:space="preserve">. </w:t>
      </w:r>
    </w:p>
    <w:p w14:paraId="7027AF4D" w14:textId="77777777" w:rsidR="00FF287D" w:rsidRPr="00DF4684" w:rsidRDefault="00FF287D" w:rsidP="00FF287D">
      <w:pPr>
        <w:jc w:val="both"/>
        <w:rPr>
          <w:sz w:val="28"/>
          <w:szCs w:val="28"/>
        </w:rPr>
      </w:pPr>
      <w:r w:rsidRPr="00FF287D">
        <w:rPr>
          <w:sz w:val="28"/>
          <w:szCs w:val="28"/>
        </w:rPr>
        <w:t>Το αντικείμενο που μας ενδιαφέρει είναι το ίδ</w:t>
      </w:r>
      <w:r w:rsidR="00EB63B9">
        <w:rPr>
          <w:sz w:val="28"/>
          <w:szCs w:val="28"/>
        </w:rPr>
        <w:t>ιο μας τα σώμα. Στα πλαίσια</w:t>
      </w:r>
      <w:r w:rsidRPr="00FF287D">
        <w:rPr>
          <w:sz w:val="28"/>
          <w:szCs w:val="28"/>
        </w:rPr>
        <w:t xml:space="preserve"> προγράμματος</w:t>
      </w:r>
      <w:r w:rsidR="00EB63B9">
        <w:rPr>
          <w:sz w:val="28"/>
          <w:szCs w:val="28"/>
        </w:rPr>
        <w:t xml:space="preserve"> Δραματικής Τέχνης</w:t>
      </w:r>
      <w:r w:rsidRPr="00FF287D">
        <w:rPr>
          <w:sz w:val="28"/>
          <w:szCs w:val="28"/>
        </w:rPr>
        <w:t xml:space="preserve"> </w:t>
      </w:r>
      <w:r w:rsidR="00EB63B9">
        <w:rPr>
          <w:sz w:val="28"/>
          <w:szCs w:val="28"/>
        </w:rPr>
        <w:t xml:space="preserve">σκοπός είναι να </w:t>
      </w:r>
      <w:r w:rsidRPr="00FF287D">
        <w:rPr>
          <w:sz w:val="28"/>
          <w:szCs w:val="28"/>
        </w:rPr>
        <w:t>παρατηρήσουμε</w:t>
      </w:r>
      <w:r w:rsidR="00EB63B9">
        <w:rPr>
          <w:sz w:val="28"/>
          <w:szCs w:val="28"/>
        </w:rPr>
        <w:t xml:space="preserve"> το ίδιο μας το σώμα</w:t>
      </w:r>
      <w:r w:rsidRPr="00FF287D">
        <w:rPr>
          <w:sz w:val="28"/>
          <w:szCs w:val="28"/>
        </w:rPr>
        <w:t>, να αισθανθούμε και να βιώσουμ</w:t>
      </w:r>
      <w:r>
        <w:rPr>
          <w:sz w:val="28"/>
          <w:szCs w:val="28"/>
        </w:rPr>
        <w:t>ε το άγγιγμα, μέσα από διάφορες</w:t>
      </w:r>
      <w:r w:rsidR="00EB63B9">
        <w:rPr>
          <w:sz w:val="28"/>
          <w:szCs w:val="28"/>
        </w:rPr>
        <w:t xml:space="preserve"> δραματικές</w:t>
      </w:r>
      <w:r w:rsidRPr="00FF287D">
        <w:rPr>
          <w:sz w:val="28"/>
          <w:szCs w:val="28"/>
        </w:rPr>
        <w:t xml:space="preserve"> τεχνικές. Δίνοντας για λίγο έμφασ</w:t>
      </w:r>
      <w:r>
        <w:rPr>
          <w:sz w:val="28"/>
          <w:szCs w:val="28"/>
        </w:rPr>
        <w:t>η στην αίσθηση της κάθε κίνησης</w:t>
      </w:r>
      <w:r w:rsidRPr="00FF287D">
        <w:rPr>
          <w:sz w:val="28"/>
          <w:szCs w:val="28"/>
        </w:rPr>
        <w:t>,</w:t>
      </w:r>
      <w:r w:rsidR="00EB63B9">
        <w:rPr>
          <w:sz w:val="28"/>
          <w:szCs w:val="28"/>
        </w:rPr>
        <w:t xml:space="preserve"> </w:t>
      </w:r>
      <w:r w:rsidRPr="00FF287D">
        <w:rPr>
          <w:sz w:val="28"/>
          <w:szCs w:val="28"/>
        </w:rPr>
        <w:t>όπως και στην αλληλεπίδραση της επαφής, βλέπ</w:t>
      </w:r>
      <w:r>
        <w:rPr>
          <w:sz w:val="28"/>
          <w:szCs w:val="28"/>
        </w:rPr>
        <w:t xml:space="preserve">ουμε την έντονη διαφορά από ένα </w:t>
      </w:r>
      <w:r w:rsidRPr="00FF287D">
        <w:rPr>
          <w:sz w:val="28"/>
          <w:szCs w:val="28"/>
        </w:rPr>
        <w:t>γλυπτό</w:t>
      </w:r>
      <w:r w:rsidR="00EB63B9">
        <w:rPr>
          <w:sz w:val="28"/>
          <w:szCs w:val="28"/>
        </w:rPr>
        <w:t xml:space="preserve"> ή ζωγραφικό έργο</w:t>
      </w:r>
      <w:r w:rsidRPr="00FF287D">
        <w:rPr>
          <w:sz w:val="28"/>
          <w:szCs w:val="28"/>
        </w:rPr>
        <w:t>. Εκεί λοιπόν έρχεται το σώμα ως έργο τέχνης,</w:t>
      </w:r>
      <w:r>
        <w:rPr>
          <w:sz w:val="28"/>
          <w:szCs w:val="28"/>
        </w:rPr>
        <w:t xml:space="preserve"> κυρίως ως γλυπτό. Γινόμαστε γλύπτες,</w:t>
      </w:r>
      <w:r w:rsidR="00EB6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δημιουργούμε τα δικά μας γλυπτά και μπαίνουμε για λίγο στο κόσμο του </w:t>
      </w:r>
      <w:r w:rsidR="00EB63B9">
        <w:rPr>
          <w:sz w:val="28"/>
          <w:szCs w:val="28"/>
        </w:rPr>
        <w:t>Αλμπέρτο Τζακομέττι και ταξιδεύουμε</w:t>
      </w:r>
      <w:r>
        <w:rPr>
          <w:sz w:val="28"/>
          <w:szCs w:val="28"/>
        </w:rPr>
        <w:t xml:space="preserve"> μαζί του στον κόσμο των τεχνών.</w:t>
      </w:r>
    </w:p>
    <w:p w14:paraId="3D7D1C47" w14:textId="77777777" w:rsidR="006C00A3" w:rsidRPr="00DF4684" w:rsidRDefault="00DF4684" w:rsidP="006C00A3">
      <w:pPr>
        <w:jc w:val="both"/>
        <w:rPr>
          <w:sz w:val="28"/>
          <w:szCs w:val="28"/>
        </w:rPr>
      </w:pPr>
      <w:r w:rsidRPr="00DF4684">
        <w:rPr>
          <w:sz w:val="28"/>
          <w:szCs w:val="28"/>
        </w:rPr>
        <w:t xml:space="preserve">Εμψυχώτριες: </w:t>
      </w:r>
      <w:r w:rsidR="00FF287D">
        <w:rPr>
          <w:sz w:val="28"/>
          <w:szCs w:val="28"/>
        </w:rPr>
        <w:t>Χαρίκλεια Ορφανόυ, Μυρτώ Παπαγιάννη</w:t>
      </w:r>
    </w:p>
    <w:p w14:paraId="03B29AA6" w14:textId="77777777" w:rsidR="00DF4684" w:rsidRPr="00DF4684" w:rsidRDefault="00DF4684" w:rsidP="006C00A3">
      <w:pPr>
        <w:jc w:val="both"/>
        <w:rPr>
          <w:sz w:val="28"/>
          <w:szCs w:val="28"/>
        </w:rPr>
      </w:pPr>
      <w:r w:rsidRPr="00DF4684">
        <w:rPr>
          <w:sz w:val="28"/>
          <w:szCs w:val="28"/>
        </w:rPr>
        <w:t>Με την εποπτεία της Ομότιμης Καθηγήτριας</w:t>
      </w:r>
    </w:p>
    <w:p w14:paraId="75E39763" w14:textId="77777777" w:rsidR="006C00A3" w:rsidRPr="00DF4684" w:rsidRDefault="00DF4684" w:rsidP="006C00A3">
      <w:pPr>
        <w:jc w:val="both"/>
        <w:rPr>
          <w:sz w:val="28"/>
          <w:szCs w:val="28"/>
        </w:rPr>
      </w:pPr>
      <w:r w:rsidRPr="00DF4684">
        <w:rPr>
          <w:sz w:val="28"/>
          <w:szCs w:val="28"/>
        </w:rPr>
        <w:t>Άλκηστις Κοντογιάννη</w:t>
      </w:r>
    </w:p>
    <w:sectPr w:rsidR="006C00A3" w:rsidRPr="00DF4684" w:rsidSect="00C3531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A3"/>
    <w:rsid w:val="000C378E"/>
    <w:rsid w:val="002A7A8A"/>
    <w:rsid w:val="006C00A3"/>
    <w:rsid w:val="00AE0F88"/>
    <w:rsid w:val="00B43460"/>
    <w:rsid w:val="00BF2BF5"/>
    <w:rsid w:val="00C3531A"/>
    <w:rsid w:val="00CA3CE6"/>
    <w:rsid w:val="00CB147A"/>
    <w:rsid w:val="00D97BA9"/>
    <w:rsid w:val="00DF4684"/>
    <w:rsid w:val="00E10732"/>
    <w:rsid w:val="00EB63B9"/>
    <w:rsid w:val="00F930D1"/>
    <w:rsid w:val="00FF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1C95"/>
  <w15:docId w15:val="{9B9733B5-B048-464B-AA2D-07440F9D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 DEL</dc:creator>
  <cp:lastModifiedBy>valia Georgiou</cp:lastModifiedBy>
  <cp:revision>2</cp:revision>
  <dcterms:created xsi:type="dcterms:W3CDTF">2020-03-04T08:58:00Z</dcterms:created>
  <dcterms:modified xsi:type="dcterms:W3CDTF">2020-03-04T08:58:00Z</dcterms:modified>
</cp:coreProperties>
</file>