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8B0D" w14:textId="77777777" w:rsidR="00011165" w:rsidRPr="00DB0BD2" w:rsidRDefault="0068374D" w:rsidP="0086241D">
      <w:pPr>
        <w:pStyle w:val="a6"/>
        <w:spacing w:line="360" w:lineRule="auto"/>
        <w:rPr>
          <w:rFonts w:ascii="Times New Roman" w:hAnsi="Times New Roman" w:cs="Times New Roman"/>
          <w:lang w:val="el-GR"/>
        </w:rPr>
      </w:pPr>
      <w:bookmarkStart w:id="0" w:name="_GoBack"/>
      <w:bookmarkEnd w:id="0"/>
      <w:r w:rsidRPr="00DB0BD2">
        <w:rPr>
          <w:rFonts w:ascii="Times New Roman" w:hAnsi="Times New Roman" w:cs="Times New Roman"/>
          <w:lang w:val="el-GR"/>
        </w:rPr>
        <w:t>ΠΑΝΕΠΙΣΤΗΜΙΟ ΠΕΛΟΠΟΝΝΗΣΟΥ</w:t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</w:p>
    <w:p w14:paraId="11F43011" w14:textId="77777777" w:rsidR="00011165" w:rsidRPr="00DB0BD2" w:rsidRDefault="0068374D" w:rsidP="0086241D">
      <w:pPr>
        <w:pStyle w:val="a6"/>
        <w:spacing w:line="360" w:lineRule="auto"/>
        <w:rPr>
          <w:rFonts w:ascii="Times New Roman" w:hAnsi="Times New Roman" w:cs="Times New Roman"/>
          <w:lang w:val="el-GR"/>
        </w:rPr>
      </w:pPr>
      <w:r w:rsidRPr="00DB0BD2">
        <w:rPr>
          <w:rFonts w:ascii="Times New Roman" w:hAnsi="Times New Roman" w:cs="Times New Roman"/>
          <w:lang w:val="el-GR"/>
        </w:rPr>
        <w:t>ΣΧΟΛΗ ΚΑΛΩΝ ΤΕΧΝΩΝ</w:t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</w:p>
    <w:p w14:paraId="5FE4B472" w14:textId="77777777" w:rsidR="00011165" w:rsidRPr="00DB0BD2" w:rsidRDefault="0068374D" w:rsidP="0086241D">
      <w:pPr>
        <w:pStyle w:val="a6"/>
        <w:spacing w:line="360" w:lineRule="auto"/>
        <w:rPr>
          <w:rFonts w:ascii="Times New Roman" w:hAnsi="Times New Roman" w:cs="Times New Roman"/>
          <w:lang w:val="el-GR"/>
        </w:rPr>
      </w:pPr>
      <w:r w:rsidRPr="00DB0BD2">
        <w:rPr>
          <w:rFonts w:ascii="Times New Roman" w:hAnsi="Times New Roman" w:cs="Times New Roman"/>
          <w:lang w:val="el-GR"/>
        </w:rPr>
        <w:t>ΤΜΗΜΑ ΘΕΑΤΡΙΚΩΝ ΣΠΟΥΔΩΝ</w:t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</w:p>
    <w:p w14:paraId="63EB6310" w14:textId="77777777" w:rsidR="002508D6" w:rsidRPr="00DB0BD2" w:rsidRDefault="00851355" w:rsidP="0086241D">
      <w:pPr>
        <w:pStyle w:val="a6"/>
        <w:spacing w:line="360" w:lineRule="auto"/>
        <w:rPr>
          <w:rFonts w:ascii="Times New Roman" w:hAnsi="Times New Roman" w:cs="Times New Roman"/>
          <w:lang w:val="el-GR"/>
        </w:rPr>
      </w:pPr>
      <w:r w:rsidRPr="00DB0BD2">
        <w:rPr>
          <w:rFonts w:ascii="Times New Roman" w:hAnsi="Times New Roman" w:cs="Times New Roman"/>
          <w:lang w:val="el-GR"/>
        </w:rPr>
        <w:t>ΝΑΥΠΛΙΟ</w:t>
      </w:r>
      <w:r w:rsidRPr="00DB0BD2">
        <w:rPr>
          <w:rFonts w:ascii="Times New Roman" w:hAnsi="Times New Roman" w:cs="Times New Roman"/>
          <w:lang w:val="el-GR"/>
        </w:rPr>
        <w:tab/>
      </w:r>
      <w:r w:rsidR="002508D6" w:rsidRPr="00DB0BD2">
        <w:rPr>
          <w:rFonts w:ascii="Times New Roman" w:hAnsi="Times New Roman" w:cs="Times New Roman"/>
          <w:lang w:val="el-GR"/>
        </w:rPr>
        <w:tab/>
      </w:r>
      <w:r w:rsidR="002508D6" w:rsidRPr="00DB0BD2">
        <w:rPr>
          <w:rFonts w:ascii="Times New Roman" w:hAnsi="Times New Roman" w:cs="Times New Roman"/>
          <w:lang w:val="el-GR"/>
        </w:rPr>
        <w:tab/>
      </w:r>
      <w:r w:rsidR="002508D6" w:rsidRPr="00DB0BD2">
        <w:rPr>
          <w:rFonts w:ascii="Times New Roman" w:hAnsi="Times New Roman" w:cs="Times New Roman"/>
          <w:lang w:val="el-GR"/>
        </w:rPr>
        <w:tab/>
      </w:r>
      <w:r w:rsidR="002508D6" w:rsidRPr="00DB0BD2">
        <w:rPr>
          <w:rFonts w:ascii="Times New Roman" w:hAnsi="Times New Roman" w:cs="Times New Roman"/>
          <w:lang w:val="el-GR"/>
        </w:rPr>
        <w:tab/>
      </w:r>
    </w:p>
    <w:p w14:paraId="58443AFF" w14:textId="77777777" w:rsidR="002508D6" w:rsidRPr="00DB0BD2" w:rsidRDefault="002508D6" w:rsidP="0086241D">
      <w:pPr>
        <w:pStyle w:val="a6"/>
        <w:spacing w:line="360" w:lineRule="auto"/>
        <w:rPr>
          <w:rFonts w:ascii="Times New Roman" w:hAnsi="Times New Roman" w:cs="Times New Roman"/>
          <w:lang w:val="el-GR"/>
        </w:rPr>
        <w:sectPr w:rsidR="002508D6" w:rsidRPr="00DB0BD2" w:rsidSect="00F83C02">
          <w:pgSz w:w="12240" w:h="15840"/>
          <w:pgMar w:top="1440" w:right="1440" w:bottom="1440" w:left="1440" w:header="720" w:footer="720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cols w:space="1584"/>
          <w:docGrid w:linePitch="360"/>
        </w:sectPr>
      </w:pP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  <w:r w:rsidRPr="00DB0BD2">
        <w:rPr>
          <w:rFonts w:ascii="Times New Roman" w:hAnsi="Times New Roman" w:cs="Times New Roman"/>
          <w:lang w:val="el-GR"/>
        </w:rPr>
        <w:tab/>
      </w:r>
    </w:p>
    <w:p w14:paraId="7923F09F" w14:textId="77777777" w:rsidR="00F63C94" w:rsidRPr="00DB0BD2" w:rsidRDefault="00F63C94" w:rsidP="0086241D">
      <w:pPr>
        <w:pStyle w:val="a3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l-GR"/>
        </w:rPr>
      </w:pPr>
    </w:p>
    <w:p w14:paraId="72D2E970" w14:textId="2FC0CA17" w:rsidR="00C540C9" w:rsidRPr="00C124A1" w:rsidRDefault="00F63C94" w:rsidP="0086241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C124A1">
        <w:rPr>
          <w:rFonts w:ascii="Times New Roman" w:hAnsi="Times New Roman" w:cs="Times New Roman"/>
          <w:sz w:val="24"/>
          <w:szCs w:val="24"/>
          <w:lang w:val="el-GR"/>
        </w:rPr>
        <w:t>Δελτίο Τύπου</w:t>
      </w:r>
      <w:r w:rsidR="00B23FF6" w:rsidRPr="00C124A1">
        <w:rPr>
          <w:rFonts w:ascii="Times New Roman" w:hAnsi="Times New Roman" w:cs="Times New Roman"/>
          <w:sz w:val="24"/>
          <w:szCs w:val="24"/>
          <w:lang w:val="el-GR"/>
        </w:rPr>
        <w:t xml:space="preserve"> – Πρόσκληση</w:t>
      </w:r>
    </w:p>
    <w:p w14:paraId="20525A43" w14:textId="77777777" w:rsidR="00ED3705" w:rsidRPr="00ED3705" w:rsidRDefault="00ED3705" w:rsidP="00ED3705">
      <w:pPr>
        <w:jc w:val="center"/>
        <w:rPr>
          <w:lang w:val="el-GR"/>
        </w:rPr>
      </w:pPr>
    </w:p>
    <w:p w14:paraId="43B9FBBF" w14:textId="402CADE2" w:rsidR="00DA556D" w:rsidRDefault="00264086" w:rsidP="00B23FF6">
      <w:pPr>
        <w:spacing w:line="360" w:lineRule="auto"/>
        <w:ind w:right="142"/>
        <w:jc w:val="both"/>
        <w:rPr>
          <w:bCs/>
          <w:lang w:val="el-GR"/>
        </w:rPr>
      </w:pPr>
      <w:r>
        <w:rPr>
          <w:rFonts w:eastAsia="BatangChe" w:cs="Arial"/>
          <w:lang w:val="el-GR"/>
        </w:rPr>
        <w:t>Τ</w:t>
      </w:r>
      <w:r w:rsidR="00B23FF6" w:rsidRPr="00B23FF6">
        <w:rPr>
          <w:rFonts w:eastAsia="BatangChe" w:cs="Arial"/>
          <w:lang w:val="el-GR"/>
        </w:rPr>
        <w:t xml:space="preserve">ην </w:t>
      </w:r>
      <w:r w:rsidR="000743CE" w:rsidRPr="000743CE">
        <w:rPr>
          <w:rFonts w:eastAsia="BatangChe" w:cs="Arial"/>
          <w:b/>
          <w:lang w:val="el-GR"/>
        </w:rPr>
        <w:t xml:space="preserve">Παρασκευή </w:t>
      </w:r>
      <w:r w:rsidR="00DA556D">
        <w:rPr>
          <w:rFonts w:eastAsia="BatangChe" w:cs="Arial"/>
          <w:b/>
          <w:lang w:val="el-GR"/>
        </w:rPr>
        <w:t xml:space="preserve">31 </w:t>
      </w:r>
      <w:r w:rsidR="000743CE" w:rsidRPr="000743CE">
        <w:rPr>
          <w:rFonts w:eastAsia="BatangChe" w:cs="Arial"/>
          <w:b/>
          <w:lang w:val="el-GR"/>
        </w:rPr>
        <w:t xml:space="preserve">Ιανουαρίου </w:t>
      </w:r>
      <w:r w:rsidR="00DA556D">
        <w:rPr>
          <w:rFonts w:eastAsia="BatangChe" w:cs="Arial"/>
          <w:b/>
          <w:lang w:val="el-GR"/>
        </w:rPr>
        <w:t>2020</w:t>
      </w:r>
      <w:r w:rsidR="00BF49A9">
        <w:rPr>
          <w:rFonts w:eastAsia="BatangChe" w:cs="Arial"/>
          <w:b/>
          <w:lang w:val="el-GR"/>
        </w:rPr>
        <w:t>,</w:t>
      </w:r>
      <w:r w:rsidR="00DA556D">
        <w:rPr>
          <w:rFonts w:eastAsia="BatangChe" w:cs="Arial"/>
          <w:b/>
          <w:lang w:val="el-GR"/>
        </w:rPr>
        <w:t xml:space="preserve"> </w:t>
      </w:r>
      <w:r w:rsidR="000743CE" w:rsidRPr="000743CE">
        <w:rPr>
          <w:rFonts w:eastAsia="BatangChe" w:cs="Arial"/>
          <w:b/>
          <w:lang w:val="el-GR"/>
        </w:rPr>
        <w:t>στις 18.00</w:t>
      </w:r>
      <w:r w:rsidR="00BF49A9">
        <w:rPr>
          <w:rFonts w:eastAsia="BatangChe" w:cs="Arial"/>
          <w:b/>
          <w:lang w:val="el-GR"/>
        </w:rPr>
        <w:t>,</w:t>
      </w:r>
      <w:r w:rsidR="000743CE">
        <w:rPr>
          <w:rFonts w:eastAsia="BatangChe" w:cs="Arial"/>
          <w:lang w:val="el-GR"/>
        </w:rPr>
        <w:t xml:space="preserve"> </w:t>
      </w:r>
      <w:r w:rsidR="00A1085C">
        <w:rPr>
          <w:rFonts w:eastAsia="BatangChe" w:cs="Arial"/>
          <w:lang w:val="el-GR"/>
        </w:rPr>
        <w:t>στ</w:t>
      </w:r>
      <w:r w:rsidR="00DA556D">
        <w:rPr>
          <w:rFonts w:eastAsia="BatangChe" w:cs="Arial"/>
          <w:lang w:val="el-GR"/>
        </w:rPr>
        <w:t xml:space="preserve">ην </w:t>
      </w:r>
      <w:r w:rsidR="00DA556D" w:rsidRPr="00BF49A9">
        <w:rPr>
          <w:rFonts w:eastAsia="BatangChe" w:cs="Arial"/>
          <w:b/>
          <w:bCs/>
          <w:lang w:val="el-GR"/>
        </w:rPr>
        <w:t>Αίθουσα Λήδας Τασοπούλου</w:t>
      </w:r>
      <w:r w:rsidR="00DA556D">
        <w:rPr>
          <w:rFonts w:eastAsia="BatangChe" w:cs="Arial"/>
          <w:lang w:val="el-GR"/>
        </w:rPr>
        <w:t xml:space="preserve"> στα </w:t>
      </w:r>
      <w:r w:rsidR="00BF49A9">
        <w:rPr>
          <w:rFonts w:eastAsia="BatangChe" w:cs="Arial"/>
          <w:lang w:val="el-GR"/>
        </w:rPr>
        <w:t>Κ</w:t>
      </w:r>
      <w:r w:rsidR="00DA556D">
        <w:rPr>
          <w:rFonts w:eastAsia="BatangChe" w:cs="Arial"/>
          <w:lang w:val="el-GR"/>
        </w:rPr>
        <w:t xml:space="preserve">εντρικά </w:t>
      </w:r>
      <w:r w:rsidR="00BF49A9">
        <w:rPr>
          <w:rFonts w:eastAsia="BatangChe" w:cs="Arial"/>
          <w:lang w:val="el-GR"/>
        </w:rPr>
        <w:t>Δ</w:t>
      </w:r>
      <w:r w:rsidR="00DA556D">
        <w:rPr>
          <w:rFonts w:eastAsia="BatangChe" w:cs="Arial"/>
          <w:lang w:val="el-GR"/>
        </w:rPr>
        <w:t xml:space="preserve">ιδακτήρια του Τμήματος Θεατρικών Σπουδών </w:t>
      </w:r>
      <w:r w:rsidR="006F21AB">
        <w:rPr>
          <w:rFonts w:eastAsia="BatangChe" w:cs="Arial"/>
          <w:lang w:val="el-GR"/>
        </w:rPr>
        <w:t xml:space="preserve">θα </w:t>
      </w:r>
      <w:r w:rsidR="00DA556D">
        <w:rPr>
          <w:rFonts w:eastAsia="BatangChe" w:cs="Arial"/>
          <w:lang w:val="el-GR"/>
        </w:rPr>
        <w:t xml:space="preserve">γίνουν οι παρουσιάσεις του μαθήματος Σκηνοθεσία Ι. Μια ομάδα φοιτητών θα </w:t>
      </w:r>
      <w:r w:rsidR="000642A4">
        <w:rPr>
          <w:rFonts w:eastAsia="BatangChe" w:cs="Arial"/>
          <w:lang w:val="el-GR"/>
        </w:rPr>
        <w:t>παρουσιάσει</w:t>
      </w:r>
      <w:r w:rsidR="00DA556D">
        <w:rPr>
          <w:rFonts w:eastAsia="BatangChe" w:cs="Arial"/>
          <w:lang w:val="el-GR"/>
        </w:rPr>
        <w:t xml:space="preserve"> αποσπάσματα από το έργο </w:t>
      </w:r>
      <w:r w:rsidR="00DA556D" w:rsidRPr="00BF49A9">
        <w:rPr>
          <w:rFonts w:eastAsia="BatangChe" w:cs="Arial"/>
          <w:b/>
          <w:bCs/>
          <w:i/>
          <w:iCs/>
          <w:lang w:val="el-GR"/>
        </w:rPr>
        <w:t xml:space="preserve">Ο </w:t>
      </w:r>
      <w:proofErr w:type="spellStart"/>
      <w:r w:rsidR="00DA556D" w:rsidRPr="00BF49A9">
        <w:rPr>
          <w:rFonts w:eastAsia="BatangChe" w:cs="Arial"/>
          <w:b/>
          <w:bCs/>
          <w:i/>
          <w:iCs/>
          <w:lang w:val="el-GR"/>
        </w:rPr>
        <w:t>Έταιρος</w:t>
      </w:r>
      <w:proofErr w:type="spellEnd"/>
      <w:r w:rsidR="00DA556D" w:rsidRPr="00BF49A9">
        <w:rPr>
          <w:rFonts w:eastAsia="BatangChe" w:cs="Arial"/>
          <w:b/>
          <w:bCs/>
          <w:i/>
          <w:iCs/>
          <w:lang w:val="el-GR"/>
        </w:rPr>
        <w:t xml:space="preserve"> Εγώ</w:t>
      </w:r>
      <w:r w:rsidR="00DA556D">
        <w:rPr>
          <w:rFonts w:eastAsia="BatangChe" w:cs="Arial"/>
          <w:lang w:val="el-GR"/>
        </w:rPr>
        <w:t xml:space="preserve"> της Δήμητρας </w:t>
      </w:r>
      <w:proofErr w:type="spellStart"/>
      <w:r w:rsidR="00DA556D">
        <w:rPr>
          <w:rFonts w:eastAsia="BatangChe" w:cs="Arial"/>
          <w:lang w:val="el-GR"/>
        </w:rPr>
        <w:t>Βαρβούτη</w:t>
      </w:r>
      <w:proofErr w:type="spellEnd"/>
      <w:r w:rsidR="00DA556D">
        <w:rPr>
          <w:rFonts w:eastAsia="BatangChe" w:cs="Arial"/>
          <w:lang w:val="el-GR"/>
        </w:rPr>
        <w:t xml:space="preserve"> και </w:t>
      </w:r>
      <w:r w:rsidR="000642A4">
        <w:rPr>
          <w:rFonts w:eastAsia="BatangChe" w:cs="Arial"/>
          <w:lang w:val="el-GR"/>
        </w:rPr>
        <w:t xml:space="preserve">οι υπόλοιπες επτά ομάδες θα προσεγγίσουν σκηνοθετικά σκηνές από το θεατρικό έργο </w:t>
      </w:r>
      <w:proofErr w:type="spellStart"/>
      <w:r w:rsidR="000642A4" w:rsidRPr="00BF49A9">
        <w:rPr>
          <w:rFonts w:eastAsia="BatangChe" w:cs="Arial"/>
          <w:b/>
          <w:bCs/>
          <w:i/>
          <w:iCs/>
          <w:lang w:val="el-GR"/>
        </w:rPr>
        <w:t>Βόυτσεκ</w:t>
      </w:r>
      <w:proofErr w:type="spellEnd"/>
      <w:r w:rsidR="000642A4" w:rsidRPr="00BF49A9">
        <w:rPr>
          <w:rFonts w:eastAsia="BatangChe" w:cs="Arial"/>
          <w:b/>
          <w:bCs/>
          <w:lang w:val="el-GR"/>
        </w:rPr>
        <w:t xml:space="preserve"> </w:t>
      </w:r>
      <w:r w:rsidR="000642A4">
        <w:rPr>
          <w:rFonts w:eastAsia="BatangChe" w:cs="Arial"/>
          <w:lang w:val="el-GR"/>
        </w:rPr>
        <w:t>του</w:t>
      </w:r>
      <w:r w:rsidR="00DA556D">
        <w:rPr>
          <w:rFonts w:eastAsia="BatangChe" w:cs="Arial"/>
          <w:lang w:val="el-GR"/>
        </w:rPr>
        <w:t xml:space="preserve"> </w:t>
      </w:r>
      <w:r w:rsidR="000642A4" w:rsidRPr="00A1085C">
        <w:rPr>
          <w:bCs/>
        </w:rPr>
        <w:t>Georg</w:t>
      </w:r>
      <w:r w:rsidR="000642A4" w:rsidRPr="00A1085C">
        <w:rPr>
          <w:bCs/>
          <w:lang w:val="el-GR"/>
        </w:rPr>
        <w:t xml:space="preserve"> </w:t>
      </w:r>
      <w:r w:rsidR="000642A4" w:rsidRPr="00A1085C">
        <w:rPr>
          <w:bCs/>
        </w:rPr>
        <w:t>B</w:t>
      </w:r>
      <w:r w:rsidR="000642A4" w:rsidRPr="00A1085C">
        <w:rPr>
          <w:bCs/>
          <w:lang w:val="el-GR"/>
        </w:rPr>
        <w:t>ü</w:t>
      </w:r>
      <w:proofErr w:type="spellStart"/>
      <w:r w:rsidR="000642A4" w:rsidRPr="00A1085C">
        <w:rPr>
          <w:bCs/>
        </w:rPr>
        <w:t>chner</w:t>
      </w:r>
      <w:proofErr w:type="spellEnd"/>
      <w:r w:rsidR="000642A4">
        <w:rPr>
          <w:bCs/>
          <w:lang w:val="el-GR"/>
        </w:rPr>
        <w:t xml:space="preserve">. </w:t>
      </w:r>
    </w:p>
    <w:p w14:paraId="3375A165" w14:textId="0EEF1263" w:rsidR="000642A4" w:rsidRPr="000642A4" w:rsidRDefault="000642A4" w:rsidP="00B23FF6">
      <w:pPr>
        <w:spacing w:line="360" w:lineRule="auto"/>
        <w:ind w:right="142"/>
        <w:jc w:val="both"/>
        <w:rPr>
          <w:rFonts w:eastAsia="BatangChe" w:cs="Arial"/>
          <w:lang w:val="el-GR"/>
        </w:rPr>
      </w:pPr>
      <w:r>
        <w:rPr>
          <w:bCs/>
          <w:lang w:val="el-GR"/>
        </w:rPr>
        <w:t xml:space="preserve">Το θεατρικό έργο </w:t>
      </w:r>
      <w:r w:rsidRPr="000642A4">
        <w:rPr>
          <w:bCs/>
          <w:i/>
          <w:iCs/>
          <w:lang w:val="el-GR"/>
        </w:rPr>
        <w:t xml:space="preserve">Ο </w:t>
      </w:r>
      <w:proofErr w:type="spellStart"/>
      <w:r w:rsidRPr="000642A4">
        <w:rPr>
          <w:bCs/>
          <w:i/>
          <w:iCs/>
          <w:lang w:val="el-GR"/>
        </w:rPr>
        <w:t>Έταιρος</w:t>
      </w:r>
      <w:proofErr w:type="spellEnd"/>
      <w:r w:rsidRPr="000642A4">
        <w:rPr>
          <w:bCs/>
          <w:i/>
          <w:iCs/>
          <w:lang w:val="el-GR"/>
        </w:rPr>
        <w:t xml:space="preserve"> </w:t>
      </w:r>
      <w:r>
        <w:rPr>
          <w:bCs/>
          <w:i/>
          <w:iCs/>
          <w:lang w:val="el-GR"/>
        </w:rPr>
        <w:t>Ε</w:t>
      </w:r>
      <w:r w:rsidRPr="000642A4">
        <w:rPr>
          <w:bCs/>
          <w:i/>
          <w:iCs/>
          <w:lang w:val="el-GR"/>
        </w:rPr>
        <w:t>γώ</w:t>
      </w:r>
      <w:r>
        <w:rPr>
          <w:bCs/>
          <w:lang w:val="el-GR"/>
        </w:rPr>
        <w:t xml:space="preserve"> προέκυψε στο πλαίσιο του </w:t>
      </w:r>
      <w:r w:rsidRPr="000642A4">
        <w:rPr>
          <w:lang w:val="el-GR"/>
        </w:rPr>
        <w:t>Εργαστ</w:t>
      </w:r>
      <w:r>
        <w:rPr>
          <w:lang w:val="el-GR"/>
        </w:rPr>
        <w:t>ηρίου</w:t>
      </w:r>
      <w:r w:rsidRPr="000642A4">
        <w:rPr>
          <w:lang w:val="el-GR"/>
        </w:rPr>
        <w:t xml:space="preserve"> Θεατρικής Γραφής του Κέντρου Ελληνικών Σπουδών Ελλάδος του Πανεπιστημίου </w:t>
      </w:r>
      <w:r w:rsidR="000F35DA">
        <w:t>Harvard</w:t>
      </w:r>
      <w:r>
        <w:rPr>
          <w:lang w:val="el-GR"/>
        </w:rPr>
        <w:t xml:space="preserve"> που πραγματοποιήθηκε το 2017</w:t>
      </w:r>
      <w:r w:rsidR="00721BA7">
        <w:rPr>
          <w:lang w:val="el-GR"/>
        </w:rPr>
        <w:t xml:space="preserve"> με συντονιστή τον</w:t>
      </w:r>
      <w:r w:rsidR="008D46C3">
        <w:rPr>
          <w:lang w:val="el-GR"/>
        </w:rPr>
        <w:t xml:space="preserve"> θεατρικό συγγραφέα Θανάση </w:t>
      </w:r>
      <w:proofErr w:type="spellStart"/>
      <w:r w:rsidR="008D46C3">
        <w:rPr>
          <w:lang w:val="el-GR"/>
        </w:rPr>
        <w:t>Τριαρίδη</w:t>
      </w:r>
      <w:proofErr w:type="spellEnd"/>
      <w:r>
        <w:rPr>
          <w:lang w:val="el-GR"/>
        </w:rPr>
        <w:t>. Η παρουσίαση του συγκεκριμένου έργου γίνεται στο πλαίσιο του συμφώνου συνεργασίας του Τμήματος Θεατρικών Σπουδών με το Κέντρο Ελληνικών Σπουδών</w:t>
      </w:r>
      <w:r w:rsidR="000F35DA">
        <w:rPr>
          <w:lang w:val="el-GR"/>
        </w:rPr>
        <w:t>,</w:t>
      </w:r>
      <w:r>
        <w:rPr>
          <w:lang w:val="el-GR"/>
        </w:rPr>
        <w:t xml:space="preserve"> </w:t>
      </w:r>
      <w:r w:rsidR="00BF49A9">
        <w:rPr>
          <w:rFonts w:ascii="Calibri" w:eastAsia="Times New Roman" w:hAnsi="Calibri" w:cs="Calibri"/>
          <w:color w:val="000000"/>
          <w:lang w:val="el-GR" w:eastAsia="el-GR"/>
        </w:rPr>
        <w:t xml:space="preserve">το οποίο έχει συναφθεί </w:t>
      </w:r>
      <w:r w:rsidRPr="000642A4">
        <w:rPr>
          <w:rFonts w:ascii="Calibri" w:eastAsia="Times New Roman" w:hAnsi="Calibri" w:cs="Calibri"/>
          <w:color w:val="000000"/>
          <w:lang w:val="el-GR" w:eastAsia="el-GR"/>
        </w:rPr>
        <w:t xml:space="preserve">με σκοπό την </w:t>
      </w:r>
      <w:r>
        <w:rPr>
          <w:rFonts w:ascii="Calibri" w:eastAsia="Times New Roman" w:hAnsi="Calibri" w:cs="Calibri"/>
          <w:color w:val="000000"/>
          <w:lang w:val="el-GR" w:eastAsia="el-GR"/>
        </w:rPr>
        <w:t xml:space="preserve">σκηνική </w:t>
      </w:r>
      <w:r w:rsidRPr="000642A4">
        <w:rPr>
          <w:rFonts w:ascii="Calibri" w:eastAsia="Times New Roman" w:hAnsi="Calibri" w:cs="Calibri"/>
          <w:color w:val="000000"/>
          <w:lang w:val="el-GR" w:eastAsia="el-GR"/>
        </w:rPr>
        <w:t>αξιοποίηση</w:t>
      </w:r>
      <w:r>
        <w:rPr>
          <w:rFonts w:ascii="Calibri" w:eastAsia="Times New Roman" w:hAnsi="Calibri" w:cs="Calibri"/>
          <w:color w:val="000000"/>
          <w:lang w:val="el-GR" w:eastAsia="el-GR"/>
        </w:rPr>
        <w:t xml:space="preserve"> των έργων που προέκυψαν από το Εργαστήριο Πυροδότησης Θεατρικής Γραφής.</w:t>
      </w:r>
    </w:p>
    <w:p w14:paraId="125D7776" w14:textId="2FACD680" w:rsidR="006F21AB" w:rsidRDefault="006F21AB" w:rsidP="00B23FF6">
      <w:pPr>
        <w:spacing w:line="360" w:lineRule="auto"/>
        <w:ind w:right="142"/>
        <w:jc w:val="both"/>
        <w:rPr>
          <w:rFonts w:eastAsia="BatangChe" w:cs="Arial"/>
          <w:lang w:val="el-GR"/>
        </w:rPr>
      </w:pPr>
      <w:r>
        <w:rPr>
          <w:rFonts w:eastAsia="BatangChe" w:cs="Arial"/>
          <w:lang w:val="el-GR"/>
        </w:rPr>
        <w:t xml:space="preserve"> </w:t>
      </w:r>
      <w:r w:rsidR="00A1085C">
        <w:rPr>
          <w:rFonts w:eastAsia="BatangChe" w:cs="Arial"/>
          <w:lang w:val="el-GR"/>
        </w:rPr>
        <w:t xml:space="preserve"> </w:t>
      </w:r>
    </w:p>
    <w:p w14:paraId="26BCA969" w14:textId="77777777" w:rsidR="00B23FF6" w:rsidRDefault="006F21AB" w:rsidP="00B23FF6">
      <w:pPr>
        <w:spacing w:line="360" w:lineRule="auto"/>
        <w:ind w:right="-521"/>
        <w:jc w:val="both"/>
        <w:rPr>
          <w:iCs/>
          <w:lang w:val="el-GR"/>
        </w:rPr>
      </w:pPr>
      <w:r>
        <w:rPr>
          <w:iCs/>
          <w:lang w:val="el-GR"/>
        </w:rPr>
        <w:t>Υπεύθυν</w:t>
      </w:r>
      <w:r w:rsidR="000743CE">
        <w:rPr>
          <w:iCs/>
          <w:lang w:val="el-GR"/>
        </w:rPr>
        <w:t>η</w:t>
      </w:r>
      <w:r>
        <w:rPr>
          <w:iCs/>
          <w:lang w:val="el-GR"/>
        </w:rPr>
        <w:t xml:space="preserve"> καθηγήτρι</w:t>
      </w:r>
      <w:r w:rsidR="000743CE">
        <w:rPr>
          <w:iCs/>
          <w:lang w:val="el-GR"/>
        </w:rPr>
        <w:t>α</w:t>
      </w:r>
      <w:r>
        <w:rPr>
          <w:iCs/>
          <w:lang w:val="el-GR"/>
        </w:rPr>
        <w:t xml:space="preserve">: Άννα </w:t>
      </w:r>
      <w:proofErr w:type="spellStart"/>
      <w:r>
        <w:rPr>
          <w:iCs/>
          <w:lang w:val="el-GR"/>
        </w:rPr>
        <w:t>Τσίχλη</w:t>
      </w:r>
      <w:proofErr w:type="spellEnd"/>
    </w:p>
    <w:p w14:paraId="2EBBD5D2" w14:textId="77777777" w:rsidR="006F21AB" w:rsidRDefault="006F21AB" w:rsidP="00B23FF6">
      <w:pPr>
        <w:spacing w:line="360" w:lineRule="auto"/>
        <w:ind w:right="-521"/>
        <w:jc w:val="both"/>
        <w:rPr>
          <w:iCs/>
          <w:lang w:val="el-GR"/>
        </w:rPr>
      </w:pPr>
      <w:r>
        <w:rPr>
          <w:iCs/>
          <w:lang w:val="el-GR"/>
        </w:rPr>
        <w:t>Τεχνική υποστήριξη: Άγγελος Γουναράς</w:t>
      </w:r>
    </w:p>
    <w:p w14:paraId="7706A75C" w14:textId="77777777" w:rsidR="000743CE" w:rsidRDefault="000743CE" w:rsidP="00B23FF6">
      <w:pPr>
        <w:spacing w:line="360" w:lineRule="auto"/>
        <w:ind w:right="-521"/>
        <w:jc w:val="both"/>
        <w:rPr>
          <w:iCs/>
          <w:lang w:val="el-GR"/>
        </w:rPr>
      </w:pPr>
    </w:p>
    <w:p w14:paraId="0FA93349" w14:textId="734F4FD8" w:rsidR="000743CE" w:rsidRDefault="000642A4" w:rsidP="000743CE">
      <w:pPr>
        <w:pStyle w:val="a7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Η Πρόεδρος </w:t>
      </w:r>
      <w:r w:rsidR="000743CE" w:rsidRPr="005B487C">
        <w:rPr>
          <w:rFonts w:asciiTheme="minorHAnsi" w:hAnsiTheme="minorHAnsi"/>
          <w:color w:val="000000"/>
        </w:rPr>
        <w:t>του Τμήματος  Θεατρικών Σπουδών</w:t>
      </w:r>
    </w:p>
    <w:p w14:paraId="69212898" w14:textId="77777777" w:rsidR="000743CE" w:rsidRPr="005B487C" w:rsidRDefault="000743CE" w:rsidP="000743CE">
      <w:pPr>
        <w:pStyle w:val="a7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381F4E73" w14:textId="77777777" w:rsidR="000743CE" w:rsidRDefault="000743CE" w:rsidP="000743CE">
      <w:pPr>
        <w:pStyle w:val="a7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5B487C">
        <w:rPr>
          <w:rFonts w:asciiTheme="minorHAnsi" w:hAnsiTheme="minorHAnsi"/>
          <w:color w:val="000000"/>
        </w:rPr>
        <w:t>του Πανεπιστημίου Πελοποννήσου</w:t>
      </w:r>
    </w:p>
    <w:p w14:paraId="24115597" w14:textId="77777777" w:rsidR="000743CE" w:rsidRDefault="000743CE" w:rsidP="000743CE">
      <w:pPr>
        <w:pStyle w:val="a7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14:paraId="480D4418" w14:textId="48857549" w:rsidR="000743CE" w:rsidRPr="00ED3705" w:rsidRDefault="00BF49A9" w:rsidP="00ED3705">
      <w:pPr>
        <w:pStyle w:val="a7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Αγγελική Σπυροπούλου</w:t>
      </w:r>
    </w:p>
    <w:sectPr w:rsidR="000743CE" w:rsidRPr="00ED3705" w:rsidSect="00F83C02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27647"/>
    <w:multiLevelType w:val="hybridMultilevel"/>
    <w:tmpl w:val="C290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tzQwMTUzMjI3MbZQ0lEKTi0uzszPAykwqgUACuJY9ywAAAA="/>
  </w:docVars>
  <w:rsids>
    <w:rsidRoot w:val="00A8363B"/>
    <w:rsid w:val="00011165"/>
    <w:rsid w:val="000270A0"/>
    <w:rsid w:val="000642A4"/>
    <w:rsid w:val="000743CE"/>
    <w:rsid w:val="000F35DA"/>
    <w:rsid w:val="00115C2B"/>
    <w:rsid w:val="0016776E"/>
    <w:rsid w:val="001A4107"/>
    <w:rsid w:val="002508D6"/>
    <w:rsid w:val="00264086"/>
    <w:rsid w:val="00352226"/>
    <w:rsid w:val="00355DFA"/>
    <w:rsid w:val="00373B80"/>
    <w:rsid w:val="003E55E3"/>
    <w:rsid w:val="003F358F"/>
    <w:rsid w:val="004025F3"/>
    <w:rsid w:val="004F5780"/>
    <w:rsid w:val="0051713E"/>
    <w:rsid w:val="0052656B"/>
    <w:rsid w:val="00537FD6"/>
    <w:rsid w:val="005F179C"/>
    <w:rsid w:val="006232E4"/>
    <w:rsid w:val="0068374D"/>
    <w:rsid w:val="006A0FF6"/>
    <w:rsid w:val="006B6F0C"/>
    <w:rsid w:val="006C3CA0"/>
    <w:rsid w:val="006F21AB"/>
    <w:rsid w:val="00721BA7"/>
    <w:rsid w:val="007725DC"/>
    <w:rsid w:val="007917DA"/>
    <w:rsid w:val="0082390D"/>
    <w:rsid w:val="00851355"/>
    <w:rsid w:val="0086241D"/>
    <w:rsid w:val="008D46C3"/>
    <w:rsid w:val="00920FFF"/>
    <w:rsid w:val="009676E9"/>
    <w:rsid w:val="00983236"/>
    <w:rsid w:val="009C3BA0"/>
    <w:rsid w:val="00A1085C"/>
    <w:rsid w:val="00A5296C"/>
    <w:rsid w:val="00A8363B"/>
    <w:rsid w:val="00AA4372"/>
    <w:rsid w:val="00AC2730"/>
    <w:rsid w:val="00AD2A84"/>
    <w:rsid w:val="00B23FF6"/>
    <w:rsid w:val="00B34326"/>
    <w:rsid w:val="00B437C9"/>
    <w:rsid w:val="00BF49A9"/>
    <w:rsid w:val="00C124A1"/>
    <w:rsid w:val="00C540C9"/>
    <w:rsid w:val="00CD495E"/>
    <w:rsid w:val="00D0577F"/>
    <w:rsid w:val="00D23375"/>
    <w:rsid w:val="00D43BE9"/>
    <w:rsid w:val="00DA556D"/>
    <w:rsid w:val="00DB0BD2"/>
    <w:rsid w:val="00DC1682"/>
    <w:rsid w:val="00DF024B"/>
    <w:rsid w:val="00E13A8F"/>
    <w:rsid w:val="00E301CD"/>
    <w:rsid w:val="00E52C9A"/>
    <w:rsid w:val="00E60F8E"/>
    <w:rsid w:val="00E65594"/>
    <w:rsid w:val="00EA4220"/>
    <w:rsid w:val="00ED3705"/>
    <w:rsid w:val="00F20E7B"/>
    <w:rsid w:val="00F63C94"/>
    <w:rsid w:val="00F83C02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A12"/>
  <w15:docId w15:val="{1324EE36-82BD-40F4-8C8A-A323B9E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0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0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20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63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F63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xtexposedshow">
    <w:name w:val="text_exposed_show"/>
    <w:basedOn w:val="a0"/>
    <w:rsid w:val="00D23375"/>
  </w:style>
  <w:style w:type="character" w:styleId="-">
    <w:name w:val="Hyperlink"/>
    <w:basedOn w:val="a0"/>
    <w:uiPriority w:val="99"/>
    <w:unhideWhenUsed/>
    <w:rsid w:val="00D43BE9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5F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F1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F8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20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920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920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920FFF"/>
    <w:pPr>
      <w:spacing w:after="0" w:line="240" w:lineRule="auto"/>
    </w:pPr>
  </w:style>
  <w:style w:type="table" w:styleId="-1">
    <w:name w:val="Light Grid Accent 1"/>
    <w:basedOn w:val="a1"/>
    <w:uiPriority w:val="62"/>
    <w:rsid w:val="009676E9"/>
    <w:pPr>
      <w:spacing w:after="0" w:line="240" w:lineRule="auto"/>
    </w:pPr>
    <w:rPr>
      <w:lang w:val="el-G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5yl5">
    <w:name w:val="_5yl5"/>
    <w:basedOn w:val="a0"/>
    <w:rsid w:val="00115C2B"/>
  </w:style>
  <w:style w:type="paragraph" w:styleId="a7">
    <w:name w:val="Plain Text"/>
    <w:basedOn w:val="a"/>
    <w:link w:val="Char1"/>
    <w:uiPriority w:val="99"/>
    <w:unhideWhenUsed/>
    <w:rsid w:val="00B23F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Char1">
    <w:name w:val="Απλό κείμενο Char"/>
    <w:basedOn w:val="a0"/>
    <w:link w:val="a7"/>
    <w:uiPriority w:val="99"/>
    <w:rsid w:val="00B23FF6"/>
    <w:rPr>
      <w:rFonts w:ascii="Times New Roman" w:hAnsi="Times New Roman" w:cs="Times New Roman"/>
      <w:sz w:val="24"/>
      <w:szCs w:val="24"/>
      <w:lang w:val="el-GR" w:eastAsia="el-GR"/>
    </w:rPr>
  </w:style>
  <w:style w:type="character" w:styleId="a8">
    <w:name w:val="annotation reference"/>
    <w:basedOn w:val="a0"/>
    <w:uiPriority w:val="99"/>
    <w:semiHidden/>
    <w:unhideWhenUsed/>
    <w:rsid w:val="000F35D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0F35D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0F35DA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F35DA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0F3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FB82-D26A-4337-A06B-F1781647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Arnaoutaki</dc:creator>
  <cp:lastModifiedBy>Anna Tsichli</cp:lastModifiedBy>
  <cp:revision>2</cp:revision>
  <dcterms:created xsi:type="dcterms:W3CDTF">2020-01-24T09:54:00Z</dcterms:created>
  <dcterms:modified xsi:type="dcterms:W3CDTF">2020-01-24T09:54:00Z</dcterms:modified>
</cp:coreProperties>
</file>