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86D" w:rsidRPr="0009786D" w:rsidRDefault="00D54BEA" w:rsidP="00D54BEA">
      <w:pPr>
        <w:spacing w:line="360" w:lineRule="auto"/>
        <w:jc w:val="both"/>
        <w:rPr>
          <w:b/>
          <w:sz w:val="24"/>
          <w:szCs w:val="24"/>
        </w:rPr>
      </w:pPr>
      <w:r w:rsidRPr="0009786D">
        <w:rPr>
          <w:b/>
          <w:sz w:val="24"/>
          <w:szCs w:val="24"/>
        </w:rPr>
        <w:br/>
      </w:r>
      <w:r w:rsidR="0009786D" w:rsidRPr="0009786D">
        <w:rPr>
          <w:b/>
          <w:sz w:val="24"/>
          <w:szCs w:val="24"/>
        </w:rPr>
        <w:t>ΓΙΑΝΝΗΣ ΚΑΛΑΒΡΙΑΝΟΣ</w:t>
      </w:r>
    </w:p>
    <w:p w:rsidR="00BF2557" w:rsidRDefault="00D54BEA" w:rsidP="00710B50">
      <w:pPr>
        <w:spacing w:line="360" w:lineRule="auto"/>
        <w:jc w:val="both"/>
        <w:rPr>
          <w:sz w:val="24"/>
          <w:szCs w:val="24"/>
        </w:rPr>
      </w:pPr>
      <w:r w:rsidRPr="0009786D">
        <w:rPr>
          <w:sz w:val="24"/>
          <w:szCs w:val="24"/>
        </w:rPr>
        <w:t>Γεννήθηκε στη Θεσσαλονίκη</w:t>
      </w:r>
      <w:r w:rsidR="00E15625">
        <w:rPr>
          <w:sz w:val="24"/>
          <w:szCs w:val="24"/>
        </w:rPr>
        <w:t xml:space="preserve">. </w:t>
      </w:r>
      <w:r w:rsidRPr="0009786D">
        <w:rPr>
          <w:sz w:val="24"/>
          <w:szCs w:val="24"/>
        </w:rPr>
        <w:t xml:space="preserve">Είναι απόφοιτος της Ιατρικής Σχολής του ΑΠΘ, του Τμήματος Θεάτρου της Σχολής Καλών Τεχνών του ΑΠΘ και υποψήφιος διδάκτωρ του ίδιου Τμήματος. </w:t>
      </w:r>
      <w:r w:rsidR="00572675">
        <w:rPr>
          <w:sz w:val="24"/>
          <w:szCs w:val="24"/>
        </w:rPr>
        <w:t xml:space="preserve">Από τους ιδρυτές </w:t>
      </w:r>
      <w:r w:rsidR="000D60C6">
        <w:rPr>
          <w:sz w:val="24"/>
          <w:szCs w:val="24"/>
        </w:rPr>
        <w:t xml:space="preserve">της Εταιρείας Θεάτρου </w:t>
      </w:r>
      <w:proofErr w:type="spellStart"/>
      <w:r w:rsidR="000D60C6">
        <w:rPr>
          <w:sz w:val="24"/>
          <w:szCs w:val="24"/>
          <w:lang w:val="en-US"/>
        </w:rPr>
        <w:t>Sforaris</w:t>
      </w:r>
      <w:proofErr w:type="spellEnd"/>
      <w:r w:rsidR="000D60C6" w:rsidRPr="000D60C6">
        <w:rPr>
          <w:sz w:val="24"/>
          <w:szCs w:val="24"/>
        </w:rPr>
        <w:t>.</w:t>
      </w:r>
    </w:p>
    <w:p w:rsidR="00710B50" w:rsidRDefault="00D54BEA" w:rsidP="00BC5C07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  <w:lang w:eastAsia="de-DE"/>
        </w:rPr>
      </w:pPr>
      <w:r w:rsidRPr="0009786D">
        <w:rPr>
          <w:sz w:val="24"/>
          <w:szCs w:val="24"/>
        </w:rPr>
        <w:t xml:space="preserve">Έχει </w:t>
      </w:r>
      <w:r w:rsidR="00C11D30">
        <w:rPr>
          <w:sz w:val="24"/>
          <w:szCs w:val="24"/>
        </w:rPr>
        <w:t xml:space="preserve">γράψει τα κείμενα και σκηνοθετήσει τις παραστάσεις: </w:t>
      </w:r>
      <w:proofErr w:type="spellStart"/>
      <w:r w:rsidR="00E15625" w:rsidRPr="00E15625">
        <w:rPr>
          <w:i/>
          <w:sz w:val="24"/>
          <w:szCs w:val="24"/>
        </w:rPr>
        <w:t>Κουμ</w:t>
      </w:r>
      <w:proofErr w:type="spellEnd"/>
      <w:r w:rsidR="00E15625" w:rsidRPr="00E15625">
        <w:rPr>
          <w:i/>
          <w:sz w:val="24"/>
          <w:szCs w:val="24"/>
        </w:rPr>
        <w:t xml:space="preserve"> </w:t>
      </w:r>
      <w:proofErr w:type="spellStart"/>
      <w:r w:rsidR="00E15625" w:rsidRPr="00E15625">
        <w:rPr>
          <w:i/>
          <w:sz w:val="24"/>
          <w:szCs w:val="24"/>
        </w:rPr>
        <w:t>κουάτ</w:t>
      </w:r>
      <w:proofErr w:type="spellEnd"/>
      <w:r w:rsidR="00E15625" w:rsidRPr="00E15625">
        <w:rPr>
          <w:i/>
          <w:sz w:val="24"/>
          <w:szCs w:val="24"/>
        </w:rPr>
        <w:t xml:space="preserve"> </w:t>
      </w:r>
      <w:r w:rsidR="00E15625">
        <w:rPr>
          <w:sz w:val="24"/>
          <w:szCs w:val="24"/>
        </w:rPr>
        <w:t xml:space="preserve">(κείμενο με τη Μαρία Κοσκινά, Θέατρο του Νέου Κόσμου), </w:t>
      </w:r>
      <w:proofErr w:type="spellStart"/>
      <w:r w:rsidR="00C11D30" w:rsidRPr="00C11D30">
        <w:rPr>
          <w:i/>
          <w:sz w:val="24"/>
          <w:szCs w:val="24"/>
        </w:rPr>
        <w:t>Βελλεροφόντης</w:t>
      </w:r>
      <w:proofErr w:type="spellEnd"/>
      <w:r w:rsidR="00C11D30">
        <w:rPr>
          <w:sz w:val="24"/>
          <w:szCs w:val="24"/>
        </w:rPr>
        <w:t xml:space="preserve"> (</w:t>
      </w:r>
      <w:r w:rsidR="007B4D20">
        <w:rPr>
          <w:sz w:val="24"/>
          <w:szCs w:val="24"/>
        </w:rPr>
        <w:t>Αρχαί</w:t>
      </w:r>
      <w:r w:rsidR="00BE472E">
        <w:rPr>
          <w:sz w:val="24"/>
          <w:szCs w:val="24"/>
        </w:rPr>
        <w:t>ο Θέατρο Φιλίππων</w:t>
      </w:r>
      <w:r w:rsidR="007B4D20">
        <w:rPr>
          <w:sz w:val="24"/>
          <w:szCs w:val="24"/>
        </w:rPr>
        <w:t xml:space="preserve">), </w:t>
      </w:r>
      <w:r w:rsidR="00BC5C07" w:rsidRPr="00BC5C07">
        <w:rPr>
          <w:i/>
          <w:sz w:val="24"/>
          <w:szCs w:val="24"/>
        </w:rPr>
        <w:t xml:space="preserve">Γρανάδα </w:t>
      </w:r>
      <w:r w:rsidR="007B4D20">
        <w:rPr>
          <w:sz w:val="24"/>
          <w:szCs w:val="24"/>
        </w:rPr>
        <w:t>(</w:t>
      </w:r>
      <w:r w:rsidR="00BC5C07" w:rsidRPr="00BC5C07">
        <w:rPr>
          <w:sz w:val="24"/>
          <w:szCs w:val="24"/>
        </w:rPr>
        <w:t>Από Μηχανής Θέατρο)</w:t>
      </w:r>
      <w:r w:rsidR="00BC5C07">
        <w:rPr>
          <w:sz w:val="24"/>
          <w:szCs w:val="24"/>
        </w:rPr>
        <w:t xml:space="preserve">, </w:t>
      </w:r>
      <w:r w:rsidR="00323411" w:rsidRPr="00323411">
        <w:rPr>
          <w:i/>
          <w:sz w:val="24"/>
          <w:szCs w:val="24"/>
        </w:rPr>
        <w:t>Ανεμοδαρμένα Ύψη</w:t>
      </w:r>
      <w:r w:rsidR="00BC5C07">
        <w:rPr>
          <w:sz w:val="24"/>
          <w:szCs w:val="24"/>
        </w:rPr>
        <w:t>,</w:t>
      </w:r>
      <w:r w:rsidR="00323411">
        <w:rPr>
          <w:sz w:val="24"/>
          <w:szCs w:val="24"/>
        </w:rPr>
        <w:t xml:space="preserve"> της </w:t>
      </w:r>
      <w:proofErr w:type="spellStart"/>
      <w:r w:rsidR="00323411">
        <w:rPr>
          <w:sz w:val="24"/>
          <w:szCs w:val="24"/>
        </w:rPr>
        <w:t>Έμιλυ</w:t>
      </w:r>
      <w:proofErr w:type="spellEnd"/>
      <w:r w:rsidR="00323411">
        <w:rPr>
          <w:sz w:val="24"/>
          <w:szCs w:val="24"/>
        </w:rPr>
        <w:t xml:space="preserve"> </w:t>
      </w:r>
      <w:proofErr w:type="spellStart"/>
      <w:r w:rsidR="00323411">
        <w:rPr>
          <w:sz w:val="24"/>
          <w:szCs w:val="24"/>
        </w:rPr>
        <w:t>Μπρο</w:t>
      </w:r>
      <w:r w:rsidR="00C11D30">
        <w:rPr>
          <w:sz w:val="24"/>
          <w:szCs w:val="24"/>
        </w:rPr>
        <w:t>ντέ</w:t>
      </w:r>
      <w:proofErr w:type="spellEnd"/>
      <w:r w:rsidR="00C11D30">
        <w:rPr>
          <w:sz w:val="24"/>
          <w:szCs w:val="24"/>
        </w:rPr>
        <w:t xml:space="preserve"> (</w:t>
      </w:r>
      <w:r w:rsidR="00323411">
        <w:rPr>
          <w:sz w:val="24"/>
          <w:szCs w:val="24"/>
        </w:rPr>
        <w:t>μετάφραση και διασκευή, Κ</w:t>
      </w:r>
      <w:r w:rsidR="000D60C6">
        <w:rPr>
          <w:sz w:val="24"/>
          <w:szCs w:val="24"/>
        </w:rPr>
        <w:t>.Θ.Β.Ε.</w:t>
      </w:r>
      <w:r w:rsidR="00323411">
        <w:rPr>
          <w:sz w:val="24"/>
          <w:szCs w:val="24"/>
        </w:rPr>
        <w:t>),</w:t>
      </w:r>
      <w:r w:rsidRPr="0009786D">
        <w:rPr>
          <w:sz w:val="24"/>
          <w:szCs w:val="24"/>
        </w:rPr>
        <w:t xml:space="preserve"> </w:t>
      </w:r>
      <w:r w:rsidRPr="0009786D">
        <w:rPr>
          <w:i/>
          <w:sz w:val="24"/>
          <w:szCs w:val="24"/>
          <w:lang w:val="en-US"/>
        </w:rPr>
        <w:t>Phone</w:t>
      </w:r>
      <w:r w:rsidRPr="0009786D">
        <w:rPr>
          <w:i/>
          <w:sz w:val="24"/>
          <w:szCs w:val="24"/>
        </w:rPr>
        <w:t xml:space="preserve"> </w:t>
      </w:r>
      <w:r w:rsidRPr="0009786D">
        <w:rPr>
          <w:i/>
          <w:sz w:val="24"/>
          <w:szCs w:val="24"/>
          <w:lang w:val="en-US"/>
        </w:rPr>
        <w:t>Home</w:t>
      </w:r>
      <w:r w:rsidRPr="0009786D">
        <w:rPr>
          <w:sz w:val="24"/>
          <w:szCs w:val="24"/>
        </w:rPr>
        <w:t xml:space="preserve"> (</w:t>
      </w:r>
      <w:r w:rsidR="00E42757">
        <w:rPr>
          <w:sz w:val="24"/>
          <w:szCs w:val="24"/>
        </w:rPr>
        <w:t xml:space="preserve">τριεθνής συμπαραγωγή με τα </w:t>
      </w:r>
      <w:r w:rsidR="00E42757" w:rsidRPr="00BC5C07">
        <w:rPr>
          <w:i/>
          <w:sz w:val="24"/>
          <w:szCs w:val="24"/>
          <w:lang w:val="en-US"/>
        </w:rPr>
        <w:t>Pathos</w:t>
      </w:r>
      <w:r w:rsidR="00E42757" w:rsidRPr="00BC5C07">
        <w:rPr>
          <w:i/>
          <w:sz w:val="24"/>
          <w:szCs w:val="24"/>
        </w:rPr>
        <w:t xml:space="preserve"> </w:t>
      </w:r>
      <w:r w:rsidR="00BC5C07" w:rsidRPr="00BC5C07">
        <w:rPr>
          <w:bCs/>
          <w:i/>
          <w:sz w:val="24"/>
          <w:szCs w:val="24"/>
          <w:lang w:val="en"/>
        </w:rPr>
        <w:t>M</w:t>
      </w:r>
      <w:r w:rsidR="00BC5C07" w:rsidRPr="00BC5C07">
        <w:rPr>
          <w:bCs/>
          <w:i/>
          <w:sz w:val="24"/>
          <w:szCs w:val="24"/>
        </w:rPr>
        <w:t>ü</w:t>
      </w:r>
      <w:proofErr w:type="spellStart"/>
      <w:r w:rsidR="00BC5C07" w:rsidRPr="00BC5C07">
        <w:rPr>
          <w:bCs/>
          <w:i/>
          <w:sz w:val="24"/>
          <w:szCs w:val="24"/>
          <w:lang w:val="en"/>
        </w:rPr>
        <w:t>nchen</w:t>
      </w:r>
      <w:proofErr w:type="spellEnd"/>
      <w:r w:rsidR="00BC5C07" w:rsidRPr="00BC5C07">
        <w:rPr>
          <w:b/>
          <w:bCs/>
          <w:i/>
          <w:sz w:val="24"/>
          <w:szCs w:val="24"/>
        </w:rPr>
        <w:t xml:space="preserve"> </w:t>
      </w:r>
      <w:r w:rsidR="00E42757">
        <w:rPr>
          <w:sz w:val="24"/>
          <w:szCs w:val="24"/>
        </w:rPr>
        <w:t xml:space="preserve">και </w:t>
      </w:r>
      <w:r w:rsidR="00E42757" w:rsidRPr="00BC5C07">
        <w:rPr>
          <w:i/>
          <w:sz w:val="24"/>
          <w:szCs w:val="24"/>
          <w:lang w:val="en-US"/>
        </w:rPr>
        <w:t>Upstart</w:t>
      </w:r>
      <w:r w:rsidR="00E42757" w:rsidRPr="00BC5C07">
        <w:rPr>
          <w:i/>
          <w:sz w:val="24"/>
          <w:szCs w:val="24"/>
        </w:rPr>
        <w:t xml:space="preserve"> </w:t>
      </w:r>
      <w:r w:rsidR="00E42757" w:rsidRPr="00BC5C07">
        <w:rPr>
          <w:i/>
          <w:sz w:val="24"/>
          <w:szCs w:val="24"/>
          <w:lang w:val="en-US"/>
        </w:rPr>
        <w:t>Theatre</w:t>
      </w:r>
      <w:r w:rsidR="00E42757" w:rsidRPr="00BC5C07">
        <w:rPr>
          <w:i/>
          <w:sz w:val="24"/>
          <w:szCs w:val="24"/>
        </w:rPr>
        <w:t xml:space="preserve"> </w:t>
      </w:r>
      <w:r w:rsidR="00E42757" w:rsidRPr="00BC5C07">
        <w:rPr>
          <w:i/>
          <w:sz w:val="24"/>
          <w:szCs w:val="24"/>
          <w:lang w:val="en-US"/>
        </w:rPr>
        <w:t>London</w:t>
      </w:r>
      <w:r w:rsidR="00E42757" w:rsidRPr="002C1D0D">
        <w:rPr>
          <w:sz w:val="24"/>
          <w:szCs w:val="24"/>
        </w:rPr>
        <w:t xml:space="preserve">, </w:t>
      </w:r>
      <w:r w:rsidR="00BE472E">
        <w:rPr>
          <w:sz w:val="24"/>
          <w:szCs w:val="24"/>
        </w:rPr>
        <w:t>Θέατρο Σφενδόνη</w:t>
      </w:r>
      <w:r w:rsidRPr="0009786D">
        <w:rPr>
          <w:sz w:val="24"/>
          <w:szCs w:val="24"/>
        </w:rPr>
        <w:t xml:space="preserve">), </w:t>
      </w:r>
      <w:r w:rsidR="0009786D" w:rsidRPr="00E15625">
        <w:rPr>
          <w:i/>
          <w:sz w:val="24"/>
          <w:szCs w:val="24"/>
          <w:lang w:val="en-US"/>
        </w:rPr>
        <w:t>Gods</w:t>
      </w:r>
      <w:r w:rsidRPr="00E15625">
        <w:rPr>
          <w:i/>
          <w:sz w:val="24"/>
          <w:szCs w:val="24"/>
        </w:rPr>
        <w:t>/</w:t>
      </w:r>
      <w:bookmarkStart w:id="0" w:name="_GoBack"/>
      <w:bookmarkEnd w:id="0"/>
      <w:r w:rsidRPr="00E15625">
        <w:rPr>
          <w:i/>
          <w:sz w:val="24"/>
          <w:szCs w:val="24"/>
          <w:lang w:val="en-US"/>
        </w:rPr>
        <w:t>The</w:t>
      </w:r>
      <w:r w:rsidRPr="00E15625">
        <w:rPr>
          <w:i/>
          <w:sz w:val="24"/>
          <w:szCs w:val="24"/>
        </w:rPr>
        <w:t xml:space="preserve"> </w:t>
      </w:r>
      <w:r w:rsidRPr="00E15625">
        <w:rPr>
          <w:i/>
          <w:sz w:val="24"/>
          <w:szCs w:val="24"/>
          <w:lang w:val="en-US"/>
        </w:rPr>
        <w:t>Lost</w:t>
      </w:r>
      <w:r w:rsidRPr="00E15625">
        <w:rPr>
          <w:i/>
          <w:sz w:val="24"/>
          <w:szCs w:val="24"/>
        </w:rPr>
        <w:t xml:space="preserve"> </w:t>
      </w:r>
      <w:r w:rsidRPr="00E15625">
        <w:rPr>
          <w:i/>
          <w:sz w:val="24"/>
          <w:szCs w:val="24"/>
          <w:lang w:val="en-US"/>
        </w:rPr>
        <w:t>Ring</w:t>
      </w:r>
      <w:r w:rsidRPr="00E15625">
        <w:rPr>
          <w:i/>
          <w:sz w:val="24"/>
          <w:szCs w:val="24"/>
        </w:rPr>
        <w:t>,</w:t>
      </w:r>
      <w:r w:rsidRPr="0009786D">
        <w:rPr>
          <w:i/>
          <w:sz w:val="24"/>
          <w:szCs w:val="24"/>
        </w:rPr>
        <w:t xml:space="preserve"> </w:t>
      </w:r>
      <w:r w:rsidRPr="0009786D">
        <w:rPr>
          <w:sz w:val="24"/>
          <w:szCs w:val="24"/>
        </w:rPr>
        <w:t>(</w:t>
      </w:r>
      <w:proofErr w:type="spellStart"/>
      <w:r w:rsidRPr="0009786D">
        <w:rPr>
          <w:sz w:val="24"/>
          <w:szCs w:val="24"/>
          <w:lang w:val="en-US"/>
        </w:rPr>
        <w:t>Deutsches</w:t>
      </w:r>
      <w:proofErr w:type="spellEnd"/>
      <w:r w:rsidRPr="0009786D">
        <w:rPr>
          <w:sz w:val="24"/>
          <w:szCs w:val="24"/>
        </w:rPr>
        <w:t xml:space="preserve"> </w:t>
      </w:r>
      <w:r w:rsidRPr="0009786D">
        <w:rPr>
          <w:sz w:val="24"/>
          <w:szCs w:val="24"/>
          <w:lang w:val="en-US"/>
        </w:rPr>
        <w:t>Theater</w:t>
      </w:r>
      <w:r w:rsidRPr="0009786D">
        <w:rPr>
          <w:sz w:val="24"/>
          <w:szCs w:val="24"/>
        </w:rPr>
        <w:t xml:space="preserve"> </w:t>
      </w:r>
      <w:r w:rsidRPr="0009786D">
        <w:rPr>
          <w:sz w:val="24"/>
          <w:szCs w:val="24"/>
          <w:lang w:val="en-US"/>
        </w:rPr>
        <w:t>Berlin</w:t>
      </w:r>
      <w:r w:rsidRPr="0009786D">
        <w:rPr>
          <w:sz w:val="24"/>
          <w:szCs w:val="24"/>
        </w:rPr>
        <w:t xml:space="preserve">), </w:t>
      </w:r>
      <w:r w:rsidRPr="0009786D">
        <w:rPr>
          <w:i/>
          <w:sz w:val="24"/>
          <w:szCs w:val="24"/>
        </w:rPr>
        <w:t xml:space="preserve">Αβελάρδος και </w:t>
      </w:r>
      <w:proofErr w:type="spellStart"/>
      <w:r w:rsidRPr="0009786D">
        <w:rPr>
          <w:i/>
          <w:sz w:val="24"/>
          <w:szCs w:val="24"/>
        </w:rPr>
        <w:t>Ελοΐζα</w:t>
      </w:r>
      <w:proofErr w:type="spellEnd"/>
      <w:r w:rsidRPr="0009786D">
        <w:rPr>
          <w:sz w:val="24"/>
          <w:szCs w:val="24"/>
        </w:rPr>
        <w:t xml:space="preserve"> (Φεστιβάλ Αθηνών</w:t>
      </w:r>
      <w:r w:rsidR="00C268B0">
        <w:rPr>
          <w:sz w:val="24"/>
          <w:szCs w:val="24"/>
        </w:rPr>
        <w:t>, Θέατρο του Νέου Κόσμου</w:t>
      </w:r>
      <w:r w:rsidRPr="0009786D">
        <w:rPr>
          <w:sz w:val="24"/>
          <w:szCs w:val="24"/>
        </w:rPr>
        <w:t xml:space="preserve">), </w:t>
      </w:r>
      <w:proofErr w:type="spellStart"/>
      <w:r w:rsidRPr="0009786D">
        <w:rPr>
          <w:i/>
          <w:sz w:val="24"/>
          <w:szCs w:val="24"/>
        </w:rPr>
        <w:t>David’s</w:t>
      </w:r>
      <w:proofErr w:type="spellEnd"/>
      <w:r w:rsidRPr="0009786D">
        <w:rPr>
          <w:i/>
          <w:sz w:val="24"/>
          <w:szCs w:val="24"/>
        </w:rPr>
        <w:t xml:space="preserve"> </w:t>
      </w:r>
      <w:proofErr w:type="spellStart"/>
      <w:r w:rsidRPr="0009786D">
        <w:rPr>
          <w:i/>
          <w:sz w:val="24"/>
          <w:szCs w:val="24"/>
        </w:rPr>
        <w:t>Formidable</w:t>
      </w:r>
      <w:proofErr w:type="spellEnd"/>
      <w:r w:rsidRPr="0009786D">
        <w:rPr>
          <w:i/>
          <w:sz w:val="24"/>
          <w:szCs w:val="24"/>
        </w:rPr>
        <w:t xml:space="preserve"> </w:t>
      </w:r>
      <w:proofErr w:type="spellStart"/>
      <w:r w:rsidRPr="0009786D">
        <w:rPr>
          <w:i/>
          <w:sz w:val="24"/>
          <w:szCs w:val="24"/>
        </w:rPr>
        <w:t>Speech</w:t>
      </w:r>
      <w:proofErr w:type="spellEnd"/>
      <w:r w:rsidRPr="0009786D">
        <w:rPr>
          <w:i/>
          <w:sz w:val="24"/>
          <w:szCs w:val="24"/>
        </w:rPr>
        <w:t xml:space="preserve"> on Europe</w:t>
      </w:r>
      <w:r w:rsidRPr="0009786D">
        <w:rPr>
          <w:sz w:val="24"/>
          <w:szCs w:val="24"/>
        </w:rPr>
        <w:t xml:space="preserve"> (</w:t>
      </w:r>
      <w:proofErr w:type="spellStart"/>
      <w:r w:rsidRPr="0009786D">
        <w:rPr>
          <w:sz w:val="24"/>
          <w:szCs w:val="24"/>
        </w:rPr>
        <w:t>Deutsches</w:t>
      </w:r>
      <w:proofErr w:type="spellEnd"/>
      <w:r w:rsidRPr="0009786D">
        <w:rPr>
          <w:sz w:val="24"/>
          <w:szCs w:val="24"/>
        </w:rPr>
        <w:t xml:space="preserve"> </w:t>
      </w:r>
      <w:proofErr w:type="spellStart"/>
      <w:r w:rsidRPr="0009786D">
        <w:rPr>
          <w:sz w:val="24"/>
          <w:szCs w:val="24"/>
        </w:rPr>
        <w:t>Theater</w:t>
      </w:r>
      <w:proofErr w:type="spellEnd"/>
      <w:r w:rsidRPr="0009786D">
        <w:rPr>
          <w:sz w:val="24"/>
          <w:szCs w:val="24"/>
        </w:rPr>
        <w:t xml:space="preserve"> </w:t>
      </w:r>
      <w:r w:rsidRPr="0009786D">
        <w:rPr>
          <w:sz w:val="24"/>
          <w:szCs w:val="24"/>
          <w:lang w:val="en-US"/>
        </w:rPr>
        <w:t>Berlin</w:t>
      </w:r>
      <w:r w:rsidRPr="0009786D">
        <w:rPr>
          <w:sz w:val="24"/>
          <w:szCs w:val="24"/>
        </w:rPr>
        <w:t>-</w:t>
      </w:r>
      <w:proofErr w:type="spellStart"/>
      <w:r w:rsidRPr="0009786D">
        <w:rPr>
          <w:sz w:val="24"/>
          <w:szCs w:val="24"/>
        </w:rPr>
        <w:t>Autorentheatertage</w:t>
      </w:r>
      <w:proofErr w:type="spellEnd"/>
      <w:r w:rsidRPr="0009786D">
        <w:rPr>
          <w:sz w:val="24"/>
          <w:szCs w:val="24"/>
        </w:rPr>
        <w:t xml:space="preserve">, </w:t>
      </w:r>
      <w:proofErr w:type="spellStart"/>
      <w:r w:rsidRPr="0009786D">
        <w:rPr>
          <w:sz w:val="24"/>
          <w:szCs w:val="24"/>
        </w:rPr>
        <w:t>Kunstfestspiele</w:t>
      </w:r>
      <w:proofErr w:type="spellEnd"/>
      <w:r w:rsidRPr="0009786D">
        <w:rPr>
          <w:sz w:val="24"/>
          <w:szCs w:val="24"/>
        </w:rPr>
        <w:t xml:space="preserve"> </w:t>
      </w:r>
      <w:proofErr w:type="spellStart"/>
      <w:r w:rsidRPr="0009786D">
        <w:rPr>
          <w:sz w:val="24"/>
          <w:szCs w:val="24"/>
        </w:rPr>
        <w:t>Herrenhausen</w:t>
      </w:r>
      <w:proofErr w:type="spellEnd"/>
      <w:r w:rsidRPr="0009786D">
        <w:rPr>
          <w:sz w:val="24"/>
          <w:szCs w:val="24"/>
        </w:rPr>
        <w:t xml:space="preserve"> </w:t>
      </w:r>
      <w:proofErr w:type="spellStart"/>
      <w:r w:rsidRPr="0009786D">
        <w:rPr>
          <w:sz w:val="24"/>
          <w:szCs w:val="24"/>
        </w:rPr>
        <w:t>Hannover</w:t>
      </w:r>
      <w:proofErr w:type="spellEnd"/>
      <w:r w:rsidRPr="0009786D">
        <w:rPr>
          <w:sz w:val="24"/>
          <w:szCs w:val="24"/>
        </w:rPr>
        <w:t xml:space="preserve">), </w:t>
      </w:r>
      <w:r w:rsidRPr="0009786D">
        <w:rPr>
          <w:i/>
          <w:sz w:val="24"/>
          <w:szCs w:val="24"/>
        </w:rPr>
        <w:t>Γιοι και κόρες, μια παράσταση για την αναζήτηση της ευτυχίας</w:t>
      </w:r>
      <w:r w:rsidRPr="0009786D">
        <w:rPr>
          <w:sz w:val="24"/>
          <w:szCs w:val="24"/>
        </w:rPr>
        <w:t xml:space="preserve"> (Φεστιβάλ Αθηνών</w:t>
      </w:r>
      <w:r w:rsidR="00C11D30">
        <w:rPr>
          <w:sz w:val="24"/>
          <w:szCs w:val="24"/>
        </w:rPr>
        <w:t xml:space="preserve">, </w:t>
      </w:r>
      <w:r w:rsidR="00C268B0">
        <w:rPr>
          <w:sz w:val="24"/>
          <w:szCs w:val="24"/>
          <w:lang w:val="en-US"/>
        </w:rPr>
        <w:t>Bios</w:t>
      </w:r>
      <w:r w:rsidR="00C268B0" w:rsidRPr="00C268B0">
        <w:rPr>
          <w:sz w:val="24"/>
          <w:szCs w:val="24"/>
        </w:rPr>
        <w:t xml:space="preserve">, </w:t>
      </w:r>
      <w:r w:rsidR="00C268B0">
        <w:rPr>
          <w:sz w:val="24"/>
          <w:szCs w:val="24"/>
        </w:rPr>
        <w:t xml:space="preserve">Θέατρο του Νέου Κόσμου, </w:t>
      </w:r>
      <w:proofErr w:type="spellStart"/>
      <w:r w:rsidRPr="0009786D">
        <w:rPr>
          <w:sz w:val="24"/>
          <w:szCs w:val="24"/>
        </w:rPr>
        <w:t>Sarajevo</w:t>
      </w:r>
      <w:proofErr w:type="spellEnd"/>
      <w:r w:rsidRPr="0009786D">
        <w:rPr>
          <w:sz w:val="24"/>
          <w:szCs w:val="24"/>
        </w:rPr>
        <w:t xml:space="preserve"> </w:t>
      </w:r>
      <w:proofErr w:type="spellStart"/>
      <w:r w:rsidRPr="0009786D">
        <w:rPr>
          <w:sz w:val="24"/>
          <w:szCs w:val="24"/>
        </w:rPr>
        <w:t>Winter</w:t>
      </w:r>
      <w:proofErr w:type="spellEnd"/>
      <w:r w:rsidRPr="0009786D">
        <w:rPr>
          <w:sz w:val="24"/>
          <w:szCs w:val="24"/>
        </w:rPr>
        <w:t xml:space="preserve"> </w:t>
      </w:r>
      <w:proofErr w:type="spellStart"/>
      <w:r w:rsidRPr="0009786D">
        <w:rPr>
          <w:sz w:val="24"/>
          <w:szCs w:val="24"/>
        </w:rPr>
        <w:t>Festival</w:t>
      </w:r>
      <w:proofErr w:type="spellEnd"/>
      <w:r w:rsidR="000D60C6" w:rsidRPr="000D60C6">
        <w:rPr>
          <w:sz w:val="24"/>
          <w:szCs w:val="24"/>
        </w:rPr>
        <w:t xml:space="preserve">, </w:t>
      </w:r>
      <w:r w:rsidRPr="0009786D">
        <w:rPr>
          <w:rFonts w:cs="Arial"/>
          <w:sz w:val="24"/>
          <w:szCs w:val="24"/>
          <w:lang w:val="en-US"/>
        </w:rPr>
        <w:t>CSS</w:t>
      </w:r>
      <w:r w:rsidRPr="0009786D">
        <w:rPr>
          <w:rFonts w:cs="Arial"/>
          <w:sz w:val="24"/>
          <w:szCs w:val="24"/>
        </w:rPr>
        <w:t xml:space="preserve"> </w:t>
      </w:r>
      <w:r w:rsidRPr="0009786D">
        <w:rPr>
          <w:rFonts w:cs="Arial"/>
          <w:sz w:val="24"/>
          <w:szCs w:val="24"/>
          <w:lang w:val="en-US"/>
        </w:rPr>
        <w:t>Teatro</w:t>
      </w:r>
      <w:r w:rsidRPr="0009786D">
        <w:rPr>
          <w:rFonts w:cs="Arial"/>
          <w:sz w:val="24"/>
          <w:szCs w:val="24"/>
        </w:rPr>
        <w:t xml:space="preserve"> </w:t>
      </w:r>
      <w:r w:rsidRPr="0009786D">
        <w:rPr>
          <w:rFonts w:cs="Arial"/>
          <w:sz w:val="24"/>
          <w:szCs w:val="24"/>
          <w:lang w:val="en-US"/>
        </w:rPr>
        <w:t>Stabile</w:t>
      </w:r>
      <w:r w:rsidRPr="0009786D">
        <w:rPr>
          <w:rFonts w:cs="Arial"/>
          <w:sz w:val="24"/>
          <w:szCs w:val="24"/>
        </w:rPr>
        <w:t>-</w:t>
      </w:r>
      <w:proofErr w:type="spellStart"/>
      <w:r w:rsidRPr="0009786D">
        <w:rPr>
          <w:sz w:val="24"/>
          <w:szCs w:val="24"/>
        </w:rPr>
        <w:t>Ουντίνε</w:t>
      </w:r>
      <w:proofErr w:type="spellEnd"/>
      <w:r w:rsidRPr="0009786D">
        <w:rPr>
          <w:sz w:val="24"/>
          <w:szCs w:val="24"/>
        </w:rPr>
        <w:t xml:space="preserve">, </w:t>
      </w:r>
      <w:proofErr w:type="spellStart"/>
      <w:r w:rsidRPr="0009786D">
        <w:rPr>
          <w:rFonts w:cs="Arial"/>
          <w:sz w:val="24"/>
          <w:szCs w:val="24"/>
          <w:lang w:val="en-US"/>
        </w:rPr>
        <w:t>Spazio</w:t>
      </w:r>
      <w:proofErr w:type="spellEnd"/>
      <w:r w:rsidRPr="0009786D">
        <w:rPr>
          <w:rFonts w:cs="Arial"/>
          <w:sz w:val="24"/>
          <w:szCs w:val="24"/>
        </w:rPr>
        <w:t xml:space="preserve"> </w:t>
      </w:r>
      <w:r w:rsidRPr="0009786D">
        <w:rPr>
          <w:rFonts w:cs="Arial"/>
          <w:sz w:val="24"/>
          <w:szCs w:val="24"/>
          <w:lang w:val="en-US"/>
        </w:rPr>
        <w:t>Teatro</w:t>
      </w:r>
      <w:r w:rsidRPr="0009786D">
        <w:rPr>
          <w:rFonts w:cs="Arial"/>
          <w:sz w:val="24"/>
          <w:szCs w:val="24"/>
        </w:rPr>
        <w:t xml:space="preserve"> </w:t>
      </w:r>
      <w:r w:rsidRPr="0009786D">
        <w:rPr>
          <w:rFonts w:cs="Arial"/>
          <w:sz w:val="24"/>
          <w:szCs w:val="24"/>
          <w:lang w:val="en-US"/>
        </w:rPr>
        <w:t>NO</w:t>
      </w:r>
      <w:r w:rsidRPr="0009786D">
        <w:rPr>
          <w:rFonts w:cs="Arial"/>
          <w:sz w:val="24"/>
          <w:szCs w:val="24"/>
        </w:rPr>
        <w:t>'</w:t>
      </w:r>
      <w:r w:rsidRPr="0009786D">
        <w:rPr>
          <w:rFonts w:cs="Arial"/>
          <w:sz w:val="24"/>
          <w:szCs w:val="24"/>
          <w:lang w:val="en-US"/>
        </w:rPr>
        <w:t>HMA</w:t>
      </w:r>
      <w:r w:rsidR="00BE472E">
        <w:rPr>
          <w:rFonts w:cs="Arial"/>
          <w:sz w:val="24"/>
          <w:szCs w:val="24"/>
        </w:rPr>
        <w:t>-Μιλάνο</w:t>
      </w:r>
      <w:r w:rsidR="0009786D">
        <w:rPr>
          <w:sz w:val="24"/>
          <w:szCs w:val="24"/>
        </w:rPr>
        <w:t>),</w:t>
      </w:r>
      <w:r w:rsidR="00710B50" w:rsidRPr="0009786D">
        <w:rPr>
          <w:sz w:val="24"/>
          <w:szCs w:val="24"/>
        </w:rPr>
        <w:t xml:space="preserve"> </w:t>
      </w:r>
      <w:r w:rsidRPr="0009786D">
        <w:rPr>
          <w:i/>
          <w:sz w:val="24"/>
          <w:szCs w:val="24"/>
        </w:rPr>
        <w:t>Παραλογές ή Μικρές καθημερινές τραγωδίες</w:t>
      </w:r>
      <w:r w:rsidRPr="0009786D">
        <w:rPr>
          <w:sz w:val="24"/>
          <w:szCs w:val="24"/>
        </w:rPr>
        <w:t xml:space="preserve"> (Φεστιβάλ Αθηνών</w:t>
      </w:r>
      <w:r w:rsidR="00C268B0">
        <w:rPr>
          <w:sz w:val="24"/>
          <w:szCs w:val="24"/>
        </w:rPr>
        <w:t xml:space="preserve">, </w:t>
      </w:r>
      <w:r w:rsidR="00C268B0">
        <w:rPr>
          <w:sz w:val="24"/>
          <w:szCs w:val="24"/>
          <w:lang w:val="en-US"/>
        </w:rPr>
        <w:t>Bios</w:t>
      </w:r>
      <w:r w:rsidRPr="0009786D">
        <w:rPr>
          <w:sz w:val="24"/>
          <w:szCs w:val="24"/>
        </w:rPr>
        <w:t xml:space="preserve">), </w:t>
      </w:r>
      <w:proofErr w:type="spellStart"/>
      <w:r w:rsidR="00710B50" w:rsidRPr="0009786D">
        <w:rPr>
          <w:i/>
          <w:sz w:val="24"/>
          <w:szCs w:val="24"/>
        </w:rPr>
        <w:t>Πρακτόρισσες</w:t>
      </w:r>
      <w:proofErr w:type="spellEnd"/>
      <w:r w:rsidR="00710B50" w:rsidRPr="0009786D">
        <w:rPr>
          <w:sz w:val="24"/>
          <w:szCs w:val="24"/>
        </w:rPr>
        <w:t xml:space="preserve"> (Θέατρο του Ήλιου, </w:t>
      </w:r>
      <w:r w:rsidR="00C11D30">
        <w:rPr>
          <w:sz w:val="24"/>
          <w:szCs w:val="24"/>
        </w:rPr>
        <w:t>Αθήνα</w:t>
      </w:r>
      <w:r w:rsidR="00710B50" w:rsidRPr="0009786D">
        <w:rPr>
          <w:sz w:val="24"/>
          <w:szCs w:val="24"/>
        </w:rPr>
        <w:t xml:space="preserve">), </w:t>
      </w:r>
      <w:r w:rsidR="00710B50" w:rsidRPr="0009786D">
        <w:rPr>
          <w:rFonts w:ascii="Calibri" w:eastAsia="Calibri" w:hAnsi="Calibri" w:cs="Times New Roman"/>
          <w:i/>
          <w:sz w:val="24"/>
          <w:szCs w:val="24"/>
          <w:lang w:eastAsia="de-DE"/>
        </w:rPr>
        <w:t>Ποιος</w:t>
      </w:r>
      <w:r w:rsidR="00710B50" w:rsidRPr="0009786D">
        <w:rPr>
          <w:rFonts w:ascii="Calibri" w:eastAsia="Calibri" w:hAnsi="Calibri" w:cs="Times New Roman"/>
          <w:i/>
          <w:sz w:val="24"/>
          <w:szCs w:val="24"/>
          <w:lang w:val="de-DE" w:eastAsia="de-DE"/>
        </w:rPr>
        <w:t xml:space="preserve"> </w:t>
      </w:r>
      <w:r w:rsidR="00710B50" w:rsidRPr="0009786D">
        <w:rPr>
          <w:rFonts w:ascii="Calibri" w:eastAsia="Calibri" w:hAnsi="Calibri" w:cs="Times New Roman"/>
          <w:i/>
          <w:sz w:val="24"/>
          <w:szCs w:val="24"/>
          <w:lang w:eastAsia="de-DE"/>
        </w:rPr>
        <w:t>είναι</w:t>
      </w:r>
      <w:r w:rsidR="00710B50" w:rsidRPr="0009786D">
        <w:rPr>
          <w:rFonts w:ascii="Calibri" w:eastAsia="Calibri" w:hAnsi="Calibri" w:cs="Times New Roman"/>
          <w:i/>
          <w:sz w:val="24"/>
          <w:szCs w:val="24"/>
          <w:lang w:val="de-DE" w:eastAsia="de-DE"/>
        </w:rPr>
        <w:t xml:space="preserve"> </w:t>
      </w:r>
      <w:r w:rsidR="00710B50" w:rsidRPr="0009786D">
        <w:rPr>
          <w:rFonts w:ascii="Calibri" w:eastAsia="Calibri" w:hAnsi="Calibri" w:cs="Times New Roman"/>
          <w:i/>
          <w:sz w:val="24"/>
          <w:szCs w:val="24"/>
          <w:lang w:eastAsia="de-DE"/>
        </w:rPr>
        <w:t>δίπλα</w:t>
      </w:r>
      <w:r w:rsidR="00710B50" w:rsidRPr="0009786D">
        <w:rPr>
          <w:rFonts w:ascii="Calibri" w:eastAsia="Calibri" w:hAnsi="Calibri" w:cs="Times New Roman"/>
          <w:i/>
          <w:sz w:val="24"/>
          <w:szCs w:val="24"/>
          <w:lang w:val="de-DE" w:eastAsia="de-DE"/>
        </w:rPr>
        <w:t xml:space="preserve"> </w:t>
      </w:r>
      <w:r w:rsidR="00710B50" w:rsidRPr="0009786D">
        <w:rPr>
          <w:rFonts w:ascii="Calibri" w:eastAsia="Calibri" w:hAnsi="Calibri" w:cs="Times New Roman"/>
          <w:i/>
          <w:sz w:val="24"/>
          <w:szCs w:val="24"/>
          <w:lang w:eastAsia="de-DE"/>
        </w:rPr>
        <w:t>μου</w:t>
      </w:r>
      <w:r w:rsidR="00710B50" w:rsidRPr="0009786D">
        <w:rPr>
          <w:rFonts w:ascii="Calibri" w:eastAsia="Calibri" w:hAnsi="Calibri" w:cs="Times New Roman"/>
          <w:i/>
          <w:sz w:val="24"/>
          <w:szCs w:val="24"/>
          <w:lang w:val="de-DE" w:eastAsia="de-DE"/>
        </w:rPr>
        <w:t>;</w:t>
      </w:r>
      <w:r w:rsidR="00710B50" w:rsidRPr="0009786D">
        <w:rPr>
          <w:rFonts w:ascii="Calibri" w:eastAsia="Calibri" w:hAnsi="Calibri" w:cs="Times New Roman"/>
          <w:sz w:val="24"/>
          <w:szCs w:val="24"/>
          <w:lang w:val="de-DE" w:eastAsia="de-DE"/>
        </w:rPr>
        <w:t xml:space="preserve"> </w:t>
      </w:r>
      <w:proofErr w:type="spellStart"/>
      <w:r w:rsidR="00710B50" w:rsidRPr="0009786D">
        <w:rPr>
          <w:rFonts w:ascii="Calibri" w:eastAsia="Calibri" w:hAnsi="Calibri" w:cs="Times New Roman"/>
          <w:sz w:val="24"/>
          <w:szCs w:val="24"/>
          <w:lang w:val="de-DE" w:eastAsia="de-DE"/>
        </w:rPr>
        <w:t>της</w:t>
      </w:r>
      <w:proofErr w:type="spellEnd"/>
      <w:r w:rsidR="00710B50" w:rsidRPr="0009786D">
        <w:rPr>
          <w:rFonts w:ascii="Calibri" w:eastAsia="Calibri" w:hAnsi="Calibri" w:cs="Times New Roman"/>
          <w:sz w:val="24"/>
          <w:szCs w:val="24"/>
          <w:lang w:val="de-DE" w:eastAsia="de-DE"/>
        </w:rPr>
        <w:t xml:space="preserve"> </w:t>
      </w:r>
      <w:proofErr w:type="spellStart"/>
      <w:r w:rsidR="00710B50" w:rsidRPr="0009786D">
        <w:rPr>
          <w:rFonts w:ascii="Calibri" w:eastAsia="Calibri" w:hAnsi="Calibri" w:cs="Times New Roman"/>
          <w:sz w:val="24"/>
          <w:szCs w:val="24"/>
          <w:lang w:val="de-DE" w:eastAsia="de-DE"/>
        </w:rPr>
        <w:t>Πένυς</w:t>
      </w:r>
      <w:proofErr w:type="spellEnd"/>
      <w:r w:rsidR="00710B50" w:rsidRPr="0009786D">
        <w:rPr>
          <w:rFonts w:ascii="Calibri" w:eastAsia="Calibri" w:hAnsi="Calibri" w:cs="Times New Roman"/>
          <w:sz w:val="24"/>
          <w:szCs w:val="24"/>
          <w:lang w:val="de-DE" w:eastAsia="de-DE"/>
        </w:rPr>
        <w:t xml:space="preserve"> </w:t>
      </w:r>
      <w:proofErr w:type="spellStart"/>
      <w:r w:rsidR="00710B50" w:rsidRPr="0009786D">
        <w:rPr>
          <w:rFonts w:ascii="Calibri" w:eastAsia="Calibri" w:hAnsi="Calibri" w:cs="Times New Roman"/>
          <w:sz w:val="24"/>
          <w:szCs w:val="24"/>
          <w:lang w:val="de-DE" w:eastAsia="de-DE"/>
        </w:rPr>
        <w:t>Φυλ</w:t>
      </w:r>
      <w:proofErr w:type="spellEnd"/>
      <w:r w:rsidR="00710B50" w:rsidRPr="0009786D">
        <w:rPr>
          <w:rFonts w:ascii="Calibri" w:eastAsia="Calibri" w:hAnsi="Calibri" w:cs="Times New Roman"/>
          <w:sz w:val="24"/>
          <w:szCs w:val="24"/>
          <w:lang w:val="de-DE" w:eastAsia="de-DE"/>
        </w:rPr>
        <w:t>ακτάκη (</w:t>
      </w:r>
      <w:proofErr w:type="spellStart"/>
      <w:r w:rsidR="00710B50" w:rsidRPr="00710B50">
        <w:rPr>
          <w:rFonts w:ascii="Calibri" w:eastAsia="Calibri" w:hAnsi="Calibri" w:cs="Times New Roman"/>
          <w:sz w:val="24"/>
          <w:szCs w:val="24"/>
          <w:lang w:eastAsia="de-DE"/>
        </w:rPr>
        <w:t>Πειραματι</w:t>
      </w:r>
      <w:r w:rsidR="00710B50" w:rsidRPr="00710B50">
        <w:rPr>
          <w:rFonts w:ascii="Calibri" w:eastAsia="Calibri" w:hAnsi="Calibri" w:cs="Times New Roman"/>
          <w:sz w:val="24"/>
          <w:szCs w:val="24"/>
          <w:lang w:val="de-DE" w:eastAsia="de-DE"/>
        </w:rPr>
        <w:t>κή</w:t>
      </w:r>
      <w:proofErr w:type="spellEnd"/>
      <w:r w:rsidR="00710B50" w:rsidRPr="00710B50">
        <w:rPr>
          <w:rFonts w:ascii="Calibri" w:eastAsia="Calibri" w:hAnsi="Calibri" w:cs="Times New Roman"/>
          <w:sz w:val="24"/>
          <w:szCs w:val="24"/>
          <w:lang w:val="de-DE" w:eastAsia="de-DE"/>
        </w:rPr>
        <w:t xml:space="preserve"> </w:t>
      </w:r>
      <w:proofErr w:type="spellStart"/>
      <w:r w:rsidR="00710B50" w:rsidRPr="00710B50">
        <w:rPr>
          <w:rFonts w:ascii="Calibri" w:eastAsia="Calibri" w:hAnsi="Calibri" w:cs="Times New Roman"/>
          <w:sz w:val="24"/>
          <w:szCs w:val="24"/>
          <w:lang w:val="de-DE" w:eastAsia="de-DE"/>
        </w:rPr>
        <w:t>Σκηνή</w:t>
      </w:r>
      <w:proofErr w:type="spellEnd"/>
      <w:r w:rsidR="00710B50" w:rsidRPr="00710B50">
        <w:rPr>
          <w:rFonts w:ascii="Calibri" w:eastAsia="Calibri" w:hAnsi="Calibri" w:cs="Times New Roman"/>
          <w:sz w:val="24"/>
          <w:szCs w:val="24"/>
          <w:lang w:val="de-DE" w:eastAsia="de-DE"/>
        </w:rPr>
        <w:t xml:space="preserve"> </w:t>
      </w:r>
      <w:proofErr w:type="spellStart"/>
      <w:r w:rsidR="00710B50" w:rsidRPr="00710B50">
        <w:rPr>
          <w:rFonts w:ascii="Calibri" w:eastAsia="Calibri" w:hAnsi="Calibri" w:cs="Times New Roman"/>
          <w:sz w:val="24"/>
          <w:szCs w:val="24"/>
          <w:lang w:val="de-DE" w:eastAsia="de-DE"/>
        </w:rPr>
        <w:t>της</w:t>
      </w:r>
      <w:proofErr w:type="spellEnd"/>
      <w:r w:rsidR="00710B50" w:rsidRPr="00710B50">
        <w:rPr>
          <w:rFonts w:ascii="Calibri" w:eastAsia="Calibri" w:hAnsi="Calibri" w:cs="Times New Roman"/>
          <w:sz w:val="24"/>
          <w:szCs w:val="24"/>
          <w:lang w:val="de-DE" w:eastAsia="de-DE"/>
        </w:rPr>
        <w:t xml:space="preserve"> «</w:t>
      </w:r>
      <w:proofErr w:type="spellStart"/>
      <w:r w:rsidR="00710B50" w:rsidRPr="00710B50">
        <w:rPr>
          <w:rFonts w:ascii="Calibri" w:eastAsia="Calibri" w:hAnsi="Calibri" w:cs="Times New Roman"/>
          <w:sz w:val="24"/>
          <w:szCs w:val="24"/>
          <w:lang w:val="de-DE" w:eastAsia="de-DE"/>
        </w:rPr>
        <w:t>Τέχνης</w:t>
      </w:r>
      <w:proofErr w:type="spellEnd"/>
      <w:r w:rsidR="00710B50" w:rsidRPr="00710B50">
        <w:rPr>
          <w:rFonts w:ascii="Calibri" w:eastAsia="Calibri" w:hAnsi="Calibri" w:cs="Times New Roman"/>
          <w:sz w:val="24"/>
          <w:szCs w:val="24"/>
          <w:lang w:val="de-DE" w:eastAsia="de-DE"/>
        </w:rPr>
        <w:t>»</w:t>
      </w:r>
      <w:r w:rsidR="00710B50" w:rsidRPr="0009786D">
        <w:rPr>
          <w:rFonts w:ascii="Calibri" w:eastAsia="Calibri" w:hAnsi="Calibri" w:cs="Times New Roman"/>
          <w:sz w:val="24"/>
          <w:szCs w:val="24"/>
          <w:lang w:eastAsia="de-DE"/>
        </w:rPr>
        <w:t xml:space="preserve">), </w:t>
      </w:r>
      <w:r w:rsidR="00710B50" w:rsidRPr="00710B50">
        <w:rPr>
          <w:rFonts w:ascii="Calibri" w:eastAsia="Calibri" w:hAnsi="Calibri" w:cs="Times New Roman"/>
          <w:i/>
          <w:sz w:val="24"/>
          <w:szCs w:val="24"/>
          <w:lang w:eastAsia="de-DE"/>
        </w:rPr>
        <w:t>Εγώ είμαι το Θείο βρέφος!</w:t>
      </w:r>
      <w:r w:rsidR="00710B50" w:rsidRPr="00710B50">
        <w:rPr>
          <w:rFonts w:ascii="Calibri" w:eastAsia="Calibri" w:hAnsi="Calibri" w:cs="Times New Roman"/>
          <w:sz w:val="24"/>
          <w:szCs w:val="24"/>
          <w:lang w:eastAsia="de-DE"/>
        </w:rPr>
        <w:t xml:space="preserve"> (Θέατρο του Νέου Κόσμου</w:t>
      </w:r>
      <w:r w:rsidR="00710B50" w:rsidRPr="0009786D">
        <w:rPr>
          <w:rFonts w:ascii="Calibri" w:eastAsia="Calibri" w:hAnsi="Calibri" w:cs="Times New Roman"/>
          <w:sz w:val="24"/>
          <w:szCs w:val="24"/>
          <w:lang w:eastAsia="de-DE"/>
        </w:rPr>
        <w:t>)</w:t>
      </w:r>
    </w:p>
    <w:p w:rsidR="00C11D30" w:rsidRDefault="00C11D30" w:rsidP="00BE472E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  <w:lang w:eastAsia="de-DE"/>
        </w:rPr>
      </w:pPr>
      <w:r w:rsidRPr="00C11D30">
        <w:rPr>
          <w:rFonts w:ascii="Calibri" w:eastAsia="Calibri" w:hAnsi="Calibri" w:cs="Times New Roman"/>
          <w:bCs/>
          <w:iCs/>
          <w:sz w:val="24"/>
          <w:szCs w:val="24"/>
          <w:lang w:eastAsia="de-DE"/>
        </w:rPr>
        <w:t>Έχει επίσης σκηνοθετήσει τις παραστάσεις:</w:t>
      </w:r>
      <w:r w:rsidR="00E15625">
        <w:rPr>
          <w:rFonts w:ascii="Calibri" w:eastAsia="Calibri" w:hAnsi="Calibri" w:cs="Times New Roman"/>
          <w:bCs/>
          <w:iCs/>
          <w:sz w:val="24"/>
          <w:szCs w:val="24"/>
          <w:lang w:eastAsia="de-DE"/>
        </w:rPr>
        <w:t xml:space="preserve"> </w:t>
      </w:r>
      <w:r w:rsidRPr="00C11D30">
        <w:rPr>
          <w:rFonts w:ascii="Calibri" w:eastAsia="Calibri" w:hAnsi="Calibri" w:cs="Times New Roman"/>
          <w:i/>
          <w:iCs/>
          <w:sz w:val="24"/>
          <w:szCs w:val="24"/>
          <w:lang w:eastAsia="de-DE"/>
        </w:rPr>
        <w:t>Η τάξη μας,</w:t>
      </w:r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 xml:space="preserve"> του Τ. </w:t>
      </w:r>
      <w:proofErr w:type="spellStart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>Σλομποτζιάνεκ</w:t>
      </w:r>
      <w:proofErr w:type="spellEnd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 xml:space="preserve"> (Θ</w:t>
      </w:r>
      <w:r w:rsidR="000D60C6" w:rsidRPr="000D60C6">
        <w:rPr>
          <w:rFonts w:ascii="Calibri" w:eastAsia="Calibri" w:hAnsi="Calibri" w:cs="Times New Roman"/>
          <w:sz w:val="24"/>
          <w:szCs w:val="24"/>
          <w:lang w:eastAsia="de-DE"/>
        </w:rPr>
        <w:t>.</w:t>
      </w:r>
      <w:r w:rsidR="000D60C6">
        <w:rPr>
          <w:rFonts w:ascii="Calibri" w:eastAsia="Calibri" w:hAnsi="Calibri" w:cs="Times New Roman"/>
          <w:sz w:val="24"/>
          <w:szCs w:val="24"/>
          <w:lang w:eastAsia="de-DE"/>
        </w:rPr>
        <w:t>Ο.Κ.</w:t>
      </w:r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 xml:space="preserve">), </w:t>
      </w:r>
      <w:r w:rsidRPr="00C11D30">
        <w:rPr>
          <w:rFonts w:ascii="Calibri" w:eastAsia="Calibri" w:hAnsi="Calibri" w:cs="Times New Roman"/>
          <w:i/>
          <w:iCs/>
          <w:sz w:val="24"/>
          <w:szCs w:val="24"/>
          <w:lang w:eastAsia="de-DE"/>
        </w:rPr>
        <w:t xml:space="preserve">Η </w:t>
      </w:r>
      <w:proofErr w:type="spellStart"/>
      <w:r w:rsidRPr="00C11D30">
        <w:rPr>
          <w:rFonts w:ascii="Calibri" w:eastAsia="Calibri" w:hAnsi="Calibri" w:cs="Times New Roman"/>
          <w:i/>
          <w:iCs/>
          <w:sz w:val="24"/>
          <w:szCs w:val="24"/>
          <w:lang w:eastAsia="de-DE"/>
        </w:rPr>
        <w:t>Τσερλίνε</w:t>
      </w:r>
      <w:proofErr w:type="spellEnd"/>
      <w:r w:rsidRPr="00C11D30">
        <w:rPr>
          <w:rFonts w:ascii="Calibri" w:eastAsia="Calibri" w:hAnsi="Calibri" w:cs="Times New Roman"/>
          <w:i/>
          <w:iCs/>
          <w:sz w:val="24"/>
          <w:szCs w:val="24"/>
          <w:lang w:eastAsia="de-DE"/>
        </w:rPr>
        <w:t xml:space="preserve"> και το σπίτι των κυνηγών</w:t>
      </w:r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 xml:space="preserve">, διασκευή των </w:t>
      </w:r>
      <w:r w:rsidRPr="00C11D30">
        <w:rPr>
          <w:rFonts w:ascii="Calibri" w:eastAsia="Calibri" w:hAnsi="Calibri" w:cs="Times New Roman"/>
          <w:i/>
          <w:sz w:val="24"/>
          <w:szCs w:val="24"/>
          <w:lang w:eastAsia="de-DE"/>
        </w:rPr>
        <w:t>Αθώων</w:t>
      </w:r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 xml:space="preserve"> του Χ. </w:t>
      </w:r>
      <w:proofErr w:type="spellStart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>Μπροχ</w:t>
      </w:r>
      <w:proofErr w:type="spellEnd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 xml:space="preserve"> (Θέατρο Οδού Κεφαλληνίας),</w:t>
      </w:r>
      <w:r w:rsidRPr="00C11D30">
        <w:rPr>
          <w:i/>
          <w:sz w:val="24"/>
          <w:szCs w:val="24"/>
        </w:rPr>
        <w:t xml:space="preserve"> </w:t>
      </w:r>
      <w:proofErr w:type="spellStart"/>
      <w:r w:rsidRPr="00C11D30">
        <w:rPr>
          <w:rFonts w:ascii="Calibri" w:eastAsia="Calibri" w:hAnsi="Calibri" w:cs="Times New Roman"/>
          <w:i/>
          <w:sz w:val="24"/>
          <w:szCs w:val="24"/>
          <w:lang w:eastAsia="de-DE"/>
        </w:rPr>
        <w:t>Άουστρας</w:t>
      </w:r>
      <w:proofErr w:type="spellEnd"/>
      <w:r w:rsidRPr="00C11D30">
        <w:rPr>
          <w:rFonts w:ascii="Calibri" w:eastAsia="Calibri" w:hAnsi="Calibri" w:cs="Times New Roman"/>
          <w:i/>
          <w:sz w:val="24"/>
          <w:szCs w:val="24"/>
          <w:lang w:eastAsia="de-DE"/>
        </w:rPr>
        <w:t xml:space="preserve"> ή η αγριάδα</w:t>
      </w:r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>, της Λένας Κιτσοπούλου (Εθνικό Θέατρο</w:t>
      </w:r>
      <w:r w:rsidR="00BE472E">
        <w:rPr>
          <w:rFonts w:ascii="Calibri" w:eastAsia="Calibri" w:hAnsi="Calibri" w:cs="Times New Roman"/>
          <w:sz w:val="24"/>
          <w:szCs w:val="24"/>
          <w:lang w:eastAsia="de-DE"/>
        </w:rPr>
        <w:t>,</w:t>
      </w:r>
      <w:r w:rsidR="00DF4AEE">
        <w:rPr>
          <w:rFonts w:ascii="Calibri" w:eastAsia="Calibri" w:hAnsi="Calibri" w:cs="Times New Roman"/>
          <w:sz w:val="24"/>
          <w:szCs w:val="24"/>
          <w:lang w:eastAsia="de-DE"/>
        </w:rPr>
        <w:t xml:space="preserve"> </w:t>
      </w:r>
      <w:proofErr w:type="spellStart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>Theater</w:t>
      </w:r>
      <w:proofErr w:type="spellEnd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 xml:space="preserve"> </w:t>
      </w:r>
      <w:proofErr w:type="spellStart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>Tri</w:t>
      </w:r>
      <w:proofErr w:type="spellEnd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>-</w:t>
      </w:r>
      <w:proofErr w:type="spellStart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>bühne</w:t>
      </w:r>
      <w:proofErr w:type="spellEnd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>-Στουτγ</w:t>
      </w:r>
      <w:r w:rsidR="00BE472E">
        <w:rPr>
          <w:rFonts w:ascii="Calibri" w:eastAsia="Calibri" w:hAnsi="Calibri" w:cs="Times New Roman"/>
          <w:sz w:val="24"/>
          <w:szCs w:val="24"/>
          <w:lang w:eastAsia="de-DE"/>
        </w:rPr>
        <w:t xml:space="preserve">άρδη, </w:t>
      </w:r>
      <w:proofErr w:type="spellStart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>Piccolo</w:t>
      </w:r>
      <w:proofErr w:type="spellEnd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 xml:space="preserve"> </w:t>
      </w:r>
      <w:proofErr w:type="spellStart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>Teatro</w:t>
      </w:r>
      <w:proofErr w:type="spellEnd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 xml:space="preserve">-Μιλάνο, </w:t>
      </w:r>
      <w:proofErr w:type="spellStart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>Heidelberger</w:t>
      </w:r>
      <w:proofErr w:type="spellEnd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 xml:space="preserve"> </w:t>
      </w:r>
      <w:proofErr w:type="spellStart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>Stückemarkt</w:t>
      </w:r>
      <w:proofErr w:type="spellEnd"/>
      <w:r w:rsidRPr="00C11D30">
        <w:rPr>
          <w:rFonts w:ascii="Calibri" w:eastAsia="Calibri" w:hAnsi="Calibri" w:cs="Times New Roman"/>
          <w:sz w:val="24"/>
          <w:szCs w:val="24"/>
          <w:lang w:eastAsia="de-DE"/>
        </w:rPr>
        <w:t>-Χαϊδελβέργη</w:t>
      </w:r>
      <w:r w:rsidR="007E7D57">
        <w:rPr>
          <w:rFonts w:ascii="Calibri" w:eastAsia="Calibri" w:hAnsi="Calibri" w:cs="Times New Roman"/>
          <w:sz w:val="24"/>
          <w:szCs w:val="24"/>
          <w:lang w:eastAsia="de-DE"/>
        </w:rPr>
        <w:t>)</w:t>
      </w:r>
      <w:r w:rsidR="00BE472E">
        <w:rPr>
          <w:rFonts w:ascii="Calibri" w:eastAsia="Calibri" w:hAnsi="Calibri" w:cs="Times New Roman"/>
          <w:sz w:val="24"/>
          <w:szCs w:val="24"/>
          <w:lang w:eastAsia="de-DE"/>
        </w:rPr>
        <w:t>.</w:t>
      </w:r>
    </w:p>
    <w:p w:rsidR="00D54BEA" w:rsidRPr="0009786D" w:rsidRDefault="0009786D" w:rsidP="00D54B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Έχει τιμηθεί με τα</w:t>
      </w:r>
      <w:r w:rsidR="00D54BEA" w:rsidRPr="0009786D">
        <w:rPr>
          <w:sz w:val="24"/>
          <w:szCs w:val="24"/>
        </w:rPr>
        <w:t xml:space="preserve">: </w:t>
      </w:r>
      <w:r w:rsidRPr="00BE472E">
        <w:rPr>
          <w:i/>
          <w:sz w:val="24"/>
          <w:szCs w:val="24"/>
        </w:rPr>
        <w:t>Βραβείο Κουν, Καλύτερου Θεατρικού Έργου 2013-2014</w:t>
      </w:r>
      <w:r w:rsidR="00BE472E">
        <w:rPr>
          <w:sz w:val="24"/>
          <w:szCs w:val="24"/>
        </w:rPr>
        <w:t xml:space="preserve">, </w:t>
      </w:r>
      <w:r w:rsidRPr="00BE472E">
        <w:rPr>
          <w:i/>
          <w:sz w:val="24"/>
          <w:szCs w:val="24"/>
        </w:rPr>
        <w:t xml:space="preserve">Βραβείο Νίκος </w:t>
      </w:r>
      <w:proofErr w:type="spellStart"/>
      <w:r w:rsidRPr="00BE472E">
        <w:rPr>
          <w:i/>
          <w:sz w:val="24"/>
          <w:szCs w:val="24"/>
        </w:rPr>
        <w:t>Ζακόπουλος</w:t>
      </w:r>
      <w:proofErr w:type="spellEnd"/>
      <w:r w:rsidRPr="00BE472E">
        <w:rPr>
          <w:i/>
          <w:sz w:val="24"/>
          <w:szCs w:val="24"/>
        </w:rPr>
        <w:t xml:space="preserve">, </w:t>
      </w:r>
      <w:r w:rsidR="00D54BEA" w:rsidRPr="00BE472E">
        <w:rPr>
          <w:i/>
          <w:sz w:val="24"/>
          <w:szCs w:val="24"/>
        </w:rPr>
        <w:t xml:space="preserve">International </w:t>
      </w:r>
      <w:proofErr w:type="spellStart"/>
      <w:r w:rsidR="00D54BEA" w:rsidRPr="00BE472E">
        <w:rPr>
          <w:i/>
          <w:sz w:val="24"/>
          <w:szCs w:val="24"/>
        </w:rPr>
        <w:t>Prize</w:t>
      </w:r>
      <w:proofErr w:type="spellEnd"/>
      <w:r w:rsidR="00D54BEA" w:rsidRPr="00BE472E">
        <w:rPr>
          <w:i/>
          <w:sz w:val="24"/>
          <w:szCs w:val="24"/>
        </w:rPr>
        <w:t xml:space="preserve"> </w:t>
      </w:r>
      <w:proofErr w:type="spellStart"/>
      <w:r w:rsidR="00D54BEA" w:rsidRPr="00BE472E">
        <w:rPr>
          <w:i/>
          <w:sz w:val="24"/>
          <w:szCs w:val="24"/>
        </w:rPr>
        <w:t>Il</w:t>
      </w:r>
      <w:proofErr w:type="spellEnd"/>
      <w:r w:rsidR="00D54BEA" w:rsidRPr="00BE472E">
        <w:rPr>
          <w:i/>
          <w:sz w:val="24"/>
          <w:szCs w:val="24"/>
        </w:rPr>
        <w:t xml:space="preserve"> </w:t>
      </w:r>
      <w:proofErr w:type="spellStart"/>
      <w:r w:rsidR="00D54BEA" w:rsidRPr="00BE472E">
        <w:rPr>
          <w:i/>
          <w:sz w:val="24"/>
          <w:szCs w:val="24"/>
        </w:rPr>
        <w:t>Teatro</w:t>
      </w:r>
      <w:proofErr w:type="spellEnd"/>
      <w:r w:rsidR="00D54BEA" w:rsidRPr="00BE472E">
        <w:rPr>
          <w:i/>
          <w:sz w:val="24"/>
          <w:szCs w:val="24"/>
        </w:rPr>
        <w:t xml:space="preserve"> </w:t>
      </w:r>
      <w:proofErr w:type="spellStart"/>
      <w:r w:rsidR="00D54BEA" w:rsidRPr="00BE472E">
        <w:rPr>
          <w:i/>
          <w:sz w:val="24"/>
          <w:szCs w:val="24"/>
        </w:rPr>
        <w:t>Nudo</w:t>
      </w:r>
      <w:proofErr w:type="spellEnd"/>
      <w:r w:rsidR="00D54BEA" w:rsidRPr="00BE472E">
        <w:rPr>
          <w:i/>
          <w:sz w:val="24"/>
          <w:szCs w:val="24"/>
        </w:rPr>
        <w:t xml:space="preserve">, </w:t>
      </w:r>
      <w:proofErr w:type="spellStart"/>
      <w:r w:rsidR="00D54BEA" w:rsidRPr="00BE472E">
        <w:rPr>
          <w:i/>
          <w:sz w:val="24"/>
          <w:szCs w:val="24"/>
        </w:rPr>
        <w:t>di</w:t>
      </w:r>
      <w:proofErr w:type="spellEnd"/>
      <w:r w:rsidR="00D54BEA" w:rsidRPr="00BE472E">
        <w:rPr>
          <w:i/>
          <w:sz w:val="24"/>
          <w:szCs w:val="24"/>
        </w:rPr>
        <w:t xml:space="preserve"> </w:t>
      </w:r>
      <w:proofErr w:type="spellStart"/>
      <w:r w:rsidR="00D54BEA" w:rsidRPr="00BE472E">
        <w:rPr>
          <w:i/>
          <w:sz w:val="24"/>
          <w:szCs w:val="24"/>
        </w:rPr>
        <w:t>Ter</w:t>
      </w:r>
      <w:r w:rsidR="007E7D57" w:rsidRPr="00BE472E">
        <w:rPr>
          <w:i/>
          <w:sz w:val="24"/>
          <w:szCs w:val="24"/>
        </w:rPr>
        <w:t>esa</w:t>
      </w:r>
      <w:proofErr w:type="spellEnd"/>
      <w:r w:rsidR="007E7D57" w:rsidRPr="00BE472E">
        <w:rPr>
          <w:i/>
          <w:sz w:val="24"/>
          <w:szCs w:val="24"/>
        </w:rPr>
        <w:t xml:space="preserve"> </w:t>
      </w:r>
      <w:proofErr w:type="spellStart"/>
      <w:r w:rsidR="007E7D57" w:rsidRPr="00BE472E">
        <w:rPr>
          <w:i/>
          <w:sz w:val="24"/>
          <w:szCs w:val="24"/>
        </w:rPr>
        <w:t>Pomodoro</w:t>
      </w:r>
      <w:proofErr w:type="spellEnd"/>
      <w:r w:rsidR="007E7D57" w:rsidRPr="00BE472E">
        <w:rPr>
          <w:i/>
          <w:sz w:val="24"/>
          <w:szCs w:val="24"/>
        </w:rPr>
        <w:t xml:space="preserve">, </w:t>
      </w:r>
      <w:proofErr w:type="spellStart"/>
      <w:r w:rsidR="007E7D57" w:rsidRPr="00BE472E">
        <w:rPr>
          <w:i/>
          <w:sz w:val="24"/>
          <w:szCs w:val="24"/>
        </w:rPr>
        <w:t>Milan</w:t>
      </w:r>
      <w:proofErr w:type="spellEnd"/>
      <w:r w:rsidR="007E7D57" w:rsidRPr="00BE472E">
        <w:rPr>
          <w:i/>
          <w:sz w:val="24"/>
          <w:szCs w:val="24"/>
        </w:rPr>
        <w:t xml:space="preserve"> 2014-2015</w:t>
      </w:r>
      <w:r w:rsidR="000D60C6">
        <w:rPr>
          <w:i/>
          <w:sz w:val="24"/>
          <w:szCs w:val="24"/>
        </w:rPr>
        <w:t>.</w:t>
      </w:r>
    </w:p>
    <w:p w:rsidR="00D54BEA" w:rsidRPr="0009786D" w:rsidRDefault="00D54BEA" w:rsidP="00D54BEA">
      <w:pPr>
        <w:pStyle w:val="Web"/>
        <w:spacing w:after="0" w:afterAutospacing="0" w:line="360" w:lineRule="auto"/>
        <w:jc w:val="both"/>
        <w:rPr>
          <w:rFonts w:asciiTheme="minorHAnsi" w:hAnsiTheme="minorHAnsi"/>
        </w:rPr>
      </w:pPr>
      <w:r w:rsidRPr="0009786D">
        <w:rPr>
          <w:rFonts w:asciiTheme="minorHAnsi" w:hAnsiTheme="minorHAnsi"/>
        </w:rPr>
        <w:t xml:space="preserve">Το </w:t>
      </w:r>
      <w:r w:rsidRPr="0009786D">
        <w:rPr>
          <w:rFonts w:asciiTheme="minorHAnsi" w:hAnsiTheme="minorHAnsi"/>
          <w:i/>
        </w:rPr>
        <w:t xml:space="preserve">Αβελάρδος και </w:t>
      </w:r>
      <w:proofErr w:type="spellStart"/>
      <w:r w:rsidRPr="0009786D">
        <w:rPr>
          <w:rFonts w:asciiTheme="minorHAnsi" w:hAnsiTheme="minorHAnsi"/>
          <w:i/>
        </w:rPr>
        <w:t>Ελοΐζα</w:t>
      </w:r>
      <w:proofErr w:type="spellEnd"/>
      <w:r w:rsidRPr="0009786D">
        <w:rPr>
          <w:rFonts w:asciiTheme="minorHAnsi" w:hAnsiTheme="minorHAnsi"/>
        </w:rPr>
        <w:t xml:space="preserve"> έχει μετ</w:t>
      </w:r>
      <w:r w:rsidR="0009786D">
        <w:rPr>
          <w:rFonts w:asciiTheme="minorHAnsi" w:hAnsiTheme="minorHAnsi"/>
        </w:rPr>
        <w:t xml:space="preserve">αφραστεί στα Γερμανικά </w:t>
      </w:r>
      <w:r w:rsidRPr="0009786D">
        <w:rPr>
          <w:rFonts w:asciiTheme="minorHAnsi" w:hAnsiTheme="minorHAnsi"/>
        </w:rPr>
        <w:t xml:space="preserve">και </w:t>
      </w:r>
      <w:r w:rsidR="0009786D">
        <w:rPr>
          <w:rFonts w:asciiTheme="minorHAnsi" w:hAnsiTheme="minorHAnsi"/>
        </w:rPr>
        <w:t xml:space="preserve">τα </w:t>
      </w:r>
      <w:r w:rsidRPr="0009786D">
        <w:rPr>
          <w:rFonts w:asciiTheme="minorHAnsi" w:hAnsiTheme="minorHAnsi"/>
        </w:rPr>
        <w:t>Ιταλικά.</w:t>
      </w:r>
    </w:p>
    <w:p w:rsidR="00D54BEA" w:rsidRPr="0009786D" w:rsidRDefault="0009786D" w:rsidP="00D54BEA">
      <w:pPr>
        <w:spacing w:line="360" w:lineRule="auto"/>
        <w:jc w:val="both"/>
        <w:rPr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Το </w:t>
      </w:r>
      <w:r w:rsidRPr="0009786D">
        <w:rPr>
          <w:i/>
          <w:sz w:val="24"/>
          <w:szCs w:val="24"/>
        </w:rPr>
        <w:t>Γιοι και κόρες</w:t>
      </w:r>
      <w:r>
        <w:rPr>
          <w:sz w:val="24"/>
          <w:szCs w:val="24"/>
        </w:rPr>
        <w:t xml:space="preserve"> </w:t>
      </w:r>
      <w:r w:rsidR="00D54BEA" w:rsidRPr="0009786D">
        <w:rPr>
          <w:sz w:val="24"/>
          <w:szCs w:val="24"/>
        </w:rPr>
        <w:t xml:space="preserve">έχει μεταφραστεί στα Αγγλικά, Ιταλικά, Γερμανικά, Ισπανικά και τα Βοσνιακά. </w:t>
      </w:r>
    </w:p>
    <w:p w:rsidR="00E0758A" w:rsidRPr="0009786D" w:rsidRDefault="000D60C6" w:rsidP="00D54BEA">
      <w:pPr>
        <w:rPr>
          <w:sz w:val="24"/>
          <w:szCs w:val="24"/>
        </w:rPr>
      </w:pPr>
    </w:p>
    <w:sectPr w:rsidR="00E0758A" w:rsidRPr="000978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EA"/>
    <w:rsid w:val="0009786D"/>
    <w:rsid w:val="000D60C6"/>
    <w:rsid w:val="00287AEB"/>
    <w:rsid w:val="00323411"/>
    <w:rsid w:val="00510BC0"/>
    <w:rsid w:val="00554D6F"/>
    <w:rsid w:val="00572675"/>
    <w:rsid w:val="00660E89"/>
    <w:rsid w:val="00710B50"/>
    <w:rsid w:val="007B4D20"/>
    <w:rsid w:val="007E7D57"/>
    <w:rsid w:val="00BC5C07"/>
    <w:rsid w:val="00BE472E"/>
    <w:rsid w:val="00BF2557"/>
    <w:rsid w:val="00C11D30"/>
    <w:rsid w:val="00C268B0"/>
    <w:rsid w:val="00C378BE"/>
    <w:rsid w:val="00D54BEA"/>
    <w:rsid w:val="00DF4AEE"/>
    <w:rsid w:val="00E15625"/>
    <w:rsid w:val="00E4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8BA9"/>
  <w15:chartTrackingRefBased/>
  <w15:docId w15:val="{9F3EF62E-3135-4646-A734-8D5DB372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C5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4BEA"/>
    <w:rPr>
      <w:i/>
      <w:iCs/>
    </w:rPr>
  </w:style>
  <w:style w:type="paragraph" w:styleId="Web">
    <w:name w:val="Normal (Web)"/>
    <w:basedOn w:val="a"/>
    <w:uiPriority w:val="99"/>
    <w:unhideWhenUsed/>
    <w:rsid w:val="00D5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BC5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KALAVRIANOS</dc:creator>
  <cp:keywords/>
  <dc:description/>
  <cp:lastModifiedBy>IOANNIS KALAVRIANOS</cp:lastModifiedBy>
  <cp:revision>3</cp:revision>
  <dcterms:created xsi:type="dcterms:W3CDTF">2019-02-27T07:16:00Z</dcterms:created>
  <dcterms:modified xsi:type="dcterms:W3CDTF">2019-02-27T07:32:00Z</dcterms:modified>
</cp:coreProperties>
</file>