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F4" w:rsidRDefault="00801349" w:rsidP="003262F4">
      <w:pPr>
        <w:pStyle w:val="ParaAttribute0"/>
        <w:spacing w:line="276" w:lineRule="auto"/>
        <w:rPr>
          <w:rFonts w:ascii="Calibri" w:eastAsia="Calibri" w:hAnsi="Calibri"/>
          <w:sz w:val="22"/>
          <w:szCs w:val="22"/>
        </w:rPr>
      </w:pPr>
      <w:r>
        <w:pict>
          <v:rect id="_x0000_s0" o:spid="_x0000_s1026" alt="PenDraw 1" style="position:absolute;margin-left:220pt;margin-top:32pt;width:1pt;height:2pt;z-index:251660288;mso-position-horizontal-relative:page;mso-position-vertical-relative:page" filled="f" stroked="f">
            <o:lock v:ext="edit" selection="t"/>
            <w10:wrap anchorx="page" anchory="page"/>
          </v:rect>
        </w:pict>
      </w:r>
      <w:r w:rsidR="003262F4">
        <w:rPr>
          <w:noProof/>
        </w:rPr>
        <w:drawing>
          <wp:inline distT="0" distB="0" distL="0" distR="0">
            <wp:extent cx="5367655" cy="1033145"/>
            <wp:effectExtent l="0" t="0" r="4445" b="0"/>
            <wp:docPr id="9" name="Picture 1" descr="/storage/emulated/0/.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4" cstate="print"/>
                    <a:stretch>
                      <a:fillRect/>
                    </a:stretch>
                  </pic:blipFill>
                  <pic:spPr>
                    <a:xfrm>
                      <a:off x="0" y="0"/>
                      <a:ext cx="5368290" cy="1033780"/>
                    </a:xfrm>
                    <a:prstGeom prst="rect">
                      <a:avLst/>
                    </a:prstGeom>
                    <a:noFill/>
                    <a:ln w="3175" cap="flat" cmpd="sng">
                      <a:noFill/>
                      <a:prstDash/>
                      <a:miter lim="800000"/>
                    </a:ln>
                  </pic:spPr>
                </pic:pic>
              </a:graphicData>
            </a:graphic>
          </wp:inline>
        </w:drawing>
      </w:r>
    </w:p>
    <w:p w:rsidR="003262F4" w:rsidRDefault="003262F4" w:rsidP="003262F4">
      <w:pPr>
        <w:pStyle w:val="ParaAttribute1"/>
        <w:rPr>
          <w:rFonts w:eastAsia="Times New Roman"/>
          <w:b/>
          <w:sz w:val="24"/>
          <w:szCs w:val="24"/>
        </w:rPr>
      </w:pPr>
      <w:r>
        <w:rPr>
          <w:rStyle w:val="CharAttribute4"/>
          <w:rFonts w:eastAsia="Batang"/>
          <w:b w:val="0"/>
          <w:szCs w:val="24"/>
        </w:rPr>
        <w:t>ΠΑΝΕΠΙΣΤΗΜΙΟ  ΠΕΛΟΠΟΝΝΗΣΟΥ</w:t>
      </w:r>
    </w:p>
    <w:p w:rsidR="003262F4" w:rsidRDefault="003262F4" w:rsidP="003262F4">
      <w:pPr>
        <w:pStyle w:val="ParaAttribute1"/>
        <w:rPr>
          <w:rFonts w:eastAsia="Times New Roman"/>
          <w:b/>
          <w:sz w:val="24"/>
          <w:szCs w:val="24"/>
        </w:rPr>
      </w:pPr>
      <w:r>
        <w:rPr>
          <w:rStyle w:val="CharAttribute4"/>
          <w:rFonts w:eastAsia="Batang"/>
          <w:b w:val="0"/>
          <w:szCs w:val="24"/>
        </w:rPr>
        <w:t>ΣΧΟΛΗ ΚΑΛΩΝ ΤΕΧΝΩΝ</w:t>
      </w:r>
    </w:p>
    <w:p w:rsidR="003262F4" w:rsidRDefault="003262F4" w:rsidP="003262F4">
      <w:pPr>
        <w:pStyle w:val="ParaAttribute1"/>
        <w:rPr>
          <w:rFonts w:eastAsia="Times New Roman"/>
          <w:b/>
          <w:sz w:val="24"/>
          <w:szCs w:val="24"/>
        </w:rPr>
      </w:pPr>
      <w:r>
        <w:rPr>
          <w:rStyle w:val="CharAttribute4"/>
          <w:rFonts w:eastAsia="Batang"/>
          <w:b w:val="0"/>
          <w:szCs w:val="24"/>
        </w:rPr>
        <w:t>ΤΜΗΜΑ ΘΕΑΤΡΙΚΩΝ ΣΠΟΥΔΩΝ</w:t>
      </w:r>
    </w:p>
    <w:p w:rsidR="003262F4" w:rsidRDefault="003262F4" w:rsidP="003262F4">
      <w:pPr>
        <w:pStyle w:val="ParaAttribute1"/>
        <w:rPr>
          <w:rFonts w:eastAsia="Times New Roman"/>
          <w:sz w:val="24"/>
          <w:szCs w:val="24"/>
        </w:rPr>
      </w:pPr>
      <w:r>
        <w:rPr>
          <w:rStyle w:val="CharAttribute6"/>
          <w:rFonts w:eastAsia="Batang"/>
          <w:szCs w:val="24"/>
        </w:rPr>
        <w:t>Βασιλέως Κωνσταντίνου 21 &amp; Τερζάκη, 211 00, ΝΑΥΠΛΙΟ</w:t>
      </w:r>
    </w:p>
    <w:p w:rsidR="003262F4" w:rsidRDefault="003262F4" w:rsidP="003262F4">
      <w:pPr>
        <w:pStyle w:val="ParaAttribute1"/>
        <w:rPr>
          <w:rFonts w:eastAsia="Times New Roman"/>
          <w:color w:val="0070C0"/>
          <w:sz w:val="24"/>
          <w:szCs w:val="24"/>
        </w:rPr>
      </w:pPr>
      <w:r>
        <w:rPr>
          <w:rStyle w:val="CharAttribute7"/>
          <w:rFonts w:eastAsia="Batang"/>
          <w:szCs w:val="24"/>
        </w:rPr>
        <w:t>http://ts.uop.gr/tsdie/</w:t>
      </w:r>
    </w:p>
    <w:p w:rsidR="003262F4" w:rsidRDefault="003262F4" w:rsidP="003262F4">
      <w:pPr>
        <w:pStyle w:val="ParaAttribute2"/>
        <w:spacing w:line="276" w:lineRule="auto"/>
        <w:rPr>
          <w:rFonts w:eastAsia="Times New Roman"/>
          <w:sz w:val="24"/>
          <w:szCs w:val="24"/>
        </w:rPr>
      </w:pPr>
      <w:r>
        <w:rPr>
          <w:rStyle w:val="CharAttribute6"/>
          <w:rFonts w:eastAsia="Batang"/>
          <w:szCs w:val="24"/>
        </w:rPr>
        <w:tab/>
      </w:r>
    </w:p>
    <w:p w:rsidR="003262F4" w:rsidRDefault="003262F4" w:rsidP="003262F4">
      <w:pPr>
        <w:pStyle w:val="ParaAttribute3"/>
        <w:spacing w:line="276" w:lineRule="auto"/>
        <w:rPr>
          <w:rFonts w:eastAsia="Times New Roman"/>
          <w:b/>
          <w:sz w:val="24"/>
          <w:szCs w:val="24"/>
        </w:rPr>
      </w:pPr>
      <w:r>
        <w:rPr>
          <w:rStyle w:val="CharAttribute4"/>
          <w:rFonts w:eastAsia="Batang"/>
          <w:b w:val="0"/>
          <w:szCs w:val="24"/>
        </w:rPr>
        <w:t>ΔΕΛΤΙΟ ΤΥΠΟΥ</w:t>
      </w:r>
    </w:p>
    <w:p w:rsidR="003262F4" w:rsidRPr="003262F4" w:rsidRDefault="003262F4" w:rsidP="007E5887">
      <w:pPr>
        <w:pStyle w:val="ParaAttribute4"/>
        <w:spacing w:line="360" w:lineRule="auto"/>
        <w:jc w:val="left"/>
        <w:rPr>
          <w:rFonts w:eastAsia="Times New Roman"/>
          <w:sz w:val="24"/>
          <w:szCs w:val="24"/>
        </w:rPr>
      </w:pPr>
      <w:proofErr w:type="spellStart"/>
      <w:r w:rsidRPr="003262F4">
        <w:rPr>
          <w:rStyle w:val="CharAttribute4"/>
          <w:rFonts w:eastAsia="Batang"/>
          <w:szCs w:val="24"/>
        </w:rPr>
        <w:t>Θεατροπαιδαγωγικό</w:t>
      </w:r>
      <w:proofErr w:type="spellEnd"/>
      <w:r w:rsidRPr="003262F4">
        <w:rPr>
          <w:rStyle w:val="CharAttribute4"/>
          <w:rFonts w:eastAsia="Batang"/>
          <w:szCs w:val="24"/>
        </w:rPr>
        <w:t xml:space="preserve"> Πρόγραμμα στην Εθνική πινακοθήκη Μουσείο Αλέξανδρου </w:t>
      </w:r>
      <w:proofErr w:type="spellStart"/>
      <w:r w:rsidRPr="003262F4">
        <w:rPr>
          <w:rStyle w:val="CharAttribute4"/>
          <w:rFonts w:eastAsia="Batang"/>
          <w:szCs w:val="24"/>
        </w:rPr>
        <w:t>Σούτζου</w:t>
      </w:r>
      <w:proofErr w:type="spellEnd"/>
      <w:r w:rsidRPr="003262F4">
        <w:rPr>
          <w:rStyle w:val="CharAttribute4"/>
          <w:rFonts w:eastAsia="Batang"/>
          <w:szCs w:val="24"/>
        </w:rPr>
        <w:t xml:space="preserve"> παράρτημα Ναυπλίου.</w:t>
      </w:r>
    </w:p>
    <w:p w:rsidR="003262F4" w:rsidRPr="003262F4" w:rsidRDefault="003262F4" w:rsidP="00801349">
      <w:pPr>
        <w:pStyle w:val="ParaAttribute4"/>
        <w:spacing w:line="360" w:lineRule="auto"/>
        <w:jc w:val="left"/>
        <w:rPr>
          <w:rFonts w:eastAsia="Times New Roman"/>
          <w:b/>
          <w:sz w:val="24"/>
          <w:szCs w:val="24"/>
        </w:rPr>
      </w:pPr>
      <w:bookmarkStart w:id="0" w:name="_GoBack"/>
      <w:r w:rsidRPr="003262F4">
        <w:rPr>
          <w:rStyle w:val="CharAttribute4"/>
          <w:rFonts w:eastAsia="Batang"/>
          <w:szCs w:val="24"/>
        </w:rPr>
        <w:t>Τίτλος προγράμματος : Ο Ήρωας του πίνακα . Εγώ;</w:t>
      </w:r>
      <w:bookmarkEnd w:id="0"/>
      <w:r w:rsidRPr="003262F4">
        <w:rPr>
          <w:rStyle w:val="CharAttribute4"/>
          <w:rFonts w:eastAsia="Batang"/>
          <w:szCs w:val="24"/>
        </w:rPr>
        <w:br/>
      </w:r>
      <w:r w:rsidRPr="00F86FFA">
        <w:rPr>
          <w:rStyle w:val="CharAttribute4"/>
          <w:rFonts w:eastAsia="Batang"/>
          <w:b w:val="0"/>
          <w:szCs w:val="24"/>
        </w:rPr>
        <w:br/>
      </w:r>
      <w:r w:rsidRPr="00F86FFA">
        <w:rPr>
          <w:rStyle w:val="CharAttribute6"/>
          <w:rFonts w:eastAsia="Batang"/>
          <w:szCs w:val="24"/>
        </w:rPr>
        <w:t xml:space="preserve">Στο πλαίσιο του Μεταπτυχιακού Προγράμματος «Δραματική Τέχνη και Παραστατικές Τέχνες στην Εκπαίδευση και στη Δια Βίου Μάθηση» του Τμήματος Θεατρικών Σπουδών της Σχολής Καλών Τεχνών του Πανεπιστημίου Πελοποννήσου, θα υλοποιηθεί </w:t>
      </w:r>
      <w:proofErr w:type="spellStart"/>
      <w:r w:rsidRPr="00F86FFA">
        <w:rPr>
          <w:rStyle w:val="CharAttribute6"/>
          <w:rFonts w:eastAsia="Batang"/>
          <w:szCs w:val="24"/>
        </w:rPr>
        <w:t>Θεατροπαιδαγωγικό</w:t>
      </w:r>
      <w:proofErr w:type="spellEnd"/>
      <w:r w:rsidRPr="00F86FFA">
        <w:rPr>
          <w:rStyle w:val="CharAttribute6"/>
          <w:rFonts w:eastAsia="Batang"/>
          <w:szCs w:val="24"/>
        </w:rPr>
        <w:t xml:space="preserve"> Πρό</w:t>
      </w:r>
      <w:r w:rsidR="00B42F85">
        <w:rPr>
          <w:rStyle w:val="CharAttribute6"/>
          <w:rFonts w:eastAsia="Batang"/>
          <w:szCs w:val="24"/>
        </w:rPr>
        <w:t>γραμμα για τους μαθητές της Ε΄ τά</w:t>
      </w:r>
      <w:r w:rsidRPr="00F86FFA">
        <w:rPr>
          <w:rStyle w:val="CharAttribute6"/>
          <w:rFonts w:eastAsia="Batang"/>
          <w:szCs w:val="24"/>
        </w:rPr>
        <w:t xml:space="preserve">ξης των πρότυπων εκπαιδευτηρίων </w:t>
      </w:r>
      <w:proofErr w:type="spellStart"/>
      <w:r w:rsidRPr="00F86FFA">
        <w:rPr>
          <w:rStyle w:val="CharAttribute6"/>
          <w:rFonts w:eastAsia="Batang"/>
          <w:szCs w:val="24"/>
        </w:rPr>
        <w:t>Αφών</w:t>
      </w:r>
      <w:proofErr w:type="spellEnd"/>
      <w:r w:rsidRPr="00F86FFA">
        <w:rPr>
          <w:rStyle w:val="CharAttribute6"/>
          <w:rFonts w:eastAsia="Batang"/>
          <w:szCs w:val="24"/>
        </w:rPr>
        <w:t xml:space="preserve"> Μαλτέζου στην Εθνική πινακοθήκη μουσείο Αλέξανδρο</w:t>
      </w:r>
      <w:r w:rsidR="00784105">
        <w:rPr>
          <w:rStyle w:val="CharAttribute6"/>
          <w:rFonts w:eastAsia="Batang"/>
          <w:szCs w:val="24"/>
        </w:rPr>
        <w:t>υ</w:t>
      </w:r>
      <w:r w:rsidRPr="00F86FFA">
        <w:rPr>
          <w:rStyle w:val="CharAttribute6"/>
          <w:rFonts w:eastAsia="Batang"/>
          <w:szCs w:val="24"/>
        </w:rPr>
        <w:t xml:space="preserve"> </w:t>
      </w:r>
      <w:proofErr w:type="spellStart"/>
      <w:r w:rsidRPr="00F86FFA">
        <w:rPr>
          <w:rStyle w:val="CharAttribute6"/>
          <w:rFonts w:eastAsia="Batang"/>
          <w:szCs w:val="24"/>
        </w:rPr>
        <w:t>Σούτζου</w:t>
      </w:r>
      <w:proofErr w:type="spellEnd"/>
      <w:r w:rsidRPr="00F86FFA">
        <w:rPr>
          <w:rStyle w:val="CharAttribute6"/>
          <w:rFonts w:eastAsia="Batang"/>
          <w:szCs w:val="24"/>
        </w:rPr>
        <w:t xml:space="preserve"> ,παράρτημα Ναυπλίου, την </w:t>
      </w:r>
      <w:r w:rsidRPr="00F86FFA">
        <w:rPr>
          <w:rStyle w:val="CharAttribute4"/>
          <w:rFonts w:eastAsia="Batang"/>
          <w:b w:val="0"/>
          <w:szCs w:val="24"/>
        </w:rPr>
        <w:t>Παρασκευή 19 Ιανουαρίου 2018 και ώρα 11.00</w:t>
      </w:r>
      <w:r w:rsidRPr="00F86FFA">
        <w:rPr>
          <w:rStyle w:val="CharAttribute6"/>
          <w:rFonts w:eastAsia="Batang"/>
          <w:szCs w:val="24"/>
        </w:rPr>
        <w:t xml:space="preserve"> με τίτλο: Ο Ήρωας του πίνακα. Εγώ;</w:t>
      </w:r>
    </w:p>
    <w:p w:rsidR="003262F4" w:rsidRPr="00F86FFA" w:rsidRDefault="003262F4" w:rsidP="00B42F85">
      <w:pPr>
        <w:pStyle w:val="ParaAttribute6"/>
        <w:spacing w:line="360" w:lineRule="auto"/>
        <w:rPr>
          <w:color w:val="222222"/>
          <w:sz w:val="24"/>
          <w:szCs w:val="24"/>
          <w:shd w:val="clear" w:color="auto" w:fill="FFFFFF"/>
        </w:rPr>
      </w:pPr>
      <w:r w:rsidRPr="00F86FFA">
        <w:rPr>
          <w:rStyle w:val="CharAttribute9"/>
          <w:rFonts w:eastAsia="Batang"/>
          <w:szCs w:val="24"/>
        </w:rPr>
        <w:t>Το πρόγραμμα, θα βασιστεί στους πίνακες που εκτίθενται στην πινακοθήκη. Έχει ως στόχο τα παιδιά  να γνωρίσουν την πινακοθήκη του τόπου τους με έναν βιωματικό τρόπο. Επίσης τα παιδιά θα μάθουν ιστορικά γεγονότα που απεικο</w:t>
      </w:r>
      <w:r w:rsidR="00784105">
        <w:rPr>
          <w:rStyle w:val="CharAttribute9"/>
          <w:rFonts w:eastAsia="Batang"/>
          <w:szCs w:val="24"/>
        </w:rPr>
        <w:t>νίζουν οι πίνακες</w:t>
      </w:r>
      <w:r w:rsidRPr="00F86FFA">
        <w:rPr>
          <w:rStyle w:val="CharAttribute9"/>
          <w:rFonts w:eastAsia="Batang"/>
          <w:szCs w:val="24"/>
        </w:rPr>
        <w:t>.</w:t>
      </w:r>
      <w:r w:rsidR="00C52FA8">
        <w:rPr>
          <w:rStyle w:val="CharAttribute9"/>
          <w:rFonts w:eastAsia="Batang"/>
          <w:szCs w:val="24"/>
        </w:rPr>
        <w:t xml:space="preserve"> </w:t>
      </w:r>
      <w:r w:rsidRPr="00F86FFA">
        <w:rPr>
          <w:rStyle w:val="CharAttribute9"/>
          <w:rFonts w:eastAsia="Batang"/>
          <w:szCs w:val="24"/>
        </w:rPr>
        <w:t>Με την δραματοποίηση  τα παιδιά θα γίνουν οι ίδιοι οι ήρωες του πίνακα μέσα από την παρατήρηση και τον  αυτοσχεδιασμό.</w:t>
      </w:r>
    </w:p>
    <w:p w:rsidR="003262F4" w:rsidRDefault="003262F4" w:rsidP="003262F4">
      <w:pPr>
        <w:pStyle w:val="ParaAttribute3"/>
        <w:spacing w:line="360" w:lineRule="auto"/>
        <w:jc w:val="left"/>
        <w:rPr>
          <w:rFonts w:eastAsia="Times New Roman"/>
          <w:b/>
          <w:sz w:val="24"/>
          <w:szCs w:val="24"/>
        </w:rPr>
      </w:pPr>
      <w:r w:rsidRPr="00F86FFA">
        <w:rPr>
          <w:rStyle w:val="CharAttribute4"/>
          <w:rFonts w:eastAsia="Batang"/>
          <w:b w:val="0"/>
          <w:szCs w:val="24"/>
        </w:rPr>
        <w:t>Εμψυχώνουν οι μεταπτυχιακοί φοιτητές:</w:t>
      </w:r>
      <w:r w:rsidRPr="00F86FFA">
        <w:rPr>
          <w:rStyle w:val="CharAttribute4"/>
          <w:rFonts w:eastAsia="Batang"/>
          <w:b w:val="0"/>
          <w:szCs w:val="24"/>
        </w:rPr>
        <w:br/>
      </w:r>
      <w:r w:rsidRPr="00F86FFA">
        <w:rPr>
          <w:rStyle w:val="CharAttribute6"/>
          <w:rFonts w:eastAsia="Batang"/>
          <w:szCs w:val="24"/>
        </w:rPr>
        <w:t>Βίκυ Μουστάκα (Θεατρολόγος)</w:t>
      </w:r>
      <w:r w:rsidRPr="00F86FFA">
        <w:rPr>
          <w:rStyle w:val="CharAttribute4"/>
          <w:rFonts w:eastAsia="Batang"/>
          <w:b w:val="0"/>
          <w:szCs w:val="24"/>
        </w:rPr>
        <w:br/>
      </w:r>
      <w:r w:rsidRPr="00F86FFA">
        <w:rPr>
          <w:rStyle w:val="CharAttribute6"/>
          <w:rFonts w:eastAsia="Batang"/>
          <w:szCs w:val="24"/>
        </w:rPr>
        <w:t>Έλενα Βλαχογιάννη (Θεατρολόγος)</w:t>
      </w:r>
    </w:p>
    <w:p w:rsidR="00D6519A" w:rsidRPr="00B42F85" w:rsidRDefault="003262F4" w:rsidP="00B42F85">
      <w:pPr>
        <w:pStyle w:val="ParaAttribute3"/>
        <w:spacing w:line="360" w:lineRule="auto"/>
        <w:jc w:val="left"/>
        <w:rPr>
          <w:rFonts w:eastAsia="Times New Roman"/>
          <w:b/>
          <w:sz w:val="24"/>
          <w:szCs w:val="24"/>
        </w:rPr>
      </w:pPr>
      <w:r w:rsidRPr="00F86FFA">
        <w:rPr>
          <w:rStyle w:val="CharAttribute4"/>
          <w:rFonts w:eastAsia="Batang"/>
          <w:b w:val="0"/>
          <w:szCs w:val="24"/>
        </w:rPr>
        <w:t>ΧΡΟΝΙΚΗ ΔΙΑΡ</w:t>
      </w:r>
      <w:r w:rsidR="00B42F85">
        <w:rPr>
          <w:rStyle w:val="CharAttribute4"/>
          <w:rFonts w:eastAsia="Batang"/>
          <w:b w:val="0"/>
          <w:szCs w:val="24"/>
        </w:rPr>
        <w:t>ΚΕΙΑ ΠΡΟΓΡΑΜΜΑΤΟΣ: 90 ΛΕΠΤΑ</w:t>
      </w:r>
    </w:p>
    <w:sectPr w:rsidR="00D6519A" w:rsidRPr="00B42F85" w:rsidSect="00A95AC0">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3262F4"/>
    <w:rsid w:val="003262F4"/>
    <w:rsid w:val="00784105"/>
    <w:rsid w:val="007E5887"/>
    <w:rsid w:val="00801349"/>
    <w:rsid w:val="008853CD"/>
    <w:rsid w:val="00B42F85"/>
    <w:rsid w:val="00C52FA8"/>
    <w:rsid w:val="00D651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435EFB-4691-4401-A793-43A1854A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
    <w:name w:val="ParaAttribute3"/>
    <w:rsid w:val="003262F4"/>
    <w:pPr>
      <w:wordWrap w:val="0"/>
      <w:spacing w:before="280" w:after="280" w:line="240" w:lineRule="auto"/>
      <w:ind w:right="-58"/>
      <w:jc w:val="center"/>
    </w:pPr>
    <w:rPr>
      <w:rFonts w:ascii="Times New Roman" w:eastAsia="Batang" w:hAnsi="Times New Roman" w:cs="Times New Roman"/>
      <w:sz w:val="20"/>
      <w:szCs w:val="20"/>
      <w:lang w:eastAsia="el-GR"/>
    </w:rPr>
  </w:style>
  <w:style w:type="paragraph" w:customStyle="1" w:styleId="ParaAttribute4">
    <w:name w:val="ParaAttribute4"/>
    <w:rsid w:val="003262F4"/>
    <w:pPr>
      <w:wordWrap w:val="0"/>
      <w:spacing w:before="280" w:after="280" w:line="240" w:lineRule="auto"/>
      <w:ind w:right="-58"/>
      <w:jc w:val="both"/>
    </w:pPr>
    <w:rPr>
      <w:rFonts w:ascii="Times New Roman" w:eastAsia="Batang" w:hAnsi="Times New Roman" w:cs="Times New Roman"/>
      <w:sz w:val="20"/>
      <w:szCs w:val="20"/>
      <w:lang w:eastAsia="el-GR"/>
    </w:rPr>
  </w:style>
  <w:style w:type="paragraph" w:customStyle="1" w:styleId="ParaAttribute6">
    <w:name w:val="ParaAttribute6"/>
    <w:rsid w:val="003262F4"/>
    <w:pPr>
      <w:wordWrap w:val="0"/>
      <w:spacing w:line="240" w:lineRule="auto"/>
      <w:jc w:val="both"/>
    </w:pPr>
    <w:rPr>
      <w:rFonts w:ascii="Times New Roman" w:eastAsia="Batang" w:hAnsi="Times New Roman" w:cs="Times New Roman"/>
      <w:sz w:val="20"/>
      <w:szCs w:val="20"/>
      <w:lang w:eastAsia="el-GR"/>
    </w:rPr>
  </w:style>
  <w:style w:type="character" w:customStyle="1" w:styleId="CharAttribute4">
    <w:name w:val="CharAttribute4"/>
    <w:rsid w:val="003262F4"/>
    <w:rPr>
      <w:rFonts w:ascii="Times New Roman" w:eastAsia="Times New Roman"/>
      <w:b/>
      <w:sz w:val="24"/>
    </w:rPr>
  </w:style>
  <w:style w:type="character" w:customStyle="1" w:styleId="CharAttribute6">
    <w:name w:val="CharAttribute6"/>
    <w:rsid w:val="003262F4"/>
    <w:rPr>
      <w:rFonts w:ascii="Times New Roman" w:eastAsia="Times New Roman"/>
      <w:sz w:val="24"/>
    </w:rPr>
  </w:style>
  <w:style w:type="character" w:customStyle="1" w:styleId="CharAttribute9">
    <w:name w:val="CharAttribute9"/>
    <w:rsid w:val="003262F4"/>
    <w:rPr>
      <w:rFonts w:ascii="Times New Roman" w:eastAsia="Times New Roman"/>
      <w:color w:val="222222"/>
      <w:sz w:val="24"/>
      <w:shd w:val="clear" w:color="auto" w:fill="FFFFFF"/>
    </w:rPr>
  </w:style>
  <w:style w:type="paragraph" w:customStyle="1" w:styleId="ParaAttribute0">
    <w:name w:val="ParaAttribute0"/>
    <w:rsid w:val="003262F4"/>
    <w:pPr>
      <w:wordWrap w:val="0"/>
      <w:spacing w:line="240" w:lineRule="auto"/>
      <w:ind w:right="-199"/>
    </w:pPr>
    <w:rPr>
      <w:rFonts w:ascii="Times New Roman" w:eastAsia="Batang" w:hAnsi="Times New Roman" w:cs="Times New Roman"/>
      <w:sz w:val="20"/>
      <w:szCs w:val="20"/>
      <w:lang w:eastAsia="el-GR"/>
    </w:rPr>
  </w:style>
  <w:style w:type="paragraph" w:customStyle="1" w:styleId="ParaAttribute1">
    <w:name w:val="ParaAttribute1"/>
    <w:rsid w:val="003262F4"/>
    <w:pPr>
      <w:wordWrap w:val="0"/>
      <w:spacing w:after="0" w:line="240" w:lineRule="auto"/>
      <w:ind w:right="-58"/>
    </w:pPr>
    <w:rPr>
      <w:rFonts w:ascii="Times New Roman" w:eastAsia="Batang" w:hAnsi="Times New Roman" w:cs="Times New Roman"/>
      <w:sz w:val="20"/>
      <w:szCs w:val="20"/>
      <w:lang w:eastAsia="el-GR"/>
    </w:rPr>
  </w:style>
  <w:style w:type="paragraph" w:customStyle="1" w:styleId="ParaAttribute2">
    <w:name w:val="ParaAttribute2"/>
    <w:rsid w:val="003262F4"/>
    <w:pPr>
      <w:tabs>
        <w:tab w:val="left" w:pos="3129"/>
      </w:tabs>
      <w:wordWrap w:val="0"/>
      <w:spacing w:line="240" w:lineRule="auto"/>
      <w:ind w:right="-58"/>
    </w:pPr>
    <w:rPr>
      <w:rFonts w:ascii="Times New Roman" w:eastAsia="Batang" w:hAnsi="Times New Roman" w:cs="Times New Roman"/>
      <w:sz w:val="20"/>
      <w:szCs w:val="20"/>
      <w:lang w:eastAsia="el-GR"/>
    </w:rPr>
  </w:style>
  <w:style w:type="character" w:customStyle="1" w:styleId="CharAttribute7">
    <w:name w:val="CharAttribute7"/>
    <w:rsid w:val="003262F4"/>
    <w:rPr>
      <w:rFonts w:ascii="Times New Roman" w:eastAsia="Times New Roman"/>
      <w:color w:val="0070C0"/>
      <w:sz w:val="24"/>
    </w:rPr>
  </w:style>
  <w:style w:type="paragraph" w:styleId="a3">
    <w:name w:val="Balloon Text"/>
    <w:basedOn w:val="a"/>
    <w:link w:val="Char"/>
    <w:uiPriority w:val="99"/>
    <w:semiHidden/>
    <w:unhideWhenUsed/>
    <w:rsid w:val="003262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26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1086</Characters>
  <Application>Microsoft Office Word</Application>
  <DocSecurity>0</DocSecurity>
  <Lines>9</Lines>
  <Paragraphs>2</Paragraphs>
  <ScaleCrop>false</ScaleCrop>
  <Company>Grizli777</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dc:creator>
  <cp:lastModifiedBy>Karagianni</cp:lastModifiedBy>
  <cp:revision>7</cp:revision>
  <dcterms:created xsi:type="dcterms:W3CDTF">2018-01-18T09:08:00Z</dcterms:created>
  <dcterms:modified xsi:type="dcterms:W3CDTF">2018-01-18T11:09:00Z</dcterms:modified>
</cp:coreProperties>
</file>