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color w:val="000000"/>
        </w:rPr>
      </w:pPr>
      <w:r>
        <w:rPr>
          <w:rFonts w:ascii="Noteworthy Bold" w:hAnsi="Noteworthy Bold" w:cs="Noteworthy Bold"/>
          <w:b/>
          <w:color w:val="000000"/>
          <w:sz w:val="48"/>
          <w:szCs w:val="48"/>
          <w:u w:val="single"/>
        </w:rPr>
        <w:t>ΑΝΟΙΚΤΗ ΔΙΑΛΕΞΗ</w:t>
      </w:r>
    </w:p>
    <w:p w:rsid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color w:val="000000"/>
        </w:rPr>
      </w:pPr>
      <w:r>
        <w:rPr>
          <w:rFonts w:ascii="Noteworthy Bold" w:hAnsi="Noteworthy Bold" w:cs="Noteworthy Bold"/>
          <w:b/>
          <w:color w:val="000000"/>
          <w:sz w:val="48"/>
          <w:szCs w:val="48"/>
        </w:rPr>
        <w:t> </w:t>
      </w:r>
      <w:r>
        <w:rPr>
          <w:rFonts w:ascii="Arial Black" w:hAnsi="Arial Black" w:cs="Calibri"/>
          <w:b/>
          <w:color w:val="000000"/>
          <w:sz w:val="48"/>
          <w:szCs w:val="48"/>
        </w:rPr>
        <w:t> </w:t>
      </w:r>
    </w:p>
    <w:p w:rsid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color w:val="000000"/>
        </w:rPr>
      </w:pPr>
      <w:r>
        <w:rPr>
          <w:rFonts w:ascii="Calibri" w:hAnsi="Calibri" w:cs="Calibri"/>
          <w:b/>
          <w:color w:val="000000"/>
          <w:sz w:val="52"/>
          <w:szCs w:val="52"/>
        </w:rPr>
        <w:t xml:space="preserve">της Μαρίας </w:t>
      </w:r>
      <w:proofErr w:type="spellStart"/>
      <w:r>
        <w:rPr>
          <w:rFonts w:ascii="Calibri" w:hAnsi="Calibri" w:cs="Calibri"/>
          <w:b/>
          <w:color w:val="000000"/>
          <w:sz w:val="52"/>
          <w:szCs w:val="52"/>
        </w:rPr>
        <w:t>Χατζηχριστοδούλου</w:t>
      </w:r>
      <w:proofErr w:type="spellEnd"/>
      <w:r>
        <w:rPr>
          <w:rFonts w:ascii="Calibri" w:hAnsi="Calibri" w:cs="Calibri"/>
          <w:b/>
          <w:color w:val="000000"/>
          <w:sz w:val="52"/>
          <w:szCs w:val="52"/>
        </w:rPr>
        <w:t xml:space="preserve"> </w:t>
      </w:r>
    </w:p>
    <w:p w:rsid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color w:val="000000"/>
        </w:rPr>
      </w:pPr>
      <w:r>
        <w:rPr>
          <w:rFonts w:ascii="Calibri" w:hAnsi="Calibri" w:cs="Calibri"/>
          <w:b/>
          <w:i/>
          <w:color w:val="ED7D31" w:themeColor="accent2"/>
          <w:sz w:val="36"/>
          <w:szCs w:val="36"/>
        </w:rPr>
        <w:t>Αναπληρώτριας Καθηγήτριας Θεάτρου</w:t>
      </w:r>
    </w:p>
    <w:p w:rsidR="00682158" w:rsidRP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color w:val="000000"/>
          <w:lang w:val="en-US"/>
        </w:rPr>
      </w:pPr>
      <w:r>
        <w:rPr>
          <w:rFonts w:ascii="Calibri" w:hAnsi="Calibri" w:cs="Calibri"/>
          <w:b/>
          <w:color w:val="ED7D31" w:themeColor="accent2"/>
          <w:sz w:val="36"/>
          <w:szCs w:val="36"/>
          <w:lang w:val="en-US"/>
        </w:rPr>
        <w:t>London South Bank University</w:t>
      </w:r>
    </w:p>
    <w:p w:rsidR="00682158" w:rsidRP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color w:val="000000"/>
          <w:lang w:val="en-US"/>
        </w:rPr>
      </w:pPr>
      <w:r>
        <w:rPr>
          <w:rFonts w:ascii="Calibri" w:hAnsi="Calibri" w:cs="Calibri"/>
          <w:b/>
          <w:color w:val="ED7D31" w:themeColor="accent2"/>
          <w:sz w:val="36"/>
          <w:szCs w:val="36"/>
          <w:lang w:val="en-US"/>
        </w:rPr>
        <w:t> </w:t>
      </w:r>
    </w:p>
    <w:p w:rsidR="00682158" w:rsidRP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color w:val="000000"/>
          <w:lang w:val="en-US"/>
        </w:rPr>
      </w:pPr>
      <w:proofErr w:type="spellStart"/>
      <w:proofErr w:type="gramStart"/>
      <w:r>
        <w:rPr>
          <w:rFonts w:ascii="Calibri" w:hAnsi="Calibri" w:cs="Calibri"/>
          <w:b/>
          <w:color w:val="000000"/>
          <w:sz w:val="36"/>
          <w:szCs w:val="36"/>
          <w:lang w:val="en-US"/>
        </w:rPr>
        <w:t>με</w:t>
      </w:r>
      <w:proofErr w:type="spellEnd"/>
      <w:proofErr w:type="gramEnd"/>
      <w:r>
        <w:rPr>
          <w:rFonts w:ascii="Calibri" w:hAnsi="Calibri" w:cs="Calibri"/>
          <w:b/>
          <w:color w:val="000000"/>
          <w:sz w:val="36"/>
          <w:szCs w:val="3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36"/>
          <w:szCs w:val="36"/>
          <w:lang w:val="en-US"/>
        </w:rPr>
        <w:t>θέμ</w:t>
      </w:r>
      <w:proofErr w:type="spellEnd"/>
      <w:r>
        <w:rPr>
          <w:rFonts w:ascii="Calibri" w:hAnsi="Calibri" w:cs="Calibri"/>
          <w:b/>
          <w:color w:val="000000"/>
          <w:sz w:val="36"/>
          <w:szCs w:val="36"/>
          <w:lang w:val="en-US"/>
        </w:rPr>
        <w:t>α:</w:t>
      </w:r>
    </w:p>
    <w:p w:rsid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284"/>
        <w:rPr>
          <w:color w:val="000000"/>
        </w:rPr>
      </w:pPr>
      <w:r>
        <w:rPr>
          <w:rFonts w:cs="Calibri"/>
          <w:b/>
          <w:color w:val="191919"/>
          <w:sz w:val="40"/>
          <w:szCs w:val="40"/>
        </w:rPr>
        <w:t>«</w:t>
      </w:r>
      <w:r>
        <w:rPr>
          <w:rFonts w:cs="Noteworthy Bold"/>
          <w:b/>
          <w:i/>
          <w:color w:val="191919"/>
          <w:sz w:val="40"/>
          <w:szCs w:val="40"/>
        </w:rPr>
        <w:t>Θέατρο</w:t>
      </w:r>
      <w:r>
        <w:rPr>
          <w:rFonts w:cs="Calibri"/>
          <w:b/>
          <w:i/>
          <w:color w:val="191919"/>
          <w:sz w:val="40"/>
          <w:szCs w:val="40"/>
        </w:rPr>
        <w:t xml:space="preserve"> </w:t>
      </w:r>
      <w:r>
        <w:rPr>
          <w:rFonts w:cs="Noteworthy Bold"/>
          <w:b/>
          <w:i/>
          <w:color w:val="191919"/>
          <w:sz w:val="40"/>
          <w:szCs w:val="40"/>
        </w:rPr>
        <w:t>και</w:t>
      </w:r>
      <w:r>
        <w:rPr>
          <w:rFonts w:cs="Calibri"/>
          <w:b/>
          <w:i/>
          <w:color w:val="191919"/>
          <w:sz w:val="40"/>
          <w:szCs w:val="40"/>
        </w:rPr>
        <w:t xml:space="preserve"> </w:t>
      </w:r>
      <w:r>
        <w:rPr>
          <w:rFonts w:cs="Noteworthy Bold"/>
          <w:b/>
          <w:i/>
          <w:color w:val="191919"/>
          <w:sz w:val="40"/>
          <w:szCs w:val="40"/>
        </w:rPr>
        <w:t>Παράσταση</w:t>
      </w:r>
      <w:r>
        <w:rPr>
          <w:rFonts w:cs="Calibri"/>
          <w:b/>
          <w:i/>
          <w:color w:val="191919"/>
          <w:sz w:val="40"/>
          <w:szCs w:val="40"/>
        </w:rPr>
        <w:t xml:space="preserve"> </w:t>
      </w:r>
      <w:r>
        <w:rPr>
          <w:rFonts w:cs="Noteworthy Bold"/>
          <w:b/>
          <w:i/>
          <w:color w:val="191919"/>
          <w:sz w:val="40"/>
          <w:szCs w:val="40"/>
        </w:rPr>
        <w:t>στις</w:t>
      </w:r>
      <w:r>
        <w:rPr>
          <w:rFonts w:cs="Calibri"/>
          <w:b/>
          <w:i/>
          <w:color w:val="191919"/>
          <w:sz w:val="40"/>
          <w:szCs w:val="40"/>
        </w:rPr>
        <w:t xml:space="preserve"> </w:t>
      </w:r>
      <w:r>
        <w:rPr>
          <w:rFonts w:cs="Noteworthy Bold"/>
          <w:b/>
          <w:i/>
          <w:color w:val="191919"/>
          <w:sz w:val="40"/>
          <w:szCs w:val="40"/>
        </w:rPr>
        <w:t>Δικτυακές</w:t>
      </w:r>
      <w:r>
        <w:rPr>
          <w:rFonts w:cs="Calibri"/>
          <w:b/>
          <w:i/>
          <w:color w:val="191919"/>
          <w:sz w:val="40"/>
          <w:szCs w:val="40"/>
        </w:rPr>
        <w:t xml:space="preserve"> </w:t>
      </w:r>
      <w:r>
        <w:rPr>
          <w:rFonts w:cs="Noteworthy Bold"/>
          <w:b/>
          <w:i/>
          <w:color w:val="191919"/>
          <w:sz w:val="40"/>
          <w:szCs w:val="40"/>
        </w:rPr>
        <w:t>Κουλτούρες</w:t>
      </w:r>
      <w:r>
        <w:rPr>
          <w:rFonts w:cs="Calibri"/>
          <w:b/>
          <w:color w:val="191919"/>
          <w:sz w:val="40"/>
          <w:szCs w:val="40"/>
        </w:rPr>
        <w:t>»</w:t>
      </w:r>
      <w:r w:rsidRPr="00682158">
        <w:rPr>
          <w:rFonts w:ascii="Calibri" w:hAnsi="Calibri" w:cs="Calibri"/>
          <w:color w:val="191919"/>
          <w:sz w:val="26"/>
          <w:szCs w:val="26"/>
        </w:rPr>
        <w:t xml:space="preserve"> </w:t>
      </w:r>
    </w:p>
    <w:p w:rsid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alibri" w:hAnsi="Calibri" w:cs="Calibri"/>
          <w:color w:val="191919"/>
          <w:sz w:val="26"/>
          <w:szCs w:val="26"/>
          <w:lang w:val="en-US"/>
        </w:rPr>
        <w:t> </w:t>
      </w:r>
    </w:p>
    <w:p w:rsid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</w:rPr>
      </w:pPr>
    </w:p>
    <w:p w:rsid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color w:val="000000"/>
        </w:rPr>
      </w:pPr>
      <w:r>
        <w:rPr>
          <w:rFonts w:ascii="Calibri" w:hAnsi="Calibri" w:cs="Calibri"/>
          <w:b/>
          <w:color w:val="ED7D31" w:themeColor="accent2"/>
          <w:sz w:val="36"/>
          <w:szCs w:val="36"/>
        </w:rPr>
        <w:t>την ΠΕΜΠΤΗ 11 ΜΑΪΟΥ 2017, 12</w:t>
      </w:r>
      <w:r w:rsidRPr="00682158">
        <w:rPr>
          <w:rFonts w:ascii="Calibri" w:hAnsi="Calibri" w:cs="Calibri"/>
          <w:b/>
          <w:color w:val="ED7D31" w:themeColor="accent2"/>
          <w:sz w:val="36"/>
          <w:szCs w:val="36"/>
        </w:rPr>
        <w:t>:</w:t>
      </w:r>
      <w:r>
        <w:rPr>
          <w:rFonts w:ascii="Calibri" w:hAnsi="Calibri" w:cs="Calibri"/>
          <w:b/>
          <w:color w:val="ED7D31" w:themeColor="accent2"/>
          <w:sz w:val="36"/>
          <w:szCs w:val="36"/>
        </w:rPr>
        <w:t>10 μ.μ. Αίθουσα Τασοπούλου</w:t>
      </w:r>
    </w:p>
    <w:p w:rsid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alibri" w:hAnsi="Calibri" w:cs="Calibri"/>
          <w:color w:val="000000"/>
          <w:sz w:val="26"/>
          <w:szCs w:val="26"/>
          <w:lang w:val="en-US"/>
        </w:rPr>
        <w:t> </w:t>
      </w:r>
    </w:p>
    <w:p w:rsid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alibri" w:hAnsi="Calibri" w:cs="Calibri"/>
          <w:color w:val="000000"/>
          <w:sz w:val="26"/>
          <w:szCs w:val="26"/>
          <w:lang w:val="en-US"/>
        </w:rPr>
        <w:t> </w:t>
      </w:r>
    </w:p>
    <w:p w:rsid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</w:rPr>
      </w:pPr>
      <w:r w:rsidRPr="00682158">
        <w:rPr>
          <w:rFonts w:ascii="Calibri" w:hAnsi="Calibri" w:cs="Calibri"/>
          <w:color w:val="000000"/>
          <w:sz w:val="26"/>
          <w:szCs w:val="26"/>
        </w:rPr>
        <w:t xml:space="preserve">στο πλαίσιο των μαθημάτων: Σύγχρονη δραματολογία και Ευρωπαϊκή Λογοτεχνία Διδάσκουσα: Αγγελική Σπυροπούλου, </w:t>
      </w:r>
      <w:r>
        <w:rPr>
          <w:rFonts w:ascii="Calibri" w:hAnsi="Calibri" w:cs="Calibri"/>
          <w:color w:val="000000"/>
          <w:sz w:val="26"/>
          <w:szCs w:val="26"/>
          <w:lang w:val="en-US"/>
        </w:rPr>
        <w:t>A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ναπληρώτρια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Καθηγήτρια</w:t>
      </w:r>
    </w:p>
    <w:p w:rsid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9535AA" w:rsidRPr="00682158" w:rsidRDefault="00682158" w:rsidP="0068215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alibri" w:hAnsi="Calibri" w:cs="Calibri"/>
          <w:color w:val="000000"/>
          <w:sz w:val="26"/>
          <w:szCs w:val="26"/>
        </w:rPr>
        <w:t>***Μετά τη διάλεξη, θα ακολουθήσει συζήτηση. Επίσης, η ομιλήτρια θα δεχθεί φοιτητές και φοιτήτριες που επιθυμούν να ενημερωθούν για σπουδές θεάτρου στη Βρετανία και για άλλες καλλιτεχνικές δραστηριότητες σχετικές με το θέατρο και την τεχνολογία στο οποίο ειδικεύεται.</w:t>
      </w:r>
    </w:p>
    <w:sectPr w:rsidR="009535AA" w:rsidRPr="006821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Noteworthy Bol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58"/>
    <w:rsid w:val="004367B2"/>
    <w:rsid w:val="00682158"/>
    <w:rsid w:val="00843AF8"/>
    <w:rsid w:val="00EE0362"/>
    <w:rsid w:val="00F2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50F67-E4BD-44E4-97DB-DB3CFA9C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1</cp:revision>
  <dcterms:created xsi:type="dcterms:W3CDTF">2017-05-09T08:15:00Z</dcterms:created>
  <dcterms:modified xsi:type="dcterms:W3CDTF">2017-05-09T08:18:00Z</dcterms:modified>
</cp:coreProperties>
</file>