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75E6" w:rsidRDefault="004C3795">
      <w:pPr>
        <w:spacing w:before="100" w:after="280"/>
        <w:ind w:left="-1276"/>
        <w:jc w:val="both"/>
        <w:rPr>
          <w:rFonts w:ascii="Arial" w:eastAsia="Arial" w:hAnsi="Arial" w:cs="Arial"/>
        </w:rPr>
      </w:pPr>
      <w:bookmarkStart w:id="0" w:name="_gjdgxs" w:colFirst="0" w:colLast="0"/>
      <w:bookmarkEnd w:id="0"/>
      <w:r>
        <w:rPr>
          <w:noProof/>
        </w:rPr>
        <w:drawing>
          <wp:inline distT="0" distB="0" distL="0" distR="0">
            <wp:extent cx="7534275" cy="962025"/>
            <wp:effectExtent l="0" t="0" r="9525" b="9525"/>
            <wp:docPr id="3" name="image06.png" descr="http://ts.uop.gr/tsdie/images/top-banner.png"/>
            <wp:cNvGraphicFramePr/>
            <a:graphic xmlns:a="http://schemas.openxmlformats.org/drawingml/2006/main">
              <a:graphicData uri="http://schemas.openxmlformats.org/drawingml/2006/picture">
                <pic:pic xmlns:pic="http://schemas.openxmlformats.org/drawingml/2006/picture">
                  <pic:nvPicPr>
                    <pic:cNvPr id="0" name="image06.png" descr="http://ts.uop.gr/tsdie/images/top-banner.png"/>
                    <pic:cNvPicPr preferRelativeResize="0"/>
                  </pic:nvPicPr>
                  <pic:blipFill>
                    <a:blip r:embed="rId4" cstate="print"/>
                    <a:srcRect/>
                    <a:stretch>
                      <a:fillRect/>
                    </a:stretch>
                  </pic:blipFill>
                  <pic:spPr>
                    <a:xfrm>
                      <a:off x="0" y="0"/>
                      <a:ext cx="7534639" cy="962071"/>
                    </a:xfrm>
                    <a:prstGeom prst="rect">
                      <a:avLst/>
                    </a:prstGeom>
                    <a:ln/>
                  </pic:spPr>
                </pic:pic>
              </a:graphicData>
            </a:graphic>
          </wp:inline>
        </w:drawing>
      </w:r>
    </w:p>
    <w:p w:rsidR="003666D6" w:rsidRDefault="004C3795" w:rsidP="004C3795">
      <w:pPr>
        <w:tabs>
          <w:tab w:val="left" w:pos="4488"/>
        </w:tabs>
        <w:spacing w:after="0"/>
        <w:rPr>
          <w:sz w:val="28"/>
          <w:szCs w:val="28"/>
        </w:rPr>
      </w:pPr>
      <w:r w:rsidRPr="00914C62">
        <w:rPr>
          <w:sz w:val="28"/>
          <w:szCs w:val="28"/>
        </w:rPr>
        <w:tab/>
      </w:r>
    </w:p>
    <w:p w:rsidR="00F575E6" w:rsidRPr="00914C62" w:rsidRDefault="00914C62" w:rsidP="004C3795">
      <w:pPr>
        <w:tabs>
          <w:tab w:val="left" w:pos="4488"/>
        </w:tabs>
        <w:spacing w:after="0"/>
        <w:rPr>
          <w:b/>
          <w:sz w:val="28"/>
          <w:szCs w:val="28"/>
        </w:rPr>
      </w:pPr>
      <w:bookmarkStart w:id="1" w:name="_GoBack"/>
      <w:bookmarkEnd w:id="1"/>
      <w:r>
        <w:rPr>
          <w:sz w:val="28"/>
          <w:szCs w:val="28"/>
        </w:rPr>
        <w:t>Δελτίο τύπου</w:t>
      </w:r>
      <w:r w:rsidRPr="00914C62">
        <w:rPr>
          <w:sz w:val="28"/>
          <w:szCs w:val="28"/>
        </w:rPr>
        <w:t xml:space="preserve">: </w:t>
      </w:r>
      <w:r w:rsidR="004C3795" w:rsidRPr="00914C62">
        <w:rPr>
          <w:sz w:val="28"/>
          <w:szCs w:val="28"/>
        </w:rPr>
        <w:t xml:space="preserve">Τιμητική εκδήλωση για τον </w:t>
      </w:r>
      <w:r w:rsidR="004C3795" w:rsidRPr="004C3795">
        <w:rPr>
          <w:b/>
          <w:sz w:val="36"/>
          <w:szCs w:val="36"/>
        </w:rPr>
        <w:t>Λεωνίδα (Λούη) Λάμπρου</w:t>
      </w:r>
    </w:p>
    <w:p w:rsidR="00F575E6" w:rsidRPr="004C3795" w:rsidRDefault="004C3795">
      <w:pPr>
        <w:spacing w:after="0" w:line="240" w:lineRule="auto"/>
        <w:jc w:val="center"/>
        <w:rPr>
          <w:b/>
          <w:i/>
          <w:sz w:val="40"/>
          <w:szCs w:val="40"/>
        </w:rPr>
      </w:pPr>
      <w:r w:rsidRPr="004C3795">
        <w:rPr>
          <w:b/>
          <w:i/>
          <w:sz w:val="40"/>
          <w:szCs w:val="40"/>
        </w:rPr>
        <w:t>«Οι ιστορίες που δεν άκουσα»</w:t>
      </w:r>
    </w:p>
    <w:p w:rsidR="00F575E6" w:rsidRPr="00914C62" w:rsidRDefault="00F575E6">
      <w:pPr>
        <w:spacing w:after="0" w:line="240" w:lineRule="auto"/>
        <w:jc w:val="center"/>
        <w:rPr>
          <w:sz w:val="28"/>
          <w:szCs w:val="28"/>
        </w:rPr>
      </w:pPr>
    </w:p>
    <w:p w:rsidR="00F575E6" w:rsidRDefault="004C3795">
      <w:pPr>
        <w:spacing w:after="0"/>
        <w:jc w:val="center"/>
      </w:pPr>
      <w:r>
        <w:rPr>
          <w:noProof/>
        </w:rPr>
        <w:drawing>
          <wp:inline distT="0" distB="0" distL="0" distR="0">
            <wp:extent cx="4219575" cy="2152650"/>
            <wp:effectExtent l="0" t="0" r="0" b="0"/>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5" cstate="print"/>
                    <a:srcRect/>
                    <a:stretch>
                      <a:fillRect/>
                    </a:stretch>
                  </pic:blipFill>
                  <pic:spPr>
                    <a:xfrm>
                      <a:off x="0" y="0"/>
                      <a:ext cx="4219575" cy="2152650"/>
                    </a:xfrm>
                    <a:prstGeom prst="rect">
                      <a:avLst/>
                    </a:prstGeom>
                    <a:ln/>
                  </pic:spPr>
                </pic:pic>
              </a:graphicData>
            </a:graphic>
          </wp:inline>
        </w:drawing>
      </w:r>
    </w:p>
    <w:p w:rsidR="00F575E6" w:rsidRPr="003666D6" w:rsidRDefault="004C3795">
      <w:pPr>
        <w:spacing w:after="0"/>
        <w:jc w:val="both"/>
        <w:rPr>
          <w:rFonts w:ascii="Arial" w:hAnsi="Arial" w:cs="Arial"/>
          <w:sz w:val="24"/>
          <w:szCs w:val="24"/>
        </w:rPr>
      </w:pPr>
      <w:r>
        <w:br/>
      </w:r>
      <w:r w:rsidRPr="003666D6">
        <w:rPr>
          <w:rFonts w:ascii="Arial" w:hAnsi="Arial" w:cs="Arial"/>
          <w:sz w:val="24"/>
          <w:szCs w:val="24"/>
        </w:rPr>
        <w:t>Ο Λεω</w:t>
      </w:r>
      <w:r w:rsidR="00E077A2" w:rsidRPr="003666D6">
        <w:rPr>
          <w:rFonts w:ascii="Arial" w:hAnsi="Arial" w:cs="Arial"/>
          <w:sz w:val="24"/>
          <w:szCs w:val="24"/>
        </w:rPr>
        <w:t xml:space="preserve">νίδας Λάμπρου, κατά </w:t>
      </w:r>
      <w:proofErr w:type="spellStart"/>
      <w:r w:rsidR="00E077A2" w:rsidRPr="003666D6">
        <w:rPr>
          <w:rFonts w:ascii="Arial" w:hAnsi="Arial" w:cs="Arial"/>
          <w:sz w:val="24"/>
          <w:szCs w:val="24"/>
        </w:rPr>
        <w:t>κόσμον</w:t>
      </w:r>
      <w:proofErr w:type="spellEnd"/>
      <w:r w:rsidR="00E077A2" w:rsidRPr="003666D6">
        <w:rPr>
          <w:rFonts w:ascii="Arial" w:hAnsi="Arial" w:cs="Arial"/>
          <w:sz w:val="24"/>
          <w:szCs w:val="24"/>
        </w:rPr>
        <w:t xml:space="preserve"> Λούης,</w:t>
      </w:r>
      <w:r w:rsidRPr="003666D6">
        <w:rPr>
          <w:rFonts w:ascii="Arial" w:hAnsi="Arial" w:cs="Arial"/>
          <w:sz w:val="24"/>
          <w:szCs w:val="24"/>
        </w:rPr>
        <w:t xml:space="preserve"> μας αφηγείται τις </w:t>
      </w:r>
      <w:r w:rsidR="00E077A2" w:rsidRPr="003666D6">
        <w:rPr>
          <w:rFonts w:ascii="Arial" w:hAnsi="Arial" w:cs="Arial"/>
          <w:sz w:val="24"/>
          <w:szCs w:val="24"/>
        </w:rPr>
        <w:t>ιστορίες της πόλης του Ναυπλίου μέσα από</w:t>
      </w:r>
      <w:r w:rsidRPr="003666D6">
        <w:rPr>
          <w:rFonts w:ascii="Arial" w:hAnsi="Arial" w:cs="Arial"/>
          <w:sz w:val="24"/>
          <w:szCs w:val="24"/>
        </w:rPr>
        <w:t xml:space="preserve"> προσωπικές μαρτυρίες. Η αναδρομή ξεκινάει από την προπολεμική περίοδο και ολοκληρώνεται στο σήμερα. Ένας άνθρωπος που έζησε το Ναύπλιο όσο λίγοι, μιλά για την εμπορική ζωή, τις ανθρώπινες σχέσεις, τις μεταβολές που επήλθαν στην πόλη και πως αυτές επηρέασαν τη ζωή των κατοίκων. Ένα μαγευτικό ταξίδι στο χρόνο.</w:t>
      </w:r>
    </w:p>
    <w:p w:rsidR="00E077A2" w:rsidRPr="003666D6" w:rsidRDefault="004C3795">
      <w:pPr>
        <w:spacing w:after="0"/>
        <w:jc w:val="both"/>
        <w:rPr>
          <w:rFonts w:ascii="Arial" w:hAnsi="Arial" w:cs="Arial"/>
          <w:sz w:val="24"/>
          <w:szCs w:val="24"/>
        </w:rPr>
      </w:pPr>
      <w:r w:rsidRPr="003666D6">
        <w:rPr>
          <w:rFonts w:ascii="Arial" w:hAnsi="Arial" w:cs="Arial"/>
          <w:sz w:val="24"/>
          <w:szCs w:val="24"/>
        </w:rPr>
        <w:t xml:space="preserve">Παρουσιάζουν οι μεταπτυχιακές φοιτήτριες: </w:t>
      </w:r>
    </w:p>
    <w:p w:rsidR="003666D6" w:rsidRPr="003666D6" w:rsidRDefault="004C3795">
      <w:pPr>
        <w:spacing w:after="0"/>
        <w:jc w:val="both"/>
        <w:rPr>
          <w:rFonts w:ascii="Arial" w:hAnsi="Arial" w:cs="Arial"/>
          <w:b/>
          <w:sz w:val="24"/>
          <w:szCs w:val="24"/>
          <w:lang w:val="en-US"/>
        </w:rPr>
      </w:pPr>
      <w:r w:rsidRPr="003666D6">
        <w:rPr>
          <w:rFonts w:ascii="Arial" w:hAnsi="Arial" w:cs="Arial"/>
          <w:b/>
          <w:sz w:val="24"/>
          <w:szCs w:val="24"/>
        </w:rPr>
        <w:t xml:space="preserve">Φλώρα </w:t>
      </w:r>
      <w:proofErr w:type="spellStart"/>
      <w:r w:rsidRPr="003666D6">
        <w:rPr>
          <w:rFonts w:ascii="Arial" w:hAnsi="Arial" w:cs="Arial"/>
          <w:b/>
          <w:sz w:val="24"/>
          <w:szCs w:val="24"/>
        </w:rPr>
        <w:t>Ασουμανάκη</w:t>
      </w:r>
      <w:proofErr w:type="spellEnd"/>
      <w:r w:rsidRPr="003666D6">
        <w:rPr>
          <w:rFonts w:ascii="Arial" w:hAnsi="Arial" w:cs="Arial"/>
          <w:b/>
          <w:sz w:val="24"/>
          <w:szCs w:val="24"/>
        </w:rPr>
        <w:t xml:space="preserve">, </w:t>
      </w:r>
      <w:proofErr w:type="spellStart"/>
      <w:r w:rsidRPr="003666D6">
        <w:rPr>
          <w:rFonts w:ascii="Arial" w:hAnsi="Arial" w:cs="Arial"/>
          <w:b/>
          <w:sz w:val="24"/>
          <w:szCs w:val="24"/>
        </w:rPr>
        <w:t>Μαριλένα</w:t>
      </w:r>
      <w:proofErr w:type="spellEnd"/>
      <w:r w:rsidRPr="003666D6">
        <w:rPr>
          <w:rFonts w:ascii="Arial" w:hAnsi="Arial" w:cs="Arial"/>
          <w:b/>
          <w:sz w:val="24"/>
          <w:szCs w:val="24"/>
        </w:rPr>
        <w:t xml:space="preserve"> </w:t>
      </w:r>
      <w:proofErr w:type="spellStart"/>
      <w:r w:rsidRPr="003666D6">
        <w:rPr>
          <w:rFonts w:ascii="Arial" w:hAnsi="Arial" w:cs="Arial"/>
          <w:b/>
          <w:sz w:val="24"/>
          <w:szCs w:val="24"/>
        </w:rPr>
        <w:t>Δικταμπανίδου</w:t>
      </w:r>
      <w:proofErr w:type="spellEnd"/>
      <w:r w:rsidRPr="003666D6">
        <w:rPr>
          <w:rFonts w:ascii="Arial" w:hAnsi="Arial" w:cs="Arial"/>
          <w:b/>
          <w:sz w:val="24"/>
          <w:szCs w:val="24"/>
        </w:rPr>
        <w:t xml:space="preserve">, </w:t>
      </w:r>
    </w:p>
    <w:p w:rsidR="00F575E6" w:rsidRPr="003666D6" w:rsidRDefault="004C3795">
      <w:pPr>
        <w:spacing w:after="0"/>
        <w:jc w:val="both"/>
        <w:rPr>
          <w:rFonts w:ascii="Arial" w:hAnsi="Arial" w:cs="Arial"/>
          <w:b/>
          <w:sz w:val="24"/>
          <w:szCs w:val="24"/>
        </w:rPr>
      </w:pPr>
      <w:r w:rsidRPr="003666D6">
        <w:rPr>
          <w:rFonts w:ascii="Arial" w:hAnsi="Arial" w:cs="Arial"/>
          <w:b/>
          <w:sz w:val="24"/>
          <w:szCs w:val="24"/>
        </w:rPr>
        <w:t xml:space="preserve">Κατερίνα </w:t>
      </w:r>
      <w:proofErr w:type="spellStart"/>
      <w:r w:rsidRPr="003666D6">
        <w:rPr>
          <w:rFonts w:ascii="Arial" w:hAnsi="Arial" w:cs="Arial"/>
          <w:b/>
          <w:sz w:val="24"/>
          <w:szCs w:val="24"/>
        </w:rPr>
        <w:t>Μητρομάρα</w:t>
      </w:r>
      <w:proofErr w:type="spellEnd"/>
      <w:r w:rsidRPr="003666D6">
        <w:rPr>
          <w:rFonts w:ascii="Arial" w:hAnsi="Arial" w:cs="Arial"/>
          <w:b/>
          <w:sz w:val="24"/>
          <w:szCs w:val="24"/>
        </w:rPr>
        <w:t xml:space="preserve">, Ελένη </w:t>
      </w:r>
      <w:proofErr w:type="spellStart"/>
      <w:r w:rsidRPr="003666D6">
        <w:rPr>
          <w:rFonts w:ascii="Arial" w:hAnsi="Arial" w:cs="Arial"/>
          <w:b/>
          <w:sz w:val="24"/>
          <w:szCs w:val="24"/>
        </w:rPr>
        <w:t>Μπόμπου</w:t>
      </w:r>
      <w:proofErr w:type="spellEnd"/>
      <w:r w:rsidR="003666D6" w:rsidRPr="003666D6">
        <w:rPr>
          <w:rFonts w:ascii="Arial" w:hAnsi="Arial" w:cs="Arial"/>
          <w:b/>
          <w:sz w:val="24"/>
          <w:szCs w:val="24"/>
        </w:rPr>
        <w:t xml:space="preserve"> </w:t>
      </w:r>
      <w:r w:rsidRPr="003666D6">
        <w:rPr>
          <w:rFonts w:ascii="Arial" w:hAnsi="Arial" w:cs="Arial"/>
          <w:b/>
          <w:sz w:val="24"/>
          <w:szCs w:val="24"/>
        </w:rPr>
        <w:t>- Μαγούλα.</w:t>
      </w:r>
    </w:p>
    <w:p w:rsidR="00F575E6" w:rsidRPr="003666D6" w:rsidRDefault="004C3795" w:rsidP="00E077A2">
      <w:pPr>
        <w:spacing w:after="0"/>
        <w:jc w:val="both"/>
        <w:rPr>
          <w:rFonts w:ascii="Arial" w:hAnsi="Arial" w:cs="Arial"/>
          <w:color w:val="auto"/>
          <w:sz w:val="24"/>
          <w:szCs w:val="24"/>
        </w:rPr>
      </w:pPr>
      <w:r w:rsidRPr="003666D6">
        <w:rPr>
          <w:rFonts w:ascii="Arial" w:hAnsi="Arial" w:cs="Arial"/>
          <w:color w:val="auto"/>
          <w:sz w:val="24"/>
          <w:szCs w:val="24"/>
        </w:rPr>
        <w:t xml:space="preserve">Συντονίζουν: </w:t>
      </w:r>
      <w:r w:rsidRPr="003666D6">
        <w:rPr>
          <w:rFonts w:ascii="Arial" w:hAnsi="Arial" w:cs="Arial"/>
          <w:b/>
          <w:color w:val="auto"/>
          <w:sz w:val="24"/>
          <w:szCs w:val="24"/>
        </w:rPr>
        <w:t>Γιώργος Καρατάσος, Χαράλαμπος Αντωνιάδης</w:t>
      </w:r>
      <w:r w:rsidRPr="003666D6">
        <w:rPr>
          <w:rFonts w:ascii="Arial" w:hAnsi="Arial" w:cs="Arial"/>
          <w:color w:val="auto"/>
          <w:sz w:val="24"/>
          <w:szCs w:val="24"/>
        </w:rPr>
        <w:t>.</w:t>
      </w:r>
    </w:p>
    <w:p w:rsidR="003666D6" w:rsidRDefault="003666D6" w:rsidP="00862DB9">
      <w:pPr>
        <w:autoSpaceDE w:val="0"/>
        <w:autoSpaceDN w:val="0"/>
        <w:adjustRightInd w:val="0"/>
        <w:spacing w:after="0" w:line="240" w:lineRule="auto"/>
        <w:jc w:val="both"/>
        <w:outlineLvl w:val="0"/>
        <w:rPr>
          <w:rFonts w:ascii="Arial" w:hAnsi="Arial" w:cs="Arial"/>
          <w:color w:val="auto"/>
          <w:sz w:val="24"/>
          <w:szCs w:val="24"/>
          <w:lang w:val="en-US"/>
        </w:rPr>
      </w:pPr>
    </w:p>
    <w:p w:rsidR="003666D6" w:rsidRDefault="00854F80" w:rsidP="00862DB9">
      <w:pPr>
        <w:autoSpaceDE w:val="0"/>
        <w:autoSpaceDN w:val="0"/>
        <w:adjustRightInd w:val="0"/>
        <w:spacing w:after="0" w:line="240" w:lineRule="auto"/>
        <w:jc w:val="both"/>
        <w:outlineLvl w:val="0"/>
        <w:rPr>
          <w:rFonts w:ascii="Arial" w:eastAsia="Times New Roman" w:hAnsi="Arial" w:cs="Arial"/>
          <w:bCs/>
          <w:color w:val="auto"/>
          <w:sz w:val="24"/>
          <w:szCs w:val="24"/>
          <w:lang w:val="en-US"/>
        </w:rPr>
      </w:pPr>
      <w:r w:rsidRPr="003666D6">
        <w:rPr>
          <w:rFonts w:ascii="Arial" w:hAnsi="Arial" w:cs="Arial"/>
          <w:color w:val="auto"/>
          <w:sz w:val="24"/>
          <w:szCs w:val="24"/>
        </w:rPr>
        <w:t>Προβολή ταινίας – ντοκιμαντέρ</w:t>
      </w:r>
      <w:r w:rsidR="00AB21DD" w:rsidRPr="003666D6">
        <w:rPr>
          <w:rFonts w:ascii="Arial" w:hAnsi="Arial" w:cs="Arial"/>
          <w:color w:val="auto"/>
          <w:sz w:val="24"/>
          <w:szCs w:val="24"/>
        </w:rPr>
        <w:t xml:space="preserve"> του Γιώργου Ζέρβα,</w:t>
      </w:r>
      <w:r w:rsidRPr="003666D6">
        <w:rPr>
          <w:rFonts w:ascii="Arial" w:hAnsi="Arial" w:cs="Arial"/>
          <w:color w:val="auto"/>
          <w:sz w:val="24"/>
          <w:szCs w:val="24"/>
        </w:rPr>
        <w:t xml:space="preserve"> </w:t>
      </w:r>
      <w:r w:rsidRPr="003666D6">
        <w:rPr>
          <w:rFonts w:ascii="Arial" w:hAnsi="Arial" w:cs="Arial"/>
          <w:b/>
          <w:color w:val="auto"/>
          <w:sz w:val="24"/>
          <w:szCs w:val="24"/>
        </w:rPr>
        <w:t>«Λούης, επτά φορές να πέφτεις, οκτώ να σηκώνεσαι»</w:t>
      </w:r>
      <w:r w:rsidR="00862DB9" w:rsidRPr="003666D6">
        <w:rPr>
          <w:rFonts w:ascii="Arial" w:hAnsi="Arial" w:cs="Arial"/>
          <w:b/>
          <w:color w:val="auto"/>
          <w:sz w:val="24"/>
          <w:szCs w:val="24"/>
        </w:rPr>
        <w:t>,</w:t>
      </w:r>
      <w:r w:rsidR="00862DB9" w:rsidRPr="003666D6">
        <w:rPr>
          <w:rFonts w:ascii="Arial" w:hAnsi="Arial" w:cs="Arial"/>
          <w:color w:val="auto"/>
          <w:sz w:val="24"/>
          <w:szCs w:val="24"/>
        </w:rPr>
        <w:t xml:space="preserve"> έ</w:t>
      </w:r>
      <w:r w:rsidR="00862DB9" w:rsidRPr="003666D6">
        <w:rPr>
          <w:rFonts w:ascii="Arial" w:eastAsia="Times New Roman" w:hAnsi="Arial" w:cs="Arial"/>
          <w:bCs/>
          <w:color w:val="auto"/>
          <w:sz w:val="24"/>
          <w:szCs w:val="24"/>
        </w:rPr>
        <w:t xml:space="preserve">ρευνα-Σενάριο: </w:t>
      </w:r>
      <w:r w:rsidR="003666D6">
        <w:rPr>
          <w:rFonts w:ascii="Arial" w:eastAsia="Times New Roman" w:hAnsi="Arial" w:cs="Arial"/>
          <w:bCs/>
          <w:color w:val="auto"/>
          <w:sz w:val="24"/>
          <w:szCs w:val="24"/>
        </w:rPr>
        <w:t>Γ</w:t>
      </w:r>
      <w:r w:rsidR="003666D6" w:rsidRPr="003666D6">
        <w:rPr>
          <w:rFonts w:ascii="Arial" w:eastAsia="Times New Roman" w:hAnsi="Arial" w:cs="Arial"/>
          <w:bCs/>
          <w:color w:val="auto"/>
          <w:sz w:val="24"/>
          <w:szCs w:val="24"/>
        </w:rPr>
        <w:t>.</w:t>
      </w:r>
      <w:r w:rsidR="00862DB9" w:rsidRPr="003666D6">
        <w:rPr>
          <w:rFonts w:ascii="Arial" w:eastAsia="Times New Roman" w:hAnsi="Arial" w:cs="Arial"/>
          <w:bCs/>
          <w:color w:val="auto"/>
          <w:sz w:val="24"/>
          <w:szCs w:val="24"/>
        </w:rPr>
        <w:t xml:space="preserve"> Χρ. Ζέρβας</w:t>
      </w:r>
      <w:r w:rsidR="003666D6">
        <w:rPr>
          <w:rFonts w:ascii="Arial" w:eastAsia="Times New Roman" w:hAnsi="Arial" w:cs="Arial"/>
          <w:bCs/>
          <w:color w:val="auto"/>
          <w:sz w:val="24"/>
          <w:szCs w:val="24"/>
        </w:rPr>
        <w:t>, Β</w:t>
      </w:r>
      <w:r w:rsidR="003666D6">
        <w:rPr>
          <w:rFonts w:ascii="Arial" w:eastAsia="Times New Roman" w:hAnsi="Arial" w:cs="Arial"/>
          <w:bCs/>
          <w:color w:val="auto"/>
          <w:sz w:val="24"/>
          <w:szCs w:val="24"/>
          <w:lang w:val="en-US"/>
        </w:rPr>
        <w:t>.</w:t>
      </w:r>
      <w:r w:rsidR="00862DB9" w:rsidRPr="003666D6">
        <w:rPr>
          <w:rFonts w:ascii="Arial" w:eastAsia="Times New Roman" w:hAnsi="Arial" w:cs="Arial"/>
          <w:bCs/>
          <w:color w:val="auto"/>
          <w:sz w:val="24"/>
          <w:szCs w:val="24"/>
        </w:rPr>
        <w:t xml:space="preserve"> Παπαδάκης, </w:t>
      </w:r>
    </w:p>
    <w:p w:rsidR="00862DB9" w:rsidRPr="00862DB9" w:rsidRDefault="00862DB9" w:rsidP="003666D6">
      <w:pPr>
        <w:autoSpaceDE w:val="0"/>
        <w:autoSpaceDN w:val="0"/>
        <w:adjustRightInd w:val="0"/>
        <w:spacing w:after="0" w:line="240" w:lineRule="auto"/>
        <w:jc w:val="both"/>
        <w:outlineLvl w:val="0"/>
        <w:rPr>
          <w:rFonts w:ascii="Helvetica" w:eastAsia="Times New Roman" w:hAnsi="Helvetica" w:cs="Arial"/>
          <w:bCs/>
          <w:color w:val="3E0040"/>
          <w:sz w:val="24"/>
        </w:rPr>
      </w:pPr>
      <w:r w:rsidRPr="003666D6">
        <w:rPr>
          <w:rFonts w:ascii="Arial" w:eastAsia="Times New Roman" w:hAnsi="Arial" w:cs="Arial"/>
          <w:bCs/>
          <w:color w:val="auto"/>
          <w:sz w:val="24"/>
          <w:szCs w:val="24"/>
          <w:lang w:val="en-US"/>
        </w:rPr>
        <w:t>K</w:t>
      </w:r>
      <w:proofErr w:type="spellStart"/>
      <w:r w:rsidRPr="00862DB9">
        <w:rPr>
          <w:rFonts w:ascii="Arial" w:eastAsia="Times New Roman" w:hAnsi="Arial" w:cs="Arial"/>
          <w:bCs/>
          <w:color w:val="auto"/>
          <w:sz w:val="24"/>
          <w:szCs w:val="24"/>
        </w:rPr>
        <w:t>άμερα</w:t>
      </w:r>
      <w:proofErr w:type="spellEnd"/>
      <w:r w:rsidRPr="00862DB9">
        <w:rPr>
          <w:rFonts w:ascii="Arial" w:eastAsia="Times New Roman" w:hAnsi="Arial" w:cs="Arial"/>
          <w:bCs/>
          <w:color w:val="auto"/>
          <w:sz w:val="24"/>
          <w:szCs w:val="24"/>
        </w:rPr>
        <w:t>-Σκηνοθεσία-Μοντάζ-</w:t>
      </w:r>
      <w:proofErr w:type="spellStart"/>
      <w:r w:rsidRPr="00862DB9">
        <w:rPr>
          <w:rFonts w:ascii="Arial" w:eastAsia="Times New Roman" w:hAnsi="Arial" w:cs="Arial"/>
          <w:bCs/>
          <w:color w:val="auto"/>
          <w:sz w:val="24"/>
          <w:szCs w:val="24"/>
        </w:rPr>
        <w:t>Παραγωγή</w:t>
      </w:r>
      <w:proofErr w:type="spellEnd"/>
      <w:r w:rsidRPr="003666D6">
        <w:rPr>
          <w:rFonts w:ascii="Arial" w:eastAsia="Times New Roman" w:hAnsi="Arial" w:cs="Arial"/>
          <w:bCs/>
          <w:color w:val="auto"/>
          <w:sz w:val="24"/>
          <w:szCs w:val="24"/>
        </w:rPr>
        <w:t xml:space="preserve">: Γιώργος Χρ. Ζέρβας, </w:t>
      </w:r>
      <w:r w:rsidRPr="00862DB9">
        <w:rPr>
          <w:rFonts w:ascii="Arial" w:eastAsia="Times New Roman" w:hAnsi="Arial" w:cs="Arial"/>
          <w:bCs/>
          <w:color w:val="auto"/>
          <w:sz w:val="24"/>
          <w:szCs w:val="24"/>
        </w:rPr>
        <w:t>F</w:t>
      </w:r>
      <w:proofErr w:type="spellStart"/>
      <w:r w:rsidR="003666D6">
        <w:rPr>
          <w:rFonts w:ascii="Arial" w:eastAsia="Times New Roman" w:hAnsi="Arial" w:cs="Arial"/>
          <w:bCs/>
          <w:color w:val="auto"/>
          <w:sz w:val="24"/>
          <w:szCs w:val="24"/>
          <w:lang w:val="en-US"/>
        </w:rPr>
        <w:t>ilm</w:t>
      </w:r>
      <w:proofErr w:type="spellEnd"/>
      <w:r w:rsidR="003666D6" w:rsidRPr="003666D6">
        <w:rPr>
          <w:rFonts w:ascii="Arial" w:eastAsia="Times New Roman" w:hAnsi="Arial" w:cs="Arial"/>
          <w:bCs/>
          <w:color w:val="auto"/>
          <w:sz w:val="24"/>
          <w:szCs w:val="24"/>
        </w:rPr>
        <w:t xml:space="preserve"> </w:t>
      </w:r>
      <w:r w:rsidR="003666D6">
        <w:rPr>
          <w:rFonts w:ascii="Arial" w:eastAsia="Times New Roman" w:hAnsi="Arial" w:cs="Arial"/>
          <w:bCs/>
          <w:color w:val="auto"/>
          <w:sz w:val="24"/>
          <w:szCs w:val="24"/>
          <w:lang w:val="en-US"/>
        </w:rPr>
        <w:t>Productions</w:t>
      </w:r>
      <w:r w:rsidRPr="003666D6">
        <w:rPr>
          <w:rFonts w:ascii="Arial" w:eastAsia="Times New Roman" w:hAnsi="Arial" w:cs="Arial"/>
          <w:bCs/>
          <w:color w:val="auto"/>
          <w:sz w:val="24"/>
          <w:szCs w:val="24"/>
        </w:rPr>
        <w:t xml:space="preserve">, </w:t>
      </w:r>
      <w:r w:rsidRPr="00862DB9">
        <w:rPr>
          <w:rFonts w:ascii="Arial" w:eastAsia="Times New Roman" w:hAnsi="Arial" w:cs="Arial"/>
          <w:bCs/>
          <w:color w:val="auto"/>
          <w:sz w:val="24"/>
          <w:szCs w:val="24"/>
        </w:rPr>
        <w:t>Ε</w:t>
      </w:r>
      <w:r w:rsidR="003666D6">
        <w:rPr>
          <w:rFonts w:ascii="Arial" w:eastAsia="Times New Roman" w:hAnsi="Arial" w:cs="Arial"/>
          <w:bCs/>
          <w:color w:val="auto"/>
          <w:sz w:val="24"/>
          <w:szCs w:val="24"/>
        </w:rPr>
        <w:t>λληνικό Κέντρο Κινηματογράφου.</w:t>
      </w:r>
    </w:p>
    <w:p w:rsidR="00F575E6" w:rsidRPr="00854F80" w:rsidRDefault="00F575E6">
      <w:pPr>
        <w:spacing w:after="0"/>
        <w:jc w:val="both"/>
        <w:rPr>
          <w:sz w:val="28"/>
          <w:szCs w:val="28"/>
        </w:rPr>
      </w:pPr>
    </w:p>
    <w:p w:rsidR="00F575E6" w:rsidRDefault="004C3795" w:rsidP="00E077A2">
      <w:pPr>
        <w:spacing w:after="0"/>
        <w:jc w:val="center"/>
        <w:rPr>
          <w:b/>
          <w:sz w:val="36"/>
          <w:szCs w:val="36"/>
        </w:rPr>
      </w:pPr>
      <w:r w:rsidRPr="00E077A2">
        <w:rPr>
          <w:b/>
          <w:sz w:val="36"/>
          <w:szCs w:val="36"/>
        </w:rPr>
        <w:t>Κυριακή 2 Απριλίου</w:t>
      </w:r>
      <w:r w:rsidR="000052F7">
        <w:rPr>
          <w:b/>
          <w:sz w:val="36"/>
          <w:szCs w:val="36"/>
        </w:rPr>
        <w:t xml:space="preserve"> 2017</w:t>
      </w:r>
      <w:r w:rsidRPr="00E077A2">
        <w:rPr>
          <w:b/>
          <w:sz w:val="36"/>
          <w:szCs w:val="36"/>
        </w:rPr>
        <w:t>, ώρα 18.30</w:t>
      </w:r>
      <w:r w:rsidRPr="00854F80">
        <w:rPr>
          <w:b/>
          <w:sz w:val="36"/>
          <w:szCs w:val="36"/>
        </w:rPr>
        <w:t xml:space="preserve">’ </w:t>
      </w:r>
      <w:r w:rsidRPr="00E077A2">
        <w:rPr>
          <w:b/>
          <w:sz w:val="36"/>
          <w:szCs w:val="36"/>
        </w:rPr>
        <w:t>στο Φουγάρο.</w:t>
      </w:r>
    </w:p>
    <w:p w:rsidR="00E077A2" w:rsidRPr="00E077A2" w:rsidRDefault="00E077A2" w:rsidP="00E077A2">
      <w:pPr>
        <w:spacing w:after="0"/>
        <w:jc w:val="center"/>
        <w:rPr>
          <w:b/>
          <w:sz w:val="28"/>
          <w:szCs w:val="28"/>
        </w:rPr>
      </w:pPr>
      <w:r w:rsidRPr="00E077A2">
        <w:rPr>
          <w:b/>
          <w:sz w:val="28"/>
          <w:szCs w:val="28"/>
        </w:rPr>
        <w:t xml:space="preserve">σε συνεργασία με το Δήμο </w:t>
      </w:r>
      <w:proofErr w:type="spellStart"/>
      <w:r w:rsidRPr="00E077A2">
        <w:rPr>
          <w:b/>
          <w:sz w:val="28"/>
          <w:szCs w:val="28"/>
        </w:rPr>
        <w:t>Ναυπλιέων</w:t>
      </w:r>
      <w:proofErr w:type="spellEnd"/>
      <w:r w:rsidRPr="00E077A2">
        <w:rPr>
          <w:b/>
          <w:sz w:val="28"/>
          <w:szCs w:val="28"/>
        </w:rPr>
        <w:t xml:space="preserve"> και </w:t>
      </w:r>
    </w:p>
    <w:p w:rsidR="00F575E6" w:rsidRPr="00E077A2" w:rsidRDefault="00E077A2" w:rsidP="00E077A2">
      <w:pPr>
        <w:spacing w:after="0"/>
        <w:jc w:val="center"/>
        <w:rPr>
          <w:b/>
          <w:sz w:val="28"/>
          <w:szCs w:val="28"/>
        </w:rPr>
      </w:pPr>
      <w:r w:rsidRPr="00E077A2">
        <w:rPr>
          <w:b/>
          <w:sz w:val="28"/>
          <w:szCs w:val="28"/>
        </w:rPr>
        <w:t>τον Προοδευτικό Σύλλογο Ναυπλίου «ο Παλαμήδης»</w:t>
      </w:r>
    </w:p>
    <w:p w:rsidR="00F575E6" w:rsidRDefault="00E077A2">
      <w:pPr>
        <w:spacing w:after="100"/>
        <w:jc w:val="both"/>
      </w:pPr>
      <w:r>
        <w:rPr>
          <w:noProof/>
        </w:rPr>
        <w:drawing>
          <wp:anchor distT="0" distB="0" distL="114300" distR="114300" simplePos="0" relativeHeight="251658240" behindDoc="0" locked="0" layoutInCell="0" allowOverlap="1">
            <wp:simplePos x="0" y="0"/>
            <wp:positionH relativeFrom="margin">
              <wp:posOffset>2409825</wp:posOffset>
            </wp:positionH>
            <wp:positionV relativeFrom="paragraph">
              <wp:posOffset>111125</wp:posOffset>
            </wp:positionV>
            <wp:extent cx="1266825" cy="857250"/>
            <wp:effectExtent l="0" t="0" r="9525" b="0"/>
            <wp:wrapSquare wrapText="bothSides" distT="0" distB="0" distL="114300" distR="114300"/>
            <wp:docPr id="2" name="image04.jpg" descr="C:\Users\user\Downloads\σάρωση0037 - Αντιγραφή.jpg"/>
            <wp:cNvGraphicFramePr/>
            <a:graphic xmlns:a="http://schemas.openxmlformats.org/drawingml/2006/main">
              <a:graphicData uri="http://schemas.openxmlformats.org/drawingml/2006/picture">
                <pic:pic xmlns:pic="http://schemas.openxmlformats.org/drawingml/2006/picture">
                  <pic:nvPicPr>
                    <pic:cNvPr id="0" name="image04.jpg" descr="C:\Users\user\Downloads\σάρωση0037 - Αντιγραφή.jpg"/>
                    <pic:cNvPicPr preferRelativeResize="0"/>
                  </pic:nvPicPr>
                  <pic:blipFill>
                    <a:blip r:embed="rId6" cstate="print"/>
                    <a:srcRect/>
                    <a:stretch>
                      <a:fillRect/>
                    </a:stretch>
                  </pic:blipFill>
                  <pic:spPr>
                    <a:xfrm>
                      <a:off x="0" y="0"/>
                      <a:ext cx="1266825" cy="857250"/>
                    </a:xfrm>
                    <a:prstGeom prst="rect">
                      <a:avLst/>
                    </a:prstGeom>
                    <a:ln/>
                  </pic:spPr>
                </pic:pic>
              </a:graphicData>
            </a:graphic>
          </wp:anchor>
        </w:drawing>
      </w:r>
      <w:r w:rsidR="004C3795">
        <w:br/>
      </w:r>
    </w:p>
    <w:sectPr w:rsidR="00F575E6" w:rsidSect="00AE0AE4">
      <w:pgSz w:w="12240" w:h="15840"/>
      <w:pgMar w:top="284" w:right="1440" w:bottom="709"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20"/>
  <w:characterSpacingControl w:val="doNotCompress"/>
  <w:compat/>
  <w:rsids>
    <w:rsidRoot w:val="00854F80"/>
    <w:rsid w:val="000052F7"/>
    <w:rsid w:val="003666D6"/>
    <w:rsid w:val="00421FBD"/>
    <w:rsid w:val="004C3795"/>
    <w:rsid w:val="005E22B1"/>
    <w:rsid w:val="0063335C"/>
    <w:rsid w:val="00854F80"/>
    <w:rsid w:val="00862DB9"/>
    <w:rsid w:val="00914C62"/>
    <w:rsid w:val="00AB21DD"/>
    <w:rsid w:val="00AE0AE4"/>
    <w:rsid w:val="00E077A2"/>
    <w:rsid w:val="00F575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l-GR" w:eastAsia="el-GR"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0AE4"/>
  </w:style>
  <w:style w:type="paragraph" w:styleId="1">
    <w:name w:val="heading 1"/>
    <w:basedOn w:val="a"/>
    <w:next w:val="a"/>
    <w:rsid w:val="00AE0AE4"/>
    <w:pPr>
      <w:keepNext/>
      <w:keepLines/>
      <w:spacing w:before="480" w:after="120"/>
      <w:contextualSpacing/>
      <w:outlineLvl w:val="0"/>
    </w:pPr>
    <w:rPr>
      <w:b/>
      <w:sz w:val="48"/>
      <w:szCs w:val="48"/>
    </w:rPr>
  </w:style>
  <w:style w:type="paragraph" w:styleId="2">
    <w:name w:val="heading 2"/>
    <w:basedOn w:val="a"/>
    <w:next w:val="a"/>
    <w:rsid w:val="00AE0AE4"/>
    <w:pPr>
      <w:keepNext/>
      <w:keepLines/>
      <w:spacing w:before="360" w:after="80"/>
      <w:contextualSpacing/>
      <w:outlineLvl w:val="1"/>
    </w:pPr>
    <w:rPr>
      <w:b/>
      <w:sz w:val="36"/>
      <w:szCs w:val="36"/>
    </w:rPr>
  </w:style>
  <w:style w:type="paragraph" w:styleId="3">
    <w:name w:val="heading 3"/>
    <w:basedOn w:val="a"/>
    <w:next w:val="a"/>
    <w:rsid w:val="00AE0AE4"/>
    <w:pPr>
      <w:keepNext/>
      <w:keepLines/>
      <w:spacing w:before="280" w:after="80"/>
      <w:contextualSpacing/>
      <w:outlineLvl w:val="2"/>
    </w:pPr>
    <w:rPr>
      <w:b/>
      <w:sz w:val="28"/>
      <w:szCs w:val="28"/>
    </w:rPr>
  </w:style>
  <w:style w:type="paragraph" w:styleId="4">
    <w:name w:val="heading 4"/>
    <w:basedOn w:val="a"/>
    <w:next w:val="a"/>
    <w:rsid w:val="00AE0AE4"/>
    <w:pPr>
      <w:keepNext/>
      <w:keepLines/>
      <w:spacing w:before="240" w:after="40"/>
      <w:contextualSpacing/>
      <w:outlineLvl w:val="3"/>
    </w:pPr>
    <w:rPr>
      <w:b/>
      <w:sz w:val="24"/>
      <w:szCs w:val="24"/>
    </w:rPr>
  </w:style>
  <w:style w:type="paragraph" w:styleId="5">
    <w:name w:val="heading 5"/>
    <w:basedOn w:val="a"/>
    <w:next w:val="a"/>
    <w:rsid w:val="00AE0AE4"/>
    <w:pPr>
      <w:keepNext/>
      <w:keepLines/>
      <w:spacing w:before="220" w:after="40"/>
      <w:contextualSpacing/>
      <w:outlineLvl w:val="4"/>
    </w:pPr>
    <w:rPr>
      <w:b/>
    </w:rPr>
  </w:style>
  <w:style w:type="paragraph" w:styleId="6">
    <w:name w:val="heading 6"/>
    <w:basedOn w:val="a"/>
    <w:next w:val="a"/>
    <w:rsid w:val="00AE0AE4"/>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E0AE4"/>
    <w:tblPr>
      <w:tblCellMar>
        <w:top w:w="0" w:type="dxa"/>
        <w:left w:w="0" w:type="dxa"/>
        <w:bottom w:w="0" w:type="dxa"/>
        <w:right w:w="0" w:type="dxa"/>
      </w:tblCellMar>
    </w:tblPr>
  </w:style>
  <w:style w:type="paragraph" w:styleId="a3">
    <w:name w:val="Title"/>
    <w:basedOn w:val="a"/>
    <w:next w:val="a"/>
    <w:rsid w:val="00AE0AE4"/>
    <w:pPr>
      <w:keepNext/>
      <w:keepLines/>
      <w:spacing w:before="480" w:after="120"/>
      <w:contextualSpacing/>
    </w:pPr>
    <w:rPr>
      <w:b/>
      <w:sz w:val="72"/>
      <w:szCs w:val="72"/>
    </w:rPr>
  </w:style>
  <w:style w:type="paragraph" w:styleId="a4">
    <w:name w:val="Subtitle"/>
    <w:basedOn w:val="a"/>
    <w:next w:val="a"/>
    <w:rsid w:val="00AE0AE4"/>
    <w:pPr>
      <w:keepNext/>
      <w:keepLines/>
      <w:spacing w:before="360" w:after="80"/>
      <w:contextualSpacing/>
    </w:pPr>
    <w:rPr>
      <w:rFonts w:ascii="Georgia" w:eastAsia="Georgia" w:hAnsi="Georgia" w:cs="Georgia"/>
      <w:i/>
      <w:color w:val="666666"/>
      <w:sz w:val="48"/>
      <w:szCs w:val="48"/>
    </w:rPr>
  </w:style>
  <w:style w:type="paragraph" w:styleId="a5">
    <w:name w:val="Balloon Text"/>
    <w:basedOn w:val="a"/>
    <w:link w:val="Char"/>
    <w:uiPriority w:val="99"/>
    <w:semiHidden/>
    <w:unhideWhenUsed/>
    <w:rsid w:val="00E077A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077A2"/>
    <w:rPr>
      <w:rFonts w:ascii="Tahoma" w:hAnsi="Tahoma" w:cs="Tahoma"/>
      <w:sz w:val="16"/>
      <w:szCs w:val="16"/>
    </w:rPr>
  </w:style>
  <w:style w:type="character" w:styleId="-">
    <w:name w:val="Hyperlink"/>
    <w:basedOn w:val="a0"/>
    <w:uiPriority w:val="99"/>
    <w:unhideWhenUsed/>
    <w:rsid w:val="00E077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l-GR" w:eastAsia="el-GR"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Balloon Text"/>
    <w:basedOn w:val="a"/>
    <w:link w:val="Char"/>
    <w:uiPriority w:val="99"/>
    <w:semiHidden/>
    <w:unhideWhenUsed/>
    <w:rsid w:val="00E077A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077A2"/>
    <w:rPr>
      <w:rFonts w:ascii="Tahoma" w:hAnsi="Tahoma" w:cs="Tahoma"/>
      <w:sz w:val="16"/>
      <w:szCs w:val="16"/>
    </w:rPr>
  </w:style>
  <w:style w:type="character" w:styleId="-">
    <w:name w:val="Hyperlink"/>
    <w:basedOn w:val="a0"/>
    <w:uiPriority w:val="99"/>
    <w:unhideWhenUsed/>
    <w:rsid w:val="00E077A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2;&#955;&#954;&#951;&#963;&#964;&#953;&#962;\Desktop\Desktop\&#934;%20&#927;%20&#933;%20&#915;%20&#913;%20&#929;%20&#927;\&#916;&#949;&#955;&#900;&#964;&#953;&#959;%20&#964;&#973;&#960;&#959;&#965;%20&#923;&#913;&#924;&#928;&#929;&#927;&#931;%20&#923;&#927;&#933;&#919;&#93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Δελ΄τιο τύπου ΛΑΜΠΡΟΣ ΛΟΥΗΣ.dotx</Template>
  <TotalTime>2</TotalTime>
  <Pages>1</Pages>
  <Words>169</Words>
  <Characters>917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Άλκηστις</dc:creator>
  <cp:lastModifiedBy>Xristis</cp:lastModifiedBy>
  <cp:revision>2</cp:revision>
  <dcterms:created xsi:type="dcterms:W3CDTF">2017-03-27T08:42:00Z</dcterms:created>
  <dcterms:modified xsi:type="dcterms:W3CDTF">2017-03-27T08:42:00Z</dcterms:modified>
</cp:coreProperties>
</file>