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FA" w:rsidRDefault="003D54FA">
      <w:pPr>
        <w:pStyle w:val="a3"/>
        <w:rPr>
          <w:lang w:val="en-US"/>
        </w:rPr>
      </w:pPr>
    </w:p>
    <w:p w:rsidR="003D54FA" w:rsidRDefault="00662A50">
      <w:pPr>
        <w:pStyle w:val="a3"/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73025</wp:posOffset>
            </wp:positionV>
            <wp:extent cx="934085" cy="1190625"/>
            <wp:effectExtent l="0" t="0" r="0" b="0"/>
            <wp:wrapSquare wrapText="largest"/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4FA" w:rsidRDefault="003D54FA">
      <w:pPr>
        <w:pStyle w:val="a3"/>
        <w:rPr>
          <w:lang w:val="en-US"/>
        </w:rPr>
      </w:pPr>
    </w:p>
    <w:p w:rsidR="003D54FA" w:rsidRDefault="00662A50">
      <w:pPr>
        <w:tabs>
          <w:tab w:val="left" w:pos="525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noProof/>
          <w:lang w:eastAsia="el-GR"/>
        </w:rPr>
        <w:drawing>
          <wp:inline distT="0" distB="0" distL="19050" distR="9525">
            <wp:extent cx="984885" cy="971550"/>
            <wp:effectExtent l="0" t="0" r="0" b="0"/>
            <wp:docPr id="2" name="Εικόνα 1" descr="U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U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</w:r>
    </w:p>
    <w:p w:rsidR="003D54FA" w:rsidRDefault="003D54FA">
      <w:pPr>
        <w:tabs>
          <w:tab w:val="left" w:pos="5250"/>
        </w:tabs>
        <w:rPr>
          <w:b/>
        </w:rPr>
      </w:pPr>
    </w:p>
    <w:p w:rsidR="003D54FA" w:rsidRDefault="00662A50">
      <w:pPr>
        <w:tabs>
          <w:tab w:val="left" w:pos="5250"/>
        </w:tabs>
        <w:ind w:right="-510"/>
      </w:pPr>
      <w:r>
        <w:rPr>
          <w:b/>
        </w:rPr>
        <w:t xml:space="preserve">ΠΑΝΕΠΙΣΤΗΜΙΟ ΠΕΛΟΠΟΝΝΗΣΟΥ                                      </w:t>
      </w:r>
      <w:r>
        <w:rPr>
          <w:b/>
          <w:bCs/>
        </w:rPr>
        <w:t>ΦΕΣΤΙΒΑΛ ΑΘΗΝΩΝ &amp; ΕΠΙΔΑΥΡΟΥ</w:t>
      </w:r>
      <w:r>
        <w:t xml:space="preserve">     </w:t>
      </w:r>
    </w:p>
    <w:p w:rsidR="003D54FA" w:rsidRDefault="00662A50">
      <w:pPr>
        <w:tabs>
          <w:tab w:val="left" w:pos="5250"/>
        </w:tabs>
      </w:pPr>
      <w:r>
        <w:rPr>
          <w:b/>
        </w:rPr>
        <w:t xml:space="preserve"> ΤΜΗΜΑ ΘΕΑΤΡΙΚΩΝ ΣΠΟΥΔΩΝ                                                      ΛΥΚΕΙΟ ΕΠΙΔΑΥΡΟΥ</w:t>
      </w:r>
    </w:p>
    <w:p w:rsidR="003D54FA" w:rsidRDefault="003D54FA">
      <w:pPr>
        <w:tabs>
          <w:tab w:val="left" w:pos="525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3D54FA" w:rsidRDefault="00662A50">
      <w:pPr>
        <w:tabs>
          <w:tab w:val="left" w:pos="5250"/>
        </w:tabs>
        <w:jc w:val="center"/>
      </w:pPr>
      <w:r>
        <w:rPr>
          <w:b/>
          <w:sz w:val="28"/>
          <w:szCs w:val="28"/>
          <w:u w:val="single"/>
        </w:rPr>
        <w:t xml:space="preserve">ΑΝΑΚΟΙΝΩΣΗ </w:t>
      </w:r>
    </w:p>
    <w:p w:rsidR="003D54FA" w:rsidRDefault="003D54FA">
      <w:pPr>
        <w:spacing w:line="260" w:lineRule="exact"/>
        <w:jc w:val="both"/>
        <w:rPr>
          <w:rFonts w:ascii="Calibri" w:hAnsi="Calibri"/>
          <w:sz w:val="28"/>
          <w:szCs w:val="28"/>
        </w:rPr>
      </w:pPr>
    </w:p>
    <w:p w:rsidR="003D54FA" w:rsidRDefault="00662A50">
      <w:pPr>
        <w:spacing w:line="260" w:lineRule="exact"/>
        <w:jc w:val="both"/>
      </w:pPr>
      <w:r>
        <w:rPr>
          <w:b/>
          <w:sz w:val="28"/>
          <w:szCs w:val="28"/>
          <w:u w:val="single"/>
        </w:rPr>
        <w:t>ΑΝΑΚΟΙΝΩΣΗ ΓΙΑ ΥΠΟΤΡΟΦΙΕΣ ΦΟΙΤΗΤΩΝ</w:t>
      </w:r>
      <w:r>
        <w:rPr>
          <w:b/>
          <w:sz w:val="28"/>
          <w:szCs w:val="28"/>
          <w:u w:val="single"/>
        </w:rPr>
        <w:t xml:space="preserve"> ΛΥΚΕΙΟΥ ΕΠΙΔΑΥΡΟΥ ΠΕΡΙΟΔΟΣ: 2-16 ΙΟΥΛΙΟΥ 201</w:t>
      </w:r>
      <w:r w:rsidRPr="008C051C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ΑΠΟ ΤΟ ΤΜΗΜΑ ΘΕΑΤΡΙΚΩΝ ΣΠΟΥΔΩΝ ΠΑΝΕΠΙΣΤΗΜΙΟΥ ΠΕΛΟΠΟΝΝΗΣΟΥ</w:t>
      </w:r>
    </w:p>
    <w:p w:rsidR="003D54FA" w:rsidRDefault="00662A50">
      <w:pPr>
        <w:spacing w:line="240" w:lineRule="auto"/>
        <w:jc w:val="both"/>
      </w:pPr>
      <w:r>
        <w:rPr>
          <w:sz w:val="28"/>
          <w:szCs w:val="28"/>
        </w:rPr>
        <w:t>Ανακοινώνεται ότι στο πλαίσιο της συνεργασίας του Τμήματος Θεατρικών Σπουδών της Σχολής Καλών Τεχνών του Πανεπιστημίου Πελοποννήσου με το Φεστιβάλ Αθην</w:t>
      </w:r>
      <w:r>
        <w:rPr>
          <w:sz w:val="28"/>
          <w:szCs w:val="28"/>
        </w:rPr>
        <w:t>ών &amp; Επιδαύρου και ειδικότερα με το Τμήμα Εκπαιδευτικών Προγραμμάτων, θα δοθεί η δυνατότητα σε φοιτήτριες και φοιτητές του Τμήματος να συμμετάσχουν στα εργαστήρια του Λυκείου Επιδαύρου.</w:t>
      </w:r>
    </w:p>
    <w:p w:rsidR="003D54FA" w:rsidRDefault="00662A50">
      <w:pPr>
        <w:spacing w:line="240" w:lineRule="auto"/>
        <w:jc w:val="both"/>
      </w:pPr>
      <w:r>
        <w:rPr>
          <w:sz w:val="28"/>
          <w:szCs w:val="28"/>
        </w:rPr>
        <w:t xml:space="preserve">Το Λύκειο Επιδαύρου- </w:t>
      </w:r>
      <w:r>
        <w:rPr>
          <w:sz w:val="28"/>
          <w:szCs w:val="28"/>
        </w:rPr>
        <w:t>Διεθνές Θερινό Σχολείο Αρχαίου Δράματος</w:t>
      </w:r>
      <w:r>
        <w:rPr>
          <w:sz w:val="28"/>
          <w:szCs w:val="28"/>
        </w:rPr>
        <w:t xml:space="preserve"> για το 20</w:t>
      </w:r>
      <w:r>
        <w:rPr>
          <w:sz w:val="28"/>
          <w:szCs w:val="28"/>
        </w:rPr>
        <w:t>19, με θέμα «</w:t>
      </w:r>
      <w:proofErr w:type="spellStart"/>
      <w:r>
        <w:rPr>
          <w:sz w:val="28"/>
          <w:szCs w:val="28"/>
        </w:rPr>
        <w:t>Επανεφευρίσκοντας</w:t>
      </w:r>
      <w:proofErr w:type="spellEnd"/>
      <w:r>
        <w:rPr>
          <w:sz w:val="28"/>
          <w:szCs w:val="28"/>
        </w:rPr>
        <w:t xml:space="preserve"> το Αρχαίο Δράμα στη Σύγχρονη Σκηνή», θα διεξαχθεί το διάστημα 2-16 Ιουλίου. Για παραπάνω πληροφορίες σχετικά με τους καθηγητές, τις παροχές και το πρόγραμμα, ανατρέξτε στην ηλεκτρονική σελίδα του Λυκείου Επιδαύρου: </w:t>
      </w:r>
      <w:hyperlink r:id="rId7">
        <w:r>
          <w:rPr>
            <w:rStyle w:val="a5"/>
            <w:sz w:val="28"/>
            <w:szCs w:val="28"/>
          </w:rPr>
          <w:t>http://greekfestival.gr/lykeio-epidayroy/</w:t>
        </w:r>
      </w:hyperlink>
      <w:r>
        <w:rPr>
          <w:sz w:val="28"/>
          <w:szCs w:val="28"/>
        </w:rPr>
        <w:t xml:space="preserve"> </w:t>
      </w:r>
    </w:p>
    <w:p w:rsidR="003D54FA" w:rsidRDefault="00662A50">
      <w:pPr>
        <w:pStyle w:val="yiv3020853151msonormal"/>
        <w:shd w:val="clear" w:color="auto" w:fill="FFFFFF"/>
        <w:spacing w:beforeAutospacing="0" w:after="0" w:afterAutospacing="0"/>
        <w:jc w:val="both"/>
      </w:pPr>
      <w:r>
        <w:rPr>
          <w:rFonts w:ascii="Calibri" w:hAnsi="Calibri"/>
          <w:sz w:val="28"/>
          <w:szCs w:val="28"/>
        </w:rPr>
        <w:t xml:space="preserve">Συγκεκριμένα, στο μνημόνιο συνεργασίας των δύο Φορέων προβλέπεται </w:t>
      </w:r>
      <w:r>
        <w:rPr>
          <w:rFonts w:ascii="Calibri" w:hAnsi="Calibri"/>
          <w:color w:val="000000"/>
          <w:sz w:val="28"/>
          <w:szCs w:val="28"/>
        </w:rPr>
        <w:t>η επιλογή, κάθε χρόνο, μέσω εσωτερικής διαδικασίας αξιολόγησης, τριών αριστούχων αποφοίτων ή τελ</w:t>
      </w:r>
      <w:r>
        <w:rPr>
          <w:rFonts w:ascii="Calibri" w:hAnsi="Calibri"/>
          <w:color w:val="000000"/>
          <w:sz w:val="28"/>
          <w:szCs w:val="28"/>
        </w:rPr>
        <w:t xml:space="preserve">ειόφοιτων φοιτητών της Υποκριτικής του Τμήματος οι οποίοι θα συμμετέχουν στα εργαστήρια ως υπότροφοι του θερινού σχολείου, αξιοποιώντας, αν το επιθυμούν, την πιστοποίηση των μαθημάτων με μονάδες ECTS. </w:t>
      </w:r>
      <w:r>
        <w:rPr>
          <w:rFonts w:ascii="Calibri" w:hAnsi="Calibri" w:cs="Calibri"/>
          <w:b/>
          <w:color w:val="1A1A1A"/>
          <w:sz w:val="28"/>
          <w:szCs w:val="28"/>
        </w:rPr>
        <w:t>Τα έξοδα για 15 ημέρε</w:t>
      </w:r>
      <w:r>
        <w:rPr>
          <w:rFonts w:ascii="Calibri" w:hAnsi="Calibri" w:cs="Calibri"/>
          <w:b/>
          <w:color w:val="1A1A1A"/>
          <w:sz w:val="28"/>
          <w:szCs w:val="28"/>
        </w:rPr>
        <w:t xml:space="preserve">ς, που </w:t>
      </w:r>
      <w:r>
        <w:rPr>
          <w:rFonts w:ascii="Calibri" w:hAnsi="Calibri" w:cs="Calibri"/>
          <w:b/>
          <w:color w:val="1A1A1A"/>
          <w:sz w:val="28"/>
          <w:szCs w:val="28"/>
        </w:rPr>
        <w:t xml:space="preserve">θα επιβαρύνουν τους </w:t>
      </w:r>
      <w:r>
        <w:rPr>
          <w:rFonts w:ascii="Calibri" w:hAnsi="Calibri" w:cs="Calibri"/>
          <w:b/>
          <w:color w:val="1A1A1A"/>
          <w:sz w:val="28"/>
          <w:szCs w:val="28"/>
        </w:rPr>
        <w:t>φοιτητές του Τμήματος, ανέρχονται στο ποσό των 350 ευρώ</w:t>
      </w:r>
      <w:r>
        <w:rPr>
          <w:rFonts w:ascii="Calibri" w:hAnsi="Calibri" w:cs="Calibri"/>
          <w:color w:val="1A1A1A"/>
          <w:sz w:val="28"/>
          <w:szCs w:val="28"/>
        </w:rPr>
        <w:t xml:space="preserve">. </w:t>
      </w:r>
      <w:bookmarkStart w:id="0" w:name="OLE_LINK2"/>
      <w:bookmarkStart w:id="1" w:name="OLE_LINK1"/>
      <w:bookmarkEnd w:id="0"/>
      <w:bookmarkEnd w:id="1"/>
    </w:p>
    <w:p w:rsidR="003D54FA" w:rsidRDefault="003D54FA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</w:p>
    <w:p w:rsidR="003D54FA" w:rsidRDefault="00662A50">
      <w:pPr>
        <w:spacing w:line="240" w:lineRule="auto"/>
        <w:jc w:val="both"/>
      </w:pPr>
      <w:r>
        <w:rPr>
          <w:sz w:val="28"/>
          <w:szCs w:val="28"/>
        </w:rPr>
        <w:t xml:space="preserve">Οι ενδιαφερόμενοι φοιτητές παρακαλούνται να στείλουν ένα βιογραφικό σημείωμα </w:t>
      </w:r>
      <w:r>
        <w:rPr>
          <w:sz w:val="28"/>
          <w:szCs w:val="28"/>
        </w:rPr>
        <w:t>και</w:t>
      </w:r>
      <w:r>
        <w:rPr>
          <w:sz w:val="28"/>
          <w:szCs w:val="28"/>
        </w:rPr>
        <w:t xml:space="preserve"> φωτογραφία  στη Υπ. Διδάσκουσα, Άννα </w:t>
      </w:r>
      <w:proofErr w:type="spellStart"/>
      <w:r>
        <w:rPr>
          <w:sz w:val="28"/>
          <w:szCs w:val="28"/>
        </w:rPr>
        <w:t>Τσίχλη</w:t>
      </w:r>
      <w:proofErr w:type="spellEnd"/>
      <w:r>
        <w:rPr>
          <w:sz w:val="28"/>
          <w:szCs w:val="28"/>
        </w:rPr>
        <w:t xml:space="preserve">, μέλος Ε.Ε.Π., </w:t>
      </w:r>
      <w:r>
        <w:rPr>
          <w:rStyle w:val="a5"/>
          <w:sz w:val="28"/>
          <w:szCs w:val="28"/>
          <w:lang w:val="en-US"/>
        </w:rPr>
        <w:t>tsichli</w:t>
      </w:r>
      <w:r w:rsidRPr="008C051C">
        <w:rPr>
          <w:rStyle w:val="a5"/>
          <w:sz w:val="28"/>
          <w:szCs w:val="28"/>
        </w:rPr>
        <w:t>@</w:t>
      </w:r>
      <w:proofErr w:type="spellStart"/>
      <w:r>
        <w:rPr>
          <w:rStyle w:val="a5"/>
          <w:sz w:val="28"/>
          <w:szCs w:val="28"/>
          <w:lang w:val="en-US"/>
        </w:rPr>
        <w:t>uop</w:t>
      </w:r>
      <w:proofErr w:type="spellEnd"/>
      <w:r w:rsidRPr="008C051C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, με θέμα μηνύματος «ΥΠΟΤΡΟΦΙΑ - ΛΥΚΕΙΟ </w:t>
      </w:r>
      <w:r>
        <w:rPr>
          <w:sz w:val="28"/>
          <w:szCs w:val="28"/>
        </w:rPr>
        <w:t>ΕΠ</w:t>
      </w:r>
      <w:r>
        <w:rPr>
          <w:sz w:val="28"/>
          <w:szCs w:val="28"/>
        </w:rPr>
        <w:t>ΙΔΑΥΡΟΥ</w:t>
      </w:r>
      <w:r>
        <w:rPr>
          <w:sz w:val="28"/>
          <w:szCs w:val="28"/>
        </w:rPr>
        <w:t xml:space="preserve">» μέχρι τις 15 Μαΐου 2019. </w:t>
      </w:r>
    </w:p>
    <w:p w:rsidR="003D54FA" w:rsidRDefault="003D54FA">
      <w:pPr>
        <w:jc w:val="center"/>
        <w:rPr>
          <w:sz w:val="32"/>
          <w:szCs w:val="32"/>
        </w:rPr>
      </w:pPr>
    </w:p>
    <w:p w:rsidR="003D54FA" w:rsidRDefault="003D54FA">
      <w:pPr>
        <w:tabs>
          <w:tab w:val="left" w:pos="1950"/>
        </w:tabs>
        <w:jc w:val="both"/>
      </w:pPr>
    </w:p>
    <w:sectPr w:rsidR="003D54FA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4FA"/>
    <w:rsid w:val="003D54FA"/>
    <w:rsid w:val="008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82E0D5-AFD0-442B-A6B3-68AD6E2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Απλό κείμενο Char"/>
    <w:basedOn w:val="a0"/>
    <w:link w:val="a3"/>
    <w:uiPriority w:val="99"/>
    <w:semiHidden/>
    <w:qFormat/>
    <w:rsid w:val="001E27AF"/>
    <w:rPr>
      <w:rFonts w:ascii="Consolas" w:hAnsi="Consolas"/>
      <w:sz w:val="21"/>
      <w:szCs w:val="21"/>
    </w:rPr>
  </w:style>
  <w:style w:type="character" w:customStyle="1" w:styleId="Char0">
    <w:name w:val="Κεφαλίδα Char"/>
    <w:basedOn w:val="a0"/>
    <w:link w:val="a4"/>
    <w:uiPriority w:val="99"/>
    <w:semiHidden/>
    <w:qFormat/>
    <w:rsid w:val="001E27AF"/>
    <w:rPr>
      <w:rFonts w:ascii="Tahoma" w:hAnsi="Tahoma" w:cs="Tahoma"/>
      <w:sz w:val="16"/>
      <w:szCs w:val="16"/>
    </w:rPr>
  </w:style>
  <w:style w:type="character" w:customStyle="1" w:styleId="a5">
    <w:name w:val="Σύνδεσμος διαδικτύου"/>
    <w:basedOn w:val="a0"/>
    <w:uiPriority w:val="99"/>
    <w:unhideWhenUsed/>
    <w:rsid w:val="000425D4"/>
    <w:rPr>
      <w:color w:val="0000FF"/>
      <w:u w:val="single"/>
    </w:rPr>
  </w:style>
  <w:style w:type="character" w:customStyle="1" w:styleId="Char1">
    <w:name w:val="Υποσέλιδο Char1"/>
    <w:basedOn w:val="a0"/>
    <w:link w:val="a6"/>
    <w:uiPriority w:val="99"/>
    <w:semiHidden/>
    <w:qFormat/>
    <w:rsid w:val="00A03107"/>
  </w:style>
  <w:style w:type="character" w:customStyle="1" w:styleId="Char2">
    <w:name w:val="Υποσέλιδο Char"/>
    <w:basedOn w:val="a0"/>
    <w:uiPriority w:val="99"/>
    <w:semiHidden/>
    <w:qFormat/>
    <w:rsid w:val="00A03107"/>
  </w:style>
  <w:style w:type="character" w:customStyle="1" w:styleId="ListLabel1">
    <w:name w:val="ListLabel 1"/>
    <w:qFormat/>
    <w:rPr>
      <w:rFonts w:ascii="Calibri" w:hAnsi="Calibri"/>
      <w:sz w:val="28"/>
      <w:szCs w:val="28"/>
    </w:rPr>
  </w:style>
  <w:style w:type="character" w:customStyle="1" w:styleId="ListLabel2">
    <w:name w:val="ListLabel 2"/>
    <w:qFormat/>
    <w:rPr>
      <w:rFonts w:ascii="Calibri" w:hAnsi="Calibri"/>
      <w:sz w:val="28"/>
      <w:szCs w:val="28"/>
      <w:lang w:val="en-US"/>
    </w:rPr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Arial"/>
    </w:rPr>
  </w:style>
  <w:style w:type="paragraph" w:styleId="a3">
    <w:name w:val="Plain Text"/>
    <w:basedOn w:val="a"/>
    <w:link w:val="Char"/>
    <w:uiPriority w:val="99"/>
    <w:semiHidden/>
    <w:unhideWhenUsed/>
    <w:qFormat/>
    <w:rsid w:val="001E27AF"/>
    <w:pPr>
      <w:spacing w:after="0" w:line="240" w:lineRule="auto"/>
    </w:pPr>
    <w:rPr>
      <w:rFonts w:ascii="Consolas" w:hAnsi="Consolas"/>
      <w:sz w:val="21"/>
      <w:szCs w:val="21"/>
    </w:rPr>
  </w:style>
  <w:style w:type="paragraph" w:styleId="ac">
    <w:name w:val="Balloon Text"/>
    <w:basedOn w:val="a"/>
    <w:uiPriority w:val="99"/>
    <w:semiHidden/>
    <w:unhideWhenUsed/>
    <w:qFormat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a"/>
    <w:qFormat/>
    <w:rsid w:val="00B1323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DB609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d">
    <w:name w:val="List Paragraph"/>
    <w:basedOn w:val="a"/>
    <w:uiPriority w:val="34"/>
    <w:qFormat/>
    <w:rsid w:val="00524E4B"/>
    <w:pPr>
      <w:ind w:left="720"/>
      <w:contextualSpacing/>
    </w:pPr>
  </w:style>
  <w:style w:type="paragraph" w:customStyle="1" w:styleId="gmail-yiv3020853151msonormal">
    <w:name w:val="gmail-yiv3020853151msonormal"/>
    <w:basedOn w:val="a"/>
    <w:qFormat/>
    <w:rsid w:val="000425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A03107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a"/>
    <w:link w:val="Char1"/>
    <w:uiPriority w:val="99"/>
    <w:semiHidden/>
    <w:unhideWhenUsed/>
    <w:rsid w:val="00A03107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yiv3020853151msonormal">
    <w:name w:val="yiv3020853151msonormal"/>
    <w:basedOn w:val="a"/>
    <w:qFormat/>
    <w:rsid w:val="00601F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eekfestival.gr/lykeio-epidayro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F77A-B7E5-4F72-9B63-B7A047DF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1537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Condylia</dc:creator>
  <dc:description/>
  <cp:lastModifiedBy/>
  <cp:revision>6</cp:revision>
  <cp:lastPrinted>2017-03-15T08:07:00Z</cp:lastPrinted>
  <dcterms:created xsi:type="dcterms:W3CDTF">2018-04-27T11:01:00Z</dcterms:created>
  <dcterms:modified xsi:type="dcterms:W3CDTF">2019-04-24T13:16:00Z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