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CC6" w:rsidRPr="00A87CC6" w:rsidRDefault="00A87CC6" w:rsidP="00A87CC6">
      <w:pPr>
        <w:spacing w:after="0" w:line="240" w:lineRule="auto"/>
        <w:rPr>
          <w:rFonts w:ascii="Times New Roman" w:eastAsia="Times New Roman" w:hAnsi="Times New Roman" w:cs="Times New Roman"/>
          <w:sz w:val="24"/>
          <w:szCs w:val="24"/>
          <w:lang w:eastAsia="el-GR"/>
        </w:rPr>
      </w:pPr>
      <w:bookmarkStart w:id="0" w:name="_GoBack"/>
      <w:bookmarkEnd w:id="0"/>
      <w:r w:rsidRPr="00A87CC6">
        <w:rPr>
          <w:rFonts w:ascii="Arial" w:eastAsia="Times New Roman" w:hAnsi="Arial" w:cs="Arial"/>
          <w:color w:val="5E6E66"/>
          <w:sz w:val="18"/>
          <w:szCs w:val="18"/>
          <w:lang w:eastAsia="el-GR"/>
        </w:rPr>
        <w:t>,</w:t>
      </w:r>
    </w:p>
    <w:p w:rsidR="00A87CC6" w:rsidRPr="00A87CC6" w:rsidRDefault="00DF3928" w:rsidP="00A0479D">
      <w:pPr>
        <w:spacing w:before="45" w:after="45" w:line="240" w:lineRule="auto"/>
        <w:outlineLvl w:val="1"/>
        <w:rPr>
          <w:rFonts w:ascii="Arial" w:eastAsia="Times New Roman" w:hAnsi="Arial" w:cs="Arial"/>
          <w:b/>
          <w:color w:val="000000" w:themeColor="text1"/>
          <w:sz w:val="37"/>
          <w:szCs w:val="37"/>
          <w:lang w:eastAsia="el-GR"/>
        </w:rPr>
      </w:pPr>
      <w:hyperlink r:id="rId4" w:history="1">
        <w:r w:rsidR="00A87CC6" w:rsidRPr="00A87CC6">
          <w:rPr>
            <w:rFonts w:ascii="Arial" w:eastAsia="Times New Roman" w:hAnsi="Arial" w:cs="Arial"/>
            <w:b/>
            <w:color w:val="000000" w:themeColor="text1"/>
            <w:sz w:val="37"/>
            <w:szCs w:val="37"/>
            <w:lang w:eastAsia="el-GR"/>
          </w:rPr>
          <w:t>ΤΕΣΣΕΡΙΣ ΤΑΞΙΔΙΩΤΕΣ ΣΤΟ ΦΟΥΓΑΡΟ</w:t>
        </w:r>
      </w:hyperlink>
    </w:p>
    <w:p w:rsidR="00A87CC6" w:rsidRPr="00A87CC6" w:rsidRDefault="00A87CC6" w:rsidP="00A87CC6">
      <w:pPr>
        <w:spacing w:line="360" w:lineRule="atLeast"/>
        <w:rPr>
          <w:rFonts w:ascii="Arial" w:eastAsia="Times New Roman" w:hAnsi="Arial" w:cs="Arial"/>
          <w:b/>
          <w:color w:val="000000" w:themeColor="text1"/>
          <w:sz w:val="23"/>
          <w:szCs w:val="23"/>
          <w:lang w:eastAsia="el-GR"/>
        </w:rPr>
      </w:pPr>
      <w:r w:rsidRPr="00A87CC6">
        <w:rPr>
          <w:rFonts w:ascii="Arial" w:eastAsia="Times New Roman" w:hAnsi="Arial" w:cs="Arial"/>
          <w:b/>
          <w:color w:val="000000" w:themeColor="text1"/>
          <w:sz w:val="23"/>
          <w:szCs w:val="23"/>
          <w:lang w:eastAsia="el-GR"/>
        </w:rPr>
        <w:t>Τετάρτη 15 Φεβρουαρίου 2017 – Πέμπτη 30 Μαρτίου 2017</w:t>
      </w:r>
      <w:r w:rsidR="00646B6D" w:rsidRPr="00A0479D">
        <w:rPr>
          <w:rFonts w:ascii="Arial" w:eastAsia="Times New Roman" w:hAnsi="Arial" w:cs="Arial"/>
          <w:b/>
          <w:color w:val="000000" w:themeColor="text1"/>
          <w:sz w:val="23"/>
          <w:szCs w:val="23"/>
          <w:lang w:eastAsia="el-GR"/>
        </w:rPr>
        <w:t xml:space="preserve"> – 19.30’ </w:t>
      </w:r>
    </w:p>
    <w:p w:rsidR="00A87CC6" w:rsidRPr="00A87CC6" w:rsidRDefault="00A87CC6" w:rsidP="00A87CC6">
      <w:pPr>
        <w:spacing w:after="0" w:line="240" w:lineRule="auto"/>
        <w:rPr>
          <w:rFonts w:ascii="Times New Roman" w:eastAsia="Times New Roman" w:hAnsi="Times New Roman" w:cs="Times New Roman"/>
          <w:sz w:val="24"/>
          <w:szCs w:val="24"/>
          <w:lang w:eastAsia="el-GR"/>
        </w:rPr>
      </w:pPr>
      <w:r w:rsidRPr="00A87CC6">
        <w:rPr>
          <w:rFonts w:ascii="Arial" w:eastAsia="Times New Roman" w:hAnsi="Arial" w:cs="Arial"/>
          <w:color w:val="5E6E66"/>
          <w:sz w:val="18"/>
          <w:szCs w:val="18"/>
          <w:lang w:eastAsia="el-GR"/>
        </w:rPr>
        <w:t>,</w:t>
      </w:r>
    </w:p>
    <w:p w:rsidR="00A87CC6" w:rsidRPr="00A87CC6" w:rsidRDefault="00A87CC6" w:rsidP="00A87CC6">
      <w:pPr>
        <w:spacing w:after="72" w:line="240" w:lineRule="auto"/>
        <w:rPr>
          <w:rFonts w:ascii="Arial" w:eastAsia="Times New Roman" w:hAnsi="Arial" w:cs="Arial"/>
          <w:color w:val="5E6E66"/>
          <w:sz w:val="18"/>
          <w:szCs w:val="18"/>
          <w:lang w:eastAsia="el-GR"/>
        </w:rPr>
      </w:pPr>
      <w:r w:rsidRPr="00A87CC6">
        <w:rPr>
          <w:rFonts w:ascii="Arial" w:eastAsia="Times New Roman" w:hAnsi="Arial" w:cs="Arial"/>
          <w:b/>
          <w:bCs/>
          <w:i/>
          <w:iCs/>
          <w:color w:val="B70050"/>
          <w:sz w:val="18"/>
          <w:szCs w:val="18"/>
          <w:lang w:eastAsia="el-GR"/>
        </w:rPr>
        <w:t>ΜΕΤΑΞΥ ΠΟΙΗΣΗΣ, ΠΕΖΟΓΡΑΦΙΑΣ ΚΑΙ ΖΩΓΡΑΦΙΚΗΣ</w:t>
      </w:r>
    </w:p>
    <w:p w:rsidR="004B2271" w:rsidRPr="00FD300E" w:rsidRDefault="00A87CC6" w:rsidP="00F941E1">
      <w:pPr>
        <w:spacing w:before="180" w:after="72" w:line="240" w:lineRule="auto"/>
        <w:jc w:val="both"/>
        <w:rPr>
          <w:rFonts w:ascii="Arial" w:eastAsia="Times New Roman" w:hAnsi="Arial" w:cs="Arial"/>
          <w:color w:val="000000" w:themeColor="text1"/>
          <w:sz w:val="18"/>
          <w:szCs w:val="18"/>
          <w:lang w:eastAsia="el-GR"/>
        </w:rPr>
      </w:pPr>
      <w:r w:rsidRPr="00A87CC6">
        <w:rPr>
          <w:rFonts w:ascii="Arial" w:eastAsia="Times New Roman" w:hAnsi="Arial" w:cs="Arial"/>
          <w:b/>
          <w:bCs/>
          <w:color w:val="5E6E66"/>
          <w:sz w:val="18"/>
          <w:szCs w:val="18"/>
          <w:lang w:eastAsia="el-GR"/>
        </w:rPr>
        <w:t>Το </w:t>
      </w:r>
      <w:r w:rsidRPr="00A87CC6">
        <w:rPr>
          <w:rFonts w:ascii="Arial" w:eastAsia="Times New Roman" w:hAnsi="Arial" w:cs="Arial"/>
          <w:b/>
          <w:bCs/>
          <w:color w:val="B70050"/>
          <w:sz w:val="18"/>
          <w:szCs w:val="18"/>
          <w:lang w:eastAsia="el-GR"/>
        </w:rPr>
        <w:t>ΦΟΥΓΑΡΟ</w:t>
      </w:r>
      <w:r w:rsidRPr="00A87CC6">
        <w:rPr>
          <w:rFonts w:ascii="Arial" w:eastAsia="Times New Roman" w:hAnsi="Arial" w:cs="Arial"/>
          <w:b/>
          <w:bCs/>
          <w:color w:val="5E6E66"/>
          <w:sz w:val="18"/>
          <w:szCs w:val="18"/>
          <w:lang w:eastAsia="el-GR"/>
        </w:rPr>
        <w:t xml:space="preserve"> </w:t>
      </w:r>
      <w:r w:rsidRPr="00A87CC6">
        <w:rPr>
          <w:rFonts w:ascii="Arial" w:eastAsia="Times New Roman" w:hAnsi="Arial" w:cs="Arial"/>
          <w:b/>
          <w:bCs/>
          <w:color w:val="000000" w:themeColor="text1"/>
          <w:sz w:val="18"/>
          <w:szCs w:val="18"/>
          <w:lang w:eastAsia="el-GR"/>
        </w:rPr>
        <w:t xml:space="preserve">σε συνεργασία με το </w:t>
      </w:r>
      <w:r w:rsidR="00646B6D" w:rsidRPr="00FD300E">
        <w:rPr>
          <w:rFonts w:ascii="Arial" w:eastAsia="Times New Roman" w:hAnsi="Arial" w:cs="Arial"/>
          <w:b/>
          <w:bCs/>
          <w:color w:val="000000" w:themeColor="text1"/>
          <w:sz w:val="18"/>
          <w:szCs w:val="18"/>
          <w:lang w:eastAsia="el-GR"/>
        </w:rPr>
        <w:t xml:space="preserve">Κέντρο Ελληνικών Σπουδών του Πανεπιστημίου </w:t>
      </w:r>
      <w:proofErr w:type="spellStart"/>
      <w:r w:rsidR="00646B6D" w:rsidRPr="00FD300E">
        <w:rPr>
          <w:rFonts w:ascii="Arial" w:eastAsia="Times New Roman" w:hAnsi="Arial" w:cs="Arial"/>
          <w:b/>
          <w:bCs/>
          <w:color w:val="000000" w:themeColor="text1"/>
          <w:sz w:val="18"/>
          <w:szCs w:val="18"/>
          <w:lang w:eastAsia="el-GR"/>
        </w:rPr>
        <w:t>Harvard</w:t>
      </w:r>
      <w:proofErr w:type="spellEnd"/>
      <w:r w:rsidR="00646B6D" w:rsidRPr="00FD300E">
        <w:rPr>
          <w:rFonts w:ascii="Arial" w:eastAsia="Times New Roman" w:hAnsi="Arial" w:cs="Arial"/>
          <w:b/>
          <w:bCs/>
          <w:color w:val="000000" w:themeColor="text1"/>
          <w:sz w:val="18"/>
          <w:szCs w:val="18"/>
          <w:lang w:eastAsia="el-GR"/>
        </w:rPr>
        <w:t xml:space="preserve"> στο Ναύπλιο,</w:t>
      </w:r>
      <w:r w:rsidRPr="00A87CC6">
        <w:rPr>
          <w:rFonts w:ascii="Arial" w:eastAsia="Times New Roman" w:hAnsi="Arial" w:cs="Arial"/>
          <w:b/>
          <w:bCs/>
          <w:color w:val="000000" w:themeColor="text1"/>
          <w:sz w:val="18"/>
          <w:szCs w:val="18"/>
          <w:lang w:eastAsia="el-GR"/>
        </w:rPr>
        <w:t xml:space="preserve"> τ</w:t>
      </w:r>
      <w:r w:rsidR="00646B6D" w:rsidRPr="00FD300E">
        <w:rPr>
          <w:rFonts w:ascii="Arial" w:eastAsia="Times New Roman" w:hAnsi="Arial" w:cs="Arial"/>
          <w:b/>
          <w:bCs/>
          <w:color w:val="000000" w:themeColor="text1"/>
          <w:sz w:val="18"/>
          <w:szCs w:val="18"/>
          <w:lang w:eastAsia="el-GR"/>
        </w:rPr>
        <w:t>ο Τμήμα Θεατρικών Σπουδών</w:t>
      </w:r>
      <w:r w:rsidR="004B2271" w:rsidRPr="00FD300E">
        <w:rPr>
          <w:rFonts w:ascii="Arial" w:eastAsia="Times New Roman" w:hAnsi="Arial" w:cs="Arial"/>
          <w:b/>
          <w:bCs/>
          <w:color w:val="000000" w:themeColor="text1"/>
          <w:sz w:val="18"/>
          <w:szCs w:val="18"/>
          <w:lang w:eastAsia="el-GR"/>
        </w:rPr>
        <w:t xml:space="preserve"> του</w:t>
      </w:r>
      <w:r w:rsidR="00646B6D" w:rsidRPr="00FD300E">
        <w:rPr>
          <w:rFonts w:ascii="Arial" w:eastAsia="Times New Roman" w:hAnsi="Arial" w:cs="Arial"/>
          <w:b/>
          <w:bCs/>
          <w:color w:val="000000" w:themeColor="text1"/>
          <w:sz w:val="18"/>
          <w:szCs w:val="18"/>
          <w:lang w:eastAsia="el-GR"/>
        </w:rPr>
        <w:t xml:space="preserve"> ΠΑ.ΠΕΛ</w:t>
      </w:r>
      <w:r w:rsidRPr="00A87CC6">
        <w:rPr>
          <w:rFonts w:ascii="Arial" w:eastAsia="Times New Roman" w:hAnsi="Arial" w:cs="Arial"/>
          <w:b/>
          <w:bCs/>
          <w:color w:val="000000" w:themeColor="text1"/>
          <w:sz w:val="18"/>
          <w:szCs w:val="18"/>
          <w:lang w:eastAsia="el-GR"/>
        </w:rPr>
        <w:t xml:space="preserve"> και το Σύνδεσμο Φιλολόγων Αργολίδας, πραγματοποιεί από τις 15 Φε</w:t>
      </w:r>
      <w:r w:rsidR="00FD300E">
        <w:rPr>
          <w:rFonts w:ascii="Arial" w:eastAsia="Times New Roman" w:hAnsi="Arial" w:cs="Arial"/>
          <w:b/>
          <w:bCs/>
          <w:color w:val="000000" w:themeColor="text1"/>
          <w:sz w:val="18"/>
          <w:szCs w:val="18"/>
          <w:lang w:eastAsia="el-GR"/>
        </w:rPr>
        <w:t>βρουαρίου ως τις 30 Μαρτίου</w:t>
      </w:r>
      <w:r w:rsidRPr="00A87CC6">
        <w:rPr>
          <w:rFonts w:ascii="Arial" w:eastAsia="Times New Roman" w:hAnsi="Arial" w:cs="Arial"/>
          <w:b/>
          <w:bCs/>
          <w:color w:val="000000" w:themeColor="text1"/>
          <w:sz w:val="18"/>
          <w:szCs w:val="18"/>
          <w:lang w:eastAsia="el-GR"/>
        </w:rPr>
        <w:t xml:space="preserve"> σειρά παρουσιάσεων τεσσάρων συγγραφέων με πλούσιο ποιητικό, πεζογραφικό, δοκιμιακό και μεταφραστικό έργο. Πρόκειται για δημιουργούς που έχουν διακριθεί για την επιτυχία τους σε περισσότερους από έναν τομείς της λογοτεχνίας.</w:t>
      </w:r>
      <w:r w:rsidR="00F941E1" w:rsidRPr="00FD300E">
        <w:rPr>
          <w:rFonts w:ascii="Arial" w:eastAsia="Times New Roman" w:hAnsi="Arial" w:cs="Arial"/>
          <w:color w:val="000000" w:themeColor="text1"/>
          <w:sz w:val="18"/>
          <w:szCs w:val="18"/>
          <w:lang w:eastAsia="el-GR"/>
        </w:rPr>
        <w:t xml:space="preserve">  </w:t>
      </w:r>
    </w:p>
    <w:p w:rsidR="004B2271" w:rsidRDefault="004B2271" w:rsidP="00F941E1">
      <w:pPr>
        <w:spacing w:before="180" w:after="72" w:line="240" w:lineRule="auto"/>
        <w:jc w:val="both"/>
        <w:rPr>
          <w:rFonts w:ascii="Arial" w:eastAsia="Times New Roman" w:hAnsi="Arial" w:cs="Arial"/>
          <w:b/>
          <w:bCs/>
          <w:color w:val="B70050"/>
          <w:sz w:val="18"/>
          <w:szCs w:val="18"/>
          <w:lang w:eastAsia="el-GR"/>
        </w:rPr>
      </w:pPr>
      <w:r w:rsidRPr="00F941E1">
        <w:rPr>
          <w:rFonts w:ascii="Arial" w:eastAsia="Times New Roman" w:hAnsi="Arial" w:cs="Arial"/>
          <w:b/>
          <w:bCs/>
          <w:noProof/>
          <w:color w:val="5E6E66"/>
          <w:sz w:val="18"/>
          <w:szCs w:val="18"/>
          <w:lang w:eastAsia="el-GR"/>
        </w:rPr>
        <w:drawing>
          <wp:inline distT="0" distB="0" distL="0" distR="0" wp14:anchorId="1DABF9CE" wp14:editId="699B08A8">
            <wp:extent cx="1181100" cy="855447"/>
            <wp:effectExtent l="0" t="0" r="0" b="1905"/>
            <wp:docPr id="1" name="Εικόνα 1" descr="C:\Users\Alkistis\Pictures\veis-geo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kistis\Pictures\veis-georg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81382" cy="855651"/>
                    </a:xfrm>
                    <a:prstGeom prst="rect">
                      <a:avLst/>
                    </a:prstGeom>
                    <a:noFill/>
                    <a:ln>
                      <a:noFill/>
                    </a:ln>
                  </pic:spPr>
                </pic:pic>
              </a:graphicData>
            </a:graphic>
          </wp:inline>
        </w:drawing>
      </w:r>
    </w:p>
    <w:p w:rsidR="004B2271" w:rsidRDefault="00A87CC6" w:rsidP="00F941E1">
      <w:pPr>
        <w:spacing w:before="180" w:after="72" w:line="240" w:lineRule="auto"/>
        <w:jc w:val="both"/>
        <w:rPr>
          <w:rFonts w:ascii="Arial" w:eastAsia="Times New Roman" w:hAnsi="Arial" w:cs="Arial"/>
          <w:color w:val="5E6E66"/>
          <w:sz w:val="18"/>
          <w:szCs w:val="18"/>
          <w:lang w:eastAsia="el-GR"/>
        </w:rPr>
      </w:pPr>
      <w:r w:rsidRPr="00A87CC6">
        <w:rPr>
          <w:rFonts w:ascii="Arial" w:eastAsia="Times New Roman" w:hAnsi="Arial" w:cs="Arial"/>
          <w:b/>
          <w:bCs/>
          <w:color w:val="B70050"/>
          <w:sz w:val="18"/>
          <w:szCs w:val="18"/>
          <w:lang w:eastAsia="el-GR"/>
        </w:rPr>
        <w:t>15 Φεβρουαρίου:</w:t>
      </w:r>
      <w:r w:rsidRPr="00A87CC6">
        <w:rPr>
          <w:rFonts w:ascii="Arial" w:eastAsia="Times New Roman" w:hAnsi="Arial" w:cs="Arial"/>
          <w:color w:val="5E6E66"/>
          <w:sz w:val="18"/>
          <w:szCs w:val="18"/>
          <w:lang w:eastAsia="el-GR"/>
        </w:rPr>
        <w:t> </w:t>
      </w:r>
    </w:p>
    <w:p w:rsidR="00A87CC6" w:rsidRPr="00FD300E" w:rsidRDefault="00A87CC6" w:rsidP="00F941E1">
      <w:pPr>
        <w:spacing w:before="180" w:after="72" w:line="240" w:lineRule="auto"/>
        <w:jc w:val="both"/>
        <w:rPr>
          <w:rFonts w:ascii="Arial" w:eastAsia="Times New Roman" w:hAnsi="Arial" w:cs="Arial"/>
          <w:sz w:val="18"/>
          <w:szCs w:val="18"/>
          <w:lang w:eastAsia="el-GR"/>
        </w:rPr>
      </w:pPr>
      <w:r w:rsidRPr="00A87CC6">
        <w:rPr>
          <w:rFonts w:ascii="Arial" w:eastAsia="Times New Roman" w:hAnsi="Arial" w:cs="Arial"/>
          <w:bCs/>
          <w:sz w:val="18"/>
          <w:szCs w:val="18"/>
          <w:lang w:eastAsia="el-GR"/>
        </w:rPr>
        <w:t xml:space="preserve">Ο Γιώργος </w:t>
      </w:r>
      <w:proofErr w:type="spellStart"/>
      <w:r w:rsidRPr="00A87CC6">
        <w:rPr>
          <w:rFonts w:ascii="Arial" w:eastAsia="Times New Roman" w:hAnsi="Arial" w:cs="Arial"/>
          <w:bCs/>
          <w:sz w:val="18"/>
          <w:szCs w:val="18"/>
          <w:lang w:eastAsia="el-GR"/>
        </w:rPr>
        <w:t>Βέης</w:t>
      </w:r>
      <w:proofErr w:type="spellEnd"/>
      <w:r w:rsidRPr="00A87CC6">
        <w:rPr>
          <w:rFonts w:ascii="Arial" w:eastAsia="Times New Roman" w:hAnsi="Arial" w:cs="Arial"/>
          <w:sz w:val="18"/>
          <w:szCs w:val="18"/>
          <w:lang w:eastAsia="el-GR"/>
        </w:rPr>
        <w:t xml:space="preserve">, διπλωμάτης καριέρας, εκπρόσωπος της Ελλάδας στην </w:t>
      </w:r>
      <w:proofErr w:type="spellStart"/>
      <w:r w:rsidRPr="00A87CC6">
        <w:rPr>
          <w:rFonts w:ascii="Arial" w:eastAsia="Times New Roman" w:hAnsi="Arial" w:cs="Arial"/>
          <w:sz w:val="18"/>
          <w:szCs w:val="18"/>
          <w:lang w:eastAsia="el-GR"/>
        </w:rPr>
        <w:t>Unesco</w:t>
      </w:r>
      <w:proofErr w:type="spellEnd"/>
      <w:r w:rsidRPr="00A87CC6">
        <w:rPr>
          <w:rFonts w:ascii="Arial" w:eastAsia="Times New Roman" w:hAnsi="Arial" w:cs="Arial"/>
          <w:sz w:val="18"/>
          <w:szCs w:val="18"/>
          <w:lang w:eastAsia="el-GR"/>
        </w:rPr>
        <w:t>, βραβευμένος για την ποίησή του, υπήρξε ένας ακούραστος ταξιδιώτης από το Μανχάταν ως το Χαρτούμ, από την Σιγκαπούρη στο Βιετνάμ, στην Καμπότζη, στην Κίνα, στη Μογγολία, μια διαρκής μετακίνηση που κάλυψε εντέλει και τις πέντε ηπείρους. Η παρουσία του στο Φουγάρο θα είναι μια περιήγηση στο πολύπλευρο έργο του με αναφορές σε ανέκδοτα κείμενα και ποιήματά του.</w:t>
      </w:r>
    </w:p>
    <w:p w:rsidR="00F941E1" w:rsidRPr="00FD300E" w:rsidRDefault="00F941E1" w:rsidP="00F941E1">
      <w:pPr>
        <w:spacing w:before="180" w:after="72" w:line="240" w:lineRule="auto"/>
        <w:jc w:val="both"/>
        <w:rPr>
          <w:rFonts w:ascii="Arial" w:eastAsia="Times New Roman" w:hAnsi="Arial" w:cs="Arial"/>
          <w:color w:val="000000" w:themeColor="text1"/>
          <w:sz w:val="18"/>
          <w:szCs w:val="18"/>
          <w:lang w:val="en-US" w:eastAsia="el-GR"/>
        </w:rPr>
      </w:pPr>
      <w:r w:rsidRPr="00FD300E">
        <w:rPr>
          <w:rFonts w:ascii="Arial" w:eastAsia="Times New Roman" w:hAnsi="Arial" w:cs="Arial"/>
          <w:color w:val="000000" w:themeColor="text1"/>
          <w:sz w:val="18"/>
          <w:szCs w:val="18"/>
          <w:lang w:eastAsia="el-GR"/>
        </w:rPr>
        <w:t>Τα ποιήματά του διαβάζουν</w:t>
      </w:r>
      <w:r w:rsidR="00FD300E">
        <w:rPr>
          <w:rFonts w:ascii="Arial" w:eastAsia="Times New Roman" w:hAnsi="Arial" w:cs="Arial"/>
          <w:color w:val="000000" w:themeColor="text1"/>
          <w:sz w:val="18"/>
          <w:szCs w:val="18"/>
          <w:lang w:val="en-US" w:eastAsia="el-GR"/>
        </w:rPr>
        <w:t>:</w:t>
      </w:r>
    </w:p>
    <w:p w:rsidR="00F941E1" w:rsidRPr="00FD300E" w:rsidRDefault="00646B6D" w:rsidP="00F941E1">
      <w:pPr>
        <w:spacing w:before="180" w:after="72" w:line="240" w:lineRule="auto"/>
        <w:jc w:val="both"/>
        <w:rPr>
          <w:rFonts w:ascii="Arial" w:eastAsia="Times New Roman" w:hAnsi="Arial" w:cs="Arial"/>
          <w:color w:val="000000" w:themeColor="text1"/>
          <w:sz w:val="18"/>
          <w:szCs w:val="18"/>
          <w:lang w:eastAsia="el-GR"/>
        </w:rPr>
      </w:pPr>
      <w:r w:rsidRPr="00FD300E">
        <w:rPr>
          <w:rFonts w:ascii="Arial" w:eastAsia="Times New Roman" w:hAnsi="Arial" w:cs="Arial"/>
          <w:color w:val="000000" w:themeColor="text1"/>
          <w:sz w:val="18"/>
          <w:szCs w:val="18"/>
          <w:lang w:eastAsia="el-GR"/>
        </w:rPr>
        <w:t xml:space="preserve">Αλέξανδρος </w:t>
      </w:r>
      <w:proofErr w:type="spellStart"/>
      <w:r w:rsidRPr="00FD300E">
        <w:rPr>
          <w:rFonts w:ascii="Arial" w:eastAsia="Times New Roman" w:hAnsi="Arial" w:cs="Arial"/>
          <w:color w:val="000000" w:themeColor="text1"/>
          <w:sz w:val="18"/>
          <w:szCs w:val="18"/>
          <w:lang w:eastAsia="el-GR"/>
        </w:rPr>
        <w:t>Μουσούρος</w:t>
      </w:r>
      <w:proofErr w:type="spellEnd"/>
      <w:r w:rsidRPr="00FD300E">
        <w:rPr>
          <w:rFonts w:ascii="Arial" w:eastAsia="Times New Roman" w:hAnsi="Arial" w:cs="Arial"/>
          <w:color w:val="000000" w:themeColor="text1"/>
          <w:sz w:val="18"/>
          <w:szCs w:val="18"/>
          <w:lang w:eastAsia="el-GR"/>
        </w:rPr>
        <w:t xml:space="preserve">, Αναστασία </w:t>
      </w:r>
      <w:proofErr w:type="spellStart"/>
      <w:r w:rsidRPr="00FD300E">
        <w:rPr>
          <w:rFonts w:ascii="Arial" w:eastAsia="Times New Roman" w:hAnsi="Arial" w:cs="Arial"/>
          <w:color w:val="000000" w:themeColor="text1"/>
          <w:sz w:val="18"/>
          <w:szCs w:val="18"/>
          <w:lang w:eastAsia="el-GR"/>
        </w:rPr>
        <w:t>Σιαχάμη</w:t>
      </w:r>
      <w:proofErr w:type="spellEnd"/>
      <w:r w:rsidRPr="00FD300E">
        <w:rPr>
          <w:rFonts w:ascii="Arial" w:eastAsia="Times New Roman" w:hAnsi="Arial" w:cs="Arial"/>
          <w:color w:val="000000" w:themeColor="text1"/>
          <w:sz w:val="18"/>
          <w:szCs w:val="18"/>
          <w:lang w:eastAsia="el-GR"/>
        </w:rPr>
        <w:t xml:space="preserve"> από τη θεατρική ομάδα ΠΡΟΣΚΗΝΙΟ</w:t>
      </w:r>
      <w:r w:rsidR="00F941E1" w:rsidRPr="00FD300E">
        <w:rPr>
          <w:rFonts w:ascii="Arial" w:eastAsia="Times New Roman" w:hAnsi="Arial" w:cs="Arial"/>
          <w:color w:val="000000" w:themeColor="text1"/>
          <w:sz w:val="18"/>
          <w:szCs w:val="18"/>
          <w:lang w:eastAsia="el-GR"/>
        </w:rPr>
        <w:t xml:space="preserve"> </w:t>
      </w:r>
    </w:p>
    <w:p w:rsidR="00646B6D" w:rsidRPr="00FD300E" w:rsidRDefault="00F941E1" w:rsidP="00F941E1">
      <w:pPr>
        <w:spacing w:before="180" w:after="72" w:line="240" w:lineRule="auto"/>
        <w:jc w:val="both"/>
        <w:rPr>
          <w:rFonts w:ascii="Arial" w:eastAsia="Times New Roman" w:hAnsi="Arial" w:cs="Arial"/>
          <w:color w:val="000000" w:themeColor="text1"/>
          <w:sz w:val="18"/>
          <w:szCs w:val="18"/>
          <w:lang w:eastAsia="el-GR"/>
        </w:rPr>
      </w:pPr>
      <w:r w:rsidRPr="00FD300E">
        <w:rPr>
          <w:rFonts w:ascii="Arial" w:eastAsia="Times New Roman" w:hAnsi="Arial" w:cs="Arial"/>
          <w:color w:val="000000" w:themeColor="text1"/>
          <w:sz w:val="18"/>
          <w:szCs w:val="18"/>
          <w:lang w:eastAsia="el-GR"/>
        </w:rPr>
        <w:t>Ντίνα Καλογεροπούλου</w:t>
      </w:r>
      <w:r w:rsidR="00646B6D" w:rsidRPr="00FD300E">
        <w:rPr>
          <w:rFonts w:ascii="Arial" w:eastAsia="Times New Roman" w:hAnsi="Arial" w:cs="Arial"/>
          <w:color w:val="000000" w:themeColor="text1"/>
          <w:sz w:val="18"/>
          <w:szCs w:val="18"/>
          <w:lang w:eastAsia="el-GR"/>
        </w:rPr>
        <w:t>, από το εργαστήρι θεατρικής πράξης ΘΕΑΤΡΟΔΡΟΜΙΟ</w:t>
      </w:r>
    </w:p>
    <w:p w:rsidR="00F941E1" w:rsidRPr="00FD300E" w:rsidRDefault="00646B6D" w:rsidP="00F941E1">
      <w:pPr>
        <w:spacing w:before="180" w:after="72" w:line="240" w:lineRule="auto"/>
        <w:jc w:val="both"/>
        <w:rPr>
          <w:rFonts w:ascii="Arial" w:eastAsia="Times New Roman" w:hAnsi="Arial" w:cs="Arial"/>
          <w:color w:val="000000" w:themeColor="text1"/>
          <w:sz w:val="18"/>
          <w:szCs w:val="18"/>
          <w:lang w:eastAsia="el-GR"/>
        </w:rPr>
      </w:pPr>
      <w:r w:rsidRPr="00FD300E">
        <w:rPr>
          <w:rFonts w:ascii="Arial" w:eastAsia="Times New Roman" w:hAnsi="Arial" w:cs="Arial"/>
          <w:color w:val="000000" w:themeColor="text1"/>
          <w:sz w:val="18"/>
          <w:szCs w:val="18"/>
          <w:lang w:eastAsia="el-GR"/>
        </w:rPr>
        <w:t xml:space="preserve">Κατερίνα Ζωγράφου, Μάνος Σπίτας από το Τμήμα Θεατρικών Σπουδών του ΠΑ.ΠΕΛ. </w:t>
      </w:r>
      <w:r w:rsidR="00F941E1" w:rsidRPr="00FD300E">
        <w:rPr>
          <w:rFonts w:ascii="Arial" w:eastAsia="Times New Roman" w:hAnsi="Arial" w:cs="Arial"/>
          <w:color w:val="000000" w:themeColor="text1"/>
          <w:sz w:val="18"/>
          <w:szCs w:val="18"/>
          <w:lang w:eastAsia="el-GR"/>
        </w:rPr>
        <w:t xml:space="preserve"> </w:t>
      </w:r>
    </w:p>
    <w:p w:rsidR="00F941E1" w:rsidRPr="00FD300E" w:rsidRDefault="00646B6D" w:rsidP="00F941E1">
      <w:pPr>
        <w:spacing w:before="180" w:after="72" w:line="240" w:lineRule="auto"/>
        <w:jc w:val="both"/>
        <w:rPr>
          <w:rFonts w:ascii="Arial" w:eastAsia="Times New Roman" w:hAnsi="Arial" w:cs="Arial"/>
          <w:color w:val="000000" w:themeColor="text1"/>
          <w:sz w:val="18"/>
          <w:szCs w:val="18"/>
          <w:lang w:eastAsia="el-GR"/>
        </w:rPr>
      </w:pPr>
      <w:r w:rsidRPr="00FD300E">
        <w:rPr>
          <w:rFonts w:ascii="Arial" w:eastAsia="Times New Roman" w:hAnsi="Arial" w:cs="Arial"/>
          <w:color w:val="000000" w:themeColor="text1"/>
          <w:sz w:val="18"/>
          <w:szCs w:val="18"/>
          <w:lang w:eastAsia="el-GR"/>
        </w:rPr>
        <w:t>Επίσης οι άλλοι  τρεις ταξιδιώτες:</w:t>
      </w:r>
    </w:p>
    <w:p w:rsidR="00646B6D" w:rsidRPr="00FD300E" w:rsidRDefault="00646B6D" w:rsidP="00F941E1">
      <w:pPr>
        <w:spacing w:before="180" w:after="72" w:line="240" w:lineRule="auto"/>
        <w:jc w:val="both"/>
        <w:rPr>
          <w:rFonts w:ascii="Arial" w:eastAsia="Times New Roman" w:hAnsi="Arial" w:cs="Arial"/>
          <w:b/>
          <w:bCs/>
          <w:sz w:val="18"/>
          <w:szCs w:val="18"/>
          <w:lang w:eastAsia="el-GR"/>
        </w:rPr>
      </w:pPr>
      <w:r w:rsidRPr="00A87CC6">
        <w:rPr>
          <w:rFonts w:ascii="Arial" w:eastAsia="Times New Roman" w:hAnsi="Arial" w:cs="Arial"/>
          <w:b/>
          <w:bCs/>
          <w:color w:val="B70050"/>
          <w:sz w:val="18"/>
          <w:szCs w:val="18"/>
          <w:lang w:eastAsia="el-GR"/>
        </w:rPr>
        <w:t>2 Μαρτίου: </w:t>
      </w:r>
      <w:r w:rsidRPr="00A87CC6">
        <w:rPr>
          <w:rFonts w:ascii="Arial" w:eastAsia="Times New Roman" w:hAnsi="Arial" w:cs="Arial"/>
          <w:b/>
          <w:bCs/>
          <w:sz w:val="18"/>
          <w:szCs w:val="18"/>
          <w:lang w:eastAsia="el-GR"/>
        </w:rPr>
        <w:t xml:space="preserve">Ο Δημήτρης </w:t>
      </w:r>
      <w:proofErr w:type="spellStart"/>
      <w:r w:rsidRPr="00A87CC6">
        <w:rPr>
          <w:rFonts w:ascii="Arial" w:eastAsia="Times New Roman" w:hAnsi="Arial" w:cs="Arial"/>
          <w:b/>
          <w:bCs/>
          <w:sz w:val="18"/>
          <w:szCs w:val="18"/>
          <w:lang w:eastAsia="el-GR"/>
        </w:rPr>
        <w:t>Καλοκύρης</w:t>
      </w:r>
      <w:proofErr w:type="spellEnd"/>
    </w:p>
    <w:p w:rsidR="00646B6D" w:rsidRPr="00FD300E" w:rsidRDefault="00646B6D" w:rsidP="00F941E1">
      <w:pPr>
        <w:spacing w:before="180" w:after="72" w:line="240" w:lineRule="auto"/>
        <w:jc w:val="both"/>
        <w:rPr>
          <w:rFonts w:ascii="Arial" w:eastAsia="Times New Roman" w:hAnsi="Arial" w:cs="Arial"/>
          <w:b/>
          <w:bCs/>
          <w:sz w:val="18"/>
          <w:szCs w:val="18"/>
          <w:lang w:eastAsia="el-GR"/>
        </w:rPr>
      </w:pPr>
      <w:r w:rsidRPr="00A87CC6">
        <w:rPr>
          <w:rFonts w:ascii="Arial" w:eastAsia="Times New Roman" w:hAnsi="Arial" w:cs="Arial"/>
          <w:b/>
          <w:bCs/>
          <w:color w:val="B70050"/>
          <w:sz w:val="18"/>
          <w:szCs w:val="18"/>
          <w:lang w:eastAsia="el-GR"/>
        </w:rPr>
        <w:t>16 Μαρτίου:</w:t>
      </w:r>
      <w:r w:rsidRPr="00A87CC6">
        <w:rPr>
          <w:rFonts w:ascii="Arial" w:eastAsia="Times New Roman" w:hAnsi="Arial" w:cs="Arial"/>
          <w:color w:val="5E6E66"/>
          <w:sz w:val="18"/>
          <w:szCs w:val="18"/>
          <w:lang w:eastAsia="el-GR"/>
        </w:rPr>
        <w:t> </w:t>
      </w:r>
      <w:r w:rsidRPr="00A87CC6">
        <w:rPr>
          <w:rFonts w:ascii="Arial" w:eastAsia="Times New Roman" w:hAnsi="Arial" w:cs="Arial"/>
          <w:b/>
          <w:bCs/>
          <w:sz w:val="18"/>
          <w:szCs w:val="18"/>
          <w:lang w:eastAsia="el-GR"/>
        </w:rPr>
        <w:t xml:space="preserve">Ο Φίλιππος </w:t>
      </w:r>
      <w:proofErr w:type="spellStart"/>
      <w:r w:rsidRPr="00A87CC6">
        <w:rPr>
          <w:rFonts w:ascii="Arial" w:eastAsia="Times New Roman" w:hAnsi="Arial" w:cs="Arial"/>
          <w:b/>
          <w:bCs/>
          <w:sz w:val="18"/>
          <w:szCs w:val="18"/>
          <w:lang w:eastAsia="el-GR"/>
        </w:rPr>
        <w:t>Δρακονταειδής</w:t>
      </w:r>
      <w:proofErr w:type="spellEnd"/>
    </w:p>
    <w:p w:rsidR="00646B6D" w:rsidRDefault="00646B6D" w:rsidP="00F941E1">
      <w:pPr>
        <w:spacing w:before="180" w:after="72" w:line="240" w:lineRule="auto"/>
        <w:jc w:val="both"/>
        <w:rPr>
          <w:rFonts w:ascii="Arial" w:eastAsia="Times New Roman" w:hAnsi="Arial" w:cs="Arial"/>
          <w:b/>
          <w:bCs/>
          <w:color w:val="5E6E66"/>
          <w:sz w:val="18"/>
          <w:szCs w:val="18"/>
          <w:lang w:eastAsia="el-GR"/>
        </w:rPr>
      </w:pPr>
      <w:r w:rsidRPr="00A87CC6">
        <w:rPr>
          <w:rFonts w:ascii="Arial" w:eastAsia="Times New Roman" w:hAnsi="Arial" w:cs="Arial"/>
          <w:b/>
          <w:bCs/>
          <w:color w:val="B70050"/>
          <w:sz w:val="18"/>
          <w:szCs w:val="18"/>
          <w:lang w:eastAsia="el-GR"/>
        </w:rPr>
        <w:t>30 Μαρτίου:</w:t>
      </w:r>
      <w:r w:rsidRPr="00A87CC6">
        <w:rPr>
          <w:rFonts w:ascii="Arial" w:eastAsia="Times New Roman" w:hAnsi="Arial" w:cs="Arial"/>
          <w:color w:val="5E6E66"/>
          <w:sz w:val="18"/>
          <w:szCs w:val="18"/>
          <w:lang w:eastAsia="el-GR"/>
        </w:rPr>
        <w:t> </w:t>
      </w:r>
      <w:r w:rsidRPr="00A87CC6">
        <w:rPr>
          <w:rFonts w:ascii="Arial" w:eastAsia="Times New Roman" w:hAnsi="Arial" w:cs="Arial"/>
          <w:b/>
          <w:bCs/>
          <w:sz w:val="18"/>
          <w:szCs w:val="18"/>
          <w:lang w:eastAsia="el-GR"/>
        </w:rPr>
        <w:t>Ο Μιχάλης Γκανάς</w:t>
      </w:r>
    </w:p>
    <w:p w:rsidR="00646B6D" w:rsidRDefault="00646B6D" w:rsidP="00F941E1">
      <w:pPr>
        <w:spacing w:before="180" w:after="72" w:line="240" w:lineRule="auto"/>
        <w:jc w:val="both"/>
        <w:rPr>
          <w:rFonts w:ascii="Arial" w:eastAsia="Times New Roman" w:hAnsi="Arial" w:cs="Arial"/>
          <w:b/>
          <w:bCs/>
          <w:color w:val="5E6E66"/>
          <w:sz w:val="18"/>
          <w:szCs w:val="18"/>
          <w:lang w:eastAsia="el-GR"/>
        </w:rPr>
      </w:pPr>
    </w:p>
    <w:p w:rsidR="00646B6D" w:rsidRDefault="00646B6D" w:rsidP="00F941E1">
      <w:pPr>
        <w:spacing w:before="180" w:after="72" w:line="240" w:lineRule="auto"/>
        <w:jc w:val="both"/>
        <w:rPr>
          <w:rFonts w:ascii="Arial" w:eastAsia="Times New Roman" w:hAnsi="Arial" w:cs="Arial"/>
          <w:b/>
          <w:bCs/>
          <w:color w:val="5E6E66"/>
          <w:sz w:val="18"/>
          <w:szCs w:val="18"/>
          <w:lang w:eastAsia="el-GR"/>
        </w:rPr>
      </w:pPr>
    </w:p>
    <w:p w:rsidR="00646B6D" w:rsidRDefault="00646B6D" w:rsidP="00F941E1">
      <w:pPr>
        <w:spacing w:before="180" w:after="72" w:line="240" w:lineRule="auto"/>
        <w:jc w:val="both"/>
        <w:rPr>
          <w:rFonts w:ascii="Arial" w:eastAsia="Times New Roman" w:hAnsi="Arial" w:cs="Arial"/>
          <w:b/>
          <w:bCs/>
          <w:color w:val="5E6E66"/>
          <w:sz w:val="18"/>
          <w:szCs w:val="18"/>
          <w:lang w:eastAsia="el-GR"/>
        </w:rPr>
      </w:pPr>
    </w:p>
    <w:p w:rsidR="00646B6D" w:rsidRDefault="00646B6D" w:rsidP="00F941E1">
      <w:pPr>
        <w:spacing w:before="180" w:after="72" w:line="240" w:lineRule="auto"/>
        <w:jc w:val="both"/>
        <w:rPr>
          <w:rFonts w:ascii="Arial" w:eastAsia="Times New Roman" w:hAnsi="Arial" w:cs="Arial"/>
          <w:b/>
          <w:bCs/>
          <w:color w:val="5E6E66"/>
          <w:sz w:val="18"/>
          <w:szCs w:val="18"/>
          <w:lang w:eastAsia="el-GR"/>
        </w:rPr>
      </w:pPr>
    </w:p>
    <w:p w:rsidR="00646B6D" w:rsidRPr="00A87CC6" w:rsidRDefault="00646B6D" w:rsidP="00F941E1">
      <w:pPr>
        <w:spacing w:before="180" w:after="72" w:line="240" w:lineRule="auto"/>
        <w:jc w:val="both"/>
        <w:rPr>
          <w:rFonts w:ascii="Arial" w:eastAsia="Times New Roman" w:hAnsi="Arial" w:cs="Arial"/>
          <w:color w:val="5E6E66"/>
          <w:sz w:val="18"/>
          <w:szCs w:val="18"/>
          <w:lang w:eastAsia="el-GR"/>
        </w:rPr>
      </w:pPr>
    </w:p>
    <w:p w:rsidR="00917E53" w:rsidRDefault="00917E53"/>
    <w:sectPr w:rsidR="00917E5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CC6"/>
    <w:rsid w:val="00143087"/>
    <w:rsid w:val="004B2271"/>
    <w:rsid w:val="00646B6D"/>
    <w:rsid w:val="00671B03"/>
    <w:rsid w:val="00917E53"/>
    <w:rsid w:val="00A0479D"/>
    <w:rsid w:val="00A87CC6"/>
    <w:rsid w:val="00DF3928"/>
    <w:rsid w:val="00F941E1"/>
    <w:rsid w:val="00FD300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142081-38FB-40E7-A4B4-3F132891F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515959">
      <w:bodyDiv w:val="1"/>
      <w:marLeft w:val="0"/>
      <w:marRight w:val="0"/>
      <w:marTop w:val="0"/>
      <w:marBottom w:val="0"/>
      <w:divBdr>
        <w:top w:val="none" w:sz="0" w:space="0" w:color="auto"/>
        <w:left w:val="none" w:sz="0" w:space="0" w:color="auto"/>
        <w:bottom w:val="none" w:sz="0" w:space="0" w:color="auto"/>
        <w:right w:val="none" w:sz="0" w:space="0" w:color="auto"/>
      </w:divBdr>
      <w:divsChild>
        <w:div w:id="1380587038">
          <w:marLeft w:val="0"/>
          <w:marRight w:val="0"/>
          <w:marTop w:val="0"/>
          <w:marBottom w:val="0"/>
          <w:divBdr>
            <w:top w:val="none" w:sz="0" w:space="0" w:color="auto"/>
            <w:left w:val="none" w:sz="0" w:space="0" w:color="auto"/>
            <w:bottom w:val="none" w:sz="0" w:space="0" w:color="auto"/>
            <w:right w:val="none" w:sz="0" w:space="0" w:color="auto"/>
          </w:divBdr>
          <w:divsChild>
            <w:div w:id="438305564">
              <w:marLeft w:val="0"/>
              <w:marRight w:val="0"/>
              <w:marTop w:val="0"/>
              <w:marBottom w:val="0"/>
              <w:divBdr>
                <w:top w:val="none" w:sz="0" w:space="0" w:color="auto"/>
                <w:left w:val="none" w:sz="0" w:space="0" w:color="auto"/>
                <w:bottom w:val="none" w:sz="0" w:space="0" w:color="auto"/>
                <w:right w:val="none" w:sz="0" w:space="0" w:color="auto"/>
              </w:divBdr>
              <w:divsChild>
                <w:div w:id="43524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328853">
          <w:marLeft w:val="0"/>
          <w:marRight w:val="0"/>
          <w:marTop w:val="0"/>
          <w:marBottom w:val="0"/>
          <w:divBdr>
            <w:top w:val="none" w:sz="0" w:space="0" w:color="auto"/>
            <w:left w:val="none" w:sz="0" w:space="0" w:color="auto"/>
            <w:bottom w:val="none" w:sz="0" w:space="0" w:color="auto"/>
            <w:right w:val="none" w:sz="0" w:space="0" w:color="auto"/>
          </w:divBdr>
          <w:divsChild>
            <w:div w:id="394396372">
              <w:marLeft w:val="0"/>
              <w:marRight w:val="0"/>
              <w:marTop w:val="0"/>
              <w:marBottom w:val="0"/>
              <w:divBdr>
                <w:top w:val="none" w:sz="0" w:space="0" w:color="auto"/>
                <w:left w:val="none" w:sz="0" w:space="0" w:color="auto"/>
                <w:bottom w:val="none" w:sz="0" w:space="0" w:color="auto"/>
                <w:right w:val="none" w:sz="0" w:space="0" w:color="auto"/>
              </w:divBdr>
              <w:divsChild>
                <w:div w:id="3080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02453">
          <w:marLeft w:val="0"/>
          <w:marRight w:val="0"/>
          <w:marTop w:val="0"/>
          <w:marBottom w:val="615"/>
          <w:divBdr>
            <w:top w:val="none" w:sz="0" w:space="0" w:color="auto"/>
            <w:left w:val="none" w:sz="0" w:space="0" w:color="auto"/>
            <w:bottom w:val="single" w:sz="12" w:space="6" w:color="DADCDA"/>
            <w:right w:val="none" w:sz="0" w:space="0" w:color="auto"/>
          </w:divBdr>
          <w:divsChild>
            <w:div w:id="1191526466">
              <w:marLeft w:val="0"/>
              <w:marRight w:val="0"/>
              <w:marTop w:val="0"/>
              <w:marBottom w:val="0"/>
              <w:divBdr>
                <w:top w:val="none" w:sz="0" w:space="0" w:color="auto"/>
                <w:left w:val="none" w:sz="0" w:space="0" w:color="auto"/>
                <w:bottom w:val="none" w:sz="0" w:space="0" w:color="auto"/>
                <w:right w:val="none" w:sz="0" w:space="0" w:color="auto"/>
              </w:divBdr>
              <w:divsChild>
                <w:div w:id="43216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49574">
          <w:marLeft w:val="0"/>
          <w:marRight w:val="0"/>
          <w:marTop w:val="300"/>
          <w:marBottom w:val="0"/>
          <w:divBdr>
            <w:top w:val="none" w:sz="0" w:space="0" w:color="auto"/>
            <w:left w:val="none" w:sz="0" w:space="0" w:color="auto"/>
            <w:bottom w:val="single" w:sz="12" w:space="0" w:color="DADCDA"/>
            <w:right w:val="none" w:sz="0" w:space="0" w:color="auto"/>
          </w:divBdr>
          <w:divsChild>
            <w:div w:id="1591963308">
              <w:marLeft w:val="0"/>
              <w:marRight w:val="0"/>
              <w:marTop w:val="0"/>
              <w:marBottom w:val="0"/>
              <w:divBdr>
                <w:top w:val="none" w:sz="0" w:space="0" w:color="auto"/>
                <w:left w:val="none" w:sz="0" w:space="0" w:color="auto"/>
                <w:bottom w:val="none" w:sz="0" w:space="0" w:color="auto"/>
                <w:right w:val="none" w:sz="0" w:space="0" w:color="auto"/>
              </w:divBdr>
              <w:divsChild>
                <w:div w:id="11071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fougaro.gr/el/%CE%B5%CE%BA%CE%B4%CE%AE%CE%BB%CF%89%CF%83%CE%B7/%CF%84%CE%B5%CF%83%CF%83%CE%B5%CF%81%CE%B9%CF%83-%CF%84%CE%B1%CE%BE%CE%B9%CE%B4%CE%B9%CF%89%CF%84%CE%B5%CF%83-%CF%83%CF%84%CE%BF-%CF%86%CE%BF%CF%85%CE%B3%CE%B1%CF%81%CE%BF-1549"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265</Words>
  <Characters>1431</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Alkistis</dc:creator>
  <cp:keywords/>
  <dc:description/>
  <cp:lastModifiedBy>Karagianni</cp:lastModifiedBy>
  <cp:revision>2</cp:revision>
  <dcterms:created xsi:type="dcterms:W3CDTF">2017-02-14T06:26:00Z</dcterms:created>
  <dcterms:modified xsi:type="dcterms:W3CDTF">2017-02-14T06:26:00Z</dcterms:modified>
</cp:coreProperties>
</file>