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1D" w:rsidRPr="00B97A1D" w:rsidRDefault="00B97A1D" w:rsidP="00B97A1D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  <w:lang w:val="el-GR"/>
        </w:rPr>
      </w:pPr>
      <w:r w:rsidRPr="00B97A1D">
        <w:rPr>
          <w:rFonts w:ascii="Times New Roman" w:hAnsi="Times New Roman" w:cs="Times New Roman"/>
          <w:b/>
          <w:noProof/>
          <w:sz w:val="20"/>
          <w:szCs w:val="20"/>
          <w:lang w:val="el-GR" w:eastAsia="el-GR"/>
        </w:rPr>
        <w:drawing>
          <wp:anchor distT="0" distB="0" distL="114300" distR="114300" simplePos="0" relativeHeight="251659264" behindDoc="0" locked="0" layoutInCell="1" allowOverlap="1" wp14:anchorId="00E4EE4E" wp14:editId="6996E1E7">
            <wp:simplePos x="0" y="0"/>
            <wp:positionH relativeFrom="column">
              <wp:posOffset>-734060</wp:posOffset>
            </wp:positionH>
            <wp:positionV relativeFrom="paragraph">
              <wp:posOffset>-84455</wp:posOffset>
            </wp:positionV>
            <wp:extent cx="800100" cy="787400"/>
            <wp:effectExtent l="0" t="0" r="0" b="0"/>
            <wp:wrapSquare wrapText="bothSides"/>
            <wp:docPr id="1" name="Εικόνα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7A1D">
        <w:rPr>
          <w:rFonts w:ascii="Times New Roman" w:hAnsi="Times New Roman" w:cs="Times New Roman"/>
          <w:b/>
          <w:sz w:val="20"/>
          <w:szCs w:val="20"/>
          <w:lang w:val="el-GR"/>
        </w:rPr>
        <w:t>ΠΑΝΕΠΙΣΤΗΜΙΟ ΠΕΛΟΠΟΝΝΗΣΟΥ</w:t>
      </w:r>
    </w:p>
    <w:p w:rsidR="00B97A1D" w:rsidRPr="00B97A1D" w:rsidRDefault="00B97A1D" w:rsidP="00B97A1D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  <w:lang w:val="el-GR"/>
        </w:rPr>
      </w:pPr>
      <w:r w:rsidRPr="00B97A1D">
        <w:rPr>
          <w:rFonts w:ascii="Times New Roman" w:hAnsi="Times New Roman" w:cs="Times New Roman"/>
          <w:b/>
          <w:sz w:val="20"/>
          <w:szCs w:val="20"/>
          <w:lang w:val="el-GR"/>
        </w:rPr>
        <w:t>ΣΧΟΛΗ ΚΑΛΩΝ ΤΕΧΝΩΝ</w:t>
      </w:r>
    </w:p>
    <w:p w:rsidR="00B97A1D" w:rsidRPr="00B97A1D" w:rsidRDefault="00B97A1D" w:rsidP="00B97A1D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  <w:lang w:val="el-GR"/>
        </w:rPr>
      </w:pPr>
      <w:r w:rsidRPr="00B97A1D">
        <w:rPr>
          <w:rFonts w:ascii="Times New Roman" w:hAnsi="Times New Roman" w:cs="Times New Roman"/>
          <w:b/>
          <w:sz w:val="20"/>
          <w:szCs w:val="20"/>
          <w:lang w:val="el-GR"/>
        </w:rPr>
        <w:t>ΤΜΗΜΑ ΘΕΑΤΡΙΚΩΝ ΣΠΟΥΔΩΝ</w:t>
      </w:r>
    </w:p>
    <w:p w:rsidR="00B97A1D" w:rsidRDefault="00B97A1D" w:rsidP="00895A6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double"/>
          <w:lang w:val="el-GR"/>
        </w:rPr>
      </w:pPr>
    </w:p>
    <w:p w:rsidR="00431C9E" w:rsidRPr="00E04272" w:rsidRDefault="005B4A66" w:rsidP="00895A6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double"/>
          <w:lang w:val="el-GR"/>
        </w:rPr>
      </w:pPr>
      <w:r w:rsidRPr="00E04272">
        <w:rPr>
          <w:rFonts w:ascii="Times New Roman" w:hAnsi="Times New Roman" w:cs="Times New Roman"/>
          <w:b/>
          <w:sz w:val="24"/>
          <w:szCs w:val="24"/>
          <w:u w:val="double"/>
          <w:lang w:val="el-GR"/>
        </w:rPr>
        <w:t>Ιστορία Παγκόσμιου Θεάτρου ΙΙΙ: 19</w:t>
      </w:r>
      <w:r w:rsidRPr="00E04272">
        <w:rPr>
          <w:rFonts w:ascii="Times New Roman" w:hAnsi="Times New Roman" w:cs="Times New Roman"/>
          <w:b/>
          <w:sz w:val="24"/>
          <w:szCs w:val="24"/>
          <w:u w:val="double"/>
          <w:vertAlign w:val="superscript"/>
          <w:lang w:val="el-GR"/>
        </w:rPr>
        <w:t>ος</w:t>
      </w:r>
      <w:r w:rsidRPr="00E04272">
        <w:rPr>
          <w:rFonts w:ascii="Times New Roman" w:hAnsi="Times New Roman" w:cs="Times New Roman"/>
          <w:b/>
          <w:sz w:val="24"/>
          <w:szCs w:val="24"/>
          <w:u w:val="double"/>
          <w:lang w:val="el-GR"/>
        </w:rPr>
        <w:t xml:space="preserve"> και 20</w:t>
      </w:r>
      <w:r w:rsidRPr="00E04272">
        <w:rPr>
          <w:rFonts w:ascii="Times New Roman" w:hAnsi="Times New Roman" w:cs="Times New Roman"/>
          <w:b/>
          <w:sz w:val="24"/>
          <w:szCs w:val="24"/>
          <w:u w:val="double"/>
          <w:vertAlign w:val="superscript"/>
          <w:lang w:val="el-GR"/>
        </w:rPr>
        <w:t>ος</w:t>
      </w:r>
      <w:r w:rsidRPr="00E04272">
        <w:rPr>
          <w:rFonts w:ascii="Times New Roman" w:hAnsi="Times New Roman" w:cs="Times New Roman"/>
          <w:b/>
          <w:sz w:val="24"/>
          <w:szCs w:val="24"/>
          <w:u w:val="double"/>
          <w:lang w:val="el-GR"/>
        </w:rPr>
        <w:t xml:space="preserve"> αιώνας</w:t>
      </w:r>
    </w:p>
    <w:p w:rsidR="00B10664" w:rsidRPr="00E04272" w:rsidRDefault="00B10664" w:rsidP="00895A6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l-GR"/>
        </w:rPr>
      </w:pPr>
      <w:r w:rsidRPr="00E04272">
        <w:rPr>
          <w:rFonts w:ascii="Times New Roman" w:hAnsi="Times New Roman" w:cs="Times New Roman"/>
          <w:b/>
          <w:sz w:val="24"/>
          <w:szCs w:val="24"/>
          <w:lang w:val="el-GR"/>
        </w:rPr>
        <w:t>Εξεταστέα Ύλη</w:t>
      </w:r>
      <w:r w:rsidR="00537264" w:rsidRPr="00E04272">
        <w:rPr>
          <w:rFonts w:ascii="Times New Roman" w:hAnsi="Times New Roman" w:cs="Times New Roman"/>
          <w:b/>
          <w:sz w:val="24"/>
          <w:szCs w:val="24"/>
          <w:lang w:val="el-GR"/>
        </w:rPr>
        <w:t xml:space="preserve"> (</w:t>
      </w:r>
      <w:r w:rsidR="00A70FCD" w:rsidRPr="00E04272">
        <w:rPr>
          <w:rFonts w:ascii="Times New Roman" w:hAnsi="Times New Roman" w:cs="Times New Roman"/>
          <w:b/>
          <w:sz w:val="24"/>
          <w:szCs w:val="24"/>
          <w:lang w:val="el-GR"/>
        </w:rPr>
        <w:t xml:space="preserve">ανάρτηση </w:t>
      </w:r>
      <w:r w:rsidR="00537264" w:rsidRPr="00E04272">
        <w:rPr>
          <w:rFonts w:ascii="Times New Roman" w:hAnsi="Times New Roman" w:cs="Times New Roman"/>
          <w:b/>
          <w:sz w:val="24"/>
          <w:szCs w:val="24"/>
          <w:lang w:val="el-GR"/>
        </w:rPr>
        <w:t xml:space="preserve">και στο </w:t>
      </w:r>
      <w:r w:rsidR="00537264" w:rsidRPr="00E04272">
        <w:rPr>
          <w:rFonts w:ascii="Times New Roman" w:hAnsi="Times New Roman" w:cs="Times New Roman"/>
          <w:b/>
          <w:sz w:val="24"/>
          <w:szCs w:val="24"/>
        </w:rPr>
        <w:t>e</w:t>
      </w:r>
      <w:r w:rsidR="00537264" w:rsidRPr="00E04272">
        <w:rPr>
          <w:rFonts w:ascii="Times New Roman" w:hAnsi="Times New Roman" w:cs="Times New Roman"/>
          <w:b/>
          <w:sz w:val="24"/>
          <w:szCs w:val="24"/>
          <w:lang w:val="el-GR"/>
        </w:rPr>
        <w:t>-</w:t>
      </w:r>
      <w:r w:rsidR="00537264" w:rsidRPr="00E04272">
        <w:rPr>
          <w:rFonts w:ascii="Times New Roman" w:hAnsi="Times New Roman" w:cs="Times New Roman"/>
          <w:b/>
          <w:sz w:val="24"/>
          <w:szCs w:val="24"/>
        </w:rPr>
        <w:t>class</w:t>
      </w:r>
      <w:r w:rsidR="00537264" w:rsidRPr="00E04272">
        <w:rPr>
          <w:rFonts w:ascii="Times New Roman" w:hAnsi="Times New Roman" w:cs="Times New Roman"/>
          <w:b/>
          <w:sz w:val="24"/>
          <w:szCs w:val="24"/>
          <w:lang w:val="el-GR"/>
        </w:rPr>
        <w:t>)</w:t>
      </w:r>
    </w:p>
    <w:p w:rsidR="00B10664" w:rsidRPr="00E04272" w:rsidRDefault="00B10664" w:rsidP="00895A6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l-GR"/>
        </w:rPr>
      </w:pPr>
      <w:r w:rsidRPr="00E04272">
        <w:rPr>
          <w:rFonts w:ascii="Times New Roman" w:hAnsi="Times New Roman" w:cs="Times New Roman"/>
          <w:b/>
          <w:sz w:val="24"/>
          <w:szCs w:val="24"/>
          <w:lang w:val="el-GR"/>
        </w:rPr>
        <w:t>(Διδάσκουσα Χρ. Οικονομοπούλου)</w:t>
      </w:r>
    </w:p>
    <w:p w:rsidR="008F0E87" w:rsidRPr="00E04272" w:rsidRDefault="008F0E87" w:rsidP="00895A6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</w:p>
    <w:p w:rsidR="00B10664" w:rsidRPr="00C60B20" w:rsidRDefault="00B10664" w:rsidP="00895A62">
      <w:pPr>
        <w:spacing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  <w:r w:rsidRPr="00E04272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>ΕΞΕΤΑΣΤΕΑ ΥΛΗ</w:t>
      </w:r>
      <w:r w:rsidR="008F0E87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 xml:space="preserve"> ΓΙΑ</w:t>
      </w:r>
      <w:r w:rsidR="00A15BCF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 xml:space="preserve"> ΤΗΝ ΕΞΕΤΑΣΤΙΚΗ</w:t>
      </w:r>
      <w:r w:rsidR="003E4B4C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 xml:space="preserve"> ΠΕΡΙΟΔΟ</w:t>
      </w:r>
      <w:r w:rsidR="00A15BCF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 xml:space="preserve"> ΙΟΥΝΙΟΥ</w:t>
      </w:r>
      <w:r w:rsidR="000232AD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 xml:space="preserve"> 201</w:t>
      </w:r>
      <w:r w:rsidR="00C60B20" w:rsidRPr="00C60B20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>7</w:t>
      </w:r>
      <w:bookmarkStart w:id="0" w:name="_GoBack"/>
      <w:bookmarkEnd w:id="0"/>
    </w:p>
    <w:p w:rsidR="00B97A1D" w:rsidRDefault="00B97A1D" w:rsidP="00B97A1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</w:p>
    <w:p w:rsidR="00E818B7" w:rsidRPr="00B97A1D" w:rsidRDefault="00E818B7" w:rsidP="00B97A1D">
      <w:pPr>
        <w:pStyle w:val="a5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 w:rsidRPr="00B97A1D">
        <w:rPr>
          <w:rFonts w:ascii="Times New Roman" w:hAnsi="Times New Roman" w:cs="Times New Roman"/>
          <w:sz w:val="24"/>
          <w:szCs w:val="24"/>
          <w:lang w:val="el-GR"/>
        </w:rPr>
        <w:t>Ό,τι έχει διδαχθεί κατά τη διάρκεια των παραδόσεων</w:t>
      </w:r>
      <w:r w:rsidR="004C156D" w:rsidRPr="00B97A1D">
        <w:rPr>
          <w:rFonts w:ascii="Times New Roman" w:hAnsi="Times New Roman" w:cs="Times New Roman"/>
          <w:sz w:val="24"/>
          <w:szCs w:val="24"/>
          <w:lang w:val="el-GR"/>
        </w:rPr>
        <w:t>,</w:t>
      </w:r>
    </w:p>
    <w:p w:rsidR="00B10664" w:rsidRPr="00B97A1D" w:rsidRDefault="004C156D" w:rsidP="00B97A1D">
      <w:pPr>
        <w:pStyle w:val="a5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>ο</w:t>
      </w:r>
      <w:r w:rsidR="00B10664" w:rsidRPr="00487F84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="00AB5B64">
        <w:rPr>
          <w:rFonts w:ascii="Times New Roman" w:hAnsi="Times New Roman" w:cs="Times New Roman"/>
          <w:sz w:val="24"/>
          <w:szCs w:val="24"/>
          <w:lang w:val="el-GR"/>
        </w:rPr>
        <w:t xml:space="preserve">γερμανικός </w:t>
      </w:r>
      <w:proofErr w:type="spellStart"/>
      <w:r w:rsidR="00A02437">
        <w:rPr>
          <w:rFonts w:ascii="Times New Roman" w:hAnsi="Times New Roman" w:cs="Times New Roman"/>
          <w:sz w:val="24"/>
          <w:szCs w:val="24"/>
          <w:lang w:val="el-GR"/>
        </w:rPr>
        <w:t>προρομαντισμός</w:t>
      </w:r>
      <w:proofErr w:type="spellEnd"/>
      <w:r w:rsidR="00A02437">
        <w:rPr>
          <w:rFonts w:ascii="Times New Roman" w:hAnsi="Times New Roman" w:cs="Times New Roman"/>
          <w:sz w:val="24"/>
          <w:szCs w:val="24"/>
          <w:lang w:val="el-GR"/>
        </w:rPr>
        <w:t xml:space="preserve"> και Ρ</w:t>
      </w:r>
      <w:r w:rsidR="00B10664" w:rsidRPr="00487F84">
        <w:rPr>
          <w:rFonts w:ascii="Times New Roman" w:hAnsi="Times New Roman" w:cs="Times New Roman"/>
          <w:sz w:val="24"/>
          <w:szCs w:val="24"/>
          <w:lang w:val="el-GR"/>
        </w:rPr>
        <w:t xml:space="preserve">ομαντισμός </w:t>
      </w:r>
      <w:r w:rsidR="00C37E32">
        <w:rPr>
          <w:rFonts w:ascii="Times New Roman" w:hAnsi="Times New Roman" w:cs="Times New Roman"/>
          <w:sz w:val="24"/>
          <w:szCs w:val="24"/>
          <w:lang w:val="el-GR"/>
        </w:rPr>
        <w:t>του 19</w:t>
      </w:r>
      <w:r w:rsidR="00C37E32" w:rsidRPr="00C37E32">
        <w:rPr>
          <w:rFonts w:ascii="Times New Roman" w:hAnsi="Times New Roman" w:cs="Times New Roman"/>
          <w:sz w:val="24"/>
          <w:szCs w:val="24"/>
          <w:vertAlign w:val="superscript"/>
          <w:lang w:val="el-GR"/>
        </w:rPr>
        <w:t>ου</w:t>
      </w:r>
      <w:r w:rsidR="00C37E32">
        <w:rPr>
          <w:rFonts w:ascii="Times New Roman" w:hAnsi="Times New Roman" w:cs="Times New Roman"/>
          <w:sz w:val="24"/>
          <w:szCs w:val="24"/>
          <w:lang w:val="el-GR"/>
        </w:rPr>
        <w:t xml:space="preserve"> αιώνα </w:t>
      </w:r>
      <w:r w:rsidR="00B10664" w:rsidRPr="00487F84">
        <w:rPr>
          <w:rFonts w:ascii="Times New Roman" w:hAnsi="Times New Roman" w:cs="Times New Roman"/>
          <w:sz w:val="24"/>
          <w:szCs w:val="24"/>
          <w:lang w:val="el-GR"/>
        </w:rPr>
        <w:t xml:space="preserve">στο θέατρο: </w:t>
      </w:r>
      <w:r w:rsidR="00B97A1D">
        <w:rPr>
          <w:rFonts w:ascii="Times New Roman" w:hAnsi="Times New Roman" w:cs="Times New Roman"/>
          <w:sz w:val="24"/>
          <w:szCs w:val="24"/>
          <w:lang w:val="el-GR"/>
        </w:rPr>
        <w:t xml:space="preserve">α) </w:t>
      </w:r>
      <w:r w:rsidR="00A02437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Ο </w:t>
      </w:r>
      <w:proofErr w:type="spellStart"/>
      <w:r w:rsidR="00A02437" w:rsidRPr="00B97A1D">
        <w:rPr>
          <w:rFonts w:ascii="Times New Roman" w:hAnsi="Times New Roman" w:cs="Times New Roman"/>
          <w:sz w:val="24"/>
          <w:szCs w:val="24"/>
          <w:lang w:val="el-GR"/>
        </w:rPr>
        <w:t>προ</w:t>
      </w:r>
      <w:r w:rsidR="00B10664" w:rsidRPr="00B97A1D">
        <w:rPr>
          <w:rFonts w:ascii="Times New Roman" w:hAnsi="Times New Roman" w:cs="Times New Roman"/>
          <w:sz w:val="24"/>
          <w:szCs w:val="24"/>
          <w:lang w:val="el-GR"/>
        </w:rPr>
        <w:t>ρομαντισμός</w:t>
      </w:r>
      <w:proofErr w:type="spellEnd"/>
      <w:r w:rsidR="00B10664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 του κινήματος </w:t>
      </w:r>
      <w:r w:rsidR="00B10664" w:rsidRPr="00B97A1D">
        <w:rPr>
          <w:rFonts w:ascii="Times New Roman" w:hAnsi="Times New Roman" w:cs="Times New Roman"/>
          <w:i/>
          <w:sz w:val="24"/>
          <w:szCs w:val="24"/>
          <w:lang w:val="el-GR"/>
        </w:rPr>
        <w:t>Θύελλα και Ορμή</w:t>
      </w:r>
      <w:r w:rsidR="00B10664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: </w:t>
      </w:r>
      <w:r w:rsidR="00C37E32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εμπνεύσεις, </w:t>
      </w:r>
      <w:r w:rsidR="00B10664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εκπρόσωποι, </w:t>
      </w:r>
      <w:r w:rsidR="00AB5B64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χαρακτηριστικά δραματουργικής τέχνης, </w:t>
      </w:r>
      <w:r w:rsidR="002D7885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αισθητική, θεματικές και </w:t>
      </w:r>
      <w:r w:rsidR="00B10664" w:rsidRPr="00B97A1D">
        <w:rPr>
          <w:rFonts w:ascii="Times New Roman" w:hAnsi="Times New Roman" w:cs="Times New Roman"/>
          <w:sz w:val="24"/>
          <w:szCs w:val="24"/>
          <w:lang w:val="el-GR"/>
        </w:rPr>
        <w:t>βασικά δραματουργικά έργα</w:t>
      </w:r>
      <w:r w:rsidR="00A02437" w:rsidRPr="00B97A1D">
        <w:rPr>
          <w:rFonts w:ascii="Times New Roman" w:hAnsi="Times New Roman" w:cs="Times New Roman"/>
          <w:sz w:val="24"/>
          <w:szCs w:val="24"/>
          <w:lang w:val="el-GR"/>
        </w:rPr>
        <w:t>,</w:t>
      </w:r>
      <w:r w:rsidR="00B97A1D">
        <w:rPr>
          <w:rFonts w:ascii="Times New Roman" w:hAnsi="Times New Roman" w:cs="Times New Roman"/>
          <w:sz w:val="24"/>
          <w:szCs w:val="24"/>
          <w:lang w:val="el-GR"/>
        </w:rPr>
        <w:t xml:space="preserve"> β) </w:t>
      </w:r>
      <w:r w:rsidR="00A02437" w:rsidRPr="00B97A1D">
        <w:rPr>
          <w:rFonts w:ascii="Times New Roman" w:hAnsi="Times New Roman" w:cs="Times New Roman"/>
          <w:sz w:val="24"/>
          <w:szCs w:val="24"/>
          <w:lang w:val="el-GR"/>
        </w:rPr>
        <w:t>γερμανικός ρομαντισμός: καταγωγή, εμπνεύσεις, ορισμός, γενικά χαρακτηριστικά, αισθητική, θεματικές, ιστορικό πλαίσιο, αντιπροσωπευτικά θεατρικά έργα,</w:t>
      </w:r>
      <w:r w:rsidR="00B97A1D">
        <w:rPr>
          <w:rFonts w:ascii="Times New Roman" w:hAnsi="Times New Roman" w:cs="Times New Roman"/>
          <w:sz w:val="24"/>
          <w:szCs w:val="24"/>
          <w:lang w:val="el-GR"/>
        </w:rPr>
        <w:t xml:space="preserve"> γ) </w:t>
      </w:r>
      <w:r w:rsidR="008F0E87" w:rsidRPr="00B97A1D">
        <w:rPr>
          <w:rFonts w:ascii="Times New Roman" w:hAnsi="Times New Roman" w:cs="Times New Roman"/>
          <w:sz w:val="24"/>
          <w:szCs w:val="24"/>
          <w:lang w:val="el-GR"/>
        </w:rPr>
        <w:t>Γ.-Β.</w:t>
      </w:r>
      <w:r w:rsidR="002D7885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="00B10664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Γκαίτε: εμπνεύσεις, δραματουργική </w:t>
      </w:r>
      <w:r w:rsidR="00AB5B64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τέχνη, </w:t>
      </w:r>
      <w:r w:rsidR="00B10664" w:rsidRPr="00B97A1D">
        <w:rPr>
          <w:rFonts w:ascii="Times New Roman" w:hAnsi="Times New Roman" w:cs="Times New Roman"/>
          <w:sz w:val="24"/>
          <w:szCs w:val="24"/>
          <w:lang w:val="el-GR"/>
        </w:rPr>
        <w:t>αισθητική</w:t>
      </w:r>
      <w:r w:rsidR="00A02437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, </w:t>
      </w:r>
      <w:r w:rsidR="00AB5B64" w:rsidRPr="00B97A1D">
        <w:rPr>
          <w:rFonts w:ascii="Times New Roman" w:hAnsi="Times New Roman" w:cs="Times New Roman"/>
          <w:sz w:val="24"/>
          <w:szCs w:val="24"/>
          <w:lang w:val="el-GR"/>
        </w:rPr>
        <w:t>θέματα</w:t>
      </w:r>
      <w:r w:rsidR="00A02437" w:rsidRPr="00B97A1D">
        <w:rPr>
          <w:rFonts w:ascii="Times New Roman" w:hAnsi="Times New Roman" w:cs="Times New Roman"/>
          <w:sz w:val="24"/>
          <w:szCs w:val="24"/>
          <w:lang w:val="el-GR"/>
        </w:rPr>
        <w:t>, βασικά θεατρικά έργα,</w:t>
      </w:r>
      <w:r w:rsidR="00B97A1D">
        <w:rPr>
          <w:rFonts w:ascii="Times New Roman" w:hAnsi="Times New Roman" w:cs="Times New Roman"/>
          <w:sz w:val="24"/>
          <w:szCs w:val="24"/>
          <w:lang w:val="el-GR"/>
        </w:rPr>
        <w:t xml:space="preserve"> δ) </w:t>
      </w:r>
      <w:r w:rsidR="003E727B" w:rsidRPr="00B97A1D">
        <w:rPr>
          <w:rFonts w:ascii="Times New Roman" w:hAnsi="Times New Roman" w:cs="Times New Roman"/>
          <w:i/>
          <w:sz w:val="24"/>
          <w:szCs w:val="24"/>
          <w:lang w:val="el-GR"/>
        </w:rPr>
        <w:t>Φάουστ</w:t>
      </w:r>
      <w:r w:rsidR="00AB5B64" w:rsidRPr="00B97A1D">
        <w:rPr>
          <w:rFonts w:ascii="Times New Roman" w:hAnsi="Times New Roman" w:cs="Times New Roman"/>
          <w:sz w:val="24"/>
          <w:szCs w:val="24"/>
          <w:lang w:val="el-GR"/>
        </w:rPr>
        <w:t>: εμπνεύσεις, αισθητική, θ</w:t>
      </w:r>
      <w:r w:rsidR="00A02437" w:rsidRPr="00B97A1D">
        <w:rPr>
          <w:rFonts w:ascii="Times New Roman" w:hAnsi="Times New Roman" w:cs="Times New Roman"/>
          <w:sz w:val="24"/>
          <w:szCs w:val="24"/>
          <w:lang w:val="el-GR"/>
        </w:rPr>
        <w:t>έματα.</w:t>
      </w:r>
    </w:p>
    <w:p w:rsidR="007430B3" w:rsidRPr="00B97A1D" w:rsidRDefault="00B10664" w:rsidP="00B97A1D">
      <w:pPr>
        <w:pStyle w:val="a5"/>
        <w:numPr>
          <w:ilvl w:val="0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AB5B64">
        <w:rPr>
          <w:rFonts w:ascii="Times New Roman" w:hAnsi="Times New Roman" w:cs="Times New Roman"/>
          <w:sz w:val="24"/>
          <w:szCs w:val="24"/>
          <w:lang w:val="el-GR"/>
        </w:rPr>
        <w:t xml:space="preserve">Ο </w:t>
      </w:r>
      <w:r w:rsidR="00AB5B64" w:rsidRPr="00AB5B64">
        <w:rPr>
          <w:rFonts w:ascii="Times New Roman" w:hAnsi="Times New Roman" w:cs="Times New Roman"/>
          <w:sz w:val="24"/>
          <w:szCs w:val="24"/>
          <w:lang w:val="el-GR"/>
        </w:rPr>
        <w:t xml:space="preserve">ρωσικός </w:t>
      </w:r>
      <w:r w:rsidRPr="00AB5B64">
        <w:rPr>
          <w:rFonts w:ascii="Times New Roman" w:hAnsi="Times New Roman" w:cs="Times New Roman"/>
          <w:sz w:val="24"/>
          <w:szCs w:val="24"/>
          <w:lang w:val="el-GR"/>
        </w:rPr>
        <w:t>Ρεαλισμός στο θέατρο του 19</w:t>
      </w:r>
      <w:r w:rsidRPr="00AB5B64">
        <w:rPr>
          <w:rFonts w:ascii="Times New Roman" w:hAnsi="Times New Roman" w:cs="Times New Roman"/>
          <w:sz w:val="24"/>
          <w:szCs w:val="24"/>
          <w:vertAlign w:val="superscript"/>
          <w:lang w:val="el-GR"/>
        </w:rPr>
        <w:t>ου</w:t>
      </w:r>
      <w:r w:rsidRPr="00AB5B64">
        <w:rPr>
          <w:rFonts w:ascii="Times New Roman" w:hAnsi="Times New Roman" w:cs="Times New Roman"/>
          <w:sz w:val="24"/>
          <w:szCs w:val="24"/>
          <w:lang w:val="el-GR"/>
        </w:rPr>
        <w:t xml:space="preserve"> αιώνα:</w:t>
      </w:r>
      <w:r w:rsidR="00895A62" w:rsidRPr="00AB5B64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="00B97A1D">
        <w:rPr>
          <w:rFonts w:ascii="Times New Roman" w:hAnsi="Times New Roman" w:cs="Times New Roman"/>
          <w:sz w:val="24"/>
          <w:szCs w:val="24"/>
          <w:lang w:val="el-GR"/>
        </w:rPr>
        <w:t xml:space="preserve">α) </w:t>
      </w:r>
      <w:r w:rsidR="008F0E87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Α. </w:t>
      </w:r>
      <w:proofErr w:type="spellStart"/>
      <w:r w:rsidRPr="00B97A1D">
        <w:rPr>
          <w:rFonts w:ascii="Times New Roman" w:hAnsi="Times New Roman" w:cs="Times New Roman"/>
          <w:sz w:val="24"/>
          <w:szCs w:val="24"/>
          <w:lang w:val="el-GR"/>
        </w:rPr>
        <w:t>Τσέχωφ</w:t>
      </w:r>
      <w:proofErr w:type="spellEnd"/>
      <w:r w:rsidRPr="00B97A1D">
        <w:rPr>
          <w:rFonts w:ascii="Times New Roman" w:hAnsi="Times New Roman" w:cs="Times New Roman"/>
          <w:sz w:val="24"/>
          <w:szCs w:val="24"/>
          <w:lang w:val="el-GR"/>
        </w:rPr>
        <w:t>:</w:t>
      </w:r>
      <w:r w:rsidR="00895A62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="00AB5B64" w:rsidRPr="00B97A1D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θεματική, δ</w:t>
      </w:r>
      <w:r w:rsidR="00211C06" w:rsidRPr="00B97A1D">
        <w:rPr>
          <w:rFonts w:ascii="Times New Roman" w:hAnsi="Times New Roman" w:cs="Times New Roman"/>
          <w:sz w:val="24"/>
          <w:szCs w:val="24"/>
          <w:lang w:val="el-GR"/>
        </w:rPr>
        <w:t>ραματουργική τέχνη</w:t>
      </w:r>
      <w:r w:rsidR="007430B3" w:rsidRPr="00B97A1D">
        <w:rPr>
          <w:rFonts w:ascii="Times New Roman" w:hAnsi="Times New Roman" w:cs="Times New Roman"/>
          <w:sz w:val="24"/>
          <w:szCs w:val="24"/>
          <w:lang w:val="el-GR"/>
        </w:rPr>
        <w:t>, κυριότερα θεατρικά έργα</w:t>
      </w:r>
      <w:r w:rsidR="00A02437" w:rsidRPr="00B97A1D">
        <w:rPr>
          <w:rFonts w:ascii="Times New Roman" w:hAnsi="Times New Roman" w:cs="Times New Roman"/>
          <w:sz w:val="24"/>
          <w:szCs w:val="24"/>
          <w:lang w:val="el-GR"/>
        </w:rPr>
        <w:t>,</w:t>
      </w:r>
      <w:r w:rsidR="00B97A1D">
        <w:rPr>
          <w:rFonts w:ascii="Times New Roman" w:hAnsi="Times New Roman" w:cs="Times New Roman"/>
          <w:sz w:val="24"/>
          <w:szCs w:val="24"/>
          <w:lang w:val="el-GR"/>
        </w:rPr>
        <w:t xml:space="preserve"> β) </w:t>
      </w:r>
      <w:r w:rsidRPr="00B97A1D">
        <w:rPr>
          <w:rFonts w:ascii="Times New Roman" w:hAnsi="Times New Roman" w:cs="Times New Roman"/>
          <w:i/>
          <w:sz w:val="24"/>
          <w:szCs w:val="24"/>
          <w:lang w:val="el-GR"/>
        </w:rPr>
        <w:t>Οι Τρεις Αδελφές</w:t>
      </w:r>
      <w:r w:rsidR="007430B3" w:rsidRPr="00B97A1D">
        <w:rPr>
          <w:rFonts w:ascii="Times New Roman" w:hAnsi="Times New Roman" w:cs="Times New Roman"/>
          <w:sz w:val="24"/>
          <w:szCs w:val="24"/>
          <w:lang w:val="el-GR"/>
        </w:rPr>
        <w:t>: εμπνεύσεις, αισθητική, θέματα.</w:t>
      </w:r>
    </w:p>
    <w:p w:rsidR="00674792" w:rsidRPr="00B97A1D" w:rsidRDefault="00895A62" w:rsidP="00B97A1D">
      <w:pPr>
        <w:pStyle w:val="a5"/>
        <w:numPr>
          <w:ilvl w:val="0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7430B3">
        <w:rPr>
          <w:rFonts w:ascii="Times New Roman" w:hAnsi="Times New Roman" w:cs="Times New Roman"/>
          <w:sz w:val="24"/>
          <w:szCs w:val="24"/>
          <w:lang w:val="el-GR"/>
        </w:rPr>
        <w:t xml:space="preserve">Ο </w:t>
      </w:r>
      <w:r w:rsidR="007430B3">
        <w:rPr>
          <w:rFonts w:ascii="Times New Roman" w:hAnsi="Times New Roman" w:cs="Times New Roman"/>
          <w:sz w:val="24"/>
          <w:szCs w:val="24"/>
          <w:lang w:val="el-GR"/>
        </w:rPr>
        <w:t xml:space="preserve">σκανδιναβικός </w:t>
      </w:r>
      <w:r w:rsidR="008F0E87">
        <w:rPr>
          <w:rFonts w:ascii="Times New Roman" w:hAnsi="Times New Roman" w:cs="Times New Roman"/>
          <w:sz w:val="24"/>
          <w:szCs w:val="24"/>
          <w:lang w:val="el-GR"/>
        </w:rPr>
        <w:t>Νατουραλισμός στο θ</w:t>
      </w:r>
      <w:r w:rsidRPr="007430B3">
        <w:rPr>
          <w:rFonts w:ascii="Times New Roman" w:hAnsi="Times New Roman" w:cs="Times New Roman"/>
          <w:sz w:val="24"/>
          <w:szCs w:val="24"/>
          <w:lang w:val="el-GR"/>
        </w:rPr>
        <w:t>έατρο</w:t>
      </w:r>
      <w:r w:rsidR="007430B3">
        <w:rPr>
          <w:rFonts w:ascii="Times New Roman" w:hAnsi="Times New Roman" w:cs="Times New Roman"/>
          <w:sz w:val="24"/>
          <w:szCs w:val="24"/>
          <w:lang w:val="el-GR"/>
        </w:rPr>
        <w:t xml:space="preserve"> του τέλους του 19</w:t>
      </w:r>
      <w:r w:rsidR="007430B3" w:rsidRPr="007430B3">
        <w:rPr>
          <w:rFonts w:ascii="Times New Roman" w:hAnsi="Times New Roman" w:cs="Times New Roman"/>
          <w:sz w:val="24"/>
          <w:szCs w:val="24"/>
          <w:vertAlign w:val="superscript"/>
          <w:lang w:val="el-GR"/>
        </w:rPr>
        <w:t>ου</w:t>
      </w:r>
      <w:r w:rsidR="007430B3">
        <w:rPr>
          <w:rFonts w:ascii="Times New Roman" w:hAnsi="Times New Roman" w:cs="Times New Roman"/>
          <w:sz w:val="24"/>
          <w:szCs w:val="24"/>
          <w:lang w:val="el-GR"/>
        </w:rPr>
        <w:t xml:space="preserve"> αιώνα</w:t>
      </w:r>
      <w:r w:rsidRPr="007430B3">
        <w:rPr>
          <w:rFonts w:ascii="Times New Roman" w:hAnsi="Times New Roman" w:cs="Times New Roman"/>
          <w:sz w:val="24"/>
          <w:szCs w:val="24"/>
          <w:lang w:val="el-GR"/>
        </w:rPr>
        <w:t xml:space="preserve">: </w:t>
      </w:r>
      <w:r w:rsidR="00B97A1D">
        <w:rPr>
          <w:rFonts w:ascii="Times New Roman" w:hAnsi="Times New Roman" w:cs="Times New Roman"/>
          <w:sz w:val="24"/>
          <w:szCs w:val="24"/>
          <w:lang w:val="el-GR"/>
        </w:rPr>
        <w:t xml:space="preserve">α) </w:t>
      </w:r>
      <w:r w:rsidR="008F0E87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Ε. </w:t>
      </w:r>
      <w:proofErr w:type="spellStart"/>
      <w:r w:rsidR="00387D99" w:rsidRPr="00B97A1D">
        <w:rPr>
          <w:rFonts w:ascii="Times New Roman" w:hAnsi="Times New Roman" w:cs="Times New Roman"/>
          <w:sz w:val="24"/>
          <w:szCs w:val="24"/>
          <w:lang w:val="el-GR"/>
        </w:rPr>
        <w:t>Ίψεν</w:t>
      </w:r>
      <w:proofErr w:type="spellEnd"/>
      <w:r w:rsidR="00387D99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: </w:t>
      </w:r>
      <w:r w:rsidR="007430B3" w:rsidRPr="00B97A1D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θεματικ</w:t>
      </w:r>
      <w:r w:rsidR="00387D99" w:rsidRPr="00B97A1D">
        <w:rPr>
          <w:rFonts w:ascii="Times New Roman" w:hAnsi="Times New Roman" w:cs="Times New Roman"/>
          <w:sz w:val="24"/>
          <w:szCs w:val="24"/>
          <w:lang w:val="el-GR"/>
        </w:rPr>
        <w:t>ές, βασικά χαρακτηριστικά, κυριότερα θεατρικά έργα</w:t>
      </w:r>
      <w:r w:rsidR="00A02437" w:rsidRPr="00B97A1D">
        <w:rPr>
          <w:rFonts w:ascii="Times New Roman" w:hAnsi="Times New Roman" w:cs="Times New Roman"/>
          <w:sz w:val="24"/>
          <w:szCs w:val="24"/>
          <w:lang w:val="el-GR"/>
        </w:rPr>
        <w:t>,</w:t>
      </w:r>
      <w:r w:rsidR="00B97A1D">
        <w:rPr>
          <w:rFonts w:ascii="Times New Roman" w:hAnsi="Times New Roman" w:cs="Times New Roman"/>
          <w:sz w:val="24"/>
          <w:szCs w:val="24"/>
          <w:lang w:val="el-GR"/>
        </w:rPr>
        <w:t xml:space="preserve"> β) </w:t>
      </w:r>
      <w:proofErr w:type="spellStart"/>
      <w:r w:rsidR="00B10664" w:rsidRPr="00B97A1D">
        <w:rPr>
          <w:rFonts w:ascii="Times New Roman" w:hAnsi="Times New Roman" w:cs="Times New Roman"/>
          <w:i/>
          <w:sz w:val="24"/>
          <w:szCs w:val="24"/>
          <w:lang w:val="el-GR"/>
        </w:rPr>
        <w:t>Βρυκόλακες</w:t>
      </w:r>
      <w:proofErr w:type="spellEnd"/>
      <w:r w:rsidR="00387D99" w:rsidRPr="00B97A1D">
        <w:rPr>
          <w:rFonts w:ascii="Times New Roman" w:hAnsi="Times New Roman" w:cs="Times New Roman"/>
          <w:sz w:val="24"/>
          <w:szCs w:val="24"/>
          <w:lang w:val="el-GR"/>
        </w:rPr>
        <w:t>: εμπνεύσεις, αισθητική, θέματα.</w:t>
      </w:r>
    </w:p>
    <w:p w:rsidR="008F0E87" w:rsidRPr="00B97A1D" w:rsidRDefault="008F0E87" w:rsidP="00B97A1D">
      <w:pPr>
        <w:pStyle w:val="a5"/>
        <w:numPr>
          <w:ilvl w:val="0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8F0E87">
        <w:rPr>
          <w:rFonts w:ascii="Times New Roman" w:hAnsi="Times New Roman" w:cs="Times New Roman"/>
          <w:sz w:val="24"/>
          <w:szCs w:val="24"/>
          <w:lang w:val="el-GR"/>
        </w:rPr>
        <w:t>ο γαλλικός συμβολισμός στο θέατρο των αρχών του 20</w:t>
      </w:r>
      <w:r w:rsidRPr="008F0E87">
        <w:rPr>
          <w:rFonts w:ascii="Times New Roman" w:hAnsi="Times New Roman" w:cs="Times New Roman"/>
          <w:sz w:val="24"/>
          <w:szCs w:val="24"/>
          <w:vertAlign w:val="superscript"/>
          <w:lang w:val="el-GR"/>
        </w:rPr>
        <w:t>ου</w:t>
      </w:r>
      <w:r w:rsidRPr="008F0E87">
        <w:rPr>
          <w:rFonts w:ascii="Times New Roman" w:hAnsi="Times New Roman" w:cs="Times New Roman"/>
          <w:sz w:val="24"/>
          <w:szCs w:val="24"/>
          <w:lang w:val="el-GR"/>
        </w:rPr>
        <w:t xml:space="preserve"> αιώνα:</w:t>
      </w:r>
      <w:r w:rsidR="00B97A1D">
        <w:rPr>
          <w:rFonts w:ascii="Times New Roman" w:hAnsi="Times New Roman" w:cs="Times New Roman"/>
          <w:sz w:val="24"/>
          <w:szCs w:val="24"/>
          <w:lang w:val="el-GR"/>
        </w:rPr>
        <w:t xml:space="preserve"> α) </w:t>
      </w:r>
      <w:r w:rsidRPr="00B97A1D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 xml:space="preserve">Π. </w:t>
      </w:r>
      <w:proofErr w:type="spellStart"/>
      <w:r w:rsidRPr="00B97A1D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>Κ</w:t>
      </w:r>
      <w:r w:rsidR="00674792" w:rsidRPr="00B97A1D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>λωντέλ</w:t>
      </w:r>
      <w:proofErr w:type="spellEnd"/>
      <w:r w:rsidR="00895A62" w:rsidRPr="00B97A1D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 xml:space="preserve">: </w:t>
      </w:r>
      <w:r w:rsidRPr="00B97A1D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>εμπνεύσεις, αισθητική, θεματικές, βασικά χαρακτηριστικά, κυριότερα θεατρικά έργα</w:t>
      </w:r>
      <w:r w:rsidR="00A02437" w:rsidRPr="00B97A1D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>,</w:t>
      </w:r>
      <w:r w:rsidR="00B97A1D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 xml:space="preserve"> β) </w:t>
      </w:r>
      <w:r w:rsidR="00B10664" w:rsidRPr="00B97A1D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val="el-GR"/>
        </w:rPr>
        <w:t>Ο Κλήρος του Μεσημεριού</w:t>
      </w:r>
      <w:r w:rsidRPr="00B97A1D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 xml:space="preserve">: </w:t>
      </w:r>
      <w:r w:rsidRPr="00B97A1D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θέματα.</w:t>
      </w:r>
    </w:p>
    <w:p w:rsidR="008F0E87" w:rsidRPr="008F0E87" w:rsidRDefault="008F0E87" w:rsidP="008F0E87">
      <w:pPr>
        <w:pStyle w:val="a5"/>
        <w:numPr>
          <w:ilvl w:val="0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 xml:space="preserve">το θέατρο του </w:t>
      </w:r>
      <w:proofErr w:type="spellStart"/>
      <w:r>
        <w:rPr>
          <w:rFonts w:ascii="Times New Roman" w:hAnsi="Times New Roman" w:cs="Times New Roman"/>
          <w:sz w:val="24"/>
          <w:szCs w:val="24"/>
          <w:lang w:val="el-GR"/>
        </w:rPr>
        <w:t>Μπ</w:t>
      </w:r>
      <w:proofErr w:type="spellEnd"/>
      <w:r>
        <w:rPr>
          <w:rFonts w:ascii="Times New Roman" w:hAnsi="Times New Roman" w:cs="Times New Roman"/>
          <w:sz w:val="24"/>
          <w:szCs w:val="24"/>
          <w:lang w:val="el-GR"/>
        </w:rPr>
        <w:t xml:space="preserve">. </w:t>
      </w:r>
      <w:r w:rsidR="00B10664" w:rsidRPr="008F0E87">
        <w:rPr>
          <w:rFonts w:ascii="Times New Roman" w:hAnsi="Times New Roman" w:cs="Times New Roman"/>
          <w:sz w:val="24"/>
          <w:szCs w:val="24"/>
          <w:lang w:val="el-GR"/>
        </w:rPr>
        <w:t>Μπρεχτ:</w:t>
      </w:r>
      <w:r w:rsidR="00895A62" w:rsidRPr="008F0E8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 xml:space="preserve">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>εμπνεύσεις, αισθητική, θεματικές, βασικά δραματουργικά χαρακτηριστικά, κυριότερα θεατρικά έργα,</w:t>
      </w:r>
    </w:p>
    <w:p w:rsidR="008F0E87" w:rsidRPr="008F0E87" w:rsidRDefault="008F0E87" w:rsidP="008F0E87">
      <w:pPr>
        <w:pStyle w:val="a5"/>
        <w:numPr>
          <w:ilvl w:val="0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8F0E8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 xml:space="preserve">το θέατρο του </w:t>
      </w:r>
      <w:r w:rsidRPr="008F0E87">
        <w:rPr>
          <w:rFonts w:ascii="Times New Roman" w:hAnsi="Times New Roman" w:cs="Times New Roman"/>
          <w:sz w:val="24"/>
          <w:szCs w:val="24"/>
          <w:lang w:val="el-GR"/>
        </w:rPr>
        <w:t>Λ.</w:t>
      </w:r>
      <w:r w:rsidR="00B10664" w:rsidRPr="008F0E87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proofErr w:type="spellStart"/>
      <w:r w:rsidR="00B10664" w:rsidRPr="008F0E87">
        <w:rPr>
          <w:rFonts w:ascii="Times New Roman" w:hAnsi="Times New Roman" w:cs="Times New Roman"/>
          <w:sz w:val="24"/>
          <w:szCs w:val="24"/>
          <w:lang w:val="el-GR"/>
        </w:rPr>
        <w:t>Πιραντέλλο</w:t>
      </w:r>
      <w:proofErr w:type="spellEnd"/>
      <w:r w:rsidR="00B10664" w:rsidRPr="008F0E87">
        <w:rPr>
          <w:rFonts w:ascii="Times New Roman" w:hAnsi="Times New Roman" w:cs="Times New Roman"/>
          <w:sz w:val="24"/>
          <w:szCs w:val="24"/>
          <w:lang w:val="el-GR"/>
        </w:rPr>
        <w:t>:</w:t>
      </w:r>
      <w:r w:rsidR="00A70FCD" w:rsidRPr="008F0E87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>εμπνεύσεις, αισθητική, θεματικές, βασικά δραματουργικά χαρακτηριστικά, κυριότερα θεατρικά έργα,</w:t>
      </w:r>
    </w:p>
    <w:p w:rsidR="008F0E87" w:rsidRPr="00B97A1D" w:rsidRDefault="008F0E87" w:rsidP="00B97A1D">
      <w:pPr>
        <w:pStyle w:val="a5"/>
        <w:numPr>
          <w:ilvl w:val="0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>το θέατρο του Φ.-</w:t>
      </w:r>
      <w:proofErr w:type="spellStart"/>
      <w:r>
        <w:rPr>
          <w:rFonts w:ascii="Times New Roman" w:hAnsi="Times New Roman" w:cs="Times New Roman"/>
          <w:sz w:val="24"/>
          <w:szCs w:val="24"/>
          <w:lang w:val="el-GR"/>
        </w:rPr>
        <w:t>Γκ</w:t>
      </w:r>
      <w:proofErr w:type="spellEnd"/>
      <w:r>
        <w:rPr>
          <w:rFonts w:ascii="Times New Roman" w:hAnsi="Times New Roman" w:cs="Times New Roman"/>
          <w:sz w:val="24"/>
          <w:szCs w:val="24"/>
          <w:lang w:val="el-GR"/>
        </w:rPr>
        <w:t>.</w:t>
      </w:r>
      <w:r w:rsidR="00B10664" w:rsidRPr="008F0E87">
        <w:rPr>
          <w:rFonts w:ascii="Times New Roman" w:hAnsi="Times New Roman" w:cs="Times New Roman"/>
          <w:sz w:val="24"/>
          <w:szCs w:val="24"/>
          <w:lang w:val="el-GR"/>
        </w:rPr>
        <w:t xml:space="preserve"> Λόρκα:</w:t>
      </w:r>
      <w:r w:rsidR="00A70FCD" w:rsidRPr="008F0E87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="00B97A1D">
        <w:rPr>
          <w:rFonts w:ascii="Times New Roman" w:hAnsi="Times New Roman" w:cs="Times New Roman"/>
          <w:sz w:val="24"/>
          <w:szCs w:val="24"/>
          <w:lang w:val="el-GR"/>
        </w:rPr>
        <w:t xml:space="preserve">α) </w:t>
      </w:r>
      <w:r w:rsidRPr="00B97A1D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>εμπνεύσεις, αισθητική, θεματικές, βασικά δραματουργικά χαρακτηριστικά, κυριότερα θεατρικά έργα,</w:t>
      </w:r>
      <w:r w:rsidR="00B97A1D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 xml:space="preserve"> β) </w:t>
      </w:r>
      <w:r w:rsidR="00B10664" w:rsidRPr="00B97A1D">
        <w:rPr>
          <w:rFonts w:ascii="Times New Roman" w:hAnsi="Times New Roman" w:cs="Times New Roman"/>
          <w:i/>
          <w:sz w:val="24"/>
          <w:szCs w:val="24"/>
          <w:lang w:val="el-GR"/>
        </w:rPr>
        <w:t>Γέρμα</w:t>
      </w:r>
      <w:r w:rsidRPr="00B97A1D">
        <w:rPr>
          <w:rFonts w:ascii="Times New Roman" w:hAnsi="Times New Roman" w:cs="Times New Roman"/>
          <w:i/>
          <w:sz w:val="24"/>
          <w:szCs w:val="24"/>
          <w:lang w:val="el-GR"/>
        </w:rPr>
        <w:t xml:space="preserve">: </w:t>
      </w:r>
      <w:r w:rsidRPr="00B97A1D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θέματα.</w:t>
      </w:r>
    </w:p>
    <w:p w:rsidR="008F0E87" w:rsidRPr="00B97A1D" w:rsidRDefault="008F0E87" w:rsidP="00B97A1D">
      <w:pPr>
        <w:pStyle w:val="a5"/>
        <w:numPr>
          <w:ilvl w:val="0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 w:eastAsia="el-GR"/>
        </w:rPr>
        <w:lastRenderedPageBreak/>
        <w:t>Ο γαλλικός υπαρξισμός στο θέατρο του 20</w:t>
      </w:r>
      <w:r w:rsidRPr="008F0E87">
        <w:rPr>
          <w:rFonts w:ascii="Times New Roman" w:hAnsi="Times New Roman" w:cs="Times New Roman"/>
          <w:sz w:val="24"/>
          <w:szCs w:val="24"/>
          <w:vertAlign w:val="superscript"/>
          <w:lang w:val="el-GR" w:eastAsia="el-GR"/>
        </w:rPr>
        <w:t>ου</w:t>
      </w:r>
      <w:r>
        <w:rPr>
          <w:rFonts w:ascii="Times New Roman" w:hAnsi="Times New Roman" w:cs="Times New Roman"/>
          <w:sz w:val="24"/>
          <w:szCs w:val="24"/>
          <w:lang w:val="el-GR" w:eastAsia="el-GR"/>
        </w:rPr>
        <w:t xml:space="preserve"> αιώνα:</w:t>
      </w:r>
      <w:r w:rsidR="00B97A1D">
        <w:rPr>
          <w:rFonts w:ascii="Times New Roman" w:hAnsi="Times New Roman" w:cs="Times New Roman"/>
          <w:sz w:val="24"/>
          <w:szCs w:val="24"/>
          <w:lang w:val="el-GR" w:eastAsia="el-GR"/>
        </w:rPr>
        <w:t xml:space="preserve"> α) </w:t>
      </w:r>
      <w:r w:rsidRPr="00B97A1D">
        <w:rPr>
          <w:rFonts w:ascii="Times New Roman" w:hAnsi="Times New Roman" w:cs="Times New Roman"/>
          <w:sz w:val="24"/>
          <w:szCs w:val="24"/>
          <w:lang w:val="el-GR" w:eastAsia="el-GR"/>
        </w:rPr>
        <w:t xml:space="preserve">Ζ.-Π. </w:t>
      </w:r>
      <w:r w:rsidR="00B10664" w:rsidRPr="00B97A1D">
        <w:rPr>
          <w:rFonts w:ascii="Times New Roman" w:hAnsi="Times New Roman" w:cs="Times New Roman"/>
          <w:sz w:val="24"/>
          <w:szCs w:val="24"/>
          <w:lang w:val="el-GR" w:eastAsia="el-GR"/>
        </w:rPr>
        <w:t>Σαρτρ</w:t>
      </w:r>
      <w:r w:rsidRPr="00B97A1D">
        <w:rPr>
          <w:rFonts w:ascii="Times New Roman" w:hAnsi="Times New Roman" w:cs="Times New Roman"/>
          <w:sz w:val="24"/>
          <w:szCs w:val="24"/>
          <w:lang w:val="el-GR" w:eastAsia="el-GR"/>
        </w:rPr>
        <w:t xml:space="preserve">: </w:t>
      </w:r>
      <w:r w:rsidRPr="00B97A1D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θεματικές, βασικά χαρακτηριστικά, κυριότερα θεατρικά έργα</w:t>
      </w:r>
      <w:r w:rsidR="00A02437" w:rsidRPr="00B97A1D">
        <w:rPr>
          <w:rFonts w:ascii="Times New Roman" w:hAnsi="Times New Roman" w:cs="Times New Roman"/>
          <w:sz w:val="24"/>
          <w:szCs w:val="24"/>
          <w:lang w:val="el-GR"/>
        </w:rPr>
        <w:t>,</w:t>
      </w:r>
      <w:r w:rsidR="00B97A1D">
        <w:rPr>
          <w:rFonts w:ascii="Times New Roman" w:hAnsi="Times New Roman" w:cs="Times New Roman"/>
          <w:sz w:val="24"/>
          <w:szCs w:val="24"/>
          <w:lang w:val="el-GR"/>
        </w:rPr>
        <w:t xml:space="preserve"> β) </w:t>
      </w:r>
      <w:r w:rsidR="00B10664" w:rsidRPr="00B97A1D">
        <w:rPr>
          <w:rFonts w:ascii="Times New Roman" w:hAnsi="Times New Roman" w:cs="Times New Roman"/>
          <w:i/>
          <w:sz w:val="24"/>
          <w:szCs w:val="24"/>
          <w:lang w:val="el-GR" w:eastAsia="el-GR"/>
        </w:rPr>
        <w:t>Μύγες</w:t>
      </w:r>
      <w:r w:rsidRPr="00B97A1D">
        <w:rPr>
          <w:rFonts w:ascii="Times New Roman" w:hAnsi="Times New Roman" w:cs="Times New Roman"/>
          <w:i/>
          <w:sz w:val="24"/>
          <w:szCs w:val="24"/>
          <w:lang w:val="el-GR" w:eastAsia="el-GR"/>
        </w:rPr>
        <w:t xml:space="preserve">: </w:t>
      </w:r>
      <w:r w:rsidRPr="00B97A1D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θέματα.</w:t>
      </w:r>
    </w:p>
    <w:p w:rsidR="003E727B" w:rsidRPr="00B97A1D" w:rsidRDefault="00B10664" w:rsidP="00B97A1D">
      <w:pPr>
        <w:pStyle w:val="a5"/>
        <w:numPr>
          <w:ilvl w:val="0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8F0E87">
        <w:rPr>
          <w:rFonts w:ascii="Times New Roman" w:hAnsi="Times New Roman" w:cs="Times New Roman"/>
          <w:sz w:val="24"/>
          <w:szCs w:val="24"/>
          <w:lang w:val="el-GR" w:eastAsia="el-GR"/>
        </w:rPr>
        <w:t xml:space="preserve">Το </w:t>
      </w:r>
      <w:r w:rsidR="00A74DCB" w:rsidRPr="008F0E87">
        <w:rPr>
          <w:rFonts w:ascii="Times New Roman" w:hAnsi="Times New Roman" w:cs="Times New Roman"/>
          <w:sz w:val="24"/>
          <w:szCs w:val="24"/>
          <w:lang w:val="el-GR" w:eastAsia="el-GR"/>
        </w:rPr>
        <w:t xml:space="preserve">θέατρο του παραλόγου: </w:t>
      </w:r>
      <w:r w:rsidR="00B97A1D">
        <w:rPr>
          <w:rFonts w:ascii="Times New Roman" w:hAnsi="Times New Roman" w:cs="Times New Roman"/>
          <w:sz w:val="24"/>
          <w:szCs w:val="24"/>
          <w:lang w:val="el-GR" w:eastAsia="el-GR"/>
        </w:rPr>
        <w:t xml:space="preserve">α) </w:t>
      </w:r>
      <w:r w:rsidR="008F0E87" w:rsidRPr="00B97A1D">
        <w:rPr>
          <w:rFonts w:ascii="Times New Roman" w:hAnsi="Times New Roman" w:cs="Times New Roman"/>
          <w:sz w:val="24"/>
          <w:szCs w:val="24"/>
          <w:lang w:val="el-GR" w:eastAsia="el-GR"/>
        </w:rPr>
        <w:t>Σ.</w:t>
      </w:r>
      <w:r w:rsidRPr="00B97A1D">
        <w:rPr>
          <w:rFonts w:ascii="Times New Roman" w:hAnsi="Times New Roman" w:cs="Times New Roman"/>
          <w:sz w:val="24"/>
          <w:szCs w:val="24"/>
          <w:lang w:val="el-GR" w:eastAsia="el-GR"/>
        </w:rPr>
        <w:t xml:space="preserve"> Μπέκετ: </w:t>
      </w:r>
      <w:r w:rsidR="008F0E87" w:rsidRPr="00B97A1D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θεματικές, βασικά χαρακτηριστικά, κυριότερα θεατρικά έργα</w:t>
      </w:r>
      <w:r w:rsidR="00A02437" w:rsidRPr="00B97A1D">
        <w:rPr>
          <w:rFonts w:ascii="Times New Roman" w:hAnsi="Times New Roman" w:cs="Times New Roman"/>
          <w:sz w:val="24"/>
          <w:szCs w:val="24"/>
          <w:lang w:val="el-GR" w:eastAsia="el-GR"/>
        </w:rPr>
        <w:t>,</w:t>
      </w:r>
      <w:r w:rsidR="00B97A1D">
        <w:rPr>
          <w:rFonts w:ascii="Times New Roman" w:hAnsi="Times New Roman" w:cs="Times New Roman"/>
          <w:sz w:val="24"/>
          <w:szCs w:val="24"/>
          <w:lang w:val="el-GR" w:eastAsia="el-GR"/>
        </w:rPr>
        <w:t xml:space="preserve"> β) </w:t>
      </w:r>
      <w:r w:rsidRPr="00B97A1D">
        <w:rPr>
          <w:rFonts w:ascii="Times New Roman" w:hAnsi="Times New Roman" w:cs="Times New Roman"/>
          <w:i/>
          <w:sz w:val="24"/>
          <w:szCs w:val="24"/>
          <w:lang w:val="el-GR" w:eastAsia="el-GR"/>
        </w:rPr>
        <w:t xml:space="preserve">Περιμένοντας τον </w:t>
      </w:r>
      <w:proofErr w:type="spellStart"/>
      <w:r w:rsidRPr="00B97A1D">
        <w:rPr>
          <w:rFonts w:ascii="Times New Roman" w:hAnsi="Times New Roman" w:cs="Times New Roman"/>
          <w:i/>
          <w:sz w:val="24"/>
          <w:szCs w:val="24"/>
          <w:lang w:val="el-GR" w:eastAsia="el-GR"/>
        </w:rPr>
        <w:t>Γκοντό</w:t>
      </w:r>
      <w:proofErr w:type="spellEnd"/>
      <w:r w:rsidR="008F0E87" w:rsidRPr="00B97A1D">
        <w:rPr>
          <w:rFonts w:ascii="Times New Roman" w:hAnsi="Times New Roman" w:cs="Times New Roman"/>
          <w:sz w:val="24"/>
          <w:szCs w:val="24"/>
          <w:lang w:val="el-GR" w:eastAsia="el-GR"/>
        </w:rPr>
        <w:t xml:space="preserve">: </w:t>
      </w:r>
      <w:r w:rsidR="008F0E87" w:rsidRPr="00B97A1D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</w:t>
      </w:r>
      <w:r w:rsidR="003E727B" w:rsidRPr="00B97A1D">
        <w:rPr>
          <w:rFonts w:ascii="Times New Roman" w:hAnsi="Times New Roman" w:cs="Times New Roman"/>
          <w:sz w:val="24"/>
          <w:szCs w:val="24"/>
          <w:lang w:val="el-GR"/>
        </w:rPr>
        <w:t>έματα</w:t>
      </w:r>
    </w:p>
    <w:p w:rsidR="003E727B" w:rsidRPr="00B97A1D" w:rsidRDefault="00B10664" w:rsidP="00B97A1D">
      <w:pPr>
        <w:pStyle w:val="a5"/>
        <w:numPr>
          <w:ilvl w:val="0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3E727B">
        <w:rPr>
          <w:rFonts w:ascii="Times New Roman" w:hAnsi="Times New Roman" w:cs="Times New Roman"/>
          <w:sz w:val="24"/>
          <w:szCs w:val="24"/>
          <w:lang w:val="el-GR"/>
        </w:rPr>
        <w:t>Το αμερικάνικο θέατρο του 20</w:t>
      </w:r>
      <w:r w:rsidRPr="003E727B">
        <w:rPr>
          <w:rFonts w:ascii="Times New Roman" w:hAnsi="Times New Roman" w:cs="Times New Roman"/>
          <w:sz w:val="24"/>
          <w:szCs w:val="24"/>
          <w:vertAlign w:val="superscript"/>
          <w:lang w:val="el-GR"/>
        </w:rPr>
        <w:t>ου</w:t>
      </w:r>
      <w:r w:rsidRPr="003E727B">
        <w:rPr>
          <w:rFonts w:ascii="Times New Roman" w:hAnsi="Times New Roman" w:cs="Times New Roman"/>
          <w:sz w:val="24"/>
          <w:szCs w:val="24"/>
          <w:lang w:val="el-GR"/>
        </w:rPr>
        <w:t xml:space="preserve"> αιώνα</w:t>
      </w:r>
      <w:r w:rsidR="003E727B">
        <w:rPr>
          <w:rFonts w:ascii="Times New Roman" w:hAnsi="Times New Roman" w:cs="Times New Roman"/>
          <w:sz w:val="24"/>
          <w:szCs w:val="24"/>
          <w:lang w:val="el-GR"/>
        </w:rPr>
        <w:t xml:space="preserve">: </w:t>
      </w:r>
      <w:r w:rsidR="00B97A1D">
        <w:rPr>
          <w:rFonts w:ascii="Times New Roman" w:hAnsi="Times New Roman" w:cs="Times New Roman"/>
          <w:sz w:val="24"/>
          <w:szCs w:val="24"/>
          <w:lang w:val="el-GR"/>
        </w:rPr>
        <w:t xml:space="preserve">α) </w:t>
      </w:r>
      <w:r w:rsidR="003E727B" w:rsidRPr="00B97A1D">
        <w:rPr>
          <w:rFonts w:ascii="Times New Roman" w:hAnsi="Times New Roman" w:cs="Times New Roman"/>
          <w:sz w:val="24"/>
          <w:szCs w:val="24"/>
          <w:lang w:val="el-GR"/>
        </w:rPr>
        <w:t>γενικά χαρακτηριστικά της γέννησης και εξέλιξης του αμερικανικού θεάτρου,</w:t>
      </w:r>
      <w:r w:rsidR="00B97A1D">
        <w:rPr>
          <w:rFonts w:ascii="Times New Roman" w:hAnsi="Times New Roman" w:cs="Times New Roman"/>
          <w:sz w:val="24"/>
          <w:szCs w:val="24"/>
          <w:lang w:val="el-GR"/>
        </w:rPr>
        <w:t xml:space="preserve"> β) </w:t>
      </w:r>
      <w:r w:rsidR="003E727B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το θέατρο του Ευ. </w:t>
      </w:r>
      <w:r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Ο’ </w:t>
      </w:r>
      <w:proofErr w:type="spellStart"/>
      <w:r w:rsidRPr="00B97A1D">
        <w:rPr>
          <w:rFonts w:ascii="Times New Roman" w:hAnsi="Times New Roman" w:cs="Times New Roman"/>
          <w:sz w:val="24"/>
          <w:szCs w:val="24"/>
          <w:lang w:val="el-GR"/>
        </w:rPr>
        <w:t>Νηλ</w:t>
      </w:r>
      <w:proofErr w:type="spellEnd"/>
      <w:r w:rsidRPr="00B97A1D">
        <w:rPr>
          <w:rFonts w:ascii="Times New Roman" w:hAnsi="Times New Roman" w:cs="Times New Roman"/>
          <w:sz w:val="24"/>
          <w:szCs w:val="24"/>
          <w:lang w:val="el-GR"/>
        </w:rPr>
        <w:t>:</w:t>
      </w:r>
      <w:r w:rsidR="00A74DCB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="003E727B" w:rsidRPr="00B97A1D">
        <w:rPr>
          <w:rFonts w:ascii="Times New Roman" w:hAnsi="Times New Roman" w:cs="Times New Roman"/>
          <w:sz w:val="24"/>
          <w:szCs w:val="24"/>
          <w:lang w:val="el-GR"/>
        </w:rPr>
        <w:t>αισθητική, θεματικές, βασικά θ</w:t>
      </w:r>
      <w:r w:rsidRPr="00B97A1D">
        <w:rPr>
          <w:rFonts w:ascii="Times New Roman" w:hAnsi="Times New Roman" w:cs="Times New Roman"/>
          <w:sz w:val="24"/>
          <w:szCs w:val="24"/>
          <w:lang w:val="el-GR"/>
        </w:rPr>
        <w:t>εατρικά έργα</w:t>
      </w:r>
      <w:r w:rsidR="00A02437" w:rsidRPr="00B97A1D">
        <w:rPr>
          <w:rFonts w:ascii="Times New Roman" w:hAnsi="Times New Roman" w:cs="Times New Roman"/>
          <w:sz w:val="24"/>
          <w:szCs w:val="24"/>
          <w:lang w:val="el-GR"/>
        </w:rPr>
        <w:t>,</w:t>
      </w:r>
      <w:r w:rsidR="00B97A1D">
        <w:rPr>
          <w:rFonts w:ascii="Times New Roman" w:hAnsi="Times New Roman" w:cs="Times New Roman"/>
          <w:sz w:val="24"/>
          <w:szCs w:val="24"/>
          <w:lang w:val="el-GR"/>
        </w:rPr>
        <w:t xml:space="preserve"> γ) </w:t>
      </w:r>
      <w:r w:rsidR="003E727B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το θέατρο του </w:t>
      </w:r>
      <w:proofErr w:type="spellStart"/>
      <w:r w:rsidR="003E727B" w:rsidRPr="00B97A1D">
        <w:rPr>
          <w:rFonts w:ascii="Times New Roman" w:hAnsi="Times New Roman" w:cs="Times New Roman"/>
          <w:sz w:val="24"/>
          <w:szCs w:val="24"/>
          <w:lang w:val="el-GR"/>
        </w:rPr>
        <w:t>Άρ</w:t>
      </w:r>
      <w:proofErr w:type="spellEnd"/>
      <w:r w:rsidR="003E727B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. </w:t>
      </w:r>
      <w:proofErr w:type="spellStart"/>
      <w:r w:rsidR="003E727B" w:rsidRPr="00B97A1D">
        <w:rPr>
          <w:rFonts w:ascii="Times New Roman" w:hAnsi="Times New Roman" w:cs="Times New Roman"/>
          <w:sz w:val="24"/>
          <w:szCs w:val="24"/>
          <w:lang w:val="el-GR"/>
        </w:rPr>
        <w:t>Μίλλερ</w:t>
      </w:r>
      <w:proofErr w:type="spellEnd"/>
      <w:r w:rsidR="003E727B" w:rsidRPr="00B97A1D">
        <w:rPr>
          <w:rFonts w:ascii="Times New Roman" w:hAnsi="Times New Roman" w:cs="Times New Roman"/>
          <w:sz w:val="24"/>
          <w:szCs w:val="24"/>
          <w:lang w:val="el-GR"/>
        </w:rPr>
        <w:t xml:space="preserve">: </w:t>
      </w:r>
    </w:p>
    <w:p w:rsidR="003E727B" w:rsidRDefault="003E727B" w:rsidP="003E727B">
      <w:pPr>
        <w:pStyle w:val="a5"/>
        <w:numPr>
          <w:ilvl w:val="2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3E727B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θεματικές, βασικά χαρακτηριστικά, κυριότερα θεατρικά έργα</w:t>
      </w:r>
      <w:r>
        <w:rPr>
          <w:rFonts w:ascii="Times New Roman" w:hAnsi="Times New Roman" w:cs="Times New Roman"/>
          <w:sz w:val="24"/>
          <w:szCs w:val="24"/>
          <w:lang w:val="el-GR" w:eastAsia="el-GR"/>
        </w:rPr>
        <w:t>,</w:t>
      </w:r>
    </w:p>
    <w:p w:rsidR="003E727B" w:rsidRPr="003E727B" w:rsidRDefault="003E727B" w:rsidP="003E727B">
      <w:pPr>
        <w:pStyle w:val="a5"/>
        <w:numPr>
          <w:ilvl w:val="2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3E727B">
        <w:rPr>
          <w:rFonts w:ascii="Times New Roman" w:hAnsi="Times New Roman" w:cs="Times New Roman"/>
          <w:i/>
          <w:sz w:val="24"/>
          <w:szCs w:val="24"/>
          <w:lang w:val="el-GR"/>
        </w:rPr>
        <w:t>Ο Θάνατος του Εμποράκου</w:t>
      </w:r>
      <w:r>
        <w:rPr>
          <w:rFonts w:ascii="Times New Roman" w:hAnsi="Times New Roman" w:cs="Times New Roman"/>
          <w:sz w:val="24"/>
          <w:szCs w:val="24"/>
          <w:lang w:val="el-GR"/>
        </w:rPr>
        <w:t>: εμπνεύσεις, αισθητική, θ</w:t>
      </w:r>
      <w:r w:rsidR="00A02437">
        <w:rPr>
          <w:rFonts w:ascii="Times New Roman" w:hAnsi="Times New Roman" w:cs="Times New Roman"/>
          <w:sz w:val="24"/>
          <w:szCs w:val="24"/>
          <w:lang w:val="el-GR"/>
        </w:rPr>
        <w:t>έματα,</w:t>
      </w:r>
    </w:p>
    <w:p w:rsidR="003E727B" w:rsidRDefault="003E727B" w:rsidP="003E727B">
      <w:pPr>
        <w:pStyle w:val="a5"/>
        <w:numPr>
          <w:ilvl w:val="1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>το θέατρο του Τ. Ουίλλιαμς:</w:t>
      </w:r>
    </w:p>
    <w:p w:rsidR="003E727B" w:rsidRDefault="003E727B" w:rsidP="003E727B">
      <w:pPr>
        <w:pStyle w:val="a5"/>
        <w:numPr>
          <w:ilvl w:val="2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3E727B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θεματικές, βασικά χαρακτηριστικά, κυριότερα θεατρικά έργα</w:t>
      </w:r>
      <w:r>
        <w:rPr>
          <w:rFonts w:ascii="Times New Roman" w:hAnsi="Times New Roman" w:cs="Times New Roman"/>
          <w:sz w:val="24"/>
          <w:szCs w:val="24"/>
          <w:lang w:val="el-GR" w:eastAsia="el-GR"/>
        </w:rPr>
        <w:t>,</w:t>
      </w:r>
    </w:p>
    <w:p w:rsidR="00B10664" w:rsidRPr="003E727B" w:rsidRDefault="00B10664" w:rsidP="003E727B">
      <w:pPr>
        <w:pStyle w:val="a5"/>
        <w:numPr>
          <w:ilvl w:val="2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3E727B">
        <w:rPr>
          <w:rFonts w:ascii="Times New Roman" w:hAnsi="Times New Roman" w:cs="Times New Roman"/>
          <w:i/>
          <w:sz w:val="24"/>
          <w:szCs w:val="24"/>
          <w:lang w:val="el-GR"/>
        </w:rPr>
        <w:t>Η Λυσσασμένη Γάτα</w:t>
      </w:r>
      <w:r w:rsidR="003E727B">
        <w:rPr>
          <w:rFonts w:ascii="Times New Roman" w:hAnsi="Times New Roman" w:cs="Times New Roman"/>
          <w:i/>
          <w:sz w:val="24"/>
          <w:szCs w:val="24"/>
          <w:lang w:val="el-GR"/>
        </w:rPr>
        <w:t xml:space="preserve">: </w:t>
      </w:r>
      <w:r w:rsidR="003E727B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θέματα.</w:t>
      </w:r>
    </w:p>
    <w:p w:rsidR="00891E7F" w:rsidRDefault="00891E7F" w:rsidP="00891E7F">
      <w:pPr>
        <w:pStyle w:val="a5"/>
        <w:numPr>
          <w:ilvl w:val="0"/>
          <w:numId w:val="35"/>
        </w:numPr>
        <w:spacing w:after="200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 xml:space="preserve">σύγχρονες θεατρικές γραφές: </w:t>
      </w:r>
    </w:p>
    <w:p w:rsidR="001301B5" w:rsidRDefault="00891E7F" w:rsidP="00891E7F">
      <w:pPr>
        <w:pStyle w:val="a5"/>
        <w:numPr>
          <w:ilvl w:val="1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l-GR" w:eastAsia="el-GR"/>
        </w:rPr>
        <w:t>Μπ</w:t>
      </w:r>
      <w:proofErr w:type="spellEnd"/>
      <w:r>
        <w:rPr>
          <w:rFonts w:ascii="Times New Roman" w:hAnsi="Times New Roman" w:cs="Times New Roman"/>
          <w:sz w:val="24"/>
          <w:szCs w:val="24"/>
          <w:lang w:val="el-GR" w:eastAsia="el-GR"/>
        </w:rPr>
        <w:t xml:space="preserve">.-Μ. </w:t>
      </w:r>
      <w:proofErr w:type="spellStart"/>
      <w:r>
        <w:rPr>
          <w:rFonts w:ascii="Times New Roman" w:hAnsi="Times New Roman" w:cs="Times New Roman"/>
          <w:sz w:val="24"/>
          <w:szCs w:val="24"/>
          <w:lang w:val="el-GR" w:eastAsia="el-GR"/>
        </w:rPr>
        <w:t>Κολτές</w:t>
      </w:r>
      <w:proofErr w:type="spellEnd"/>
      <w:r>
        <w:rPr>
          <w:rFonts w:ascii="Times New Roman" w:hAnsi="Times New Roman" w:cs="Times New Roman"/>
          <w:sz w:val="24"/>
          <w:szCs w:val="24"/>
          <w:lang w:val="el-GR" w:eastAsia="el-GR"/>
        </w:rPr>
        <w:t>:</w:t>
      </w:r>
      <w:r w:rsidRPr="008F0E87">
        <w:rPr>
          <w:rFonts w:ascii="Times New Roman" w:hAnsi="Times New Roman" w:cs="Times New Roman"/>
          <w:sz w:val="24"/>
          <w:szCs w:val="24"/>
          <w:lang w:val="el-GR" w:eastAsia="el-GR"/>
        </w:rPr>
        <w:t xml:space="preserve"> </w:t>
      </w:r>
    </w:p>
    <w:p w:rsidR="00891E7F" w:rsidRDefault="00891E7F" w:rsidP="001301B5">
      <w:pPr>
        <w:pStyle w:val="a5"/>
        <w:numPr>
          <w:ilvl w:val="2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θεματικές, βασικά χαρακτηριστικά, κυριότερα θεατρικά έργα</w:t>
      </w:r>
      <w:r w:rsidR="001301B5">
        <w:rPr>
          <w:rFonts w:ascii="Times New Roman" w:hAnsi="Times New Roman" w:cs="Times New Roman"/>
          <w:sz w:val="24"/>
          <w:szCs w:val="24"/>
          <w:lang w:val="el-GR" w:eastAsia="el-GR"/>
        </w:rPr>
        <w:t>,</w:t>
      </w:r>
    </w:p>
    <w:p w:rsidR="00B10664" w:rsidRPr="00891E7F" w:rsidRDefault="00B10664" w:rsidP="00891E7F">
      <w:pPr>
        <w:pStyle w:val="a5"/>
        <w:numPr>
          <w:ilvl w:val="2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891E7F">
        <w:rPr>
          <w:rFonts w:ascii="Times New Roman" w:hAnsi="Times New Roman" w:cs="Times New Roman"/>
          <w:i/>
          <w:sz w:val="24"/>
          <w:szCs w:val="24"/>
          <w:lang w:val="el-GR"/>
        </w:rPr>
        <w:t>Στην Μοναξιά των κάμπων με βαμβάκι</w:t>
      </w:r>
      <w:r w:rsidR="00891E7F">
        <w:rPr>
          <w:rFonts w:ascii="Times New Roman" w:hAnsi="Times New Roman" w:cs="Times New Roman"/>
          <w:i/>
          <w:sz w:val="24"/>
          <w:szCs w:val="24"/>
          <w:lang w:val="el-GR"/>
        </w:rPr>
        <w:t xml:space="preserve">: </w:t>
      </w:r>
      <w:r w:rsidR="00891E7F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θέματα.</w:t>
      </w:r>
    </w:p>
    <w:p w:rsidR="00DD62A0" w:rsidRPr="00E04272" w:rsidRDefault="00DD62A0" w:rsidP="00A74DCB">
      <w:pPr>
        <w:spacing w:after="200"/>
        <w:jc w:val="both"/>
        <w:rPr>
          <w:rFonts w:ascii="Times New Roman" w:hAnsi="Times New Roman" w:cs="Times New Roman"/>
          <w:sz w:val="24"/>
          <w:szCs w:val="24"/>
          <w:lang w:val="el-GR"/>
        </w:rPr>
      </w:pPr>
    </w:p>
    <w:p w:rsidR="00E04272" w:rsidRPr="00E04272" w:rsidRDefault="00E04272" w:rsidP="00E04272">
      <w:pPr>
        <w:spacing w:after="20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  <w:r w:rsidRPr="00E04272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>Επιλεκτική Βιβλιογραφία:</w:t>
      </w:r>
    </w:p>
    <w:p w:rsidR="00E04272" w:rsidRPr="00E04272" w:rsidRDefault="00E04272" w:rsidP="00E04272">
      <w:pPr>
        <w:spacing w:after="200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 w:rsidRPr="00E04272">
        <w:rPr>
          <w:rFonts w:ascii="Times New Roman" w:hAnsi="Times New Roman" w:cs="Times New Roman"/>
          <w:sz w:val="24"/>
          <w:szCs w:val="24"/>
          <w:lang w:val="el-GR"/>
        </w:rPr>
        <w:t>•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ab/>
      </w:r>
      <w:proofErr w:type="spellStart"/>
      <w:r w:rsidRPr="00E04272">
        <w:rPr>
          <w:rFonts w:ascii="Times New Roman" w:hAnsi="Times New Roman" w:cs="Times New Roman"/>
          <w:sz w:val="24"/>
          <w:szCs w:val="24"/>
          <w:lang w:val="el-GR"/>
        </w:rPr>
        <w:t>Αλλαρντάυς</w:t>
      </w:r>
      <w:proofErr w:type="spellEnd"/>
      <w:r w:rsidRPr="00E04272">
        <w:rPr>
          <w:rFonts w:ascii="Times New Roman" w:hAnsi="Times New Roman" w:cs="Times New Roman"/>
          <w:sz w:val="24"/>
          <w:szCs w:val="24"/>
          <w:lang w:val="el-GR"/>
        </w:rPr>
        <w:t xml:space="preserve">, Ν., </w:t>
      </w:r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 xml:space="preserve">Παγκόσμια Ιστορία του Θεάτρου, 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>Πνοή, 1981.</w:t>
      </w:r>
    </w:p>
    <w:p w:rsidR="00E04272" w:rsidRPr="00E04272" w:rsidRDefault="00E04272" w:rsidP="00E04272">
      <w:pPr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E04272">
        <w:rPr>
          <w:rFonts w:ascii="Times New Roman" w:hAnsi="Times New Roman" w:cs="Times New Roman"/>
          <w:sz w:val="24"/>
          <w:szCs w:val="24"/>
        </w:rPr>
        <w:t>•</w:t>
      </w:r>
      <w:r w:rsidRPr="00E04272">
        <w:rPr>
          <w:rFonts w:ascii="Times New Roman" w:hAnsi="Times New Roman" w:cs="Times New Roman"/>
          <w:sz w:val="24"/>
          <w:szCs w:val="24"/>
        </w:rPr>
        <w:tab/>
        <w:t xml:space="preserve">Brockett, O., </w:t>
      </w:r>
      <w:r w:rsidRPr="00A440D6">
        <w:rPr>
          <w:rFonts w:ascii="Times New Roman" w:hAnsi="Times New Roman" w:cs="Times New Roman"/>
          <w:i/>
          <w:sz w:val="24"/>
          <w:szCs w:val="24"/>
        </w:rPr>
        <w:t>History of Theatre</w:t>
      </w:r>
      <w:r w:rsidRPr="00E04272">
        <w:rPr>
          <w:rFonts w:ascii="Times New Roman" w:hAnsi="Times New Roman" w:cs="Times New Roman"/>
          <w:sz w:val="24"/>
          <w:szCs w:val="24"/>
        </w:rPr>
        <w:t>, Boston and London, 1982.</w:t>
      </w:r>
    </w:p>
    <w:p w:rsidR="00E04272" w:rsidRPr="00E04272" w:rsidRDefault="00E04272" w:rsidP="00E04272">
      <w:pPr>
        <w:spacing w:after="200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 w:rsidRPr="00E04272">
        <w:rPr>
          <w:rFonts w:ascii="Times New Roman" w:hAnsi="Times New Roman" w:cs="Times New Roman"/>
          <w:sz w:val="24"/>
          <w:szCs w:val="24"/>
          <w:lang w:val="el-GR"/>
        </w:rPr>
        <w:t>•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ab/>
        <w:t xml:space="preserve">Γεωργουσόπουλος Κ., </w:t>
      </w:r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>Παγκόσμιο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 xml:space="preserve">Θέατρο Ι, Από τον Μένανδρο στον </w:t>
      </w:r>
      <w:proofErr w:type="spellStart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>Ίψεν</w:t>
      </w:r>
      <w:proofErr w:type="spellEnd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>,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 xml:space="preserve"> Πατάκης, 1998</w:t>
      </w:r>
    </w:p>
    <w:p w:rsidR="00E04272" w:rsidRPr="00E04272" w:rsidRDefault="00E04272" w:rsidP="00810A98">
      <w:pPr>
        <w:spacing w:after="200"/>
        <w:ind w:left="720" w:hanging="720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 w:rsidRPr="00E04272">
        <w:rPr>
          <w:rFonts w:ascii="Times New Roman" w:hAnsi="Times New Roman" w:cs="Times New Roman"/>
          <w:sz w:val="24"/>
          <w:szCs w:val="24"/>
          <w:lang w:val="el-GR"/>
        </w:rPr>
        <w:t>•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ab/>
        <w:t xml:space="preserve">Γεωργουσόπουλος Κ., </w:t>
      </w:r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 xml:space="preserve">Παγκόσμιο Θέατρο ΙΙ, Από τον </w:t>
      </w:r>
      <w:proofErr w:type="spellStart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>Στρίντμπεργκ</w:t>
      </w:r>
      <w:proofErr w:type="spellEnd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 xml:space="preserve"> και τον </w:t>
      </w:r>
      <w:proofErr w:type="spellStart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>Τσέχωφ</w:t>
      </w:r>
      <w:proofErr w:type="spellEnd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 xml:space="preserve"> στον </w:t>
      </w:r>
      <w:proofErr w:type="spellStart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>Πιράντελλο</w:t>
      </w:r>
      <w:proofErr w:type="spellEnd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 xml:space="preserve"> και τον Μπρεχτ,  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>Πατάκης, 1999</w:t>
      </w:r>
    </w:p>
    <w:p w:rsidR="00E04272" w:rsidRPr="00E04272" w:rsidRDefault="00E04272" w:rsidP="00E04272">
      <w:pPr>
        <w:spacing w:after="200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 w:rsidRPr="00E04272">
        <w:rPr>
          <w:rFonts w:ascii="Times New Roman" w:hAnsi="Times New Roman" w:cs="Times New Roman"/>
          <w:sz w:val="24"/>
          <w:szCs w:val="24"/>
          <w:lang w:val="el-GR"/>
        </w:rPr>
        <w:t>•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ab/>
        <w:t xml:space="preserve">Γεωργουσόπουλος Κ., </w:t>
      </w:r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 xml:space="preserve">Παγκόσμιο Θέατρο ΙΙΙ, Από τον </w:t>
      </w:r>
      <w:proofErr w:type="spellStart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>Μίλλερ</w:t>
      </w:r>
      <w:proofErr w:type="spellEnd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 xml:space="preserve"> στον </w:t>
      </w:r>
      <w:proofErr w:type="spellStart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>Μύλλερ</w:t>
      </w:r>
      <w:proofErr w:type="spellEnd"/>
      <w:r w:rsidRPr="00E04272">
        <w:rPr>
          <w:rFonts w:ascii="Times New Roman" w:hAnsi="Times New Roman" w:cs="Times New Roman"/>
          <w:sz w:val="24"/>
          <w:szCs w:val="24"/>
          <w:lang w:val="el-GR"/>
        </w:rPr>
        <w:t>, Πατάκης, 2000</w:t>
      </w:r>
    </w:p>
    <w:p w:rsidR="00E04272" w:rsidRPr="00E04272" w:rsidRDefault="00E04272" w:rsidP="00E04272">
      <w:pPr>
        <w:spacing w:after="200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 w:rsidRPr="00E04272">
        <w:rPr>
          <w:rFonts w:ascii="Times New Roman" w:hAnsi="Times New Roman" w:cs="Times New Roman"/>
          <w:sz w:val="24"/>
          <w:szCs w:val="24"/>
          <w:lang w:val="el-GR"/>
        </w:rPr>
        <w:t>•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ab/>
      </w:r>
      <w:proofErr w:type="spellStart"/>
      <w:r w:rsidRPr="00E04272">
        <w:rPr>
          <w:rFonts w:ascii="Times New Roman" w:hAnsi="Times New Roman" w:cs="Times New Roman"/>
          <w:sz w:val="24"/>
          <w:szCs w:val="24"/>
          <w:lang w:val="el-GR"/>
        </w:rPr>
        <w:t>Μποζίζιο</w:t>
      </w:r>
      <w:proofErr w:type="spellEnd"/>
      <w:r w:rsidRPr="00E04272">
        <w:rPr>
          <w:rFonts w:ascii="Times New Roman" w:hAnsi="Times New Roman" w:cs="Times New Roman"/>
          <w:sz w:val="24"/>
          <w:szCs w:val="24"/>
          <w:lang w:val="el-GR"/>
        </w:rPr>
        <w:t xml:space="preserve">, Π., </w:t>
      </w:r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>Ιστορία του Θεάτρου,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 xml:space="preserve"> Αιγόκερως, 2006.</w:t>
      </w:r>
    </w:p>
    <w:p w:rsidR="00E04272" w:rsidRPr="00E04272" w:rsidRDefault="00E04272" w:rsidP="00A74DCB">
      <w:pPr>
        <w:spacing w:after="200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 w:rsidRPr="00E04272">
        <w:rPr>
          <w:rFonts w:ascii="Times New Roman" w:hAnsi="Times New Roman" w:cs="Times New Roman"/>
          <w:sz w:val="24"/>
          <w:szCs w:val="24"/>
          <w:lang w:val="el-GR"/>
        </w:rPr>
        <w:t>•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ab/>
      </w:r>
      <w:proofErr w:type="spellStart"/>
      <w:r w:rsidRPr="00E04272">
        <w:rPr>
          <w:rFonts w:ascii="Times New Roman" w:hAnsi="Times New Roman" w:cs="Times New Roman"/>
          <w:sz w:val="24"/>
          <w:szCs w:val="24"/>
          <w:lang w:val="el-GR"/>
        </w:rPr>
        <w:t>Χάρντολ</w:t>
      </w:r>
      <w:proofErr w:type="spellEnd"/>
      <w:r w:rsidRPr="00E04272">
        <w:rPr>
          <w:rFonts w:ascii="Times New Roman" w:hAnsi="Times New Roman" w:cs="Times New Roman"/>
          <w:sz w:val="24"/>
          <w:szCs w:val="24"/>
          <w:lang w:val="el-GR"/>
        </w:rPr>
        <w:t>, Φ., Ιστορία του Θεάτρου, Υποδομή, 1980.</w:t>
      </w:r>
    </w:p>
    <w:sectPr w:rsidR="00E04272" w:rsidRPr="00E04272" w:rsidSect="00B97A1D">
      <w:footerReference w:type="default" r:id="rId9"/>
      <w:pgSz w:w="11906" w:h="16838" w:code="9"/>
      <w:pgMar w:top="567" w:right="1558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85E" w:rsidRDefault="00D1585E" w:rsidP="00F454E3">
      <w:r>
        <w:separator/>
      </w:r>
    </w:p>
  </w:endnote>
  <w:endnote w:type="continuationSeparator" w:id="0">
    <w:p w:rsidR="00D1585E" w:rsidRDefault="00D1585E" w:rsidP="00F45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3391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54E3" w:rsidRDefault="00F454E3" w:rsidP="00F454E3">
        <w:pPr>
          <w:pStyle w:val="a9"/>
          <w:tabs>
            <w:tab w:val="left" w:pos="4320"/>
            <w:tab w:val="center" w:pos="4535"/>
          </w:tabs>
        </w:pPr>
        <w:r>
          <w:tab/>
        </w:r>
        <w:r>
          <w:tab/>
        </w:r>
        <w:r w:rsidRPr="00F454E3">
          <w:rPr>
            <w:rFonts w:ascii="Comic Sans MS" w:hAnsi="Comic Sans MS"/>
            <w:sz w:val="20"/>
            <w:szCs w:val="20"/>
          </w:rPr>
          <w:tab/>
        </w:r>
        <w:r w:rsidRPr="00F454E3">
          <w:rPr>
            <w:rFonts w:ascii="Comic Sans MS" w:hAnsi="Comic Sans MS"/>
            <w:sz w:val="20"/>
            <w:szCs w:val="20"/>
          </w:rPr>
          <w:fldChar w:fldCharType="begin"/>
        </w:r>
        <w:r w:rsidRPr="00F454E3">
          <w:rPr>
            <w:rFonts w:ascii="Comic Sans MS" w:hAnsi="Comic Sans MS"/>
            <w:sz w:val="20"/>
            <w:szCs w:val="20"/>
          </w:rPr>
          <w:instrText xml:space="preserve"> PAGE   \* MERGEFORMAT </w:instrText>
        </w:r>
        <w:r w:rsidRPr="00F454E3">
          <w:rPr>
            <w:rFonts w:ascii="Comic Sans MS" w:hAnsi="Comic Sans MS"/>
            <w:sz w:val="20"/>
            <w:szCs w:val="20"/>
          </w:rPr>
          <w:fldChar w:fldCharType="separate"/>
        </w:r>
        <w:r w:rsidR="00C60B20">
          <w:rPr>
            <w:rFonts w:ascii="Comic Sans MS" w:hAnsi="Comic Sans MS"/>
            <w:noProof/>
            <w:sz w:val="20"/>
            <w:szCs w:val="20"/>
          </w:rPr>
          <w:t>1</w:t>
        </w:r>
        <w:r w:rsidRPr="00F454E3">
          <w:rPr>
            <w:rFonts w:ascii="Comic Sans MS" w:hAnsi="Comic Sans MS"/>
            <w:noProof/>
            <w:sz w:val="20"/>
            <w:szCs w:val="20"/>
          </w:rPr>
          <w:fldChar w:fldCharType="end"/>
        </w:r>
      </w:p>
    </w:sdtContent>
  </w:sdt>
  <w:p w:rsidR="00F454E3" w:rsidRDefault="00F454E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85E" w:rsidRDefault="00D1585E" w:rsidP="00F454E3">
      <w:r>
        <w:separator/>
      </w:r>
    </w:p>
  </w:footnote>
  <w:footnote w:type="continuationSeparator" w:id="0">
    <w:p w:rsidR="00D1585E" w:rsidRDefault="00D1585E" w:rsidP="00F45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9F8"/>
    <w:multiLevelType w:val="hybridMultilevel"/>
    <w:tmpl w:val="507AD096"/>
    <w:lvl w:ilvl="0" w:tplc="0784AD90">
      <w:start w:val="1"/>
      <w:numFmt w:val="lowerRoman"/>
      <w:lvlText w:val="%1.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784AD90">
      <w:start w:val="1"/>
      <w:numFmt w:val="lowerRoman"/>
      <w:lvlText w:val="%2.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B9032AC"/>
    <w:multiLevelType w:val="hybridMultilevel"/>
    <w:tmpl w:val="74D0AA94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C047F7"/>
    <w:multiLevelType w:val="hybridMultilevel"/>
    <w:tmpl w:val="1CCAC01A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394311"/>
    <w:multiLevelType w:val="hybridMultilevel"/>
    <w:tmpl w:val="707007B0"/>
    <w:lvl w:ilvl="0" w:tplc="0784AD90">
      <w:start w:val="1"/>
      <w:numFmt w:val="lowerRoman"/>
      <w:lvlText w:val="%1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25E5627"/>
    <w:multiLevelType w:val="hybridMultilevel"/>
    <w:tmpl w:val="9D80A0BA"/>
    <w:lvl w:ilvl="0" w:tplc="0784AD90">
      <w:start w:val="1"/>
      <w:numFmt w:val="lowerRoman"/>
      <w:lvlText w:val="%1.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3AF6045"/>
    <w:multiLevelType w:val="hybridMultilevel"/>
    <w:tmpl w:val="F12253F6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2F0DEE"/>
    <w:multiLevelType w:val="hybridMultilevel"/>
    <w:tmpl w:val="81C02A6A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092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A018E2"/>
    <w:multiLevelType w:val="hybridMultilevel"/>
    <w:tmpl w:val="77A4307E"/>
    <w:lvl w:ilvl="0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1BCA480E"/>
    <w:multiLevelType w:val="hybridMultilevel"/>
    <w:tmpl w:val="FC864A28"/>
    <w:lvl w:ilvl="0" w:tplc="0784AD90">
      <w:start w:val="1"/>
      <w:numFmt w:val="lowerRoman"/>
      <w:lvlText w:val="%1.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1F1118C4"/>
    <w:multiLevelType w:val="hybridMultilevel"/>
    <w:tmpl w:val="752A60B6"/>
    <w:lvl w:ilvl="0" w:tplc="46CC70C8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653DA2"/>
    <w:multiLevelType w:val="hybridMultilevel"/>
    <w:tmpl w:val="E570A808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735D26"/>
    <w:multiLevelType w:val="hybridMultilevel"/>
    <w:tmpl w:val="9F88CF7C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D0627D"/>
    <w:multiLevelType w:val="hybridMultilevel"/>
    <w:tmpl w:val="2B2A5D34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8B3FEC"/>
    <w:multiLevelType w:val="hybridMultilevel"/>
    <w:tmpl w:val="0DD02506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9D16E1"/>
    <w:multiLevelType w:val="hybridMultilevel"/>
    <w:tmpl w:val="F5BE076A"/>
    <w:lvl w:ilvl="0" w:tplc="46CC70C8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784AD90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A17875"/>
    <w:multiLevelType w:val="hybridMultilevel"/>
    <w:tmpl w:val="2376DF52"/>
    <w:lvl w:ilvl="0" w:tplc="03DC642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784AD90">
      <w:start w:val="1"/>
      <w:numFmt w:val="lowerRoman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8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876A49"/>
    <w:multiLevelType w:val="hybridMultilevel"/>
    <w:tmpl w:val="69740400"/>
    <w:lvl w:ilvl="0" w:tplc="04080011">
      <w:start w:val="1"/>
      <w:numFmt w:val="decimal"/>
      <w:lvlText w:val="%1)"/>
      <w:lvlJc w:val="left"/>
      <w:pPr>
        <w:ind w:left="1800" w:hanging="360"/>
      </w:p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1F3664D"/>
    <w:multiLevelType w:val="hybridMultilevel"/>
    <w:tmpl w:val="E2347F2A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176573"/>
    <w:multiLevelType w:val="hybridMultilevel"/>
    <w:tmpl w:val="57B8C86E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4A0173"/>
    <w:multiLevelType w:val="hybridMultilevel"/>
    <w:tmpl w:val="AE964E66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01234B"/>
    <w:multiLevelType w:val="hybridMultilevel"/>
    <w:tmpl w:val="4E0EBF76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026D96"/>
    <w:multiLevelType w:val="hybridMultilevel"/>
    <w:tmpl w:val="C2B405EC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A1619A5"/>
    <w:multiLevelType w:val="hybridMultilevel"/>
    <w:tmpl w:val="F9C23DB0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63596C"/>
    <w:multiLevelType w:val="hybridMultilevel"/>
    <w:tmpl w:val="B1F2103C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A23C25"/>
    <w:multiLevelType w:val="hybridMultilevel"/>
    <w:tmpl w:val="0CB86D98"/>
    <w:lvl w:ilvl="0" w:tplc="0408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E4C2563"/>
    <w:multiLevelType w:val="hybridMultilevel"/>
    <w:tmpl w:val="1EA054E8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96ADE84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2782E78"/>
    <w:multiLevelType w:val="hybridMultilevel"/>
    <w:tmpl w:val="E7568B32"/>
    <w:lvl w:ilvl="0" w:tplc="46CC70C8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A961CB"/>
    <w:multiLevelType w:val="hybridMultilevel"/>
    <w:tmpl w:val="018475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805298"/>
    <w:multiLevelType w:val="hybridMultilevel"/>
    <w:tmpl w:val="C7F82B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3F20FB"/>
    <w:multiLevelType w:val="hybridMultilevel"/>
    <w:tmpl w:val="E0C45C2E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B743B1"/>
    <w:multiLevelType w:val="hybridMultilevel"/>
    <w:tmpl w:val="22D21B42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96ADE84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E8617E"/>
    <w:multiLevelType w:val="hybridMultilevel"/>
    <w:tmpl w:val="CD9EA9F8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677FE0"/>
    <w:multiLevelType w:val="hybridMultilevel"/>
    <w:tmpl w:val="76449348"/>
    <w:lvl w:ilvl="0" w:tplc="70BC6B6C">
      <w:start w:val="12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4F2D10"/>
    <w:multiLevelType w:val="hybridMultilevel"/>
    <w:tmpl w:val="E5162636"/>
    <w:lvl w:ilvl="0" w:tplc="46CC70C8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5648E5"/>
    <w:multiLevelType w:val="hybridMultilevel"/>
    <w:tmpl w:val="75048F76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EE7E52"/>
    <w:multiLevelType w:val="hybridMultilevel"/>
    <w:tmpl w:val="BC6C11C0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3"/>
  </w:num>
  <w:num w:numId="3">
    <w:abstractNumId w:val="5"/>
  </w:num>
  <w:num w:numId="4">
    <w:abstractNumId w:val="21"/>
  </w:num>
  <w:num w:numId="5">
    <w:abstractNumId w:val="34"/>
  </w:num>
  <w:num w:numId="6">
    <w:abstractNumId w:val="20"/>
  </w:num>
  <w:num w:numId="7">
    <w:abstractNumId w:val="6"/>
  </w:num>
  <w:num w:numId="8">
    <w:abstractNumId w:val="2"/>
  </w:num>
  <w:num w:numId="9">
    <w:abstractNumId w:val="35"/>
  </w:num>
  <w:num w:numId="10">
    <w:abstractNumId w:val="19"/>
  </w:num>
  <w:num w:numId="11">
    <w:abstractNumId w:val="1"/>
  </w:num>
  <w:num w:numId="12">
    <w:abstractNumId w:val="11"/>
  </w:num>
  <w:num w:numId="13">
    <w:abstractNumId w:val="4"/>
  </w:num>
  <w:num w:numId="14">
    <w:abstractNumId w:val="18"/>
  </w:num>
  <w:num w:numId="15">
    <w:abstractNumId w:val="13"/>
  </w:num>
  <w:num w:numId="16">
    <w:abstractNumId w:val="29"/>
  </w:num>
  <w:num w:numId="17">
    <w:abstractNumId w:val="23"/>
  </w:num>
  <w:num w:numId="18">
    <w:abstractNumId w:val="12"/>
  </w:num>
  <w:num w:numId="19">
    <w:abstractNumId w:val="31"/>
  </w:num>
  <w:num w:numId="20">
    <w:abstractNumId w:val="17"/>
  </w:num>
  <w:num w:numId="21">
    <w:abstractNumId w:val="9"/>
  </w:num>
  <w:num w:numId="22">
    <w:abstractNumId w:val="28"/>
  </w:num>
  <w:num w:numId="23">
    <w:abstractNumId w:val="8"/>
  </w:num>
  <w:num w:numId="24">
    <w:abstractNumId w:val="14"/>
  </w:num>
  <w:num w:numId="25">
    <w:abstractNumId w:val="0"/>
  </w:num>
  <w:num w:numId="26">
    <w:abstractNumId w:val="26"/>
  </w:num>
  <w:num w:numId="27">
    <w:abstractNumId w:val="3"/>
  </w:num>
  <w:num w:numId="28">
    <w:abstractNumId w:val="32"/>
  </w:num>
  <w:num w:numId="29">
    <w:abstractNumId w:val="10"/>
  </w:num>
  <w:num w:numId="30">
    <w:abstractNumId w:val="22"/>
  </w:num>
  <w:num w:numId="31">
    <w:abstractNumId w:val="16"/>
  </w:num>
  <w:num w:numId="32">
    <w:abstractNumId w:val="25"/>
  </w:num>
  <w:num w:numId="33">
    <w:abstractNumId w:val="24"/>
  </w:num>
  <w:num w:numId="34">
    <w:abstractNumId w:val="30"/>
  </w:num>
  <w:num w:numId="35">
    <w:abstractNumId w:val="15"/>
  </w:num>
  <w:num w:numId="36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2DA"/>
    <w:rsid w:val="000232AD"/>
    <w:rsid w:val="00025412"/>
    <w:rsid w:val="00093C67"/>
    <w:rsid w:val="00094A7C"/>
    <w:rsid w:val="000E4F2B"/>
    <w:rsid w:val="001301B5"/>
    <w:rsid w:val="00163E7C"/>
    <w:rsid w:val="00195A34"/>
    <w:rsid w:val="00197A26"/>
    <w:rsid w:val="001D3595"/>
    <w:rsid w:val="00211C06"/>
    <w:rsid w:val="002A3090"/>
    <w:rsid w:val="002A5A16"/>
    <w:rsid w:val="002B2C2B"/>
    <w:rsid w:val="002D7885"/>
    <w:rsid w:val="003256B9"/>
    <w:rsid w:val="00332724"/>
    <w:rsid w:val="00354B81"/>
    <w:rsid w:val="00376F1B"/>
    <w:rsid w:val="003803C4"/>
    <w:rsid w:val="00387D99"/>
    <w:rsid w:val="003B6CF3"/>
    <w:rsid w:val="003C581D"/>
    <w:rsid w:val="003E4B4C"/>
    <w:rsid w:val="003E727B"/>
    <w:rsid w:val="00431C9E"/>
    <w:rsid w:val="00483E09"/>
    <w:rsid w:val="00487F84"/>
    <w:rsid w:val="004A2AD5"/>
    <w:rsid w:val="004C156D"/>
    <w:rsid w:val="004E015A"/>
    <w:rsid w:val="004E5B5D"/>
    <w:rsid w:val="005261C7"/>
    <w:rsid w:val="00532CDA"/>
    <w:rsid w:val="00537264"/>
    <w:rsid w:val="00551256"/>
    <w:rsid w:val="00561291"/>
    <w:rsid w:val="00566DAF"/>
    <w:rsid w:val="0058218D"/>
    <w:rsid w:val="005B114D"/>
    <w:rsid w:val="005B4A66"/>
    <w:rsid w:val="005F2523"/>
    <w:rsid w:val="00634DF8"/>
    <w:rsid w:val="00651D5E"/>
    <w:rsid w:val="00664355"/>
    <w:rsid w:val="00674792"/>
    <w:rsid w:val="00676C16"/>
    <w:rsid w:val="006B78D4"/>
    <w:rsid w:val="007430B3"/>
    <w:rsid w:val="00777526"/>
    <w:rsid w:val="007B0C7D"/>
    <w:rsid w:val="007D6AFA"/>
    <w:rsid w:val="00810A98"/>
    <w:rsid w:val="00854882"/>
    <w:rsid w:val="00857693"/>
    <w:rsid w:val="00891E7F"/>
    <w:rsid w:val="00895A62"/>
    <w:rsid w:val="008F0E87"/>
    <w:rsid w:val="009306DA"/>
    <w:rsid w:val="00947DA0"/>
    <w:rsid w:val="00956E2B"/>
    <w:rsid w:val="009C5E4C"/>
    <w:rsid w:val="00A02437"/>
    <w:rsid w:val="00A15BCF"/>
    <w:rsid w:val="00A26134"/>
    <w:rsid w:val="00A3552F"/>
    <w:rsid w:val="00A440D6"/>
    <w:rsid w:val="00A70FCD"/>
    <w:rsid w:val="00A74DCB"/>
    <w:rsid w:val="00AB5B64"/>
    <w:rsid w:val="00AB7F55"/>
    <w:rsid w:val="00AD0E26"/>
    <w:rsid w:val="00B00AD6"/>
    <w:rsid w:val="00B10664"/>
    <w:rsid w:val="00B13F60"/>
    <w:rsid w:val="00B5580D"/>
    <w:rsid w:val="00B97A1D"/>
    <w:rsid w:val="00BB0E32"/>
    <w:rsid w:val="00C37E32"/>
    <w:rsid w:val="00C435A5"/>
    <w:rsid w:val="00C60B20"/>
    <w:rsid w:val="00C8586B"/>
    <w:rsid w:val="00CB2372"/>
    <w:rsid w:val="00CB7337"/>
    <w:rsid w:val="00CC044C"/>
    <w:rsid w:val="00D1585E"/>
    <w:rsid w:val="00D44A35"/>
    <w:rsid w:val="00D472DA"/>
    <w:rsid w:val="00D52D93"/>
    <w:rsid w:val="00D91E43"/>
    <w:rsid w:val="00DD62A0"/>
    <w:rsid w:val="00DF243A"/>
    <w:rsid w:val="00DF4E20"/>
    <w:rsid w:val="00E026F5"/>
    <w:rsid w:val="00E04272"/>
    <w:rsid w:val="00E22CD5"/>
    <w:rsid w:val="00E41AD4"/>
    <w:rsid w:val="00E50B94"/>
    <w:rsid w:val="00E818B7"/>
    <w:rsid w:val="00E847D2"/>
    <w:rsid w:val="00EC48AE"/>
    <w:rsid w:val="00ED64FC"/>
    <w:rsid w:val="00EE2675"/>
    <w:rsid w:val="00EF1304"/>
    <w:rsid w:val="00F454E3"/>
    <w:rsid w:val="00F644AC"/>
    <w:rsid w:val="00F6524D"/>
    <w:rsid w:val="00F91463"/>
    <w:rsid w:val="00F91D7B"/>
    <w:rsid w:val="00FB0F03"/>
    <w:rsid w:val="00FC765E"/>
    <w:rsid w:val="00FD14A0"/>
    <w:rsid w:val="00FE3B14"/>
    <w:rsid w:val="00FE6400"/>
    <w:rsid w:val="00FF4FC0"/>
    <w:rsid w:val="00FF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el-GR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2DA"/>
    <w:pPr>
      <w:spacing w:after="0"/>
      <w:jc w:val="left"/>
    </w:pPr>
    <w:rPr>
      <w:rFonts w:ascii="Bookman Old Style" w:eastAsia="Times New Roman" w:hAnsi="Bookman Old Style" w:cs="Arial"/>
      <w:bCs/>
      <w:iCs/>
      <w:sz w:val="28"/>
      <w:szCs w:val="28"/>
      <w:lang w:val="en-US"/>
    </w:rPr>
  </w:style>
  <w:style w:type="paragraph" w:styleId="1">
    <w:name w:val="heading 1"/>
    <w:basedOn w:val="a"/>
    <w:link w:val="1Char"/>
    <w:uiPriority w:val="9"/>
    <w:qFormat/>
    <w:rsid w:val="00FB0F03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 w:val="0"/>
      <w:kern w:val="36"/>
      <w:sz w:val="48"/>
      <w:szCs w:val="48"/>
      <w:lang w:eastAsia="el-GR"/>
    </w:rPr>
  </w:style>
  <w:style w:type="paragraph" w:styleId="2">
    <w:name w:val="heading 2"/>
    <w:basedOn w:val="a"/>
    <w:link w:val="2Char"/>
    <w:uiPriority w:val="9"/>
    <w:qFormat/>
    <w:rsid w:val="00FB0F03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 w:val="0"/>
      <w:sz w:val="36"/>
      <w:szCs w:val="36"/>
      <w:lang w:eastAsia="el-GR"/>
    </w:rPr>
  </w:style>
  <w:style w:type="paragraph" w:styleId="3">
    <w:name w:val="heading 3"/>
    <w:basedOn w:val="a"/>
    <w:link w:val="3Char"/>
    <w:uiPriority w:val="9"/>
    <w:qFormat/>
    <w:rsid w:val="00FB0F03"/>
    <w:pPr>
      <w:pBdr>
        <w:bottom w:val="dotted" w:sz="6" w:space="0" w:color="AAAAAA"/>
      </w:pBdr>
      <w:spacing w:before="100" w:beforeAutospacing="1" w:after="100" w:afterAutospacing="1"/>
      <w:outlineLvl w:val="2"/>
    </w:pPr>
    <w:rPr>
      <w:rFonts w:ascii="Times New Roman" w:hAnsi="Times New Roman" w:cs="Times New Roman"/>
      <w:b/>
      <w:bCs w:val="0"/>
      <w:sz w:val="27"/>
      <w:szCs w:val="27"/>
      <w:lang w:eastAsia="el-GR"/>
    </w:rPr>
  </w:style>
  <w:style w:type="paragraph" w:styleId="4">
    <w:name w:val="heading 4"/>
    <w:basedOn w:val="a"/>
    <w:link w:val="4Char"/>
    <w:uiPriority w:val="9"/>
    <w:qFormat/>
    <w:rsid w:val="00FB0F03"/>
    <w:pPr>
      <w:pBdr>
        <w:bottom w:val="dotted" w:sz="6" w:space="0" w:color="DDDDDD"/>
      </w:pBdr>
      <w:spacing w:before="100" w:beforeAutospacing="1" w:after="100" w:afterAutospacing="1"/>
      <w:outlineLvl w:val="3"/>
    </w:pPr>
    <w:rPr>
      <w:rFonts w:ascii="Times New Roman" w:hAnsi="Times New Roman" w:cs="Times New Roman"/>
      <w:b/>
      <w:bCs w:val="0"/>
      <w:szCs w:val="24"/>
      <w:lang w:eastAsia="el-GR"/>
    </w:rPr>
  </w:style>
  <w:style w:type="paragraph" w:styleId="5">
    <w:name w:val="heading 5"/>
    <w:basedOn w:val="a"/>
    <w:link w:val="5Char"/>
    <w:uiPriority w:val="9"/>
    <w:qFormat/>
    <w:rsid w:val="00FB0F03"/>
    <w:pPr>
      <w:pBdr>
        <w:bottom w:val="dotted" w:sz="6" w:space="0" w:color="DDDDDD"/>
      </w:pBdr>
      <w:spacing w:before="100" w:beforeAutospacing="1" w:after="100" w:afterAutospacing="1"/>
      <w:outlineLvl w:val="4"/>
    </w:pPr>
    <w:rPr>
      <w:rFonts w:ascii="Times New Roman" w:hAnsi="Times New Roman" w:cs="Times New Roman"/>
      <w:b/>
      <w:bCs w:val="0"/>
      <w:sz w:val="20"/>
      <w:szCs w:val="20"/>
      <w:lang w:eastAsia="el-GR"/>
    </w:rPr>
  </w:style>
  <w:style w:type="paragraph" w:styleId="6">
    <w:name w:val="heading 6"/>
    <w:basedOn w:val="a"/>
    <w:link w:val="6Char"/>
    <w:uiPriority w:val="9"/>
    <w:qFormat/>
    <w:rsid w:val="00FB0F03"/>
    <w:pPr>
      <w:pBdr>
        <w:bottom w:val="dotted" w:sz="6" w:space="0" w:color="DDDDDD"/>
      </w:pBdr>
      <w:spacing w:before="100" w:beforeAutospacing="1" w:after="100" w:afterAutospacing="1"/>
      <w:outlineLvl w:val="5"/>
    </w:pPr>
    <w:rPr>
      <w:rFonts w:ascii="Times New Roman" w:hAnsi="Times New Roman" w:cs="Times New Roman"/>
      <w:b/>
      <w:bCs w:val="0"/>
      <w:sz w:val="15"/>
      <w:szCs w:val="15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B0F03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FB0F03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FB0F03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customStyle="1" w:styleId="4Char">
    <w:name w:val="Επικεφαλίδα 4 Char"/>
    <w:basedOn w:val="a0"/>
    <w:link w:val="4"/>
    <w:uiPriority w:val="9"/>
    <w:rsid w:val="00FB0F03"/>
    <w:rPr>
      <w:rFonts w:ascii="Times New Roman" w:eastAsia="Times New Roman" w:hAnsi="Times New Roman" w:cs="Times New Roman"/>
      <w:b/>
      <w:bCs/>
      <w:szCs w:val="24"/>
      <w:lang w:eastAsia="el-GR"/>
    </w:rPr>
  </w:style>
  <w:style w:type="character" w:customStyle="1" w:styleId="5Char">
    <w:name w:val="Επικεφαλίδα 5 Char"/>
    <w:basedOn w:val="a0"/>
    <w:link w:val="5"/>
    <w:uiPriority w:val="9"/>
    <w:rsid w:val="00FB0F03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uiPriority w:val="9"/>
    <w:rsid w:val="00FB0F03"/>
    <w:rPr>
      <w:rFonts w:ascii="Times New Roman" w:eastAsia="Times New Roman" w:hAnsi="Times New Roman" w:cs="Times New Roman"/>
      <w:b/>
      <w:bCs/>
      <w:sz w:val="15"/>
      <w:szCs w:val="15"/>
      <w:lang w:eastAsia="el-GR"/>
    </w:rPr>
  </w:style>
  <w:style w:type="character" w:styleId="a3">
    <w:name w:val="Strong"/>
    <w:basedOn w:val="a0"/>
    <w:uiPriority w:val="22"/>
    <w:qFormat/>
    <w:rsid w:val="00FB0F03"/>
    <w:rPr>
      <w:b/>
      <w:bCs/>
    </w:rPr>
  </w:style>
  <w:style w:type="character" w:styleId="a4">
    <w:name w:val="Emphasis"/>
    <w:basedOn w:val="a0"/>
    <w:qFormat/>
    <w:rsid w:val="00FB0F03"/>
    <w:rPr>
      <w:i/>
      <w:iCs/>
    </w:rPr>
  </w:style>
  <w:style w:type="paragraph" w:styleId="a5">
    <w:name w:val="List Paragraph"/>
    <w:basedOn w:val="a"/>
    <w:uiPriority w:val="34"/>
    <w:qFormat/>
    <w:rsid w:val="00FB0F03"/>
    <w:pPr>
      <w:ind w:left="720"/>
      <w:contextualSpacing/>
    </w:pPr>
  </w:style>
  <w:style w:type="character" w:styleId="-">
    <w:name w:val="Hyperlink"/>
    <w:basedOn w:val="a0"/>
    <w:rsid w:val="00D472DA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D472DA"/>
    <w:pPr>
      <w:spacing w:before="100" w:beforeAutospacing="1" w:after="100" w:afterAutospacing="1"/>
    </w:pPr>
    <w:rPr>
      <w:rFonts w:ascii="Times New Roman" w:hAnsi="Times New Roman" w:cs="Times New Roman"/>
      <w:bCs w:val="0"/>
      <w:iCs w:val="0"/>
      <w:sz w:val="24"/>
      <w:szCs w:val="24"/>
      <w:lang w:val="el-GR" w:eastAsia="el-GR"/>
    </w:rPr>
  </w:style>
  <w:style w:type="paragraph" w:styleId="a6">
    <w:name w:val="Balloon Text"/>
    <w:basedOn w:val="a"/>
    <w:link w:val="Char"/>
    <w:uiPriority w:val="99"/>
    <w:semiHidden/>
    <w:unhideWhenUsed/>
    <w:rsid w:val="00D472D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D472DA"/>
    <w:rPr>
      <w:rFonts w:ascii="Tahoma" w:eastAsia="Times New Roman" w:hAnsi="Tahoma" w:cs="Tahoma"/>
      <w:bCs/>
      <w:iCs/>
      <w:sz w:val="16"/>
      <w:szCs w:val="16"/>
      <w:lang w:val="en-US"/>
    </w:rPr>
  </w:style>
  <w:style w:type="character" w:customStyle="1" w:styleId="titreoeuvre1">
    <w:name w:val="titreoeuvre1"/>
    <w:basedOn w:val="a0"/>
    <w:rsid w:val="00D472DA"/>
    <w:rPr>
      <w:rFonts w:ascii="Trebuchet MS" w:hAnsi="Trebuchet MS" w:hint="default"/>
      <w:color w:val="000000"/>
      <w:sz w:val="20"/>
      <w:szCs w:val="20"/>
      <w:shd w:val="clear" w:color="auto" w:fill="E2FFA8"/>
    </w:rPr>
  </w:style>
  <w:style w:type="character" w:customStyle="1" w:styleId="soustitre1">
    <w:name w:val="soustitre1"/>
    <w:basedOn w:val="a0"/>
    <w:rsid w:val="00D472DA"/>
    <w:rPr>
      <w:rFonts w:ascii="Trebuchet MS" w:hAnsi="Trebuchet MS" w:hint="default"/>
      <w:b/>
      <w:bCs/>
      <w:color w:val="557D00"/>
      <w:sz w:val="24"/>
      <w:szCs w:val="24"/>
    </w:rPr>
  </w:style>
  <w:style w:type="paragraph" w:customStyle="1" w:styleId="textep">
    <w:name w:val="textep"/>
    <w:basedOn w:val="a"/>
    <w:rsid w:val="00D472DA"/>
    <w:pPr>
      <w:spacing w:before="100" w:beforeAutospacing="1" w:after="100" w:afterAutospacing="1"/>
    </w:pPr>
    <w:rPr>
      <w:rFonts w:ascii="Arial" w:hAnsi="Arial"/>
      <w:bCs w:val="0"/>
      <w:iCs w:val="0"/>
      <w:sz w:val="16"/>
      <w:szCs w:val="16"/>
      <w:lang w:val="el-GR" w:eastAsia="el-GR"/>
    </w:rPr>
  </w:style>
  <w:style w:type="paragraph" w:customStyle="1" w:styleId="root">
    <w:name w:val="root"/>
    <w:basedOn w:val="a"/>
    <w:rsid w:val="00D472DA"/>
    <w:pPr>
      <w:spacing w:before="100" w:beforeAutospacing="1" w:after="100" w:afterAutospacing="1"/>
    </w:pPr>
    <w:rPr>
      <w:rFonts w:ascii="Times New Roman" w:hAnsi="Times New Roman" w:cs="Times New Roman"/>
      <w:bCs w:val="0"/>
      <w:iCs w:val="0"/>
      <w:sz w:val="24"/>
      <w:szCs w:val="24"/>
      <w:lang w:val="el-GR" w:eastAsia="el-GR"/>
    </w:rPr>
  </w:style>
  <w:style w:type="paragraph" w:styleId="a7">
    <w:name w:val="footnote text"/>
    <w:basedOn w:val="a"/>
    <w:link w:val="Char0"/>
    <w:semiHidden/>
    <w:rsid w:val="00D472DA"/>
    <w:rPr>
      <w:rFonts w:ascii="Times New Roman" w:hAnsi="Times New Roman" w:cs="Times New Roman"/>
      <w:sz w:val="20"/>
      <w:szCs w:val="20"/>
    </w:rPr>
  </w:style>
  <w:style w:type="character" w:customStyle="1" w:styleId="Char0">
    <w:name w:val="Κείμενο υποσημείωσης Char"/>
    <w:basedOn w:val="a0"/>
    <w:link w:val="a7"/>
    <w:semiHidden/>
    <w:rsid w:val="00D472DA"/>
    <w:rPr>
      <w:rFonts w:ascii="Times New Roman" w:eastAsia="Times New Roman" w:hAnsi="Times New Roman" w:cs="Times New Roman"/>
      <w:bCs/>
      <w:iCs/>
      <w:sz w:val="20"/>
      <w:szCs w:val="20"/>
      <w:lang w:val="en-US"/>
    </w:rPr>
  </w:style>
  <w:style w:type="character" w:customStyle="1" w:styleId="ptbrand3">
    <w:name w:val="ptbrand3"/>
    <w:basedOn w:val="a0"/>
    <w:rsid w:val="00D472DA"/>
  </w:style>
  <w:style w:type="paragraph" w:styleId="a8">
    <w:name w:val="header"/>
    <w:basedOn w:val="a"/>
    <w:link w:val="Char1"/>
    <w:uiPriority w:val="99"/>
    <w:unhideWhenUsed/>
    <w:rsid w:val="00F454E3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8"/>
    <w:uiPriority w:val="99"/>
    <w:rsid w:val="00F454E3"/>
    <w:rPr>
      <w:rFonts w:ascii="Bookman Old Style" w:eastAsia="Times New Roman" w:hAnsi="Bookman Old Style" w:cs="Arial"/>
      <w:bCs/>
      <w:iCs/>
      <w:sz w:val="28"/>
      <w:szCs w:val="28"/>
      <w:lang w:val="en-US"/>
    </w:rPr>
  </w:style>
  <w:style w:type="paragraph" w:styleId="a9">
    <w:name w:val="footer"/>
    <w:basedOn w:val="a"/>
    <w:link w:val="Char2"/>
    <w:uiPriority w:val="99"/>
    <w:unhideWhenUsed/>
    <w:rsid w:val="00F454E3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9"/>
    <w:uiPriority w:val="99"/>
    <w:rsid w:val="00F454E3"/>
    <w:rPr>
      <w:rFonts w:ascii="Bookman Old Style" w:eastAsia="Times New Roman" w:hAnsi="Bookman Old Style" w:cs="Arial"/>
      <w:bCs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el-GR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2DA"/>
    <w:pPr>
      <w:spacing w:after="0"/>
      <w:jc w:val="left"/>
    </w:pPr>
    <w:rPr>
      <w:rFonts w:ascii="Bookman Old Style" w:eastAsia="Times New Roman" w:hAnsi="Bookman Old Style" w:cs="Arial"/>
      <w:bCs/>
      <w:iCs/>
      <w:sz w:val="28"/>
      <w:szCs w:val="28"/>
      <w:lang w:val="en-US"/>
    </w:rPr>
  </w:style>
  <w:style w:type="paragraph" w:styleId="1">
    <w:name w:val="heading 1"/>
    <w:basedOn w:val="a"/>
    <w:link w:val="1Char"/>
    <w:uiPriority w:val="9"/>
    <w:qFormat/>
    <w:rsid w:val="00FB0F03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 w:val="0"/>
      <w:kern w:val="36"/>
      <w:sz w:val="48"/>
      <w:szCs w:val="48"/>
      <w:lang w:eastAsia="el-GR"/>
    </w:rPr>
  </w:style>
  <w:style w:type="paragraph" w:styleId="2">
    <w:name w:val="heading 2"/>
    <w:basedOn w:val="a"/>
    <w:link w:val="2Char"/>
    <w:uiPriority w:val="9"/>
    <w:qFormat/>
    <w:rsid w:val="00FB0F03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 w:val="0"/>
      <w:sz w:val="36"/>
      <w:szCs w:val="36"/>
      <w:lang w:eastAsia="el-GR"/>
    </w:rPr>
  </w:style>
  <w:style w:type="paragraph" w:styleId="3">
    <w:name w:val="heading 3"/>
    <w:basedOn w:val="a"/>
    <w:link w:val="3Char"/>
    <w:uiPriority w:val="9"/>
    <w:qFormat/>
    <w:rsid w:val="00FB0F03"/>
    <w:pPr>
      <w:pBdr>
        <w:bottom w:val="dotted" w:sz="6" w:space="0" w:color="AAAAAA"/>
      </w:pBdr>
      <w:spacing w:before="100" w:beforeAutospacing="1" w:after="100" w:afterAutospacing="1"/>
      <w:outlineLvl w:val="2"/>
    </w:pPr>
    <w:rPr>
      <w:rFonts w:ascii="Times New Roman" w:hAnsi="Times New Roman" w:cs="Times New Roman"/>
      <w:b/>
      <w:bCs w:val="0"/>
      <w:sz w:val="27"/>
      <w:szCs w:val="27"/>
      <w:lang w:eastAsia="el-GR"/>
    </w:rPr>
  </w:style>
  <w:style w:type="paragraph" w:styleId="4">
    <w:name w:val="heading 4"/>
    <w:basedOn w:val="a"/>
    <w:link w:val="4Char"/>
    <w:uiPriority w:val="9"/>
    <w:qFormat/>
    <w:rsid w:val="00FB0F03"/>
    <w:pPr>
      <w:pBdr>
        <w:bottom w:val="dotted" w:sz="6" w:space="0" w:color="DDDDDD"/>
      </w:pBdr>
      <w:spacing w:before="100" w:beforeAutospacing="1" w:after="100" w:afterAutospacing="1"/>
      <w:outlineLvl w:val="3"/>
    </w:pPr>
    <w:rPr>
      <w:rFonts w:ascii="Times New Roman" w:hAnsi="Times New Roman" w:cs="Times New Roman"/>
      <w:b/>
      <w:bCs w:val="0"/>
      <w:szCs w:val="24"/>
      <w:lang w:eastAsia="el-GR"/>
    </w:rPr>
  </w:style>
  <w:style w:type="paragraph" w:styleId="5">
    <w:name w:val="heading 5"/>
    <w:basedOn w:val="a"/>
    <w:link w:val="5Char"/>
    <w:uiPriority w:val="9"/>
    <w:qFormat/>
    <w:rsid w:val="00FB0F03"/>
    <w:pPr>
      <w:pBdr>
        <w:bottom w:val="dotted" w:sz="6" w:space="0" w:color="DDDDDD"/>
      </w:pBdr>
      <w:spacing w:before="100" w:beforeAutospacing="1" w:after="100" w:afterAutospacing="1"/>
      <w:outlineLvl w:val="4"/>
    </w:pPr>
    <w:rPr>
      <w:rFonts w:ascii="Times New Roman" w:hAnsi="Times New Roman" w:cs="Times New Roman"/>
      <w:b/>
      <w:bCs w:val="0"/>
      <w:sz w:val="20"/>
      <w:szCs w:val="20"/>
      <w:lang w:eastAsia="el-GR"/>
    </w:rPr>
  </w:style>
  <w:style w:type="paragraph" w:styleId="6">
    <w:name w:val="heading 6"/>
    <w:basedOn w:val="a"/>
    <w:link w:val="6Char"/>
    <w:uiPriority w:val="9"/>
    <w:qFormat/>
    <w:rsid w:val="00FB0F03"/>
    <w:pPr>
      <w:pBdr>
        <w:bottom w:val="dotted" w:sz="6" w:space="0" w:color="DDDDDD"/>
      </w:pBdr>
      <w:spacing w:before="100" w:beforeAutospacing="1" w:after="100" w:afterAutospacing="1"/>
      <w:outlineLvl w:val="5"/>
    </w:pPr>
    <w:rPr>
      <w:rFonts w:ascii="Times New Roman" w:hAnsi="Times New Roman" w:cs="Times New Roman"/>
      <w:b/>
      <w:bCs w:val="0"/>
      <w:sz w:val="15"/>
      <w:szCs w:val="15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B0F03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FB0F03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FB0F03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customStyle="1" w:styleId="4Char">
    <w:name w:val="Επικεφαλίδα 4 Char"/>
    <w:basedOn w:val="a0"/>
    <w:link w:val="4"/>
    <w:uiPriority w:val="9"/>
    <w:rsid w:val="00FB0F03"/>
    <w:rPr>
      <w:rFonts w:ascii="Times New Roman" w:eastAsia="Times New Roman" w:hAnsi="Times New Roman" w:cs="Times New Roman"/>
      <w:b/>
      <w:bCs/>
      <w:szCs w:val="24"/>
      <w:lang w:eastAsia="el-GR"/>
    </w:rPr>
  </w:style>
  <w:style w:type="character" w:customStyle="1" w:styleId="5Char">
    <w:name w:val="Επικεφαλίδα 5 Char"/>
    <w:basedOn w:val="a0"/>
    <w:link w:val="5"/>
    <w:uiPriority w:val="9"/>
    <w:rsid w:val="00FB0F03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uiPriority w:val="9"/>
    <w:rsid w:val="00FB0F03"/>
    <w:rPr>
      <w:rFonts w:ascii="Times New Roman" w:eastAsia="Times New Roman" w:hAnsi="Times New Roman" w:cs="Times New Roman"/>
      <w:b/>
      <w:bCs/>
      <w:sz w:val="15"/>
      <w:szCs w:val="15"/>
      <w:lang w:eastAsia="el-GR"/>
    </w:rPr>
  </w:style>
  <w:style w:type="character" w:styleId="a3">
    <w:name w:val="Strong"/>
    <w:basedOn w:val="a0"/>
    <w:uiPriority w:val="22"/>
    <w:qFormat/>
    <w:rsid w:val="00FB0F03"/>
    <w:rPr>
      <w:b/>
      <w:bCs/>
    </w:rPr>
  </w:style>
  <w:style w:type="character" w:styleId="a4">
    <w:name w:val="Emphasis"/>
    <w:basedOn w:val="a0"/>
    <w:qFormat/>
    <w:rsid w:val="00FB0F03"/>
    <w:rPr>
      <w:i/>
      <w:iCs/>
    </w:rPr>
  </w:style>
  <w:style w:type="paragraph" w:styleId="a5">
    <w:name w:val="List Paragraph"/>
    <w:basedOn w:val="a"/>
    <w:uiPriority w:val="34"/>
    <w:qFormat/>
    <w:rsid w:val="00FB0F03"/>
    <w:pPr>
      <w:ind w:left="720"/>
      <w:contextualSpacing/>
    </w:pPr>
  </w:style>
  <w:style w:type="character" w:styleId="-">
    <w:name w:val="Hyperlink"/>
    <w:basedOn w:val="a0"/>
    <w:rsid w:val="00D472DA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D472DA"/>
    <w:pPr>
      <w:spacing w:before="100" w:beforeAutospacing="1" w:after="100" w:afterAutospacing="1"/>
    </w:pPr>
    <w:rPr>
      <w:rFonts w:ascii="Times New Roman" w:hAnsi="Times New Roman" w:cs="Times New Roman"/>
      <w:bCs w:val="0"/>
      <w:iCs w:val="0"/>
      <w:sz w:val="24"/>
      <w:szCs w:val="24"/>
      <w:lang w:val="el-GR" w:eastAsia="el-GR"/>
    </w:rPr>
  </w:style>
  <w:style w:type="paragraph" w:styleId="a6">
    <w:name w:val="Balloon Text"/>
    <w:basedOn w:val="a"/>
    <w:link w:val="Char"/>
    <w:uiPriority w:val="99"/>
    <w:semiHidden/>
    <w:unhideWhenUsed/>
    <w:rsid w:val="00D472D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D472DA"/>
    <w:rPr>
      <w:rFonts w:ascii="Tahoma" w:eastAsia="Times New Roman" w:hAnsi="Tahoma" w:cs="Tahoma"/>
      <w:bCs/>
      <w:iCs/>
      <w:sz w:val="16"/>
      <w:szCs w:val="16"/>
      <w:lang w:val="en-US"/>
    </w:rPr>
  </w:style>
  <w:style w:type="character" w:customStyle="1" w:styleId="titreoeuvre1">
    <w:name w:val="titreoeuvre1"/>
    <w:basedOn w:val="a0"/>
    <w:rsid w:val="00D472DA"/>
    <w:rPr>
      <w:rFonts w:ascii="Trebuchet MS" w:hAnsi="Trebuchet MS" w:hint="default"/>
      <w:color w:val="000000"/>
      <w:sz w:val="20"/>
      <w:szCs w:val="20"/>
      <w:shd w:val="clear" w:color="auto" w:fill="E2FFA8"/>
    </w:rPr>
  </w:style>
  <w:style w:type="character" w:customStyle="1" w:styleId="soustitre1">
    <w:name w:val="soustitre1"/>
    <w:basedOn w:val="a0"/>
    <w:rsid w:val="00D472DA"/>
    <w:rPr>
      <w:rFonts w:ascii="Trebuchet MS" w:hAnsi="Trebuchet MS" w:hint="default"/>
      <w:b/>
      <w:bCs/>
      <w:color w:val="557D00"/>
      <w:sz w:val="24"/>
      <w:szCs w:val="24"/>
    </w:rPr>
  </w:style>
  <w:style w:type="paragraph" w:customStyle="1" w:styleId="textep">
    <w:name w:val="textep"/>
    <w:basedOn w:val="a"/>
    <w:rsid w:val="00D472DA"/>
    <w:pPr>
      <w:spacing w:before="100" w:beforeAutospacing="1" w:after="100" w:afterAutospacing="1"/>
    </w:pPr>
    <w:rPr>
      <w:rFonts w:ascii="Arial" w:hAnsi="Arial"/>
      <w:bCs w:val="0"/>
      <w:iCs w:val="0"/>
      <w:sz w:val="16"/>
      <w:szCs w:val="16"/>
      <w:lang w:val="el-GR" w:eastAsia="el-GR"/>
    </w:rPr>
  </w:style>
  <w:style w:type="paragraph" w:customStyle="1" w:styleId="root">
    <w:name w:val="root"/>
    <w:basedOn w:val="a"/>
    <w:rsid w:val="00D472DA"/>
    <w:pPr>
      <w:spacing w:before="100" w:beforeAutospacing="1" w:after="100" w:afterAutospacing="1"/>
    </w:pPr>
    <w:rPr>
      <w:rFonts w:ascii="Times New Roman" w:hAnsi="Times New Roman" w:cs="Times New Roman"/>
      <w:bCs w:val="0"/>
      <w:iCs w:val="0"/>
      <w:sz w:val="24"/>
      <w:szCs w:val="24"/>
      <w:lang w:val="el-GR" w:eastAsia="el-GR"/>
    </w:rPr>
  </w:style>
  <w:style w:type="paragraph" w:styleId="a7">
    <w:name w:val="footnote text"/>
    <w:basedOn w:val="a"/>
    <w:link w:val="Char0"/>
    <w:semiHidden/>
    <w:rsid w:val="00D472DA"/>
    <w:rPr>
      <w:rFonts w:ascii="Times New Roman" w:hAnsi="Times New Roman" w:cs="Times New Roman"/>
      <w:sz w:val="20"/>
      <w:szCs w:val="20"/>
    </w:rPr>
  </w:style>
  <w:style w:type="character" w:customStyle="1" w:styleId="Char0">
    <w:name w:val="Κείμενο υποσημείωσης Char"/>
    <w:basedOn w:val="a0"/>
    <w:link w:val="a7"/>
    <w:semiHidden/>
    <w:rsid w:val="00D472DA"/>
    <w:rPr>
      <w:rFonts w:ascii="Times New Roman" w:eastAsia="Times New Roman" w:hAnsi="Times New Roman" w:cs="Times New Roman"/>
      <w:bCs/>
      <w:iCs/>
      <w:sz w:val="20"/>
      <w:szCs w:val="20"/>
      <w:lang w:val="en-US"/>
    </w:rPr>
  </w:style>
  <w:style w:type="character" w:customStyle="1" w:styleId="ptbrand3">
    <w:name w:val="ptbrand3"/>
    <w:basedOn w:val="a0"/>
    <w:rsid w:val="00D472DA"/>
  </w:style>
  <w:style w:type="paragraph" w:styleId="a8">
    <w:name w:val="header"/>
    <w:basedOn w:val="a"/>
    <w:link w:val="Char1"/>
    <w:uiPriority w:val="99"/>
    <w:unhideWhenUsed/>
    <w:rsid w:val="00F454E3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8"/>
    <w:uiPriority w:val="99"/>
    <w:rsid w:val="00F454E3"/>
    <w:rPr>
      <w:rFonts w:ascii="Bookman Old Style" w:eastAsia="Times New Roman" w:hAnsi="Bookman Old Style" w:cs="Arial"/>
      <w:bCs/>
      <w:iCs/>
      <w:sz w:val="28"/>
      <w:szCs w:val="28"/>
      <w:lang w:val="en-US"/>
    </w:rPr>
  </w:style>
  <w:style w:type="paragraph" w:styleId="a9">
    <w:name w:val="footer"/>
    <w:basedOn w:val="a"/>
    <w:link w:val="Char2"/>
    <w:uiPriority w:val="99"/>
    <w:unhideWhenUsed/>
    <w:rsid w:val="00F454E3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9"/>
    <w:uiPriority w:val="99"/>
    <w:rsid w:val="00F454E3"/>
    <w:rPr>
      <w:rFonts w:ascii="Bookman Old Style" w:eastAsia="Times New Roman" w:hAnsi="Bookman Old Style" w:cs="Arial"/>
      <w:bCs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544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Χριστίνα Οικονομοπούλου</dc:creator>
  <cp:lastModifiedBy>Χριστίνα</cp:lastModifiedBy>
  <cp:revision>6</cp:revision>
  <cp:lastPrinted>2013-10-12T07:11:00Z</cp:lastPrinted>
  <dcterms:created xsi:type="dcterms:W3CDTF">2016-05-30T12:34:00Z</dcterms:created>
  <dcterms:modified xsi:type="dcterms:W3CDTF">2017-06-02T08:17:00Z</dcterms:modified>
</cp:coreProperties>
</file>