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0AB" w:rsidRPr="000C50AB" w:rsidRDefault="00417E28" w:rsidP="000C50AB">
      <w:pPr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417E28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    </w:t>
      </w:r>
      <w:r w:rsidR="000C50AB" w:rsidRPr="000C50AB">
        <w:rPr>
          <w:rFonts w:ascii="Calibri" w:eastAsia="Times New Roman" w:hAnsi="Calibri" w:cs="Times New Roman"/>
          <w:sz w:val="20"/>
          <w:szCs w:val="20"/>
          <w:lang w:eastAsia="el-GR"/>
        </w:rPr>
        <w:t>ΕΛΛΗΝΙΚΗ ΔΗΜΟΚΡΑΤΙΑ</w:t>
      </w: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0C50AB">
        <w:rPr>
          <w:rFonts w:ascii="Calibri" w:eastAsia="Times New Roman" w:hAnsi="Calibri" w:cs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706C6DB2" wp14:editId="0AB93E88">
            <wp:simplePos x="0" y="0"/>
            <wp:positionH relativeFrom="column">
              <wp:posOffset>491490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0C50AB">
        <w:rPr>
          <w:rFonts w:ascii="Calibri" w:eastAsia="Times New Roman" w:hAnsi="Calibri" w:cs="Times New Roman"/>
          <w:sz w:val="20"/>
          <w:szCs w:val="20"/>
          <w:lang w:eastAsia="el-GR"/>
        </w:rPr>
        <w:t xml:space="preserve">ΠΑΝΕΠΙΣΤΗΜΙΟ ΠΕΛΟΠΟΝΝΗΣΟΥ                                                                                                                </w:t>
      </w: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0C50AB">
        <w:rPr>
          <w:rFonts w:ascii="Calibri" w:eastAsia="Times New Roman" w:hAnsi="Calibri" w:cs="Times New Roman"/>
          <w:sz w:val="20"/>
          <w:szCs w:val="20"/>
          <w:lang w:eastAsia="el-GR"/>
        </w:rPr>
        <w:t xml:space="preserve">ΣΧΟΛΗ ΚΑΛΩΝ ΤΕΧΝΩΝ                                                       </w:t>
      </w: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000C50AB">
        <w:rPr>
          <w:rFonts w:ascii="Calibri" w:eastAsia="Times New Roman" w:hAnsi="Calibri" w:cs="Times New Roman"/>
          <w:sz w:val="20"/>
          <w:szCs w:val="20"/>
          <w:lang w:eastAsia="el-GR"/>
        </w:rPr>
        <w:t xml:space="preserve">ΤΜΗΜΑ ΘΕΑΤΡΙΚΩΝ ΣΠΟΥΔΩΝ                                                                              </w:t>
      </w:r>
    </w:p>
    <w:p w:rsidR="000C50AB" w:rsidRPr="000C50AB" w:rsidRDefault="000C50AB" w:rsidP="000C50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 w:eastAsia="el-GR"/>
        </w:rPr>
      </w:pPr>
      <w:r w:rsidRPr="000C50AB">
        <w:rPr>
          <w:rFonts w:ascii="Calibri" w:eastAsia="Times New Roman" w:hAnsi="Calibri" w:cs="Times New Roman"/>
          <w:sz w:val="20"/>
          <w:szCs w:val="20"/>
          <w:lang w:eastAsia="el-GR"/>
        </w:rPr>
        <w:t>ΤΗΛ</w:t>
      </w:r>
      <w:r w:rsidRPr="000C50AB">
        <w:rPr>
          <w:rFonts w:ascii="Calibri" w:eastAsia="Times New Roman" w:hAnsi="Calibri" w:cs="Times New Roman"/>
          <w:sz w:val="20"/>
          <w:szCs w:val="20"/>
          <w:lang w:val="en-US" w:eastAsia="el-GR"/>
        </w:rPr>
        <w:t xml:space="preserve">:2752096129-31 FAX:2752096128                                                        </w:t>
      </w:r>
    </w:p>
    <w:p w:rsidR="00A4238F" w:rsidRPr="007E153E" w:rsidRDefault="000C50AB" w:rsidP="00A4238F">
      <w:pPr>
        <w:spacing w:after="0" w:line="240" w:lineRule="auto"/>
        <w:rPr>
          <w:sz w:val="24"/>
          <w:szCs w:val="24"/>
        </w:rPr>
      </w:pPr>
      <w:proofErr w:type="gramStart"/>
      <w:r w:rsidRPr="000C50AB">
        <w:rPr>
          <w:rFonts w:ascii="Calibri" w:eastAsia="Times New Roman" w:hAnsi="Calibri" w:cs="Times New Roman"/>
          <w:sz w:val="20"/>
          <w:szCs w:val="20"/>
          <w:lang w:val="en-US" w:eastAsia="el-GR"/>
        </w:rPr>
        <w:t>e-mail</w:t>
      </w:r>
      <w:proofErr w:type="gramEnd"/>
      <w:r w:rsidRPr="000C50AB">
        <w:rPr>
          <w:rFonts w:ascii="Calibri" w:eastAsia="Times New Roman" w:hAnsi="Calibri" w:cs="Times New Roman"/>
          <w:sz w:val="20"/>
          <w:szCs w:val="20"/>
          <w:lang w:val="en-US" w:eastAsia="el-GR"/>
        </w:rPr>
        <w:t xml:space="preserve">: </w:t>
      </w:r>
      <w:hyperlink r:id="rId5" w:history="1">
        <w:r w:rsidRPr="000C50AB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val="en-US" w:eastAsia="el-GR"/>
          </w:rPr>
          <w:t>ts-secretary@uop.gr</w:t>
        </w:r>
      </w:hyperlink>
      <w:r w:rsidR="008839BC" w:rsidRPr="000C50AB">
        <w:rPr>
          <w:sz w:val="24"/>
          <w:szCs w:val="24"/>
          <w:lang w:val="en-US"/>
        </w:rPr>
        <w:tab/>
      </w:r>
      <w:r w:rsidR="00863964" w:rsidRPr="000C50AB">
        <w:rPr>
          <w:sz w:val="24"/>
          <w:szCs w:val="24"/>
          <w:lang w:val="en-US"/>
        </w:rPr>
        <w:tab/>
      </w:r>
      <w:r w:rsidR="00863964" w:rsidRPr="000C50AB">
        <w:rPr>
          <w:sz w:val="24"/>
          <w:szCs w:val="24"/>
          <w:lang w:val="en-US"/>
        </w:rPr>
        <w:tab/>
      </w:r>
      <w:r w:rsidR="00863964" w:rsidRPr="000C50AB">
        <w:rPr>
          <w:sz w:val="24"/>
          <w:szCs w:val="24"/>
          <w:lang w:val="en-US"/>
        </w:rPr>
        <w:tab/>
      </w:r>
      <w:r w:rsidR="008839BC" w:rsidRPr="000C50AB">
        <w:rPr>
          <w:sz w:val="24"/>
          <w:szCs w:val="24"/>
          <w:lang w:val="en-US"/>
        </w:rPr>
        <w:tab/>
      </w:r>
      <w:r w:rsidR="008839BC" w:rsidRPr="000C50AB">
        <w:rPr>
          <w:sz w:val="24"/>
          <w:szCs w:val="24"/>
          <w:lang w:val="en-US"/>
        </w:rPr>
        <w:tab/>
      </w:r>
      <w:r w:rsidR="008839BC" w:rsidRPr="000C50AB">
        <w:rPr>
          <w:sz w:val="24"/>
          <w:szCs w:val="24"/>
          <w:lang w:val="en-US"/>
        </w:rPr>
        <w:tab/>
      </w:r>
      <w:r w:rsidR="008839BC" w:rsidRPr="000C50AB">
        <w:rPr>
          <w:sz w:val="24"/>
          <w:szCs w:val="24"/>
          <w:lang w:val="en-US"/>
        </w:rPr>
        <w:tab/>
      </w:r>
      <w:r w:rsidR="008839BC" w:rsidRPr="000C50AB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A4238F" w:rsidRPr="007E153E">
        <w:rPr>
          <w:sz w:val="24"/>
          <w:szCs w:val="24"/>
        </w:rPr>
        <w:t xml:space="preserve">                          </w:t>
      </w:r>
    </w:p>
    <w:p w:rsidR="00863964" w:rsidRPr="007E153E" w:rsidRDefault="00A4238F" w:rsidP="002D31DE">
      <w:pPr>
        <w:jc w:val="both"/>
        <w:rPr>
          <w:sz w:val="24"/>
          <w:szCs w:val="24"/>
        </w:rPr>
      </w:pPr>
      <w:r w:rsidRPr="007E153E">
        <w:rPr>
          <w:sz w:val="24"/>
          <w:szCs w:val="24"/>
        </w:rPr>
        <w:t xml:space="preserve">                                                                                                        </w:t>
      </w:r>
      <w:r w:rsidR="000C50AB">
        <w:rPr>
          <w:sz w:val="24"/>
          <w:szCs w:val="24"/>
        </w:rPr>
        <w:t>Ναύπλιο, 15/3/2017</w:t>
      </w:r>
      <w:r w:rsidR="000C50AB">
        <w:rPr>
          <w:sz w:val="24"/>
          <w:szCs w:val="24"/>
        </w:rPr>
        <w:tab/>
      </w:r>
      <w:r w:rsidR="000C50AB" w:rsidRPr="000C50AB">
        <w:rPr>
          <w:rFonts w:ascii="Calibri" w:eastAsia="Times New Roman" w:hAnsi="Calibri" w:cs="Times New Roman"/>
          <w:sz w:val="20"/>
          <w:szCs w:val="20"/>
          <w:lang w:eastAsia="el-GR"/>
        </w:rPr>
        <w:t xml:space="preserve">    </w:t>
      </w:r>
    </w:p>
    <w:p w:rsidR="00863964" w:rsidRPr="00BF5F33" w:rsidRDefault="00BF5F33" w:rsidP="00863964">
      <w:pPr>
        <w:tabs>
          <w:tab w:val="left" w:pos="3360"/>
        </w:tabs>
        <w:jc w:val="both"/>
        <w:rPr>
          <w:b/>
          <w:color w:val="3B3838" w:themeColor="background2" w:themeShade="4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 w:rsidR="00A4238F" w:rsidRPr="007E153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b/>
          <w:color w:val="3B3838" w:themeColor="background2" w:themeShade="40"/>
          <w:sz w:val="28"/>
          <w:szCs w:val="28"/>
        </w:rPr>
        <w:t>ΑΝΑΚΟΙΝΩΣΗ</w:t>
      </w:r>
    </w:p>
    <w:p w:rsidR="000C50AB" w:rsidRPr="000C50AB" w:rsidRDefault="000C50AB" w:rsidP="00863964">
      <w:pPr>
        <w:tabs>
          <w:tab w:val="left" w:pos="3360"/>
        </w:tabs>
        <w:jc w:val="both"/>
        <w:rPr>
          <w:b/>
          <w:i/>
          <w:color w:val="3B3838" w:themeColor="background2" w:themeShade="40"/>
          <w:sz w:val="28"/>
          <w:szCs w:val="28"/>
        </w:rPr>
      </w:pPr>
    </w:p>
    <w:p w:rsidR="00CE4481" w:rsidRDefault="002D31DE" w:rsidP="002D31DE">
      <w:pPr>
        <w:jc w:val="both"/>
        <w:rPr>
          <w:color w:val="3B3838" w:themeColor="background2" w:themeShade="40"/>
          <w:sz w:val="28"/>
          <w:szCs w:val="28"/>
        </w:rPr>
      </w:pPr>
      <w:r w:rsidRPr="000C50AB">
        <w:rPr>
          <w:color w:val="3B3838" w:themeColor="background2" w:themeShade="40"/>
          <w:sz w:val="28"/>
          <w:szCs w:val="28"/>
        </w:rPr>
        <w:t xml:space="preserve">Οι δηλώσεις </w:t>
      </w:r>
      <w:r w:rsidR="007E153E">
        <w:rPr>
          <w:color w:val="3B3838" w:themeColor="background2" w:themeShade="40"/>
          <w:sz w:val="28"/>
          <w:szCs w:val="28"/>
        </w:rPr>
        <w:t xml:space="preserve">των </w:t>
      </w:r>
      <w:r w:rsidRPr="000C50AB">
        <w:rPr>
          <w:color w:val="3B3838" w:themeColor="background2" w:themeShade="40"/>
          <w:sz w:val="28"/>
          <w:szCs w:val="28"/>
        </w:rPr>
        <w:t xml:space="preserve">διδακτικών συγγραμμάτων από τους φοιτητές θα ξεκινήσουν την </w:t>
      </w:r>
      <w:r w:rsidR="000C50AB" w:rsidRPr="000C50AB">
        <w:rPr>
          <w:b/>
          <w:color w:val="3B3838" w:themeColor="background2" w:themeShade="40"/>
          <w:sz w:val="28"/>
          <w:szCs w:val="28"/>
        </w:rPr>
        <w:t xml:space="preserve">Πέμπτη </w:t>
      </w:r>
      <w:r w:rsidRPr="000C50AB">
        <w:rPr>
          <w:b/>
          <w:color w:val="3B3838" w:themeColor="background2" w:themeShade="40"/>
          <w:sz w:val="28"/>
          <w:szCs w:val="28"/>
        </w:rPr>
        <w:t xml:space="preserve"> </w:t>
      </w:r>
      <w:r w:rsidR="000C50AB" w:rsidRPr="000C50AB">
        <w:rPr>
          <w:b/>
          <w:color w:val="3B3838" w:themeColor="background2" w:themeShade="40"/>
          <w:sz w:val="28"/>
          <w:szCs w:val="28"/>
        </w:rPr>
        <w:t>16</w:t>
      </w:r>
      <w:r w:rsidRPr="000C50AB">
        <w:rPr>
          <w:b/>
          <w:color w:val="3B3838" w:themeColor="background2" w:themeShade="40"/>
          <w:sz w:val="28"/>
          <w:szCs w:val="28"/>
        </w:rPr>
        <w:t xml:space="preserve"> </w:t>
      </w:r>
      <w:r w:rsidR="001C614A">
        <w:rPr>
          <w:b/>
          <w:color w:val="3B3838" w:themeColor="background2" w:themeShade="40"/>
          <w:sz w:val="28"/>
          <w:szCs w:val="28"/>
        </w:rPr>
        <w:t>Μαρτίου</w:t>
      </w:r>
      <w:r w:rsidRPr="000C50AB">
        <w:rPr>
          <w:b/>
          <w:color w:val="3B3838" w:themeColor="background2" w:themeShade="40"/>
          <w:sz w:val="28"/>
          <w:szCs w:val="28"/>
        </w:rPr>
        <w:t xml:space="preserve"> 201</w:t>
      </w:r>
      <w:r w:rsidR="000C50AB" w:rsidRPr="000C50AB">
        <w:rPr>
          <w:b/>
          <w:color w:val="3B3838" w:themeColor="background2" w:themeShade="40"/>
          <w:sz w:val="28"/>
          <w:szCs w:val="28"/>
        </w:rPr>
        <w:t>7</w:t>
      </w:r>
      <w:r w:rsidRPr="000C50AB">
        <w:rPr>
          <w:color w:val="3B3838" w:themeColor="background2" w:themeShade="40"/>
          <w:sz w:val="28"/>
          <w:szCs w:val="28"/>
        </w:rPr>
        <w:t xml:space="preserve"> και θα πρέπει να έχουν ολοκληρωθεί έως την </w:t>
      </w:r>
      <w:r w:rsidRPr="00CE4481">
        <w:rPr>
          <w:b/>
          <w:color w:val="3B3838" w:themeColor="background2" w:themeShade="40"/>
          <w:sz w:val="28"/>
          <w:szCs w:val="28"/>
        </w:rPr>
        <w:t>Παρασκευή</w:t>
      </w:r>
      <w:r w:rsidRPr="000C50AB">
        <w:rPr>
          <w:color w:val="3B3838" w:themeColor="background2" w:themeShade="40"/>
          <w:sz w:val="28"/>
          <w:szCs w:val="28"/>
        </w:rPr>
        <w:t xml:space="preserve"> </w:t>
      </w:r>
      <w:r w:rsidR="000C50AB" w:rsidRPr="000C50AB">
        <w:rPr>
          <w:b/>
          <w:color w:val="3B3838" w:themeColor="background2" w:themeShade="40"/>
          <w:sz w:val="28"/>
          <w:szCs w:val="28"/>
        </w:rPr>
        <w:t>5</w:t>
      </w:r>
      <w:r w:rsidRPr="000C50AB">
        <w:rPr>
          <w:b/>
          <w:color w:val="3B3838" w:themeColor="background2" w:themeShade="40"/>
          <w:sz w:val="28"/>
          <w:szCs w:val="28"/>
        </w:rPr>
        <w:t xml:space="preserve"> </w:t>
      </w:r>
      <w:r w:rsidR="000C50AB" w:rsidRPr="000C50AB">
        <w:rPr>
          <w:b/>
          <w:color w:val="3B3838" w:themeColor="background2" w:themeShade="40"/>
          <w:sz w:val="28"/>
          <w:szCs w:val="28"/>
        </w:rPr>
        <w:t xml:space="preserve">Μαΐου </w:t>
      </w:r>
      <w:r w:rsidRPr="000C50AB">
        <w:rPr>
          <w:b/>
          <w:color w:val="3B3838" w:themeColor="background2" w:themeShade="40"/>
          <w:sz w:val="28"/>
          <w:szCs w:val="28"/>
        </w:rPr>
        <w:t>201</w:t>
      </w:r>
      <w:r w:rsidR="000C50AB" w:rsidRPr="000C50AB">
        <w:rPr>
          <w:b/>
          <w:color w:val="3B3838" w:themeColor="background2" w:themeShade="40"/>
          <w:sz w:val="28"/>
          <w:szCs w:val="28"/>
        </w:rPr>
        <w:t>7</w:t>
      </w:r>
      <w:r w:rsidRPr="000C50AB">
        <w:rPr>
          <w:color w:val="3B3838" w:themeColor="background2" w:themeShade="40"/>
          <w:sz w:val="28"/>
          <w:szCs w:val="28"/>
        </w:rPr>
        <w:t>.</w:t>
      </w:r>
    </w:p>
    <w:p w:rsidR="00FF1B3A" w:rsidRDefault="002D31DE" w:rsidP="002D31DE">
      <w:pPr>
        <w:jc w:val="both"/>
        <w:rPr>
          <w:color w:val="3B3838" w:themeColor="background2" w:themeShade="40"/>
          <w:sz w:val="28"/>
          <w:szCs w:val="28"/>
        </w:rPr>
      </w:pPr>
      <w:r w:rsidRPr="000C50AB">
        <w:rPr>
          <w:color w:val="3B3838" w:themeColor="background2" w:themeShade="40"/>
          <w:sz w:val="28"/>
          <w:szCs w:val="28"/>
        </w:rPr>
        <w:t>Ο ηλεκτρονικός σύνδεσμος που θα πρέπει να εισέρχονται</w:t>
      </w:r>
      <w:r w:rsidR="00CE4481">
        <w:rPr>
          <w:color w:val="3B3838" w:themeColor="background2" w:themeShade="40"/>
          <w:sz w:val="28"/>
          <w:szCs w:val="28"/>
        </w:rPr>
        <w:t xml:space="preserve"> οι φοιτητές </w:t>
      </w:r>
      <w:r w:rsidRPr="000C50AB">
        <w:rPr>
          <w:color w:val="3B3838" w:themeColor="background2" w:themeShade="40"/>
          <w:sz w:val="28"/>
          <w:szCs w:val="28"/>
        </w:rPr>
        <w:t xml:space="preserve"> είναι </w:t>
      </w:r>
      <w:r w:rsidR="000C50AB">
        <w:rPr>
          <w:color w:val="3B3838" w:themeColor="background2" w:themeShade="40"/>
          <w:sz w:val="28"/>
          <w:szCs w:val="28"/>
        </w:rPr>
        <w:t xml:space="preserve"> </w:t>
      </w:r>
    </w:p>
    <w:p w:rsidR="00FF1B3A" w:rsidRDefault="00FF1B3A" w:rsidP="002D31DE">
      <w:pPr>
        <w:jc w:val="both"/>
        <w:rPr>
          <w:color w:val="3B3838" w:themeColor="background2" w:themeShade="40"/>
          <w:sz w:val="28"/>
          <w:szCs w:val="28"/>
          <w:u w:val="single"/>
        </w:rPr>
      </w:pPr>
      <w:hyperlink r:id="rId6" w:history="1">
        <w:r w:rsidRPr="0040379B">
          <w:rPr>
            <w:rStyle w:val="-"/>
            <w:color w:val="011830" w:themeColor="hyperlink" w:themeShade="40"/>
            <w:sz w:val="28"/>
            <w:szCs w:val="28"/>
          </w:rPr>
          <w:t>http://eudoxus.gr/</w:t>
        </w:r>
      </w:hyperlink>
    </w:p>
    <w:p w:rsidR="00CE4481" w:rsidRPr="00FF1B3A" w:rsidRDefault="00CE4481" w:rsidP="002D31DE">
      <w:pPr>
        <w:jc w:val="both"/>
        <w:rPr>
          <w:color w:val="3B3838" w:themeColor="background2" w:themeShade="40"/>
          <w:sz w:val="28"/>
          <w:szCs w:val="28"/>
        </w:rPr>
      </w:pPr>
      <w:r w:rsidRPr="00FF1B3A">
        <w:rPr>
          <w:color w:val="3B3838" w:themeColor="background2" w:themeShade="40"/>
          <w:sz w:val="28"/>
          <w:szCs w:val="28"/>
          <w:u w:val="single"/>
        </w:rPr>
        <w:t>Σημ.:</w:t>
      </w:r>
      <w:r w:rsidR="00FF1B3A">
        <w:rPr>
          <w:color w:val="3B3838" w:themeColor="background2" w:themeShade="40"/>
          <w:sz w:val="28"/>
          <w:szCs w:val="28"/>
        </w:rPr>
        <w:t xml:space="preserve"> </w:t>
      </w:r>
      <w:r w:rsidRPr="00FF1B3A">
        <w:rPr>
          <w:color w:val="3B3838" w:themeColor="background2" w:themeShade="40"/>
          <w:sz w:val="28"/>
          <w:szCs w:val="28"/>
        </w:rPr>
        <w:t>Ο</w:t>
      </w:r>
      <w:r w:rsidR="00FF1B3A">
        <w:rPr>
          <w:color w:val="3B3838" w:themeColor="background2" w:themeShade="40"/>
          <w:sz w:val="28"/>
          <w:szCs w:val="28"/>
        </w:rPr>
        <w:t xml:space="preserve"> </w:t>
      </w:r>
      <w:r w:rsidRPr="00FF1B3A">
        <w:rPr>
          <w:color w:val="3B3838" w:themeColor="background2" w:themeShade="40"/>
          <w:sz w:val="28"/>
          <w:szCs w:val="28"/>
        </w:rPr>
        <w:t xml:space="preserve">σύνδεσμος είναι </w:t>
      </w:r>
      <w:proofErr w:type="spellStart"/>
      <w:r w:rsidRPr="00FF1B3A">
        <w:rPr>
          <w:color w:val="3B3838" w:themeColor="background2" w:themeShade="40"/>
          <w:sz w:val="28"/>
          <w:szCs w:val="28"/>
        </w:rPr>
        <w:t>προσβάσιμος</w:t>
      </w:r>
      <w:proofErr w:type="spellEnd"/>
      <w:r w:rsidRPr="00FF1B3A">
        <w:rPr>
          <w:color w:val="3B3838" w:themeColor="background2" w:themeShade="40"/>
          <w:sz w:val="28"/>
          <w:szCs w:val="28"/>
        </w:rPr>
        <w:t xml:space="preserve"> και από την ιστοσελίδα του Τμήματος στο πεδίο </w:t>
      </w:r>
      <w:r w:rsidRPr="00FF1B3A">
        <w:rPr>
          <w:b/>
          <w:color w:val="3B3838" w:themeColor="background2" w:themeShade="40"/>
          <w:sz w:val="28"/>
          <w:szCs w:val="28"/>
        </w:rPr>
        <w:t>Ηλεκτρονικές Υπηρεσίες</w:t>
      </w:r>
      <w:r w:rsidR="00A4238F" w:rsidRPr="00FF1B3A">
        <w:rPr>
          <w:b/>
          <w:color w:val="3B3838" w:themeColor="background2" w:themeShade="40"/>
          <w:sz w:val="28"/>
          <w:szCs w:val="28"/>
        </w:rPr>
        <w:t>.</w:t>
      </w:r>
      <w:bookmarkStart w:id="0" w:name="_GoBack"/>
      <w:bookmarkEnd w:id="0"/>
    </w:p>
    <w:p w:rsidR="000C50AB" w:rsidRPr="000C50AB" w:rsidRDefault="000C50AB" w:rsidP="000C50AB">
      <w:pPr>
        <w:spacing w:after="0" w:line="240" w:lineRule="auto"/>
        <w:rPr>
          <w:rFonts w:ascii="Calibri" w:eastAsia="Calibri" w:hAnsi="Calibri" w:cs="Consolas"/>
          <w:color w:val="C00000"/>
          <w:sz w:val="28"/>
          <w:szCs w:val="28"/>
        </w:rPr>
      </w:pPr>
      <w:r w:rsidRPr="000C50AB">
        <w:rPr>
          <w:rFonts w:ascii="Calibri" w:eastAsia="Calibri" w:hAnsi="Calibri" w:cs="Consolas"/>
          <w:color w:val="C00000"/>
          <w:sz w:val="28"/>
          <w:szCs w:val="28"/>
        </w:rPr>
        <w:t xml:space="preserve">Υπενθυμίζεται ότι οι φοιτητές δικαιούνται να παραλάβουν </w:t>
      </w:r>
      <w:r w:rsidR="001C614A" w:rsidRPr="00A4238F">
        <w:rPr>
          <w:rFonts w:ascii="Calibri" w:eastAsia="Calibri" w:hAnsi="Calibri" w:cs="Consolas"/>
          <w:color w:val="C00000"/>
          <w:sz w:val="28"/>
          <w:szCs w:val="28"/>
        </w:rPr>
        <w:t>σ</w:t>
      </w:r>
      <w:r w:rsidRPr="000C50AB">
        <w:rPr>
          <w:rFonts w:ascii="Calibri" w:eastAsia="Calibri" w:hAnsi="Calibri" w:cs="Consolas"/>
          <w:color w:val="C00000"/>
          <w:sz w:val="28"/>
          <w:szCs w:val="28"/>
        </w:rPr>
        <w:t>υγγράμματα μόνο για τα μαθήματα εκείνα τα οποία έχουν συμπεριλάβει κατά το τρέχον εξάμηνο στη δήλωση μαθημάτων τους.</w:t>
      </w:r>
    </w:p>
    <w:p w:rsidR="001C614A" w:rsidRDefault="001C614A" w:rsidP="002D31DE">
      <w:pPr>
        <w:pStyle w:val="a3"/>
        <w:jc w:val="both"/>
        <w:rPr>
          <w:color w:val="3B3838" w:themeColor="background2" w:themeShade="40"/>
          <w:sz w:val="28"/>
          <w:szCs w:val="28"/>
        </w:rPr>
      </w:pPr>
    </w:p>
    <w:p w:rsidR="002D31DE" w:rsidRPr="000C50AB" w:rsidRDefault="002D31DE" w:rsidP="002D31DE">
      <w:pPr>
        <w:pStyle w:val="a3"/>
        <w:jc w:val="both"/>
        <w:rPr>
          <w:color w:val="3B3838" w:themeColor="background2" w:themeShade="40"/>
          <w:sz w:val="28"/>
          <w:szCs w:val="28"/>
        </w:rPr>
      </w:pPr>
      <w:r w:rsidRPr="000C50AB">
        <w:rPr>
          <w:color w:val="3B3838" w:themeColor="background2" w:themeShade="40"/>
          <w:sz w:val="28"/>
          <w:szCs w:val="28"/>
        </w:rPr>
        <w:t>Επισημαίνουμε πως βάσει της ισχύουσας νομοθεσίας οι φοιτητές που έχουν υπερβεί τα ν+2 έτη σπουδών δεν δικαιούνται δωρεάν διδακτικά συγγράμματα.</w:t>
      </w:r>
    </w:p>
    <w:p w:rsidR="000C50AB" w:rsidRPr="000C50AB" w:rsidRDefault="000C50AB" w:rsidP="002D31DE">
      <w:pPr>
        <w:pStyle w:val="a3"/>
        <w:jc w:val="both"/>
        <w:rPr>
          <w:color w:val="3B3838" w:themeColor="background2" w:themeShade="40"/>
          <w:sz w:val="28"/>
          <w:szCs w:val="28"/>
        </w:rPr>
      </w:pPr>
    </w:p>
    <w:p w:rsidR="002D31DE" w:rsidRDefault="002D31DE" w:rsidP="002D31DE">
      <w:pPr>
        <w:pStyle w:val="a3"/>
        <w:jc w:val="both"/>
        <w:rPr>
          <w:color w:val="3B3838" w:themeColor="background2" w:themeShade="40"/>
          <w:sz w:val="28"/>
          <w:szCs w:val="28"/>
        </w:rPr>
      </w:pPr>
      <w:r w:rsidRPr="000C50AB">
        <w:rPr>
          <w:color w:val="3B3838" w:themeColor="background2" w:themeShade="40"/>
          <w:sz w:val="28"/>
          <w:szCs w:val="28"/>
        </w:rPr>
        <w:t xml:space="preserve">Κατ' εφαρμογή του άρθρου 65 του Ν. 4386/2016 (ΦΕΚ Α 83/11-5-2016), είναι δυνατή η χορήγηση δωρεάν έντυπων διδακτικών συγγραμμάτων στους φοιτητές που παρακολουθούν πρόγραμμα σπουδών για τη λήψη δεύτερου πτυχίου. </w:t>
      </w:r>
    </w:p>
    <w:p w:rsidR="001C614A" w:rsidRDefault="001C614A" w:rsidP="002D31DE">
      <w:pPr>
        <w:pStyle w:val="a3"/>
        <w:jc w:val="both"/>
        <w:rPr>
          <w:color w:val="3B3838" w:themeColor="background2" w:themeShade="40"/>
          <w:sz w:val="28"/>
          <w:szCs w:val="28"/>
        </w:rPr>
      </w:pPr>
    </w:p>
    <w:p w:rsidR="001C614A" w:rsidRPr="001C614A" w:rsidRDefault="001C614A" w:rsidP="001C614A">
      <w:pPr>
        <w:spacing w:after="0" w:line="240" w:lineRule="auto"/>
        <w:rPr>
          <w:rFonts w:ascii="Calibri" w:eastAsia="Calibri" w:hAnsi="Calibri" w:cs="Consolas"/>
          <w:b/>
          <w:color w:val="3B3838" w:themeColor="background2" w:themeShade="40"/>
          <w:sz w:val="28"/>
          <w:szCs w:val="21"/>
        </w:rPr>
      </w:pPr>
      <w:r w:rsidRPr="001C614A">
        <w:rPr>
          <w:rFonts w:ascii="Calibri" w:eastAsia="Calibri" w:hAnsi="Calibri" w:cs="Consolas"/>
          <w:b/>
          <w:color w:val="3B3838" w:themeColor="background2" w:themeShade="40"/>
          <w:sz w:val="28"/>
          <w:szCs w:val="21"/>
        </w:rPr>
        <w:t>Η</w:t>
      </w:r>
      <w:r w:rsidRPr="001C614A">
        <w:rPr>
          <w:rFonts w:ascii="Calibri" w:eastAsia="Calibri" w:hAnsi="Calibri" w:cs="Consolas"/>
          <w:b/>
          <w:color w:val="3B3838" w:themeColor="background2" w:themeShade="40"/>
          <w:sz w:val="28"/>
          <w:szCs w:val="21"/>
        </w:rPr>
        <w:t xml:space="preserve"> διανομή συγγραμμάτων για το εαρινό εξάμηνο θα ξεκινήσει την Πέμπτη, 16 Μαρτίου 2017, και θα ολοκληρωθεί την Παρασκευή, 19 Μαΐου 2017.</w:t>
      </w:r>
    </w:p>
    <w:p w:rsidR="001C614A" w:rsidRPr="000C50AB" w:rsidRDefault="001C614A" w:rsidP="002D31DE">
      <w:pPr>
        <w:pStyle w:val="a3"/>
        <w:jc w:val="both"/>
        <w:rPr>
          <w:color w:val="3B3838" w:themeColor="background2" w:themeShade="40"/>
          <w:sz w:val="28"/>
          <w:szCs w:val="28"/>
        </w:rPr>
      </w:pPr>
    </w:p>
    <w:p w:rsidR="008C4938" w:rsidRPr="000C50AB" w:rsidRDefault="00863964" w:rsidP="00A4238F">
      <w:pPr>
        <w:pStyle w:val="a3"/>
        <w:jc w:val="both"/>
        <w:rPr>
          <w:color w:val="3B3838" w:themeColor="background2" w:themeShade="40"/>
          <w:sz w:val="28"/>
          <w:szCs w:val="28"/>
        </w:rPr>
      </w:pPr>
      <w:r w:rsidRPr="000C50AB">
        <w:rPr>
          <w:color w:val="3B3838" w:themeColor="background2" w:themeShade="40"/>
          <w:sz w:val="28"/>
          <w:szCs w:val="28"/>
        </w:rPr>
        <w:t xml:space="preserve">Από τη Γραμματεία </w:t>
      </w:r>
      <w:r w:rsidR="002D31DE" w:rsidRPr="000C50AB">
        <w:rPr>
          <w:color w:val="3B3838" w:themeColor="background2" w:themeShade="40"/>
          <w:sz w:val="28"/>
          <w:szCs w:val="28"/>
        </w:rPr>
        <w:t xml:space="preserve">  </w:t>
      </w:r>
    </w:p>
    <w:sectPr w:rsidR="008C4938" w:rsidRPr="000C50AB" w:rsidSect="00A4238F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DE"/>
    <w:rsid w:val="00057D7A"/>
    <w:rsid w:val="000C50AB"/>
    <w:rsid w:val="001C614A"/>
    <w:rsid w:val="002D31DE"/>
    <w:rsid w:val="00417E28"/>
    <w:rsid w:val="006803F3"/>
    <w:rsid w:val="007E153E"/>
    <w:rsid w:val="00863964"/>
    <w:rsid w:val="008839BC"/>
    <w:rsid w:val="008C4938"/>
    <w:rsid w:val="00A4238F"/>
    <w:rsid w:val="00BF5F33"/>
    <w:rsid w:val="00CE4481"/>
    <w:rsid w:val="00E710B2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D025-C5E8-4802-BBFE-2D3C203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2D31DE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2D31DE"/>
    <w:rPr>
      <w:rFonts w:ascii="Calibri" w:hAnsi="Calibri"/>
      <w:szCs w:val="21"/>
    </w:rPr>
  </w:style>
  <w:style w:type="character" w:styleId="-">
    <w:name w:val="Hyperlink"/>
    <w:basedOn w:val="a0"/>
    <w:uiPriority w:val="99"/>
    <w:unhideWhenUsed/>
    <w:rsid w:val="002D3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doxus.gr/" TargetMode="External"/><Relationship Id="rId5" Type="http://schemas.openxmlformats.org/officeDocument/2006/relationships/hyperlink" Target="mailto:ts-secretary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Kalaki</cp:lastModifiedBy>
  <cp:revision>11</cp:revision>
  <cp:lastPrinted>2016-10-31T12:41:00Z</cp:lastPrinted>
  <dcterms:created xsi:type="dcterms:W3CDTF">2016-10-31T12:47:00Z</dcterms:created>
  <dcterms:modified xsi:type="dcterms:W3CDTF">2017-03-15T08:34:00Z</dcterms:modified>
</cp:coreProperties>
</file>