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FA4F" w14:textId="77777777" w:rsidR="008961EE" w:rsidRPr="0029385F" w:rsidRDefault="008961EE" w:rsidP="008961EE">
      <w:pPr>
        <w:spacing w:line="360" w:lineRule="auto"/>
        <w:ind w:right="-483"/>
        <w:rPr>
          <w:rFonts w:ascii="Calibri" w:hAnsi="Calibri"/>
          <w:lang w:val="en-US"/>
        </w:rPr>
      </w:pPr>
      <w:r w:rsidRPr="0029385F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F882DD" wp14:editId="36C14814">
            <wp:simplePos x="0" y="0"/>
            <wp:positionH relativeFrom="column">
              <wp:posOffset>228600</wp:posOffset>
            </wp:positionH>
            <wp:positionV relativeFrom="paragraph">
              <wp:posOffset>152400</wp:posOffset>
            </wp:positionV>
            <wp:extent cx="800100" cy="787400"/>
            <wp:effectExtent l="0" t="0" r="0" b="0"/>
            <wp:wrapSquare wrapText="bothSides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58696" w14:textId="77777777" w:rsidR="008961EE" w:rsidRPr="0029385F" w:rsidRDefault="008961EE" w:rsidP="008961EE">
      <w:pPr>
        <w:ind w:right="-483"/>
        <w:rPr>
          <w:rFonts w:ascii="Calibri" w:hAnsi="Calibri"/>
          <w:sz w:val="20"/>
          <w:szCs w:val="20"/>
        </w:rPr>
      </w:pPr>
      <w:r w:rsidRPr="0029385F">
        <w:rPr>
          <w:rFonts w:ascii="Calibri" w:hAnsi="Calibri"/>
          <w:sz w:val="20"/>
          <w:szCs w:val="20"/>
        </w:rPr>
        <w:t xml:space="preserve">        </w:t>
      </w:r>
    </w:p>
    <w:p w14:paraId="7BE8F2D1" w14:textId="77777777" w:rsidR="008961EE" w:rsidRPr="0029385F" w:rsidRDefault="008961EE" w:rsidP="008961EE">
      <w:pPr>
        <w:ind w:right="-483"/>
        <w:rPr>
          <w:rFonts w:ascii="Calibri" w:hAnsi="Calibri"/>
        </w:rPr>
      </w:pPr>
      <w:r w:rsidRPr="0029385F">
        <w:rPr>
          <w:rFonts w:ascii="Calibri" w:hAnsi="Calibri"/>
        </w:rPr>
        <w:t xml:space="preserve">                                                                                                    </w:t>
      </w:r>
    </w:p>
    <w:p w14:paraId="32B84353" w14:textId="77777777" w:rsidR="008961EE" w:rsidRPr="008961EE" w:rsidRDefault="008961EE" w:rsidP="008961EE">
      <w:pPr>
        <w:spacing w:after="0" w:line="240" w:lineRule="auto"/>
        <w:rPr>
          <w:rFonts w:ascii="Calibri" w:hAnsi="Calibri"/>
          <w:b/>
        </w:rPr>
      </w:pPr>
      <w:r w:rsidRPr="008961EE">
        <w:rPr>
          <w:rFonts w:ascii="Calibri" w:hAnsi="Calibri"/>
          <w:b/>
        </w:rPr>
        <w:t xml:space="preserve">ΠΑΝΕΠΙΣΤΗΜΙΟ  ΠΕΛΟΠΟΝΝΗΣΟΥ                </w:t>
      </w:r>
    </w:p>
    <w:p w14:paraId="61FB8351" w14:textId="77777777" w:rsidR="008961EE" w:rsidRPr="008961EE" w:rsidRDefault="008961EE" w:rsidP="008961EE">
      <w:pPr>
        <w:spacing w:after="0" w:line="240" w:lineRule="auto"/>
        <w:rPr>
          <w:rFonts w:ascii="Calibri" w:hAnsi="Calibri"/>
          <w:b/>
        </w:rPr>
      </w:pPr>
      <w:r w:rsidRPr="008961EE">
        <w:rPr>
          <w:rFonts w:ascii="Calibri" w:hAnsi="Calibri"/>
          <w:b/>
        </w:rPr>
        <w:t>ΣΧΟΛΗ ΚΑΛΩΝ ΤΕΧΝΩΝ</w:t>
      </w:r>
    </w:p>
    <w:p w14:paraId="08E9B529" w14:textId="77777777" w:rsidR="008961EE" w:rsidRPr="008961EE" w:rsidRDefault="008961EE" w:rsidP="008961EE">
      <w:pPr>
        <w:spacing w:after="0" w:line="240" w:lineRule="auto"/>
        <w:rPr>
          <w:rFonts w:ascii="Calibri" w:hAnsi="Calibri"/>
          <w:b/>
        </w:rPr>
      </w:pPr>
      <w:r w:rsidRPr="008961EE">
        <w:rPr>
          <w:rFonts w:ascii="Calibri" w:hAnsi="Calibri"/>
          <w:b/>
        </w:rPr>
        <w:t xml:space="preserve">ΤΜΗΜΑ ΘΕΑΤΡΙΚΩΝ ΣΠΟΥΔΩΝ                        </w:t>
      </w:r>
    </w:p>
    <w:p w14:paraId="08D7AD9B" w14:textId="77777777" w:rsidR="008961EE" w:rsidRPr="0029385F" w:rsidRDefault="008961EE" w:rsidP="008961EE">
      <w:pPr>
        <w:pStyle w:val="Heading3"/>
        <w:ind w:right="-483"/>
        <w:rPr>
          <w:rFonts w:ascii="Calibri" w:hAnsi="Calibri"/>
          <w:b w:val="0"/>
          <w:sz w:val="24"/>
        </w:rPr>
      </w:pPr>
      <w:r w:rsidRPr="0029385F">
        <w:rPr>
          <w:rFonts w:ascii="Calibri" w:hAnsi="Calibri"/>
          <w:b w:val="0"/>
          <w:sz w:val="24"/>
        </w:rPr>
        <w:t xml:space="preserve">Βασιλέως Κωνσταντίνου 21 &amp; Τερζάκη           </w:t>
      </w:r>
      <w:r w:rsidRPr="0029385F">
        <w:rPr>
          <w:rFonts w:ascii="Calibri" w:hAnsi="Calibri"/>
          <w:b w:val="0"/>
          <w:sz w:val="24"/>
        </w:rPr>
        <w:tab/>
      </w:r>
      <w:r w:rsidRPr="0029385F">
        <w:rPr>
          <w:rFonts w:ascii="Calibri" w:hAnsi="Calibri"/>
          <w:b w:val="0"/>
          <w:sz w:val="24"/>
        </w:rPr>
        <w:tab/>
        <w:t xml:space="preserve"> </w:t>
      </w:r>
    </w:p>
    <w:p w14:paraId="552BC044" w14:textId="77777777" w:rsidR="008961EE" w:rsidRPr="0029385F" w:rsidRDefault="008961EE" w:rsidP="008961EE">
      <w:pPr>
        <w:tabs>
          <w:tab w:val="left" w:pos="5145"/>
        </w:tabs>
        <w:ind w:right="-483"/>
        <w:rPr>
          <w:rFonts w:ascii="Calibri" w:hAnsi="Calibri"/>
        </w:rPr>
      </w:pPr>
      <w:r w:rsidRPr="0029385F">
        <w:rPr>
          <w:rFonts w:ascii="Calibri" w:hAnsi="Calibri"/>
        </w:rPr>
        <w:t xml:space="preserve">Τ.Κ.21 100  Ναύπλιο                                                   </w:t>
      </w:r>
    </w:p>
    <w:p w14:paraId="0A7BC9F2" w14:textId="77777777" w:rsidR="00EB6F55" w:rsidRPr="008961EE" w:rsidRDefault="008961EE" w:rsidP="008961EE">
      <w:pPr>
        <w:spacing w:after="0" w:line="240" w:lineRule="auto"/>
        <w:ind w:right="-482"/>
        <w:rPr>
          <w:rFonts w:ascii="Calibri" w:hAnsi="Calibri"/>
          <w:lang w:val="en-US"/>
        </w:rPr>
      </w:pPr>
      <w:proofErr w:type="spellStart"/>
      <w:r w:rsidRPr="0029385F">
        <w:rPr>
          <w:rFonts w:ascii="Calibri" w:hAnsi="Calibri"/>
        </w:rPr>
        <w:t>Τηλ</w:t>
      </w:r>
      <w:proofErr w:type="spellEnd"/>
      <w:r w:rsidRPr="008961EE">
        <w:rPr>
          <w:rFonts w:ascii="Calibri" w:hAnsi="Calibri"/>
          <w:lang w:val="en-US"/>
        </w:rPr>
        <w:t>.2752096129, 127</w:t>
      </w:r>
      <w:r w:rsidRPr="0029385F">
        <w:rPr>
          <w:rFonts w:ascii="Calibri" w:hAnsi="Calibri"/>
          <w:lang w:val="fr-FR"/>
        </w:rPr>
        <w:t>FAX</w:t>
      </w:r>
      <w:r w:rsidRPr="008961EE">
        <w:rPr>
          <w:rFonts w:ascii="Calibri" w:hAnsi="Calibri"/>
          <w:lang w:val="en-US"/>
        </w:rPr>
        <w:t xml:space="preserve"> 2752096128                                                         </w:t>
      </w:r>
      <w:r w:rsidRPr="008961EE">
        <w:rPr>
          <w:rFonts w:ascii="Calibri" w:hAnsi="Calibri"/>
          <w:lang w:val="en-US"/>
        </w:rPr>
        <w:tab/>
        <w:t xml:space="preserve">                                         </w:t>
      </w:r>
      <w:r w:rsidRPr="008961EE">
        <w:rPr>
          <w:rFonts w:ascii="Calibri" w:hAnsi="Calibri"/>
          <w:lang w:val="en-US"/>
        </w:rPr>
        <w:tab/>
        <w:t xml:space="preserve"> </w:t>
      </w:r>
      <w:hyperlink r:id="rId8" w:history="1">
        <w:r w:rsidRPr="0029385F">
          <w:rPr>
            <w:rStyle w:val="Hyperlink"/>
            <w:rFonts w:ascii="Calibri" w:hAnsi="Calibri"/>
            <w:lang w:val="fr-FR"/>
          </w:rPr>
          <w:t>email</w:t>
        </w:r>
      </w:hyperlink>
      <w:r w:rsidRPr="0029385F">
        <w:rPr>
          <w:rFonts w:ascii="Calibri" w:hAnsi="Calibri"/>
          <w:lang w:val="en-GB"/>
        </w:rPr>
        <w:t xml:space="preserve">: </w:t>
      </w:r>
      <w:hyperlink r:id="rId9" w:history="1">
        <w:r w:rsidRPr="0029385F">
          <w:rPr>
            <w:rStyle w:val="Hyperlink"/>
            <w:rFonts w:ascii="Calibri" w:hAnsi="Calibri"/>
            <w:lang w:val="fr-FR"/>
          </w:rPr>
          <w:t>ts</w:t>
        </w:r>
        <w:r w:rsidRPr="0029385F">
          <w:rPr>
            <w:rStyle w:val="Hyperlink"/>
            <w:rFonts w:ascii="Calibri" w:hAnsi="Calibri"/>
            <w:lang w:val="en-GB"/>
          </w:rPr>
          <w:t>-</w:t>
        </w:r>
        <w:r w:rsidRPr="0029385F">
          <w:rPr>
            <w:rStyle w:val="Hyperlink"/>
            <w:rFonts w:ascii="Calibri" w:hAnsi="Calibri"/>
            <w:lang w:val="fr-FR"/>
          </w:rPr>
          <w:t>secretary</w:t>
        </w:r>
        <w:r w:rsidRPr="0029385F">
          <w:rPr>
            <w:rStyle w:val="Hyperlink"/>
            <w:rFonts w:ascii="Calibri" w:hAnsi="Calibri"/>
            <w:lang w:val="en-GB"/>
          </w:rPr>
          <w:t>@</w:t>
        </w:r>
        <w:r w:rsidRPr="0029385F">
          <w:rPr>
            <w:rStyle w:val="Hyperlink"/>
            <w:rFonts w:ascii="Calibri" w:hAnsi="Calibri"/>
            <w:lang w:val="fr-FR"/>
          </w:rPr>
          <w:t>uop</w:t>
        </w:r>
        <w:r w:rsidRPr="0029385F">
          <w:rPr>
            <w:rStyle w:val="Hyperlink"/>
            <w:rFonts w:ascii="Calibri" w:hAnsi="Calibri"/>
            <w:lang w:val="en-GB"/>
          </w:rPr>
          <w:t>.</w:t>
        </w:r>
        <w:r w:rsidRPr="0029385F">
          <w:rPr>
            <w:rStyle w:val="Hyperlink"/>
            <w:rFonts w:ascii="Calibri" w:hAnsi="Calibri"/>
            <w:lang w:val="fr-FR"/>
          </w:rPr>
          <w:t>gr</w:t>
        </w:r>
      </w:hyperlink>
      <w:r w:rsidRPr="0029385F">
        <w:rPr>
          <w:rFonts w:ascii="Calibri" w:hAnsi="Calibri"/>
          <w:lang w:val="en-GB"/>
        </w:rPr>
        <w:tab/>
      </w:r>
      <w:r w:rsidRPr="0029385F">
        <w:rPr>
          <w:rFonts w:ascii="Calibri" w:hAnsi="Calibri"/>
          <w:lang w:val="en-GB"/>
        </w:rPr>
        <w:tab/>
      </w:r>
    </w:p>
    <w:p w14:paraId="49FF0934" w14:textId="77777777" w:rsidR="008961EE" w:rsidRPr="00AB7D86" w:rsidRDefault="008961EE" w:rsidP="00EB6F55">
      <w:pPr>
        <w:jc w:val="center"/>
        <w:rPr>
          <w:rFonts w:ascii="Palatino" w:hAnsi="Palatino" w:cs="Arial"/>
          <w:b/>
          <w:sz w:val="28"/>
          <w:szCs w:val="28"/>
          <w:lang w:val="en-US"/>
        </w:rPr>
      </w:pPr>
    </w:p>
    <w:p w14:paraId="5810E3E2" w14:textId="77777777" w:rsidR="00276A00" w:rsidRPr="00AB7D86" w:rsidRDefault="00276A00" w:rsidP="00EB6F55">
      <w:pPr>
        <w:jc w:val="center"/>
        <w:rPr>
          <w:rFonts w:ascii="Helvetica" w:hAnsi="Helvetica" w:cs="Arial"/>
          <w:b/>
          <w:sz w:val="32"/>
          <w:szCs w:val="32"/>
        </w:rPr>
      </w:pPr>
      <w:r w:rsidRPr="00AB7D86">
        <w:rPr>
          <w:rFonts w:ascii="Helvetica" w:hAnsi="Helvetica" w:cs="Noteworthy Light"/>
          <w:b/>
          <w:sz w:val="32"/>
          <w:szCs w:val="32"/>
        </w:rPr>
        <w:t>Δελτίο</w:t>
      </w:r>
      <w:r w:rsidRPr="00AB7D86">
        <w:rPr>
          <w:rFonts w:ascii="Helvetica" w:hAnsi="Helvetica" w:cs="Arial"/>
          <w:b/>
          <w:sz w:val="32"/>
          <w:szCs w:val="32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32"/>
          <w:szCs w:val="32"/>
        </w:rPr>
        <w:t>Τύ</w:t>
      </w:r>
      <w:r w:rsidRPr="00AB7D86">
        <w:rPr>
          <w:rFonts w:ascii="Helvetica" w:hAnsi="Helvetica" w:cs="Abadi MT Condensed Extra Bold"/>
          <w:b/>
          <w:sz w:val="32"/>
          <w:szCs w:val="32"/>
        </w:rPr>
        <w:t>π</w:t>
      </w:r>
      <w:r w:rsidRPr="00AB7D86">
        <w:rPr>
          <w:rFonts w:ascii="Helvetica" w:hAnsi="Helvetica" w:cs="Noteworthy Light"/>
          <w:b/>
          <w:sz w:val="32"/>
          <w:szCs w:val="32"/>
        </w:rPr>
        <w:t>ου</w:t>
      </w:r>
      <w:proofErr w:type="spellEnd"/>
    </w:p>
    <w:p w14:paraId="29441A85" w14:textId="77777777" w:rsidR="00026E69" w:rsidRPr="00AB7D86" w:rsidRDefault="00026E69" w:rsidP="00026E69">
      <w:pPr>
        <w:jc w:val="center"/>
        <w:rPr>
          <w:rFonts w:ascii="Helvetica" w:hAnsi="Helvetica" w:cs="Arial"/>
        </w:rPr>
      </w:pPr>
    </w:p>
    <w:p w14:paraId="34BA313D" w14:textId="0BEE0297" w:rsidR="00026E69" w:rsidRPr="00AB7D86" w:rsidRDefault="001821BE" w:rsidP="00026E69">
      <w:pPr>
        <w:jc w:val="center"/>
        <w:rPr>
          <w:rFonts w:ascii="Helvetica" w:hAnsi="Helvetica" w:cs="Arial"/>
          <w:sz w:val="28"/>
          <w:szCs w:val="28"/>
        </w:rPr>
      </w:pP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Αναγόρευση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του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273946">
        <w:rPr>
          <w:rFonts w:ascii="Helvetica" w:hAnsi="Helvetica" w:cs="Arial"/>
          <w:b/>
          <w:sz w:val="28"/>
          <w:szCs w:val="28"/>
        </w:rPr>
        <w:t>παγκοσμίου</w:t>
      </w:r>
      <w:proofErr w:type="spellEnd"/>
      <w:r w:rsidR="0027394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273946">
        <w:rPr>
          <w:rFonts w:ascii="Helvetica" w:hAnsi="Helvetica" w:cs="Arial"/>
          <w:b/>
          <w:sz w:val="28"/>
          <w:szCs w:val="28"/>
        </w:rPr>
        <w:t>φήμης</w:t>
      </w:r>
      <w:proofErr w:type="spellEnd"/>
      <w:r w:rsidR="0027394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θεωρητικού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της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λογοτεχνίας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και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του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Abadi MT Condensed Extra Bold"/>
          <w:b/>
          <w:sz w:val="28"/>
          <w:szCs w:val="28"/>
        </w:rPr>
        <w:t>π</w:t>
      </w:r>
      <w:r w:rsidR="00551B3E" w:rsidRPr="00AB7D86">
        <w:rPr>
          <w:rFonts w:ascii="Helvetica" w:hAnsi="Helvetica" w:cs="Noteworthy Light"/>
          <w:b/>
          <w:sz w:val="28"/>
          <w:szCs w:val="28"/>
        </w:rPr>
        <w:t>ολιτισμού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,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Καθηγητή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Τέρρυ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551B3E" w:rsidRPr="00AB7D86">
        <w:rPr>
          <w:rFonts w:ascii="Helvetica" w:hAnsi="Helvetica" w:cs="Noteworthy Light"/>
          <w:b/>
          <w:sz w:val="28"/>
          <w:szCs w:val="28"/>
        </w:rPr>
        <w:t>Ήγκλετον</w:t>
      </w:r>
      <w:proofErr w:type="spellEnd"/>
      <w:r w:rsidR="00551B3E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026E69" w:rsidRPr="00AB7D86">
        <w:rPr>
          <w:rFonts w:ascii="Helvetica" w:hAnsi="Helvetica" w:cs="Noteworthy Light"/>
          <w:b/>
          <w:sz w:val="28"/>
          <w:szCs w:val="28"/>
        </w:rPr>
        <w:t>σε</w:t>
      </w:r>
      <w:proofErr w:type="spellEnd"/>
      <w:r w:rsidR="00026E69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026E69" w:rsidRPr="00AB7D86">
        <w:rPr>
          <w:rFonts w:ascii="Helvetica" w:hAnsi="Helvetica" w:cs="Noteworthy Light"/>
          <w:b/>
          <w:sz w:val="28"/>
          <w:szCs w:val="28"/>
        </w:rPr>
        <w:t>ε</w:t>
      </w:r>
      <w:r w:rsidR="00026E69" w:rsidRPr="00AB7D86">
        <w:rPr>
          <w:rFonts w:ascii="Helvetica" w:hAnsi="Helvetica" w:cs="Abadi MT Condensed Extra Bold"/>
          <w:b/>
          <w:sz w:val="28"/>
          <w:szCs w:val="28"/>
        </w:rPr>
        <w:t>π</w:t>
      </w:r>
      <w:r w:rsidR="00026E69" w:rsidRPr="00AB7D86">
        <w:rPr>
          <w:rFonts w:ascii="Helvetica" w:hAnsi="Helvetica" w:cs="Noteworthy Light"/>
          <w:b/>
          <w:sz w:val="28"/>
          <w:szCs w:val="28"/>
        </w:rPr>
        <w:t>ίτιμο</w:t>
      </w:r>
      <w:proofErr w:type="spellEnd"/>
      <w:r w:rsidR="00026E69"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="00026E69" w:rsidRPr="00AB7D86">
        <w:rPr>
          <w:rFonts w:ascii="Helvetica" w:hAnsi="Helvetica" w:cs="Noteworthy Light"/>
          <w:b/>
          <w:sz w:val="28"/>
          <w:szCs w:val="28"/>
        </w:rPr>
        <w:t>διδάκτορα</w:t>
      </w:r>
      <w:proofErr w:type="spellEnd"/>
      <w:r w:rsidRPr="00AB7D86">
        <w:rPr>
          <w:rFonts w:ascii="Helvetica" w:hAnsi="Helvetica" w:cs="Arial"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του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Τμήματος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Θεατρικών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Σ</w:t>
      </w:r>
      <w:r w:rsidRPr="00AB7D86">
        <w:rPr>
          <w:rFonts w:ascii="Helvetica" w:hAnsi="Helvetica" w:cs="Abadi MT Condensed Extra Bold"/>
          <w:b/>
          <w:sz w:val="28"/>
          <w:szCs w:val="28"/>
        </w:rPr>
        <w:t>π</w:t>
      </w:r>
      <w:r w:rsidRPr="00AB7D86">
        <w:rPr>
          <w:rFonts w:ascii="Helvetica" w:hAnsi="Helvetica" w:cs="Noteworthy Light"/>
          <w:b/>
          <w:sz w:val="28"/>
          <w:szCs w:val="28"/>
        </w:rPr>
        <w:t>ουδών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του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Πανε</w:t>
      </w:r>
      <w:r w:rsidRPr="00AB7D86">
        <w:rPr>
          <w:rFonts w:ascii="Helvetica" w:hAnsi="Helvetica" w:cs="Abadi MT Condensed Extra Bold"/>
          <w:b/>
          <w:sz w:val="28"/>
          <w:szCs w:val="28"/>
        </w:rPr>
        <w:t>π</w:t>
      </w:r>
      <w:r w:rsidRPr="00AB7D86">
        <w:rPr>
          <w:rFonts w:ascii="Helvetica" w:hAnsi="Helvetica" w:cs="Noteworthy Light"/>
          <w:b/>
          <w:sz w:val="28"/>
          <w:szCs w:val="28"/>
        </w:rPr>
        <w:t>ιστημίου</w:t>
      </w:r>
      <w:proofErr w:type="spellEnd"/>
      <w:r w:rsidRPr="00AB7D86">
        <w:rPr>
          <w:rFonts w:ascii="Helvetica" w:hAnsi="Helvetica" w:cs="Arial"/>
          <w:b/>
          <w:sz w:val="28"/>
          <w:szCs w:val="28"/>
        </w:rPr>
        <w:t xml:space="preserve"> </w:t>
      </w:r>
      <w:proofErr w:type="spellStart"/>
      <w:r w:rsidRPr="00AB7D86">
        <w:rPr>
          <w:rFonts w:ascii="Helvetica" w:hAnsi="Helvetica" w:cs="Noteworthy Light"/>
          <w:b/>
          <w:sz w:val="28"/>
          <w:szCs w:val="28"/>
        </w:rPr>
        <w:t>Πελο</w:t>
      </w:r>
      <w:r w:rsidRPr="00AB7D86">
        <w:rPr>
          <w:rFonts w:ascii="Helvetica" w:hAnsi="Helvetica" w:cs="Abadi MT Condensed Extra Bold"/>
          <w:b/>
          <w:sz w:val="28"/>
          <w:szCs w:val="28"/>
        </w:rPr>
        <w:t>π</w:t>
      </w:r>
      <w:r w:rsidRPr="00AB7D86">
        <w:rPr>
          <w:rFonts w:ascii="Helvetica" w:hAnsi="Helvetica" w:cs="Noteworthy Light"/>
          <w:b/>
          <w:sz w:val="28"/>
          <w:szCs w:val="28"/>
        </w:rPr>
        <w:t>οννήσου</w:t>
      </w:r>
      <w:proofErr w:type="spellEnd"/>
    </w:p>
    <w:p w14:paraId="50E5ED24" w14:textId="088C6BD0" w:rsidR="00026E69" w:rsidRDefault="00026E69" w:rsidP="00EB6F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0E10B8DF" wp14:editId="4B6E7595">
            <wp:extent cx="5257800" cy="3154680"/>
            <wp:effectExtent l="0" t="0" r="0" b="0"/>
            <wp:docPr id="2" name="Picture 2" descr="Macintosh HD:Users:angeliki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iki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71" cy="31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53F3" w14:textId="77777777" w:rsidR="00026E69" w:rsidRPr="00DB7F0D" w:rsidRDefault="00026E69" w:rsidP="00EB6F55">
      <w:pPr>
        <w:jc w:val="center"/>
        <w:rPr>
          <w:rFonts w:ascii="Arial" w:hAnsi="Arial" w:cs="Arial"/>
          <w:sz w:val="28"/>
          <w:szCs w:val="28"/>
        </w:rPr>
      </w:pPr>
    </w:p>
    <w:p w14:paraId="2CFC7470" w14:textId="78E56582" w:rsidR="00276A00" w:rsidRPr="007D1994" w:rsidRDefault="00276A00" w:rsidP="00672338">
      <w:pPr>
        <w:jc w:val="both"/>
        <w:rPr>
          <w:rFonts w:ascii="Helvetica" w:hAnsi="Helvetica" w:cs="Arial"/>
          <w:b/>
          <w:sz w:val="24"/>
          <w:szCs w:val="24"/>
        </w:rPr>
      </w:pPr>
      <w:proofErr w:type="spellStart"/>
      <w:r w:rsidRPr="007D1994">
        <w:rPr>
          <w:rFonts w:ascii="Helvetica" w:hAnsi="Helvetica" w:cs="Arial"/>
          <w:sz w:val="24"/>
          <w:szCs w:val="24"/>
        </w:rPr>
        <w:t>Το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Τμήμα Θεατρικών Σπουδών του Πανεπιστημίου Πελοποννήσου θα αναγορεύσει σε επίτιμο διδάκτορα </w:t>
      </w:r>
      <w:proofErr w:type="spellStart"/>
      <w:r w:rsidRPr="007D1994">
        <w:rPr>
          <w:rFonts w:ascii="Helvetica" w:hAnsi="Helvetica" w:cs="Arial"/>
          <w:sz w:val="24"/>
          <w:szCs w:val="24"/>
        </w:rPr>
        <w:t>τον</w:t>
      </w:r>
      <w:proofErr w:type="spellEnd"/>
      <w:r w:rsidR="00551B3E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B7D86" w:rsidRPr="007D1994">
        <w:rPr>
          <w:rFonts w:ascii="Helvetica" w:hAnsi="Helvetica" w:cs="Arial"/>
          <w:sz w:val="24"/>
          <w:szCs w:val="24"/>
        </w:rPr>
        <w:t>Καθηγητή</w:t>
      </w:r>
      <w:proofErr w:type="spellEnd"/>
      <w:r w:rsidR="00AB7D86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551B3E" w:rsidRPr="007D1994">
        <w:rPr>
          <w:rFonts w:ascii="Helvetica" w:hAnsi="Helvetica" w:cs="Arial"/>
          <w:sz w:val="24"/>
          <w:szCs w:val="24"/>
        </w:rPr>
        <w:t>Τέρρυ</w:t>
      </w:r>
      <w:proofErr w:type="spellEnd"/>
      <w:r w:rsidR="00551B3E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551B3E" w:rsidRPr="007D1994">
        <w:rPr>
          <w:rFonts w:ascii="Helvetica" w:hAnsi="Helvetica" w:cs="Arial"/>
          <w:sz w:val="24"/>
          <w:szCs w:val="24"/>
        </w:rPr>
        <w:t>Ήγκλετον</w:t>
      </w:r>
      <w:proofErr w:type="spellEnd"/>
      <w:r w:rsidR="00083D45" w:rsidRPr="00083D45">
        <w:rPr>
          <w:rFonts w:ascii="Helvetica" w:eastAsia="Arial Unicode MS" w:hAnsi="Helvetica" w:cs="Arial"/>
          <w:sz w:val="24"/>
          <w:szCs w:val="24"/>
        </w:rPr>
        <w:t xml:space="preserve"> </w:t>
      </w:r>
      <w:r w:rsidR="00083D45">
        <w:rPr>
          <w:rFonts w:ascii="Helvetica" w:eastAsia="Arial Unicode MS" w:hAnsi="Helvetica" w:cs="Arial"/>
          <w:sz w:val="24"/>
          <w:szCs w:val="24"/>
        </w:rPr>
        <w:t>(</w:t>
      </w:r>
      <w:r w:rsidR="00083D45" w:rsidRPr="007D1994">
        <w:rPr>
          <w:rFonts w:ascii="Helvetica" w:eastAsia="Arial Unicode MS" w:hAnsi="Helvetica" w:cs="Arial"/>
          <w:sz w:val="24"/>
          <w:szCs w:val="24"/>
        </w:rPr>
        <w:t>Terry Eagleton</w:t>
      </w:r>
      <w:r w:rsidR="00083D45">
        <w:rPr>
          <w:rFonts w:ascii="Helvetica" w:eastAsia="Arial Unicode MS" w:hAnsi="Helvetica" w:cs="Arial"/>
          <w:sz w:val="24"/>
          <w:szCs w:val="24"/>
        </w:rPr>
        <w:t>)</w:t>
      </w:r>
      <w:r w:rsidRPr="007D1994"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="00AB7D86" w:rsidRPr="007D1994">
        <w:rPr>
          <w:rFonts w:ascii="Helvetica" w:hAnsi="Helvetica" w:cs="Arial"/>
          <w:sz w:val="24"/>
          <w:szCs w:val="24"/>
        </w:rPr>
        <w:t>κριτικό</w:t>
      </w:r>
      <w:proofErr w:type="spellEnd"/>
      <w:r w:rsidR="00AB7D86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B7D86"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="00AB7D86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B7D86" w:rsidRPr="007D1994">
        <w:rPr>
          <w:rFonts w:ascii="Helvetica" w:hAnsi="Helvetica" w:cs="Arial"/>
          <w:sz w:val="24"/>
          <w:szCs w:val="24"/>
        </w:rPr>
        <w:t>λογοτεχνίας</w:t>
      </w:r>
      <w:proofErr w:type="spellEnd"/>
      <w:r w:rsidR="00AB7D86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B7D86" w:rsidRPr="007D1994">
        <w:rPr>
          <w:rFonts w:ascii="Helvetica" w:hAnsi="Helvetica" w:cs="Arial"/>
          <w:sz w:val="24"/>
          <w:szCs w:val="24"/>
        </w:rPr>
        <w:t>και</w:t>
      </w:r>
      <w:proofErr w:type="spellEnd"/>
      <w:r w:rsidR="00AB7D86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B6767">
        <w:rPr>
          <w:rFonts w:ascii="Helvetica" w:hAnsi="Helvetica" w:cs="Arial"/>
          <w:sz w:val="24"/>
          <w:szCs w:val="24"/>
        </w:rPr>
        <w:t>θεωρητικό</w:t>
      </w:r>
      <w:proofErr w:type="spellEnd"/>
      <w:r w:rsidR="002B676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B6767">
        <w:rPr>
          <w:rFonts w:ascii="Helvetica" w:hAnsi="Helvetica" w:cs="Arial"/>
          <w:sz w:val="24"/>
          <w:szCs w:val="24"/>
        </w:rPr>
        <w:t>του</w:t>
      </w:r>
      <w:proofErr w:type="spellEnd"/>
      <w:r w:rsidR="002B676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B6767">
        <w:rPr>
          <w:rFonts w:ascii="Helvetica" w:hAnsi="Helvetica" w:cs="Arial"/>
          <w:sz w:val="24"/>
          <w:szCs w:val="24"/>
        </w:rPr>
        <w:t>πολιτισμού</w:t>
      </w:r>
      <w:proofErr w:type="spellEnd"/>
      <w:r w:rsidR="002B676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B6767">
        <w:rPr>
          <w:rFonts w:ascii="Helvetica" w:hAnsi="Helvetica" w:cs="Arial"/>
          <w:sz w:val="24"/>
          <w:szCs w:val="24"/>
        </w:rPr>
        <w:t>με</w:t>
      </w:r>
      <w:proofErr w:type="spellEnd"/>
      <w:r w:rsidR="002B676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B6767">
        <w:rPr>
          <w:rFonts w:ascii="Helvetica" w:hAnsi="Helvetica" w:cs="Arial"/>
          <w:sz w:val="24"/>
          <w:szCs w:val="24"/>
        </w:rPr>
        <w:t>παγκόσμια</w:t>
      </w:r>
      <w:proofErr w:type="spellEnd"/>
      <w:r w:rsidR="002B676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B6767">
        <w:rPr>
          <w:rFonts w:ascii="Helvetica" w:hAnsi="Helvetica" w:cs="Arial"/>
          <w:sz w:val="24"/>
          <w:szCs w:val="24"/>
        </w:rPr>
        <w:t>αναγνώριση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.  </w:t>
      </w:r>
    </w:p>
    <w:p w14:paraId="1EE06DE1" w14:textId="3BA80CA5" w:rsidR="00717EAA" w:rsidRPr="007D1994" w:rsidRDefault="005E2B77" w:rsidP="009945EC">
      <w:pPr>
        <w:widowControl w:val="0"/>
        <w:autoSpaceDE w:val="0"/>
        <w:autoSpaceDN w:val="0"/>
        <w:adjustRightInd w:val="0"/>
        <w:spacing w:after="140"/>
        <w:jc w:val="both"/>
        <w:rPr>
          <w:rFonts w:ascii="Helvetica" w:eastAsia="Arial Unicode MS" w:hAnsi="Helvetica" w:cs="Arial"/>
          <w:sz w:val="24"/>
          <w:szCs w:val="24"/>
        </w:rPr>
      </w:pPr>
      <w:r>
        <w:rPr>
          <w:rFonts w:ascii="Helvetica" w:eastAsia="Arial Unicode MS" w:hAnsi="Helvetica" w:cs="Arial"/>
          <w:sz w:val="24"/>
          <w:szCs w:val="24"/>
        </w:rPr>
        <w:lastRenderedPageBreak/>
        <w:t xml:space="preserve">    </w:t>
      </w:r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O </w:t>
      </w:r>
      <w:proofErr w:type="spellStart"/>
      <w:r w:rsidR="00F32E07" w:rsidRPr="007D1994">
        <w:rPr>
          <w:rFonts w:ascii="Helvetica" w:hAnsi="Helvetica" w:cs="Arial"/>
          <w:sz w:val="24"/>
          <w:szCs w:val="24"/>
        </w:rPr>
        <w:t>Τέρρυ</w:t>
      </w:r>
      <w:proofErr w:type="spellEnd"/>
      <w:r w:rsidR="00F32E07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F32E07" w:rsidRPr="007D1994">
        <w:rPr>
          <w:rFonts w:ascii="Helvetica" w:hAnsi="Helvetica" w:cs="Arial"/>
          <w:sz w:val="24"/>
          <w:szCs w:val="24"/>
        </w:rPr>
        <w:t>Ήγκλετον</w:t>
      </w:r>
      <w:proofErr w:type="spellEnd"/>
      <w:r w:rsidR="00F32E07" w:rsidRPr="00083D45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είναι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επιφανής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1" w:history="1"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βρετανός</w:t>
        </w:r>
        <w:proofErr w:type="spellEnd"/>
      </w:hyperlink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διανοούμενος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ιρλανδικής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καταγωγής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.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Έχει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γράψει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πάνω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από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50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βιβλία</w:t>
      </w:r>
      <w:proofErr w:type="spellEnd"/>
      <w:r w:rsidR="00F32E07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θεωρίας</w:t>
      </w:r>
      <w:proofErr w:type="spellEnd"/>
      <w:r w:rsidR="00F32E07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κριτικής</w:t>
      </w:r>
      <w:proofErr w:type="spellEnd"/>
      <w:r w:rsidR="00F32E07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A245BE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A245BE">
        <w:rPr>
          <w:rFonts w:ascii="Helvetica" w:eastAsia="Arial Unicode MS" w:hAnsi="Helvetica" w:cs="Arial"/>
          <w:sz w:val="24"/>
          <w:szCs w:val="24"/>
        </w:rPr>
        <w:t>επίσης</w:t>
      </w:r>
      <w:proofErr w:type="spellEnd"/>
      <w:r w:rsidR="00A245BE">
        <w:rPr>
          <w:rFonts w:ascii="Helvetica" w:eastAsia="Arial Unicode MS" w:hAnsi="Helvetica" w:cs="Arial"/>
          <w:sz w:val="24"/>
          <w:szCs w:val="24"/>
        </w:rPr>
        <w:t>,</w:t>
      </w:r>
      <w:r w:rsidR="00F32E07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λογοτεχνίας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θεάτρου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αρκετά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από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οποία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έχουν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μεταφραστεί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στα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ελληνικά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σε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πολλές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άλλες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γλώσσες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.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Το</w:t>
      </w:r>
      <w:proofErr w:type="spellEnd"/>
      <w:r w:rsidR="00F32E07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βιβλίο</w:t>
      </w:r>
      <w:proofErr w:type="spellEnd"/>
      <w:r w:rsidR="00F32E07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32E07">
        <w:rPr>
          <w:rFonts w:ascii="Helvetica" w:eastAsia="Arial Unicode MS" w:hAnsi="Helvetica" w:cs="Arial"/>
          <w:sz w:val="24"/>
          <w:szCs w:val="24"/>
        </w:rPr>
        <w:t>του</w:t>
      </w:r>
      <w:proofErr w:type="spellEnd"/>
      <w:r w:rsidR="00F32E07">
        <w:rPr>
          <w:rFonts w:ascii="Helvetica" w:eastAsia="Arial Unicode MS" w:hAnsi="Helvetica" w:cs="Arial"/>
          <w:sz w:val="24"/>
          <w:szCs w:val="24"/>
        </w:rPr>
        <w:t xml:space="preserve"> </w:t>
      </w:r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>Εισαγωγή</w:t>
      </w:r>
      <w:proofErr w:type="spellEnd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proofErr w:type="spellStart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>στη</w:t>
      </w:r>
      <w:proofErr w:type="spellEnd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proofErr w:type="spellStart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>θεωρία</w:t>
      </w:r>
      <w:proofErr w:type="spellEnd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proofErr w:type="spellStart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>της</w:t>
      </w:r>
      <w:proofErr w:type="spellEnd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proofErr w:type="spellStart"/>
      <w:r w:rsidR="00F503B4" w:rsidRPr="00F503B4">
        <w:rPr>
          <w:rFonts w:ascii="Helvetica" w:eastAsia="Arial Unicode MS" w:hAnsi="Helvetica" w:cs="Arial"/>
          <w:i/>
          <w:sz w:val="24"/>
          <w:szCs w:val="24"/>
        </w:rPr>
        <w:t>λογοτεχνίας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συγκαταλέγεται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στα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πιο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2F550F">
        <w:rPr>
          <w:rFonts w:ascii="Helvetica" w:eastAsia="Arial Unicode MS" w:hAnsi="Helvetica" w:cs="Arial"/>
          <w:sz w:val="24"/>
          <w:szCs w:val="24"/>
        </w:rPr>
        <w:t>διάσημα</w:t>
      </w:r>
      <w:proofErr w:type="spellEnd"/>
      <w:r w:rsidR="002F550F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πολυδιδαγμένα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εγχειρίδια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503B4">
        <w:rPr>
          <w:rFonts w:ascii="Helvetica" w:eastAsia="Arial Unicode MS" w:hAnsi="Helvetica" w:cs="Arial"/>
          <w:sz w:val="24"/>
          <w:szCs w:val="24"/>
        </w:rPr>
        <w:t>διεθνώς</w:t>
      </w:r>
      <w:proofErr w:type="spellEnd"/>
      <w:r w:rsidR="00F503B4">
        <w:rPr>
          <w:rFonts w:ascii="Helvetica" w:eastAsia="Arial Unicode MS" w:hAnsi="Helvetica" w:cs="Arial"/>
          <w:sz w:val="24"/>
          <w:szCs w:val="24"/>
        </w:rPr>
        <w:t xml:space="preserve">.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Πρόκειται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για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έναν</w:t>
      </w:r>
      <w:proofErr w:type="spellEnd"/>
      <w:r w:rsidR="004235FE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4235FE" w:rsidRPr="007D1994">
        <w:rPr>
          <w:rFonts w:ascii="Helvetica" w:hAnsi="Helvetica" w:cs="Arial"/>
          <w:sz w:val="24"/>
          <w:szCs w:val="24"/>
        </w:rPr>
        <w:t>δημόσιο</w:t>
      </w:r>
      <w:proofErr w:type="spellEnd"/>
      <w:r w:rsidR="004235FE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4235FE" w:rsidRPr="007D1994">
        <w:rPr>
          <w:rFonts w:ascii="Helvetica" w:hAnsi="Helvetica" w:cs="Arial"/>
          <w:sz w:val="24"/>
          <w:szCs w:val="24"/>
        </w:rPr>
        <w:t>δι</w:t>
      </w:r>
      <w:r w:rsidR="00AB1673">
        <w:rPr>
          <w:rFonts w:ascii="Helvetica" w:hAnsi="Helvetica" w:cs="Arial"/>
          <w:sz w:val="24"/>
          <w:szCs w:val="24"/>
        </w:rPr>
        <w:t>ανοούμενο</w:t>
      </w:r>
      <w:proofErr w:type="spellEnd"/>
      <w:r w:rsidR="00AB1673"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="004235FE" w:rsidRPr="007D1994">
        <w:rPr>
          <w:rFonts w:ascii="Helvetica" w:hAnsi="Helvetica" w:cs="Arial"/>
          <w:sz w:val="24"/>
          <w:szCs w:val="24"/>
        </w:rPr>
        <w:t>έναν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πολυγραφότατο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πανεπιστημιακό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θεωρητικό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με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αξιοσημείωτη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ευρύτητα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γνώσεων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και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θεματογραφίας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κ</w:t>
      </w:r>
      <w:r w:rsidR="00AF63DC" w:rsidRPr="007D1994">
        <w:rPr>
          <w:rFonts w:ascii="Helvetica" w:hAnsi="Helvetica" w:cs="Arial"/>
          <w:sz w:val="24"/>
          <w:szCs w:val="24"/>
        </w:rPr>
        <w:t>αι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τεράστια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συμβολή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στη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διάδοση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θεωρίας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λογοτεχνίας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570DFF" w:rsidRPr="007D1994">
        <w:rPr>
          <w:rFonts w:ascii="Helvetica" w:hAnsi="Helvetica" w:cs="Arial"/>
          <w:sz w:val="24"/>
          <w:szCs w:val="24"/>
        </w:rPr>
        <w:t>καθώς</w:t>
      </w:r>
      <w:proofErr w:type="spellEnd"/>
      <w:r w:rsidR="00570DFF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hAnsi="Helvetica" w:cs="Arial"/>
          <w:sz w:val="24"/>
          <w:szCs w:val="24"/>
        </w:rPr>
        <w:t>και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 xml:space="preserve"> </w:t>
      </w:r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τη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διαμόρφωση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του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επιστημονικού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πεδίου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των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πολιτισμικών</w:t>
      </w:r>
      <w:proofErr w:type="spellEnd"/>
      <w:r w:rsidR="00AF63D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AF63DC" w:rsidRPr="007D1994">
        <w:rPr>
          <w:rFonts w:ascii="Helvetica" w:hAnsi="Helvetica" w:cs="Arial"/>
          <w:sz w:val="24"/>
          <w:szCs w:val="24"/>
        </w:rPr>
        <w:t>σπουδών</w:t>
      </w:r>
      <w:proofErr w:type="spellEnd"/>
      <w:r w:rsidR="00717EAA" w:rsidRPr="007D1994">
        <w:rPr>
          <w:rFonts w:ascii="Helvetica" w:hAnsi="Helvetica" w:cs="Arial"/>
          <w:sz w:val="24"/>
          <w:szCs w:val="24"/>
        </w:rPr>
        <w:t>.</w:t>
      </w:r>
    </w:p>
    <w:p w14:paraId="2093C2E1" w14:textId="77777777" w:rsidR="00717EAA" w:rsidRPr="007D1994" w:rsidRDefault="00717EAA" w:rsidP="009945EC">
      <w:pPr>
        <w:widowControl w:val="0"/>
        <w:autoSpaceDE w:val="0"/>
        <w:autoSpaceDN w:val="0"/>
        <w:adjustRightInd w:val="0"/>
        <w:spacing w:after="140"/>
        <w:jc w:val="both"/>
        <w:rPr>
          <w:rFonts w:ascii="Helvetica" w:eastAsia="Arial Unicode MS" w:hAnsi="Helvetica" w:cs="Arial"/>
          <w:sz w:val="24"/>
          <w:szCs w:val="24"/>
        </w:rPr>
      </w:pPr>
    </w:p>
    <w:p w14:paraId="4DDF0C99" w14:textId="56CEAF29" w:rsidR="009945EC" w:rsidRPr="007D1994" w:rsidRDefault="00A245BE" w:rsidP="009945EC">
      <w:pPr>
        <w:widowControl w:val="0"/>
        <w:autoSpaceDE w:val="0"/>
        <w:autoSpaceDN w:val="0"/>
        <w:adjustRightInd w:val="0"/>
        <w:spacing w:after="140"/>
        <w:jc w:val="both"/>
        <w:rPr>
          <w:rFonts w:ascii="Helvetica" w:eastAsia="Arial Unicode MS" w:hAnsi="Helvetica" w:cs="Arial"/>
          <w:sz w:val="24"/>
          <w:szCs w:val="24"/>
        </w:rPr>
      </w:pPr>
      <w:r>
        <w:rPr>
          <w:rFonts w:ascii="Helvetica" w:eastAsia="Arial Unicode MS" w:hAnsi="Helvetica" w:cs="Arial"/>
          <w:sz w:val="24"/>
          <w:szCs w:val="24"/>
        </w:rPr>
        <w:t xml:space="preserve">     </w:t>
      </w:r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Ο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Ήγκλετον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είναι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Εταίρος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(</w:t>
      </w:r>
      <w:r w:rsidR="009945EC" w:rsidRPr="007D1994">
        <w:rPr>
          <w:rFonts w:ascii="Helvetica" w:eastAsia="Arial Unicode MS" w:hAnsi="Helvetica" w:cs="Arial"/>
          <w:sz w:val="24"/>
          <w:szCs w:val="24"/>
          <w:lang w:val="en-US"/>
        </w:rPr>
        <w:t>Fellow</w:t>
      </w:r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)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της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Βρετανικής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Ακαδημ</w:t>
      </w:r>
      <w:r w:rsidR="00FC68B1" w:rsidRPr="007D1994">
        <w:rPr>
          <w:rFonts w:ascii="Helvetica" w:eastAsia="Arial Unicode MS" w:hAnsi="Helvetica" w:cs="Arial"/>
          <w:sz w:val="24"/>
          <w:szCs w:val="24"/>
        </w:rPr>
        <w:t>ίας</w:t>
      </w:r>
      <w:proofErr w:type="spellEnd"/>
      <w:r w:rsidR="00FC68B1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C68B1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FC68B1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C68B1" w:rsidRPr="007D1994">
        <w:rPr>
          <w:rFonts w:ascii="Helvetica" w:eastAsia="Arial Unicode MS" w:hAnsi="Helvetica" w:cs="Arial"/>
          <w:sz w:val="24"/>
          <w:szCs w:val="24"/>
        </w:rPr>
        <w:t>δίδαξε</w:t>
      </w:r>
      <w:proofErr w:type="spellEnd"/>
      <w:r w:rsidR="00FC68B1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C68B1" w:rsidRPr="007D1994">
        <w:rPr>
          <w:rFonts w:ascii="Helvetica" w:eastAsia="Arial Unicode MS" w:hAnsi="Helvetica" w:cs="Arial"/>
          <w:sz w:val="24"/>
          <w:szCs w:val="24"/>
        </w:rPr>
        <w:t>επί</w:t>
      </w:r>
      <w:proofErr w:type="spellEnd"/>
      <w:r w:rsidR="00FC68B1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C68B1" w:rsidRPr="007D1994">
        <w:rPr>
          <w:rFonts w:ascii="Helvetica" w:eastAsia="Arial Unicode MS" w:hAnsi="Helvetica" w:cs="Arial"/>
          <w:sz w:val="24"/>
          <w:szCs w:val="24"/>
        </w:rPr>
        <w:t>δεκαετίες</w:t>
      </w:r>
      <w:proofErr w:type="spellEnd"/>
      <w:r w:rsidR="00FC68B1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C68B1" w:rsidRPr="007D1994">
        <w:rPr>
          <w:rFonts w:ascii="Helvetica" w:eastAsia="Arial Unicode MS" w:hAnsi="Helvetica" w:cs="Arial"/>
          <w:sz w:val="24"/>
          <w:szCs w:val="24"/>
        </w:rPr>
        <w:t>στα</w:t>
      </w:r>
      <w:proofErr w:type="spellEnd"/>
      <w:r w:rsidR="00FC68B1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FC68B1" w:rsidRPr="007D1994">
        <w:rPr>
          <w:rFonts w:ascii="Helvetica" w:eastAsia="Arial Unicode MS" w:hAnsi="Helvetica" w:cs="Arial"/>
          <w:sz w:val="24"/>
          <w:szCs w:val="24"/>
        </w:rPr>
        <w:t>Πανεπιστήμια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του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Καί</w:t>
      </w:r>
      <w:r w:rsidR="00717EAA" w:rsidRPr="007D1994">
        <w:rPr>
          <w:rFonts w:ascii="Helvetica" w:eastAsia="Arial Unicode MS" w:hAnsi="Helvetica" w:cs="Arial"/>
          <w:sz w:val="24"/>
          <w:szCs w:val="24"/>
        </w:rPr>
        <w:t>μπριτζ</w:t>
      </w:r>
      <w:proofErr w:type="spellEnd"/>
      <w:r w:rsidR="00717EAA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717EAA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717EAA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της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Οξφόρδης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όπου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από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το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1992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κατέλαβε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την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καθηγητική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έδρα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2" w:history="1"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Thomas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Warton</w:t>
        </w:r>
        <w:proofErr w:type="spellEnd"/>
      </w:hyperlink>
      <w:r w:rsidR="009945EC"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στην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αγγλική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λογοτεχνία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.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Σήμερα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είναι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ομότιμος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καθηγητής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της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3" w:history="1"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Αγγλικής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Λογοτεχνίας</w:t>
        </w:r>
        <w:proofErr w:type="spellEnd"/>
      </w:hyperlink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στο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4" w:history="1"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Πανεπιστήμιο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του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Λάνκαστερ</w:t>
        </w:r>
        <w:proofErr w:type="spellEnd"/>
      </w:hyperlink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Καθηγητής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5" w:history="1"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Θεωρίας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του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Πολιτισμού</w:t>
        </w:r>
        <w:proofErr w:type="spellEnd"/>
      </w:hyperlink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στο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6" w:history="1"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Εθνικό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Πανεπιστήμιο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της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Ιρλανδίας</w:t>
        </w:r>
        <w:proofErr w:type="spellEnd"/>
      </w:hyperlink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διακεκριμένος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επισκέπτης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καθηγητής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Αγγλικής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Λογοτεχνίας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στο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hyperlink r:id="rId17" w:history="1"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Πανεπιστήμιο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του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Νορτ</w:t>
        </w:r>
        <w:proofErr w:type="spellEnd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 xml:space="preserve"> </w:t>
        </w:r>
        <w:proofErr w:type="spellStart"/>
        <w:r w:rsidR="009945EC" w:rsidRPr="007D1994">
          <w:rPr>
            <w:rFonts w:ascii="Helvetica" w:eastAsia="Arial Unicode MS" w:hAnsi="Helvetica" w:cs="Arial"/>
            <w:sz w:val="24"/>
            <w:szCs w:val="24"/>
          </w:rPr>
          <w:t>Νταμ</w:t>
        </w:r>
        <w:proofErr w:type="spellEnd"/>
      </w:hyperlink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,.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Παράλληλα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ο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Ήγκλετον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αρθρογραφεί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σε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μεγάλες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βρετανικές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εφημερίδε</w:t>
      </w:r>
      <w:r w:rsidR="00E961B9" w:rsidRPr="007D1994">
        <w:rPr>
          <w:rFonts w:ascii="Helvetica" w:eastAsia="Arial Unicode MS" w:hAnsi="Helvetica" w:cs="Arial"/>
          <w:sz w:val="24"/>
          <w:szCs w:val="24"/>
        </w:rPr>
        <w:t>ς</w:t>
      </w:r>
      <w:proofErr w:type="spellEnd"/>
      <w:r w:rsidR="00E961B9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E961B9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E961B9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E961B9" w:rsidRPr="007D1994">
        <w:rPr>
          <w:rFonts w:ascii="Helvetica" w:eastAsia="Arial Unicode MS" w:hAnsi="Helvetica" w:cs="Arial"/>
          <w:sz w:val="24"/>
          <w:szCs w:val="24"/>
        </w:rPr>
        <w:t>περιοδικά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όπως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r w:rsidR="009945EC" w:rsidRPr="007D1994">
        <w:rPr>
          <w:rFonts w:ascii="Helvetica" w:eastAsia="Arial Unicode MS" w:hAnsi="Helvetica" w:cs="Arial"/>
          <w:i/>
          <w:sz w:val="24"/>
          <w:szCs w:val="24"/>
          <w:lang w:val="en-US"/>
        </w:rPr>
        <w:t>The</w:t>
      </w:r>
      <w:r w:rsidR="009945EC" w:rsidRPr="007D199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r w:rsidR="009945EC" w:rsidRPr="007D1994">
        <w:rPr>
          <w:rFonts w:ascii="Helvetica" w:eastAsia="Arial Unicode MS" w:hAnsi="Helvetica" w:cs="Arial"/>
          <w:i/>
          <w:sz w:val="24"/>
          <w:szCs w:val="24"/>
          <w:lang w:val="en-US"/>
        </w:rPr>
        <w:t>Guardian</w:t>
      </w:r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, </w:t>
      </w:r>
      <w:r w:rsidR="009945EC" w:rsidRPr="007D1994">
        <w:rPr>
          <w:rFonts w:ascii="Helvetica" w:eastAsia="Arial Unicode MS" w:hAnsi="Helvetica" w:cs="Arial"/>
          <w:i/>
          <w:sz w:val="24"/>
          <w:szCs w:val="24"/>
          <w:lang w:val="en-US"/>
        </w:rPr>
        <w:t>The</w:t>
      </w:r>
      <w:r w:rsidR="009945EC" w:rsidRPr="007D199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r w:rsidR="009945EC" w:rsidRPr="007D1994">
        <w:rPr>
          <w:rFonts w:ascii="Helvetica" w:eastAsia="Arial Unicode MS" w:hAnsi="Helvetica" w:cs="Arial"/>
          <w:i/>
          <w:sz w:val="24"/>
          <w:szCs w:val="24"/>
          <w:lang w:val="en-US"/>
        </w:rPr>
        <w:t>Times</w:t>
      </w:r>
      <w:r w:rsidR="009945EC" w:rsidRPr="007D199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r w:rsidR="009945EC" w:rsidRPr="007D1994">
        <w:rPr>
          <w:rFonts w:ascii="Helvetica" w:eastAsia="Arial Unicode MS" w:hAnsi="Helvetica" w:cs="Arial"/>
          <w:i/>
          <w:sz w:val="24"/>
          <w:szCs w:val="24"/>
          <w:lang w:val="en-US"/>
        </w:rPr>
        <w:t>Literary</w:t>
      </w:r>
      <w:r w:rsidR="009945EC" w:rsidRPr="007D1994">
        <w:rPr>
          <w:rFonts w:ascii="Helvetica" w:eastAsia="Arial Unicode MS" w:hAnsi="Helvetica" w:cs="Arial"/>
          <w:i/>
          <w:sz w:val="24"/>
          <w:szCs w:val="24"/>
        </w:rPr>
        <w:t xml:space="preserve"> </w:t>
      </w:r>
      <w:r w:rsidR="009945EC" w:rsidRPr="007D1994">
        <w:rPr>
          <w:rFonts w:ascii="Helvetica" w:eastAsia="Arial Unicode MS" w:hAnsi="Helvetica" w:cs="Arial"/>
          <w:i/>
          <w:sz w:val="24"/>
          <w:szCs w:val="24"/>
          <w:lang w:val="en-US"/>
        </w:rPr>
        <w:t>Supplement</w:t>
      </w:r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945EC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9945EC" w:rsidRPr="007D1994">
        <w:rPr>
          <w:rFonts w:ascii="Helvetica" w:eastAsia="Arial Unicode MS" w:hAnsi="Helvetica" w:cs="Arial"/>
          <w:sz w:val="24"/>
          <w:szCs w:val="24"/>
        </w:rPr>
        <w:t xml:space="preserve">  </w:t>
      </w:r>
      <w:r w:rsidR="009945EC" w:rsidRPr="007D1994">
        <w:rPr>
          <w:rFonts w:ascii="Helvetica" w:eastAsia="Arial Unicode MS" w:hAnsi="Helvetica" w:cs="Arial"/>
          <w:i/>
          <w:sz w:val="24"/>
          <w:szCs w:val="24"/>
        </w:rPr>
        <w:t>London Review of Books</w:t>
      </w:r>
      <w:r w:rsidR="009945EC" w:rsidRPr="007D1994">
        <w:rPr>
          <w:rFonts w:ascii="Helvetica" w:eastAsia="Arial Unicode MS" w:hAnsi="Helvetica" w:cs="Arial"/>
          <w:sz w:val="24"/>
          <w:szCs w:val="24"/>
        </w:rPr>
        <w:t>.</w:t>
      </w:r>
    </w:p>
    <w:p w14:paraId="3858AAD3" w14:textId="57978CF4" w:rsidR="000F7D2F" w:rsidRPr="000F7D2F" w:rsidRDefault="00717EAA" w:rsidP="009945EC">
      <w:pPr>
        <w:widowControl w:val="0"/>
        <w:autoSpaceDE w:val="0"/>
        <w:autoSpaceDN w:val="0"/>
        <w:adjustRightInd w:val="0"/>
        <w:spacing w:after="140"/>
        <w:jc w:val="both"/>
        <w:rPr>
          <w:rFonts w:ascii="Helvetica" w:eastAsia="Arial Unicode MS" w:hAnsi="Helvetica" w:cs="Arial"/>
          <w:sz w:val="24"/>
          <w:szCs w:val="24"/>
          <w:lang w:val="en-US"/>
        </w:rPr>
      </w:pPr>
      <w:r w:rsidRPr="007D1994">
        <w:rPr>
          <w:rFonts w:ascii="Helvetica" w:hAnsi="Helvetica" w:cs="Arial"/>
          <w:sz w:val="24"/>
          <w:szCs w:val="24"/>
        </w:rPr>
        <w:t xml:space="preserve">      Ο </w:t>
      </w:r>
      <w:proofErr w:type="spellStart"/>
      <w:r w:rsidRPr="007D1994">
        <w:rPr>
          <w:rFonts w:ascii="Helvetica" w:hAnsi="Helvetica" w:cs="Arial"/>
          <w:sz w:val="24"/>
          <w:szCs w:val="24"/>
        </w:rPr>
        <w:t>Ήγκλετον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έχει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πραγματευθεί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σημαντικές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μορφές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και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φαινόμενα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θεατρικής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και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λογοτεχνικής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ιστορίας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από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μια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κοινωνικο-φιλοσοφική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σκοπιά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Pr="007D1994">
        <w:rPr>
          <w:rFonts w:ascii="Helvetica" w:hAnsi="Helvetica" w:cs="Arial"/>
          <w:sz w:val="24"/>
          <w:szCs w:val="24"/>
        </w:rPr>
        <w:t>έχει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ασχοληθεί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με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τα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πεδία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ηθικής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φιλοσοφίας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,  </w:t>
      </w:r>
      <w:proofErr w:type="spellStart"/>
      <w:r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πολιτικής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θεωρίας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και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της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θεωρίας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του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μεταμοντερνισμού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εστιάζοντας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σε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sz w:val="24"/>
          <w:szCs w:val="24"/>
        </w:rPr>
        <w:t>καίρια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B96226">
        <w:rPr>
          <w:rFonts w:ascii="Helvetica" w:hAnsi="Helvetica" w:cs="Arial"/>
          <w:sz w:val="24"/>
          <w:szCs w:val="24"/>
        </w:rPr>
        <w:t>ζη</w:t>
      </w:r>
      <w:r w:rsidR="009B3FA0" w:rsidRPr="00B96226">
        <w:rPr>
          <w:rFonts w:ascii="Helvetica" w:hAnsi="Helvetica" w:cs="Arial"/>
          <w:sz w:val="24"/>
          <w:szCs w:val="24"/>
        </w:rPr>
        <w:t>τήματα</w:t>
      </w:r>
      <w:proofErr w:type="spellEnd"/>
      <w:r w:rsidR="009B3FA0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9B3FA0" w:rsidRPr="00B96226">
        <w:rPr>
          <w:rFonts w:ascii="Helvetica" w:hAnsi="Helvetica" w:cs="Arial"/>
          <w:sz w:val="24"/>
          <w:szCs w:val="24"/>
        </w:rPr>
        <w:t>του</w:t>
      </w:r>
      <w:proofErr w:type="spellEnd"/>
      <w:r w:rsidR="009B3FA0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9B3FA0" w:rsidRPr="00B96226">
        <w:rPr>
          <w:rFonts w:ascii="Helvetica" w:hAnsi="Helvetica" w:cs="Arial"/>
          <w:sz w:val="24"/>
          <w:szCs w:val="24"/>
        </w:rPr>
        <w:t>σύγχρονου</w:t>
      </w:r>
      <w:proofErr w:type="spellEnd"/>
      <w:r w:rsidR="009B3FA0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9B3FA0" w:rsidRPr="00B96226">
        <w:rPr>
          <w:rFonts w:ascii="Helvetica" w:hAnsi="Helvetica" w:cs="Arial"/>
          <w:sz w:val="24"/>
          <w:szCs w:val="24"/>
        </w:rPr>
        <w:t>πολιτισμού</w:t>
      </w:r>
      <w:proofErr w:type="spellEnd"/>
      <w:r w:rsidR="000F7D2F" w:rsidRPr="00B96226">
        <w:rPr>
          <w:rFonts w:ascii="Helvetica" w:hAnsi="Helvetica" w:cs="Arial"/>
          <w:sz w:val="24"/>
          <w:szCs w:val="24"/>
        </w:rPr>
        <w:t xml:space="preserve">. </w:t>
      </w:r>
      <w:proofErr w:type="spellStart"/>
      <w:r w:rsidR="000F7D2F" w:rsidRPr="00B96226">
        <w:rPr>
          <w:rFonts w:ascii="Helvetica" w:hAnsi="Helvetica" w:cs="Arial"/>
          <w:sz w:val="24"/>
          <w:szCs w:val="24"/>
        </w:rPr>
        <w:t>Ενδεικτικοί</w:t>
      </w:r>
      <w:proofErr w:type="spellEnd"/>
      <w:r w:rsidR="000F7D2F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0F7D2F" w:rsidRPr="00B96226">
        <w:rPr>
          <w:rFonts w:ascii="Helvetica" w:hAnsi="Helvetica" w:cs="Arial"/>
          <w:sz w:val="24"/>
          <w:szCs w:val="24"/>
        </w:rPr>
        <w:t>τίτλοι</w:t>
      </w:r>
      <w:proofErr w:type="spellEnd"/>
      <w:r w:rsidR="000F7D2F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0F7D2F" w:rsidRPr="00B96226">
        <w:rPr>
          <w:rFonts w:ascii="Helvetica" w:hAnsi="Helvetica" w:cs="Arial"/>
          <w:sz w:val="24"/>
          <w:szCs w:val="24"/>
        </w:rPr>
        <w:t>βιβλίων</w:t>
      </w:r>
      <w:proofErr w:type="spellEnd"/>
      <w:r w:rsidR="000F7D2F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0F7D2F" w:rsidRPr="00B96226">
        <w:rPr>
          <w:rFonts w:ascii="Helvetica" w:hAnsi="Helvetica" w:cs="Arial"/>
          <w:sz w:val="24"/>
          <w:szCs w:val="24"/>
        </w:rPr>
        <w:t>του</w:t>
      </w:r>
      <w:proofErr w:type="spellEnd"/>
      <w:r w:rsidR="000F7D2F" w:rsidRPr="00B962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0F7D2F" w:rsidRPr="00B96226">
        <w:rPr>
          <w:rFonts w:ascii="Helvetica" w:hAnsi="Helvetica" w:cs="Arial"/>
          <w:sz w:val="24"/>
          <w:szCs w:val="24"/>
        </w:rPr>
        <w:t>είναι</w:t>
      </w:r>
      <w:proofErr w:type="spellEnd"/>
      <w:r w:rsidR="000F7D2F" w:rsidRPr="00B96226">
        <w:rPr>
          <w:rFonts w:ascii="Helvetica" w:hAnsi="Helvetica" w:cs="Arial"/>
          <w:sz w:val="24"/>
          <w:szCs w:val="24"/>
          <w:lang w:val="en-US"/>
        </w:rPr>
        <w:t>:</w:t>
      </w:r>
      <w:r w:rsidR="000F7D2F" w:rsidRPr="00B96226">
        <w:rPr>
          <w:rFonts w:ascii="Helvetica" w:hAnsi="Helvetica" w:cs="Arial"/>
        </w:rPr>
        <w:t xml:space="preserve"> </w:t>
      </w:r>
      <w:r w:rsidR="000F7D2F" w:rsidRPr="00B96226">
        <w:rPr>
          <w:rFonts w:ascii="Helvetica" w:hAnsi="Helvetica" w:cs="Arial"/>
          <w:i/>
          <w:iCs/>
          <w:color w:val="1C1C1C"/>
        </w:rPr>
        <w:t xml:space="preserve">To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κακό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,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Ιερός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τρόμος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,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Το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πρόβλημα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των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ξένων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: </w:t>
      </w:r>
      <w:r w:rsidR="000F7D2F" w:rsidRPr="00B96226">
        <w:rPr>
          <w:rFonts w:ascii="Helvetica" w:hAnsi="Helvetica" w:cs="Arial"/>
          <w:i/>
          <w:iCs/>
          <w:color w:val="1C1C1C"/>
          <w:lang w:val="en-US"/>
        </w:rPr>
        <w:t>M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ια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ηθική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μελέτη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, </w:t>
      </w:r>
      <w:proofErr w:type="spellStart"/>
      <w:r w:rsidR="00B96226" w:rsidRPr="00B96226">
        <w:rPr>
          <w:rFonts w:ascii="Helvetica" w:hAnsi="Helvetica" w:cs="Arial"/>
          <w:i/>
          <w:iCs/>
          <w:color w:val="1C1C1C"/>
        </w:rPr>
        <w:t>Λογική</w:t>
      </w:r>
      <w:proofErr w:type="spellEnd"/>
      <w:r w:rsidR="00B96226" w:rsidRPr="00B96226">
        <w:rPr>
          <w:rFonts w:ascii="Helvetica" w:hAnsi="Helvetica" w:cs="Arial"/>
          <w:i/>
          <w:iCs/>
          <w:color w:val="1C1C1C"/>
        </w:rPr>
        <w:t xml:space="preserve">, </w:t>
      </w:r>
      <w:proofErr w:type="spellStart"/>
      <w:r w:rsidR="00B96226" w:rsidRPr="00B96226">
        <w:rPr>
          <w:rFonts w:ascii="Helvetica" w:hAnsi="Helvetica" w:cs="Arial"/>
          <w:i/>
          <w:iCs/>
          <w:color w:val="1C1C1C"/>
        </w:rPr>
        <w:t>πίστη</w:t>
      </w:r>
      <w:proofErr w:type="spellEnd"/>
      <w:r w:rsidR="00B96226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B96226" w:rsidRPr="00B96226">
        <w:rPr>
          <w:rFonts w:ascii="Helvetica" w:hAnsi="Helvetica" w:cs="Arial"/>
          <w:i/>
          <w:iCs/>
          <w:color w:val="1C1C1C"/>
        </w:rPr>
        <w:t>και</w:t>
      </w:r>
      <w:proofErr w:type="spellEnd"/>
      <w:r w:rsidR="00B96226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B96226" w:rsidRPr="00B96226">
        <w:rPr>
          <w:rFonts w:ascii="Helvetica" w:hAnsi="Helvetica" w:cs="Arial"/>
          <w:i/>
          <w:iCs/>
          <w:color w:val="1C1C1C"/>
        </w:rPr>
        <w:t>επανάσταση</w:t>
      </w:r>
      <w:proofErr w:type="spellEnd"/>
      <w:r w:rsidR="00B96226" w:rsidRPr="00B96226">
        <w:rPr>
          <w:rFonts w:ascii="Helvetica" w:hAnsi="Helvetica" w:cs="Arial"/>
          <w:i/>
          <w:iCs/>
          <w:color w:val="1C1C1C"/>
        </w:rPr>
        <w:t xml:space="preserve">, </w:t>
      </w:r>
      <w:proofErr w:type="spellStart"/>
      <w:r w:rsidR="00B96226">
        <w:rPr>
          <w:rFonts w:ascii="Helvetica" w:hAnsi="Helvetica" w:cs="Arial"/>
          <w:i/>
          <w:iCs/>
          <w:color w:val="1C1C1C"/>
        </w:rPr>
        <w:t>Το</w:t>
      </w:r>
      <w:proofErr w:type="spellEnd"/>
      <w:r w:rsid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B96226">
        <w:rPr>
          <w:rFonts w:ascii="Helvetica" w:hAnsi="Helvetica" w:cs="Arial"/>
          <w:i/>
          <w:iCs/>
          <w:color w:val="1C1C1C"/>
        </w:rPr>
        <w:t>νόημα</w:t>
      </w:r>
      <w:proofErr w:type="spellEnd"/>
      <w:r w:rsid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B96226">
        <w:rPr>
          <w:rFonts w:ascii="Helvetica" w:hAnsi="Helvetica" w:cs="Arial"/>
          <w:i/>
          <w:iCs/>
          <w:color w:val="1C1C1C"/>
        </w:rPr>
        <w:t>της</w:t>
      </w:r>
      <w:proofErr w:type="spellEnd"/>
      <w:r w:rsid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B96226">
        <w:rPr>
          <w:rFonts w:ascii="Helvetica" w:hAnsi="Helvetica" w:cs="Arial"/>
          <w:i/>
          <w:iCs/>
          <w:color w:val="1C1C1C"/>
        </w:rPr>
        <w:t>ζωής</w:t>
      </w:r>
      <w:proofErr w:type="spellEnd"/>
      <w:r w:rsidR="00B96226">
        <w:rPr>
          <w:rFonts w:ascii="Helvetica" w:hAnsi="Helvetica" w:cs="Arial"/>
          <w:i/>
          <w:iCs/>
          <w:color w:val="1C1C1C"/>
        </w:rPr>
        <w:t xml:space="preserve">, </w:t>
      </w:r>
      <w:r w:rsidR="000F7D2F" w:rsidRPr="00B96226">
        <w:rPr>
          <w:rFonts w:ascii="Helvetica" w:hAnsi="Helvetica" w:cs="Arial"/>
          <w:i/>
          <w:iCs/>
          <w:color w:val="1C1C1C"/>
        </w:rPr>
        <w:t xml:space="preserve">Η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κρίση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του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σύγχρονου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πολιτισμού</w:t>
      </w:r>
      <w:proofErr w:type="spellEnd"/>
      <w:r w:rsidR="000F7D2F" w:rsidRPr="00B96226">
        <w:rPr>
          <w:rFonts w:ascii="Helvetica" w:hAnsi="Helvetica" w:cs="Arial"/>
          <w:iCs/>
          <w:color w:val="1C1C1C"/>
        </w:rPr>
        <w:t>,</w:t>
      </w:r>
      <w:r w:rsidR="000F7D2F" w:rsidRPr="00B96226">
        <w:rPr>
          <w:rFonts w:ascii="Helvetica" w:hAnsi="Helvetica" w:cs="Arial"/>
          <w:i/>
        </w:rPr>
        <w:t xml:space="preserve"> To  </w:t>
      </w:r>
      <w:proofErr w:type="spellStart"/>
      <w:r w:rsidR="000F7D2F" w:rsidRPr="00B96226">
        <w:rPr>
          <w:rFonts w:ascii="Helvetica" w:hAnsi="Helvetica" w:cs="Arial"/>
          <w:i/>
        </w:rPr>
        <w:t>αγγλικό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μυθιστόρημα</w:t>
      </w:r>
      <w:proofErr w:type="spellEnd"/>
      <w:r w:rsidR="000F7D2F" w:rsidRPr="00B96226">
        <w:rPr>
          <w:rFonts w:ascii="Helvetica" w:hAnsi="Helvetica" w:cs="Arial"/>
          <w:i/>
        </w:rPr>
        <w:t xml:space="preserve">, </w:t>
      </w:r>
      <w:proofErr w:type="spellStart"/>
      <w:r w:rsidR="000F7D2F" w:rsidRPr="00B96226">
        <w:rPr>
          <w:rFonts w:ascii="Helvetica" w:hAnsi="Helvetica" w:cs="Arial"/>
          <w:i/>
        </w:rPr>
        <w:t>Πώς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να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διαβάσει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κανείς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ένα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ποίημα</w:t>
      </w:r>
      <w:proofErr w:type="spellEnd"/>
      <w:r w:rsidR="000F7D2F" w:rsidRPr="00B96226">
        <w:rPr>
          <w:rFonts w:ascii="Helvetica" w:hAnsi="Helvetica" w:cs="Arial"/>
          <w:i/>
        </w:rPr>
        <w:t xml:space="preserve">, To </w:t>
      </w:r>
      <w:proofErr w:type="spellStart"/>
      <w:r w:rsidR="000F7D2F" w:rsidRPr="00B96226">
        <w:rPr>
          <w:rFonts w:ascii="Helvetica" w:hAnsi="Helvetica" w:cs="Arial"/>
          <w:i/>
        </w:rPr>
        <w:t>σ</w:t>
      </w:r>
      <w:r w:rsidR="00B96226">
        <w:rPr>
          <w:rFonts w:ascii="Helvetica" w:hAnsi="Helvetica" w:cs="Arial"/>
          <w:i/>
        </w:rPr>
        <w:t>υμβάν</w:t>
      </w:r>
      <w:proofErr w:type="spellEnd"/>
      <w:r w:rsidR="00B96226">
        <w:rPr>
          <w:rFonts w:ascii="Helvetica" w:hAnsi="Helvetica" w:cs="Arial"/>
          <w:i/>
        </w:rPr>
        <w:t xml:space="preserve"> </w:t>
      </w:r>
      <w:proofErr w:type="spellStart"/>
      <w:r w:rsidR="00B96226">
        <w:rPr>
          <w:rFonts w:ascii="Helvetica" w:hAnsi="Helvetica" w:cs="Arial"/>
          <w:i/>
        </w:rPr>
        <w:t>της</w:t>
      </w:r>
      <w:proofErr w:type="spellEnd"/>
      <w:r w:rsidR="00B96226">
        <w:rPr>
          <w:rFonts w:ascii="Helvetica" w:hAnsi="Helvetica" w:cs="Arial"/>
          <w:i/>
        </w:rPr>
        <w:t xml:space="preserve"> </w:t>
      </w:r>
      <w:proofErr w:type="spellStart"/>
      <w:r w:rsidR="00B96226">
        <w:rPr>
          <w:rFonts w:ascii="Helvetica" w:hAnsi="Helvetica" w:cs="Arial"/>
          <w:i/>
        </w:rPr>
        <w:t>λ</w:t>
      </w:r>
      <w:r w:rsidR="000F7D2F" w:rsidRPr="00B96226">
        <w:rPr>
          <w:rFonts w:ascii="Helvetica" w:hAnsi="Helvetica" w:cs="Arial"/>
          <w:i/>
        </w:rPr>
        <w:t>ογοτεχνίας</w:t>
      </w:r>
      <w:proofErr w:type="spellEnd"/>
      <w:r w:rsidR="000F7D2F" w:rsidRPr="00B96226">
        <w:rPr>
          <w:rFonts w:ascii="Helvetica" w:hAnsi="Helvetica" w:cs="Arial"/>
          <w:i/>
        </w:rPr>
        <w:t>, Η</w:t>
      </w:r>
      <w:r w:rsidR="00B96226">
        <w:rPr>
          <w:rFonts w:ascii="Helvetica" w:hAnsi="Helvetica" w:cs="Arial"/>
          <w:i/>
        </w:rPr>
        <w:t xml:space="preserve"> </w:t>
      </w:r>
      <w:proofErr w:type="spellStart"/>
      <w:r w:rsidR="00B96226">
        <w:rPr>
          <w:rFonts w:ascii="Helvetica" w:hAnsi="Helvetica" w:cs="Arial"/>
          <w:i/>
        </w:rPr>
        <w:t>ιδεολογία</w:t>
      </w:r>
      <w:proofErr w:type="spellEnd"/>
      <w:r w:rsidR="00B96226">
        <w:rPr>
          <w:rFonts w:ascii="Helvetica" w:hAnsi="Helvetica" w:cs="Arial"/>
          <w:i/>
        </w:rPr>
        <w:t xml:space="preserve"> </w:t>
      </w:r>
      <w:proofErr w:type="spellStart"/>
      <w:r w:rsidR="00B96226">
        <w:rPr>
          <w:rFonts w:ascii="Helvetica" w:hAnsi="Helvetica" w:cs="Arial"/>
          <w:i/>
        </w:rPr>
        <w:t>του</w:t>
      </w:r>
      <w:proofErr w:type="spellEnd"/>
      <w:r w:rsidR="00B96226">
        <w:rPr>
          <w:rFonts w:ascii="Helvetica" w:hAnsi="Helvetica" w:cs="Arial"/>
          <w:i/>
        </w:rPr>
        <w:t xml:space="preserve"> </w:t>
      </w:r>
      <w:proofErr w:type="spellStart"/>
      <w:r w:rsidR="00B96226">
        <w:rPr>
          <w:rFonts w:ascii="Helvetica" w:hAnsi="Helvetica" w:cs="Arial"/>
          <w:i/>
        </w:rPr>
        <w:t>αισθητικού</w:t>
      </w:r>
      <w:proofErr w:type="spellEnd"/>
      <w:r w:rsidR="000F7D2F" w:rsidRPr="00B96226">
        <w:rPr>
          <w:rFonts w:ascii="Helvetica" w:hAnsi="Helvetica" w:cs="Arial"/>
          <w:i/>
        </w:rPr>
        <w:t xml:space="preserve">, </w:t>
      </w:r>
      <w:proofErr w:type="spellStart"/>
      <w:r w:rsidR="000F7D2F" w:rsidRPr="00B96226">
        <w:rPr>
          <w:rFonts w:ascii="Helvetica" w:hAnsi="Helvetica" w:cs="Arial"/>
          <w:i/>
        </w:rPr>
        <w:t>Κριτική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και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ιδεολογία</w:t>
      </w:r>
      <w:proofErr w:type="spellEnd"/>
      <w:r w:rsidR="000F7D2F" w:rsidRPr="00B96226">
        <w:rPr>
          <w:rFonts w:ascii="Helvetica" w:hAnsi="Helvetica" w:cs="Arial"/>
        </w:rPr>
        <w:t xml:space="preserve">, </w:t>
      </w:r>
      <w:r w:rsidR="000F7D2F" w:rsidRPr="00B96226">
        <w:rPr>
          <w:rFonts w:ascii="Helvetica" w:hAnsi="Helvetica" w:cs="Arial"/>
          <w:i/>
        </w:rPr>
        <w:t xml:space="preserve">Η </w:t>
      </w:r>
      <w:proofErr w:type="spellStart"/>
      <w:r w:rsidR="000F7D2F" w:rsidRPr="00B96226">
        <w:rPr>
          <w:rFonts w:ascii="Helvetica" w:hAnsi="Helvetica" w:cs="Arial"/>
          <w:i/>
        </w:rPr>
        <w:t>έννοια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της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κουλτούρας</w:t>
      </w:r>
      <w:proofErr w:type="spellEnd"/>
      <w:r w:rsidR="000F7D2F" w:rsidRPr="00B96226">
        <w:rPr>
          <w:rFonts w:ascii="Helvetica" w:hAnsi="Helvetica" w:cs="Arial"/>
        </w:rPr>
        <w:t xml:space="preserve">, </w:t>
      </w:r>
      <w:proofErr w:type="spellStart"/>
      <w:r w:rsidR="000F7D2F" w:rsidRPr="00B96226">
        <w:rPr>
          <w:rFonts w:ascii="Helvetica" w:hAnsi="Helvetica" w:cs="Arial"/>
          <w:i/>
        </w:rPr>
        <w:t>Οι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αυταπάτες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της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μετανεωτερικότητας</w:t>
      </w:r>
      <w:proofErr w:type="spellEnd"/>
      <w:r w:rsidR="000F7D2F" w:rsidRPr="00B96226">
        <w:rPr>
          <w:rFonts w:ascii="Helvetica" w:hAnsi="Helvetica" w:cs="Arial"/>
        </w:rPr>
        <w:t xml:space="preserve">, </w:t>
      </w:r>
      <w:r w:rsidR="000F7D2F" w:rsidRPr="00B96226">
        <w:rPr>
          <w:rFonts w:ascii="Helvetica" w:hAnsi="Helvetica" w:cs="Arial"/>
          <w:i/>
        </w:rPr>
        <w:t xml:space="preserve">Η </w:t>
      </w:r>
      <w:proofErr w:type="spellStart"/>
      <w:r w:rsidR="000F7D2F" w:rsidRPr="00B96226">
        <w:rPr>
          <w:rFonts w:ascii="Helvetica" w:hAnsi="Helvetica" w:cs="Arial"/>
          <w:i/>
        </w:rPr>
        <w:t>σημασία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της</w:t>
      </w:r>
      <w:proofErr w:type="spellEnd"/>
      <w:r w:rsidR="000F7D2F" w:rsidRPr="00B96226">
        <w:rPr>
          <w:rFonts w:ascii="Helvetica" w:hAnsi="Helvetica" w:cs="Arial"/>
          <w:i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</w:rPr>
        <w:t>θεωρίας</w:t>
      </w:r>
      <w:proofErr w:type="spellEnd"/>
      <w:r w:rsidR="000F7D2F" w:rsidRPr="00B96226">
        <w:rPr>
          <w:rFonts w:ascii="Helvetica" w:hAnsi="Helvetica" w:cs="Arial"/>
        </w:rPr>
        <w:t xml:space="preserve">, </w:t>
      </w:r>
      <w:proofErr w:type="spellStart"/>
      <w:r w:rsidR="000F7D2F" w:rsidRPr="00B96226">
        <w:rPr>
          <w:rFonts w:ascii="Helvetica" w:hAnsi="Helvetica" w:cs="Arial"/>
        </w:rPr>
        <w:t>και</w:t>
      </w:r>
      <w:proofErr w:type="spellEnd"/>
      <w:r w:rsidR="000F7D2F" w:rsidRPr="00B96226">
        <w:rPr>
          <w:rFonts w:ascii="Helvetica" w:hAnsi="Helvetica" w:cs="Arial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Μετά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τη</w:t>
      </w:r>
      <w:proofErr w:type="spellEnd"/>
      <w:r w:rsidR="000F7D2F" w:rsidRPr="00B96226">
        <w:rPr>
          <w:rFonts w:ascii="Helvetica" w:hAnsi="Helvetica" w:cs="Arial"/>
          <w:i/>
          <w:iCs/>
          <w:color w:val="1C1C1C"/>
        </w:rPr>
        <w:t xml:space="preserve"> </w:t>
      </w:r>
      <w:proofErr w:type="spellStart"/>
      <w:r w:rsidR="000F7D2F" w:rsidRPr="00B96226">
        <w:rPr>
          <w:rFonts w:ascii="Helvetica" w:hAnsi="Helvetica" w:cs="Arial"/>
          <w:i/>
          <w:iCs/>
          <w:color w:val="1C1C1C"/>
        </w:rPr>
        <w:t>θεωρία</w:t>
      </w:r>
      <w:proofErr w:type="spellEnd"/>
      <w:r w:rsidR="00B96226" w:rsidRPr="00B96226">
        <w:rPr>
          <w:rFonts w:ascii="Helvetica" w:hAnsi="Helvetica" w:cs="Arial"/>
          <w:i/>
          <w:iCs/>
          <w:color w:val="1C1C1C"/>
        </w:rPr>
        <w:t>.</w:t>
      </w:r>
    </w:p>
    <w:p w14:paraId="088C9402" w14:textId="38F9F88C" w:rsidR="009945EC" w:rsidRPr="007D1994" w:rsidRDefault="005E2B77" w:rsidP="009945EC">
      <w:pPr>
        <w:widowControl w:val="0"/>
        <w:autoSpaceDE w:val="0"/>
        <w:autoSpaceDN w:val="0"/>
        <w:adjustRightInd w:val="0"/>
        <w:spacing w:after="140"/>
        <w:jc w:val="both"/>
        <w:rPr>
          <w:rFonts w:ascii="Helvetica" w:eastAsia="Arial Unicode MS" w:hAnsi="Helvetica" w:cs="Arial"/>
          <w:sz w:val="24"/>
          <w:szCs w:val="24"/>
        </w:rPr>
      </w:pPr>
      <w:r>
        <w:rPr>
          <w:rFonts w:ascii="Helvetica" w:eastAsia="Arial Unicode MS" w:hAnsi="Helvetica" w:cs="Arial"/>
          <w:sz w:val="24"/>
          <w:szCs w:val="24"/>
        </w:rPr>
        <w:t xml:space="preserve">     </w:t>
      </w:r>
      <w:r w:rsidR="001E3E1B">
        <w:rPr>
          <w:rFonts w:ascii="Helvetica" w:eastAsia="Arial Unicode MS" w:hAnsi="Helvetica" w:cs="Arial"/>
          <w:sz w:val="24"/>
          <w:szCs w:val="24"/>
        </w:rPr>
        <w:t xml:space="preserve">Ο </w:t>
      </w:r>
      <w:proofErr w:type="spellStart"/>
      <w:r w:rsidR="001E3E1B">
        <w:rPr>
          <w:rFonts w:ascii="Helvetica" w:eastAsia="Arial Unicode MS" w:hAnsi="Helvetica" w:cs="Arial"/>
          <w:sz w:val="24"/>
          <w:szCs w:val="24"/>
        </w:rPr>
        <w:t>Ήγκλετον</w:t>
      </w:r>
      <w:proofErr w:type="spellEnd"/>
      <w:r w:rsidR="001E3E1B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1E3E1B">
        <w:rPr>
          <w:rFonts w:ascii="Helvetica" w:eastAsia="Arial Unicode MS" w:hAnsi="Helvetica" w:cs="Arial"/>
          <w:sz w:val="24"/>
          <w:szCs w:val="24"/>
        </w:rPr>
        <w:t>θεωρείται</w:t>
      </w:r>
      <w:proofErr w:type="spellEnd"/>
      <w:r w:rsidR="001E3E1B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ένας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από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τους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πλέον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αναγνωρισμένους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κριτικούς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διεθνώς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και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σύμφωνα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με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την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βρετανική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εφημερίδα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r w:rsidR="009B3FA0" w:rsidRPr="007D1994">
        <w:rPr>
          <w:rFonts w:ascii="Helvetica" w:eastAsia="Arial Unicode MS" w:hAnsi="Helvetica" w:cs="Arial"/>
          <w:i/>
          <w:sz w:val="24"/>
          <w:szCs w:val="24"/>
        </w:rPr>
        <w:t>Independent</w:t>
      </w:r>
      <w:r w:rsidR="009B3FA0" w:rsidRPr="007D1994">
        <w:rPr>
          <w:rFonts w:ascii="Helvetica" w:eastAsia="Arial Unicode MS" w:hAnsi="Helvetica" w:cs="Arial"/>
          <w:sz w:val="24"/>
          <w:szCs w:val="24"/>
        </w:rPr>
        <w:t>, «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είναι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ο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πανεπιστημιακός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κριτικός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με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τη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μεγαλύτερη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επιρροή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στη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 xml:space="preserve"> </w:t>
      </w:r>
      <w:proofErr w:type="spellStart"/>
      <w:r w:rsidR="009B3FA0" w:rsidRPr="007D1994">
        <w:rPr>
          <w:rFonts w:ascii="Helvetica" w:eastAsia="Arial Unicode MS" w:hAnsi="Helvetica" w:cs="Arial"/>
          <w:sz w:val="24"/>
          <w:szCs w:val="24"/>
        </w:rPr>
        <w:t>Βρετανία</w:t>
      </w:r>
      <w:proofErr w:type="spellEnd"/>
      <w:r w:rsidR="009B3FA0" w:rsidRPr="007D1994">
        <w:rPr>
          <w:rFonts w:ascii="Helvetica" w:eastAsia="Arial Unicode MS" w:hAnsi="Helvetica" w:cs="Arial"/>
          <w:sz w:val="24"/>
          <w:szCs w:val="24"/>
        </w:rPr>
        <w:t>».</w:t>
      </w:r>
    </w:p>
    <w:p w14:paraId="3DB74F6E" w14:textId="77777777" w:rsidR="0011793C" w:rsidRPr="007D1994" w:rsidRDefault="0011793C" w:rsidP="00646BE3">
      <w:pPr>
        <w:rPr>
          <w:rFonts w:ascii="Helvetica" w:hAnsi="Helvetica" w:cs="Arial"/>
          <w:sz w:val="24"/>
          <w:szCs w:val="24"/>
        </w:rPr>
      </w:pPr>
    </w:p>
    <w:p w14:paraId="199B486D" w14:textId="56C23787" w:rsidR="00276A00" w:rsidRPr="003D0B80" w:rsidRDefault="00674D26" w:rsidP="00646BE3">
      <w:pPr>
        <w:rPr>
          <w:rFonts w:ascii="Helvetica" w:hAnsi="Helvetica" w:cs="Arial"/>
          <w:b/>
          <w:sz w:val="24"/>
          <w:szCs w:val="24"/>
        </w:rPr>
      </w:pPr>
      <w:proofErr w:type="spellStart"/>
      <w:r w:rsidRPr="003D0B80">
        <w:rPr>
          <w:rFonts w:ascii="Helvetica" w:hAnsi="Helvetica" w:cs="Arial"/>
          <w:b/>
          <w:sz w:val="24"/>
          <w:szCs w:val="24"/>
        </w:rPr>
        <w:t>Πρόγραμμα</w:t>
      </w:r>
      <w:proofErr w:type="spellEnd"/>
      <w:r w:rsidRPr="003D0B80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="001C031B">
        <w:rPr>
          <w:rFonts w:ascii="Helvetica" w:hAnsi="Helvetica" w:cs="Arial"/>
          <w:b/>
          <w:sz w:val="24"/>
          <w:szCs w:val="24"/>
        </w:rPr>
        <w:t>της</w:t>
      </w:r>
      <w:proofErr w:type="spellEnd"/>
      <w:r w:rsidR="001C031B">
        <w:rPr>
          <w:rFonts w:ascii="Helvetica" w:hAnsi="Helvetica" w:cs="Arial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D0B80">
        <w:rPr>
          <w:rFonts w:ascii="Helvetica" w:hAnsi="Helvetica" w:cs="Arial"/>
          <w:b/>
          <w:sz w:val="24"/>
          <w:szCs w:val="24"/>
        </w:rPr>
        <w:t>τελετής</w:t>
      </w:r>
      <w:proofErr w:type="spellEnd"/>
      <w:r w:rsidR="00276A00" w:rsidRPr="003D0B80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="00276A00" w:rsidRPr="003D0B80">
        <w:rPr>
          <w:rFonts w:ascii="Helvetica" w:hAnsi="Helvetica" w:cs="Arial"/>
          <w:b/>
          <w:sz w:val="24"/>
          <w:szCs w:val="24"/>
        </w:rPr>
        <w:t>αναγόρευσης</w:t>
      </w:r>
      <w:proofErr w:type="spellEnd"/>
      <w:r w:rsidR="00276A00" w:rsidRPr="003D0B80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="00276A00" w:rsidRPr="003D0B80">
        <w:rPr>
          <w:rFonts w:ascii="Helvetica" w:hAnsi="Helvetica" w:cs="Arial"/>
          <w:b/>
          <w:sz w:val="24"/>
          <w:szCs w:val="24"/>
        </w:rPr>
        <w:t>του</w:t>
      </w:r>
      <w:proofErr w:type="spellEnd"/>
      <w:r w:rsidR="00276A00" w:rsidRPr="003D0B80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="00347D91" w:rsidRPr="003D0B80">
        <w:rPr>
          <w:rFonts w:ascii="Helvetica" w:hAnsi="Helvetica" w:cs="Arial"/>
          <w:b/>
          <w:sz w:val="24"/>
          <w:szCs w:val="24"/>
        </w:rPr>
        <w:t>Καθηγητή</w:t>
      </w:r>
      <w:proofErr w:type="spellEnd"/>
      <w:r w:rsidR="00347D91" w:rsidRPr="003D0B80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="00347D91" w:rsidRPr="003D0B80">
        <w:rPr>
          <w:rFonts w:ascii="Helvetica" w:hAnsi="Helvetica" w:cs="Arial"/>
          <w:b/>
          <w:sz w:val="24"/>
          <w:szCs w:val="24"/>
        </w:rPr>
        <w:t>Τέρρυ</w:t>
      </w:r>
      <w:proofErr w:type="spellEnd"/>
      <w:r w:rsidR="00347D91" w:rsidRPr="003D0B80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="00347D91" w:rsidRPr="003D0B80">
        <w:rPr>
          <w:rFonts w:ascii="Helvetica" w:hAnsi="Helvetica" w:cs="Arial"/>
          <w:b/>
          <w:sz w:val="24"/>
          <w:szCs w:val="24"/>
        </w:rPr>
        <w:t>Ήγκλετον</w:t>
      </w:r>
      <w:proofErr w:type="spellEnd"/>
      <w:r w:rsidR="00276A00" w:rsidRPr="003D0B80">
        <w:rPr>
          <w:rFonts w:ascii="Helvetica" w:hAnsi="Helvetica" w:cs="Arial"/>
          <w:b/>
          <w:sz w:val="24"/>
          <w:szCs w:val="24"/>
        </w:rPr>
        <w:t>:</w:t>
      </w:r>
    </w:p>
    <w:p w14:paraId="418BDB18" w14:textId="77777777" w:rsidR="00273946" w:rsidRPr="00674D26" w:rsidRDefault="00273946" w:rsidP="00674D26">
      <w:pPr>
        <w:pStyle w:val="ListParagraph"/>
        <w:numPr>
          <w:ilvl w:val="0"/>
          <w:numId w:val="4"/>
        </w:numPr>
        <w:rPr>
          <w:rFonts w:ascii="Helvetica" w:hAnsi="Helvetica" w:cs="Arial"/>
          <w:sz w:val="24"/>
          <w:szCs w:val="24"/>
        </w:rPr>
      </w:pPr>
      <w:proofErr w:type="spellStart"/>
      <w:r w:rsidRPr="00674D26">
        <w:rPr>
          <w:rFonts w:ascii="Helvetica" w:hAnsi="Helvetica" w:cs="Arial"/>
          <w:sz w:val="24"/>
          <w:szCs w:val="24"/>
        </w:rPr>
        <w:t>Προσφώνηση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από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τον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Πρύτανη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Πανεπιστημίου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Πελοποννήσου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Pr="00674D26">
        <w:rPr>
          <w:rFonts w:ascii="Helvetica" w:hAnsi="Helvetica" w:cs="Arial"/>
          <w:sz w:val="24"/>
          <w:szCs w:val="24"/>
        </w:rPr>
        <w:t>Καθηγητή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κύριο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Κωνσταντίνο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Μασσέλο</w:t>
      </w:r>
      <w:proofErr w:type="spellEnd"/>
      <w:r w:rsidRPr="00674D26">
        <w:rPr>
          <w:rFonts w:ascii="Helvetica" w:hAnsi="Helvetica" w:cs="Arial"/>
          <w:sz w:val="24"/>
          <w:szCs w:val="24"/>
        </w:rPr>
        <w:t>.</w:t>
      </w:r>
    </w:p>
    <w:p w14:paraId="2D60EF80" w14:textId="0DC2772E" w:rsidR="00273946" w:rsidRPr="00674D26" w:rsidRDefault="007573B3" w:rsidP="00674D26">
      <w:pPr>
        <w:pStyle w:val="ListParagraph"/>
        <w:numPr>
          <w:ilvl w:val="0"/>
          <w:numId w:val="4"/>
        </w:numPr>
        <w:rPr>
          <w:rFonts w:ascii="Helvetica" w:hAnsi="Helvetica" w:cs="Arial"/>
          <w:sz w:val="24"/>
          <w:szCs w:val="24"/>
        </w:rPr>
      </w:pPr>
      <w:proofErr w:type="spellStart"/>
      <w:r w:rsidRPr="00674D26">
        <w:rPr>
          <w:rFonts w:ascii="Helvetica" w:hAnsi="Helvetica" w:cs="Arial"/>
          <w:sz w:val="24"/>
          <w:szCs w:val="24"/>
        </w:rPr>
        <w:lastRenderedPageBreak/>
        <w:t>Παρουσίαση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έργου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τιμωμένου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από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την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Επίκουρη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Καθηγήτρια</w:t>
      </w:r>
      <w:proofErr w:type="spellEnd"/>
      <w:r w:rsidR="00B97740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B97740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B97740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B97740" w:rsidRPr="00674D26">
        <w:rPr>
          <w:rFonts w:ascii="Helvetica" w:hAnsi="Helvetica" w:cs="Arial"/>
          <w:sz w:val="24"/>
          <w:szCs w:val="24"/>
        </w:rPr>
        <w:t>Τμήματος</w:t>
      </w:r>
      <w:proofErr w:type="spellEnd"/>
      <w:r w:rsidR="00EF6FBF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EF6FBF" w:rsidRPr="00674D26">
        <w:rPr>
          <w:rFonts w:ascii="Helvetica" w:hAnsi="Helvetica" w:cs="Arial"/>
          <w:sz w:val="24"/>
          <w:szCs w:val="24"/>
        </w:rPr>
        <w:t>Θεατρικών</w:t>
      </w:r>
      <w:proofErr w:type="spellEnd"/>
      <w:r w:rsidR="00EF6FBF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EF6FBF" w:rsidRPr="00674D26">
        <w:rPr>
          <w:rFonts w:ascii="Helvetica" w:hAnsi="Helvetica" w:cs="Arial"/>
          <w:sz w:val="24"/>
          <w:szCs w:val="24"/>
        </w:rPr>
        <w:t>Σπουδών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κυρία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 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Αγγελική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Σπυροπούλου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>.</w:t>
      </w:r>
    </w:p>
    <w:p w14:paraId="398CA981" w14:textId="3B009047" w:rsidR="00273946" w:rsidRPr="00674D26" w:rsidRDefault="00780FC2" w:rsidP="00674D26">
      <w:pPr>
        <w:pStyle w:val="ListParagraph"/>
        <w:numPr>
          <w:ilvl w:val="0"/>
          <w:numId w:val="4"/>
        </w:numPr>
        <w:rPr>
          <w:rFonts w:ascii="Helvetica" w:hAnsi="Helvetica" w:cs="Arial"/>
          <w:sz w:val="24"/>
          <w:szCs w:val="24"/>
        </w:rPr>
      </w:pPr>
      <w:proofErr w:type="spellStart"/>
      <w:r w:rsidRPr="00674D26">
        <w:rPr>
          <w:rFonts w:ascii="Helvetica" w:hAnsi="Helvetica" w:cs="Arial"/>
          <w:sz w:val="24"/>
          <w:szCs w:val="24"/>
        </w:rPr>
        <w:t>Αναγόρευση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Καθηγητή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κυρίου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Τέρρ</w:t>
      </w:r>
      <w:r w:rsidR="00F354B6" w:rsidRPr="00674D26">
        <w:rPr>
          <w:rFonts w:ascii="Helvetica" w:hAnsi="Helvetica" w:cs="Arial"/>
          <w:sz w:val="24"/>
          <w:szCs w:val="24"/>
        </w:rPr>
        <w:t>υ</w:t>
      </w:r>
      <w:proofErr w:type="spellEnd"/>
      <w:r w:rsidR="00F354B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F354B6" w:rsidRPr="00674D26">
        <w:rPr>
          <w:rFonts w:ascii="Helvetica" w:hAnsi="Helvetica" w:cs="Arial"/>
          <w:sz w:val="24"/>
          <w:szCs w:val="24"/>
        </w:rPr>
        <w:t>Ήγκλετον</w:t>
      </w:r>
      <w:proofErr w:type="spellEnd"/>
      <w:r w:rsidR="001B1F1A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1B1F1A" w:rsidRPr="00674D26">
        <w:rPr>
          <w:rFonts w:ascii="Helvetica" w:hAnsi="Helvetica" w:cs="Arial"/>
          <w:sz w:val="24"/>
          <w:szCs w:val="24"/>
        </w:rPr>
        <w:t>σε</w:t>
      </w:r>
      <w:proofErr w:type="spellEnd"/>
      <w:r w:rsidR="001B1F1A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1B1F1A" w:rsidRPr="00674D26">
        <w:rPr>
          <w:rFonts w:ascii="Helvetica" w:hAnsi="Helvetica" w:cs="Arial"/>
          <w:sz w:val="24"/>
          <w:szCs w:val="24"/>
        </w:rPr>
        <w:t>Επίτιμο</w:t>
      </w:r>
      <w:proofErr w:type="spellEnd"/>
      <w:r w:rsidR="001B1F1A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1B1F1A" w:rsidRPr="00674D26">
        <w:rPr>
          <w:rFonts w:ascii="Helvetica" w:hAnsi="Helvetica" w:cs="Arial"/>
          <w:sz w:val="24"/>
          <w:szCs w:val="24"/>
        </w:rPr>
        <w:t>Διδάκτορα.</w:t>
      </w:r>
      <w:r w:rsidR="00273946" w:rsidRPr="00674D26">
        <w:rPr>
          <w:rFonts w:ascii="Helvetica" w:hAnsi="Helvetica" w:cs="Arial"/>
          <w:sz w:val="24"/>
          <w:szCs w:val="24"/>
        </w:rPr>
        <w:t>Ανάγνωση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ψηφίσματος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Τμήματος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και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διδακτορικού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διπλώματος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και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περιένδυση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τιμωμένου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από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την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Πρόεδρο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Τμήματος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 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και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Κοσμήτορα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της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Σχολής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Kαθηγήτρια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κυρία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Άλκηστις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Κοντογιάννη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>.</w:t>
      </w:r>
    </w:p>
    <w:p w14:paraId="09A90086" w14:textId="7B985E97" w:rsidR="00273946" w:rsidRPr="00674D26" w:rsidRDefault="00B34B42" w:rsidP="00674D26">
      <w:pPr>
        <w:pStyle w:val="ListParagraph"/>
        <w:numPr>
          <w:ilvl w:val="0"/>
          <w:numId w:val="4"/>
        </w:numPr>
        <w:rPr>
          <w:rFonts w:ascii="Helvetica" w:hAnsi="Helvetica" w:cs="Arial"/>
          <w:sz w:val="24"/>
          <w:szCs w:val="24"/>
        </w:rPr>
      </w:pPr>
      <w:proofErr w:type="spellStart"/>
      <w:r w:rsidRPr="00674D26">
        <w:rPr>
          <w:rFonts w:ascii="Helvetica" w:hAnsi="Helvetica" w:cs="Arial"/>
          <w:sz w:val="24"/>
          <w:szCs w:val="24"/>
        </w:rPr>
        <w:t>Ο</w:t>
      </w:r>
      <w:r w:rsidR="00273946" w:rsidRPr="00674D26">
        <w:rPr>
          <w:rFonts w:ascii="Helvetica" w:hAnsi="Helvetica" w:cs="Arial"/>
          <w:sz w:val="24"/>
          <w:szCs w:val="24"/>
        </w:rPr>
        <w:t>μιλία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τιμωμένου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με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τίτλο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: «Η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σημασία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της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τραγωδίας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σήμερα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>» (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με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διαδοχική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="00273946" w:rsidRPr="00674D26">
        <w:rPr>
          <w:rFonts w:ascii="Helvetica" w:hAnsi="Helvetica" w:cs="Arial"/>
          <w:sz w:val="24"/>
          <w:szCs w:val="24"/>
        </w:rPr>
        <w:t>μετάφραση</w:t>
      </w:r>
      <w:proofErr w:type="spellEnd"/>
      <w:r w:rsidR="00273946" w:rsidRPr="00674D26">
        <w:rPr>
          <w:rFonts w:ascii="Helvetica" w:hAnsi="Helvetica" w:cs="Arial"/>
          <w:sz w:val="24"/>
          <w:szCs w:val="24"/>
        </w:rPr>
        <w:t>)</w:t>
      </w:r>
    </w:p>
    <w:p w14:paraId="6FDFED49" w14:textId="534F5B6E" w:rsidR="008744FA" w:rsidRPr="00674D26" w:rsidRDefault="008744FA" w:rsidP="00674D2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Calibri"/>
          <w:color w:val="343434"/>
          <w:sz w:val="30"/>
          <w:szCs w:val="30"/>
          <w:lang w:val="en-US"/>
        </w:rPr>
      </w:pP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Θα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ακολουθήσει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μουσική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ερμηνεία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των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έργων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  «</w:t>
      </w:r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>Arabesques no 1</w:t>
      </w:r>
      <w:r w:rsidRPr="00674D26">
        <w:rPr>
          <w:rFonts w:ascii="Helvetica" w:hAnsi="Helvetica" w:cs="Calibri"/>
          <w:color w:val="343434"/>
          <w:sz w:val="24"/>
          <w:szCs w:val="24"/>
        </w:rPr>
        <w:t xml:space="preserve">» </w:t>
      </w:r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του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Claude Debussy  και  </w:t>
      </w:r>
      <w:r w:rsidRPr="00674D26">
        <w:rPr>
          <w:rFonts w:ascii="Helvetica" w:hAnsi="Helvetica" w:cs="Calibri"/>
          <w:color w:val="343434"/>
          <w:sz w:val="24"/>
          <w:szCs w:val="24"/>
        </w:rPr>
        <w:t>«</w:t>
      </w:r>
      <w:proofErr w:type="spellStart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>Νυχτερινό</w:t>
      </w:r>
      <w:proofErr w:type="spellEnd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 </w:t>
      </w:r>
      <w:proofErr w:type="spellStart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>έργο</w:t>
      </w:r>
      <w:proofErr w:type="spellEnd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 4 αρ. 1</w:t>
      </w:r>
      <w:proofErr w:type="gramStart"/>
      <w:r w:rsidRPr="00674D26">
        <w:rPr>
          <w:rFonts w:ascii="Helvetica" w:hAnsi="Helvetica" w:cs="Calibri"/>
          <w:color w:val="343434"/>
          <w:sz w:val="24"/>
          <w:szCs w:val="24"/>
        </w:rPr>
        <w:t xml:space="preserve">» </w:t>
      </w:r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 </w:t>
      </w:r>
      <w:proofErr w:type="spellStart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>του</w:t>
      </w:r>
      <w:proofErr w:type="spellEnd"/>
      <w:proofErr w:type="gramEnd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 Μα</w:t>
      </w:r>
      <w:proofErr w:type="spellStart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>νόλη</w:t>
      </w:r>
      <w:proofErr w:type="spellEnd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 Κα</w:t>
      </w:r>
      <w:proofErr w:type="spellStart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>λομοίρη</w:t>
      </w:r>
      <w:proofErr w:type="spellEnd"/>
      <w:r w:rsidRPr="00674D26">
        <w:rPr>
          <w:rFonts w:ascii="Helvetica" w:hAnsi="Helvetica" w:cs="Calibri"/>
          <w:color w:val="343434"/>
          <w:sz w:val="24"/>
          <w:szCs w:val="24"/>
          <w:lang w:val="en-US"/>
        </w:rPr>
        <w:t xml:space="preserve">,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από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τη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φοιτήτρια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του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ΤΘΣ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Λορένα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Λευκοκοίλου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,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πιανίστα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προς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τιμήν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του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Καθηγητή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Τέρρυ</w:t>
      </w:r>
      <w:proofErr w:type="spellEnd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 xml:space="preserve"> </w:t>
      </w:r>
      <w:proofErr w:type="spellStart"/>
      <w:r w:rsidRPr="00674D26">
        <w:rPr>
          <w:rFonts w:ascii="Helvetica" w:eastAsia="Times New Roman" w:hAnsi="Helvetica"/>
          <w:color w:val="203864"/>
          <w:sz w:val="24"/>
          <w:szCs w:val="24"/>
          <w:lang w:eastAsia="el-GR"/>
        </w:rPr>
        <w:t>Ήγκλετον</w:t>
      </w:r>
      <w:proofErr w:type="spellEnd"/>
    </w:p>
    <w:p w14:paraId="25AE0F7F" w14:textId="77777777" w:rsidR="00F54B8C" w:rsidRPr="007D1994" w:rsidRDefault="00F54B8C" w:rsidP="00672338">
      <w:pPr>
        <w:ind w:left="360"/>
        <w:jc w:val="both"/>
        <w:rPr>
          <w:rFonts w:ascii="Helvetica" w:hAnsi="Helvetica" w:cs="Arial"/>
          <w:sz w:val="24"/>
          <w:szCs w:val="24"/>
        </w:rPr>
      </w:pPr>
    </w:p>
    <w:p w14:paraId="20EDA39E" w14:textId="77777777" w:rsidR="00D90082" w:rsidRPr="007D1994" w:rsidRDefault="00D90082" w:rsidP="00D90082">
      <w:pPr>
        <w:jc w:val="both"/>
        <w:rPr>
          <w:rFonts w:ascii="Helvetica" w:hAnsi="Helvetica" w:cs="Arial"/>
          <w:b/>
          <w:sz w:val="24"/>
          <w:szCs w:val="24"/>
        </w:rPr>
      </w:pPr>
      <w:r w:rsidRPr="007D1994">
        <w:rPr>
          <w:rFonts w:ascii="Helvetica" w:hAnsi="Helvetica" w:cs="Arial"/>
          <w:b/>
          <w:sz w:val="24"/>
          <w:szCs w:val="24"/>
        </w:rPr>
        <w:t xml:space="preserve">Η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τελετή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θα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γίνει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την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Παρασκευή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18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Σεπτεμβρίου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2015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στην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Παλαιά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Βουλή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των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Ελλήνων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(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Βουλευτικό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) 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στο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Ναύπλιο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7D1994">
        <w:rPr>
          <w:rFonts w:ascii="Helvetica" w:hAnsi="Helvetica" w:cs="Arial"/>
          <w:b/>
          <w:sz w:val="24"/>
          <w:szCs w:val="24"/>
        </w:rPr>
        <w:t>στις</w:t>
      </w:r>
      <w:proofErr w:type="spellEnd"/>
      <w:r w:rsidRPr="007D1994">
        <w:rPr>
          <w:rFonts w:ascii="Helvetica" w:hAnsi="Helvetica" w:cs="Arial"/>
          <w:b/>
          <w:sz w:val="24"/>
          <w:szCs w:val="24"/>
        </w:rPr>
        <w:t xml:space="preserve"> 19.00΄.</w:t>
      </w:r>
    </w:p>
    <w:p w14:paraId="5E4BE719" w14:textId="77777777" w:rsidR="00D90082" w:rsidRPr="007D1994" w:rsidRDefault="00D90082" w:rsidP="00672338">
      <w:pPr>
        <w:ind w:left="360"/>
        <w:jc w:val="both"/>
        <w:rPr>
          <w:rFonts w:ascii="Helvetica" w:hAnsi="Helvetica" w:cs="Arial"/>
          <w:sz w:val="24"/>
          <w:szCs w:val="24"/>
        </w:rPr>
      </w:pPr>
    </w:p>
    <w:p w14:paraId="21954804" w14:textId="77777777" w:rsidR="00BE27B7" w:rsidRPr="007D1994" w:rsidRDefault="00BE27B7" w:rsidP="00314905">
      <w:pPr>
        <w:jc w:val="both"/>
        <w:rPr>
          <w:rFonts w:ascii="Helvetica" w:hAnsi="Helvetica" w:cs="Arial"/>
          <w:sz w:val="24"/>
          <w:szCs w:val="24"/>
        </w:rPr>
      </w:pPr>
      <w:proofErr w:type="spellStart"/>
      <w:r w:rsidRPr="007D1994">
        <w:rPr>
          <w:rFonts w:ascii="Helvetica" w:hAnsi="Helvetica" w:cs="Arial"/>
          <w:sz w:val="24"/>
          <w:szCs w:val="24"/>
        </w:rPr>
        <w:t>Είσοδος</w:t>
      </w:r>
      <w:proofErr w:type="spellEnd"/>
      <w:r w:rsidRPr="007D1994">
        <w:rPr>
          <w:rFonts w:ascii="Helvetica" w:hAnsi="Helvetica" w:cs="Arial"/>
          <w:sz w:val="24"/>
          <w:szCs w:val="24"/>
        </w:rPr>
        <w:t xml:space="preserve"> ελεύθερη και ανοιχτή στο κοινό.</w:t>
      </w:r>
    </w:p>
    <w:sectPr w:rsidR="00BE27B7" w:rsidRPr="007D1994" w:rsidSect="005947F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3A1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E2FD1"/>
    <w:multiLevelType w:val="hybridMultilevel"/>
    <w:tmpl w:val="9A1A7D2A"/>
    <w:lvl w:ilvl="0" w:tplc="16366358">
      <w:numFmt w:val="bullet"/>
      <w:lvlText w:val="•"/>
      <w:lvlJc w:val="left"/>
      <w:pPr>
        <w:ind w:left="1080" w:hanging="720"/>
      </w:pPr>
      <w:rPr>
        <w:rFonts w:ascii="Palatino Linotype" w:eastAsia="Times New Roman" w:hAnsi="Palatino Linotype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176B"/>
    <w:multiLevelType w:val="hybridMultilevel"/>
    <w:tmpl w:val="37842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914D2"/>
    <w:multiLevelType w:val="hybridMultilevel"/>
    <w:tmpl w:val="BEB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0A"/>
    <w:rsid w:val="0000131D"/>
    <w:rsid w:val="00026E69"/>
    <w:rsid w:val="00083D45"/>
    <w:rsid w:val="000F7D2F"/>
    <w:rsid w:val="0011793C"/>
    <w:rsid w:val="001821BE"/>
    <w:rsid w:val="001B1F1A"/>
    <w:rsid w:val="001C031B"/>
    <w:rsid w:val="001E3E1B"/>
    <w:rsid w:val="00211390"/>
    <w:rsid w:val="00222043"/>
    <w:rsid w:val="0022390A"/>
    <w:rsid w:val="002363A3"/>
    <w:rsid w:val="00273946"/>
    <w:rsid w:val="00276A00"/>
    <w:rsid w:val="0029214E"/>
    <w:rsid w:val="002B6767"/>
    <w:rsid w:val="002F550F"/>
    <w:rsid w:val="00314905"/>
    <w:rsid w:val="00314CD0"/>
    <w:rsid w:val="00347D91"/>
    <w:rsid w:val="003C0F54"/>
    <w:rsid w:val="003C1B8C"/>
    <w:rsid w:val="003D0B80"/>
    <w:rsid w:val="004235FE"/>
    <w:rsid w:val="0046594C"/>
    <w:rsid w:val="00526EF3"/>
    <w:rsid w:val="00551B3E"/>
    <w:rsid w:val="00570DFF"/>
    <w:rsid w:val="00584FFC"/>
    <w:rsid w:val="005947F0"/>
    <w:rsid w:val="005E2B77"/>
    <w:rsid w:val="005E48BF"/>
    <w:rsid w:val="006447ED"/>
    <w:rsid w:val="00646BE3"/>
    <w:rsid w:val="00672338"/>
    <w:rsid w:val="00674D26"/>
    <w:rsid w:val="006D6D56"/>
    <w:rsid w:val="00706D49"/>
    <w:rsid w:val="00717EAA"/>
    <w:rsid w:val="007573B3"/>
    <w:rsid w:val="00780FC2"/>
    <w:rsid w:val="007D1994"/>
    <w:rsid w:val="007F63D3"/>
    <w:rsid w:val="008132EF"/>
    <w:rsid w:val="008175DC"/>
    <w:rsid w:val="008744FA"/>
    <w:rsid w:val="008961EE"/>
    <w:rsid w:val="00927A41"/>
    <w:rsid w:val="009945EC"/>
    <w:rsid w:val="009B3FA0"/>
    <w:rsid w:val="00A245BE"/>
    <w:rsid w:val="00A60216"/>
    <w:rsid w:val="00AA70F0"/>
    <w:rsid w:val="00AB1673"/>
    <w:rsid w:val="00AB7D86"/>
    <w:rsid w:val="00AE1919"/>
    <w:rsid w:val="00AF63DC"/>
    <w:rsid w:val="00B032A2"/>
    <w:rsid w:val="00B11F7A"/>
    <w:rsid w:val="00B34B42"/>
    <w:rsid w:val="00B55B79"/>
    <w:rsid w:val="00B664BB"/>
    <w:rsid w:val="00B95AC8"/>
    <w:rsid w:val="00B96226"/>
    <w:rsid w:val="00B97740"/>
    <w:rsid w:val="00BE27B7"/>
    <w:rsid w:val="00BE3AE6"/>
    <w:rsid w:val="00D51DE9"/>
    <w:rsid w:val="00D90082"/>
    <w:rsid w:val="00DB7F0D"/>
    <w:rsid w:val="00DC0E0E"/>
    <w:rsid w:val="00DF1B89"/>
    <w:rsid w:val="00E961B9"/>
    <w:rsid w:val="00EB6F55"/>
    <w:rsid w:val="00EF6FBF"/>
    <w:rsid w:val="00F32E07"/>
    <w:rsid w:val="00F354B6"/>
    <w:rsid w:val="00F503B4"/>
    <w:rsid w:val="00F516FF"/>
    <w:rsid w:val="00F54B8C"/>
    <w:rsid w:val="00F5513F"/>
    <w:rsid w:val="00FC68B1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4F9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0A"/>
  </w:style>
  <w:style w:type="paragraph" w:styleId="Heading3">
    <w:name w:val="heading 3"/>
    <w:basedOn w:val="Normal"/>
    <w:next w:val="Normal"/>
    <w:link w:val="Heading3Char"/>
    <w:qFormat/>
    <w:rsid w:val="008961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A00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961EE"/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styleId="Hyperlink">
    <w:name w:val="Hyperlink"/>
    <w:semiHidden/>
    <w:unhideWhenUsed/>
    <w:rsid w:val="00896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0A"/>
  </w:style>
  <w:style w:type="paragraph" w:styleId="Heading3">
    <w:name w:val="heading 3"/>
    <w:basedOn w:val="Normal"/>
    <w:next w:val="Normal"/>
    <w:link w:val="Heading3Char"/>
    <w:qFormat/>
    <w:rsid w:val="008961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A00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961EE"/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styleId="Hyperlink">
    <w:name w:val="Hyperlink"/>
    <w:semiHidden/>
    <w:unhideWhenUsed/>
    <w:rsid w:val="00896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l.wikipedia.org/wiki/%CE%92%CF%81%CE%B5%CF%84%CE%B1%CE%BD%CF%8C%CF%82" TargetMode="External"/><Relationship Id="rId12" Type="http://schemas.openxmlformats.org/officeDocument/2006/relationships/hyperlink" Target="http://en.wikipedia.org/wiki/Thomas_Wharton" TargetMode="External"/><Relationship Id="rId13" Type="http://schemas.openxmlformats.org/officeDocument/2006/relationships/hyperlink" Target="http://el.wikipedia.org/wiki/%CE%91%CE%B3%CE%B3%CE%BB%CE%B9%CE%BA%CE%AE_%CE%BB%CE%BF%CE%B3%CE%BF%CF%84%CE%B5%CF%87%CE%BD%CE%AF%CE%B1" TargetMode="External"/><Relationship Id="rId14" Type="http://schemas.openxmlformats.org/officeDocument/2006/relationships/hyperlink" Target="http://el.wikipedia.org/w/index.php?title=%CE%A0%CE%B1%CE%BD%CE%B5%CF%80%CE%B9%CF%83%CF%84%CE%AE%CE%BC%CE%B9%CE%BF_%CF%84%CE%BF%CF%85_%CE%9B%CE%AC%CE%BD%CE%BA%CE%B1%CF%83%CF%84%CE%B5%CF%81&amp;action=edit&amp;redlink=1" TargetMode="External"/><Relationship Id="rId15" Type="http://schemas.openxmlformats.org/officeDocument/2006/relationships/hyperlink" Target="http://el.wikipedia.org/w/index.php?title=%CE%98%CE%B5%CF%89%CF%81%CE%AF%CE%B1_%CF%84%CE%BF%CF%85_%CE%A0%CE%BF%CE%BB%CE%B9%CF%84%CE%B9%CF%83%CE%BC%CE%BF%CF%8D&amp;action=edit&amp;redlink=1" TargetMode="External"/><Relationship Id="rId16" Type="http://schemas.openxmlformats.org/officeDocument/2006/relationships/hyperlink" Target="http://el.wikipedia.org/w/index.php?title=%CE%95%CE%B8%CE%BD%CE%B9%CE%BA%CF%8C_%CE%A0%CE%B1%CE%BD%CE%B5%CF%80%CE%B9%CF%83%CF%84%CE%AE%CE%BC%CE%B9%CE%BF_%CF%84%CE%B7%CF%82_%CE%99%CF%81%CE%BB%CE%B1%CE%BD%CE%B4%CE%AF%CE%B1%CF%82&amp;action=edit&amp;redlink=1" TargetMode="External"/><Relationship Id="rId17" Type="http://schemas.openxmlformats.org/officeDocument/2006/relationships/hyperlink" Target="http://el.wikipedia.org/w/index.php?title=%CE%A0%CE%B1%CE%BD%CE%B5%CF%80%CE%B9%CF%83%CF%84%CE%AE%CE%BC%CE%B9%CE%BF_%CF%84%CE%BF%CF%85_%CE%9D%CE%BF%CF%81%CF%84_%CE%9D%CF%84%CE%B1%CE%BC&amp;action=edit&amp;redlink=1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uop.gr/" TargetMode="External"/><Relationship Id="rId9" Type="http://schemas.openxmlformats.org/officeDocument/2006/relationships/hyperlink" Target="mailto:ts-secretary@uop.gr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F4693-37BC-A341-8120-3D299272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815</Words>
  <Characters>4652</Characters>
  <Application>Microsoft Macintosh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</cp:lastModifiedBy>
  <cp:revision>66</cp:revision>
  <dcterms:created xsi:type="dcterms:W3CDTF">2015-07-24T18:31:00Z</dcterms:created>
  <dcterms:modified xsi:type="dcterms:W3CDTF">2015-07-30T16:28:00Z</dcterms:modified>
</cp:coreProperties>
</file>