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019" w:rsidRPr="00680671" w:rsidRDefault="001A4019" w:rsidP="001A4019">
      <w:pPr>
        <w:rPr>
          <w:rFonts w:asciiTheme="minorHAnsi" w:hAnsiTheme="minorHAnsi"/>
          <w:sz w:val="22"/>
          <w:szCs w:val="22"/>
        </w:rPr>
      </w:pPr>
    </w:p>
    <w:p w:rsidR="001A4019" w:rsidRPr="00680671" w:rsidRDefault="001A4019" w:rsidP="001A4019">
      <w:pPr>
        <w:rPr>
          <w:rFonts w:asciiTheme="minorHAnsi" w:hAnsiTheme="minorHAnsi"/>
          <w:lang w:eastAsia="en-US"/>
        </w:rPr>
      </w:pPr>
    </w:p>
    <w:p w:rsidR="001A4019" w:rsidRPr="00680671" w:rsidRDefault="001A4019" w:rsidP="001A4019">
      <w:pPr>
        <w:rPr>
          <w:rFonts w:asciiTheme="minorHAnsi" w:hAnsiTheme="minorHAnsi"/>
          <w:b/>
          <w:bCs/>
          <w:sz w:val="30"/>
          <w:szCs w:val="30"/>
        </w:rPr>
      </w:pPr>
      <w:r w:rsidRPr="00680671"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-57150</wp:posOffset>
            </wp:positionV>
            <wp:extent cx="685800" cy="685800"/>
            <wp:effectExtent l="0" t="0" r="0" b="0"/>
            <wp:wrapNone/>
            <wp:docPr id="2" name="Εικόνα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019" w:rsidRPr="00680671" w:rsidRDefault="001A4019" w:rsidP="001A4019">
      <w:pPr>
        <w:rPr>
          <w:rFonts w:asciiTheme="minorHAnsi" w:hAnsiTheme="minorHAnsi"/>
          <w:b/>
          <w:bCs/>
          <w:sz w:val="30"/>
          <w:szCs w:val="30"/>
        </w:rPr>
      </w:pPr>
    </w:p>
    <w:p w:rsidR="001A4019" w:rsidRPr="00680671" w:rsidRDefault="001A4019" w:rsidP="001A4019">
      <w:pPr>
        <w:rPr>
          <w:rFonts w:asciiTheme="minorHAnsi" w:hAnsiTheme="minorHAnsi"/>
          <w:b/>
          <w:bCs/>
          <w:sz w:val="30"/>
          <w:szCs w:val="30"/>
        </w:rPr>
      </w:pPr>
    </w:p>
    <w:p w:rsidR="001A4019" w:rsidRPr="00680671" w:rsidRDefault="001A4019" w:rsidP="00680671">
      <w:pPr>
        <w:rPr>
          <w:rFonts w:asciiTheme="minorHAnsi" w:hAnsiTheme="minorHAnsi"/>
          <w:b/>
          <w:bCs/>
          <w:sz w:val="30"/>
          <w:szCs w:val="30"/>
        </w:rPr>
      </w:pPr>
      <w:r w:rsidRPr="00680671">
        <w:rPr>
          <w:rFonts w:asciiTheme="minorHAnsi" w:hAnsiTheme="minorHAnsi"/>
          <w:b/>
          <w:bCs/>
          <w:sz w:val="30"/>
          <w:szCs w:val="30"/>
        </w:rPr>
        <w:t>ΠΑΝΕΠΙΣΤΗΜΙΟ  ΠΕΛΟΠΟΝΝΗΣΟΥ</w:t>
      </w:r>
    </w:p>
    <w:p w:rsidR="001A4019" w:rsidRPr="00680671" w:rsidRDefault="001A4019" w:rsidP="001A4019">
      <w:pPr>
        <w:rPr>
          <w:rFonts w:asciiTheme="minorHAnsi" w:hAnsiTheme="minorHAnsi"/>
          <w:b/>
          <w:bCs/>
          <w:sz w:val="26"/>
          <w:szCs w:val="26"/>
        </w:rPr>
      </w:pPr>
      <w:r w:rsidRPr="00680671">
        <w:rPr>
          <w:rFonts w:asciiTheme="minorHAnsi" w:hAnsiTheme="minorHAnsi"/>
          <w:b/>
          <w:bCs/>
          <w:sz w:val="26"/>
          <w:szCs w:val="26"/>
        </w:rPr>
        <w:t>ΣΧΟΛΗ ΚΑΛΩΝ ΤΕΧΝΩΝ</w:t>
      </w:r>
    </w:p>
    <w:p w:rsidR="001A4019" w:rsidRPr="00680671" w:rsidRDefault="001A4019" w:rsidP="001A4019">
      <w:pPr>
        <w:rPr>
          <w:rFonts w:asciiTheme="minorHAnsi" w:hAnsiTheme="minorHAnsi"/>
          <w:b/>
          <w:bCs/>
          <w:sz w:val="26"/>
          <w:szCs w:val="26"/>
        </w:rPr>
      </w:pPr>
      <w:r w:rsidRPr="00680671">
        <w:rPr>
          <w:rFonts w:asciiTheme="minorHAnsi" w:hAnsiTheme="minorHAnsi"/>
          <w:b/>
          <w:bCs/>
          <w:sz w:val="26"/>
          <w:szCs w:val="26"/>
        </w:rPr>
        <w:t>ΤΜΗΜΑ ΘΕΑΤΡΙΚΩΝ ΣΠΟΥΔΩΝ</w:t>
      </w:r>
    </w:p>
    <w:p w:rsidR="001A4019" w:rsidRPr="00680671" w:rsidRDefault="001A4019" w:rsidP="001A4019">
      <w:pPr>
        <w:rPr>
          <w:rFonts w:asciiTheme="minorHAnsi" w:hAnsiTheme="minorHAnsi"/>
          <w:sz w:val="22"/>
          <w:szCs w:val="22"/>
        </w:rPr>
      </w:pPr>
      <w:r w:rsidRPr="00680671">
        <w:rPr>
          <w:rFonts w:asciiTheme="minorHAnsi" w:hAnsiTheme="minorHAnsi"/>
        </w:rPr>
        <w:t>Βασιλέως Κωνσταντίνου 21 &amp; Τερζάκη</w:t>
      </w:r>
    </w:p>
    <w:p w:rsidR="001A4019" w:rsidRPr="00680671" w:rsidRDefault="001A4019" w:rsidP="001A4019">
      <w:pPr>
        <w:rPr>
          <w:rFonts w:asciiTheme="minorHAnsi" w:hAnsiTheme="minorHAnsi"/>
          <w:smallCaps/>
        </w:rPr>
      </w:pPr>
      <w:r w:rsidRPr="00680671">
        <w:rPr>
          <w:rFonts w:asciiTheme="minorHAnsi" w:hAnsiTheme="minorHAnsi"/>
          <w:smallCaps/>
        </w:rPr>
        <w:t>211 00   ΝΑΥΠΛΙΟ</w:t>
      </w:r>
    </w:p>
    <w:p w:rsidR="001A4019" w:rsidRPr="00680671" w:rsidRDefault="001A4019" w:rsidP="001A4019">
      <w:pPr>
        <w:rPr>
          <w:rFonts w:asciiTheme="minorHAnsi" w:hAnsiTheme="minorHAnsi"/>
          <w:smallCaps/>
          <w:sz w:val="20"/>
          <w:szCs w:val="20"/>
        </w:rPr>
      </w:pPr>
      <w:r w:rsidRPr="00680671">
        <w:rPr>
          <w:rFonts w:asciiTheme="minorHAnsi" w:hAnsiTheme="minorHAnsi"/>
          <w:smallCaps/>
          <w:sz w:val="20"/>
          <w:szCs w:val="20"/>
        </w:rPr>
        <w:t>Τηλ.:27520 96127, 129</w:t>
      </w:r>
    </w:p>
    <w:p w:rsidR="001A4019" w:rsidRPr="00680671" w:rsidRDefault="001A4019" w:rsidP="001A4019">
      <w:pPr>
        <w:rPr>
          <w:rFonts w:asciiTheme="minorHAnsi" w:hAnsiTheme="minorHAnsi"/>
          <w:smallCaps/>
          <w:sz w:val="20"/>
          <w:szCs w:val="20"/>
        </w:rPr>
      </w:pPr>
      <w:r w:rsidRPr="00680671">
        <w:rPr>
          <w:rFonts w:asciiTheme="minorHAnsi" w:hAnsiTheme="minorHAnsi"/>
          <w:smallCaps/>
          <w:sz w:val="20"/>
          <w:szCs w:val="20"/>
          <w:lang w:val="en-US"/>
        </w:rPr>
        <w:t>fax</w:t>
      </w:r>
      <w:proofErr w:type="gramStart"/>
      <w:r w:rsidRPr="00680671">
        <w:rPr>
          <w:rFonts w:asciiTheme="minorHAnsi" w:hAnsiTheme="minorHAnsi"/>
          <w:smallCaps/>
          <w:sz w:val="20"/>
          <w:szCs w:val="20"/>
        </w:rPr>
        <w:t>:27520</w:t>
      </w:r>
      <w:proofErr w:type="gramEnd"/>
      <w:r w:rsidRPr="00680671">
        <w:rPr>
          <w:rFonts w:asciiTheme="minorHAnsi" w:hAnsiTheme="minorHAnsi"/>
          <w:smallCaps/>
          <w:sz w:val="20"/>
          <w:szCs w:val="20"/>
        </w:rPr>
        <w:t xml:space="preserve"> 96128</w:t>
      </w:r>
    </w:p>
    <w:p w:rsidR="001A4019" w:rsidRPr="00680671" w:rsidRDefault="001A4019" w:rsidP="001A4019">
      <w:pPr>
        <w:rPr>
          <w:rFonts w:asciiTheme="minorHAnsi" w:hAnsiTheme="minorHAnsi"/>
          <w:sz w:val="22"/>
          <w:szCs w:val="22"/>
        </w:rPr>
      </w:pPr>
      <w:r w:rsidRPr="00680671">
        <w:rPr>
          <w:rFonts w:asciiTheme="minorHAnsi" w:hAnsiTheme="minorHAnsi"/>
          <w:sz w:val="20"/>
          <w:szCs w:val="20"/>
        </w:rPr>
        <w:t xml:space="preserve">Ιστοσελίδα: </w:t>
      </w:r>
      <w:hyperlink r:id="rId6" w:history="1">
        <w:r w:rsidRPr="00680671">
          <w:rPr>
            <w:rStyle w:val="-"/>
            <w:rFonts w:asciiTheme="minorHAnsi" w:hAnsiTheme="minorHAnsi"/>
            <w:color w:val="auto"/>
            <w:sz w:val="18"/>
            <w:szCs w:val="18"/>
            <w:u w:val="none"/>
          </w:rPr>
          <w:t>http://ts.uop.gr/</w:t>
        </w:r>
      </w:hyperlink>
    </w:p>
    <w:p w:rsidR="001A4019" w:rsidRPr="00680671" w:rsidRDefault="001A4019" w:rsidP="001A4019">
      <w:pPr>
        <w:rPr>
          <w:rFonts w:asciiTheme="minorHAnsi" w:hAnsiTheme="minorHAnsi"/>
          <w:sz w:val="20"/>
          <w:szCs w:val="20"/>
          <w:lang w:val="en-US"/>
        </w:rPr>
      </w:pPr>
      <w:proofErr w:type="gramStart"/>
      <w:r w:rsidRPr="00680671">
        <w:rPr>
          <w:rFonts w:asciiTheme="minorHAnsi" w:hAnsiTheme="minorHAnsi"/>
          <w:sz w:val="20"/>
          <w:szCs w:val="20"/>
          <w:lang w:val="en-US"/>
        </w:rPr>
        <w:t>e-mail</w:t>
      </w:r>
      <w:proofErr w:type="gramEnd"/>
      <w:r w:rsidRPr="00680671">
        <w:rPr>
          <w:rFonts w:asciiTheme="minorHAnsi" w:hAnsiTheme="minorHAnsi"/>
          <w:sz w:val="20"/>
          <w:szCs w:val="20"/>
          <w:lang w:val="en-US"/>
        </w:rPr>
        <w:t xml:space="preserve">: </w:t>
      </w:r>
      <w:hyperlink r:id="rId7" w:history="1">
        <w:r w:rsidRPr="00680671">
          <w:rPr>
            <w:rStyle w:val="-"/>
            <w:rFonts w:asciiTheme="minorHAnsi" w:hAnsiTheme="minorHAnsi"/>
            <w:color w:val="auto"/>
            <w:sz w:val="20"/>
            <w:szCs w:val="20"/>
            <w:u w:val="none"/>
            <w:lang w:val="en-US"/>
          </w:rPr>
          <w:t>ts-secretary@uop.gr</w:t>
        </w:r>
      </w:hyperlink>
      <w:r w:rsidRPr="00680671">
        <w:rPr>
          <w:rFonts w:asciiTheme="minorHAnsi" w:hAnsiTheme="minorHAnsi"/>
          <w:sz w:val="20"/>
          <w:szCs w:val="20"/>
          <w:lang w:val="en-US"/>
        </w:rPr>
        <w:t xml:space="preserve">  </w:t>
      </w:r>
    </w:p>
    <w:p w:rsidR="001A4019" w:rsidRPr="00680671" w:rsidRDefault="001A4019" w:rsidP="001A4019">
      <w:pPr>
        <w:rPr>
          <w:rStyle w:val="-"/>
          <w:rFonts w:asciiTheme="minorHAnsi" w:hAnsiTheme="minorHAnsi"/>
          <w:color w:val="000000"/>
          <w:sz w:val="20"/>
          <w:szCs w:val="20"/>
          <w:u w:val="none"/>
        </w:rPr>
      </w:pPr>
      <w:r w:rsidRPr="00680671">
        <w:rPr>
          <w:rFonts w:asciiTheme="minorHAnsi" w:hAnsiTheme="minorHAnsi"/>
          <w:sz w:val="20"/>
          <w:szCs w:val="20"/>
          <w:lang w:val="en-US"/>
        </w:rPr>
        <w:t>            </w:t>
      </w:r>
      <w:hyperlink r:id="rId8" w:history="1">
        <w:r w:rsidRPr="00680671">
          <w:rPr>
            <w:rStyle w:val="-"/>
            <w:rFonts w:asciiTheme="minorHAnsi" w:hAnsiTheme="minorHAnsi"/>
            <w:color w:val="000000"/>
            <w:sz w:val="20"/>
            <w:szCs w:val="20"/>
            <w:u w:val="none"/>
            <w:lang w:val="en-US"/>
          </w:rPr>
          <w:t>tmima</w:t>
        </w:r>
        <w:r w:rsidRPr="00680671">
          <w:rPr>
            <w:rStyle w:val="-"/>
            <w:rFonts w:asciiTheme="minorHAnsi" w:hAnsiTheme="minorHAnsi"/>
            <w:color w:val="000000"/>
            <w:sz w:val="20"/>
            <w:szCs w:val="20"/>
            <w:u w:val="none"/>
          </w:rPr>
          <w:t>_</w:t>
        </w:r>
        <w:r w:rsidRPr="00680671">
          <w:rPr>
            <w:rStyle w:val="-"/>
            <w:rFonts w:asciiTheme="minorHAnsi" w:hAnsiTheme="minorHAnsi"/>
            <w:color w:val="000000"/>
            <w:sz w:val="20"/>
            <w:szCs w:val="20"/>
            <w:u w:val="none"/>
            <w:lang w:val="en-US"/>
          </w:rPr>
          <w:t>theatrikon</w:t>
        </w:r>
        <w:r w:rsidRPr="00680671">
          <w:rPr>
            <w:rStyle w:val="-"/>
            <w:rFonts w:asciiTheme="minorHAnsi" w:hAnsiTheme="minorHAnsi"/>
            <w:color w:val="000000"/>
            <w:sz w:val="20"/>
            <w:szCs w:val="20"/>
            <w:u w:val="none"/>
          </w:rPr>
          <w:t>_</w:t>
        </w:r>
        <w:r w:rsidRPr="00680671">
          <w:rPr>
            <w:rStyle w:val="-"/>
            <w:rFonts w:asciiTheme="minorHAnsi" w:hAnsiTheme="minorHAnsi"/>
            <w:color w:val="000000"/>
            <w:sz w:val="20"/>
            <w:szCs w:val="20"/>
            <w:u w:val="none"/>
            <w:lang w:val="en-US"/>
          </w:rPr>
          <w:t>spoudon</w:t>
        </w:r>
        <w:r w:rsidRPr="00680671">
          <w:rPr>
            <w:rStyle w:val="-"/>
            <w:rFonts w:asciiTheme="minorHAnsi" w:hAnsiTheme="minorHAnsi"/>
            <w:color w:val="000000"/>
            <w:sz w:val="20"/>
            <w:szCs w:val="20"/>
            <w:u w:val="none"/>
          </w:rPr>
          <w:t>@</w:t>
        </w:r>
        <w:r w:rsidRPr="00680671">
          <w:rPr>
            <w:rStyle w:val="-"/>
            <w:rFonts w:asciiTheme="minorHAnsi" w:hAnsiTheme="minorHAnsi"/>
            <w:color w:val="000000"/>
            <w:sz w:val="20"/>
            <w:szCs w:val="20"/>
            <w:u w:val="none"/>
            <w:lang w:val="en-US"/>
          </w:rPr>
          <w:t>uop</w:t>
        </w:r>
        <w:r w:rsidRPr="00680671">
          <w:rPr>
            <w:rStyle w:val="-"/>
            <w:rFonts w:asciiTheme="minorHAnsi" w:hAnsiTheme="minorHAnsi"/>
            <w:color w:val="000000"/>
            <w:sz w:val="20"/>
            <w:szCs w:val="20"/>
            <w:u w:val="none"/>
          </w:rPr>
          <w:t>.</w:t>
        </w:r>
        <w:r w:rsidRPr="00680671">
          <w:rPr>
            <w:rStyle w:val="-"/>
            <w:rFonts w:asciiTheme="minorHAnsi" w:hAnsiTheme="minorHAnsi"/>
            <w:color w:val="000000"/>
            <w:sz w:val="20"/>
            <w:szCs w:val="20"/>
            <w:u w:val="none"/>
            <w:lang w:val="en-US"/>
          </w:rPr>
          <w:t>gr</w:t>
        </w:r>
      </w:hyperlink>
    </w:p>
    <w:p w:rsidR="004276A0" w:rsidRPr="00680671" w:rsidRDefault="004276A0" w:rsidP="001A4019">
      <w:pPr>
        <w:rPr>
          <w:rStyle w:val="-"/>
          <w:rFonts w:asciiTheme="minorHAnsi" w:hAnsiTheme="minorHAnsi"/>
          <w:color w:val="000000"/>
          <w:sz w:val="20"/>
          <w:szCs w:val="20"/>
          <w:u w:val="none"/>
        </w:rPr>
      </w:pPr>
    </w:p>
    <w:p w:rsidR="00995989" w:rsidRPr="00680671" w:rsidRDefault="00995989" w:rsidP="00995989">
      <w:pPr>
        <w:ind w:right="-908"/>
        <w:jc w:val="both"/>
        <w:rPr>
          <w:rFonts w:asciiTheme="minorHAnsi" w:eastAsia="BatangChe" w:hAnsiTheme="minorHAnsi" w:cs="Aharoni"/>
        </w:rPr>
      </w:pPr>
    </w:p>
    <w:p w:rsidR="00995989" w:rsidRPr="00680671" w:rsidRDefault="00995989" w:rsidP="00266430">
      <w:pPr>
        <w:ind w:right="-908"/>
        <w:jc w:val="center"/>
        <w:rPr>
          <w:rFonts w:asciiTheme="minorHAnsi" w:eastAsia="BatangChe" w:hAnsiTheme="minorHAnsi" w:cs="Arial"/>
          <w:b/>
          <w:bCs/>
          <w:sz w:val="28"/>
          <w:szCs w:val="28"/>
        </w:rPr>
      </w:pPr>
      <w:r w:rsidRPr="00680671">
        <w:rPr>
          <w:rFonts w:asciiTheme="minorHAnsi" w:eastAsia="BatangChe" w:hAnsiTheme="minorHAnsi" w:cs="Arial"/>
          <w:b/>
          <w:bCs/>
          <w:sz w:val="28"/>
          <w:szCs w:val="28"/>
        </w:rPr>
        <w:t>Δελτίο Τύπου- Πρόσκληση</w:t>
      </w:r>
    </w:p>
    <w:p w:rsidR="00B43160" w:rsidRPr="00680671" w:rsidRDefault="00B43160" w:rsidP="00995989">
      <w:pPr>
        <w:ind w:right="-908"/>
        <w:rPr>
          <w:rFonts w:asciiTheme="minorHAnsi" w:eastAsia="BatangChe" w:hAnsiTheme="minorHAnsi" w:cs="Arial"/>
          <w:b/>
          <w:bCs/>
        </w:rPr>
      </w:pPr>
    </w:p>
    <w:p w:rsidR="00680671" w:rsidRPr="00680671" w:rsidRDefault="00995989" w:rsidP="00680671">
      <w:pPr>
        <w:spacing w:line="360" w:lineRule="auto"/>
        <w:ind w:right="-521"/>
        <w:jc w:val="both"/>
        <w:rPr>
          <w:rFonts w:asciiTheme="minorHAnsi" w:eastAsia="BatangChe" w:hAnsiTheme="minorHAnsi" w:cs="Arial"/>
        </w:rPr>
      </w:pPr>
      <w:r w:rsidRPr="00680671">
        <w:rPr>
          <w:rFonts w:asciiTheme="minorHAnsi" w:eastAsia="BatangChe" w:hAnsiTheme="minorHAnsi" w:cs="Arial"/>
        </w:rPr>
        <w:t xml:space="preserve">     </w:t>
      </w:r>
      <w:r w:rsidR="00680671" w:rsidRPr="00680671">
        <w:rPr>
          <w:rFonts w:asciiTheme="minorHAnsi" w:eastAsia="BatangChe" w:hAnsiTheme="minorHAnsi" w:cs="Arial"/>
        </w:rPr>
        <w:t>Αγαπητοί, αγαπητές,</w:t>
      </w:r>
    </w:p>
    <w:p w:rsidR="00680671" w:rsidRPr="00680671" w:rsidRDefault="00680671" w:rsidP="00680671">
      <w:pPr>
        <w:ind w:right="-522"/>
        <w:jc w:val="both"/>
        <w:rPr>
          <w:rFonts w:asciiTheme="minorHAnsi" w:eastAsia="BatangChe" w:hAnsiTheme="minorHAnsi" w:cs="Arial"/>
          <w:color w:val="0D0D0D"/>
          <w:spacing w:val="20"/>
        </w:rPr>
      </w:pPr>
      <w:r w:rsidRPr="00680671">
        <w:rPr>
          <w:rFonts w:asciiTheme="minorHAnsi" w:eastAsia="BatangChe" w:hAnsiTheme="minorHAnsi" w:cs="Arial"/>
        </w:rPr>
        <w:t>Τ</w:t>
      </w:r>
      <w:r w:rsidR="00995989" w:rsidRPr="00680671">
        <w:rPr>
          <w:rFonts w:asciiTheme="minorHAnsi" w:eastAsia="BatangChe" w:hAnsiTheme="minorHAnsi" w:cs="Arial"/>
        </w:rPr>
        <w:t xml:space="preserve">ην </w:t>
      </w:r>
      <w:r w:rsidRPr="00680671">
        <w:rPr>
          <w:rFonts w:asciiTheme="minorHAnsi" w:eastAsia="BatangChe" w:hAnsiTheme="minorHAnsi" w:cs="Arial"/>
          <w:color w:val="0D0D0D"/>
        </w:rPr>
        <w:t xml:space="preserve">Τετάρτη  21 </w:t>
      </w:r>
      <w:r w:rsidR="00995989" w:rsidRPr="00680671">
        <w:rPr>
          <w:rFonts w:asciiTheme="minorHAnsi" w:eastAsia="BatangChe" w:hAnsiTheme="minorHAnsi" w:cs="Arial"/>
          <w:color w:val="0D0D0D"/>
        </w:rPr>
        <w:t xml:space="preserve"> Μαΐου 2014</w:t>
      </w:r>
      <w:r w:rsidRPr="00680671">
        <w:rPr>
          <w:rFonts w:asciiTheme="minorHAnsi" w:eastAsia="BatangChe" w:hAnsiTheme="minorHAnsi" w:cs="Arial"/>
          <w:color w:val="0D0D0D"/>
        </w:rPr>
        <w:t xml:space="preserve"> σας προσκαλούμε</w:t>
      </w:r>
      <w:r w:rsidR="00995989" w:rsidRPr="00680671">
        <w:rPr>
          <w:rFonts w:asciiTheme="minorHAnsi" w:eastAsia="BatangChe" w:hAnsiTheme="minorHAnsi" w:cs="Arial"/>
          <w:color w:val="0D0D0D"/>
        </w:rPr>
        <w:t xml:space="preserve">  </w:t>
      </w:r>
      <w:r w:rsidRPr="00680671">
        <w:rPr>
          <w:rFonts w:asciiTheme="minorHAnsi" w:eastAsia="BatangChe" w:hAnsiTheme="minorHAnsi" w:cs="Arial"/>
          <w:color w:val="0D0D0D"/>
        </w:rPr>
        <w:t xml:space="preserve"> σε εκδήλωση με θέμα:</w:t>
      </w:r>
    </w:p>
    <w:p w:rsidR="00680671" w:rsidRPr="00680671" w:rsidRDefault="00680671" w:rsidP="00680671">
      <w:pPr>
        <w:ind w:right="-522"/>
        <w:jc w:val="center"/>
        <w:rPr>
          <w:rFonts w:asciiTheme="minorHAnsi" w:eastAsia="BatangChe" w:hAnsiTheme="minorHAnsi" w:cs="Arial"/>
          <w:b/>
          <w:color w:val="0D0D0D"/>
          <w:spacing w:val="20"/>
        </w:rPr>
      </w:pPr>
      <w:r w:rsidRPr="00680671">
        <w:rPr>
          <w:rFonts w:asciiTheme="minorHAnsi" w:eastAsia="BatangChe" w:hAnsiTheme="minorHAnsi" w:cs="Arial"/>
          <w:b/>
          <w:color w:val="0D0D0D"/>
          <w:spacing w:val="20"/>
        </w:rPr>
        <w:t>ΤΟ ΘΕΑΤΡΟ ΣΤΗΝ ΠΟΡΤΟΓΑΛΙΑ</w:t>
      </w:r>
    </w:p>
    <w:p w:rsidR="00680671" w:rsidRPr="00680671" w:rsidRDefault="00680671" w:rsidP="00680671">
      <w:pPr>
        <w:ind w:right="-522"/>
        <w:jc w:val="both"/>
        <w:rPr>
          <w:rFonts w:asciiTheme="minorHAnsi" w:eastAsia="BatangChe" w:hAnsiTheme="minorHAnsi" w:cs="Arial"/>
          <w:color w:val="0D0D0D"/>
          <w:spacing w:val="20"/>
        </w:rPr>
      </w:pPr>
      <w:r w:rsidRPr="00680671">
        <w:rPr>
          <w:rFonts w:asciiTheme="minorHAnsi" w:eastAsia="BatangChe" w:hAnsiTheme="minorHAnsi" w:cs="Arial"/>
          <w:color w:val="0D0D0D"/>
          <w:spacing w:val="20"/>
        </w:rPr>
        <w:t>Θα πραγματοποιηθούν δύο σεμινάρια:</w:t>
      </w:r>
    </w:p>
    <w:p w:rsidR="00680671" w:rsidRPr="00680671" w:rsidRDefault="00680671" w:rsidP="00680671">
      <w:pPr>
        <w:pStyle w:val="a4"/>
        <w:numPr>
          <w:ilvl w:val="0"/>
          <w:numId w:val="2"/>
        </w:numPr>
        <w:ind w:right="-522"/>
        <w:jc w:val="both"/>
        <w:rPr>
          <w:rFonts w:asciiTheme="minorHAnsi" w:eastAsia="BatangChe" w:hAnsiTheme="minorHAnsi" w:cs="Arial"/>
          <w:b/>
          <w:i/>
          <w:color w:val="0D0D0D"/>
          <w:spacing w:val="20"/>
        </w:rPr>
      </w:pPr>
      <w:r w:rsidRPr="00680671">
        <w:rPr>
          <w:rFonts w:asciiTheme="minorHAnsi" w:eastAsia="BatangChe" w:hAnsiTheme="minorHAnsi" w:cs="Arial"/>
          <w:b/>
          <w:i/>
          <w:color w:val="0D0D0D"/>
          <w:spacing w:val="20"/>
        </w:rPr>
        <w:t>Χτίζοντας το θέατρο του νου: παραστάσεις σε μη συμβατικούς θεατρικούς χώρους</w:t>
      </w:r>
    </w:p>
    <w:p w:rsidR="00680671" w:rsidRPr="00680671" w:rsidRDefault="00680671" w:rsidP="00680671">
      <w:pPr>
        <w:pStyle w:val="a4"/>
        <w:ind w:right="-522"/>
        <w:jc w:val="both"/>
        <w:rPr>
          <w:rFonts w:asciiTheme="minorHAnsi" w:eastAsia="BatangChe" w:hAnsiTheme="minorHAnsi" w:cs="Arial"/>
          <w:color w:val="0D0D0D"/>
          <w:spacing w:val="20"/>
        </w:rPr>
      </w:pPr>
      <w:r w:rsidRPr="00680671">
        <w:rPr>
          <w:rFonts w:asciiTheme="minorHAnsi" w:eastAsia="BatangChe" w:hAnsiTheme="minorHAnsi" w:cs="Arial"/>
          <w:color w:val="0D0D0D"/>
          <w:spacing w:val="20"/>
        </w:rPr>
        <w:t>Αίθουσα Λήδας Τασοπούλου, Τετάρτη 21 Μαΐου 11 π.μ.-1 μ.μ.</w:t>
      </w:r>
    </w:p>
    <w:p w:rsidR="00680671" w:rsidRPr="00680671" w:rsidRDefault="00680671" w:rsidP="00680671">
      <w:pPr>
        <w:ind w:right="-522"/>
        <w:jc w:val="both"/>
        <w:rPr>
          <w:rFonts w:asciiTheme="minorHAnsi" w:eastAsia="BatangChe" w:hAnsiTheme="minorHAnsi" w:cs="Arial"/>
          <w:color w:val="0D0D0D"/>
          <w:spacing w:val="20"/>
        </w:rPr>
      </w:pPr>
    </w:p>
    <w:p w:rsidR="00680671" w:rsidRPr="00680671" w:rsidRDefault="00680671" w:rsidP="00680671">
      <w:pPr>
        <w:pStyle w:val="a4"/>
        <w:numPr>
          <w:ilvl w:val="0"/>
          <w:numId w:val="2"/>
        </w:numPr>
        <w:ind w:right="-522"/>
        <w:jc w:val="both"/>
        <w:rPr>
          <w:rFonts w:asciiTheme="minorHAnsi" w:eastAsia="BatangChe" w:hAnsiTheme="minorHAnsi" w:cs="Arial"/>
          <w:b/>
          <w:i/>
          <w:color w:val="0D0D0D"/>
          <w:spacing w:val="20"/>
        </w:rPr>
      </w:pPr>
      <w:r w:rsidRPr="00680671">
        <w:rPr>
          <w:rFonts w:asciiTheme="minorHAnsi" w:eastAsia="BatangChe" w:hAnsiTheme="minorHAnsi" w:cs="Arial"/>
          <w:b/>
          <w:i/>
          <w:color w:val="0D0D0D"/>
          <w:spacing w:val="20"/>
        </w:rPr>
        <w:t>Το πορτογαλικό θέατρο στον 20ο αιώνα:</w:t>
      </w:r>
    </w:p>
    <w:p w:rsidR="00680671" w:rsidRPr="00680671" w:rsidRDefault="00680671" w:rsidP="00680671">
      <w:pPr>
        <w:pStyle w:val="a4"/>
        <w:ind w:right="-522"/>
        <w:jc w:val="both"/>
        <w:rPr>
          <w:rFonts w:asciiTheme="minorHAnsi" w:eastAsia="BatangChe" w:hAnsiTheme="minorHAnsi" w:cs="Arial"/>
          <w:b/>
          <w:color w:val="0D0D0D"/>
          <w:spacing w:val="20"/>
        </w:rPr>
      </w:pPr>
      <w:r w:rsidRPr="00680671">
        <w:rPr>
          <w:rFonts w:asciiTheme="minorHAnsi" w:eastAsia="BatangChe" w:hAnsiTheme="minorHAnsi" w:cs="Arial"/>
          <w:b/>
          <w:color w:val="0D0D0D"/>
          <w:spacing w:val="20"/>
        </w:rPr>
        <w:t>Ανάμεσα στον εθνικισμό και στο διεθνισμό, στη τέχνη και την εμπορικότητα</w:t>
      </w:r>
    </w:p>
    <w:p w:rsidR="00680671" w:rsidRPr="00680671" w:rsidRDefault="00680671" w:rsidP="00680671">
      <w:pPr>
        <w:pStyle w:val="a4"/>
        <w:ind w:right="-522"/>
        <w:jc w:val="both"/>
        <w:rPr>
          <w:rFonts w:asciiTheme="minorHAnsi" w:eastAsia="BatangChe" w:hAnsiTheme="minorHAnsi" w:cs="Arial"/>
          <w:color w:val="0D0D0D"/>
          <w:spacing w:val="20"/>
        </w:rPr>
      </w:pPr>
      <w:r w:rsidRPr="00680671">
        <w:rPr>
          <w:rFonts w:asciiTheme="minorHAnsi" w:eastAsia="BatangChe" w:hAnsiTheme="minorHAnsi" w:cs="Arial"/>
          <w:color w:val="0D0D0D"/>
          <w:spacing w:val="20"/>
        </w:rPr>
        <w:t>Αίθουσα Λήδας Τασοπούλου, Τετάρτη 21 Μαΐου 3 μ.μ. - 5 μ.μ.</w:t>
      </w:r>
    </w:p>
    <w:p w:rsidR="00680671" w:rsidRPr="00680671" w:rsidRDefault="00680671" w:rsidP="00680671">
      <w:pPr>
        <w:ind w:right="-522"/>
        <w:jc w:val="both"/>
        <w:rPr>
          <w:rFonts w:asciiTheme="minorHAnsi" w:eastAsia="BatangChe" w:hAnsiTheme="minorHAnsi" w:cs="Arial"/>
          <w:color w:val="0D0D0D"/>
          <w:spacing w:val="20"/>
        </w:rPr>
      </w:pPr>
    </w:p>
    <w:p w:rsidR="00680671" w:rsidRPr="00680671" w:rsidRDefault="00680671" w:rsidP="00680671">
      <w:pPr>
        <w:ind w:right="-522"/>
        <w:jc w:val="both"/>
        <w:rPr>
          <w:rFonts w:asciiTheme="minorHAnsi" w:hAnsiTheme="minorHAnsi"/>
          <w:b/>
          <w:i/>
          <w:noProof/>
        </w:rPr>
      </w:pPr>
      <w:r w:rsidRPr="00680671">
        <w:rPr>
          <w:rFonts w:asciiTheme="minorHAnsi" w:eastAsia="BatangChe" w:hAnsiTheme="minorHAnsi" w:cs="Arial"/>
          <w:color w:val="0D0D0D"/>
          <w:spacing w:val="20"/>
        </w:rPr>
        <w:t xml:space="preserve">Τα σεμινάρια θα δοθούν από τον </w:t>
      </w:r>
      <w:proofErr w:type="spellStart"/>
      <w:r w:rsidRPr="00680671">
        <w:rPr>
          <w:rFonts w:asciiTheme="minorHAnsi" w:eastAsia="BatangChe" w:hAnsiTheme="minorHAnsi" w:cs="Arial"/>
          <w:b/>
          <w:i/>
          <w:color w:val="0D0D0D"/>
          <w:spacing w:val="20"/>
        </w:rPr>
        <w:t>Jorge</w:t>
      </w:r>
      <w:proofErr w:type="spellEnd"/>
      <w:r w:rsidRPr="00680671">
        <w:rPr>
          <w:rFonts w:asciiTheme="minorHAnsi" w:eastAsia="BatangChe" w:hAnsiTheme="minorHAnsi" w:cs="Arial"/>
          <w:b/>
          <w:i/>
          <w:color w:val="0D0D0D"/>
          <w:spacing w:val="20"/>
        </w:rPr>
        <w:t xml:space="preserve"> </w:t>
      </w:r>
      <w:proofErr w:type="spellStart"/>
      <w:r w:rsidRPr="00680671">
        <w:rPr>
          <w:rFonts w:asciiTheme="minorHAnsi" w:eastAsia="BatangChe" w:hAnsiTheme="minorHAnsi" w:cs="Arial"/>
          <w:b/>
          <w:i/>
          <w:color w:val="0D0D0D"/>
          <w:spacing w:val="20"/>
        </w:rPr>
        <w:t>Palinhos</w:t>
      </w:r>
      <w:proofErr w:type="spellEnd"/>
      <w:r w:rsidRPr="00680671">
        <w:rPr>
          <w:rFonts w:asciiTheme="minorHAnsi" w:eastAsia="BatangChe" w:hAnsiTheme="minorHAnsi" w:cs="Arial"/>
          <w:b/>
          <w:i/>
          <w:color w:val="0D0D0D"/>
          <w:spacing w:val="20"/>
        </w:rPr>
        <w:t xml:space="preserve">, Καθηγητή στο </w:t>
      </w:r>
      <w:proofErr w:type="spellStart"/>
      <w:r w:rsidRPr="00680671">
        <w:rPr>
          <w:rFonts w:asciiTheme="minorHAnsi" w:eastAsia="BatangChe" w:hAnsiTheme="minorHAnsi" w:cs="Arial"/>
          <w:b/>
          <w:i/>
          <w:color w:val="0D0D0D"/>
          <w:spacing w:val="20"/>
        </w:rPr>
        <w:t>Escuela</w:t>
      </w:r>
      <w:proofErr w:type="spellEnd"/>
      <w:r w:rsidRPr="00680671">
        <w:rPr>
          <w:rFonts w:asciiTheme="minorHAnsi" w:eastAsia="BatangChe" w:hAnsiTheme="minorHAnsi" w:cs="Arial"/>
          <w:b/>
          <w:i/>
          <w:color w:val="0D0D0D"/>
          <w:spacing w:val="20"/>
        </w:rPr>
        <w:t xml:space="preserve"> </w:t>
      </w:r>
      <w:proofErr w:type="spellStart"/>
      <w:r w:rsidRPr="00680671">
        <w:rPr>
          <w:rFonts w:asciiTheme="minorHAnsi" w:eastAsia="BatangChe" w:hAnsiTheme="minorHAnsi" w:cs="Arial"/>
          <w:b/>
          <w:i/>
          <w:color w:val="0D0D0D"/>
          <w:spacing w:val="20"/>
        </w:rPr>
        <w:t>Superior</w:t>
      </w:r>
      <w:proofErr w:type="spellEnd"/>
      <w:r w:rsidRPr="00680671">
        <w:rPr>
          <w:rFonts w:asciiTheme="minorHAnsi" w:eastAsia="BatangChe" w:hAnsiTheme="minorHAnsi" w:cs="Arial"/>
          <w:b/>
          <w:i/>
          <w:color w:val="0D0D0D"/>
          <w:spacing w:val="20"/>
        </w:rPr>
        <w:t xml:space="preserve"> </w:t>
      </w:r>
      <w:proofErr w:type="spellStart"/>
      <w:r w:rsidRPr="00680671">
        <w:rPr>
          <w:rFonts w:asciiTheme="minorHAnsi" w:eastAsia="BatangChe" w:hAnsiTheme="minorHAnsi" w:cs="Arial"/>
          <w:b/>
          <w:i/>
          <w:color w:val="0D0D0D"/>
          <w:spacing w:val="20"/>
        </w:rPr>
        <w:t>Artistico</w:t>
      </w:r>
      <w:proofErr w:type="spellEnd"/>
      <w:r w:rsidRPr="00680671">
        <w:rPr>
          <w:rFonts w:asciiTheme="minorHAnsi" w:eastAsia="BatangChe" w:hAnsiTheme="minorHAnsi" w:cs="Arial"/>
          <w:b/>
          <w:i/>
          <w:color w:val="0D0D0D"/>
          <w:spacing w:val="20"/>
        </w:rPr>
        <w:t xml:space="preserve"> στο Πόρτο της Πορτογαλίας</w:t>
      </w:r>
    </w:p>
    <w:p w:rsidR="00680671" w:rsidRPr="00680671" w:rsidRDefault="008A0171" w:rsidP="00680671">
      <w:pPr>
        <w:ind w:right="-522"/>
        <w:jc w:val="center"/>
        <w:rPr>
          <w:rFonts w:asciiTheme="minorHAnsi" w:eastAsia="BatangChe" w:hAnsiTheme="minorHAnsi" w:cs="Arial"/>
          <w:b/>
          <w:color w:val="0D0D0D"/>
          <w:spacing w:val="20"/>
        </w:rPr>
      </w:pPr>
      <w:bookmarkStart w:id="0" w:name="_GoBack"/>
      <w:r>
        <w:rPr>
          <w:noProof/>
        </w:rPr>
        <w:drawing>
          <wp:inline distT="0" distB="0" distL="0" distR="0" wp14:anchorId="19117CB1" wp14:editId="4EE96073">
            <wp:extent cx="1581150" cy="1809750"/>
            <wp:effectExtent l="0" t="0" r="0" b="0"/>
            <wp:docPr id="4" name="Εικόνα 4" descr="C:\Users\Karagianni\AppData\Local\Microsoft\Windows\Temporary Internet Files\Content.Word\IV_cinemascope_teatro-plastico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agianni\AppData\Local\Microsoft\Windows\Temporary Internet Files\Content.Word\IV_cinemascope_teatro-plastico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80671" w:rsidRPr="00680671" w:rsidRDefault="00680671" w:rsidP="00680671">
      <w:pPr>
        <w:ind w:right="-522"/>
        <w:jc w:val="both"/>
        <w:rPr>
          <w:rFonts w:asciiTheme="minorHAnsi" w:eastAsia="BatangChe" w:hAnsiTheme="minorHAnsi" w:cs="Arial"/>
          <w:color w:val="0D0D0D"/>
          <w:spacing w:val="20"/>
        </w:rPr>
      </w:pPr>
      <w:r w:rsidRPr="00680671">
        <w:rPr>
          <w:rFonts w:asciiTheme="minorHAnsi" w:eastAsia="BatangChe" w:hAnsiTheme="minorHAnsi" w:cs="Arial"/>
          <w:color w:val="0D0D0D"/>
          <w:spacing w:val="20"/>
        </w:rPr>
        <w:t>Η εκδήλωση είναι ανοιχτή για τους φοιτητές και το κοινό. Θα δοθούν βεβαιώσεις</w:t>
      </w:r>
    </w:p>
    <w:p w:rsidR="00680671" w:rsidRPr="00680671" w:rsidRDefault="00680671" w:rsidP="00680671">
      <w:pPr>
        <w:ind w:right="-522"/>
        <w:jc w:val="both"/>
        <w:rPr>
          <w:rFonts w:asciiTheme="minorHAnsi" w:eastAsia="BatangChe" w:hAnsiTheme="minorHAnsi" w:cs="Arial"/>
          <w:color w:val="0D0D0D"/>
          <w:spacing w:val="20"/>
        </w:rPr>
      </w:pPr>
      <w:r w:rsidRPr="00680671">
        <w:rPr>
          <w:rFonts w:asciiTheme="minorHAnsi" w:eastAsia="BatangChe" w:hAnsiTheme="minorHAnsi" w:cs="Arial"/>
          <w:color w:val="0D0D0D"/>
          <w:spacing w:val="20"/>
        </w:rPr>
        <w:t xml:space="preserve">Επιμέλεια σεμιναρίων: Μαρίνα </w:t>
      </w:r>
      <w:proofErr w:type="spellStart"/>
      <w:r w:rsidRPr="00680671">
        <w:rPr>
          <w:rFonts w:asciiTheme="minorHAnsi" w:eastAsia="BatangChe" w:hAnsiTheme="minorHAnsi" w:cs="Arial"/>
          <w:color w:val="0D0D0D"/>
          <w:spacing w:val="20"/>
        </w:rPr>
        <w:t>Κοτζαμάνη</w:t>
      </w:r>
      <w:proofErr w:type="spellEnd"/>
      <w:r>
        <w:rPr>
          <w:rFonts w:asciiTheme="minorHAnsi" w:eastAsia="BatangChe" w:hAnsiTheme="minorHAnsi" w:cs="Arial"/>
          <w:color w:val="0D0D0D"/>
          <w:spacing w:val="20"/>
        </w:rPr>
        <w:t>,</w:t>
      </w:r>
      <w:r w:rsidRPr="00680671">
        <w:rPr>
          <w:rFonts w:asciiTheme="minorHAnsi" w:eastAsia="BatangChe" w:hAnsiTheme="minorHAnsi" w:cs="Arial"/>
          <w:color w:val="0D0D0D"/>
          <w:spacing w:val="20"/>
        </w:rPr>
        <w:t xml:space="preserve"> Επίκουρη Καθηγήτρια Τ.Θ.Σ.</w:t>
      </w:r>
    </w:p>
    <w:p w:rsidR="00680671" w:rsidRPr="00680671" w:rsidRDefault="00680671" w:rsidP="00680671">
      <w:pPr>
        <w:spacing w:line="360" w:lineRule="auto"/>
        <w:ind w:right="-521"/>
        <w:jc w:val="both"/>
        <w:rPr>
          <w:rFonts w:asciiTheme="minorHAnsi" w:eastAsia="BatangChe" w:hAnsiTheme="minorHAnsi" w:cs="Arial"/>
          <w:color w:val="0D0D0D"/>
          <w:spacing w:val="20"/>
        </w:rPr>
      </w:pPr>
    </w:p>
    <w:p w:rsidR="00266430" w:rsidRPr="00680671" w:rsidRDefault="00266430" w:rsidP="00680671">
      <w:pPr>
        <w:spacing w:line="360" w:lineRule="auto"/>
        <w:ind w:right="-521"/>
        <w:jc w:val="both"/>
        <w:rPr>
          <w:rFonts w:asciiTheme="minorHAnsi" w:hAnsiTheme="minorHAnsi"/>
          <w:i/>
          <w:iCs/>
        </w:rPr>
      </w:pPr>
    </w:p>
    <w:p w:rsidR="001A4019" w:rsidRPr="00680671" w:rsidRDefault="001A4019" w:rsidP="0037359D">
      <w:pPr>
        <w:pStyle w:val="a3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680671">
        <w:rPr>
          <w:rFonts w:asciiTheme="minorHAnsi" w:hAnsiTheme="minorHAnsi"/>
          <w:color w:val="000000"/>
        </w:rPr>
        <w:t>Η Κοσμήτορας της Σχολής Καλών Τεχνών</w:t>
      </w:r>
    </w:p>
    <w:p w:rsidR="001A4019" w:rsidRPr="00680671" w:rsidRDefault="001A4019" w:rsidP="0037359D">
      <w:pPr>
        <w:pStyle w:val="a3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680671">
        <w:rPr>
          <w:rFonts w:asciiTheme="minorHAnsi" w:hAnsiTheme="minorHAnsi"/>
          <w:color w:val="000000"/>
        </w:rPr>
        <w:t>&amp;</w:t>
      </w:r>
    </w:p>
    <w:p w:rsidR="001A4019" w:rsidRPr="00680671" w:rsidRDefault="001A4019" w:rsidP="0037359D">
      <w:pPr>
        <w:pStyle w:val="a3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680671">
        <w:rPr>
          <w:rFonts w:asciiTheme="minorHAnsi" w:hAnsiTheme="minorHAnsi"/>
          <w:color w:val="000000"/>
        </w:rPr>
        <w:t>Πρόεδρος του Τμήματος  Θεατρικών Σπουδών</w:t>
      </w:r>
    </w:p>
    <w:p w:rsidR="001A4019" w:rsidRPr="00680671" w:rsidRDefault="001A4019" w:rsidP="0037359D">
      <w:pPr>
        <w:pStyle w:val="a3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680671">
        <w:rPr>
          <w:rFonts w:asciiTheme="minorHAnsi" w:hAnsiTheme="minorHAnsi"/>
          <w:color w:val="000000"/>
        </w:rPr>
        <w:t>του Πανεπιστημίου Πελοποννήσου</w:t>
      </w:r>
    </w:p>
    <w:p w:rsidR="001A4019" w:rsidRPr="00680671" w:rsidRDefault="001A4019" w:rsidP="00877F16">
      <w:pPr>
        <w:pStyle w:val="a3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EF2F38" w:rsidRPr="00680671" w:rsidRDefault="001A4019" w:rsidP="001C05AD">
      <w:pPr>
        <w:pStyle w:val="a3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680671">
        <w:rPr>
          <w:rFonts w:asciiTheme="minorHAnsi" w:hAnsiTheme="minorHAnsi"/>
          <w:color w:val="000000"/>
        </w:rPr>
        <w:t>Καθηγήτρια   Άλκηστις Κοντογιάννη</w:t>
      </w:r>
    </w:p>
    <w:sectPr w:rsidR="00EF2F38" w:rsidRPr="00680671" w:rsidSect="00680671">
      <w:pgSz w:w="11906" w:h="16838"/>
      <w:pgMar w:top="142" w:right="1274" w:bottom="62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60867"/>
    <w:multiLevelType w:val="hybridMultilevel"/>
    <w:tmpl w:val="0CD4A6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161AE"/>
    <w:multiLevelType w:val="hybridMultilevel"/>
    <w:tmpl w:val="36A60F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9"/>
    <w:rsid w:val="00064FFE"/>
    <w:rsid w:val="001A4019"/>
    <w:rsid w:val="001C05AD"/>
    <w:rsid w:val="00266430"/>
    <w:rsid w:val="002A2DFF"/>
    <w:rsid w:val="00344F9A"/>
    <w:rsid w:val="0037359D"/>
    <w:rsid w:val="004276A0"/>
    <w:rsid w:val="00434886"/>
    <w:rsid w:val="00456E7C"/>
    <w:rsid w:val="0054193B"/>
    <w:rsid w:val="00680671"/>
    <w:rsid w:val="006A7190"/>
    <w:rsid w:val="007C1E31"/>
    <w:rsid w:val="00825DFC"/>
    <w:rsid w:val="008331E3"/>
    <w:rsid w:val="00877F16"/>
    <w:rsid w:val="008A0171"/>
    <w:rsid w:val="009452C4"/>
    <w:rsid w:val="009739F7"/>
    <w:rsid w:val="009926B7"/>
    <w:rsid w:val="0099459F"/>
    <w:rsid w:val="00995989"/>
    <w:rsid w:val="00AE5206"/>
    <w:rsid w:val="00B43160"/>
    <w:rsid w:val="00BB7A30"/>
    <w:rsid w:val="00C20203"/>
    <w:rsid w:val="00EF2F38"/>
    <w:rsid w:val="00F6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5D6F1-334E-439E-926A-4B60CAC9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9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A401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A4019"/>
    <w:pPr>
      <w:spacing w:before="100" w:beforeAutospacing="1" w:after="100" w:afterAutospacing="1"/>
    </w:pPr>
  </w:style>
  <w:style w:type="paragraph" w:styleId="a3">
    <w:name w:val="Plain Text"/>
    <w:basedOn w:val="a"/>
    <w:link w:val="Char"/>
    <w:uiPriority w:val="99"/>
    <w:unhideWhenUsed/>
    <w:rsid w:val="001A4019"/>
    <w:pPr>
      <w:spacing w:before="100" w:beforeAutospacing="1" w:after="100" w:afterAutospacing="1"/>
    </w:pPr>
  </w:style>
  <w:style w:type="character" w:customStyle="1" w:styleId="Char">
    <w:name w:val="Απλό κείμενο Char"/>
    <w:basedOn w:val="a0"/>
    <w:link w:val="a3"/>
    <w:uiPriority w:val="99"/>
    <w:rsid w:val="001A4019"/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825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ima_theatrikon_spoudon@uop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s-secretary@uo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s.uop.g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Karagianni</dc:creator>
  <cp:keywords/>
  <dc:description/>
  <cp:lastModifiedBy>Karagianni</cp:lastModifiedBy>
  <cp:revision>5</cp:revision>
  <dcterms:created xsi:type="dcterms:W3CDTF">2014-05-13T11:25:00Z</dcterms:created>
  <dcterms:modified xsi:type="dcterms:W3CDTF">2014-05-14T05:09:00Z</dcterms:modified>
</cp:coreProperties>
</file>