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019" w:rsidRDefault="001A4019" w:rsidP="001A4019">
      <w:pPr>
        <w:rPr>
          <w:sz w:val="22"/>
          <w:szCs w:val="22"/>
        </w:rPr>
      </w:pPr>
    </w:p>
    <w:p w:rsidR="001A4019" w:rsidRDefault="001A4019" w:rsidP="001A4019">
      <w:pPr>
        <w:rPr>
          <w:lang w:eastAsia="en-US"/>
        </w:rPr>
      </w:pPr>
    </w:p>
    <w:p w:rsidR="001A4019" w:rsidRDefault="001A4019" w:rsidP="001A4019">
      <w:pPr>
        <w:rPr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-57150</wp:posOffset>
            </wp:positionV>
            <wp:extent cx="685800" cy="685800"/>
            <wp:effectExtent l="0" t="0" r="0" b="0"/>
            <wp:wrapNone/>
            <wp:docPr id="2" name="Εικόνα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019" w:rsidRDefault="001A4019" w:rsidP="001A4019">
      <w:pPr>
        <w:rPr>
          <w:b/>
          <w:bCs/>
          <w:sz w:val="30"/>
          <w:szCs w:val="30"/>
        </w:rPr>
      </w:pPr>
    </w:p>
    <w:p w:rsidR="001A4019" w:rsidRDefault="001A4019" w:rsidP="001A4019">
      <w:pPr>
        <w:rPr>
          <w:b/>
          <w:bCs/>
          <w:sz w:val="30"/>
          <w:szCs w:val="30"/>
        </w:rPr>
      </w:pPr>
    </w:p>
    <w:p w:rsidR="001A4019" w:rsidRDefault="001A4019" w:rsidP="001A4019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ΠΑΝΕΠΙΣΤΗΜΙΟ  ΠΕΛΟΠΟΝΝΗΣΟΥ</w:t>
      </w:r>
    </w:p>
    <w:p w:rsidR="001A4019" w:rsidRDefault="001A4019" w:rsidP="001A401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ΣΧΟΛΗ ΚΑΛΩΝ ΤΕΧΝΩΝ</w:t>
      </w:r>
    </w:p>
    <w:p w:rsidR="001A4019" w:rsidRDefault="001A4019" w:rsidP="001A401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ΤΜΗΜΑ ΘΕΑΤΡΙΚΩΝ ΣΠΟΥΔΩΝ</w:t>
      </w:r>
    </w:p>
    <w:p w:rsidR="001A4019" w:rsidRDefault="001A4019" w:rsidP="001A4019">
      <w:pPr>
        <w:rPr>
          <w:sz w:val="22"/>
          <w:szCs w:val="22"/>
        </w:rPr>
      </w:pPr>
      <w:r>
        <w:t>Βασιλέως Κωνσταντίνου 21 &amp; Τερζάκη</w:t>
      </w:r>
    </w:p>
    <w:p w:rsidR="001A4019" w:rsidRDefault="001A4019" w:rsidP="001A4019">
      <w:pPr>
        <w:rPr>
          <w:smallCaps/>
        </w:rPr>
      </w:pPr>
      <w:r>
        <w:rPr>
          <w:smallCaps/>
        </w:rPr>
        <w:t>211 00   ΝΑΥΠΛΙΟ</w:t>
      </w:r>
    </w:p>
    <w:p w:rsidR="001A4019" w:rsidRDefault="001A4019" w:rsidP="001A4019">
      <w:pPr>
        <w:rPr>
          <w:smallCaps/>
          <w:sz w:val="20"/>
          <w:szCs w:val="20"/>
        </w:rPr>
      </w:pPr>
      <w:r>
        <w:rPr>
          <w:smallCaps/>
          <w:sz w:val="20"/>
          <w:szCs w:val="20"/>
        </w:rPr>
        <w:t>Τηλ.:27520 96127, 129</w:t>
      </w:r>
    </w:p>
    <w:p w:rsidR="001A4019" w:rsidRDefault="001A4019" w:rsidP="001A4019">
      <w:pPr>
        <w:rPr>
          <w:smallCaps/>
          <w:sz w:val="20"/>
          <w:szCs w:val="20"/>
        </w:rPr>
      </w:pPr>
      <w:r>
        <w:rPr>
          <w:smallCaps/>
          <w:sz w:val="20"/>
          <w:szCs w:val="20"/>
          <w:lang w:val="en-US"/>
        </w:rPr>
        <w:t>fax</w:t>
      </w:r>
      <w:proofErr w:type="gramStart"/>
      <w:r>
        <w:rPr>
          <w:smallCaps/>
          <w:sz w:val="20"/>
          <w:szCs w:val="20"/>
        </w:rPr>
        <w:t>:27520</w:t>
      </w:r>
      <w:proofErr w:type="gramEnd"/>
      <w:r>
        <w:rPr>
          <w:smallCaps/>
          <w:sz w:val="20"/>
          <w:szCs w:val="20"/>
        </w:rPr>
        <w:t xml:space="preserve"> 96128</w:t>
      </w:r>
    </w:p>
    <w:p w:rsidR="001A4019" w:rsidRDefault="001A4019" w:rsidP="001A4019">
      <w:pPr>
        <w:rPr>
          <w:sz w:val="22"/>
          <w:szCs w:val="22"/>
        </w:rPr>
      </w:pPr>
      <w:r>
        <w:rPr>
          <w:sz w:val="20"/>
          <w:szCs w:val="20"/>
        </w:rPr>
        <w:t xml:space="preserve">Ιστοσελίδα: </w:t>
      </w:r>
      <w:hyperlink r:id="rId5" w:history="1">
        <w:r>
          <w:rPr>
            <w:rStyle w:val="-"/>
            <w:color w:val="auto"/>
            <w:sz w:val="18"/>
            <w:szCs w:val="18"/>
            <w:u w:val="none"/>
          </w:rPr>
          <w:t>http://ts.uop.gr/</w:t>
        </w:r>
      </w:hyperlink>
    </w:p>
    <w:p w:rsidR="001A4019" w:rsidRDefault="001A4019" w:rsidP="001A4019">
      <w:pPr>
        <w:rPr>
          <w:rFonts w:ascii="Arial Narrow" w:hAnsi="Arial Narrow"/>
          <w:sz w:val="20"/>
          <w:szCs w:val="20"/>
          <w:lang w:val="en-US"/>
        </w:rPr>
      </w:pPr>
      <w:proofErr w:type="gramStart"/>
      <w:r>
        <w:rPr>
          <w:rFonts w:ascii="Arial Narrow" w:hAnsi="Arial Narrow"/>
          <w:sz w:val="20"/>
          <w:szCs w:val="20"/>
          <w:lang w:val="en-US"/>
        </w:rPr>
        <w:t>e-mail</w:t>
      </w:r>
      <w:proofErr w:type="gramEnd"/>
      <w:r>
        <w:rPr>
          <w:rFonts w:ascii="Arial Narrow" w:hAnsi="Arial Narrow"/>
          <w:sz w:val="20"/>
          <w:szCs w:val="20"/>
          <w:lang w:val="en-US"/>
        </w:rPr>
        <w:t xml:space="preserve">: </w:t>
      </w:r>
      <w:hyperlink r:id="rId6" w:history="1">
        <w:r>
          <w:rPr>
            <w:rStyle w:val="-"/>
            <w:rFonts w:ascii="Arial Narrow" w:hAnsi="Arial Narrow"/>
            <w:color w:val="auto"/>
            <w:sz w:val="20"/>
            <w:szCs w:val="20"/>
            <w:u w:val="none"/>
            <w:lang w:val="en-US"/>
          </w:rPr>
          <w:t>ts-secretary@uop.gr</w:t>
        </w:r>
      </w:hyperlink>
      <w:r>
        <w:rPr>
          <w:rFonts w:ascii="Arial Narrow" w:hAnsi="Arial Narrow"/>
          <w:sz w:val="20"/>
          <w:szCs w:val="20"/>
          <w:lang w:val="en-US"/>
        </w:rPr>
        <w:t xml:space="preserve">  </w:t>
      </w:r>
    </w:p>
    <w:p w:rsidR="001A4019" w:rsidRDefault="001A4019" w:rsidP="001A4019">
      <w:pPr>
        <w:rPr>
          <w:rFonts w:ascii="Arial Narrow" w:hAnsi="Arial Narrow"/>
          <w:color w:val="000000"/>
          <w:sz w:val="20"/>
          <w:szCs w:val="20"/>
          <w:lang w:val="en-US"/>
        </w:rPr>
      </w:pPr>
      <w:r>
        <w:rPr>
          <w:rFonts w:ascii="Arial Narrow" w:hAnsi="Arial Narrow"/>
          <w:sz w:val="20"/>
          <w:szCs w:val="20"/>
          <w:lang w:val="en-US"/>
        </w:rPr>
        <w:t>            </w:t>
      </w:r>
      <w:hyperlink r:id="rId7" w:history="1">
        <w:r>
          <w:rPr>
            <w:rStyle w:val="-"/>
            <w:rFonts w:ascii="Arial Narrow" w:hAnsi="Arial Narrow"/>
            <w:color w:val="000000"/>
            <w:sz w:val="20"/>
            <w:szCs w:val="20"/>
            <w:u w:val="none"/>
            <w:lang w:val="en-US"/>
          </w:rPr>
          <w:t>tmima_theatrikon_spoudon@uop.gr</w:t>
        </w:r>
      </w:hyperlink>
    </w:p>
    <w:p w:rsidR="00B343AB" w:rsidRDefault="00B343AB" w:rsidP="00B343AB">
      <w:pPr>
        <w:jc w:val="center"/>
        <w:rPr>
          <w:rFonts w:ascii="Calibri" w:hAnsi="Calibri"/>
          <w:b/>
          <w:color w:val="000000"/>
        </w:rPr>
      </w:pPr>
    </w:p>
    <w:p w:rsidR="00B343AB" w:rsidRDefault="00B343AB" w:rsidP="00B343AB">
      <w:pPr>
        <w:jc w:val="center"/>
        <w:rPr>
          <w:rFonts w:ascii="Calibri" w:hAnsi="Calibri"/>
          <w:b/>
          <w:color w:val="000000"/>
        </w:rPr>
      </w:pPr>
    </w:p>
    <w:p w:rsidR="001A4019" w:rsidRDefault="00B343AB" w:rsidP="00B343AB">
      <w:pPr>
        <w:jc w:val="center"/>
        <w:rPr>
          <w:rFonts w:ascii="Calibri" w:hAnsi="Calibri"/>
          <w:b/>
          <w:color w:val="000000"/>
        </w:rPr>
      </w:pPr>
      <w:r w:rsidRPr="00B343AB">
        <w:rPr>
          <w:rFonts w:ascii="Calibri" w:hAnsi="Calibri"/>
          <w:b/>
          <w:color w:val="000000"/>
        </w:rPr>
        <w:t>ΔΕΛΤΙΟ ΤΥΠΟΥ</w:t>
      </w:r>
    </w:p>
    <w:p w:rsidR="00B343AB" w:rsidRPr="00B343AB" w:rsidRDefault="00B343AB" w:rsidP="00B343AB">
      <w:pPr>
        <w:jc w:val="center"/>
        <w:rPr>
          <w:rFonts w:ascii="Calibri" w:hAnsi="Calibri"/>
          <w:b/>
          <w:lang w:val="en-US"/>
        </w:rPr>
      </w:pPr>
    </w:p>
    <w:p w:rsidR="001A4019" w:rsidRDefault="00B343AB" w:rsidP="001A4019">
      <w:pPr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</w:rPr>
        <w:t xml:space="preserve">      </w:t>
      </w:r>
      <w:bookmarkStart w:id="0" w:name="_GoBack"/>
      <w:bookmarkEnd w:id="0"/>
      <w:r w:rsidR="001A4019">
        <w:rPr>
          <w:rFonts w:ascii="Calibri" w:hAnsi="Calibri"/>
          <w:lang w:val="en-US"/>
        </w:rPr>
        <w:t> </w:t>
      </w:r>
      <w:r w:rsidR="001A4019">
        <w:rPr>
          <w:rFonts w:ascii="Calibri" w:hAnsi="Calibri"/>
          <w:color w:val="000000"/>
        </w:rPr>
        <w:t xml:space="preserve">Το Τμήμα Θεατρικών Σπουδών του Πανεπιστημίου Πελοποννήσου σε συνεργασία με το Κέντρο Ελληνικών Σπουδών (Ελλάδος) του Πανεπιστημίου του </w:t>
      </w:r>
      <w:r w:rsidR="001A4019">
        <w:rPr>
          <w:rFonts w:ascii="Calibri" w:hAnsi="Calibri"/>
          <w:color w:val="000000"/>
          <w:lang w:val="en-US"/>
        </w:rPr>
        <w:t>Harvard</w:t>
      </w:r>
      <w:r w:rsidR="001A4019" w:rsidRPr="001A4019">
        <w:rPr>
          <w:rFonts w:ascii="Calibri" w:hAnsi="Calibri"/>
          <w:color w:val="000000"/>
        </w:rPr>
        <w:t xml:space="preserve"> </w:t>
      </w:r>
      <w:r w:rsidR="001A4019">
        <w:rPr>
          <w:rFonts w:ascii="Calibri" w:hAnsi="Calibri"/>
          <w:color w:val="000000"/>
        </w:rPr>
        <w:t xml:space="preserve">σας προσκαλούν στην ομιλία του κυρίου </w:t>
      </w:r>
      <w:r w:rsidR="001A4019">
        <w:rPr>
          <w:rFonts w:ascii="Calibri" w:hAnsi="Calibri"/>
          <w:color w:val="000000"/>
          <w:lang w:val="en-US"/>
        </w:rPr>
        <w:t>Jean</w:t>
      </w:r>
      <w:r w:rsidR="001A4019">
        <w:rPr>
          <w:rFonts w:ascii="Calibri" w:hAnsi="Calibri"/>
          <w:color w:val="000000"/>
        </w:rPr>
        <w:t>-</w:t>
      </w:r>
      <w:r w:rsidR="001A4019">
        <w:rPr>
          <w:rFonts w:ascii="Calibri" w:hAnsi="Calibri"/>
          <w:color w:val="000000"/>
          <w:lang w:val="en-US"/>
        </w:rPr>
        <w:t>Charles</w:t>
      </w:r>
      <w:r w:rsidR="001A4019" w:rsidRPr="001A4019">
        <w:rPr>
          <w:rFonts w:ascii="Calibri" w:hAnsi="Calibri"/>
          <w:color w:val="000000"/>
        </w:rPr>
        <w:t xml:space="preserve"> </w:t>
      </w:r>
      <w:proofErr w:type="spellStart"/>
      <w:r w:rsidR="001A4019">
        <w:rPr>
          <w:rFonts w:ascii="Calibri" w:hAnsi="Calibri"/>
          <w:color w:val="000000"/>
          <w:lang w:val="en-US"/>
        </w:rPr>
        <w:t>Moretti</w:t>
      </w:r>
      <w:proofErr w:type="spellEnd"/>
      <w:r w:rsidR="001A4019">
        <w:rPr>
          <w:rFonts w:ascii="Calibri" w:hAnsi="Calibri"/>
          <w:color w:val="000000"/>
        </w:rPr>
        <w:t xml:space="preserve">, διευθυντή στο Ινστιτούτο Έρευνας της Αρχαίας Αρχιτεκτονικής του </w:t>
      </w:r>
      <w:r w:rsidR="001A4019">
        <w:rPr>
          <w:rFonts w:ascii="Calibri" w:hAnsi="Calibri"/>
          <w:color w:val="000000"/>
          <w:lang w:val="en-US"/>
        </w:rPr>
        <w:t>CNRS</w:t>
      </w:r>
      <w:r w:rsidR="001A4019">
        <w:rPr>
          <w:rFonts w:ascii="Calibri" w:hAnsi="Calibri"/>
          <w:color w:val="000000"/>
        </w:rPr>
        <w:t xml:space="preserve"> (Εθνικό Ίδρυμα για την Επιστημονική Έρευνα) στη </w:t>
      </w:r>
      <w:proofErr w:type="spellStart"/>
      <w:r w:rsidR="001A4019">
        <w:rPr>
          <w:rFonts w:ascii="Calibri" w:hAnsi="Calibri"/>
          <w:color w:val="000000"/>
        </w:rPr>
        <w:t>Λυόν</w:t>
      </w:r>
      <w:proofErr w:type="spellEnd"/>
      <w:r w:rsidR="001A4019">
        <w:rPr>
          <w:rFonts w:ascii="Calibri" w:hAnsi="Calibri"/>
          <w:color w:val="000000"/>
        </w:rPr>
        <w:t xml:space="preserve"> και διευθυντή των γαλλικών ανασκαφών στη Δήλο και την </w:t>
      </w:r>
      <w:proofErr w:type="spellStart"/>
      <w:r w:rsidR="001A4019">
        <w:rPr>
          <w:rFonts w:ascii="Calibri" w:hAnsi="Calibri"/>
          <w:color w:val="000000"/>
        </w:rPr>
        <w:t>Κλάρο</w:t>
      </w:r>
      <w:proofErr w:type="spellEnd"/>
      <w:r w:rsidR="001A4019">
        <w:rPr>
          <w:rFonts w:ascii="Calibri" w:hAnsi="Calibri"/>
          <w:color w:val="000000"/>
        </w:rPr>
        <w:t>, με τίτλο:</w:t>
      </w:r>
    </w:p>
    <w:p w:rsidR="001A4019" w:rsidRDefault="001A4019" w:rsidP="001A4019">
      <w:pPr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> </w:t>
      </w:r>
    </w:p>
    <w:p w:rsidR="001A4019" w:rsidRDefault="001A4019" w:rsidP="001A4019">
      <w:pPr>
        <w:jc w:val="both"/>
        <w:rPr>
          <w:rFonts w:ascii="Calibri" w:hAnsi="Calibri"/>
          <w:b/>
          <w:bCs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</w:rPr>
        <w:t>«Το θέατρο της Δήλου και το ελληνιστικό θέατρο στην Ελλάδα»</w:t>
      </w:r>
    </w:p>
    <w:p w:rsidR="001A4019" w:rsidRDefault="001A4019" w:rsidP="001A4019">
      <w:pPr>
        <w:jc w:val="both"/>
        <w:rPr>
          <w:rFonts w:ascii="Calibri" w:hAnsi="Calibri"/>
          <w:b/>
          <w:bCs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</w:rPr>
        <w:t> </w:t>
      </w:r>
    </w:p>
    <w:p w:rsidR="001A4019" w:rsidRDefault="001A4019" w:rsidP="001A4019">
      <w:pPr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>Την Τρίτη 11 Μαρτίου 2014, στις 12:00 μ.μ., στην αίθουσα Διαλέξεων ΚΕΣ, Ναύπλιο.</w:t>
      </w:r>
    </w:p>
    <w:p w:rsidR="001A4019" w:rsidRDefault="001A4019" w:rsidP="001A4019">
      <w:pPr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> </w:t>
      </w:r>
    </w:p>
    <w:p w:rsidR="001A4019" w:rsidRDefault="001A4019" w:rsidP="001A4019">
      <w:pPr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 xml:space="preserve">Συντονισμός: Μαρία </w:t>
      </w:r>
      <w:proofErr w:type="spellStart"/>
      <w:r>
        <w:rPr>
          <w:rFonts w:ascii="Calibri" w:hAnsi="Calibri"/>
          <w:color w:val="000000"/>
        </w:rPr>
        <w:t>Μικεδάκη</w:t>
      </w:r>
      <w:proofErr w:type="spellEnd"/>
      <w:r>
        <w:rPr>
          <w:rFonts w:ascii="Calibri" w:hAnsi="Calibri"/>
          <w:color w:val="000000"/>
        </w:rPr>
        <w:t>, Λέκτορας του Τμήματος Θεατρικών Σπουδών του Πανεπιστημίου Πελοποννήσου</w:t>
      </w:r>
    </w:p>
    <w:p w:rsidR="001A4019" w:rsidRDefault="001A4019" w:rsidP="001A4019">
      <w:pPr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> </w:t>
      </w:r>
    </w:p>
    <w:p w:rsidR="001A4019" w:rsidRDefault="001A4019" w:rsidP="001A4019">
      <w:pPr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>Η ομιλία και η συζήτηση που θα ακολουθήσει θα είναι στα ελληνικά.</w:t>
      </w:r>
    </w:p>
    <w:p w:rsidR="001A4019" w:rsidRDefault="001A4019" w:rsidP="001A4019">
      <w:pPr>
        <w:pStyle w:val="Web"/>
        <w:spacing w:after="238" w:afterAutospacing="0"/>
        <w:jc w:val="both"/>
        <w:rPr>
          <w:rFonts w:ascii="Calibri" w:hAnsi="Calibri"/>
          <w:i/>
          <w:iCs/>
        </w:rPr>
      </w:pPr>
    </w:p>
    <w:sectPr w:rsidR="001A4019" w:rsidSect="00B343AB">
      <w:pgSz w:w="11906" w:h="16838"/>
      <w:pgMar w:top="851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9"/>
    <w:rsid w:val="00064FFE"/>
    <w:rsid w:val="001A4019"/>
    <w:rsid w:val="00434886"/>
    <w:rsid w:val="0054193B"/>
    <w:rsid w:val="0084391C"/>
    <w:rsid w:val="00B343AB"/>
    <w:rsid w:val="00C20203"/>
    <w:rsid w:val="00EF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5D6F1-334E-439E-926A-4B60CAC9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9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A401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A4019"/>
    <w:pPr>
      <w:spacing w:before="100" w:beforeAutospacing="1" w:after="100" w:afterAutospacing="1"/>
    </w:pPr>
  </w:style>
  <w:style w:type="paragraph" w:styleId="a3">
    <w:name w:val="Plain Text"/>
    <w:basedOn w:val="a"/>
    <w:link w:val="Char"/>
    <w:uiPriority w:val="99"/>
    <w:unhideWhenUsed/>
    <w:rsid w:val="001A4019"/>
    <w:pPr>
      <w:spacing w:before="100" w:beforeAutospacing="1" w:after="100" w:afterAutospacing="1"/>
    </w:pPr>
  </w:style>
  <w:style w:type="character" w:customStyle="1" w:styleId="Char">
    <w:name w:val="Απλό κείμενο Char"/>
    <w:basedOn w:val="a0"/>
    <w:link w:val="a3"/>
    <w:uiPriority w:val="99"/>
    <w:rsid w:val="001A4019"/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mima_theatrikon_spoudon@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s-secretary@uop.gr" TargetMode="External"/><Relationship Id="rId5" Type="http://schemas.openxmlformats.org/officeDocument/2006/relationships/hyperlink" Target="http://ts.uop.gr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Karagianni</dc:creator>
  <cp:keywords/>
  <dc:description/>
  <cp:lastModifiedBy>Karagianni</cp:lastModifiedBy>
  <cp:revision>3</cp:revision>
  <dcterms:created xsi:type="dcterms:W3CDTF">2014-03-07T06:23:00Z</dcterms:created>
  <dcterms:modified xsi:type="dcterms:W3CDTF">2014-03-07T06:24:00Z</dcterms:modified>
</cp:coreProperties>
</file>