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2FE44F" w14:textId="77777777" w:rsidR="00031F46" w:rsidRPr="00A46549" w:rsidRDefault="004365C7" w:rsidP="00D31B86">
      <w:pPr>
        <w:pStyle w:val="a4"/>
        <w:spacing w:line="360" w:lineRule="auto"/>
        <w:jc w:val="center"/>
        <w:rPr>
          <w:rFonts w:ascii="Palatino Linotype" w:hAnsi="Palatino Linotype" w:cs="Palatino Linotype"/>
          <w:b/>
          <w:bCs/>
          <w:sz w:val="36"/>
          <w:szCs w:val="36"/>
        </w:rPr>
      </w:pPr>
      <w:r w:rsidRPr="00A46549">
        <w:rPr>
          <w:rFonts w:ascii="Palatino Linotype" w:hAnsi="Palatino Linotype"/>
          <w:noProof/>
          <w:lang w:val="el-GR" w:eastAsia="el-GR"/>
        </w:rPr>
        <w:drawing>
          <wp:anchor distT="0" distB="0" distL="114300" distR="114300" simplePos="0" relativeHeight="251657728" behindDoc="0" locked="0" layoutInCell="1" allowOverlap="1" wp14:anchorId="47E02E42" wp14:editId="7E5B625B">
            <wp:simplePos x="0" y="0"/>
            <wp:positionH relativeFrom="column">
              <wp:posOffset>2637790</wp:posOffset>
            </wp:positionH>
            <wp:positionV relativeFrom="paragraph">
              <wp:posOffset>0</wp:posOffset>
            </wp:positionV>
            <wp:extent cx="685800" cy="685800"/>
            <wp:effectExtent l="0" t="0" r="0" b="0"/>
            <wp:wrapTopAndBottom/>
            <wp:docPr id="2" name="Εικόνα 2"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logo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anchor>
        </w:drawing>
      </w:r>
      <w:r w:rsidR="00031F46" w:rsidRPr="00A46549">
        <w:rPr>
          <w:rFonts w:ascii="Palatino Linotype" w:hAnsi="Palatino Linotype" w:cs="Palatino Linotype"/>
          <w:b/>
          <w:bCs/>
          <w:sz w:val="36"/>
          <w:szCs w:val="36"/>
        </w:rPr>
        <w:t>UNIVERSITY OF THE PELOPONNESE</w:t>
      </w:r>
    </w:p>
    <w:p w14:paraId="43E47D3B" w14:textId="4897882E" w:rsidR="00031F46" w:rsidRPr="00A46549" w:rsidRDefault="00D31B86" w:rsidP="00D31B86">
      <w:pPr>
        <w:pStyle w:val="a4"/>
        <w:spacing w:line="360" w:lineRule="auto"/>
        <w:jc w:val="center"/>
        <w:rPr>
          <w:rFonts w:ascii="Palatino Linotype" w:hAnsi="Palatino Linotype" w:cs="Palatino Linotype"/>
          <w:b/>
          <w:bCs/>
          <w:sz w:val="24"/>
          <w:szCs w:val="24"/>
        </w:rPr>
      </w:pPr>
      <w:r w:rsidRPr="00A46549">
        <w:rPr>
          <w:rFonts w:ascii="Palatino Linotype" w:hAnsi="Palatino Linotype" w:cs="Palatino Linotype"/>
          <w:b/>
          <w:bCs/>
          <w:sz w:val="24"/>
          <w:szCs w:val="24"/>
        </w:rPr>
        <w:t>SCHOOL OF FINE ARTS</w:t>
      </w:r>
    </w:p>
    <w:p w14:paraId="4AAD0F14" w14:textId="010CF828" w:rsidR="00031F46" w:rsidRPr="00A46549" w:rsidRDefault="00D45956" w:rsidP="00D45956">
      <w:pPr>
        <w:spacing w:line="360" w:lineRule="auto"/>
        <w:jc w:val="center"/>
        <w:rPr>
          <w:rFonts w:ascii="Palatino Linotype" w:hAnsi="Palatino Linotype" w:cs="Palatino Linotype"/>
          <w:b/>
          <w:bCs/>
          <w:sz w:val="24"/>
          <w:szCs w:val="24"/>
        </w:rPr>
      </w:pPr>
      <w:r w:rsidRPr="00A46549">
        <w:rPr>
          <w:rFonts w:ascii="Palatino Linotype" w:hAnsi="Palatino Linotype" w:cs="Palatino Linotype"/>
          <w:b/>
          <w:bCs/>
          <w:sz w:val="24"/>
          <w:szCs w:val="24"/>
        </w:rPr>
        <w:t>DEPARTMENT OF THEATRE STUDIES</w:t>
      </w:r>
    </w:p>
    <w:p w14:paraId="6998BB52" w14:textId="77777777" w:rsidR="00D45956" w:rsidRPr="00A46549" w:rsidRDefault="00D45956" w:rsidP="00D45956">
      <w:pPr>
        <w:spacing w:line="360" w:lineRule="auto"/>
        <w:rPr>
          <w:rFonts w:ascii="Palatino Linotype" w:hAnsi="Palatino Linotype" w:cs="Palatino Linotype"/>
          <w:b/>
          <w:bCs/>
          <w:sz w:val="24"/>
          <w:szCs w:val="24"/>
        </w:rPr>
      </w:pPr>
    </w:p>
    <w:p w14:paraId="6B0BCFBB" w14:textId="23EACAFB" w:rsidR="00D31B86" w:rsidRPr="00A46549" w:rsidRDefault="00B56DF7" w:rsidP="00D45956">
      <w:pPr>
        <w:pBdr>
          <w:top w:val="single" w:sz="6" w:space="1" w:color="E5B8B7" w:shadow="1"/>
          <w:left w:val="single" w:sz="6" w:space="4" w:color="E5B8B7" w:shadow="1"/>
          <w:bottom w:val="single" w:sz="6" w:space="1" w:color="E5B8B7" w:shadow="1"/>
          <w:right w:val="single" w:sz="6" w:space="4" w:color="E5B8B7" w:shadow="1"/>
        </w:pBdr>
        <w:spacing w:line="360" w:lineRule="auto"/>
        <w:jc w:val="center"/>
        <w:rPr>
          <w:rFonts w:ascii="Palatino Linotype" w:hAnsi="Palatino Linotype" w:cs="Palatino Linotype"/>
          <w:b/>
          <w:bCs/>
          <w:sz w:val="24"/>
          <w:szCs w:val="28"/>
        </w:rPr>
      </w:pPr>
      <w:r w:rsidRPr="00A46549">
        <w:rPr>
          <w:rFonts w:ascii="Palatino Linotype" w:hAnsi="Palatino Linotype" w:cs="Palatino Linotype"/>
          <w:b/>
          <w:bCs/>
          <w:sz w:val="24"/>
          <w:szCs w:val="28"/>
        </w:rPr>
        <w:t>STUDY PROGRAMME 20</w:t>
      </w:r>
      <w:r w:rsidR="00031F46" w:rsidRPr="00A46549">
        <w:rPr>
          <w:rFonts w:ascii="Palatino Linotype" w:hAnsi="Palatino Linotype" w:cs="Palatino Linotype"/>
          <w:b/>
          <w:bCs/>
          <w:sz w:val="24"/>
          <w:szCs w:val="28"/>
        </w:rPr>
        <w:t>1</w:t>
      </w:r>
      <w:r w:rsidR="009E24AD" w:rsidRPr="00A46549">
        <w:rPr>
          <w:rFonts w:ascii="Palatino Linotype" w:hAnsi="Palatino Linotype" w:cs="Palatino Linotype"/>
          <w:b/>
          <w:bCs/>
          <w:sz w:val="24"/>
          <w:szCs w:val="28"/>
        </w:rPr>
        <w:t>5</w:t>
      </w:r>
      <w:r w:rsidRPr="00A46549">
        <w:rPr>
          <w:rFonts w:ascii="Palatino Linotype" w:hAnsi="Palatino Linotype" w:cs="Palatino Linotype"/>
          <w:b/>
          <w:bCs/>
          <w:sz w:val="24"/>
          <w:szCs w:val="28"/>
        </w:rPr>
        <w:t>-</w:t>
      </w:r>
      <w:r w:rsidR="00A46549">
        <w:rPr>
          <w:rFonts w:ascii="Palatino Linotype" w:hAnsi="Palatino Linotype" w:cs="Palatino Linotype"/>
          <w:b/>
          <w:bCs/>
          <w:sz w:val="24"/>
          <w:szCs w:val="28"/>
        </w:rPr>
        <w:t>20</w:t>
      </w:r>
      <w:r w:rsidRPr="00A46549">
        <w:rPr>
          <w:rFonts w:ascii="Palatino Linotype" w:hAnsi="Palatino Linotype" w:cs="Palatino Linotype"/>
          <w:b/>
          <w:bCs/>
          <w:sz w:val="24"/>
          <w:szCs w:val="28"/>
        </w:rPr>
        <w:t>16</w:t>
      </w:r>
    </w:p>
    <w:p w14:paraId="22A755CB" w14:textId="77777777" w:rsidR="00EC26ED" w:rsidRDefault="00EC26ED" w:rsidP="00EC26ED">
      <w:pPr>
        <w:tabs>
          <w:tab w:val="center" w:pos="4410"/>
          <w:tab w:val="left" w:pos="5475"/>
        </w:tabs>
        <w:spacing w:after="0" w:line="360" w:lineRule="auto"/>
        <w:rPr>
          <w:rFonts w:ascii="Palatino Linotype" w:hAnsi="Palatino Linotype" w:cs="Palatino Linotype"/>
          <w:sz w:val="22"/>
          <w:szCs w:val="22"/>
          <w:lang w:eastAsia="el-GR"/>
        </w:rPr>
      </w:pPr>
      <w:r>
        <w:rPr>
          <w:rFonts w:ascii="Palatino Linotype" w:hAnsi="Palatino Linotype" w:cs="Palatino Linotype"/>
          <w:sz w:val="22"/>
          <w:szCs w:val="22"/>
          <w:lang w:eastAsia="el-GR"/>
        </w:rPr>
        <w:tab/>
      </w:r>
    </w:p>
    <w:p w14:paraId="35E28CAA" w14:textId="08930B2A" w:rsidR="00EC26ED" w:rsidRDefault="009E24AD" w:rsidP="00EC26ED">
      <w:pPr>
        <w:tabs>
          <w:tab w:val="center" w:pos="4410"/>
          <w:tab w:val="left" w:pos="5475"/>
        </w:tabs>
        <w:spacing w:after="0" w:line="360" w:lineRule="auto"/>
        <w:rPr>
          <w:rFonts w:ascii="Palatino Linotype" w:hAnsi="Palatino Linotype" w:cs="Times New Roman"/>
          <w:sz w:val="22"/>
          <w:szCs w:val="22"/>
          <w:lang w:eastAsia="el-GR"/>
        </w:rPr>
      </w:pPr>
      <w:r w:rsidRPr="00EC26ED">
        <w:rPr>
          <w:rFonts w:ascii="Palatino Linotype" w:hAnsi="Palatino Linotype" w:cs="Times New Roman"/>
          <w:sz w:val="22"/>
          <w:szCs w:val="22"/>
          <w:lang w:eastAsia="el-GR"/>
        </w:rPr>
        <w:t>The Department of Theatre Studies of the School of Fine Arts of the University of the Peloponnese aims at the theoretical and practical training of students in the art of theatre.  Combining theatre practice with scientific methodology it supplies students with the necessary qualifications for an artistic or scholarly career in theatre</w:t>
      </w:r>
      <w:r w:rsidR="00CF3144" w:rsidRPr="00EC26ED">
        <w:rPr>
          <w:rFonts w:ascii="Palatino Linotype" w:hAnsi="Palatino Linotype" w:cs="Times New Roman"/>
          <w:sz w:val="22"/>
          <w:szCs w:val="22"/>
          <w:lang w:eastAsia="el-GR"/>
        </w:rPr>
        <w:t xml:space="preserve"> (</w:t>
      </w:r>
      <w:r w:rsidR="00A46549" w:rsidRPr="00EC26ED">
        <w:rPr>
          <w:rFonts w:ascii="Palatino Linotype" w:hAnsi="Palatino Linotype"/>
          <w:sz w:val="22"/>
          <w:szCs w:val="22"/>
        </w:rPr>
        <w:t>Ministerial decree 118</w:t>
      </w:r>
      <w:r w:rsidR="00A46549" w:rsidRPr="00EC26ED">
        <w:rPr>
          <w:rFonts w:ascii="Palatino Linotype" w:hAnsi="Palatino Linotype" w:cs="Palatino Linotype"/>
          <w:sz w:val="22"/>
          <w:szCs w:val="22"/>
        </w:rPr>
        <w:t>, Article Ι, paragraph</w:t>
      </w:r>
      <w:r w:rsidR="00CF3144" w:rsidRPr="00EC26ED">
        <w:rPr>
          <w:rFonts w:ascii="Palatino Linotype" w:hAnsi="Palatino Linotype" w:cs="Palatino Linotype"/>
          <w:sz w:val="22"/>
          <w:szCs w:val="22"/>
        </w:rPr>
        <w:t xml:space="preserve"> 3ζ, </w:t>
      </w:r>
      <w:r w:rsidR="00A46549" w:rsidRPr="00EC26ED">
        <w:rPr>
          <w:rFonts w:ascii="Palatino Linotype" w:hAnsi="Palatino Linotype" w:cs="Palatino Linotype"/>
          <w:sz w:val="22"/>
          <w:szCs w:val="22"/>
        </w:rPr>
        <w:t>GGI/</w:t>
      </w:r>
      <w:r w:rsidR="00CF3144" w:rsidRPr="00EC26ED">
        <w:rPr>
          <w:rFonts w:ascii="Palatino Linotype" w:hAnsi="Palatino Linotype" w:cs="Palatino Linotype"/>
          <w:sz w:val="22"/>
          <w:szCs w:val="22"/>
        </w:rPr>
        <w:t>Φ.Ε.Κ. 102-5.5.2003)</w:t>
      </w:r>
      <w:r w:rsidRPr="00EC26ED">
        <w:rPr>
          <w:rFonts w:ascii="Palatino Linotype" w:hAnsi="Palatino Linotype" w:cs="Times New Roman"/>
          <w:sz w:val="22"/>
          <w:szCs w:val="22"/>
          <w:lang w:eastAsia="el-GR"/>
        </w:rPr>
        <w:t xml:space="preserve">.  </w:t>
      </w:r>
    </w:p>
    <w:p w14:paraId="1BAA02A0" w14:textId="77777777" w:rsidR="00EC26ED" w:rsidRDefault="00EC26ED" w:rsidP="00EC26ED">
      <w:pPr>
        <w:tabs>
          <w:tab w:val="center" w:pos="4410"/>
          <w:tab w:val="left" w:pos="5475"/>
        </w:tabs>
        <w:spacing w:after="0" w:line="360" w:lineRule="auto"/>
        <w:rPr>
          <w:rFonts w:ascii="Palatino Linotype" w:hAnsi="Palatino Linotype" w:cs="Times New Roman"/>
          <w:sz w:val="22"/>
          <w:szCs w:val="22"/>
          <w:lang w:eastAsia="el-GR"/>
        </w:rPr>
      </w:pPr>
      <w:r>
        <w:rPr>
          <w:rFonts w:ascii="Palatino Linotype" w:hAnsi="Palatino Linotype" w:cs="Times New Roman"/>
          <w:sz w:val="22"/>
          <w:szCs w:val="22"/>
          <w:lang w:eastAsia="el-GR"/>
        </w:rPr>
        <w:tab/>
      </w:r>
    </w:p>
    <w:p w14:paraId="48683DC4" w14:textId="6433649A" w:rsidR="009E24AD" w:rsidRPr="00EC26ED" w:rsidRDefault="009E24AD" w:rsidP="00EC26ED">
      <w:pPr>
        <w:tabs>
          <w:tab w:val="center" w:pos="4410"/>
          <w:tab w:val="left" w:pos="5475"/>
        </w:tabs>
        <w:spacing w:after="0" w:line="360" w:lineRule="auto"/>
        <w:rPr>
          <w:rFonts w:ascii="Palatino Linotype" w:eastAsiaTheme="minorEastAsia" w:hAnsi="Palatino Linotype"/>
          <w:sz w:val="22"/>
          <w:szCs w:val="22"/>
          <w:lang w:val="en-GB"/>
        </w:rPr>
      </w:pPr>
      <w:r w:rsidRPr="00EC26ED">
        <w:rPr>
          <w:rFonts w:ascii="Palatino Linotype" w:eastAsiaTheme="minorEastAsia" w:hAnsi="Palatino Linotype"/>
          <w:sz w:val="22"/>
          <w:szCs w:val="22"/>
          <w:lang w:val="en-GB"/>
        </w:rPr>
        <w:t>The Department offers a four-year Study Programme organized in eight semesters.  During the first two years the students acquire basic background in theatre studies, while in the final two years they choose a specialization and attend courses of more focused interests.  The specializations offered in the Department are as follows:</w:t>
      </w:r>
    </w:p>
    <w:p w14:paraId="62167692" w14:textId="77777777" w:rsidR="009E24AD" w:rsidRPr="00EC26ED" w:rsidRDefault="009E24AD" w:rsidP="00EC26ED">
      <w:pPr>
        <w:tabs>
          <w:tab w:val="center" w:pos="4410"/>
          <w:tab w:val="left" w:pos="5475"/>
        </w:tabs>
        <w:spacing w:after="0" w:line="360" w:lineRule="auto"/>
        <w:rPr>
          <w:rFonts w:ascii="Palatino Linotype" w:eastAsiaTheme="minorEastAsia" w:hAnsi="Palatino Linotype"/>
          <w:sz w:val="22"/>
          <w:szCs w:val="22"/>
          <w:lang w:val="en-GB"/>
        </w:rPr>
      </w:pPr>
      <w:r w:rsidRPr="00EC26ED">
        <w:rPr>
          <w:rFonts w:ascii="Palatino Linotype" w:eastAsiaTheme="minorEastAsia" w:hAnsi="Palatino Linotype"/>
          <w:sz w:val="22"/>
          <w:szCs w:val="22"/>
          <w:lang w:val="en-GB"/>
        </w:rPr>
        <w:t>1.  Theatre Studies</w:t>
      </w:r>
    </w:p>
    <w:p w14:paraId="12CFAE3C" w14:textId="77777777" w:rsidR="009E24AD" w:rsidRPr="00EC26ED" w:rsidRDefault="009E24AD" w:rsidP="00EC26ED">
      <w:pPr>
        <w:tabs>
          <w:tab w:val="center" w:pos="4410"/>
          <w:tab w:val="left" w:pos="5475"/>
        </w:tabs>
        <w:spacing w:after="0" w:line="360" w:lineRule="auto"/>
        <w:rPr>
          <w:rFonts w:ascii="Palatino Linotype" w:eastAsiaTheme="minorEastAsia" w:hAnsi="Palatino Linotype"/>
          <w:sz w:val="22"/>
          <w:szCs w:val="22"/>
          <w:lang w:val="en-GB"/>
        </w:rPr>
      </w:pPr>
      <w:r w:rsidRPr="00EC26ED">
        <w:rPr>
          <w:rFonts w:ascii="Palatino Linotype" w:eastAsiaTheme="minorEastAsia" w:hAnsi="Palatino Linotype"/>
          <w:sz w:val="22"/>
          <w:szCs w:val="22"/>
          <w:lang w:val="en-GB"/>
        </w:rPr>
        <w:t xml:space="preserve">2.  </w:t>
      </w:r>
      <w:r w:rsidR="00B56DF7" w:rsidRPr="00EC26ED">
        <w:rPr>
          <w:rFonts w:ascii="Palatino Linotype" w:eastAsiaTheme="minorEastAsia" w:hAnsi="Palatino Linotype"/>
          <w:sz w:val="22"/>
          <w:szCs w:val="22"/>
          <w:lang w:val="en-GB"/>
        </w:rPr>
        <w:t>Theatre Practice</w:t>
      </w:r>
    </w:p>
    <w:p w14:paraId="445BFC8D" w14:textId="7C3DE8BB" w:rsidR="009E24AD" w:rsidRPr="00EC26ED" w:rsidRDefault="009E24AD" w:rsidP="00EC26ED">
      <w:pPr>
        <w:spacing w:after="0" w:line="360" w:lineRule="auto"/>
        <w:ind w:firstLine="357"/>
        <w:rPr>
          <w:rFonts w:ascii="Palatino Linotype" w:eastAsiaTheme="minorEastAsia" w:hAnsi="Palatino Linotype"/>
          <w:sz w:val="22"/>
          <w:szCs w:val="22"/>
          <w:lang w:val="en-GB"/>
        </w:rPr>
      </w:pPr>
      <w:r w:rsidRPr="00EC26ED">
        <w:rPr>
          <w:rFonts w:ascii="Palatino Linotype" w:eastAsiaTheme="minorEastAsia" w:hAnsi="Palatino Linotype" w:cs="Times New Roman"/>
          <w:sz w:val="22"/>
          <w:szCs w:val="22"/>
          <w:lang w:val="en-GB"/>
        </w:rPr>
        <w:t xml:space="preserve">The Programme of Studies consists of 48 courses, each of which is taught three hours per week.  Additionally, </w:t>
      </w:r>
      <w:r w:rsidR="00CF3144" w:rsidRPr="00EC26ED">
        <w:rPr>
          <w:rFonts w:ascii="Palatino Linotype" w:eastAsiaTheme="minorEastAsia" w:hAnsi="Palatino Linotype" w:cs="Times New Roman"/>
          <w:sz w:val="22"/>
          <w:szCs w:val="22"/>
          <w:lang w:val="en-GB"/>
        </w:rPr>
        <w:t>the</w:t>
      </w:r>
      <w:r w:rsidR="00084F35" w:rsidRPr="00EC26ED">
        <w:rPr>
          <w:rFonts w:ascii="Palatino Linotype" w:eastAsiaTheme="minorEastAsia" w:hAnsi="Palatino Linotype" w:cs="Times New Roman"/>
          <w:sz w:val="22"/>
          <w:szCs w:val="22"/>
          <w:lang w:val="en-GB"/>
        </w:rPr>
        <w:t xml:space="preserve"> Final Year Thesis </w:t>
      </w:r>
      <w:r w:rsidRPr="00EC26ED">
        <w:rPr>
          <w:rFonts w:ascii="Palatino Linotype" w:eastAsiaTheme="minorEastAsia" w:hAnsi="Palatino Linotype" w:cs="Times New Roman"/>
          <w:sz w:val="22"/>
          <w:szCs w:val="22"/>
          <w:lang w:val="en-GB"/>
        </w:rPr>
        <w:t>cor</w:t>
      </w:r>
      <w:r w:rsidR="00084F35" w:rsidRPr="00EC26ED">
        <w:rPr>
          <w:rFonts w:ascii="Palatino Linotype" w:eastAsiaTheme="minorEastAsia" w:hAnsi="Palatino Linotype" w:cs="Times New Roman"/>
          <w:sz w:val="22"/>
          <w:szCs w:val="22"/>
          <w:lang w:val="en-GB"/>
        </w:rPr>
        <w:t>responds to</w:t>
      </w:r>
      <w:r w:rsidRPr="00EC26ED">
        <w:rPr>
          <w:rFonts w:ascii="Palatino Linotype" w:eastAsiaTheme="minorEastAsia" w:hAnsi="Palatino Linotype" w:cs="Times New Roman"/>
          <w:sz w:val="22"/>
          <w:szCs w:val="22"/>
          <w:lang w:val="en-GB"/>
        </w:rPr>
        <w:t xml:space="preserve"> four</w:t>
      </w:r>
      <w:r w:rsidR="00084F35" w:rsidRPr="00EC26ED">
        <w:rPr>
          <w:rFonts w:ascii="Palatino Linotype" w:eastAsiaTheme="minorEastAsia" w:hAnsi="Palatino Linotype" w:cs="Times New Roman"/>
          <w:sz w:val="22"/>
          <w:szCs w:val="22"/>
          <w:lang w:val="en-GB"/>
        </w:rPr>
        <w:t xml:space="preserve"> (4) elective courses</w:t>
      </w:r>
      <w:r w:rsidRPr="00EC26ED">
        <w:rPr>
          <w:rFonts w:ascii="Palatino Linotype" w:eastAsiaTheme="minorEastAsia" w:hAnsi="Palatino Linotype" w:cs="Times New Roman"/>
          <w:sz w:val="22"/>
          <w:szCs w:val="22"/>
          <w:lang w:val="en-GB"/>
        </w:rPr>
        <w:t>. Students not undertaking a Final Year Thesis should pass fifty-two (52) courses in total.</w:t>
      </w:r>
      <w:r w:rsidRPr="00EC26ED">
        <w:rPr>
          <w:rFonts w:ascii="Palatino Linotype" w:eastAsiaTheme="minorEastAsia" w:hAnsi="Palatino Linotype"/>
          <w:sz w:val="22"/>
          <w:szCs w:val="22"/>
          <w:lang w:val="en-GB"/>
        </w:rPr>
        <w:t xml:space="preserve"> Courses are distinguished into compulsory, specialization elective courses and free elective courses.  </w:t>
      </w:r>
    </w:p>
    <w:p w14:paraId="5DEF317B" w14:textId="488BE25C" w:rsidR="00751276" w:rsidRPr="00EC26ED" w:rsidRDefault="009E24AD" w:rsidP="00EC26ED">
      <w:pPr>
        <w:spacing w:after="0" w:line="360" w:lineRule="auto"/>
        <w:ind w:firstLine="357"/>
        <w:rPr>
          <w:rFonts w:ascii="Palatino Linotype" w:eastAsiaTheme="minorEastAsia" w:hAnsi="Palatino Linotype"/>
          <w:sz w:val="22"/>
          <w:szCs w:val="22"/>
          <w:lang w:val="en-GB"/>
        </w:rPr>
      </w:pPr>
      <w:r w:rsidRPr="00EC26ED">
        <w:rPr>
          <w:rFonts w:ascii="Palatino Linotype" w:eastAsiaTheme="minorEastAsia" w:hAnsi="Palatino Linotype"/>
          <w:sz w:val="22"/>
          <w:szCs w:val="22"/>
          <w:lang w:val="en-GB"/>
        </w:rPr>
        <w:lastRenderedPageBreak/>
        <w:t>Students a</w:t>
      </w:r>
      <w:r w:rsidR="00084F35" w:rsidRPr="00EC26ED">
        <w:rPr>
          <w:rFonts w:ascii="Palatino Linotype" w:eastAsiaTheme="minorEastAsia" w:hAnsi="Palatino Linotype"/>
          <w:sz w:val="22"/>
          <w:szCs w:val="22"/>
          <w:lang w:val="en-GB"/>
        </w:rPr>
        <w:t>re required</w:t>
      </w:r>
      <w:r w:rsidR="00751276" w:rsidRPr="00EC26ED">
        <w:rPr>
          <w:rFonts w:ascii="Palatino Linotype" w:eastAsiaTheme="minorEastAsia" w:hAnsi="Palatino Linotype"/>
          <w:sz w:val="22"/>
          <w:szCs w:val="22"/>
          <w:lang w:val="en-GB"/>
        </w:rPr>
        <w:t xml:space="preserve"> to take</w:t>
      </w:r>
      <w:r w:rsidR="00084F35" w:rsidRPr="00EC26ED">
        <w:rPr>
          <w:rFonts w:ascii="Palatino Linotype" w:eastAsiaTheme="minorEastAsia" w:hAnsi="Palatino Linotype"/>
          <w:sz w:val="22"/>
          <w:szCs w:val="22"/>
          <w:lang w:val="en-GB"/>
        </w:rPr>
        <w:t xml:space="preserve"> </w:t>
      </w:r>
      <w:r w:rsidR="00751276" w:rsidRPr="00EC26ED">
        <w:rPr>
          <w:rFonts w:ascii="Palatino Linotype" w:eastAsiaTheme="minorEastAsia" w:hAnsi="Palatino Linotype"/>
          <w:sz w:val="22"/>
          <w:szCs w:val="22"/>
          <w:lang w:val="en-GB"/>
        </w:rPr>
        <w:t xml:space="preserve">fifty-two </w:t>
      </w:r>
      <w:r w:rsidR="00084F35" w:rsidRPr="00EC26ED">
        <w:rPr>
          <w:rFonts w:ascii="Palatino Linotype" w:eastAsiaTheme="minorEastAsia" w:hAnsi="Palatino Linotype"/>
          <w:sz w:val="22"/>
          <w:szCs w:val="22"/>
          <w:lang w:val="en-GB"/>
        </w:rPr>
        <w:t xml:space="preserve">(52) courses or </w:t>
      </w:r>
      <w:r w:rsidR="00751276" w:rsidRPr="00EC26ED">
        <w:rPr>
          <w:rFonts w:ascii="Palatino Linotype" w:eastAsiaTheme="minorEastAsia" w:hAnsi="Palatino Linotype"/>
          <w:sz w:val="22"/>
          <w:szCs w:val="22"/>
          <w:lang w:val="en-GB"/>
        </w:rPr>
        <w:t xml:space="preserve">fourty-eight </w:t>
      </w:r>
      <w:r w:rsidR="00084F35" w:rsidRPr="00EC26ED">
        <w:rPr>
          <w:rFonts w:ascii="Palatino Linotype" w:eastAsiaTheme="minorEastAsia" w:hAnsi="Palatino Linotype"/>
          <w:sz w:val="22"/>
          <w:szCs w:val="22"/>
          <w:lang w:val="en-GB"/>
        </w:rPr>
        <w:t>(48</w:t>
      </w:r>
      <w:r w:rsidR="00751276" w:rsidRPr="00EC26ED">
        <w:rPr>
          <w:rFonts w:ascii="Palatino Linotype" w:eastAsiaTheme="minorEastAsia" w:hAnsi="Palatino Linotype"/>
          <w:sz w:val="22"/>
          <w:szCs w:val="22"/>
          <w:lang w:val="en-GB"/>
        </w:rPr>
        <w:t xml:space="preserve">), </w:t>
      </w:r>
      <w:r w:rsidR="00084F35" w:rsidRPr="00EC26ED">
        <w:rPr>
          <w:rFonts w:ascii="Palatino Linotype" w:eastAsiaTheme="minorEastAsia" w:hAnsi="Palatino Linotype"/>
          <w:sz w:val="22"/>
          <w:szCs w:val="22"/>
          <w:lang w:val="en-GB"/>
        </w:rPr>
        <w:t xml:space="preserve">the </w:t>
      </w:r>
      <w:r w:rsidR="00751276" w:rsidRPr="00EC26ED">
        <w:rPr>
          <w:rFonts w:ascii="Palatino Linotype" w:eastAsiaTheme="minorEastAsia" w:hAnsi="Palatino Linotype"/>
          <w:sz w:val="22"/>
          <w:szCs w:val="22"/>
          <w:lang w:val="en-GB"/>
        </w:rPr>
        <w:t>thesis included.</w:t>
      </w:r>
      <w:r w:rsidRPr="00EC26ED">
        <w:rPr>
          <w:rFonts w:ascii="Palatino Linotype" w:eastAsiaTheme="minorEastAsia" w:hAnsi="Palatino Linotype"/>
          <w:sz w:val="22"/>
          <w:szCs w:val="22"/>
          <w:lang w:val="en-GB"/>
        </w:rPr>
        <w:t xml:space="preserve"> </w:t>
      </w:r>
      <w:r w:rsidR="00751276" w:rsidRPr="00EC26ED">
        <w:rPr>
          <w:rFonts w:ascii="Palatino Linotype" w:eastAsiaTheme="minorEastAsia" w:hAnsi="Palatino Linotype"/>
          <w:sz w:val="22"/>
          <w:szCs w:val="22"/>
          <w:lang w:val="en-GB"/>
        </w:rPr>
        <w:t xml:space="preserve">The </w:t>
      </w:r>
      <w:r w:rsidR="00751276" w:rsidRPr="00EC26ED">
        <w:rPr>
          <w:rStyle w:val="alt-edited"/>
          <w:rFonts w:ascii="Palatino Linotype" w:hAnsi="Palatino Linotype"/>
          <w:sz w:val="22"/>
          <w:szCs w:val="22"/>
          <w:lang w:val="en"/>
        </w:rPr>
        <w:t>diploma’s grades are calculated</w:t>
      </w:r>
      <w:r w:rsidR="00751276" w:rsidRPr="00EC26ED">
        <w:rPr>
          <w:rFonts w:ascii="Palatino Linotype" w:hAnsi="Palatino Linotype"/>
          <w:sz w:val="22"/>
          <w:szCs w:val="22"/>
          <w:lang w:val="en"/>
        </w:rPr>
        <w:t xml:space="preserve"> students, according to the</w:t>
      </w:r>
      <w:r w:rsidR="00541C61" w:rsidRPr="00EC26ED">
        <w:rPr>
          <w:rFonts w:ascii="Palatino Linotype" w:hAnsi="Palatino Linotype"/>
          <w:sz w:val="22"/>
          <w:szCs w:val="22"/>
          <w:lang w:val="en"/>
        </w:rPr>
        <w:t xml:space="preserve"> Article 25, paragraph</w:t>
      </w:r>
      <w:r w:rsidR="00751276" w:rsidRPr="00EC26ED">
        <w:rPr>
          <w:rFonts w:ascii="Palatino Linotype" w:hAnsi="Palatino Linotype"/>
          <w:sz w:val="22"/>
          <w:szCs w:val="22"/>
          <w:lang w:val="en"/>
        </w:rPr>
        <w:t xml:space="preserve"> 12 of </w:t>
      </w:r>
      <w:r w:rsidR="00541C61" w:rsidRPr="00EC26ED">
        <w:rPr>
          <w:rFonts w:ascii="Palatino Linotype" w:hAnsi="Palatino Linotype"/>
          <w:sz w:val="22"/>
          <w:szCs w:val="22"/>
          <w:lang w:val="en"/>
        </w:rPr>
        <w:t xml:space="preserve">the </w:t>
      </w:r>
      <w:r w:rsidR="00751276" w:rsidRPr="00EC26ED">
        <w:rPr>
          <w:rFonts w:ascii="Palatino Linotype" w:hAnsi="Palatino Linotype"/>
          <w:sz w:val="22"/>
          <w:szCs w:val="22"/>
          <w:lang w:val="en"/>
        </w:rPr>
        <w:t xml:space="preserve">Law 1268/82, in conjunction with the Gazette 308 / 18.06.87. </w:t>
      </w:r>
      <w:r w:rsidR="00751276" w:rsidRPr="00EC26ED">
        <w:rPr>
          <w:rStyle w:val="alt-edited"/>
          <w:rFonts w:ascii="Palatino Linotype" w:hAnsi="Palatino Linotype"/>
          <w:sz w:val="22"/>
          <w:szCs w:val="22"/>
          <w:lang w:val="en"/>
        </w:rPr>
        <w:t xml:space="preserve">The </w:t>
      </w:r>
      <w:r w:rsidR="00801F1F" w:rsidRPr="00EC26ED">
        <w:rPr>
          <w:rStyle w:val="alt-edited"/>
          <w:rFonts w:ascii="Palatino Linotype" w:hAnsi="Palatino Linotype"/>
          <w:sz w:val="22"/>
          <w:szCs w:val="22"/>
          <w:lang w:val="en"/>
        </w:rPr>
        <w:t xml:space="preserve">ECTS </w:t>
      </w:r>
      <w:r w:rsidR="00751276" w:rsidRPr="00EC26ED">
        <w:rPr>
          <w:rStyle w:val="alt-edited"/>
          <w:rFonts w:ascii="Palatino Linotype" w:hAnsi="Palatino Linotype"/>
          <w:sz w:val="22"/>
          <w:szCs w:val="22"/>
          <w:lang w:val="en"/>
        </w:rPr>
        <w:t>distribution</w:t>
      </w:r>
      <w:r w:rsidR="00751276" w:rsidRPr="00EC26ED">
        <w:rPr>
          <w:rFonts w:ascii="Palatino Linotype" w:hAnsi="Palatino Linotype"/>
          <w:sz w:val="22"/>
          <w:szCs w:val="22"/>
          <w:lang w:val="en"/>
        </w:rPr>
        <w:t xml:space="preserve"> </w:t>
      </w:r>
      <w:r w:rsidR="00D45956" w:rsidRPr="00EC26ED">
        <w:rPr>
          <w:rFonts w:ascii="Palatino Linotype" w:hAnsi="Palatino Linotype"/>
          <w:sz w:val="22"/>
          <w:szCs w:val="22"/>
          <w:lang w:val="en"/>
        </w:rPr>
        <w:t>is the following</w:t>
      </w:r>
      <w:r w:rsidR="00751276" w:rsidRPr="00EC26ED">
        <w:rPr>
          <w:rFonts w:ascii="Palatino Linotype" w:hAnsi="Palatino Linotype"/>
          <w:sz w:val="22"/>
          <w:szCs w:val="22"/>
          <w:lang w:val="en"/>
        </w:rPr>
        <w:t xml:space="preserve">: </w:t>
      </w:r>
    </w:p>
    <w:p w14:paraId="012429A8" w14:textId="76C8D506" w:rsidR="00541C61" w:rsidRPr="00EC26ED" w:rsidRDefault="00801F1F" w:rsidP="00EC26ED">
      <w:pPr>
        <w:spacing w:after="0" w:line="360" w:lineRule="auto"/>
        <w:rPr>
          <w:rFonts w:ascii="Palatino Linotype" w:hAnsi="Palatino Linotype"/>
          <w:sz w:val="22"/>
          <w:szCs w:val="22"/>
          <w:highlight w:val="yellow"/>
          <w:lang w:val="en"/>
        </w:rPr>
      </w:pPr>
      <w:r w:rsidRPr="00EC26ED">
        <w:rPr>
          <w:rFonts w:ascii="Palatino Linotype" w:hAnsi="Palatino Linotype"/>
          <w:sz w:val="22"/>
          <w:szCs w:val="22"/>
          <w:lang w:val="en"/>
        </w:rPr>
        <w:t>1</w:t>
      </w:r>
      <w:r w:rsidRPr="00EC26ED">
        <w:rPr>
          <w:rFonts w:ascii="Palatino Linotype" w:hAnsi="Palatino Linotype"/>
          <w:sz w:val="22"/>
          <w:szCs w:val="22"/>
          <w:u w:val="single"/>
          <w:lang w:val="en"/>
        </w:rPr>
        <w:t>. 1st and 2nd year courses</w:t>
      </w:r>
      <w:r w:rsidRPr="00EC26ED">
        <w:rPr>
          <w:rFonts w:ascii="Palatino Linotype" w:hAnsi="Palatino Linotype"/>
          <w:sz w:val="22"/>
          <w:szCs w:val="22"/>
          <w:lang w:val="en"/>
        </w:rPr>
        <w:t xml:space="preserve">: the courses </w:t>
      </w:r>
      <w:r w:rsidRPr="00EC26ED">
        <w:rPr>
          <w:rFonts w:ascii="Palatino Linotype" w:hAnsi="Palatino Linotype"/>
          <w:i/>
          <w:sz w:val="22"/>
          <w:szCs w:val="22"/>
          <w:lang w:val="en"/>
        </w:rPr>
        <w:t>Introduction to Acting: Theory and Practice, Introduction to the Direction: Theory and Practice</w:t>
      </w:r>
      <w:r w:rsidRPr="00EC26ED">
        <w:rPr>
          <w:rFonts w:ascii="Palatino Linotype" w:hAnsi="Palatino Linotype"/>
          <w:sz w:val="22"/>
          <w:szCs w:val="22"/>
          <w:lang w:val="en"/>
        </w:rPr>
        <w:t xml:space="preserve">, </w:t>
      </w:r>
      <w:r w:rsidRPr="00EC26ED">
        <w:rPr>
          <w:rFonts w:ascii="Palatino Linotype" w:hAnsi="Palatino Linotype"/>
          <w:i/>
          <w:sz w:val="22"/>
          <w:szCs w:val="22"/>
          <w:lang w:val="en"/>
        </w:rPr>
        <w:t>Introduction to Dance: Theory and Practice</w:t>
      </w:r>
      <w:r w:rsidRPr="00EC26ED">
        <w:rPr>
          <w:rFonts w:ascii="Palatino Linotype" w:hAnsi="Palatino Linotype"/>
          <w:sz w:val="22"/>
          <w:szCs w:val="22"/>
          <w:lang w:val="en"/>
        </w:rPr>
        <w:t xml:space="preserve">, </w:t>
      </w:r>
      <w:r w:rsidRPr="00EC26ED">
        <w:rPr>
          <w:rFonts w:ascii="Palatino Linotype" w:hAnsi="Palatino Linotype"/>
          <w:i/>
          <w:sz w:val="22"/>
          <w:szCs w:val="22"/>
          <w:lang w:val="en"/>
        </w:rPr>
        <w:t xml:space="preserve">Introduction to </w:t>
      </w:r>
      <w:r w:rsidR="00541C61" w:rsidRPr="00EC26ED">
        <w:rPr>
          <w:rFonts w:ascii="Palatino Linotype" w:hAnsi="Palatino Linotype"/>
          <w:i/>
          <w:sz w:val="22"/>
          <w:szCs w:val="22"/>
          <w:lang w:val="en"/>
        </w:rPr>
        <w:t>Scenic</w:t>
      </w:r>
      <w:r w:rsidRPr="00EC26ED">
        <w:rPr>
          <w:rFonts w:ascii="Palatino Linotype" w:hAnsi="Palatino Linotype"/>
          <w:i/>
          <w:sz w:val="22"/>
          <w:szCs w:val="22"/>
          <w:lang w:val="en"/>
        </w:rPr>
        <w:t xml:space="preserve"> and Costume Design: Theory and Practice</w:t>
      </w:r>
      <w:r w:rsidRPr="00EC26ED">
        <w:rPr>
          <w:rFonts w:ascii="Palatino Linotype" w:hAnsi="Palatino Linotype"/>
          <w:sz w:val="22"/>
          <w:szCs w:val="22"/>
          <w:lang w:val="en"/>
        </w:rPr>
        <w:t xml:space="preserve">, </w:t>
      </w:r>
      <w:r w:rsidRPr="00EC26ED">
        <w:rPr>
          <w:rFonts w:ascii="Palatino Linotype" w:hAnsi="Palatino Linotype"/>
          <w:i/>
          <w:sz w:val="22"/>
          <w:szCs w:val="22"/>
          <w:lang w:val="en"/>
        </w:rPr>
        <w:t>Acting: The Six Senses</w:t>
      </w:r>
      <w:r w:rsidRPr="00EC26ED">
        <w:rPr>
          <w:rFonts w:ascii="Palatino Linotype" w:hAnsi="Palatino Linotype"/>
          <w:sz w:val="22"/>
          <w:szCs w:val="22"/>
          <w:lang w:val="en"/>
        </w:rPr>
        <w:t xml:space="preserve"> </w:t>
      </w:r>
      <w:r w:rsidRPr="00EC26ED">
        <w:rPr>
          <w:rFonts w:ascii="Palatino Linotype" w:hAnsi="Palatino Linotype"/>
          <w:i/>
          <w:sz w:val="22"/>
          <w:szCs w:val="22"/>
          <w:lang w:val="en"/>
        </w:rPr>
        <w:t xml:space="preserve">in </w:t>
      </w:r>
      <w:r w:rsidR="00541C61" w:rsidRPr="00EC26ED">
        <w:rPr>
          <w:rFonts w:ascii="Palatino Linotype" w:hAnsi="Palatino Linotype"/>
          <w:i/>
          <w:sz w:val="22"/>
          <w:szCs w:val="22"/>
          <w:lang w:val="en"/>
        </w:rPr>
        <w:t>space</w:t>
      </w:r>
      <w:r w:rsidR="00541C61" w:rsidRPr="00EC26ED">
        <w:rPr>
          <w:rFonts w:ascii="Palatino Linotype" w:hAnsi="Palatino Linotype"/>
          <w:sz w:val="22"/>
          <w:szCs w:val="22"/>
          <w:lang w:val="en"/>
        </w:rPr>
        <w:t xml:space="preserve">, </w:t>
      </w:r>
      <w:r w:rsidR="00541C61" w:rsidRPr="00EC26ED">
        <w:rPr>
          <w:rFonts w:ascii="Palatino Linotype" w:hAnsi="Palatino Linotype"/>
          <w:i/>
          <w:sz w:val="22"/>
          <w:szCs w:val="22"/>
          <w:lang w:val="en"/>
        </w:rPr>
        <w:t>Introduction to directing</w:t>
      </w:r>
      <w:r w:rsidRPr="00EC26ED">
        <w:rPr>
          <w:rFonts w:ascii="Palatino Linotype" w:hAnsi="Palatino Linotype"/>
          <w:i/>
          <w:sz w:val="22"/>
          <w:szCs w:val="22"/>
          <w:lang w:val="en"/>
        </w:rPr>
        <w:t>: Theory and Applications</w:t>
      </w:r>
      <w:r w:rsidRPr="00EC26ED">
        <w:rPr>
          <w:rFonts w:ascii="Palatino Linotype" w:hAnsi="Palatino Linotype"/>
          <w:sz w:val="22"/>
          <w:szCs w:val="22"/>
          <w:lang w:val="en"/>
        </w:rPr>
        <w:t xml:space="preserve">, </w:t>
      </w:r>
      <w:r w:rsidR="00541C61" w:rsidRPr="00EC26ED">
        <w:rPr>
          <w:rFonts w:ascii="Palatino Linotype" w:hAnsi="Palatino Linotype" w:cs="Palatino Linotype"/>
          <w:sz w:val="22"/>
          <w:szCs w:val="22"/>
        </w:rPr>
        <w:t>Research Methodology &amp; Writing and Editing the Text of an Essay, Ancient Theatre</w:t>
      </w:r>
      <w:r w:rsidR="0043327D" w:rsidRPr="00EC26ED">
        <w:rPr>
          <w:rFonts w:ascii="Palatino Linotype" w:hAnsi="Palatino Linotype" w:cs="Palatino Linotype"/>
          <w:sz w:val="22"/>
          <w:szCs w:val="22"/>
        </w:rPr>
        <w:t xml:space="preserve"> </w:t>
      </w:r>
      <w:r w:rsidR="00DC1A1E" w:rsidRPr="00EC26ED">
        <w:rPr>
          <w:rFonts w:ascii="Palatino Linotype" w:hAnsi="Palatino Linotype"/>
          <w:sz w:val="22"/>
          <w:szCs w:val="22"/>
          <w:lang w:val="en"/>
        </w:rPr>
        <w:t>correspond to</w:t>
      </w:r>
      <w:r w:rsidR="00541C61" w:rsidRPr="00EC26ED">
        <w:rPr>
          <w:rFonts w:ascii="Palatino Linotype" w:hAnsi="Palatino Linotype"/>
          <w:sz w:val="22"/>
          <w:szCs w:val="22"/>
          <w:lang w:val="en"/>
        </w:rPr>
        <w:t xml:space="preserve"> four (4) ECTS</w:t>
      </w:r>
      <w:r w:rsidR="00A46549" w:rsidRPr="00EC26ED">
        <w:rPr>
          <w:rFonts w:ascii="Palatino Linotype" w:hAnsi="Palatino Linotype"/>
          <w:sz w:val="22"/>
          <w:szCs w:val="22"/>
          <w:lang w:val="en"/>
        </w:rPr>
        <w:t xml:space="preserve">. </w:t>
      </w:r>
      <w:r w:rsidRPr="00EC26ED">
        <w:rPr>
          <w:rFonts w:ascii="Palatino Linotype" w:hAnsi="Palatino Linotype"/>
          <w:sz w:val="22"/>
          <w:szCs w:val="22"/>
          <w:lang w:val="en"/>
        </w:rPr>
        <w:t xml:space="preserve">All </w:t>
      </w:r>
      <w:r w:rsidR="00D31B86" w:rsidRPr="00EC26ED">
        <w:rPr>
          <w:rFonts w:ascii="Palatino Linotype" w:hAnsi="Palatino Linotype"/>
          <w:sz w:val="22"/>
          <w:szCs w:val="22"/>
          <w:lang w:val="en"/>
        </w:rPr>
        <w:t xml:space="preserve">the </w:t>
      </w:r>
      <w:r w:rsidRPr="00EC26ED">
        <w:rPr>
          <w:rFonts w:ascii="Palatino Linotype" w:hAnsi="Palatino Linotype"/>
          <w:sz w:val="22"/>
          <w:szCs w:val="22"/>
          <w:lang w:val="en"/>
        </w:rPr>
        <w:t>other courses of the 1s</w:t>
      </w:r>
      <w:r w:rsidR="00541C61" w:rsidRPr="00EC26ED">
        <w:rPr>
          <w:rFonts w:ascii="Palatino Linotype" w:hAnsi="Palatino Linotype"/>
          <w:sz w:val="22"/>
          <w:szCs w:val="22"/>
          <w:lang w:val="en"/>
        </w:rPr>
        <w:t xml:space="preserve">t and 2nd year </w:t>
      </w:r>
      <w:r w:rsidR="00DC1A1E" w:rsidRPr="00EC26ED">
        <w:rPr>
          <w:rFonts w:ascii="Palatino Linotype" w:hAnsi="Palatino Linotype"/>
          <w:sz w:val="22"/>
          <w:szCs w:val="22"/>
          <w:lang w:val="en"/>
        </w:rPr>
        <w:t>correspond to three</w:t>
      </w:r>
      <w:r w:rsidR="00541C61" w:rsidRPr="00EC26ED">
        <w:rPr>
          <w:rFonts w:ascii="Palatino Linotype" w:hAnsi="Palatino Linotype"/>
          <w:sz w:val="22"/>
          <w:szCs w:val="22"/>
          <w:lang w:val="en"/>
        </w:rPr>
        <w:t xml:space="preserve"> (3) ECTS</w:t>
      </w:r>
      <w:r w:rsidR="00A46549" w:rsidRPr="00EC26ED">
        <w:rPr>
          <w:rFonts w:ascii="Palatino Linotype" w:hAnsi="Palatino Linotype"/>
          <w:sz w:val="22"/>
          <w:szCs w:val="22"/>
          <w:lang w:val="en"/>
        </w:rPr>
        <w:t>.</w:t>
      </w:r>
    </w:p>
    <w:p w14:paraId="202D7106" w14:textId="4A48F966" w:rsidR="00801F1F" w:rsidRPr="00EC26ED" w:rsidRDefault="00801F1F" w:rsidP="00EC26ED">
      <w:pPr>
        <w:spacing w:after="0" w:line="360" w:lineRule="auto"/>
        <w:rPr>
          <w:rFonts w:ascii="Palatino Linotype" w:hAnsi="Palatino Linotype"/>
          <w:sz w:val="22"/>
          <w:szCs w:val="22"/>
          <w:lang w:val="en"/>
        </w:rPr>
      </w:pPr>
      <w:r w:rsidRPr="00EC26ED">
        <w:rPr>
          <w:rFonts w:ascii="Palatino Linotype" w:hAnsi="Palatino Linotype"/>
          <w:sz w:val="22"/>
          <w:szCs w:val="22"/>
          <w:lang w:val="en"/>
        </w:rPr>
        <w:t xml:space="preserve">2. </w:t>
      </w:r>
      <w:r w:rsidRPr="00EC26ED">
        <w:rPr>
          <w:rFonts w:ascii="Palatino Linotype" w:hAnsi="Palatino Linotype"/>
          <w:sz w:val="22"/>
          <w:szCs w:val="22"/>
          <w:u w:val="single"/>
          <w:lang w:val="en"/>
        </w:rPr>
        <w:t xml:space="preserve">3rd and 4th year </w:t>
      </w:r>
      <w:r w:rsidR="00D31B86" w:rsidRPr="00EC26ED">
        <w:rPr>
          <w:rFonts w:ascii="Palatino Linotype" w:hAnsi="Palatino Linotype"/>
          <w:sz w:val="22"/>
          <w:szCs w:val="22"/>
          <w:u w:val="single"/>
          <w:lang w:val="en"/>
        </w:rPr>
        <w:t xml:space="preserve">courses </w:t>
      </w:r>
      <w:r w:rsidRPr="00EC26ED">
        <w:rPr>
          <w:rFonts w:ascii="Palatino Linotype" w:hAnsi="Palatino Linotype"/>
          <w:sz w:val="22"/>
          <w:szCs w:val="22"/>
          <w:u w:val="single"/>
          <w:lang w:val="en"/>
        </w:rPr>
        <w:t>(</w:t>
      </w:r>
      <w:r w:rsidR="00D31B86" w:rsidRPr="00EC26ED">
        <w:rPr>
          <w:rFonts w:ascii="Palatino Linotype" w:hAnsi="Palatino Linotype"/>
          <w:sz w:val="22"/>
          <w:szCs w:val="22"/>
          <w:lang w:val="en"/>
        </w:rPr>
        <w:t>Specialization elective courses and free elective courses</w:t>
      </w:r>
      <w:r w:rsidRPr="00EC26ED">
        <w:rPr>
          <w:rFonts w:ascii="Palatino Linotype" w:hAnsi="Palatino Linotype"/>
          <w:sz w:val="22"/>
          <w:szCs w:val="22"/>
          <w:lang w:val="en"/>
        </w:rPr>
        <w:t>)</w:t>
      </w:r>
      <w:r w:rsidR="00DC1A1E" w:rsidRPr="00EC26ED">
        <w:rPr>
          <w:rFonts w:ascii="Palatino Linotype" w:hAnsi="Palatino Linotype"/>
          <w:sz w:val="22"/>
          <w:szCs w:val="22"/>
          <w:lang w:val="en"/>
        </w:rPr>
        <w:t xml:space="preserve"> </w:t>
      </w:r>
      <w:r w:rsidRPr="00EC26ED">
        <w:rPr>
          <w:rFonts w:ascii="Palatino Linotype" w:hAnsi="Palatino Linotype"/>
          <w:sz w:val="22"/>
          <w:szCs w:val="22"/>
          <w:lang w:val="en"/>
        </w:rPr>
        <w:t xml:space="preserve">: </w:t>
      </w:r>
      <w:r w:rsidR="00DC1A1E" w:rsidRPr="00EC26ED">
        <w:rPr>
          <w:rFonts w:ascii="Palatino Linotype" w:hAnsi="Palatino Linotype"/>
          <w:sz w:val="22"/>
          <w:szCs w:val="22"/>
          <w:lang w:val="en"/>
        </w:rPr>
        <w:t xml:space="preserve">each course correspond to </w:t>
      </w:r>
      <w:r w:rsidR="00541C61" w:rsidRPr="00EC26ED">
        <w:rPr>
          <w:rFonts w:ascii="Palatino Linotype" w:hAnsi="Palatino Linotype"/>
          <w:sz w:val="22"/>
          <w:szCs w:val="22"/>
          <w:lang w:val="en"/>
        </w:rPr>
        <w:t>four (4) ECTS</w:t>
      </w:r>
      <w:r w:rsidR="00A46549" w:rsidRPr="00EC26ED">
        <w:rPr>
          <w:rFonts w:ascii="Palatino Linotype" w:hAnsi="Palatino Linotype"/>
          <w:sz w:val="22"/>
          <w:szCs w:val="22"/>
          <w:lang w:val="en"/>
        </w:rPr>
        <w:t>.</w:t>
      </w:r>
    </w:p>
    <w:p w14:paraId="619C949F" w14:textId="77777777" w:rsidR="00A46549" w:rsidRPr="00EC26ED" w:rsidRDefault="00801F1F" w:rsidP="00EC26ED">
      <w:pPr>
        <w:spacing w:after="0" w:line="360" w:lineRule="auto"/>
        <w:rPr>
          <w:rFonts w:ascii="Palatino Linotype" w:hAnsi="Palatino Linotype"/>
          <w:sz w:val="22"/>
          <w:szCs w:val="22"/>
          <w:lang w:val="en"/>
        </w:rPr>
      </w:pPr>
      <w:r w:rsidRPr="00EC26ED">
        <w:rPr>
          <w:rFonts w:ascii="Palatino Linotype" w:hAnsi="Palatino Linotype"/>
          <w:sz w:val="22"/>
          <w:szCs w:val="22"/>
          <w:lang w:val="en"/>
        </w:rPr>
        <w:t>3.</w:t>
      </w:r>
      <w:r w:rsidR="00D31B86" w:rsidRPr="00EC26ED">
        <w:rPr>
          <w:rFonts w:ascii="Palatino Linotype" w:hAnsi="Palatino Linotype"/>
          <w:sz w:val="22"/>
          <w:szCs w:val="22"/>
          <w:lang w:val="en"/>
        </w:rPr>
        <w:t xml:space="preserve"> </w:t>
      </w:r>
      <w:r w:rsidR="00D31B86" w:rsidRPr="00EC26ED">
        <w:rPr>
          <w:rFonts w:ascii="Palatino Linotype" w:hAnsi="Palatino Linotype"/>
          <w:sz w:val="22"/>
          <w:szCs w:val="22"/>
          <w:u w:val="single"/>
          <w:lang w:val="en"/>
        </w:rPr>
        <w:t>Thesis:</w:t>
      </w:r>
      <w:r w:rsidR="00D31B86" w:rsidRPr="00EC26ED">
        <w:rPr>
          <w:rFonts w:ascii="Palatino Linotype" w:hAnsi="Palatino Linotype"/>
          <w:sz w:val="22"/>
          <w:szCs w:val="22"/>
          <w:lang w:val="en"/>
        </w:rPr>
        <w:t xml:space="preserve"> T</w:t>
      </w:r>
      <w:r w:rsidRPr="00EC26ED">
        <w:rPr>
          <w:rFonts w:ascii="Palatino Linotype" w:hAnsi="Palatino Linotype"/>
          <w:sz w:val="22"/>
          <w:szCs w:val="22"/>
          <w:lang w:val="en"/>
        </w:rPr>
        <w:t>hesis corresponds to four (4) free el</w:t>
      </w:r>
      <w:r w:rsidR="00D31B86" w:rsidRPr="00EC26ED">
        <w:rPr>
          <w:rFonts w:ascii="Palatino Linotype" w:hAnsi="Palatino Linotype"/>
          <w:sz w:val="22"/>
          <w:szCs w:val="22"/>
          <w:lang w:val="en"/>
        </w:rPr>
        <w:t>ective courses and therefore to</w:t>
      </w:r>
      <w:r w:rsidRPr="00EC26ED">
        <w:rPr>
          <w:rFonts w:ascii="Palatino Linotype" w:hAnsi="Palatino Linotype"/>
          <w:sz w:val="22"/>
          <w:szCs w:val="22"/>
          <w:lang w:val="en"/>
        </w:rPr>
        <w:t xml:space="preserve"> sixteen</w:t>
      </w:r>
      <w:r w:rsidR="00541C61" w:rsidRPr="00EC26ED">
        <w:rPr>
          <w:rFonts w:ascii="Palatino Linotype" w:hAnsi="Palatino Linotype"/>
          <w:sz w:val="22"/>
          <w:szCs w:val="22"/>
          <w:lang w:val="en"/>
        </w:rPr>
        <w:t xml:space="preserve"> (16) ECTS</w:t>
      </w:r>
      <w:r w:rsidR="00A46549" w:rsidRPr="00EC26ED">
        <w:rPr>
          <w:rFonts w:ascii="Palatino Linotype" w:hAnsi="Palatino Linotype"/>
          <w:sz w:val="22"/>
          <w:szCs w:val="22"/>
          <w:lang w:val="en"/>
        </w:rPr>
        <w:t>.</w:t>
      </w:r>
    </w:p>
    <w:p w14:paraId="09AF03B9" w14:textId="4EFE7F16" w:rsidR="00F56B53" w:rsidRDefault="00F56B53" w:rsidP="00EC26ED">
      <w:pPr>
        <w:spacing w:after="0" w:line="360" w:lineRule="auto"/>
        <w:rPr>
          <w:rFonts w:ascii="Palatino Linotype" w:eastAsiaTheme="minorEastAsia" w:hAnsi="Palatino Linotype"/>
          <w:sz w:val="22"/>
          <w:szCs w:val="22"/>
          <w:lang w:val="en-GB"/>
        </w:rPr>
      </w:pPr>
      <w:r w:rsidRPr="00EC26ED">
        <w:rPr>
          <w:rFonts w:ascii="Palatino Linotype" w:hAnsi="Palatino Linotype"/>
          <w:sz w:val="22"/>
          <w:szCs w:val="22"/>
          <w:highlight w:val="yellow"/>
          <w:lang w:val="en"/>
        </w:rPr>
        <w:br/>
      </w:r>
      <w:r w:rsidRPr="00EC26ED">
        <w:rPr>
          <w:rFonts w:ascii="Palatino Linotype" w:hAnsi="Palatino Linotype"/>
          <w:sz w:val="22"/>
          <w:szCs w:val="22"/>
          <w:lang w:val="en"/>
        </w:rPr>
        <w:t>The courses are divi</w:t>
      </w:r>
      <w:r w:rsidR="00DC1A1E" w:rsidRPr="00EC26ED">
        <w:rPr>
          <w:rFonts w:ascii="Palatino Linotype" w:hAnsi="Palatino Linotype"/>
          <w:sz w:val="22"/>
          <w:szCs w:val="22"/>
          <w:lang w:val="en"/>
        </w:rPr>
        <w:t>ded into compulsory, specialization</w:t>
      </w:r>
      <w:r w:rsidRPr="00EC26ED">
        <w:rPr>
          <w:rFonts w:ascii="Palatino Linotype" w:hAnsi="Palatino Linotype"/>
          <w:sz w:val="22"/>
          <w:szCs w:val="22"/>
          <w:lang w:val="en"/>
        </w:rPr>
        <w:t xml:space="preserve"> </w:t>
      </w:r>
      <w:r w:rsidR="00DC1A1E" w:rsidRPr="00EC26ED">
        <w:rPr>
          <w:rFonts w:ascii="Palatino Linotype" w:hAnsi="Palatino Linotype"/>
          <w:sz w:val="22"/>
          <w:szCs w:val="22"/>
          <w:lang w:val="en"/>
        </w:rPr>
        <w:t>elective courses and free elective courses</w:t>
      </w:r>
      <w:r w:rsidRPr="00EC26ED">
        <w:rPr>
          <w:rFonts w:ascii="Palatino Linotype" w:hAnsi="Palatino Linotype"/>
          <w:sz w:val="22"/>
          <w:szCs w:val="22"/>
          <w:lang w:val="en"/>
        </w:rPr>
        <w:t xml:space="preserve">. </w:t>
      </w:r>
      <w:r w:rsidR="00DC1A1E" w:rsidRPr="00EC26ED">
        <w:rPr>
          <w:rFonts w:ascii="Palatino Linotype" w:hAnsi="Palatino Linotype"/>
          <w:sz w:val="22"/>
          <w:szCs w:val="22"/>
          <w:lang w:val="en"/>
        </w:rPr>
        <w:t>To complete the studies s</w:t>
      </w:r>
      <w:r w:rsidR="00DC1A1E" w:rsidRPr="00EC26ED">
        <w:rPr>
          <w:rFonts w:ascii="Palatino Linotype" w:eastAsiaTheme="minorEastAsia" w:hAnsi="Palatino Linotype"/>
          <w:sz w:val="22"/>
          <w:szCs w:val="22"/>
          <w:lang w:val="en-GB"/>
        </w:rPr>
        <w:t xml:space="preserve">tudents are required to take twenty-eight (28) compulsory courses, six (6) specialization elective courses and fourteen (14) free elective courses (or eighteen [18] free electives, if they do not undertake a Final Year Thesis). </w:t>
      </w:r>
    </w:p>
    <w:p w14:paraId="3CBB57B7" w14:textId="0C200980" w:rsidR="00D45956" w:rsidRPr="00EC26ED" w:rsidRDefault="00EC26ED" w:rsidP="00EC26ED">
      <w:pPr>
        <w:spacing w:after="0" w:line="360" w:lineRule="auto"/>
        <w:rPr>
          <w:rFonts w:ascii="Palatino Linotype" w:eastAsiaTheme="minorEastAsia" w:hAnsi="Palatino Linotype"/>
          <w:sz w:val="22"/>
          <w:szCs w:val="22"/>
          <w:lang w:val="en-GB"/>
        </w:rPr>
      </w:pPr>
      <w:r>
        <w:rPr>
          <w:rFonts w:ascii="Palatino Linotype" w:eastAsiaTheme="minorEastAsia" w:hAnsi="Palatino Linotype"/>
          <w:sz w:val="22"/>
          <w:szCs w:val="22"/>
          <w:lang w:val="en-GB"/>
        </w:rPr>
        <w:tab/>
      </w:r>
      <w:r w:rsidR="009E24AD" w:rsidRPr="00EC26ED">
        <w:rPr>
          <w:rFonts w:ascii="Palatino Linotype" w:eastAsiaTheme="minorEastAsia" w:hAnsi="Palatino Linotype"/>
          <w:sz w:val="22"/>
          <w:szCs w:val="22"/>
          <w:lang w:val="en-GB"/>
        </w:rPr>
        <w:t xml:space="preserve">In the first two years the Department offers 28 compulsory courses, which provide basic training in theatre theory and practice. During the first two years students, may, if they so desire, take up to four (4) free elective courses of the third and fourth years (two free elective during the first and two during the second year), so as to prepare in advance for the specialization of the final two years.  </w:t>
      </w:r>
    </w:p>
    <w:p w14:paraId="3B10F604" w14:textId="77777777" w:rsidR="00EC26ED" w:rsidRDefault="009E24AD" w:rsidP="00EC26ED">
      <w:pPr>
        <w:spacing w:after="0" w:line="360" w:lineRule="auto"/>
        <w:ind w:firstLine="720"/>
        <w:rPr>
          <w:rFonts w:ascii="Palatino Linotype" w:eastAsiaTheme="minorEastAsia" w:hAnsi="Palatino Linotype"/>
          <w:sz w:val="22"/>
          <w:szCs w:val="22"/>
          <w:lang w:val="en-GB"/>
        </w:rPr>
      </w:pPr>
      <w:r w:rsidRPr="00EC26ED">
        <w:rPr>
          <w:rFonts w:ascii="Palatino Linotype" w:eastAsiaTheme="minorEastAsia" w:hAnsi="Palatino Linotype"/>
          <w:sz w:val="22"/>
          <w:szCs w:val="22"/>
          <w:lang w:val="en-GB"/>
        </w:rPr>
        <w:t xml:space="preserve">In the third and fourth years students take </w:t>
      </w:r>
      <w:r w:rsidR="00471C48" w:rsidRPr="00EC26ED">
        <w:rPr>
          <w:rFonts w:ascii="Palatino Linotype" w:eastAsiaTheme="minorEastAsia" w:hAnsi="Palatino Linotype"/>
          <w:sz w:val="22"/>
          <w:szCs w:val="22"/>
          <w:lang w:val="en-GB"/>
        </w:rPr>
        <w:t>twenty (</w:t>
      </w:r>
      <w:r w:rsidRPr="00EC26ED">
        <w:rPr>
          <w:rFonts w:ascii="Palatino Linotype" w:eastAsiaTheme="minorEastAsia" w:hAnsi="Palatino Linotype"/>
          <w:sz w:val="22"/>
          <w:szCs w:val="22"/>
          <w:lang w:val="en-GB"/>
        </w:rPr>
        <w:t>20</w:t>
      </w:r>
      <w:r w:rsidR="00471C48" w:rsidRPr="00EC26ED">
        <w:rPr>
          <w:rFonts w:ascii="Palatino Linotype" w:eastAsiaTheme="minorEastAsia" w:hAnsi="Palatino Linotype"/>
          <w:sz w:val="22"/>
          <w:szCs w:val="22"/>
          <w:lang w:val="en-GB"/>
        </w:rPr>
        <w:t>)</w:t>
      </w:r>
      <w:r w:rsidRPr="00EC26ED">
        <w:rPr>
          <w:rFonts w:ascii="Palatino Linotype" w:eastAsiaTheme="minorEastAsia" w:hAnsi="Palatino Linotype"/>
          <w:sz w:val="22"/>
          <w:szCs w:val="22"/>
          <w:lang w:val="en-GB"/>
        </w:rPr>
        <w:t xml:space="preserve"> courses, </w:t>
      </w:r>
      <w:r w:rsidR="00471C48" w:rsidRPr="00EC26ED">
        <w:rPr>
          <w:rFonts w:ascii="Palatino Linotype" w:eastAsiaTheme="minorEastAsia" w:hAnsi="Palatino Linotype"/>
          <w:sz w:val="22"/>
          <w:szCs w:val="22"/>
          <w:lang w:val="en-GB"/>
        </w:rPr>
        <w:t>six (</w:t>
      </w:r>
      <w:r w:rsidRPr="00EC26ED">
        <w:rPr>
          <w:rFonts w:ascii="Palatino Linotype" w:eastAsiaTheme="minorEastAsia" w:hAnsi="Palatino Linotype"/>
          <w:sz w:val="22"/>
          <w:szCs w:val="22"/>
          <w:lang w:val="en-GB"/>
        </w:rPr>
        <w:t>6</w:t>
      </w:r>
      <w:r w:rsidR="00471C48" w:rsidRPr="00EC26ED">
        <w:rPr>
          <w:rFonts w:ascii="Palatino Linotype" w:eastAsiaTheme="minorEastAsia" w:hAnsi="Palatino Linotype"/>
          <w:sz w:val="22"/>
          <w:szCs w:val="22"/>
          <w:lang w:val="en-GB"/>
        </w:rPr>
        <w:t>)</w:t>
      </w:r>
      <w:r w:rsidRPr="00EC26ED">
        <w:rPr>
          <w:rFonts w:ascii="Palatino Linotype" w:eastAsiaTheme="minorEastAsia" w:hAnsi="Palatino Linotype"/>
          <w:sz w:val="22"/>
          <w:szCs w:val="22"/>
          <w:lang w:val="en-GB"/>
        </w:rPr>
        <w:t xml:space="preserve"> of which are specialization elective courses and </w:t>
      </w:r>
      <w:r w:rsidR="00471C48" w:rsidRPr="00EC26ED">
        <w:rPr>
          <w:rFonts w:ascii="Palatino Linotype" w:eastAsiaTheme="minorEastAsia" w:hAnsi="Palatino Linotype"/>
          <w:sz w:val="22"/>
          <w:szCs w:val="22"/>
          <w:lang w:val="en-GB"/>
        </w:rPr>
        <w:t>fourteen (</w:t>
      </w:r>
      <w:r w:rsidRPr="00EC26ED">
        <w:rPr>
          <w:rFonts w:ascii="Palatino Linotype" w:eastAsiaTheme="minorEastAsia" w:hAnsi="Palatino Linotype"/>
          <w:sz w:val="22"/>
          <w:szCs w:val="22"/>
          <w:lang w:val="en-GB"/>
        </w:rPr>
        <w:t>14</w:t>
      </w:r>
      <w:r w:rsidR="00471C48" w:rsidRPr="00EC26ED">
        <w:rPr>
          <w:rFonts w:ascii="Palatino Linotype" w:eastAsiaTheme="minorEastAsia" w:hAnsi="Palatino Linotype"/>
          <w:sz w:val="22"/>
          <w:szCs w:val="22"/>
          <w:lang w:val="en-GB"/>
        </w:rPr>
        <w:t>)</w:t>
      </w:r>
      <w:r w:rsidRPr="00EC26ED">
        <w:rPr>
          <w:rFonts w:ascii="Palatino Linotype" w:eastAsiaTheme="minorEastAsia" w:hAnsi="Palatino Linotype"/>
          <w:sz w:val="22"/>
          <w:szCs w:val="22"/>
          <w:lang w:val="en-GB"/>
        </w:rPr>
        <w:t xml:space="preserve"> are free electives (or 18 electives if a student does not opt to write a Final Year Thesis). Students may choose free elective courses either from the pool of free electives of the third and fourth years or from the specialization electives of the other specialization or even from the remaining electives of their own specialization (those courses which they have not chosen). Students are required to take two (2) more courses of </w:t>
      </w:r>
      <w:r w:rsidRPr="00EC26ED">
        <w:rPr>
          <w:rFonts w:ascii="Palatino Linotype" w:eastAsiaTheme="minorEastAsia" w:hAnsi="Palatino Linotype"/>
          <w:i/>
          <w:sz w:val="22"/>
          <w:szCs w:val="22"/>
          <w:lang w:val="en-GB"/>
        </w:rPr>
        <w:t xml:space="preserve">Theatre Pedagogy: Theatre Pedagogy IV </w:t>
      </w:r>
      <w:r w:rsidRPr="00EC26ED">
        <w:rPr>
          <w:rFonts w:ascii="Palatino Linotype" w:eastAsiaTheme="minorEastAsia" w:hAnsi="Palatino Linotype"/>
          <w:sz w:val="22"/>
          <w:szCs w:val="22"/>
          <w:lang w:val="en-GB"/>
        </w:rPr>
        <w:t>and</w:t>
      </w:r>
      <w:r w:rsidRPr="00EC26ED">
        <w:rPr>
          <w:rFonts w:ascii="Palatino Linotype" w:eastAsiaTheme="minorEastAsia" w:hAnsi="Palatino Linotype"/>
          <w:i/>
          <w:sz w:val="22"/>
          <w:szCs w:val="22"/>
          <w:lang w:val="en-GB"/>
        </w:rPr>
        <w:t xml:space="preserve"> Theatre Pedagogy VII</w:t>
      </w:r>
      <w:r w:rsidRPr="00EC26ED">
        <w:rPr>
          <w:rFonts w:ascii="Palatino Linotype" w:eastAsiaTheme="minorEastAsia" w:hAnsi="Palatino Linotype"/>
          <w:sz w:val="22"/>
          <w:szCs w:val="22"/>
          <w:lang w:val="en-GB"/>
        </w:rPr>
        <w:t xml:space="preserve">. Finally, in the third and fourth </w:t>
      </w:r>
      <w:r w:rsidR="00CF3144" w:rsidRPr="00EC26ED">
        <w:rPr>
          <w:rFonts w:ascii="Palatino Linotype" w:eastAsiaTheme="minorEastAsia" w:hAnsi="Palatino Linotype"/>
          <w:sz w:val="22"/>
          <w:szCs w:val="22"/>
          <w:lang w:val="en-GB"/>
        </w:rPr>
        <w:t xml:space="preserve">years, students also undertake </w:t>
      </w:r>
      <w:r w:rsidR="00CF3144" w:rsidRPr="00EC26ED">
        <w:rPr>
          <w:rFonts w:ascii="Palatino Linotype" w:eastAsiaTheme="minorEastAsia" w:hAnsi="Palatino Linotype"/>
          <w:sz w:val="22"/>
          <w:szCs w:val="22"/>
        </w:rPr>
        <w:lastRenderedPageBreak/>
        <w:t>“</w:t>
      </w:r>
      <w:r w:rsidR="00CF3144" w:rsidRPr="00EC26ED">
        <w:rPr>
          <w:rFonts w:ascii="Palatino Linotype" w:eastAsiaTheme="minorEastAsia" w:hAnsi="Palatino Linotype"/>
          <w:sz w:val="22"/>
          <w:szCs w:val="22"/>
          <w:lang w:val="en-GB"/>
        </w:rPr>
        <w:t>practical training”</w:t>
      </w:r>
      <w:r w:rsidRPr="00EC26ED">
        <w:rPr>
          <w:rFonts w:ascii="Palatino Linotype" w:eastAsiaTheme="minorEastAsia" w:hAnsi="Palatino Linotype"/>
          <w:sz w:val="22"/>
          <w:szCs w:val="22"/>
          <w:lang w:val="en-GB"/>
        </w:rPr>
        <w:t xml:space="preserve"> which is organized in collaboration with cultural or educational institutions outside the university (as part of our internship or work-placement programme).  Practical training is equivalent to two (2) elective courses and corresponds to ten (10) ECTS credits.  </w:t>
      </w:r>
    </w:p>
    <w:p w14:paraId="0802698F" w14:textId="14BABCC4" w:rsidR="009E24AD" w:rsidRPr="00EC26ED" w:rsidRDefault="00EC26ED" w:rsidP="00EC26ED">
      <w:pPr>
        <w:spacing w:after="0" w:line="360" w:lineRule="auto"/>
        <w:ind w:firstLine="720"/>
        <w:rPr>
          <w:rFonts w:ascii="Palatino Linotype" w:eastAsiaTheme="minorEastAsia" w:hAnsi="Palatino Linotype"/>
          <w:sz w:val="22"/>
          <w:szCs w:val="22"/>
          <w:lang w:val="en-GB" w:eastAsia="el-GR"/>
        </w:rPr>
      </w:pPr>
      <w:r>
        <w:rPr>
          <w:rFonts w:ascii="Palatino Linotype" w:eastAsiaTheme="minorEastAsia" w:hAnsi="Palatino Linotype"/>
          <w:sz w:val="22"/>
          <w:szCs w:val="22"/>
          <w:lang w:val="en-GB"/>
        </w:rPr>
        <w:t>O</w:t>
      </w:r>
      <w:r w:rsidR="009E24AD" w:rsidRPr="00EC26ED">
        <w:rPr>
          <w:rFonts w:ascii="Palatino Linotype" w:eastAsiaTheme="minorEastAsia" w:hAnsi="Palatino Linotype"/>
          <w:sz w:val="22"/>
          <w:szCs w:val="22"/>
          <w:lang w:val="en-GB" w:eastAsia="el-GR"/>
        </w:rPr>
        <w:t>n the basis of the student work load, each of the theory courses of the first two</w:t>
      </w:r>
      <w:r w:rsidR="00CF3144" w:rsidRPr="00EC26ED">
        <w:rPr>
          <w:rFonts w:ascii="Palatino Linotype" w:eastAsiaTheme="minorEastAsia" w:hAnsi="Palatino Linotype"/>
          <w:sz w:val="22"/>
          <w:szCs w:val="22"/>
          <w:lang w:val="en-GB" w:eastAsia="el-GR"/>
        </w:rPr>
        <w:t xml:space="preserve"> years carries 4 ECTS credits. </w:t>
      </w:r>
      <w:r w:rsidR="009E24AD" w:rsidRPr="00EC26ED">
        <w:rPr>
          <w:rFonts w:ascii="Palatino Linotype" w:eastAsiaTheme="minorEastAsia" w:hAnsi="Palatino Linotype"/>
          <w:sz w:val="22"/>
          <w:szCs w:val="22"/>
          <w:lang w:val="en-GB" w:eastAsia="el-GR"/>
        </w:rPr>
        <w:t xml:space="preserve">The introductory courses to </w:t>
      </w:r>
      <w:r w:rsidR="00B56DF7" w:rsidRPr="00EC26ED">
        <w:rPr>
          <w:rFonts w:ascii="Palatino Linotype" w:eastAsiaTheme="minorEastAsia" w:hAnsi="Palatino Linotype"/>
          <w:sz w:val="22"/>
          <w:szCs w:val="22"/>
          <w:lang w:val="en-GB" w:eastAsia="el-GR"/>
        </w:rPr>
        <w:t>theatre practice</w:t>
      </w:r>
      <w:r w:rsidR="009E24AD" w:rsidRPr="00EC26ED">
        <w:rPr>
          <w:rFonts w:ascii="Palatino Linotype" w:eastAsiaTheme="minorEastAsia" w:hAnsi="Palatino Linotype"/>
          <w:sz w:val="22"/>
          <w:szCs w:val="22"/>
          <w:lang w:val="en-GB" w:eastAsia="el-GR"/>
        </w:rPr>
        <w:t xml:space="preserve"> carry 5 ECTS credits, on account of the combination of theory with artistic practice. The bipartite course ‘Research Methodology </w:t>
      </w:r>
      <w:r w:rsidR="009E24AD" w:rsidRPr="00EC26ED">
        <w:rPr>
          <w:rFonts w:ascii="Palatino Linotype" w:eastAsiaTheme="minorEastAsia" w:hAnsi="Palatino Linotype"/>
          <w:bCs/>
          <w:sz w:val="22"/>
          <w:szCs w:val="22"/>
          <w:lang w:val="en-GB" w:eastAsia="el-GR"/>
        </w:rPr>
        <w:t>&amp; Writing and Editing the Text of an Essay</w:t>
      </w:r>
      <w:r w:rsidR="009E24AD" w:rsidRPr="00EC26ED">
        <w:rPr>
          <w:rFonts w:ascii="Palatino Linotype" w:eastAsiaTheme="minorEastAsia" w:hAnsi="Palatino Linotype"/>
          <w:sz w:val="22"/>
          <w:szCs w:val="22"/>
          <w:lang w:val="en-GB" w:eastAsia="el-GR"/>
        </w:rPr>
        <w:t xml:space="preserve">’ carries 6 ECTS, as it teaches the methodology of scholarly research, of the investigation of sources and the analysis of data, as well as the method of writing and editing the text of an essay (matters of structure, style, language rules and bibliographical citation). As part of the basic education and training programme of the first two years, students are also required to take two semesters of language courses (French, Italian or Spanish) which correspond to 8 ECTS credits.     </w:t>
      </w:r>
    </w:p>
    <w:p w14:paraId="5F9835A4" w14:textId="77777777" w:rsidR="009E24AD" w:rsidRPr="00EC26ED" w:rsidRDefault="009E24AD" w:rsidP="00EC26ED">
      <w:pPr>
        <w:tabs>
          <w:tab w:val="center" w:pos="4410"/>
          <w:tab w:val="left" w:pos="5475"/>
        </w:tabs>
        <w:spacing w:after="0" w:line="360" w:lineRule="auto"/>
        <w:rPr>
          <w:rFonts w:ascii="Palatino Linotype" w:eastAsiaTheme="minorEastAsia" w:hAnsi="Palatino Linotype"/>
          <w:sz w:val="22"/>
          <w:szCs w:val="22"/>
          <w:lang w:val="en-GB"/>
        </w:rPr>
      </w:pPr>
      <w:r w:rsidRPr="00EC26ED">
        <w:rPr>
          <w:rFonts w:ascii="Palatino Linotype" w:eastAsiaTheme="minorEastAsia" w:hAnsi="Palatino Linotype"/>
          <w:sz w:val="22"/>
          <w:szCs w:val="22"/>
          <w:lang w:val="en-GB"/>
        </w:rPr>
        <w:t>The specialization courses of the final two years (3</w:t>
      </w:r>
      <w:r w:rsidRPr="00EC26ED">
        <w:rPr>
          <w:rFonts w:ascii="Palatino Linotype" w:eastAsiaTheme="minorEastAsia" w:hAnsi="Palatino Linotype"/>
          <w:sz w:val="22"/>
          <w:szCs w:val="22"/>
          <w:vertAlign w:val="superscript"/>
          <w:lang w:val="en-GB"/>
        </w:rPr>
        <w:t>rd</w:t>
      </w:r>
      <w:r w:rsidRPr="00EC26ED">
        <w:rPr>
          <w:rFonts w:ascii="Palatino Linotype" w:eastAsiaTheme="minorEastAsia" w:hAnsi="Palatino Linotype"/>
          <w:sz w:val="22"/>
          <w:szCs w:val="22"/>
          <w:lang w:val="en-GB"/>
        </w:rPr>
        <w:t xml:space="preserve"> and 4</w:t>
      </w:r>
      <w:r w:rsidRPr="00EC26ED">
        <w:rPr>
          <w:rFonts w:ascii="Palatino Linotype" w:eastAsiaTheme="minorEastAsia" w:hAnsi="Palatino Linotype"/>
          <w:sz w:val="22"/>
          <w:szCs w:val="22"/>
          <w:vertAlign w:val="superscript"/>
          <w:lang w:val="en-GB"/>
        </w:rPr>
        <w:t>th</w:t>
      </w:r>
      <w:r w:rsidRPr="00EC26ED">
        <w:rPr>
          <w:rFonts w:ascii="Palatino Linotype" w:eastAsiaTheme="minorEastAsia" w:hAnsi="Palatino Linotype"/>
          <w:sz w:val="22"/>
          <w:szCs w:val="22"/>
          <w:lang w:val="en-GB"/>
        </w:rPr>
        <w:t xml:space="preserve"> year specialization electives and free electives) carry 5 ECTS credits each, as they require challenging paper assignments or the undertaking of artistic work.  </w:t>
      </w:r>
    </w:p>
    <w:p w14:paraId="6D4EB23C" w14:textId="07A418D8" w:rsidR="009E24AD" w:rsidRPr="00EC26ED" w:rsidRDefault="009E24AD" w:rsidP="00EC26ED">
      <w:pPr>
        <w:spacing w:after="0" w:line="360" w:lineRule="auto"/>
        <w:ind w:firstLine="720"/>
        <w:rPr>
          <w:rFonts w:ascii="Palatino Linotype" w:hAnsi="Palatino Linotype" w:cs="Times New Roman"/>
          <w:sz w:val="22"/>
          <w:szCs w:val="22"/>
          <w:lang w:val="en-GB" w:eastAsia="el-GR"/>
        </w:rPr>
      </w:pPr>
      <w:r w:rsidRPr="00EC26ED">
        <w:rPr>
          <w:rFonts w:ascii="Palatino Linotype" w:hAnsi="Palatino Linotype" w:cs="Times New Roman"/>
          <w:sz w:val="22"/>
          <w:szCs w:val="22"/>
          <w:lang w:val="en-GB" w:eastAsia="el-GR"/>
        </w:rPr>
        <w:t>In sum, the undergraduate degree in Theatre Studies totals</w:t>
      </w:r>
      <w:r w:rsidR="00471C48" w:rsidRPr="00EC26ED">
        <w:rPr>
          <w:rFonts w:ascii="Palatino Linotype" w:hAnsi="Palatino Linotype" w:cs="Times New Roman"/>
          <w:sz w:val="22"/>
          <w:szCs w:val="22"/>
          <w:lang w:val="en-GB" w:eastAsia="el-GR"/>
        </w:rPr>
        <w:t xml:space="preserve"> two hundred and fourty</w:t>
      </w:r>
      <w:r w:rsidRPr="00EC26ED">
        <w:rPr>
          <w:rFonts w:ascii="Palatino Linotype" w:hAnsi="Palatino Linotype" w:cs="Times New Roman"/>
          <w:sz w:val="22"/>
          <w:szCs w:val="22"/>
          <w:lang w:val="en-GB" w:eastAsia="el-GR"/>
        </w:rPr>
        <w:t xml:space="preserve"> </w:t>
      </w:r>
      <w:r w:rsidR="00471C48" w:rsidRPr="00EC26ED">
        <w:rPr>
          <w:rFonts w:ascii="Palatino Linotype" w:hAnsi="Palatino Linotype" w:cs="Times New Roman"/>
          <w:sz w:val="22"/>
          <w:szCs w:val="22"/>
          <w:lang w:val="en-GB" w:eastAsia="el-GR"/>
        </w:rPr>
        <w:t>(</w:t>
      </w:r>
      <w:r w:rsidRPr="00EC26ED">
        <w:rPr>
          <w:rFonts w:ascii="Palatino Linotype" w:hAnsi="Palatino Linotype" w:cs="Times New Roman"/>
          <w:sz w:val="22"/>
          <w:szCs w:val="22"/>
          <w:lang w:val="en-GB" w:eastAsia="el-GR"/>
        </w:rPr>
        <w:t>240</w:t>
      </w:r>
      <w:r w:rsidR="00471C48" w:rsidRPr="00EC26ED">
        <w:rPr>
          <w:rFonts w:ascii="Palatino Linotype" w:hAnsi="Palatino Linotype" w:cs="Times New Roman"/>
          <w:sz w:val="22"/>
          <w:szCs w:val="22"/>
          <w:lang w:val="en-GB" w:eastAsia="el-GR"/>
        </w:rPr>
        <w:t>)</w:t>
      </w:r>
      <w:r w:rsidRPr="00EC26ED">
        <w:rPr>
          <w:rFonts w:ascii="Palatino Linotype" w:hAnsi="Palatino Linotype" w:cs="Times New Roman"/>
          <w:sz w:val="22"/>
          <w:szCs w:val="22"/>
          <w:lang w:val="en-GB" w:eastAsia="el-GR"/>
        </w:rPr>
        <w:t xml:space="preserve"> ECTS</w:t>
      </w:r>
      <w:r w:rsidR="00471C48" w:rsidRPr="00EC26ED">
        <w:rPr>
          <w:rFonts w:ascii="Palatino Linotype" w:hAnsi="Palatino Linotype" w:cs="Times New Roman"/>
          <w:sz w:val="22"/>
          <w:szCs w:val="22"/>
          <w:lang w:val="en-GB" w:eastAsia="el-GR"/>
        </w:rPr>
        <w:t>,</w:t>
      </w:r>
      <w:r w:rsidRPr="00EC26ED">
        <w:rPr>
          <w:rFonts w:ascii="Palatino Linotype" w:hAnsi="Palatino Linotype" w:cs="Times New Roman"/>
          <w:sz w:val="22"/>
          <w:szCs w:val="22"/>
          <w:lang w:val="en-GB" w:eastAsia="el-GR"/>
        </w:rPr>
        <w:t xml:space="preserve"> (30 ECTS credits per semester).  Therefore the department’s Programme of Studies is on a par with all other European undergraduate study programmes of four years.    </w:t>
      </w:r>
    </w:p>
    <w:p w14:paraId="7F18A9F2" w14:textId="4652EEFC" w:rsidR="009E24AD" w:rsidRPr="00EC26ED" w:rsidRDefault="00B56DF7" w:rsidP="00EC26ED">
      <w:pPr>
        <w:spacing w:after="0" w:line="360" w:lineRule="auto"/>
        <w:rPr>
          <w:rFonts w:ascii="Palatino Linotype" w:eastAsiaTheme="minorEastAsia" w:hAnsi="Palatino Linotype" w:cs="Palatino Linotype"/>
          <w:sz w:val="22"/>
          <w:szCs w:val="22"/>
        </w:rPr>
      </w:pPr>
      <w:r w:rsidRPr="00EC26ED">
        <w:rPr>
          <w:rFonts w:ascii="Palatino Linotype" w:eastAsiaTheme="minorEastAsia" w:hAnsi="Palatino Linotype" w:cs="Palatino Linotype"/>
          <w:sz w:val="22"/>
          <w:szCs w:val="22"/>
        </w:rPr>
        <w:t xml:space="preserve">Given that the Programme of Studies aims at the combination of theory and practice, the members of the staff seek to enhance the collaboration between theoretical courses and those of theatre practice. In the academic year 2015-16 the courses that collaborate with this purpose are as follows: </w:t>
      </w:r>
      <w:r w:rsidRPr="00EC26ED">
        <w:rPr>
          <w:rFonts w:ascii="Palatino Linotype" w:eastAsiaTheme="minorEastAsia" w:hAnsi="Palatino Linotype" w:cs="Palatino Linotype"/>
          <w:i/>
          <w:sz w:val="22"/>
          <w:szCs w:val="22"/>
        </w:rPr>
        <w:t>Acting III- Directing Trends</w:t>
      </w:r>
      <w:r w:rsidR="00C11CF2" w:rsidRPr="00EC26ED">
        <w:rPr>
          <w:rFonts w:ascii="Palatino Linotype" w:eastAsiaTheme="minorEastAsia" w:hAnsi="Palatino Linotype" w:cs="Palatino Linotype"/>
          <w:i/>
          <w:sz w:val="22"/>
          <w:szCs w:val="22"/>
        </w:rPr>
        <w:t>: Theory</w:t>
      </w:r>
      <w:r w:rsidRPr="00EC26ED">
        <w:rPr>
          <w:rFonts w:ascii="Palatino Linotype" w:eastAsiaTheme="minorEastAsia" w:hAnsi="Palatino Linotype" w:cs="Palatino Linotype"/>
          <w:sz w:val="22"/>
          <w:szCs w:val="22"/>
        </w:rPr>
        <w:t xml:space="preserve"> and </w:t>
      </w:r>
      <w:r w:rsidRPr="00EC26ED">
        <w:rPr>
          <w:rFonts w:ascii="Palatino Linotype" w:eastAsiaTheme="minorEastAsia" w:hAnsi="Palatino Linotype" w:cs="Palatino Linotype"/>
          <w:i/>
          <w:sz w:val="22"/>
          <w:szCs w:val="22"/>
        </w:rPr>
        <w:t>Applications-Theatre Lighting-Scenic Design I</w:t>
      </w:r>
      <w:r w:rsidRPr="00EC26ED">
        <w:rPr>
          <w:rFonts w:ascii="Palatino Linotype" w:eastAsiaTheme="minorEastAsia" w:hAnsi="Palatino Linotype" w:cs="Palatino Linotype"/>
          <w:sz w:val="22"/>
          <w:szCs w:val="22"/>
        </w:rPr>
        <w:t xml:space="preserve">. </w:t>
      </w:r>
    </w:p>
    <w:p w14:paraId="6446DF88" w14:textId="77777777" w:rsidR="00EC26ED" w:rsidRDefault="00EC26ED" w:rsidP="00EC26ED">
      <w:pPr>
        <w:tabs>
          <w:tab w:val="left" w:pos="0"/>
        </w:tabs>
        <w:overflowPunct w:val="0"/>
        <w:adjustRightInd w:val="0"/>
        <w:spacing w:after="0" w:line="360" w:lineRule="auto"/>
        <w:textAlignment w:val="baseline"/>
        <w:rPr>
          <w:rFonts w:ascii="Palatino Linotype" w:hAnsi="Palatino Linotype"/>
          <w:b/>
          <w:color w:val="000000"/>
          <w:sz w:val="22"/>
          <w:szCs w:val="22"/>
        </w:rPr>
      </w:pPr>
    </w:p>
    <w:p w14:paraId="641563E2" w14:textId="77777777" w:rsidR="00EC26ED" w:rsidRPr="00EC26ED" w:rsidRDefault="00EC26ED" w:rsidP="00EC26ED">
      <w:pPr>
        <w:tabs>
          <w:tab w:val="left" w:pos="0"/>
        </w:tabs>
        <w:overflowPunct w:val="0"/>
        <w:adjustRightInd w:val="0"/>
        <w:spacing w:after="0" w:line="360" w:lineRule="auto"/>
        <w:textAlignment w:val="baseline"/>
        <w:rPr>
          <w:rFonts w:ascii="Palatino Linotype" w:hAnsi="Palatino Linotype" w:cs="Arial"/>
          <w:b/>
          <w:i/>
          <w:color w:val="FF0000"/>
          <w:sz w:val="22"/>
          <w:szCs w:val="22"/>
          <w:lang w:eastAsia="en-GB"/>
        </w:rPr>
      </w:pPr>
      <w:r w:rsidRPr="00EC26ED">
        <w:rPr>
          <w:rFonts w:ascii="Palatino Linotype" w:hAnsi="Palatino Linotype"/>
          <w:b/>
          <w:color w:val="000000"/>
          <w:sz w:val="22"/>
          <w:szCs w:val="22"/>
        </w:rPr>
        <w:t>Expected learning outcomes and graduates’ competences</w:t>
      </w:r>
      <w:r w:rsidRPr="00EC26ED">
        <w:rPr>
          <w:rFonts w:ascii="Palatino Linotype" w:hAnsi="Palatino Linotype" w:cs="Arial"/>
          <w:b/>
          <w:i/>
          <w:color w:val="FF0000"/>
          <w:sz w:val="22"/>
          <w:szCs w:val="22"/>
          <w:lang w:eastAsia="en-GB"/>
        </w:rPr>
        <w:t xml:space="preserve"> </w:t>
      </w:r>
    </w:p>
    <w:p w14:paraId="23A5CF29" w14:textId="77777777" w:rsidR="00EC26ED" w:rsidRPr="00EC26ED" w:rsidRDefault="00EC26ED" w:rsidP="00EC26ED">
      <w:pPr>
        <w:tabs>
          <w:tab w:val="left" w:pos="0"/>
        </w:tabs>
        <w:overflowPunct w:val="0"/>
        <w:adjustRightInd w:val="0"/>
        <w:spacing w:after="0" w:line="360" w:lineRule="auto"/>
        <w:textAlignment w:val="baseline"/>
        <w:rPr>
          <w:rFonts w:ascii="Palatino Linotype" w:hAnsi="Palatino Linotype"/>
          <w:color w:val="000000"/>
          <w:sz w:val="22"/>
          <w:szCs w:val="22"/>
        </w:rPr>
      </w:pPr>
    </w:p>
    <w:p w14:paraId="2B092D9D" w14:textId="3A39CCDC" w:rsidR="00EC26ED" w:rsidRPr="00EC26ED" w:rsidRDefault="00854617" w:rsidP="00EC26ED">
      <w:pPr>
        <w:tabs>
          <w:tab w:val="left" w:pos="0"/>
        </w:tabs>
        <w:overflowPunct w:val="0"/>
        <w:adjustRightInd w:val="0"/>
        <w:spacing w:after="0" w:line="360" w:lineRule="auto"/>
        <w:textAlignment w:val="baseline"/>
        <w:rPr>
          <w:rFonts w:ascii="Palatino Linotype" w:hAnsi="Palatino Linotype"/>
          <w:sz w:val="22"/>
          <w:szCs w:val="22"/>
          <w:lang w:val="en"/>
        </w:rPr>
      </w:pPr>
      <w:r>
        <w:rPr>
          <w:rStyle w:val="hps"/>
          <w:rFonts w:ascii="Palatino Linotype" w:hAnsi="Palatino Linotype"/>
          <w:sz w:val="22"/>
          <w:szCs w:val="22"/>
        </w:rPr>
        <w:tab/>
      </w:r>
      <w:bookmarkStart w:id="0" w:name="_GoBack"/>
      <w:bookmarkEnd w:id="0"/>
      <w:r w:rsidR="00EC26ED" w:rsidRPr="00EC26ED">
        <w:rPr>
          <w:rStyle w:val="hps"/>
          <w:rFonts w:ascii="Palatino Linotype" w:hAnsi="Palatino Linotype"/>
          <w:sz w:val="22"/>
          <w:szCs w:val="22"/>
          <w:lang w:val="en"/>
        </w:rPr>
        <w:t>Upon</w:t>
      </w:r>
      <w:r w:rsidR="00EC26ED" w:rsidRPr="00EC26ED">
        <w:rPr>
          <w:rFonts w:ascii="Palatino Linotype" w:hAnsi="Palatino Linotype"/>
          <w:sz w:val="22"/>
          <w:szCs w:val="22"/>
          <w:lang w:val="en"/>
        </w:rPr>
        <w:t xml:space="preserve"> </w:t>
      </w:r>
      <w:r w:rsidR="00EC26ED" w:rsidRPr="00EC26ED">
        <w:rPr>
          <w:rStyle w:val="hps"/>
          <w:rFonts w:ascii="Palatino Linotype" w:hAnsi="Palatino Linotype"/>
          <w:sz w:val="22"/>
          <w:szCs w:val="22"/>
          <w:lang w:val="en"/>
        </w:rPr>
        <w:t>graduation</w:t>
      </w:r>
      <w:r w:rsidR="00EC26ED" w:rsidRPr="00EC26ED">
        <w:rPr>
          <w:rFonts w:ascii="Palatino Linotype" w:hAnsi="Palatino Linotype"/>
          <w:sz w:val="22"/>
          <w:szCs w:val="22"/>
          <w:lang w:val="en"/>
        </w:rPr>
        <w:t xml:space="preserve"> </w:t>
      </w:r>
      <w:r w:rsidR="00EC26ED" w:rsidRPr="00EC26ED">
        <w:rPr>
          <w:rStyle w:val="hps"/>
          <w:rFonts w:ascii="Palatino Linotype" w:hAnsi="Palatino Linotype"/>
          <w:sz w:val="22"/>
          <w:szCs w:val="22"/>
          <w:lang w:val="en"/>
        </w:rPr>
        <w:t>the diploma holder has acquired</w:t>
      </w:r>
      <w:r w:rsidR="00EC26ED" w:rsidRPr="00EC26ED">
        <w:rPr>
          <w:rFonts w:ascii="Palatino Linotype" w:hAnsi="Palatino Linotype"/>
          <w:sz w:val="22"/>
          <w:szCs w:val="22"/>
          <w:lang w:val="en"/>
        </w:rPr>
        <w:t xml:space="preserve"> theoretical and practical knowledge of the art of theatre and </w:t>
      </w:r>
      <w:r w:rsidR="00EC26ED" w:rsidRPr="00EC26ED">
        <w:rPr>
          <w:rStyle w:val="hps"/>
          <w:rFonts w:ascii="Palatino Linotype" w:hAnsi="Palatino Linotype"/>
          <w:sz w:val="22"/>
          <w:szCs w:val="22"/>
          <w:lang w:val="en"/>
        </w:rPr>
        <w:t>the</w:t>
      </w:r>
      <w:r w:rsidR="00EC26ED" w:rsidRPr="00EC26ED">
        <w:rPr>
          <w:rFonts w:ascii="Palatino Linotype" w:hAnsi="Palatino Linotype"/>
          <w:sz w:val="22"/>
          <w:szCs w:val="22"/>
          <w:lang w:val="en"/>
        </w:rPr>
        <w:t xml:space="preserve"> </w:t>
      </w:r>
      <w:r w:rsidR="00EC26ED" w:rsidRPr="00EC26ED">
        <w:rPr>
          <w:rStyle w:val="hps"/>
          <w:rFonts w:ascii="Palatino Linotype" w:hAnsi="Palatino Linotype"/>
          <w:sz w:val="22"/>
          <w:szCs w:val="22"/>
          <w:lang w:val="en"/>
        </w:rPr>
        <w:t>performing arts in general</w:t>
      </w:r>
      <w:r w:rsidR="00EC26ED" w:rsidRPr="00EC26ED">
        <w:rPr>
          <w:rFonts w:ascii="Palatino Linotype" w:hAnsi="Palatino Linotype"/>
          <w:sz w:val="22"/>
          <w:szCs w:val="22"/>
          <w:lang w:val="en"/>
        </w:rPr>
        <w:t xml:space="preserve"> </w:t>
      </w:r>
      <w:r w:rsidR="00EC26ED" w:rsidRPr="00EC26ED">
        <w:rPr>
          <w:rStyle w:val="hps"/>
          <w:rFonts w:ascii="Palatino Linotype" w:hAnsi="Palatino Linotype"/>
          <w:sz w:val="22"/>
          <w:szCs w:val="22"/>
          <w:lang w:val="en"/>
        </w:rPr>
        <w:t xml:space="preserve">(i.e. </w:t>
      </w:r>
      <w:r w:rsidR="00EC26ED" w:rsidRPr="00EC26ED">
        <w:rPr>
          <w:rFonts w:ascii="Palatino Linotype" w:hAnsi="Palatino Linotype"/>
          <w:sz w:val="22"/>
          <w:szCs w:val="22"/>
          <w:lang w:val="en"/>
        </w:rPr>
        <w:t xml:space="preserve">theatre, </w:t>
      </w:r>
      <w:r w:rsidR="00EC26ED" w:rsidRPr="00EC26ED">
        <w:rPr>
          <w:rStyle w:val="hps"/>
          <w:rFonts w:ascii="Palatino Linotype" w:hAnsi="Palatino Linotype"/>
          <w:sz w:val="22"/>
          <w:szCs w:val="22"/>
          <w:lang w:val="en"/>
        </w:rPr>
        <w:t>film and</w:t>
      </w:r>
      <w:r w:rsidR="00EC26ED" w:rsidRPr="00EC26ED">
        <w:rPr>
          <w:rFonts w:ascii="Palatino Linotype" w:hAnsi="Palatino Linotype"/>
          <w:sz w:val="22"/>
          <w:szCs w:val="22"/>
          <w:lang w:val="en"/>
        </w:rPr>
        <w:t xml:space="preserve"> </w:t>
      </w:r>
      <w:r w:rsidR="00EC26ED" w:rsidRPr="00EC26ED">
        <w:rPr>
          <w:rStyle w:val="hps"/>
          <w:rFonts w:ascii="Palatino Linotype" w:hAnsi="Palatino Linotype"/>
          <w:sz w:val="22"/>
          <w:szCs w:val="22"/>
          <w:lang w:val="en"/>
        </w:rPr>
        <w:t>dance</w:t>
      </w:r>
      <w:r w:rsidR="00EC26ED" w:rsidRPr="00EC26ED">
        <w:rPr>
          <w:rFonts w:ascii="Palatino Linotype" w:hAnsi="Palatino Linotype"/>
          <w:sz w:val="22"/>
          <w:szCs w:val="22"/>
          <w:lang w:val="en"/>
        </w:rPr>
        <w:t xml:space="preserve">) </w:t>
      </w:r>
      <w:r w:rsidR="00EC26ED" w:rsidRPr="00EC26ED">
        <w:rPr>
          <w:rStyle w:val="hps"/>
          <w:rFonts w:ascii="Palatino Linotype" w:hAnsi="Palatino Linotype"/>
          <w:sz w:val="22"/>
          <w:szCs w:val="22"/>
          <w:lang w:val="en"/>
        </w:rPr>
        <w:t>combined</w:t>
      </w:r>
      <w:r w:rsidR="00EC26ED" w:rsidRPr="00EC26ED">
        <w:rPr>
          <w:rFonts w:ascii="Palatino Linotype" w:hAnsi="Palatino Linotype"/>
          <w:sz w:val="22"/>
          <w:szCs w:val="22"/>
          <w:lang w:val="en"/>
        </w:rPr>
        <w:t xml:space="preserve"> </w:t>
      </w:r>
      <w:r w:rsidR="00EC26ED" w:rsidRPr="00EC26ED">
        <w:rPr>
          <w:rStyle w:val="hps"/>
          <w:rFonts w:ascii="Palatino Linotype" w:hAnsi="Palatino Linotype"/>
          <w:sz w:val="22"/>
          <w:szCs w:val="22"/>
          <w:lang w:val="en"/>
        </w:rPr>
        <w:t>with scientific</w:t>
      </w:r>
      <w:r w:rsidR="00EC26ED" w:rsidRPr="00EC26ED">
        <w:rPr>
          <w:rFonts w:ascii="Palatino Linotype" w:hAnsi="Palatino Linotype"/>
          <w:sz w:val="22"/>
          <w:szCs w:val="22"/>
          <w:lang w:val="en"/>
        </w:rPr>
        <w:t xml:space="preserve"> </w:t>
      </w:r>
      <w:r w:rsidR="00EC26ED" w:rsidRPr="00EC26ED">
        <w:rPr>
          <w:rStyle w:val="hps"/>
          <w:rFonts w:ascii="Palatino Linotype" w:hAnsi="Palatino Linotype"/>
          <w:sz w:val="22"/>
          <w:szCs w:val="22"/>
          <w:lang w:val="en"/>
        </w:rPr>
        <w:t>methodology</w:t>
      </w:r>
      <w:r w:rsidR="00EC26ED" w:rsidRPr="00EC26ED">
        <w:rPr>
          <w:rFonts w:ascii="Palatino Linotype" w:hAnsi="Palatino Linotype"/>
          <w:sz w:val="22"/>
          <w:szCs w:val="22"/>
          <w:lang w:val="en"/>
        </w:rPr>
        <w:t xml:space="preserve"> and </w:t>
      </w:r>
      <w:r w:rsidR="00EC26ED" w:rsidRPr="00EC26ED">
        <w:rPr>
          <w:rStyle w:val="hps"/>
          <w:rFonts w:ascii="Palatino Linotype" w:hAnsi="Palatino Linotype"/>
          <w:sz w:val="22"/>
          <w:szCs w:val="22"/>
          <w:lang w:val="en"/>
        </w:rPr>
        <w:t>new</w:t>
      </w:r>
      <w:r w:rsidR="00EC26ED" w:rsidRPr="00EC26ED">
        <w:rPr>
          <w:rFonts w:ascii="Palatino Linotype" w:hAnsi="Palatino Linotype"/>
          <w:sz w:val="22"/>
          <w:szCs w:val="22"/>
          <w:lang w:val="en"/>
        </w:rPr>
        <w:t xml:space="preserve"> </w:t>
      </w:r>
      <w:r w:rsidR="00EC26ED" w:rsidRPr="00EC26ED">
        <w:rPr>
          <w:rStyle w:val="hps"/>
          <w:rFonts w:ascii="Palatino Linotype" w:hAnsi="Palatino Linotype"/>
          <w:sz w:val="22"/>
          <w:szCs w:val="22"/>
          <w:lang w:val="en"/>
        </w:rPr>
        <w:t xml:space="preserve">technologies. Through the study of both compulsory and specialisation courses, the diploma holder has learned about the history of the performing arts with an emphasis on theatre and the methodologies of content analysis and its practical application to theatre and dance. </w:t>
      </w:r>
      <w:r w:rsidR="00EC26ED" w:rsidRPr="00EC26ED">
        <w:rPr>
          <w:rStyle w:val="hps"/>
          <w:rFonts w:ascii="Palatino Linotype" w:hAnsi="Palatino Linotype"/>
          <w:sz w:val="22"/>
          <w:szCs w:val="22"/>
          <w:lang w:val="en"/>
        </w:rPr>
        <w:lastRenderedPageBreak/>
        <w:t>The diploma holder understands the traditional and contemporary forms of representation, depiction and performance and the ways to make use of dramatic art in education and social institutions.</w:t>
      </w:r>
      <w:r w:rsidR="00EC26ED" w:rsidRPr="00EC26ED">
        <w:rPr>
          <w:rStyle w:val="hps"/>
          <w:rFonts w:ascii="Palatino Linotype" w:hAnsi="Palatino Linotype"/>
          <w:sz w:val="22"/>
          <w:szCs w:val="22"/>
        </w:rPr>
        <w:t xml:space="preserve"> Furthermore, the diploma holder has acquired the basic skills and techniques to support and participate in the creation of a performing event (stage expression). </w:t>
      </w:r>
      <w:r w:rsidR="00EC26ED" w:rsidRPr="00EC26ED">
        <w:rPr>
          <w:rStyle w:val="hps"/>
          <w:rFonts w:ascii="Palatino Linotype" w:hAnsi="Palatino Linotype"/>
          <w:sz w:val="22"/>
          <w:szCs w:val="22"/>
          <w:lang w:val="en"/>
        </w:rPr>
        <w:t>All the above mentioned</w:t>
      </w:r>
      <w:r w:rsidR="00EC26ED" w:rsidRPr="00EC26ED">
        <w:rPr>
          <w:rFonts w:ascii="Palatino Linotype" w:hAnsi="Palatino Linotype"/>
          <w:sz w:val="22"/>
          <w:szCs w:val="22"/>
          <w:lang w:val="en"/>
        </w:rPr>
        <w:t xml:space="preserve"> </w:t>
      </w:r>
      <w:r w:rsidR="00EC26ED" w:rsidRPr="00EC26ED">
        <w:rPr>
          <w:rStyle w:val="hps"/>
          <w:rFonts w:ascii="Palatino Linotype" w:hAnsi="Palatino Linotype"/>
          <w:sz w:val="22"/>
          <w:szCs w:val="22"/>
          <w:lang w:val="en"/>
        </w:rPr>
        <w:t>competencies ensure</w:t>
      </w:r>
      <w:r w:rsidR="00EC26ED" w:rsidRPr="00EC26ED">
        <w:rPr>
          <w:rFonts w:ascii="Palatino Linotype" w:hAnsi="Palatino Linotype"/>
          <w:sz w:val="22"/>
          <w:szCs w:val="22"/>
          <w:lang w:val="en"/>
        </w:rPr>
        <w:t xml:space="preserve"> the </w:t>
      </w:r>
      <w:r w:rsidR="00EC26ED" w:rsidRPr="00EC26ED">
        <w:rPr>
          <w:rStyle w:val="hps"/>
          <w:rFonts w:ascii="Palatino Linotype" w:hAnsi="Palatino Linotype"/>
          <w:sz w:val="22"/>
          <w:szCs w:val="22"/>
          <w:lang w:val="en"/>
        </w:rPr>
        <w:t>scientific and professional career</w:t>
      </w:r>
      <w:r w:rsidR="00EC26ED" w:rsidRPr="00EC26ED">
        <w:rPr>
          <w:rFonts w:ascii="Palatino Linotype" w:hAnsi="Palatino Linotype"/>
          <w:sz w:val="22"/>
          <w:szCs w:val="22"/>
          <w:lang w:val="en"/>
        </w:rPr>
        <w:t xml:space="preserve"> </w:t>
      </w:r>
      <w:r w:rsidR="00EC26ED" w:rsidRPr="00EC26ED">
        <w:rPr>
          <w:rStyle w:val="hps"/>
          <w:rFonts w:ascii="Palatino Linotype" w:hAnsi="Palatino Linotype"/>
          <w:sz w:val="22"/>
          <w:szCs w:val="22"/>
          <w:lang w:val="en"/>
        </w:rPr>
        <w:t>of the holder</w:t>
      </w:r>
      <w:r w:rsidR="00EC26ED" w:rsidRPr="00EC26ED">
        <w:rPr>
          <w:rFonts w:ascii="Palatino Linotype" w:hAnsi="Palatino Linotype"/>
          <w:sz w:val="22"/>
          <w:szCs w:val="22"/>
          <w:lang w:val="en"/>
        </w:rPr>
        <w:t xml:space="preserve"> </w:t>
      </w:r>
      <w:r w:rsidR="00EC26ED" w:rsidRPr="00EC26ED">
        <w:rPr>
          <w:rStyle w:val="hps"/>
          <w:rFonts w:ascii="Palatino Linotype" w:hAnsi="Palatino Linotype"/>
          <w:sz w:val="22"/>
          <w:szCs w:val="22"/>
          <w:lang w:val="en"/>
        </w:rPr>
        <w:t>of this diploma</w:t>
      </w:r>
      <w:r w:rsidR="00EC26ED" w:rsidRPr="00EC26ED">
        <w:rPr>
          <w:rFonts w:ascii="Palatino Linotype" w:hAnsi="Palatino Linotype"/>
          <w:sz w:val="22"/>
          <w:szCs w:val="22"/>
          <w:lang w:val="en"/>
        </w:rPr>
        <w:t>.</w:t>
      </w:r>
    </w:p>
    <w:p w14:paraId="0043E9CD" w14:textId="77777777" w:rsidR="00C11CF2" w:rsidRPr="00EC26ED" w:rsidRDefault="00C11CF2" w:rsidP="00EC26ED">
      <w:pPr>
        <w:spacing w:after="0" w:line="360" w:lineRule="auto"/>
        <w:rPr>
          <w:rFonts w:ascii="Palatino Linotype" w:eastAsiaTheme="minorEastAsia" w:hAnsi="Palatino Linotype" w:cs="Palatino Linotype"/>
          <w:sz w:val="22"/>
          <w:szCs w:val="22"/>
        </w:rPr>
      </w:pPr>
    </w:p>
    <w:p w14:paraId="703C9662" w14:textId="0882F282" w:rsidR="009E24AD" w:rsidRPr="00321E62" w:rsidRDefault="00471C48" w:rsidP="00D31B86">
      <w:pPr>
        <w:spacing w:before="240" w:line="360" w:lineRule="auto"/>
        <w:rPr>
          <w:rFonts w:ascii="Palatino Linotype" w:eastAsiaTheme="minorEastAsia" w:hAnsi="Palatino Linotype" w:cs="Palatino Linotype"/>
          <w:sz w:val="24"/>
          <w:szCs w:val="22"/>
        </w:rPr>
      </w:pPr>
      <w:r w:rsidRPr="00321E62">
        <w:rPr>
          <w:rFonts w:ascii="Palatino Linotype" w:hAnsi="Palatino Linotype" w:cs="Palatino Linotype"/>
          <w:b/>
          <w:bCs/>
          <w:sz w:val="28"/>
          <w:szCs w:val="26"/>
        </w:rPr>
        <w:t xml:space="preserve">First and Second Year </w:t>
      </w:r>
    </w:p>
    <w:p w14:paraId="5F6215FA" w14:textId="2BF7D3DA" w:rsidR="00031F46" w:rsidRPr="00A46549" w:rsidRDefault="00471C48" w:rsidP="00D31B86">
      <w:pPr>
        <w:pBdr>
          <w:top w:val="single" w:sz="6" w:space="1" w:color="E5B8B7" w:shadow="1"/>
          <w:left w:val="single" w:sz="6" w:space="4" w:color="E5B8B7" w:shadow="1"/>
          <w:bottom w:val="single" w:sz="6" w:space="1" w:color="E5B8B7" w:shadow="1"/>
          <w:right w:val="single" w:sz="6" w:space="4" w:color="E5B8B7" w:shadow="1"/>
        </w:pBdr>
        <w:spacing w:line="360" w:lineRule="auto"/>
        <w:jc w:val="center"/>
        <w:rPr>
          <w:rFonts w:ascii="Palatino Linotype" w:hAnsi="Palatino Linotype" w:cs="Palatino Linotype"/>
          <w:b/>
          <w:bCs/>
          <w:sz w:val="26"/>
          <w:szCs w:val="26"/>
        </w:rPr>
      </w:pPr>
      <w:r w:rsidRPr="00A46549">
        <w:rPr>
          <w:rFonts w:ascii="Palatino Linotype" w:hAnsi="Palatino Linotype" w:cs="Palatino Linotype"/>
          <w:b/>
          <w:bCs/>
          <w:sz w:val="26"/>
          <w:szCs w:val="26"/>
        </w:rPr>
        <w:t>Compulsory Courses</w:t>
      </w:r>
    </w:p>
    <w:p w14:paraId="50F1F2B5" w14:textId="77777777" w:rsidR="00031F46" w:rsidRPr="00A46549" w:rsidRDefault="00031F46" w:rsidP="00D31B86">
      <w:pPr>
        <w:spacing w:line="360" w:lineRule="auto"/>
        <w:jc w:val="center"/>
        <w:rPr>
          <w:rFonts w:ascii="Palatino Linotype" w:hAnsi="Palatino Linotype" w:cs="Palatino Linotype"/>
          <w:b/>
          <w:bCs/>
          <w:sz w:val="22"/>
          <w:szCs w:val="22"/>
        </w:rPr>
      </w:pPr>
      <w:r w:rsidRPr="00A46549">
        <w:rPr>
          <w:rFonts w:ascii="Palatino Linotype" w:hAnsi="Palatino Linotype" w:cs="Palatino Linotype"/>
          <w:b/>
          <w:bCs/>
          <w:sz w:val="22"/>
          <w:szCs w:val="22"/>
        </w:rPr>
        <w:t>(28 courses, 120 ECTS credits)</w:t>
      </w:r>
    </w:p>
    <w:p w14:paraId="6CF8F041" w14:textId="77777777" w:rsidR="00031F46" w:rsidRPr="00A46549" w:rsidRDefault="00031F46" w:rsidP="00D31B86">
      <w:pPr>
        <w:spacing w:line="360" w:lineRule="auto"/>
        <w:jc w:val="center"/>
        <w:rPr>
          <w:rFonts w:ascii="Palatino Linotype" w:hAnsi="Palatino Linotype" w:cs="Palatino Linotype"/>
          <w:b/>
          <w:bCs/>
          <w:sz w:val="22"/>
          <w:szCs w:val="22"/>
        </w:rPr>
      </w:pPr>
    </w:p>
    <w:p w14:paraId="2525DA09" w14:textId="77777777" w:rsidR="00031F46" w:rsidRPr="00A46549" w:rsidRDefault="00031F46" w:rsidP="00D31B86">
      <w:pPr>
        <w:spacing w:line="360" w:lineRule="auto"/>
        <w:rPr>
          <w:rFonts w:ascii="Palatino Linotype" w:hAnsi="Palatino Linotype" w:cs="Palatino Linotype"/>
          <w:b/>
          <w:bCs/>
          <w:sz w:val="22"/>
          <w:szCs w:val="22"/>
          <w:u w:val="single"/>
        </w:rPr>
      </w:pPr>
      <w:r w:rsidRPr="00A46549">
        <w:rPr>
          <w:rFonts w:ascii="Palatino Linotype" w:hAnsi="Palatino Linotype" w:cs="Palatino Linotype"/>
          <w:b/>
          <w:bCs/>
          <w:sz w:val="22"/>
          <w:szCs w:val="22"/>
          <w:u w:val="single"/>
        </w:rPr>
        <w:t xml:space="preserve">1st Year (60 </w:t>
      </w:r>
      <w:r w:rsidRPr="00A46549">
        <w:rPr>
          <w:rFonts w:ascii="Palatino Linotype" w:hAnsi="Palatino Linotype" w:cs="Palatino Linotype"/>
          <w:b/>
          <w:bCs/>
          <w:sz w:val="22"/>
          <w:szCs w:val="22"/>
          <w:u w:val="single"/>
          <w:lang w:val="el-GR"/>
        </w:rPr>
        <w:t>Ε</w:t>
      </w:r>
      <w:r w:rsidRPr="00A46549">
        <w:rPr>
          <w:rFonts w:ascii="Palatino Linotype" w:hAnsi="Palatino Linotype" w:cs="Palatino Linotype"/>
          <w:b/>
          <w:bCs/>
          <w:sz w:val="22"/>
          <w:szCs w:val="22"/>
          <w:u w:val="single"/>
        </w:rPr>
        <w:t>CTS credits)</w:t>
      </w:r>
    </w:p>
    <w:p w14:paraId="382A5ED1" w14:textId="77777777" w:rsidR="00031F46" w:rsidRPr="00A46549" w:rsidRDefault="00031F46" w:rsidP="00D31B86">
      <w:pPr>
        <w:spacing w:line="360" w:lineRule="auto"/>
        <w:rPr>
          <w:rFonts w:ascii="Palatino Linotype" w:hAnsi="Palatino Linotype" w:cs="Palatino Linotype"/>
          <w:b/>
          <w:bCs/>
          <w:sz w:val="22"/>
          <w:szCs w:val="22"/>
          <w:u w:val="single"/>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
        <w:gridCol w:w="1281"/>
        <w:gridCol w:w="5224"/>
        <w:gridCol w:w="1863"/>
        <w:gridCol w:w="1515"/>
      </w:tblGrid>
      <w:tr w:rsidR="00031F46" w:rsidRPr="00A46549" w14:paraId="088CDD0C" w14:textId="77777777">
        <w:trPr>
          <w:trHeight w:val="403"/>
        </w:trPr>
        <w:tc>
          <w:tcPr>
            <w:tcW w:w="0" w:type="auto"/>
            <w:gridSpan w:val="5"/>
            <w:shd w:val="clear" w:color="auto" w:fill="F2DBDB"/>
            <w:vAlign w:val="center"/>
          </w:tcPr>
          <w:p w14:paraId="4C843FB5" w14:textId="77777777" w:rsidR="00031F46" w:rsidRPr="00A46549" w:rsidRDefault="00031F46" w:rsidP="00D31B86">
            <w:pPr>
              <w:spacing w:after="0" w:line="360" w:lineRule="auto"/>
              <w:jc w:val="left"/>
              <w:rPr>
                <w:rFonts w:ascii="Palatino Linotype" w:hAnsi="Palatino Linotype" w:cs="Palatino Linotype"/>
                <w:sz w:val="22"/>
                <w:szCs w:val="22"/>
              </w:rPr>
            </w:pPr>
            <w:r w:rsidRPr="00A46549">
              <w:rPr>
                <w:rFonts w:ascii="Palatino Linotype" w:hAnsi="Palatino Linotype" w:cs="Palatino Linotype"/>
                <w:b/>
                <w:bCs/>
                <w:sz w:val="22"/>
                <w:szCs w:val="22"/>
              </w:rPr>
              <w:t>1st Semester (30 ECTS credits)</w:t>
            </w:r>
          </w:p>
        </w:tc>
      </w:tr>
      <w:tr w:rsidR="00031F46" w:rsidRPr="00A46549" w14:paraId="12449405" w14:textId="77777777">
        <w:trPr>
          <w:trHeight w:val="540"/>
        </w:trPr>
        <w:tc>
          <w:tcPr>
            <w:tcW w:w="0" w:type="auto"/>
            <w:shd w:val="clear" w:color="auto" w:fill="F2DBDB"/>
          </w:tcPr>
          <w:p w14:paraId="1F08C41E" w14:textId="77777777" w:rsidR="00031F46" w:rsidRPr="00A46549" w:rsidRDefault="00031F46" w:rsidP="00D31B86">
            <w:pPr>
              <w:spacing w:after="0" w:line="360" w:lineRule="auto"/>
              <w:jc w:val="left"/>
              <w:rPr>
                <w:rFonts w:ascii="Palatino Linotype" w:hAnsi="Palatino Linotype" w:cs="Palatino Linotype"/>
                <w:b/>
                <w:bCs/>
              </w:rPr>
            </w:pPr>
          </w:p>
        </w:tc>
        <w:tc>
          <w:tcPr>
            <w:tcW w:w="0" w:type="auto"/>
            <w:shd w:val="clear" w:color="auto" w:fill="F2DBDB"/>
            <w:vAlign w:val="center"/>
          </w:tcPr>
          <w:p w14:paraId="2E587390" w14:textId="77777777" w:rsidR="00031F46" w:rsidRPr="00A46549" w:rsidRDefault="00031F46" w:rsidP="00D31B86">
            <w:pPr>
              <w:spacing w:after="0" w:line="360" w:lineRule="auto"/>
              <w:jc w:val="left"/>
              <w:rPr>
                <w:rFonts w:ascii="Palatino Linotype" w:hAnsi="Palatino Linotype" w:cs="Palatino Linotype"/>
                <w:b/>
                <w:bCs/>
              </w:rPr>
            </w:pPr>
            <w:r w:rsidRPr="00A46549">
              <w:rPr>
                <w:rFonts w:ascii="Palatino Linotype" w:hAnsi="Palatino Linotype" w:cs="Palatino Linotype"/>
                <w:b/>
                <w:bCs/>
              </w:rPr>
              <w:t>COURSE CODE</w:t>
            </w:r>
          </w:p>
        </w:tc>
        <w:tc>
          <w:tcPr>
            <w:tcW w:w="0" w:type="auto"/>
            <w:shd w:val="clear" w:color="auto" w:fill="F2DBDB"/>
            <w:vAlign w:val="center"/>
          </w:tcPr>
          <w:p w14:paraId="12562BCA" w14:textId="77777777" w:rsidR="00031F46" w:rsidRPr="00A46549" w:rsidRDefault="00031F46" w:rsidP="00D31B86">
            <w:pPr>
              <w:spacing w:after="0" w:line="360" w:lineRule="auto"/>
              <w:ind w:firstLine="176"/>
              <w:jc w:val="left"/>
              <w:rPr>
                <w:rFonts w:ascii="Palatino Linotype" w:hAnsi="Palatino Linotype" w:cs="Palatino Linotype"/>
                <w:b/>
                <w:bCs/>
              </w:rPr>
            </w:pPr>
            <w:r w:rsidRPr="00A46549">
              <w:rPr>
                <w:rFonts w:ascii="Palatino Linotype" w:hAnsi="Palatino Linotype" w:cs="Palatino Linotype"/>
                <w:b/>
                <w:bCs/>
              </w:rPr>
              <w:t>COURSE TITLE</w:t>
            </w:r>
          </w:p>
        </w:tc>
        <w:tc>
          <w:tcPr>
            <w:tcW w:w="0" w:type="auto"/>
            <w:shd w:val="clear" w:color="auto" w:fill="F2DBDB"/>
            <w:vAlign w:val="center"/>
          </w:tcPr>
          <w:p w14:paraId="0EDA9B02" w14:textId="77777777" w:rsidR="00031F46" w:rsidRPr="00A46549" w:rsidRDefault="00031F46" w:rsidP="00471C48">
            <w:pPr>
              <w:spacing w:after="0" w:line="360" w:lineRule="auto"/>
              <w:jc w:val="center"/>
              <w:rPr>
                <w:rFonts w:ascii="Palatino Linotype" w:hAnsi="Palatino Linotype" w:cs="Palatino Linotype"/>
                <w:b/>
                <w:bCs/>
              </w:rPr>
            </w:pPr>
            <w:r w:rsidRPr="00A46549">
              <w:rPr>
                <w:rFonts w:ascii="Palatino Linotype" w:hAnsi="Palatino Linotype" w:cs="Palatino Linotype"/>
                <w:b/>
                <w:bCs/>
              </w:rPr>
              <w:t>NAME OF LECTURER</w:t>
            </w:r>
          </w:p>
        </w:tc>
        <w:tc>
          <w:tcPr>
            <w:tcW w:w="0" w:type="auto"/>
            <w:shd w:val="clear" w:color="auto" w:fill="F2DBDB"/>
            <w:vAlign w:val="center"/>
          </w:tcPr>
          <w:p w14:paraId="73795F29" w14:textId="77777777" w:rsidR="00031F46" w:rsidRPr="00A46549" w:rsidRDefault="00031F46" w:rsidP="00D31B86">
            <w:pPr>
              <w:spacing w:after="0" w:line="360" w:lineRule="auto"/>
              <w:jc w:val="left"/>
              <w:rPr>
                <w:rFonts w:ascii="Palatino Linotype" w:hAnsi="Palatino Linotype" w:cs="Palatino Linotype"/>
                <w:b/>
                <w:bCs/>
              </w:rPr>
            </w:pPr>
            <w:r w:rsidRPr="00A46549">
              <w:rPr>
                <w:rFonts w:ascii="Palatino Linotype" w:hAnsi="Palatino Linotype" w:cs="Palatino Linotype"/>
                <w:b/>
                <w:bCs/>
              </w:rPr>
              <w:t>ECTS Credits Allocated</w:t>
            </w:r>
          </w:p>
        </w:tc>
      </w:tr>
      <w:tr w:rsidR="00031F46" w:rsidRPr="00A46549" w14:paraId="735E7C9A" w14:textId="77777777">
        <w:trPr>
          <w:trHeight w:val="540"/>
        </w:trPr>
        <w:tc>
          <w:tcPr>
            <w:tcW w:w="0" w:type="auto"/>
            <w:vAlign w:val="center"/>
          </w:tcPr>
          <w:p w14:paraId="6BEF3B7C" w14:textId="77777777" w:rsidR="00031F46" w:rsidRPr="00A46549" w:rsidRDefault="00031F46" w:rsidP="00D31B86">
            <w:pPr>
              <w:spacing w:after="0" w:line="360" w:lineRule="auto"/>
              <w:jc w:val="left"/>
              <w:rPr>
                <w:rFonts w:ascii="Palatino Linotype" w:hAnsi="Palatino Linotype" w:cs="Palatino Linotype"/>
                <w:sz w:val="22"/>
                <w:szCs w:val="22"/>
                <w:lang w:val="en-GB"/>
              </w:rPr>
            </w:pPr>
            <w:r w:rsidRPr="00A46549">
              <w:rPr>
                <w:rFonts w:ascii="Palatino Linotype" w:hAnsi="Palatino Linotype" w:cs="Palatino Linotype"/>
                <w:sz w:val="22"/>
                <w:szCs w:val="22"/>
                <w:lang w:val="en-GB"/>
              </w:rPr>
              <w:t>1</w:t>
            </w:r>
          </w:p>
        </w:tc>
        <w:tc>
          <w:tcPr>
            <w:tcW w:w="0" w:type="auto"/>
            <w:vAlign w:val="center"/>
          </w:tcPr>
          <w:p w14:paraId="53CA02AD" w14:textId="77777777" w:rsidR="00031F46" w:rsidRPr="00A46549" w:rsidRDefault="00031F46" w:rsidP="00D31B86">
            <w:pPr>
              <w:spacing w:after="0" w:line="360" w:lineRule="auto"/>
              <w:jc w:val="left"/>
              <w:rPr>
                <w:rFonts w:ascii="Palatino Linotype" w:hAnsi="Palatino Linotype" w:cs="Palatino Linotype"/>
                <w:lang w:val="en-GB"/>
              </w:rPr>
            </w:pPr>
            <w:r w:rsidRPr="00A46549">
              <w:rPr>
                <w:rFonts w:ascii="Palatino Linotype" w:hAnsi="Palatino Linotype" w:cs="Palatino Linotype"/>
                <w:lang w:val="en-GB"/>
              </w:rPr>
              <w:t>01</w:t>
            </w:r>
            <w:r w:rsidRPr="00A46549">
              <w:rPr>
                <w:rFonts w:ascii="Palatino Linotype" w:hAnsi="Palatino Linotype" w:cs="Palatino Linotype"/>
              </w:rPr>
              <w:t>YX</w:t>
            </w:r>
            <w:r w:rsidR="0046373F" w:rsidRPr="00A46549">
              <w:rPr>
                <w:rFonts w:ascii="Palatino Linotype" w:hAnsi="Palatino Linotype" w:cs="Palatino Linotype"/>
                <w:lang w:val="en-GB"/>
              </w:rPr>
              <w:t>080</w:t>
            </w:r>
          </w:p>
        </w:tc>
        <w:tc>
          <w:tcPr>
            <w:tcW w:w="0" w:type="auto"/>
            <w:vAlign w:val="center"/>
          </w:tcPr>
          <w:p w14:paraId="07D57FCB" w14:textId="77777777" w:rsidR="00031F46" w:rsidRPr="00A46549" w:rsidRDefault="0046373F" w:rsidP="00D31B86">
            <w:pPr>
              <w:spacing w:after="0" w:line="360" w:lineRule="auto"/>
              <w:jc w:val="left"/>
              <w:rPr>
                <w:rFonts w:ascii="Palatino Linotype" w:hAnsi="Palatino Linotype" w:cs="Palatino Linotype"/>
                <w:sz w:val="22"/>
                <w:szCs w:val="22"/>
              </w:rPr>
            </w:pPr>
            <w:r w:rsidRPr="00A46549">
              <w:rPr>
                <w:rFonts w:ascii="Palatino Linotype" w:hAnsi="Palatino Linotype" w:cs="Palatino Linotype"/>
                <w:sz w:val="22"/>
                <w:szCs w:val="22"/>
              </w:rPr>
              <w:t>Introduction to the Art of Theatre</w:t>
            </w:r>
            <w:r w:rsidR="00031F46" w:rsidRPr="00A46549">
              <w:rPr>
                <w:rFonts w:ascii="Palatino Linotype" w:hAnsi="Palatino Linotype" w:cs="Palatino Linotype"/>
                <w:sz w:val="22"/>
                <w:szCs w:val="22"/>
              </w:rPr>
              <w:t xml:space="preserve">   </w:t>
            </w:r>
          </w:p>
        </w:tc>
        <w:tc>
          <w:tcPr>
            <w:tcW w:w="0" w:type="auto"/>
            <w:vAlign w:val="center"/>
          </w:tcPr>
          <w:p w14:paraId="2494332A" w14:textId="77777777" w:rsidR="00031F46" w:rsidRPr="00A46549" w:rsidRDefault="0046373F" w:rsidP="00D31B86">
            <w:pPr>
              <w:spacing w:after="0" w:line="360" w:lineRule="auto"/>
              <w:jc w:val="center"/>
              <w:rPr>
                <w:rFonts w:ascii="Palatino Linotype" w:hAnsi="Palatino Linotype" w:cs="Palatino Linotype"/>
                <w:sz w:val="22"/>
                <w:szCs w:val="22"/>
                <w:lang w:val="en-GB"/>
              </w:rPr>
            </w:pPr>
            <w:r w:rsidRPr="00A46549">
              <w:rPr>
                <w:rFonts w:ascii="Palatino Linotype" w:hAnsi="Palatino Linotype" w:cs="Palatino Linotype"/>
                <w:sz w:val="22"/>
                <w:szCs w:val="22"/>
              </w:rPr>
              <w:t>Papalexiou</w:t>
            </w:r>
          </w:p>
        </w:tc>
        <w:tc>
          <w:tcPr>
            <w:tcW w:w="0" w:type="auto"/>
            <w:vAlign w:val="center"/>
          </w:tcPr>
          <w:p w14:paraId="647B905F" w14:textId="77777777" w:rsidR="00031F46" w:rsidRPr="00A46549" w:rsidRDefault="00031F46" w:rsidP="00D31B86">
            <w:pPr>
              <w:spacing w:after="0" w:line="360" w:lineRule="auto"/>
              <w:jc w:val="center"/>
              <w:rPr>
                <w:rFonts w:ascii="Palatino Linotype" w:hAnsi="Palatino Linotype" w:cs="Palatino Linotype"/>
                <w:sz w:val="22"/>
                <w:szCs w:val="22"/>
                <w:lang w:val="en-GB"/>
              </w:rPr>
            </w:pPr>
            <w:r w:rsidRPr="00A46549">
              <w:rPr>
                <w:rFonts w:ascii="Palatino Linotype" w:hAnsi="Palatino Linotype" w:cs="Palatino Linotype"/>
                <w:sz w:val="22"/>
                <w:szCs w:val="22"/>
              </w:rPr>
              <w:t>ECTS</w:t>
            </w:r>
            <w:r w:rsidRPr="00A46549">
              <w:rPr>
                <w:rFonts w:ascii="Palatino Linotype" w:hAnsi="Palatino Linotype" w:cs="Palatino Linotype"/>
                <w:sz w:val="22"/>
                <w:szCs w:val="22"/>
                <w:lang w:val="en-GB"/>
              </w:rPr>
              <w:t xml:space="preserve"> 4</w:t>
            </w:r>
          </w:p>
        </w:tc>
      </w:tr>
      <w:tr w:rsidR="00031F46" w:rsidRPr="00A46549" w14:paraId="59A9EC47" w14:textId="77777777">
        <w:trPr>
          <w:trHeight w:val="540"/>
        </w:trPr>
        <w:tc>
          <w:tcPr>
            <w:tcW w:w="0" w:type="auto"/>
            <w:vAlign w:val="center"/>
          </w:tcPr>
          <w:p w14:paraId="0ADF15F6" w14:textId="77777777" w:rsidR="00031F46" w:rsidRPr="00A46549" w:rsidRDefault="00031F46" w:rsidP="00D31B86">
            <w:pPr>
              <w:spacing w:after="0" w:line="360" w:lineRule="auto"/>
              <w:jc w:val="left"/>
              <w:rPr>
                <w:rFonts w:ascii="Palatino Linotype" w:hAnsi="Palatino Linotype" w:cs="Palatino Linotype"/>
                <w:sz w:val="22"/>
                <w:szCs w:val="22"/>
                <w:lang w:val="en-GB"/>
              </w:rPr>
            </w:pPr>
            <w:r w:rsidRPr="00A46549">
              <w:rPr>
                <w:rFonts w:ascii="Palatino Linotype" w:hAnsi="Palatino Linotype" w:cs="Palatino Linotype"/>
                <w:sz w:val="22"/>
                <w:szCs w:val="22"/>
                <w:lang w:val="en-GB"/>
              </w:rPr>
              <w:t>2</w:t>
            </w:r>
          </w:p>
        </w:tc>
        <w:tc>
          <w:tcPr>
            <w:tcW w:w="0" w:type="auto"/>
            <w:vAlign w:val="center"/>
          </w:tcPr>
          <w:p w14:paraId="2B5A3524" w14:textId="77777777" w:rsidR="00031F46" w:rsidRPr="00A46549" w:rsidRDefault="00031F46" w:rsidP="00D31B86">
            <w:pPr>
              <w:spacing w:after="0" w:line="360" w:lineRule="auto"/>
              <w:jc w:val="left"/>
              <w:rPr>
                <w:rFonts w:ascii="Palatino Linotype" w:hAnsi="Palatino Linotype" w:cs="Palatino Linotype"/>
                <w:lang w:val="en-GB"/>
              </w:rPr>
            </w:pPr>
            <w:r w:rsidRPr="00A46549">
              <w:rPr>
                <w:rFonts w:ascii="Palatino Linotype" w:hAnsi="Palatino Linotype" w:cs="Palatino Linotype"/>
                <w:lang w:val="en-GB"/>
              </w:rPr>
              <w:t>01</w:t>
            </w:r>
            <w:r w:rsidRPr="00A46549">
              <w:rPr>
                <w:rFonts w:ascii="Palatino Linotype" w:hAnsi="Palatino Linotype" w:cs="Palatino Linotype"/>
              </w:rPr>
              <w:t>YX</w:t>
            </w:r>
            <w:r w:rsidRPr="00A46549">
              <w:rPr>
                <w:rFonts w:ascii="Palatino Linotype" w:hAnsi="Palatino Linotype" w:cs="Palatino Linotype"/>
                <w:lang w:val="en-GB"/>
              </w:rPr>
              <w:t>003</w:t>
            </w:r>
          </w:p>
        </w:tc>
        <w:tc>
          <w:tcPr>
            <w:tcW w:w="0" w:type="auto"/>
            <w:vAlign w:val="center"/>
          </w:tcPr>
          <w:p w14:paraId="3EB57773" w14:textId="77777777" w:rsidR="00031F46" w:rsidRPr="00A46549" w:rsidRDefault="00031F46" w:rsidP="00D31B86">
            <w:pPr>
              <w:spacing w:after="0" w:line="360" w:lineRule="auto"/>
              <w:jc w:val="left"/>
              <w:rPr>
                <w:rFonts w:ascii="Palatino Linotype" w:hAnsi="Palatino Linotype" w:cs="Palatino Linotype"/>
                <w:sz w:val="22"/>
                <w:szCs w:val="22"/>
                <w:lang w:val="en-GB"/>
              </w:rPr>
            </w:pPr>
            <w:r w:rsidRPr="00A46549">
              <w:rPr>
                <w:rFonts w:ascii="Palatino Linotype" w:hAnsi="Palatino Linotype" w:cs="Palatino Linotype"/>
                <w:sz w:val="22"/>
                <w:szCs w:val="22"/>
              </w:rPr>
              <w:t>History and Dramaturgy of Modern Greek Theatre I: 16</w:t>
            </w:r>
            <w:r w:rsidRPr="00A46549">
              <w:rPr>
                <w:rFonts w:ascii="Palatino Linotype" w:hAnsi="Palatino Linotype" w:cs="Palatino Linotype"/>
                <w:sz w:val="22"/>
                <w:szCs w:val="22"/>
                <w:vertAlign w:val="superscript"/>
              </w:rPr>
              <w:t>th</w:t>
            </w:r>
            <w:r w:rsidRPr="00A46549">
              <w:rPr>
                <w:rFonts w:ascii="Palatino Linotype" w:hAnsi="Palatino Linotype" w:cs="Palatino Linotype"/>
                <w:sz w:val="22"/>
                <w:szCs w:val="22"/>
              </w:rPr>
              <w:t xml:space="preserve"> century-1830   </w:t>
            </w:r>
            <w:r w:rsidRPr="00A46549">
              <w:rPr>
                <w:rStyle w:val="spelle"/>
                <w:rFonts w:ascii="Palatino Linotype" w:hAnsi="Palatino Linotype" w:cs="Palatino Linotype"/>
                <w:b/>
                <w:bCs/>
                <w:sz w:val="22"/>
                <w:szCs w:val="22"/>
              </w:rPr>
              <w:t> </w:t>
            </w:r>
            <w:r w:rsidRPr="00A46549">
              <w:rPr>
                <w:rStyle w:val="spelle"/>
                <w:rFonts w:ascii="Palatino Linotype" w:hAnsi="Palatino Linotype" w:cs="Palatino Linotype"/>
                <w:b/>
                <w:bCs/>
                <w:sz w:val="22"/>
                <w:szCs w:val="22"/>
                <w:lang w:val="en-GB"/>
              </w:rPr>
              <w:t>                                         </w:t>
            </w:r>
            <w:r w:rsidRPr="00A46549">
              <w:rPr>
                <w:rFonts w:ascii="Palatino Linotype" w:hAnsi="Palatino Linotype" w:cs="Palatino Linotype"/>
                <w:sz w:val="22"/>
                <w:szCs w:val="22"/>
                <w:lang w:val="en-GB"/>
              </w:rPr>
              <w:t xml:space="preserve">         </w:t>
            </w:r>
          </w:p>
        </w:tc>
        <w:tc>
          <w:tcPr>
            <w:tcW w:w="0" w:type="auto"/>
            <w:vAlign w:val="center"/>
          </w:tcPr>
          <w:p w14:paraId="52B45AA8" w14:textId="77777777" w:rsidR="00031F46" w:rsidRPr="00A46549" w:rsidRDefault="00031F46" w:rsidP="00D31B86">
            <w:pPr>
              <w:spacing w:after="0" w:line="360" w:lineRule="auto"/>
              <w:jc w:val="center"/>
              <w:rPr>
                <w:rFonts w:ascii="Palatino Linotype" w:hAnsi="Palatino Linotype" w:cs="Palatino Linotype"/>
                <w:sz w:val="22"/>
                <w:szCs w:val="22"/>
                <w:lang w:val="en-GB"/>
              </w:rPr>
            </w:pPr>
            <w:r w:rsidRPr="00A46549">
              <w:rPr>
                <w:rFonts w:ascii="Palatino Linotype" w:hAnsi="Palatino Linotype" w:cs="Palatino Linotype"/>
                <w:sz w:val="22"/>
                <w:szCs w:val="22"/>
                <w:lang w:val="en-GB"/>
              </w:rPr>
              <w:t>Blessios</w:t>
            </w:r>
          </w:p>
        </w:tc>
        <w:tc>
          <w:tcPr>
            <w:tcW w:w="0" w:type="auto"/>
            <w:vAlign w:val="center"/>
          </w:tcPr>
          <w:p w14:paraId="6C06BDBD" w14:textId="77777777" w:rsidR="00031F46" w:rsidRPr="00A46549" w:rsidRDefault="00031F46" w:rsidP="00D31B86">
            <w:pPr>
              <w:spacing w:after="0" w:line="360" w:lineRule="auto"/>
              <w:jc w:val="center"/>
              <w:rPr>
                <w:rFonts w:ascii="Palatino Linotype" w:hAnsi="Palatino Linotype" w:cs="Palatino Linotype"/>
                <w:sz w:val="22"/>
                <w:szCs w:val="22"/>
                <w:lang w:val="en-GB"/>
              </w:rPr>
            </w:pPr>
            <w:r w:rsidRPr="00A46549">
              <w:rPr>
                <w:rFonts w:ascii="Palatino Linotype" w:hAnsi="Palatino Linotype" w:cs="Palatino Linotype"/>
                <w:sz w:val="22"/>
                <w:szCs w:val="22"/>
              </w:rPr>
              <w:t>ECTS</w:t>
            </w:r>
            <w:r w:rsidRPr="00A46549">
              <w:rPr>
                <w:rFonts w:ascii="Palatino Linotype" w:hAnsi="Palatino Linotype" w:cs="Palatino Linotype"/>
                <w:sz w:val="22"/>
                <w:szCs w:val="22"/>
                <w:lang w:val="en-GB"/>
              </w:rPr>
              <w:t xml:space="preserve"> 4</w:t>
            </w:r>
          </w:p>
        </w:tc>
      </w:tr>
      <w:tr w:rsidR="00031F46" w:rsidRPr="00A46549" w14:paraId="476B53AF" w14:textId="77777777">
        <w:trPr>
          <w:trHeight w:val="540"/>
        </w:trPr>
        <w:tc>
          <w:tcPr>
            <w:tcW w:w="0" w:type="auto"/>
            <w:vAlign w:val="center"/>
          </w:tcPr>
          <w:p w14:paraId="66DA39EE" w14:textId="77777777" w:rsidR="00031F46" w:rsidRPr="00A46549" w:rsidRDefault="00031F46" w:rsidP="00D31B86">
            <w:pPr>
              <w:spacing w:after="0" w:line="360" w:lineRule="auto"/>
              <w:jc w:val="left"/>
              <w:rPr>
                <w:rFonts w:ascii="Palatino Linotype" w:hAnsi="Palatino Linotype" w:cs="Palatino Linotype"/>
                <w:sz w:val="22"/>
                <w:szCs w:val="22"/>
                <w:lang w:val="en-GB"/>
              </w:rPr>
            </w:pPr>
            <w:r w:rsidRPr="00A46549">
              <w:rPr>
                <w:rFonts w:ascii="Palatino Linotype" w:hAnsi="Palatino Linotype" w:cs="Palatino Linotype"/>
                <w:sz w:val="22"/>
                <w:szCs w:val="22"/>
                <w:lang w:val="en-GB"/>
              </w:rPr>
              <w:t>3</w:t>
            </w:r>
          </w:p>
        </w:tc>
        <w:tc>
          <w:tcPr>
            <w:tcW w:w="0" w:type="auto"/>
            <w:vAlign w:val="center"/>
          </w:tcPr>
          <w:p w14:paraId="5CED4D01" w14:textId="77777777" w:rsidR="00031F46" w:rsidRPr="00A46549" w:rsidRDefault="00031F46" w:rsidP="00D31B86">
            <w:pPr>
              <w:spacing w:after="0" w:line="360" w:lineRule="auto"/>
              <w:jc w:val="left"/>
              <w:rPr>
                <w:rFonts w:ascii="Palatino Linotype" w:hAnsi="Palatino Linotype" w:cs="Palatino Linotype"/>
                <w:lang w:val="en-GB"/>
              </w:rPr>
            </w:pPr>
            <w:r w:rsidRPr="00A46549">
              <w:rPr>
                <w:rFonts w:ascii="Palatino Linotype" w:hAnsi="Palatino Linotype" w:cs="Palatino Linotype"/>
                <w:lang w:val="en-GB"/>
              </w:rPr>
              <w:t>01</w:t>
            </w:r>
            <w:r w:rsidRPr="00A46549">
              <w:rPr>
                <w:rFonts w:ascii="Palatino Linotype" w:hAnsi="Palatino Linotype" w:cs="Palatino Linotype"/>
              </w:rPr>
              <w:t>YX</w:t>
            </w:r>
            <w:r w:rsidRPr="00A46549">
              <w:rPr>
                <w:rFonts w:ascii="Palatino Linotype" w:hAnsi="Palatino Linotype" w:cs="Palatino Linotype"/>
                <w:lang w:val="en-GB"/>
              </w:rPr>
              <w:t>014</w:t>
            </w:r>
          </w:p>
        </w:tc>
        <w:tc>
          <w:tcPr>
            <w:tcW w:w="0" w:type="auto"/>
            <w:vAlign w:val="center"/>
          </w:tcPr>
          <w:p w14:paraId="16B00EA2" w14:textId="77777777" w:rsidR="00031F46" w:rsidRPr="00A46549" w:rsidRDefault="00031F46" w:rsidP="00D31B86">
            <w:pPr>
              <w:spacing w:after="0" w:line="360" w:lineRule="auto"/>
              <w:rPr>
                <w:rFonts w:ascii="Palatino Linotype" w:hAnsi="Palatino Linotype" w:cs="Palatino Linotype"/>
                <w:sz w:val="22"/>
                <w:szCs w:val="22"/>
              </w:rPr>
            </w:pPr>
            <w:r w:rsidRPr="00A46549">
              <w:rPr>
                <w:rFonts w:ascii="Palatino Linotype" w:hAnsi="Palatino Linotype" w:cs="Palatino Linotype"/>
                <w:sz w:val="22"/>
                <w:szCs w:val="22"/>
              </w:rPr>
              <w:t>World Theatre History and Dramaturgy  I: Middle Ages and Renaissance</w:t>
            </w:r>
          </w:p>
        </w:tc>
        <w:tc>
          <w:tcPr>
            <w:tcW w:w="0" w:type="auto"/>
            <w:vAlign w:val="center"/>
          </w:tcPr>
          <w:p w14:paraId="7B2E2C92" w14:textId="77777777" w:rsidR="00031F46" w:rsidRPr="00A46549" w:rsidRDefault="00031F46" w:rsidP="00D31B86">
            <w:pPr>
              <w:spacing w:after="0" w:line="360" w:lineRule="auto"/>
              <w:jc w:val="center"/>
              <w:rPr>
                <w:rFonts w:ascii="Palatino Linotype" w:hAnsi="Palatino Linotype" w:cs="Palatino Linotype"/>
                <w:sz w:val="22"/>
                <w:szCs w:val="22"/>
              </w:rPr>
            </w:pPr>
            <w:r w:rsidRPr="00A46549">
              <w:rPr>
                <w:rFonts w:ascii="Palatino Linotype" w:hAnsi="Palatino Linotype" w:cs="Palatino Linotype"/>
                <w:sz w:val="22"/>
                <w:szCs w:val="22"/>
              </w:rPr>
              <w:t>Georgopoulou</w:t>
            </w:r>
          </w:p>
        </w:tc>
        <w:tc>
          <w:tcPr>
            <w:tcW w:w="0" w:type="auto"/>
            <w:vAlign w:val="center"/>
          </w:tcPr>
          <w:p w14:paraId="3570E76F" w14:textId="77777777" w:rsidR="00031F46" w:rsidRPr="00A46549" w:rsidRDefault="00031F46" w:rsidP="00D31B86">
            <w:pPr>
              <w:spacing w:after="0" w:line="360" w:lineRule="auto"/>
              <w:jc w:val="center"/>
              <w:rPr>
                <w:rFonts w:ascii="Palatino Linotype" w:hAnsi="Palatino Linotype" w:cs="Palatino Linotype"/>
                <w:sz w:val="22"/>
                <w:szCs w:val="22"/>
                <w:lang w:val="en-GB"/>
              </w:rPr>
            </w:pPr>
            <w:r w:rsidRPr="00A46549">
              <w:rPr>
                <w:rFonts w:ascii="Palatino Linotype" w:hAnsi="Palatino Linotype" w:cs="Palatino Linotype"/>
                <w:sz w:val="22"/>
                <w:szCs w:val="22"/>
              </w:rPr>
              <w:t>ECTS</w:t>
            </w:r>
            <w:r w:rsidRPr="00A46549">
              <w:rPr>
                <w:rFonts w:ascii="Palatino Linotype" w:hAnsi="Palatino Linotype" w:cs="Palatino Linotype"/>
                <w:sz w:val="22"/>
                <w:szCs w:val="22"/>
                <w:lang w:val="en-GB"/>
              </w:rPr>
              <w:t xml:space="preserve"> 4</w:t>
            </w:r>
          </w:p>
        </w:tc>
      </w:tr>
      <w:tr w:rsidR="00031F46" w:rsidRPr="00A46549" w14:paraId="6A73CD48" w14:textId="77777777">
        <w:trPr>
          <w:trHeight w:val="540"/>
        </w:trPr>
        <w:tc>
          <w:tcPr>
            <w:tcW w:w="0" w:type="auto"/>
            <w:vAlign w:val="center"/>
          </w:tcPr>
          <w:p w14:paraId="7B76298D" w14:textId="77777777" w:rsidR="00031F46" w:rsidRPr="00A46549" w:rsidRDefault="00031F46" w:rsidP="00D31B86">
            <w:pPr>
              <w:spacing w:after="0" w:line="360" w:lineRule="auto"/>
              <w:jc w:val="left"/>
              <w:rPr>
                <w:rFonts w:ascii="Palatino Linotype" w:hAnsi="Palatino Linotype" w:cs="Palatino Linotype"/>
                <w:sz w:val="22"/>
                <w:szCs w:val="22"/>
                <w:lang w:val="en-GB"/>
              </w:rPr>
            </w:pPr>
            <w:r w:rsidRPr="00A46549">
              <w:rPr>
                <w:rFonts w:ascii="Palatino Linotype" w:hAnsi="Palatino Linotype" w:cs="Palatino Linotype"/>
                <w:sz w:val="22"/>
                <w:szCs w:val="22"/>
                <w:lang w:val="en-GB"/>
              </w:rPr>
              <w:t>4</w:t>
            </w:r>
          </w:p>
        </w:tc>
        <w:tc>
          <w:tcPr>
            <w:tcW w:w="0" w:type="auto"/>
            <w:vAlign w:val="center"/>
          </w:tcPr>
          <w:p w14:paraId="7F250346" w14:textId="77777777" w:rsidR="00031F46" w:rsidRPr="00A46549" w:rsidRDefault="00031F46" w:rsidP="00D31B86">
            <w:pPr>
              <w:spacing w:after="0" w:line="360" w:lineRule="auto"/>
              <w:jc w:val="left"/>
              <w:rPr>
                <w:rFonts w:ascii="Palatino Linotype" w:hAnsi="Palatino Linotype" w:cs="Palatino Linotype"/>
                <w:lang w:val="en-GB"/>
              </w:rPr>
            </w:pPr>
            <w:r w:rsidRPr="00A46549">
              <w:rPr>
                <w:rFonts w:ascii="Palatino Linotype" w:hAnsi="Palatino Linotype" w:cs="Palatino Linotype"/>
                <w:lang w:val="en-GB"/>
              </w:rPr>
              <w:t>02</w:t>
            </w:r>
            <w:r w:rsidRPr="00A46549">
              <w:rPr>
                <w:rFonts w:ascii="Palatino Linotype" w:hAnsi="Palatino Linotype" w:cs="Palatino Linotype"/>
                <w:lang w:val="el-GR"/>
              </w:rPr>
              <w:t>ΥΧ</w:t>
            </w:r>
            <w:r w:rsidRPr="00A46549">
              <w:rPr>
                <w:rFonts w:ascii="Palatino Linotype" w:hAnsi="Palatino Linotype" w:cs="Palatino Linotype"/>
                <w:lang w:val="en-GB"/>
              </w:rPr>
              <w:t>004</w:t>
            </w:r>
          </w:p>
        </w:tc>
        <w:tc>
          <w:tcPr>
            <w:tcW w:w="0" w:type="auto"/>
            <w:vAlign w:val="center"/>
          </w:tcPr>
          <w:p w14:paraId="49FB9AC7" w14:textId="77777777" w:rsidR="00031F46" w:rsidRPr="00A46549" w:rsidRDefault="00031F46" w:rsidP="00D31B86">
            <w:pPr>
              <w:spacing w:after="0" w:line="360" w:lineRule="auto"/>
              <w:rPr>
                <w:rFonts w:ascii="Palatino Linotype" w:hAnsi="Palatino Linotype" w:cs="Palatino Linotype"/>
                <w:sz w:val="22"/>
                <w:szCs w:val="22"/>
              </w:rPr>
            </w:pPr>
            <w:r w:rsidRPr="00A46549">
              <w:rPr>
                <w:rFonts w:ascii="Palatino Linotype" w:hAnsi="Palatino Linotype" w:cs="Palatino Linotype"/>
                <w:sz w:val="22"/>
                <w:szCs w:val="22"/>
              </w:rPr>
              <w:t xml:space="preserve">Theatre Pedagogy I: Didactics of Theatre in Education </w:t>
            </w:r>
          </w:p>
        </w:tc>
        <w:tc>
          <w:tcPr>
            <w:tcW w:w="0" w:type="auto"/>
            <w:vAlign w:val="center"/>
          </w:tcPr>
          <w:p w14:paraId="546D91FE" w14:textId="77777777" w:rsidR="00031F46" w:rsidRPr="00A46549" w:rsidRDefault="00031F46" w:rsidP="00D31B86">
            <w:pPr>
              <w:spacing w:after="0" w:line="360" w:lineRule="auto"/>
              <w:jc w:val="center"/>
              <w:rPr>
                <w:rFonts w:ascii="Palatino Linotype" w:hAnsi="Palatino Linotype" w:cs="Palatino Linotype"/>
                <w:sz w:val="22"/>
                <w:szCs w:val="22"/>
                <w:lang w:val="en-GB"/>
              </w:rPr>
            </w:pPr>
            <w:r w:rsidRPr="00A46549">
              <w:rPr>
                <w:rFonts w:ascii="Palatino Linotype" w:hAnsi="Palatino Linotype" w:cs="Palatino Linotype"/>
                <w:sz w:val="22"/>
                <w:szCs w:val="22"/>
              </w:rPr>
              <w:t>Tsiaras</w:t>
            </w:r>
          </w:p>
        </w:tc>
        <w:tc>
          <w:tcPr>
            <w:tcW w:w="0" w:type="auto"/>
            <w:vAlign w:val="center"/>
          </w:tcPr>
          <w:p w14:paraId="0A86A4FA" w14:textId="77777777" w:rsidR="00031F46" w:rsidRPr="00A46549" w:rsidRDefault="00031F46" w:rsidP="00D31B86">
            <w:pPr>
              <w:spacing w:after="0" w:line="360" w:lineRule="auto"/>
              <w:jc w:val="center"/>
              <w:rPr>
                <w:rFonts w:ascii="Palatino Linotype" w:hAnsi="Palatino Linotype" w:cs="Palatino Linotype"/>
                <w:sz w:val="22"/>
                <w:szCs w:val="22"/>
                <w:lang w:val="en-GB"/>
              </w:rPr>
            </w:pPr>
            <w:r w:rsidRPr="00A46549">
              <w:rPr>
                <w:rFonts w:ascii="Palatino Linotype" w:hAnsi="Palatino Linotype" w:cs="Palatino Linotype"/>
                <w:sz w:val="22"/>
                <w:szCs w:val="22"/>
              </w:rPr>
              <w:t>ECTS</w:t>
            </w:r>
            <w:r w:rsidRPr="00A46549">
              <w:rPr>
                <w:rFonts w:ascii="Palatino Linotype" w:hAnsi="Palatino Linotype" w:cs="Palatino Linotype"/>
                <w:sz w:val="22"/>
                <w:szCs w:val="22"/>
                <w:lang w:val="en-GB"/>
              </w:rPr>
              <w:t xml:space="preserve"> 4</w:t>
            </w:r>
          </w:p>
        </w:tc>
      </w:tr>
      <w:tr w:rsidR="00031F46" w:rsidRPr="00A46549" w14:paraId="230336A8" w14:textId="77777777">
        <w:trPr>
          <w:trHeight w:val="540"/>
        </w:trPr>
        <w:tc>
          <w:tcPr>
            <w:tcW w:w="0" w:type="auto"/>
            <w:vAlign w:val="center"/>
          </w:tcPr>
          <w:p w14:paraId="7797216A" w14:textId="77777777" w:rsidR="00031F46" w:rsidRPr="00A46549" w:rsidRDefault="00031F46" w:rsidP="00D31B86">
            <w:pPr>
              <w:spacing w:after="0" w:line="360" w:lineRule="auto"/>
              <w:jc w:val="left"/>
              <w:rPr>
                <w:rFonts w:ascii="Palatino Linotype" w:hAnsi="Palatino Linotype" w:cs="Palatino Linotype"/>
                <w:sz w:val="22"/>
                <w:szCs w:val="22"/>
                <w:lang w:val="en-GB"/>
              </w:rPr>
            </w:pPr>
            <w:r w:rsidRPr="00A46549">
              <w:rPr>
                <w:rFonts w:ascii="Palatino Linotype" w:hAnsi="Palatino Linotype" w:cs="Palatino Linotype"/>
                <w:sz w:val="22"/>
                <w:szCs w:val="22"/>
                <w:lang w:val="en-GB"/>
              </w:rPr>
              <w:t>5</w:t>
            </w:r>
          </w:p>
        </w:tc>
        <w:tc>
          <w:tcPr>
            <w:tcW w:w="0" w:type="auto"/>
            <w:vAlign w:val="center"/>
          </w:tcPr>
          <w:p w14:paraId="7BE9CCAD" w14:textId="77777777" w:rsidR="00031F46" w:rsidRPr="00A46549" w:rsidRDefault="00031F46" w:rsidP="00D31B86">
            <w:pPr>
              <w:spacing w:after="0" w:line="360" w:lineRule="auto"/>
              <w:jc w:val="left"/>
              <w:rPr>
                <w:rFonts w:ascii="Palatino Linotype" w:hAnsi="Palatino Linotype" w:cs="Palatino Linotype"/>
                <w:lang w:val="en-GB"/>
              </w:rPr>
            </w:pPr>
            <w:r w:rsidRPr="00A46549">
              <w:rPr>
                <w:rFonts w:ascii="Palatino Linotype" w:hAnsi="Palatino Linotype" w:cs="Palatino Linotype"/>
                <w:lang w:val="en-GB"/>
              </w:rPr>
              <w:t>01</w:t>
            </w:r>
            <w:r w:rsidRPr="00A46549">
              <w:rPr>
                <w:rFonts w:ascii="Palatino Linotype" w:hAnsi="Palatino Linotype" w:cs="Palatino Linotype"/>
              </w:rPr>
              <w:t>YX</w:t>
            </w:r>
            <w:r w:rsidRPr="00A46549">
              <w:rPr>
                <w:rFonts w:ascii="Palatino Linotype" w:hAnsi="Palatino Linotype" w:cs="Palatino Linotype"/>
                <w:lang w:val="en-GB"/>
              </w:rPr>
              <w:t>050</w:t>
            </w:r>
          </w:p>
        </w:tc>
        <w:tc>
          <w:tcPr>
            <w:tcW w:w="0" w:type="auto"/>
            <w:vAlign w:val="center"/>
          </w:tcPr>
          <w:p w14:paraId="535DFBB6" w14:textId="77777777" w:rsidR="00031F46" w:rsidRPr="00A46549" w:rsidRDefault="00031F46" w:rsidP="00D31B86">
            <w:pPr>
              <w:spacing w:after="0" w:line="360" w:lineRule="auto"/>
              <w:jc w:val="left"/>
              <w:rPr>
                <w:rFonts w:ascii="Palatino Linotype" w:hAnsi="Palatino Linotype" w:cs="Palatino Linotype"/>
                <w:sz w:val="22"/>
                <w:szCs w:val="22"/>
              </w:rPr>
            </w:pPr>
            <w:r w:rsidRPr="00A46549">
              <w:rPr>
                <w:rFonts w:ascii="Palatino Linotype" w:hAnsi="Palatino Linotype" w:cs="Palatino Linotype"/>
                <w:sz w:val="22"/>
                <w:szCs w:val="22"/>
              </w:rPr>
              <w:t>Introduction to Dance: Theory and Practice</w:t>
            </w:r>
          </w:p>
        </w:tc>
        <w:tc>
          <w:tcPr>
            <w:tcW w:w="0" w:type="auto"/>
            <w:vAlign w:val="center"/>
          </w:tcPr>
          <w:p w14:paraId="578E607D" w14:textId="77777777" w:rsidR="00031F46" w:rsidRPr="00A46549" w:rsidRDefault="00031F46" w:rsidP="00D31B86">
            <w:pPr>
              <w:spacing w:after="0" w:line="360" w:lineRule="auto"/>
              <w:jc w:val="center"/>
              <w:rPr>
                <w:rFonts w:ascii="Palatino Linotype" w:hAnsi="Palatino Linotype"/>
                <w:sz w:val="22"/>
                <w:szCs w:val="22"/>
              </w:rPr>
            </w:pPr>
            <w:r w:rsidRPr="00A46549">
              <w:rPr>
                <w:rFonts w:ascii="Palatino Linotype" w:hAnsi="Palatino Linotype" w:cs="Palatino Linotype"/>
                <w:sz w:val="22"/>
                <w:szCs w:val="22"/>
              </w:rPr>
              <w:t>Barbousi</w:t>
            </w:r>
          </w:p>
        </w:tc>
        <w:tc>
          <w:tcPr>
            <w:tcW w:w="0" w:type="auto"/>
            <w:vAlign w:val="center"/>
          </w:tcPr>
          <w:p w14:paraId="0C18806B" w14:textId="77777777" w:rsidR="00031F46" w:rsidRPr="00A46549" w:rsidRDefault="00031F46" w:rsidP="00D31B86">
            <w:pPr>
              <w:spacing w:after="0" w:line="360" w:lineRule="auto"/>
              <w:jc w:val="center"/>
              <w:rPr>
                <w:rFonts w:ascii="Palatino Linotype" w:hAnsi="Palatino Linotype" w:cs="Palatino Linotype"/>
                <w:sz w:val="22"/>
                <w:szCs w:val="22"/>
                <w:lang w:val="en-GB"/>
              </w:rPr>
            </w:pPr>
            <w:r w:rsidRPr="00A46549">
              <w:rPr>
                <w:rFonts w:ascii="Palatino Linotype" w:hAnsi="Palatino Linotype" w:cs="Palatino Linotype"/>
                <w:sz w:val="22"/>
                <w:szCs w:val="22"/>
              </w:rPr>
              <w:t>ECTS</w:t>
            </w:r>
            <w:r w:rsidRPr="00A46549">
              <w:rPr>
                <w:rFonts w:ascii="Palatino Linotype" w:hAnsi="Palatino Linotype" w:cs="Palatino Linotype"/>
                <w:sz w:val="22"/>
                <w:szCs w:val="22"/>
                <w:lang w:val="en-GB"/>
              </w:rPr>
              <w:t xml:space="preserve"> 5</w:t>
            </w:r>
          </w:p>
        </w:tc>
      </w:tr>
      <w:tr w:rsidR="00031F46" w:rsidRPr="00A46549" w14:paraId="74431111" w14:textId="77777777">
        <w:trPr>
          <w:trHeight w:val="540"/>
        </w:trPr>
        <w:tc>
          <w:tcPr>
            <w:tcW w:w="0" w:type="auto"/>
            <w:vAlign w:val="center"/>
          </w:tcPr>
          <w:p w14:paraId="4D547DD5" w14:textId="77777777" w:rsidR="00031F46" w:rsidRPr="00A46549" w:rsidRDefault="00031F46" w:rsidP="00D31B86">
            <w:pPr>
              <w:spacing w:after="0" w:line="360" w:lineRule="auto"/>
              <w:jc w:val="left"/>
              <w:rPr>
                <w:rFonts w:ascii="Palatino Linotype" w:hAnsi="Palatino Linotype" w:cs="Palatino Linotype"/>
                <w:sz w:val="22"/>
                <w:szCs w:val="22"/>
                <w:lang w:val="en-GB"/>
              </w:rPr>
            </w:pPr>
            <w:r w:rsidRPr="00A46549">
              <w:rPr>
                <w:rFonts w:ascii="Palatino Linotype" w:hAnsi="Palatino Linotype" w:cs="Palatino Linotype"/>
                <w:sz w:val="22"/>
                <w:szCs w:val="22"/>
                <w:lang w:val="en-GB"/>
              </w:rPr>
              <w:t>6</w:t>
            </w:r>
          </w:p>
        </w:tc>
        <w:tc>
          <w:tcPr>
            <w:tcW w:w="0" w:type="auto"/>
            <w:vAlign w:val="center"/>
          </w:tcPr>
          <w:p w14:paraId="3D6C3410" w14:textId="77777777" w:rsidR="00031F46" w:rsidRPr="00A46549" w:rsidRDefault="00031F46" w:rsidP="00D31B86">
            <w:pPr>
              <w:spacing w:after="0" w:line="360" w:lineRule="auto"/>
              <w:jc w:val="left"/>
              <w:rPr>
                <w:rFonts w:ascii="Palatino Linotype" w:hAnsi="Palatino Linotype" w:cs="Palatino Linotype"/>
                <w:lang w:val="en-GB"/>
              </w:rPr>
            </w:pPr>
            <w:r w:rsidRPr="00A46549">
              <w:rPr>
                <w:rFonts w:ascii="Palatino Linotype" w:hAnsi="Palatino Linotype" w:cs="Palatino Linotype"/>
                <w:lang w:val="en-GB"/>
              </w:rPr>
              <w:t>01</w:t>
            </w:r>
            <w:r w:rsidRPr="00A46549">
              <w:rPr>
                <w:rFonts w:ascii="Palatino Linotype" w:hAnsi="Palatino Linotype" w:cs="Palatino Linotype"/>
              </w:rPr>
              <w:t>YX</w:t>
            </w:r>
            <w:r w:rsidRPr="00A46549">
              <w:rPr>
                <w:rFonts w:ascii="Palatino Linotype" w:hAnsi="Palatino Linotype" w:cs="Palatino Linotype"/>
                <w:lang w:val="en-GB"/>
              </w:rPr>
              <w:t xml:space="preserve">007   </w:t>
            </w:r>
          </w:p>
        </w:tc>
        <w:tc>
          <w:tcPr>
            <w:tcW w:w="0" w:type="auto"/>
            <w:vAlign w:val="center"/>
          </w:tcPr>
          <w:p w14:paraId="7B1621ED" w14:textId="53176BFA" w:rsidR="00031F46" w:rsidRPr="00A46549" w:rsidRDefault="00031F46" w:rsidP="00D31B86">
            <w:pPr>
              <w:spacing w:after="0" w:line="360" w:lineRule="auto"/>
              <w:jc w:val="left"/>
              <w:rPr>
                <w:rFonts w:ascii="Palatino Linotype" w:hAnsi="Palatino Linotype" w:cs="Palatino Linotype"/>
                <w:sz w:val="22"/>
                <w:szCs w:val="22"/>
              </w:rPr>
            </w:pPr>
            <w:r w:rsidRPr="00A46549">
              <w:rPr>
                <w:rFonts w:ascii="Palatino Linotype" w:hAnsi="Palatino Linotype" w:cs="Palatino Linotype"/>
                <w:sz w:val="22"/>
                <w:szCs w:val="22"/>
              </w:rPr>
              <w:t>Int</w:t>
            </w:r>
            <w:r w:rsidR="00F81A87" w:rsidRPr="00A46549">
              <w:rPr>
                <w:rFonts w:ascii="Palatino Linotype" w:hAnsi="Palatino Linotype" w:cs="Palatino Linotype"/>
                <w:sz w:val="22"/>
                <w:szCs w:val="22"/>
              </w:rPr>
              <w:t>ro</w:t>
            </w:r>
            <w:r w:rsidRPr="00A46549">
              <w:rPr>
                <w:rFonts w:ascii="Palatino Linotype" w:hAnsi="Palatino Linotype" w:cs="Palatino Linotype"/>
                <w:sz w:val="22"/>
                <w:szCs w:val="22"/>
              </w:rPr>
              <w:t xml:space="preserve">duction to Acting: Theory and Practice  </w:t>
            </w:r>
          </w:p>
        </w:tc>
        <w:tc>
          <w:tcPr>
            <w:tcW w:w="0" w:type="auto"/>
            <w:vAlign w:val="center"/>
          </w:tcPr>
          <w:p w14:paraId="1B207251" w14:textId="77777777" w:rsidR="00031F46" w:rsidRPr="00A46549" w:rsidRDefault="00031F46" w:rsidP="00D31B86">
            <w:pPr>
              <w:spacing w:after="0" w:line="360" w:lineRule="auto"/>
              <w:jc w:val="center"/>
              <w:rPr>
                <w:rFonts w:ascii="Palatino Linotype" w:hAnsi="Palatino Linotype"/>
                <w:sz w:val="22"/>
                <w:szCs w:val="22"/>
              </w:rPr>
            </w:pPr>
            <w:r w:rsidRPr="00A46549">
              <w:rPr>
                <w:rFonts w:ascii="Palatino Linotype" w:hAnsi="Palatino Linotype" w:cs="Palatino Linotype"/>
                <w:sz w:val="22"/>
                <w:szCs w:val="22"/>
              </w:rPr>
              <w:t>Zoniou</w:t>
            </w:r>
          </w:p>
        </w:tc>
        <w:tc>
          <w:tcPr>
            <w:tcW w:w="0" w:type="auto"/>
            <w:vAlign w:val="center"/>
          </w:tcPr>
          <w:p w14:paraId="46CE5296" w14:textId="77777777" w:rsidR="00031F46" w:rsidRPr="00A46549" w:rsidRDefault="00031F46" w:rsidP="00D31B86">
            <w:pPr>
              <w:spacing w:after="0" w:line="360" w:lineRule="auto"/>
              <w:jc w:val="center"/>
              <w:rPr>
                <w:rFonts w:ascii="Palatino Linotype" w:hAnsi="Palatino Linotype" w:cs="Palatino Linotype"/>
                <w:sz w:val="22"/>
                <w:szCs w:val="22"/>
              </w:rPr>
            </w:pPr>
            <w:r w:rsidRPr="00A46549">
              <w:rPr>
                <w:rFonts w:ascii="Palatino Linotype" w:hAnsi="Palatino Linotype" w:cs="Palatino Linotype"/>
                <w:sz w:val="22"/>
                <w:szCs w:val="22"/>
              </w:rPr>
              <w:t>ECTS 5</w:t>
            </w:r>
          </w:p>
        </w:tc>
      </w:tr>
      <w:tr w:rsidR="00031F46" w:rsidRPr="00A46549" w14:paraId="7A770A93" w14:textId="77777777">
        <w:trPr>
          <w:trHeight w:val="540"/>
        </w:trPr>
        <w:tc>
          <w:tcPr>
            <w:tcW w:w="0" w:type="auto"/>
            <w:vAlign w:val="center"/>
          </w:tcPr>
          <w:p w14:paraId="4BF2AB71" w14:textId="77777777" w:rsidR="00031F46" w:rsidRPr="00A46549" w:rsidRDefault="00031F46" w:rsidP="00D31B86">
            <w:pPr>
              <w:spacing w:after="0" w:line="360" w:lineRule="auto"/>
              <w:jc w:val="left"/>
              <w:rPr>
                <w:rFonts w:ascii="Palatino Linotype" w:hAnsi="Palatino Linotype" w:cs="Palatino Linotype"/>
                <w:sz w:val="22"/>
                <w:szCs w:val="22"/>
              </w:rPr>
            </w:pPr>
            <w:r w:rsidRPr="00A46549">
              <w:rPr>
                <w:rFonts w:ascii="Palatino Linotype" w:hAnsi="Palatino Linotype" w:cs="Palatino Linotype"/>
                <w:sz w:val="22"/>
                <w:szCs w:val="22"/>
              </w:rPr>
              <w:lastRenderedPageBreak/>
              <w:t>7</w:t>
            </w:r>
          </w:p>
        </w:tc>
        <w:tc>
          <w:tcPr>
            <w:tcW w:w="0" w:type="auto"/>
            <w:vAlign w:val="center"/>
          </w:tcPr>
          <w:p w14:paraId="37A7E80A" w14:textId="77777777" w:rsidR="00031F46" w:rsidRPr="00A46549" w:rsidRDefault="0046373F" w:rsidP="00D31B86">
            <w:pPr>
              <w:spacing w:after="0" w:line="360" w:lineRule="auto"/>
              <w:jc w:val="left"/>
              <w:rPr>
                <w:rFonts w:ascii="Palatino Linotype" w:hAnsi="Palatino Linotype" w:cs="Palatino Linotype"/>
              </w:rPr>
            </w:pPr>
            <w:r w:rsidRPr="00A46549">
              <w:rPr>
                <w:rFonts w:ascii="Palatino Linotype" w:hAnsi="Palatino Linotype" w:cs="Palatino Linotype"/>
              </w:rPr>
              <w:t>01YX060</w:t>
            </w:r>
          </w:p>
        </w:tc>
        <w:tc>
          <w:tcPr>
            <w:tcW w:w="0" w:type="auto"/>
            <w:vAlign w:val="center"/>
          </w:tcPr>
          <w:p w14:paraId="3F7DA73E" w14:textId="77777777" w:rsidR="00031F46" w:rsidRPr="00A46549" w:rsidRDefault="00031F46" w:rsidP="00D31B86">
            <w:pPr>
              <w:spacing w:after="0" w:line="360" w:lineRule="auto"/>
              <w:jc w:val="left"/>
              <w:rPr>
                <w:rFonts w:ascii="Palatino Linotype" w:hAnsi="Palatino Linotype" w:cs="Palatino Linotype"/>
                <w:sz w:val="22"/>
                <w:szCs w:val="22"/>
              </w:rPr>
            </w:pPr>
            <w:r w:rsidRPr="00A46549">
              <w:rPr>
                <w:rFonts w:ascii="Palatino Linotype" w:hAnsi="Palatino Linotype" w:cs="Palatino Linotype"/>
                <w:sz w:val="22"/>
                <w:szCs w:val="22"/>
              </w:rPr>
              <w:t>Modern Greek History</w:t>
            </w:r>
            <w:r w:rsidR="0046373F" w:rsidRPr="00A46549">
              <w:rPr>
                <w:rFonts w:ascii="Palatino Linotype" w:hAnsi="Palatino Linotype" w:cs="Palatino Linotype"/>
                <w:sz w:val="22"/>
                <w:szCs w:val="22"/>
              </w:rPr>
              <w:t xml:space="preserve"> and Theatre</w:t>
            </w:r>
          </w:p>
        </w:tc>
        <w:tc>
          <w:tcPr>
            <w:tcW w:w="0" w:type="auto"/>
            <w:vAlign w:val="center"/>
          </w:tcPr>
          <w:p w14:paraId="5285C6AC" w14:textId="77777777" w:rsidR="00031F46" w:rsidRPr="00A46549" w:rsidRDefault="00031F46" w:rsidP="00D31B86">
            <w:pPr>
              <w:spacing w:after="0" w:line="360" w:lineRule="auto"/>
              <w:jc w:val="center"/>
              <w:rPr>
                <w:rFonts w:ascii="Palatino Linotype" w:hAnsi="Palatino Linotype"/>
                <w:sz w:val="22"/>
                <w:szCs w:val="22"/>
              </w:rPr>
            </w:pPr>
            <w:r w:rsidRPr="00A46549">
              <w:rPr>
                <w:rFonts w:ascii="Palatino Linotype" w:hAnsi="Palatino Linotype" w:cs="Palatino Linotype"/>
                <w:sz w:val="22"/>
                <w:szCs w:val="22"/>
                <w:lang w:val="el-GR"/>
              </w:rPr>
              <w:t>Κ</w:t>
            </w:r>
            <w:r w:rsidRPr="00A46549">
              <w:rPr>
                <w:rFonts w:ascii="Palatino Linotype" w:hAnsi="Palatino Linotype" w:cs="Palatino Linotype"/>
                <w:sz w:val="22"/>
                <w:szCs w:val="22"/>
                <w:lang w:val="en-GB"/>
              </w:rPr>
              <w:t>ardaras</w:t>
            </w:r>
          </w:p>
        </w:tc>
        <w:tc>
          <w:tcPr>
            <w:tcW w:w="0" w:type="auto"/>
            <w:vAlign w:val="center"/>
          </w:tcPr>
          <w:p w14:paraId="71238375" w14:textId="77777777" w:rsidR="00031F46" w:rsidRPr="00A46549" w:rsidRDefault="00031F46" w:rsidP="00D31B86">
            <w:pPr>
              <w:spacing w:after="0" w:line="360" w:lineRule="auto"/>
              <w:jc w:val="center"/>
              <w:rPr>
                <w:rFonts w:ascii="Palatino Linotype" w:hAnsi="Palatino Linotype" w:cs="Palatino Linotype"/>
                <w:sz w:val="22"/>
                <w:szCs w:val="22"/>
                <w:lang w:val="en-GB"/>
              </w:rPr>
            </w:pPr>
            <w:r w:rsidRPr="00A46549">
              <w:rPr>
                <w:rFonts w:ascii="Palatino Linotype" w:hAnsi="Palatino Linotype" w:cs="Palatino Linotype"/>
                <w:sz w:val="22"/>
                <w:szCs w:val="22"/>
              </w:rPr>
              <w:t>ECTS</w:t>
            </w:r>
            <w:r w:rsidRPr="00A46549">
              <w:rPr>
                <w:rFonts w:ascii="Palatino Linotype" w:hAnsi="Palatino Linotype" w:cs="Palatino Linotype"/>
                <w:sz w:val="22"/>
                <w:szCs w:val="22"/>
                <w:lang w:val="en-GB"/>
              </w:rPr>
              <w:t xml:space="preserve"> 4</w:t>
            </w:r>
          </w:p>
        </w:tc>
      </w:tr>
    </w:tbl>
    <w:p w14:paraId="7BFA705A" w14:textId="77777777" w:rsidR="00031F46" w:rsidRDefault="00031F46" w:rsidP="00D31B86">
      <w:pPr>
        <w:spacing w:line="360" w:lineRule="auto"/>
        <w:rPr>
          <w:rFonts w:ascii="Palatino Linotype" w:hAnsi="Palatino Linotype" w:cs="Palatino Linotype"/>
          <w:b/>
          <w:bCs/>
          <w:sz w:val="22"/>
          <w:szCs w:val="22"/>
          <w:u w:val="single"/>
        </w:rPr>
      </w:pPr>
    </w:p>
    <w:p w14:paraId="486CFF91" w14:textId="77777777" w:rsidR="00C11CF2" w:rsidRDefault="00C11CF2" w:rsidP="00D31B86">
      <w:pPr>
        <w:spacing w:line="360" w:lineRule="auto"/>
        <w:rPr>
          <w:rFonts w:ascii="Palatino Linotype" w:hAnsi="Palatino Linotype" w:cs="Palatino Linotype"/>
          <w:b/>
          <w:bCs/>
          <w:sz w:val="22"/>
          <w:szCs w:val="22"/>
          <w:u w:val="single"/>
        </w:rPr>
      </w:pPr>
    </w:p>
    <w:p w14:paraId="189529F5" w14:textId="77777777" w:rsidR="00C11CF2" w:rsidRDefault="00C11CF2" w:rsidP="00D31B86">
      <w:pPr>
        <w:spacing w:line="360" w:lineRule="auto"/>
        <w:rPr>
          <w:rFonts w:ascii="Palatino Linotype" w:hAnsi="Palatino Linotype" w:cs="Palatino Linotype"/>
          <w:b/>
          <w:bCs/>
          <w:sz w:val="22"/>
          <w:szCs w:val="22"/>
          <w:u w:val="single"/>
        </w:rPr>
      </w:pPr>
    </w:p>
    <w:p w14:paraId="2D775A6C" w14:textId="77777777" w:rsidR="00C11CF2" w:rsidRPr="00A46549" w:rsidRDefault="00C11CF2" w:rsidP="00D31B86">
      <w:pPr>
        <w:spacing w:line="360" w:lineRule="auto"/>
        <w:rPr>
          <w:rFonts w:ascii="Palatino Linotype" w:hAnsi="Palatino Linotype" w:cs="Palatino Linotype"/>
          <w:b/>
          <w:bCs/>
          <w:sz w:val="22"/>
          <w:szCs w:val="22"/>
          <w:u w:val="single"/>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
        <w:gridCol w:w="1441"/>
        <w:gridCol w:w="4313"/>
        <w:gridCol w:w="2415"/>
        <w:gridCol w:w="1714"/>
      </w:tblGrid>
      <w:tr w:rsidR="00031F46" w:rsidRPr="00A46549" w14:paraId="2C7FFCC9" w14:textId="77777777">
        <w:trPr>
          <w:trHeight w:val="403"/>
        </w:trPr>
        <w:tc>
          <w:tcPr>
            <w:tcW w:w="0" w:type="auto"/>
            <w:gridSpan w:val="5"/>
            <w:shd w:val="clear" w:color="auto" w:fill="F2DBDB"/>
            <w:vAlign w:val="center"/>
          </w:tcPr>
          <w:p w14:paraId="51B51F56" w14:textId="77777777" w:rsidR="00031F46" w:rsidRPr="00A46549" w:rsidRDefault="00031F46" w:rsidP="00D31B86">
            <w:pPr>
              <w:spacing w:after="0" w:line="360" w:lineRule="auto"/>
              <w:jc w:val="left"/>
              <w:rPr>
                <w:rFonts w:ascii="Palatino Linotype" w:hAnsi="Palatino Linotype" w:cs="Palatino Linotype"/>
                <w:sz w:val="22"/>
                <w:szCs w:val="22"/>
              </w:rPr>
            </w:pPr>
            <w:r w:rsidRPr="00A46549">
              <w:rPr>
                <w:rFonts w:ascii="Palatino Linotype" w:hAnsi="Palatino Linotype" w:cs="Palatino Linotype"/>
                <w:b/>
                <w:bCs/>
                <w:sz w:val="22"/>
                <w:szCs w:val="22"/>
              </w:rPr>
              <w:t>2</w:t>
            </w:r>
            <w:r w:rsidRPr="00A46549">
              <w:rPr>
                <w:rFonts w:ascii="Palatino Linotype" w:hAnsi="Palatino Linotype" w:cs="Palatino Linotype"/>
                <w:b/>
                <w:bCs/>
                <w:sz w:val="22"/>
                <w:szCs w:val="22"/>
                <w:vertAlign w:val="superscript"/>
              </w:rPr>
              <w:t>nd</w:t>
            </w:r>
            <w:r w:rsidRPr="00A46549">
              <w:rPr>
                <w:rFonts w:ascii="Palatino Linotype" w:hAnsi="Palatino Linotype" w:cs="Palatino Linotype"/>
                <w:b/>
                <w:bCs/>
                <w:sz w:val="22"/>
                <w:szCs w:val="22"/>
              </w:rPr>
              <w:t xml:space="preserve"> Semester (30 ECTS credits)</w:t>
            </w:r>
          </w:p>
        </w:tc>
      </w:tr>
      <w:tr w:rsidR="00031F46" w:rsidRPr="00A46549" w14:paraId="23BC1381" w14:textId="77777777">
        <w:trPr>
          <w:trHeight w:val="540"/>
        </w:trPr>
        <w:tc>
          <w:tcPr>
            <w:tcW w:w="0" w:type="auto"/>
            <w:shd w:val="clear" w:color="auto" w:fill="F2DBDB"/>
          </w:tcPr>
          <w:p w14:paraId="45117CFE" w14:textId="77777777" w:rsidR="00031F46" w:rsidRPr="00A46549" w:rsidRDefault="00031F46" w:rsidP="00D31B86">
            <w:pPr>
              <w:spacing w:after="0" w:line="360" w:lineRule="auto"/>
              <w:jc w:val="left"/>
              <w:rPr>
                <w:rFonts w:ascii="Palatino Linotype" w:hAnsi="Palatino Linotype" w:cs="Palatino Linotype"/>
                <w:b/>
                <w:bCs/>
              </w:rPr>
            </w:pPr>
          </w:p>
        </w:tc>
        <w:tc>
          <w:tcPr>
            <w:tcW w:w="0" w:type="auto"/>
            <w:shd w:val="clear" w:color="auto" w:fill="F2DBDB"/>
            <w:vAlign w:val="center"/>
          </w:tcPr>
          <w:p w14:paraId="4AF4EB2C" w14:textId="77777777" w:rsidR="00031F46" w:rsidRPr="00A46549" w:rsidRDefault="00031F46" w:rsidP="00D31B86">
            <w:pPr>
              <w:spacing w:after="0" w:line="360" w:lineRule="auto"/>
              <w:jc w:val="left"/>
              <w:rPr>
                <w:rFonts w:ascii="Palatino Linotype" w:hAnsi="Palatino Linotype" w:cs="Palatino Linotype"/>
                <w:b/>
                <w:bCs/>
                <w:lang w:val="en-GB"/>
              </w:rPr>
            </w:pPr>
            <w:r w:rsidRPr="00A46549">
              <w:rPr>
                <w:rFonts w:ascii="Palatino Linotype" w:hAnsi="Palatino Linotype" w:cs="Palatino Linotype"/>
                <w:b/>
                <w:bCs/>
                <w:lang w:val="en-GB"/>
              </w:rPr>
              <w:t>COURSE CODE</w:t>
            </w:r>
          </w:p>
        </w:tc>
        <w:tc>
          <w:tcPr>
            <w:tcW w:w="0" w:type="auto"/>
            <w:shd w:val="clear" w:color="auto" w:fill="F2DBDB"/>
            <w:vAlign w:val="center"/>
          </w:tcPr>
          <w:p w14:paraId="30EEDB17" w14:textId="77777777" w:rsidR="00031F46" w:rsidRPr="00A46549" w:rsidRDefault="00031F46" w:rsidP="00D31B86">
            <w:pPr>
              <w:spacing w:after="0" w:line="360" w:lineRule="auto"/>
              <w:ind w:firstLine="176"/>
              <w:jc w:val="left"/>
              <w:rPr>
                <w:rFonts w:ascii="Palatino Linotype" w:hAnsi="Palatino Linotype" w:cs="Palatino Linotype"/>
                <w:b/>
                <w:bCs/>
              </w:rPr>
            </w:pPr>
            <w:r w:rsidRPr="00A46549">
              <w:rPr>
                <w:rFonts w:ascii="Palatino Linotype" w:hAnsi="Palatino Linotype" w:cs="Palatino Linotype"/>
                <w:b/>
                <w:bCs/>
              </w:rPr>
              <w:t>COURSE TITLE</w:t>
            </w:r>
          </w:p>
        </w:tc>
        <w:tc>
          <w:tcPr>
            <w:tcW w:w="0" w:type="auto"/>
            <w:shd w:val="clear" w:color="auto" w:fill="F2DBDB"/>
            <w:vAlign w:val="center"/>
          </w:tcPr>
          <w:p w14:paraId="5657CE9B" w14:textId="77777777" w:rsidR="00031F46" w:rsidRPr="00A46549" w:rsidRDefault="00031F46" w:rsidP="00D31B86">
            <w:pPr>
              <w:spacing w:after="0" w:line="360" w:lineRule="auto"/>
              <w:jc w:val="left"/>
              <w:rPr>
                <w:rFonts w:ascii="Palatino Linotype" w:hAnsi="Palatino Linotype" w:cs="Palatino Linotype"/>
                <w:b/>
                <w:bCs/>
              </w:rPr>
            </w:pPr>
            <w:r w:rsidRPr="00A46549">
              <w:rPr>
                <w:rFonts w:ascii="Palatino Linotype" w:hAnsi="Palatino Linotype" w:cs="Palatino Linotype"/>
                <w:b/>
                <w:bCs/>
              </w:rPr>
              <w:t>NAME OF LECTURER</w:t>
            </w:r>
          </w:p>
        </w:tc>
        <w:tc>
          <w:tcPr>
            <w:tcW w:w="0" w:type="auto"/>
            <w:shd w:val="clear" w:color="auto" w:fill="F2DBDB"/>
            <w:vAlign w:val="center"/>
          </w:tcPr>
          <w:p w14:paraId="019DF491" w14:textId="77777777" w:rsidR="00031F46" w:rsidRPr="00A46549" w:rsidRDefault="00031F46" w:rsidP="00D31B86">
            <w:pPr>
              <w:spacing w:after="0" w:line="360" w:lineRule="auto"/>
              <w:jc w:val="left"/>
              <w:rPr>
                <w:rFonts w:ascii="Palatino Linotype" w:hAnsi="Palatino Linotype" w:cs="Palatino Linotype"/>
                <w:b/>
                <w:bCs/>
              </w:rPr>
            </w:pPr>
            <w:r w:rsidRPr="00A46549">
              <w:rPr>
                <w:rFonts w:ascii="Palatino Linotype" w:hAnsi="Palatino Linotype" w:cs="Palatino Linotype"/>
                <w:b/>
                <w:bCs/>
              </w:rPr>
              <w:t>ECTS Credits Allocated</w:t>
            </w:r>
          </w:p>
        </w:tc>
      </w:tr>
      <w:tr w:rsidR="00031F46" w:rsidRPr="00A46549" w14:paraId="3A52A231" w14:textId="77777777">
        <w:trPr>
          <w:trHeight w:val="540"/>
        </w:trPr>
        <w:tc>
          <w:tcPr>
            <w:tcW w:w="0" w:type="auto"/>
            <w:vAlign w:val="center"/>
          </w:tcPr>
          <w:p w14:paraId="0144F184" w14:textId="77777777" w:rsidR="00031F46" w:rsidRPr="00A46549" w:rsidRDefault="00031F46" w:rsidP="00D31B86">
            <w:pPr>
              <w:spacing w:after="0" w:line="360" w:lineRule="auto"/>
              <w:jc w:val="left"/>
              <w:rPr>
                <w:rFonts w:ascii="Palatino Linotype" w:hAnsi="Palatino Linotype" w:cs="Palatino Linotype"/>
                <w:sz w:val="22"/>
                <w:szCs w:val="22"/>
                <w:lang w:val="en-GB"/>
              </w:rPr>
            </w:pPr>
            <w:r w:rsidRPr="00A46549">
              <w:rPr>
                <w:rFonts w:ascii="Palatino Linotype" w:hAnsi="Palatino Linotype" w:cs="Palatino Linotype"/>
                <w:sz w:val="22"/>
                <w:szCs w:val="22"/>
                <w:lang w:val="en-GB"/>
              </w:rPr>
              <w:t>1</w:t>
            </w:r>
          </w:p>
        </w:tc>
        <w:tc>
          <w:tcPr>
            <w:tcW w:w="0" w:type="auto"/>
            <w:vAlign w:val="center"/>
          </w:tcPr>
          <w:p w14:paraId="4CF21607" w14:textId="77777777" w:rsidR="00031F46" w:rsidRPr="00A46549" w:rsidRDefault="00031F46" w:rsidP="00D31B86">
            <w:pPr>
              <w:spacing w:after="0" w:line="360" w:lineRule="auto"/>
              <w:jc w:val="left"/>
              <w:rPr>
                <w:rFonts w:ascii="Palatino Linotype" w:hAnsi="Palatino Linotype" w:cs="Palatino Linotype"/>
                <w:lang w:val="en-GB"/>
              </w:rPr>
            </w:pPr>
            <w:r w:rsidRPr="00A46549">
              <w:rPr>
                <w:rFonts w:ascii="Palatino Linotype" w:hAnsi="Palatino Linotype" w:cs="Palatino Linotype"/>
                <w:lang w:val="en-GB"/>
              </w:rPr>
              <w:t>01</w:t>
            </w:r>
            <w:r w:rsidRPr="00A46549">
              <w:rPr>
                <w:rFonts w:ascii="Palatino Linotype" w:hAnsi="Palatino Linotype" w:cs="Palatino Linotype"/>
              </w:rPr>
              <w:t>YE</w:t>
            </w:r>
            <w:r w:rsidRPr="00A46549">
              <w:rPr>
                <w:rFonts w:ascii="Palatino Linotype" w:hAnsi="Palatino Linotype" w:cs="Palatino Linotype"/>
                <w:lang w:val="en-GB"/>
              </w:rPr>
              <w:t>001</w:t>
            </w:r>
          </w:p>
        </w:tc>
        <w:tc>
          <w:tcPr>
            <w:tcW w:w="0" w:type="auto"/>
            <w:vAlign w:val="center"/>
          </w:tcPr>
          <w:p w14:paraId="7E43EE28" w14:textId="77777777" w:rsidR="00031F46" w:rsidRPr="00A46549" w:rsidRDefault="00031F46" w:rsidP="00D31B86">
            <w:pPr>
              <w:spacing w:after="0" w:line="360" w:lineRule="auto"/>
              <w:jc w:val="left"/>
              <w:rPr>
                <w:rFonts w:ascii="Palatino Linotype" w:hAnsi="Palatino Linotype" w:cs="Palatino Linotype"/>
                <w:sz w:val="22"/>
                <w:szCs w:val="22"/>
              </w:rPr>
            </w:pPr>
            <w:r w:rsidRPr="00A46549">
              <w:rPr>
                <w:rFonts w:ascii="Palatino Linotype" w:hAnsi="Palatino Linotype" w:cs="Palatino Linotype"/>
                <w:sz w:val="22"/>
                <w:szCs w:val="22"/>
              </w:rPr>
              <w:t xml:space="preserve">History and Dramaturgy of Modern Greek Theatre </w:t>
            </w:r>
            <w:r w:rsidRPr="00A46549">
              <w:rPr>
                <w:rFonts w:ascii="Palatino Linotype" w:hAnsi="Palatino Linotype" w:cs="Palatino Linotype"/>
                <w:sz w:val="22"/>
                <w:szCs w:val="22"/>
                <w:lang w:val="el-GR"/>
              </w:rPr>
              <w:t>ΙΙ</w:t>
            </w:r>
            <w:r w:rsidRPr="00A46549">
              <w:rPr>
                <w:rFonts w:ascii="Palatino Linotype" w:hAnsi="Palatino Linotype" w:cs="Palatino Linotype"/>
                <w:sz w:val="22"/>
                <w:szCs w:val="22"/>
              </w:rPr>
              <w:t>: 19</w:t>
            </w:r>
            <w:r w:rsidRPr="00A46549">
              <w:rPr>
                <w:rFonts w:ascii="Palatino Linotype" w:hAnsi="Palatino Linotype" w:cs="Palatino Linotype"/>
                <w:sz w:val="22"/>
                <w:szCs w:val="22"/>
                <w:vertAlign w:val="superscript"/>
              </w:rPr>
              <w:t>th</w:t>
            </w:r>
            <w:r w:rsidRPr="00A46549">
              <w:rPr>
                <w:rFonts w:ascii="Palatino Linotype" w:hAnsi="Palatino Linotype" w:cs="Palatino Linotype"/>
                <w:sz w:val="22"/>
                <w:szCs w:val="22"/>
              </w:rPr>
              <w:t xml:space="preserve"> Century - 1920  </w:t>
            </w:r>
          </w:p>
        </w:tc>
        <w:tc>
          <w:tcPr>
            <w:tcW w:w="0" w:type="auto"/>
            <w:vAlign w:val="center"/>
          </w:tcPr>
          <w:p w14:paraId="0F147FE7" w14:textId="77777777" w:rsidR="00031F46" w:rsidRPr="00A46549" w:rsidRDefault="00031F46" w:rsidP="00D31B86">
            <w:pPr>
              <w:spacing w:after="0" w:line="360" w:lineRule="auto"/>
              <w:jc w:val="center"/>
              <w:rPr>
                <w:rFonts w:ascii="Palatino Linotype" w:hAnsi="Palatino Linotype" w:cs="Palatino Linotype"/>
                <w:sz w:val="22"/>
                <w:szCs w:val="22"/>
                <w:lang w:val="en-GB"/>
              </w:rPr>
            </w:pPr>
            <w:r w:rsidRPr="00A46549">
              <w:rPr>
                <w:rFonts w:ascii="Palatino Linotype" w:hAnsi="Palatino Linotype" w:cs="Palatino Linotype"/>
                <w:sz w:val="22"/>
                <w:szCs w:val="22"/>
              </w:rPr>
              <w:t>Blessios</w:t>
            </w:r>
          </w:p>
        </w:tc>
        <w:tc>
          <w:tcPr>
            <w:tcW w:w="0" w:type="auto"/>
            <w:vAlign w:val="center"/>
          </w:tcPr>
          <w:p w14:paraId="207B6EB4" w14:textId="77777777" w:rsidR="00031F46" w:rsidRPr="00A46549" w:rsidRDefault="00031F46" w:rsidP="00D31B86">
            <w:pPr>
              <w:spacing w:after="0" w:line="360" w:lineRule="auto"/>
              <w:rPr>
                <w:rFonts w:ascii="Palatino Linotype" w:hAnsi="Palatino Linotype" w:cs="Palatino Linotype"/>
                <w:sz w:val="22"/>
                <w:szCs w:val="22"/>
                <w:lang w:val="en-GB"/>
              </w:rPr>
            </w:pPr>
            <w:r w:rsidRPr="00A46549">
              <w:rPr>
                <w:rFonts w:ascii="Palatino Linotype" w:hAnsi="Palatino Linotype" w:cs="Palatino Linotype"/>
                <w:sz w:val="22"/>
                <w:szCs w:val="22"/>
              </w:rPr>
              <w:t>ECTS</w:t>
            </w:r>
            <w:r w:rsidRPr="00A46549">
              <w:rPr>
                <w:rFonts w:ascii="Palatino Linotype" w:hAnsi="Palatino Linotype" w:cs="Palatino Linotype"/>
                <w:sz w:val="22"/>
                <w:szCs w:val="22"/>
                <w:lang w:val="en-GB"/>
              </w:rPr>
              <w:t xml:space="preserve"> 4</w:t>
            </w:r>
          </w:p>
        </w:tc>
      </w:tr>
      <w:tr w:rsidR="00031F46" w:rsidRPr="00A46549" w14:paraId="33D48E89" w14:textId="77777777">
        <w:trPr>
          <w:trHeight w:val="540"/>
        </w:trPr>
        <w:tc>
          <w:tcPr>
            <w:tcW w:w="0" w:type="auto"/>
            <w:vAlign w:val="center"/>
          </w:tcPr>
          <w:p w14:paraId="0F25117D" w14:textId="77777777" w:rsidR="00031F46" w:rsidRPr="00A46549" w:rsidRDefault="00031F46" w:rsidP="00D31B86">
            <w:pPr>
              <w:spacing w:after="0" w:line="360" w:lineRule="auto"/>
              <w:jc w:val="left"/>
              <w:rPr>
                <w:rFonts w:ascii="Palatino Linotype" w:hAnsi="Palatino Linotype" w:cs="Palatino Linotype"/>
                <w:sz w:val="22"/>
                <w:szCs w:val="22"/>
                <w:lang w:val="en-GB"/>
              </w:rPr>
            </w:pPr>
            <w:r w:rsidRPr="00A46549">
              <w:rPr>
                <w:rFonts w:ascii="Palatino Linotype" w:hAnsi="Palatino Linotype" w:cs="Palatino Linotype"/>
                <w:sz w:val="22"/>
                <w:szCs w:val="22"/>
                <w:lang w:val="en-GB"/>
              </w:rPr>
              <w:t>2</w:t>
            </w:r>
          </w:p>
        </w:tc>
        <w:tc>
          <w:tcPr>
            <w:tcW w:w="0" w:type="auto"/>
            <w:vAlign w:val="center"/>
          </w:tcPr>
          <w:p w14:paraId="1C1C9A2A" w14:textId="77777777" w:rsidR="00031F46" w:rsidRPr="00A46549" w:rsidRDefault="00031F46" w:rsidP="00D31B86">
            <w:pPr>
              <w:spacing w:after="0" w:line="360" w:lineRule="auto"/>
              <w:jc w:val="left"/>
              <w:rPr>
                <w:rFonts w:ascii="Palatino Linotype" w:hAnsi="Palatino Linotype" w:cs="Palatino Linotype"/>
                <w:lang w:val="en-GB"/>
              </w:rPr>
            </w:pPr>
            <w:r w:rsidRPr="00A46549">
              <w:rPr>
                <w:rFonts w:ascii="Palatino Linotype" w:hAnsi="Palatino Linotype" w:cs="Palatino Linotype"/>
                <w:lang w:val="en-GB"/>
              </w:rPr>
              <w:t>01</w:t>
            </w:r>
            <w:r w:rsidRPr="00A46549">
              <w:rPr>
                <w:rFonts w:ascii="Palatino Linotype" w:hAnsi="Palatino Linotype" w:cs="Palatino Linotype"/>
              </w:rPr>
              <w:t>YE</w:t>
            </w:r>
            <w:r w:rsidRPr="00A46549">
              <w:rPr>
                <w:rFonts w:ascii="Palatino Linotype" w:hAnsi="Palatino Linotype" w:cs="Palatino Linotype"/>
                <w:lang w:val="en-GB"/>
              </w:rPr>
              <w:t>015</w:t>
            </w:r>
          </w:p>
        </w:tc>
        <w:tc>
          <w:tcPr>
            <w:tcW w:w="0" w:type="auto"/>
            <w:vAlign w:val="center"/>
          </w:tcPr>
          <w:p w14:paraId="1053081D" w14:textId="77777777" w:rsidR="00031F46" w:rsidRPr="00A46549" w:rsidRDefault="00031F46" w:rsidP="00D31B86">
            <w:pPr>
              <w:spacing w:after="0" w:line="360" w:lineRule="auto"/>
              <w:jc w:val="left"/>
              <w:rPr>
                <w:rFonts w:ascii="Palatino Linotype" w:hAnsi="Palatino Linotype" w:cs="Palatino Linotype"/>
                <w:sz w:val="22"/>
                <w:szCs w:val="22"/>
              </w:rPr>
            </w:pPr>
            <w:r w:rsidRPr="00A46549">
              <w:rPr>
                <w:rFonts w:ascii="Palatino Linotype" w:hAnsi="Palatino Linotype" w:cs="Palatino Linotype"/>
                <w:sz w:val="22"/>
                <w:szCs w:val="22"/>
              </w:rPr>
              <w:t xml:space="preserve">History and Dramaturgy of Ancient Theatre I: </w:t>
            </w:r>
            <w:r w:rsidRPr="00A46549">
              <w:rPr>
                <w:rFonts w:ascii="Palatino Linotype" w:hAnsi="Palatino Linotype" w:cs="Palatino Linotype"/>
                <w:sz w:val="22"/>
                <w:szCs w:val="22"/>
                <w:lang w:val="el-GR"/>
              </w:rPr>
              <w:t>Α</w:t>
            </w:r>
            <w:r w:rsidRPr="00A46549">
              <w:rPr>
                <w:rFonts w:ascii="Palatino Linotype" w:hAnsi="Palatino Linotype" w:cs="Palatino Linotype"/>
                <w:sz w:val="22"/>
                <w:szCs w:val="22"/>
              </w:rPr>
              <w:t>eschylus-Sophocles</w:t>
            </w:r>
          </w:p>
        </w:tc>
        <w:tc>
          <w:tcPr>
            <w:tcW w:w="0" w:type="auto"/>
            <w:vAlign w:val="center"/>
          </w:tcPr>
          <w:p w14:paraId="5C6B059E" w14:textId="77777777" w:rsidR="00031F46" w:rsidRPr="00A46549" w:rsidRDefault="00031F46" w:rsidP="00D31B86">
            <w:pPr>
              <w:spacing w:after="0" w:line="360" w:lineRule="auto"/>
              <w:jc w:val="center"/>
              <w:rPr>
                <w:rFonts w:ascii="Palatino Linotype" w:hAnsi="Palatino Linotype" w:cs="Palatino Linotype"/>
                <w:sz w:val="22"/>
                <w:szCs w:val="22"/>
              </w:rPr>
            </w:pPr>
            <w:r w:rsidRPr="00A46549">
              <w:rPr>
                <w:rFonts w:ascii="Palatino Linotype" w:hAnsi="Palatino Linotype" w:cs="Palatino Linotype"/>
                <w:sz w:val="22"/>
                <w:szCs w:val="22"/>
              </w:rPr>
              <w:t>Karamanou</w:t>
            </w:r>
          </w:p>
        </w:tc>
        <w:tc>
          <w:tcPr>
            <w:tcW w:w="0" w:type="auto"/>
            <w:vAlign w:val="center"/>
          </w:tcPr>
          <w:p w14:paraId="10C36A60" w14:textId="77777777" w:rsidR="00031F46" w:rsidRPr="00A46549" w:rsidRDefault="00031F46" w:rsidP="00D31B86">
            <w:pPr>
              <w:spacing w:after="0" w:line="360" w:lineRule="auto"/>
              <w:rPr>
                <w:rFonts w:ascii="Palatino Linotype" w:hAnsi="Palatino Linotype" w:cs="Palatino Linotype"/>
                <w:sz w:val="22"/>
                <w:szCs w:val="22"/>
                <w:lang w:val="en-GB"/>
              </w:rPr>
            </w:pPr>
            <w:r w:rsidRPr="00A46549">
              <w:rPr>
                <w:rFonts w:ascii="Palatino Linotype" w:hAnsi="Palatino Linotype" w:cs="Palatino Linotype"/>
                <w:sz w:val="22"/>
                <w:szCs w:val="22"/>
              </w:rPr>
              <w:t>ECTS</w:t>
            </w:r>
            <w:r w:rsidRPr="00A46549">
              <w:rPr>
                <w:rFonts w:ascii="Palatino Linotype" w:hAnsi="Palatino Linotype" w:cs="Palatino Linotype"/>
                <w:sz w:val="22"/>
                <w:szCs w:val="22"/>
                <w:lang w:val="en-GB"/>
              </w:rPr>
              <w:t xml:space="preserve"> 4</w:t>
            </w:r>
          </w:p>
        </w:tc>
      </w:tr>
      <w:tr w:rsidR="00031F46" w:rsidRPr="00A46549" w14:paraId="4F61BF19" w14:textId="77777777">
        <w:trPr>
          <w:trHeight w:val="540"/>
        </w:trPr>
        <w:tc>
          <w:tcPr>
            <w:tcW w:w="0" w:type="auto"/>
            <w:vAlign w:val="center"/>
          </w:tcPr>
          <w:p w14:paraId="7C6CF74E" w14:textId="77777777" w:rsidR="00031F46" w:rsidRPr="00A46549" w:rsidRDefault="00031F46" w:rsidP="00D31B86">
            <w:pPr>
              <w:spacing w:after="0" w:line="360" w:lineRule="auto"/>
              <w:jc w:val="left"/>
              <w:rPr>
                <w:rFonts w:ascii="Palatino Linotype" w:hAnsi="Palatino Linotype" w:cs="Palatino Linotype"/>
                <w:sz w:val="22"/>
                <w:szCs w:val="22"/>
                <w:lang w:val="en-GB"/>
              </w:rPr>
            </w:pPr>
            <w:r w:rsidRPr="00A46549">
              <w:rPr>
                <w:rFonts w:ascii="Palatino Linotype" w:hAnsi="Palatino Linotype" w:cs="Palatino Linotype"/>
                <w:sz w:val="22"/>
                <w:szCs w:val="22"/>
                <w:lang w:val="en-GB"/>
              </w:rPr>
              <w:t>3</w:t>
            </w:r>
          </w:p>
        </w:tc>
        <w:tc>
          <w:tcPr>
            <w:tcW w:w="0" w:type="auto"/>
            <w:vAlign w:val="center"/>
          </w:tcPr>
          <w:p w14:paraId="7B586DDC" w14:textId="77777777" w:rsidR="00031F46" w:rsidRPr="00A46549" w:rsidRDefault="00031F46" w:rsidP="00D31B86">
            <w:pPr>
              <w:spacing w:after="0" w:line="360" w:lineRule="auto"/>
              <w:jc w:val="left"/>
              <w:rPr>
                <w:rFonts w:ascii="Palatino Linotype" w:hAnsi="Palatino Linotype" w:cs="Palatino Linotype"/>
                <w:lang w:val="en-GB"/>
              </w:rPr>
            </w:pPr>
            <w:r w:rsidRPr="00A46549">
              <w:rPr>
                <w:rFonts w:ascii="Palatino Linotype" w:hAnsi="Palatino Linotype" w:cs="Palatino Linotype"/>
                <w:lang w:val="en-GB"/>
              </w:rPr>
              <w:t>01</w:t>
            </w:r>
            <w:r w:rsidRPr="00A46549">
              <w:rPr>
                <w:rFonts w:ascii="Palatino Linotype" w:hAnsi="Palatino Linotype" w:cs="Palatino Linotype"/>
              </w:rPr>
              <w:t>YE</w:t>
            </w:r>
            <w:r w:rsidRPr="00A46549">
              <w:rPr>
                <w:rFonts w:ascii="Palatino Linotype" w:hAnsi="Palatino Linotype" w:cs="Palatino Linotype"/>
                <w:lang w:val="en-GB"/>
              </w:rPr>
              <w:t>018</w:t>
            </w:r>
          </w:p>
        </w:tc>
        <w:tc>
          <w:tcPr>
            <w:tcW w:w="0" w:type="auto"/>
            <w:vAlign w:val="center"/>
          </w:tcPr>
          <w:p w14:paraId="0A7B7AF3" w14:textId="77777777" w:rsidR="00031F46" w:rsidRPr="00A46549" w:rsidRDefault="00031F46" w:rsidP="00D31B86">
            <w:pPr>
              <w:spacing w:after="0" w:line="360" w:lineRule="auto"/>
              <w:jc w:val="left"/>
              <w:rPr>
                <w:rFonts w:ascii="Palatino Linotype" w:hAnsi="Palatino Linotype" w:cs="Palatino Linotype"/>
                <w:sz w:val="22"/>
                <w:szCs w:val="22"/>
              </w:rPr>
            </w:pPr>
            <w:r w:rsidRPr="00A46549">
              <w:rPr>
                <w:rFonts w:ascii="Palatino Linotype" w:hAnsi="Palatino Linotype" w:cs="Palatino Linotype"/>
                <w:sz w:val="22"/>
                <w:szCs w:val="22"/>
              </w:rPr>
              <w:t xml:space="preserve">World Theatre History and Dramaturgy </w:t>
            </w:r>
            <w:r w:rsidRPr="00A46549">
              <w:rPr>
                <w:rFonts w:ascii="Palatino Linotype" w:hAnsi="Palatino Linotype" w:cs="Palatino Linotype"/>
                <w:sz w:val="22"/>
                <w:szCs w:val="22"/>
                <w:lang w:val="el-GR"/>
              </w:rPr>
              <w:t>ΙΙ</w:t>
            </w:r>
            <w:r w:rsidRPr="00A46549">
              <w:rPr>
                <w:rFonts w:ascii="Palatino Linotype" w:hAnsi="Palatino Linotype" w:cs="Palatino Linotype"/>
                <w:sz w:val="22"/>
                <w:szCs w:val="22"/>
              </w:rPr>
              <w:t>: 17th-18th Century</w:t>
            </w:r>
          </w:p>
        </w:tc>
        <w:tc>
          <w:tcPr>
            <w:tcW w:w="0" w:type="auto"/>
            <w:vAlign w:val="center"/>
          </w:tcPr>
          <w:p w14:paraId="3E2870A7" w14:textId="77777777" w:rsidR="00031F46" w:rsidRPr="00A46549" w:rsidRDefault="00031F46" w:rsidP="00D31B86">
            <w:pPr>
              <w:spacing w:after="0" w:line="360" w:lineRule="auto"/>
              <w:jc w:val="center"/>
              <w:rPr>
                <w:rFonts w:ascii="Palatino Linotype" w:hAnsi="Palatino Linotype" w:cs="Palatino Linotype"/>
                <w:sz w:val="22"/>
                <w:szCs w:val="22"/>
              </w:rPr>
            </w:pPr>
            <w:r w:rsidRPr="00A46549">
              <w:rPr>
                <w:rFonts w:ascii="Palatino Linotype" w:hAnsi="Palatino Linotype" w:cs="Palatino Linotype"/>
                <w:sz w:val="22"/>
                <w:szCs w:val="22"/>
              </w:rPr>
              <w:t>Spyridopoulou</w:t>
            </w:r>
          </w:p>
        </w:tc>
        <w:tc>
          <w:tcPr>
            <w:tcW w:w="0" w:type="auto"/>
            <w:vAlign w:val="center"/>
          </w:tcPr>
          <w:p w14:paraId="30768F3C" w14:textId="77777777" w:rsidR="00031F46" w:rsidRPr="00A46549" w:rsidRDefault="00031F46" w:rsidP="00D31B86">
            <w:pPr>
              <w:spacing w:after="0" w:line="360" w:lineRule="auto"/>
              <w:rPr>
                <w:rFonts w:ascii="Palatino Linotype" w:hAnsi="Palatino Linotype" w:cs="Palatino Linotype"/>
                <w:sz w:val="22"/>
                <w:szCs w:val="22"/>
                <w:lang w:val="en-GB"/>
              </w:rPr>
            </w:pPr>
            <w:r w:rsidRPr="00A46549">
              <w:rPr>
                <w:rFonts w:ascii="Palatino Linotype" w:hAnsi="Palatino Linotype" w:cs="Palatino Linotype"/>
                <w:sz w:val="22"/>
                <w:szCs w:val="22"/>
              </w:rPr>
              <w:t>ECTS</w:t>
            </w:r>
            <w:r w:rsidRPr="00A46549">
              <w:rPr>
                <w:rFonts w:ascii="Palatino Linotype" w:hAnsi="Palatino Linotype" w:cs="Palatino Linotype"/>
                <w:sz w:val="22"/>
                <w:szCs w:val="22"/>
                <w:lang w:val="en-GB"/>
              </w:rPr>
              <w:t xml:space="preserve"> 4</w:t>
            </w:r>
          </w:p>
        </w:tc>
      </w:tr>
      <w:tr w:rsidR="00031F46" w:rsidRPr="00A46549" w14:paraId="32BDBEC5" w14:textId="77777777">
        <w:trPr>
          <w:trHeight w:val="540"/>
        </w:trPr>
        <w:tc>
          <w:tcPr>
            <w:tcW w:w="0" w:type="auto"/>
            <w:vAlign w:val="center"/>
          </w:tcPr>
          <w:p w14:paraId="73ECF4CD" w14:textId="77777777" w:rsidR="00031F46" w:rsidRPr="00A46549" w:rsidRDefault="00031F46" w:rsidP="00D31B86">
            <w:pPr>
              <w:spacing w:after="0" w:line="360" w:lineRule="auto"/>
              <w:jc w:val="left"/>
              <w:rPr>
                <w:rFonts w:ascii="Palatino Linotype" w:hAnsi="Palatino Linotype" w:cs="Palatino Linotype"/>
                <w:sz w:val="22"/>
                <w:szCs w:val="22"/>
                <w:lang w:val="en-GB"/>
              </w:rPr>
            </w:pPr>
            <w:r w:rsidRPr="00A46549">
              <w:rPr>
                <w:rFonts w:ascii="Palatino Linotype" w:hAnsi="Palatino Linotype" w:cs="Palatino Linotype"/>
                <w:sz w:val="22"/>
                <w:szCs w:val="22"/>
                <w:lang w:val="en-GB"/>
              </w:rPr>
              <w:t>4</w:t>
            </w:r>
          </w:p>
        </w:tc>
        <w:tc>
          <w:tcPr>
            <w:tcW w:w="0" w:type="auto"/>
            <w:vAlign w:val="center"/>
          </w:tcPr>
          <w:p w14:paraId="64784AB1" w14:textId="77777777" w:rsidR="00031F46" w:rsidRPr="00A46549" w:rsidRDefault="00031F46" w:rsidP="00D31B86">
            <w:pPr>
              <w:spacing w:after="0" w:line="360" w:lineRule="auto"/>
              <w:jc w:val="left"/>
              <w:rPr>
                <w:rFonts w:ascii="Palatino Linotype" w:hAnsi="Palatino Linotype" w:cs="Palatino Linotype"/>
                <w:lang w:val="en-GB"/>
              </w:rPr>
            </w:pPr>
            <w:r w:rsidRPr="00A46549">
              <w:rPr>
                <w:rFonts w:ascii="Palatino Linotype" w:hAnsi="Palatino Linotype" w:cs="Palatino Linotype"/>
                <w:lang w:val="en-GB"/>
              </w:rPr>
              <w:t>02</w:t>
            </w:r>
            <w:r w:rsidRPr="00A46549">
              <w:rPr>
                <w:rFonts w:ascii="Palatino Linotype" w:hAnsi="Palatino Linotype" w:cs="Palatino Linotype"/>
              </w:rPr>
              <w:t>Y</w:t>
            </w:r>
            <w:r w:rsidRPr="00A46549">
              <w:rPr>
                <w:rFonts w:ascii="Palatino Linotype" w:hAnsi="Palatino Linotype" w:cs="Palatino Linotype"/>
                <w:lang w:val="el-GR"/>
              </w:rPr>
              <w:t>Ε</w:t>
            </w:r>
            <w:r w:rsidRPr="00A46549">
              <w:rPr>
                <w:rFonts w:ascii="Palatino Linotype" w:hAnsi="Palatino Linotype" w:cs="Palatino Linotype"/>
                <w:lang w:val="en-GB"/>
              </w:rPr>
              <w:t>005</w:t>
            </w:r>
          </w:p>
        </w:tc>
        <w:tc>
          <w:tcPr>
            <w:tcW w:w="0" w:type="auto"/>
            <w:vAlign w:val="center"/>
          </w:tcPr>
          <w:p w14:paraId="75D649A1" w14:textId="77777777" w:rsidR="00031F46" w:rsidRPr="00A46549" w:rsidRDefault="00031F46" w:rsidP="00D31B86">
            <w:pPr>
              <w:spacing w:after="0" w:line="360" w:lineRule="auto"/>
              <w:jc w:val="left"/>
              <w:rPr>
                <w:rFonts w:ascii="Palatino Linotype" w:hAnsi="Palatino Linotype" w:cs="Palatino Linotype"/>
                <w:sz w:val="22"/>
                <w:szCs w:val="22"/>
              </w:rPr>
            </w:pPr>
            <w:r w:rsidRPr="00A46549">
              <w:rPr>
                <w:rFonts w:ascii="Palatino Linotype" w:hAnsi="Palatino Linotype" w:cs="Palatino Linotype"/>
                <w:sz w:val="22"/>
                <w:szCs w:val="22"/>
              </w:rPr>
              <w:t xml:space="preserve">Theatre Pedagogy </w:t>
            </w:r>
            <w:r w:rsidRPr="00A46549">
              <w:rPr>
                <w:rFonts w:ascii="Palatino Linotype" w:hAnsi="Palatino Linotype" w:cs="Palatino Linotype"/>
                <w:sz w:val="22"/>
                <w:szCs w:val="22"/>
                <w:lang w:val="el-GR"/>
              </w:rPr>
              <w:t>ΙΙ</w:t>
            </w:r>
            <w:r w:rsidRPr="00A46549">
              <w:rPr>
                <w:rFonts w:ascii="Palatino Linotype" w:hAnsi="Palatino Linotype" w:cs="Palatino Linotype"/>
                <w:sz w:val="22"/>
                <w:szCs w:val="22"/>
              </w:rPr>
              <w:t xml:space="preserve">: Drama in Education             </w:t>
            </w:r>
          </w:p>
        </w:tc>
        <w:tc>
          <w:tcPr>
            <w:tcW w:w="0" w:type="auto"/>
            <w:vAlign w:val="center"/>
          </w:tcPr>
          <w:p w14:paraId="38D3A3D1" w14:textId="77777777" w:rsidR="00031F46" w:rsidRPr="00A46549" w:rsidRDefault="00031F46" w:rsidP="00D31B86">
            <w:pPr>
              <w:spacing w:after="0" w:line="360" w:lineRule="auto"/>
              <w:jc w:val="center"/>
              <w:rPr>
                <w:rFonts w:ascii="Palatino Linotype" w:hAnsi="Palatino Linotype" w:cs="Palatino Linotype"/>
                <w:sz w:val="22"/>
                <w:szCs w:val="22"/>
              </w:rPr>
            </w:pPr>
            <w:r w:rsidRPr="00A46549">
              <w:rPr>
                <w:rFonts w:ascii="Palatino Linotype" w:hAnsi="Palatino Linotype" w:cs="Palatino Linotype"/>
                <w:sz w:val="22"/>
                <w:szCs w:val="22"/>
              </w:rPr>
              <w:t>Kondoyianni</w:t>
            </w:r>
          </w:p>
        </w:tc>
        <w:tc>
          <w:tcPr>
            <w:tcW w:w="0" w:type="auto"/>
            <w:vAlign w:val="center"/>
          </w:tcPr>
          <w:p w14:paraId="2A406C5B" w14:textId="77777777" w:rsidR="00031F46" w:rsidRPr="00A46549" w:rsidRDefault="00031F46" w:rsidP="00D31B86">
            <w:pPr>
              <w:spacing w:after="0" w:line="360" w:lineRule="auto"/>
              <w:rPr>
                <w:rFonts w:ascii="Palatino Linotype" w:hAnsi="Palatino Linotype" w:cs="Palatino Linotype"/>
                <w:sz w:val="22"/>
                <w:szCs w:val="22"/>
                <w:lang w:val="en-GB"/>
              </w:rPr>
            </w:pPr>
            <w:r w:rsidRPr="00A46549">
              <w:rPr>
                <w:rFonts w:ascii="Palatino Linotype" w:hAnsi="Palatino Linotype" w:cs="Palatino Linotype"/>
                <w:sz w:val="22"/>
                <w:szCs w:val="22"/>
              </w:rPr>
              <w:t>ECTS</w:t>
            </w:r>
            <w:r w:rsidRPr="00A46549">
              <w:rPr>
                <w:rFonts w:ascii="Palatino Linotype" w:hAnsi="Palatino Linotype" w:cs="Palatino Linotype"/>
                <w:sz w:val="22"/>
                <w:szCs w:val="22"/>
                <w:lang w:val="en-GB"/>
              </w:rPr>
              <w:t xml:space="preserve"> 4</w:t>
            </w:r>
          </w:p>
          <w:p w14:paraId="0489BA53" w14:textId="77777777" w:rsidR="00031F46" w:rsidRPr="00A46549" w:rsidRDefault="00031F46" w:rsidP="00D31B86">
            <w:pPr>
              <w:spacing w:after="0" w:line="360" w:lineRule="auto"/>
              <w:rPr>
                <w:rFonts w:ascii="Palatino Linotype" w:hAnsi="Palatino Linotype" w:cs="Palatino Linotype"/>
                <w:sz w:val="22"/>
                <w:szCs w:val="22"/>
                <w:lang w:val="en-GB"/>
              </w:rPr>
            </w:pPr>
          </w:p>
        </w:tc>
      </w:tr>
      <w:tr w:rsidR="002777A7" w:rsidRPr="00A46549" w14:paraId="7101FB97" w14:textId="77777777" w:rsidTr="002777A7">
        <w:trPr>
          <w:trHeight w:val="754"/>
        </w:trPr>
        <w:tc>
          <w:tcPr>
            <w:tcW w:w="0" w:type="auto"/>
            <w:vAlign w:val="center"/>
          </w:tcPr>
          <w:p w14:paraId="344C6362" w14:textId="77777777" w:rsidR="002777A7" w:rsidRPr="00A46549" w:rsidRDefault="002777A7" w:rsidP="00D31B86">
            <w:pPr>
              <w:spacing w:after="0" w:line="360" w:lineRule="auto"/>
              <w:jc w:val="left"/>
              <w:rPr>
                <w:rFonts w:ascii="Palatino Linotype" w:hAnsi="Palatino Linotype" w:cs="Palatino Linotype"/>
                <w:sz w:val="22"/>
                <w:szCs w:val="22"/>
                <w:lang w:val="en-GB"/>
              </w:rPr>
            </w:pPr>
            <w:r w:rsidRPr="00A46549">
              <w:rPr>
                <w:rFonts w:ascii="Palatino Linotype" w:hAnsi="Palatino Linotype" w:cs="Palatino Linotype"/>
                <w:sz w:val="22"/>
                <w:szCs w:val="22"/>
                <w:lang w:val="en-GB"/>
              </w:rPr>
              <w:t>5</w:t>
            </w:r>
          </w:p>
        </w:tc>
        <w:tc>
          <w:tcPr>
            <w:tcW w:w="0" w:type="auto"/>
            <w:vAlign w:val="center"/>
          </w:tcPr>
          <w:p w14:paraId="718D7BF1" w14:textId="77777777" w:rsidR="002777A7" w:rsidRPr="00A46549" w:rsidRDefault="002777A7" w:rsidP="00D31B86">
            <w:pPr>
              <w:spacing w:line="360" w:lineRule="auto"/>
              <w:rPr>
                <w:rFonts w:ascii="Palatino Linotype" w:hAnsi="Palatino Linotype" w:cs="Palatino Linotype"/>
                <w:lang w:val="en-GB"/>
              </w:rPr>
            </w:pPr>
            <w:r w:rsidRPr="00A46549">
              <w:rPr>
                <w:rFonts w:ascii="Palatino Linotype" w:hAnsi="Palatino Linotype" w:cs="Palatino Linotype"/>
                <w:lang w:val="en-GB"/>
              </w:rPr>
              <w:t>01</w:t>
            </w:r>
            <w:r w:rsidRPr="00A46549">
              <w:rPr>
                <w:rFonts w:ascii="Palatino Linotype" w:hAnsi="Palatino Linotype" w:cs="Palatino Linotype"/>
              </w:rPr>
              <w:t>YE</w:t>
            </w:r>
            <w:r w:rsidRPr="00A46549">
              <w:rPr>
                <w:rFonts w:ascii="Palatino Linotype" w:hAnsi="Palatino Linotype" w:cs="Palatino Linotype"/>
                <w:lang w:val="en-GB"/>
              </w:rPr>
              <w:t>100</w:t>
            </w:r>
          </w:p>
        </w:tc>
        <w:tc>
          <w:tcPr>
            <w:tcW w:w="0" w:type="auto"/>
            <w:vAlign w:val="center"/>
          </w:tcPr>
          <w:p w14:paraId="5BD8C87B" w14:textId="77777777" w:rsidR="002777A7" w:rsidRPr="00A46549" w:rsidRDefault="002777A7" w:rsidP="00D31B86">
            <w:pPr>
              <w:spacing w:line="360" w:lineRule="auto"/>
              <w:rPr>
                <w:rFonts w:ascii="Palatino Linotype" w:hAnsi="Palatino Linotype" w:cs="Palatino Linotype"/>
                <w:sz w:val="22"/>
                <w:szCs w:val="22"/>
              </w:rPr>
            </w:pPr>
            <w:r w:rsidRPr="00A46549">
              <w:rPr>
                <w:rFonts w:ascii="Palatino Linotype" w:hAnsi="Palatino Linotype" w:cs="Palatino Linotype"/>
                <w:sz w:val="22"/>
                <w:szCs w:val="22"/>
              </w:rPr>
              <w:t>Research Methodology &amp; Writing and Editing the Text of an Essay</w:t>
            </w:r>
          </w:p>
        </w:tc>
        <w:tc>
          <w:tcPr>
            <w:tcW w:w="0" w:type="auto"/>
            <w:vAlign w:val="center"/>
          </w:tcPr>
          <w:p w14:paraId="2690014F" w14:textId="77777777" w:rsidR="002777A7" w:rsidRPr="00A46549" w:rsidRDefault="00122A04" w:rsidP="00D31B86">
            <w:pPr>
              <w:spacing w:line="360" w:lineRule="auto"/>
              <w:jc w:val="center"/>
              <w:rPr>
                <w:rFonts w:ascii="Palatino Linotype" w:hAnsi="Palatino Linotype" w:cs="Palatino Linotype"/>
                <w:sz w:val="22"/>
                <w:szCs w:val="22"/>
              </w:rPr>
            </w:pPr>
            <w:r w:rsidRPr="00A46549">
              <w:rPr>
                <w:rFonts w:ascii="Palatino Linotype" w:hAnsi="Palatino Linotype" w:cs="Palatino Linotype"/>
                <w:sz w:val="22"/>
                <w:szCs w:val="22"/>
                <w:lang w:val="en-GB"/>
              </w:rPr>
              <w:t>Papalexiou</w:t>
            </w:r>
            <w:r w:rsidR="002777A7" w:rsidRPr="00A46549">
              <w:rPr>
                <w:rFonts w:ascii="Palatino Linotype" w:hAnsi="Palatino Linotype" w:cs="Palatino Linotype"/>
                <w:sz w:val="22"/>
                <w:szCs w:val="22"/>
                <w:lang w:val="en-GB"/>
              </w:rPr>
              <w:t>/ Spyridopoulou</w:t>
            </w:r>
          </w:p>
        </w:tc>
        <w:tc>
          <w:tcPr>
            <w:tcW w:w="0" w:type="auto"/>
            <w:vAlign w:val="center"/>
          </w:tcPr>
          <w:p w14:paraId="7D8EF961" w14:textId="77777777" w:rsidR="002777A7" w:rsidRPr="00A46549" w:rsidRDefault="002777A7" w:rsidP="00D31B86">
            <w:pPr>
              <w:spacing w:after="0" w:line="360" w:lineRule="auto"/>
              <w:rPr>
                <w:rFonts w:ascii="Palatino Linotype" w:hAnsi="Palatino Linotype" w:cs="Palatino Linotype"/>
                <w:sz w:val="22"/>
                <w:szCs w:val="22"/>
              </w:rPr>
            </w:pPr>
            <w:r w:rsidRPr="00A46549">
              <w:rPr>
                <w:rFonts w:ascii="Palatino Linotype" w:hAnsi="Palatino Linotype" w:cs="Palatino Linotype"/>
                <w:sz w:val="22"/>
                <w:szCs w:val="22"/>
              </w:rPr>
              <w:t>ECTS 6</w:t>
            </w:r>
          </w:p>
        </w:tc>
      </w:tr>
      <w:tr w:rsidR="00031F46" w:rsidRPr="00A46549" w14:paraId="1DB495E4" w14:textId="77777777">
        <w:trPr>
          <w:cantSplit/>
          <w:trHeight w:val="540"/>
        </w:trPr>
        <w:tc>
          <w:tcPr>
            <w:tcW w:w="0" w:type="auto"/>
            <w:vMerge w:val="restart"/>
            <w:vAlign w:val="center"/>
          </w:tcPr>
          <w:p w14:paraId="741DCBB6" w14:textId="77777777" w:rsidR="00031F46" w:rsidRPr="00A46549" w:rsidRDefault="00031F46" w:rsidP="00D31B86">
            <w:pPr>
              <w:spacing w:after="0" w:line="360" w:lineRule="auto"/>
              <w:jc w:val="left"/>
              <w:rPr>
                <w:rFonts w:ascii="Palatino Linotype" w:hAnsi="Palatino Linotype" w:cs="Palatino Linotype"/>
                <w:sz w:val="22"/>
                <w:szCs w:val="22"/>
              </w:rPr>
            </w:pPr>
            <w:r w:rsidRPr="00A46549">
              <w:rPr>
                <w:rFonts w:ascii="Palatino Linotype" w:hAnsi="Palatino Linotype" w:cs="Palatino Linotype"/>
                <w:sz w:val="22"/>
                <w:szCs w:val="22"/>
              </w:rPr>
              <w:t>6</w:t>
            </w:r>
          </w:p>
        </w:tc>
        <w:tc>
          <w:tcPr>
            <w:tcW w:w="0" w:type="auto"/>
            <w:vAlign w:val="center"/>
          </w:tcPr>
          <w:p w14:paraId="361CE8B3" w14:textId="77777777" w:rsidR="00031F46" w:rsidRPr="00A46549" w:rsidRDefault="00031F46" w:rsidP="00D31B86">
            <w:pPr>
              <w:spacing w:after="0" w:line="360" w:lineRule="auto"/>
              <w:jc w:val="left"/>
              <w:rPr>
                <w:rFonts w:ascii="Palatino Linotype" w:hAnsi="Palatino Linotype" w:cs="Palatino Linotype"/>
              </w:rPr>
            </w:pPr>
            <w:r w:rsidRPr="00A46549">
              <w:rPr>
                <w:rFonts w:ascii="Palatino Linotype" w:hAnsi="Palatino Linotype" w:cs="Palatino Linotype"/>
              </w:rPr>
              <w:t>02YX008Β</w:t>
            </w:r>
          </w:p>
        </w:tc>
        <w:tc>
          <w:tcPr>
            <w:tcW w:w="0" w:type="auto"/>
            <w:vAlign w:val="center"/>
          </w:tcPr>
          <w:p w14:paraId="0E17DDF1" w14:textId="77777777" w:rsidR="00031F46" w:rsidRPr="00A46549" w:rsidRDefault="00031F46" w:rsidP="00D31B86">
            <w:pPr>
              <w:spacing w:after="0" w:line="360" w:lineRule="auto"/>
              <w:jc w:val="left"/>
              <w:rPr>
                <w:rFonts w:ascii="Palatino Linotype" w:hAnsi="Palatino Linotype" w:cs="Palatino Linotype"/>
                <w:sz w:val="22"/>
                <w:szCs w:val="22"/>
              </w:rPr>
            </w:pPr>
            <w:r w:rsidRPr="00A46549">
              <w:rPr>
                <w:rFonts w:ascii="Palatino Linotype" w:hAnsi="Palatino Linotype" w:cs="Palatino Linotype"/>
                <w:sz w:val="22"/>
                <w:szCs w:val="22"/>
              </w:rPr>
              <w:t xml:space="preserve">French Language and Theatre Terminology </w:t>
            </w:r>
            <w:r w:rsidRPr="00A46549">
              <w:rPr>
                <w:rFonts w:ascii="Palatino Linotype" w:hAnsi="Palatino Linotype" w:cs="Palatino Linotype"/>
                <w:sz w:val="22"/>
                <w:szCs w:val="22"/>
                <w:lang w:val="el-GR"/>
              </w:rPr>
              <w:t>Ι</w:t>
            </w:r>
            <w:r w:rsidRPr="00A46549">
              <w:rPr>
                <w:rFonts w:ascii="Palatino Linotype" w:hAnsi="Palatino Linotype" w:cs="Palatino Linotype"/>
                <w:sz w:val="22"/>
                <w:szCs w:val="22"/>
              </w:rPr>
              <w:t xml:space="preserve">  </w:t>
            </w:r>
            <w:r w:rsidRPr="00A46549">
              <w:rPr>
                <w:rFonts w:ascii="Palatino Linotype" w:hAnsi="Palatino Linotype" w:cs="Palatino Linotype"/>
                <w:b/>
                <w:bCs/>
                <w:sz w:val="22"/>
                <w:szCs w:val="22"/>
              </w:rPr>
              <w:t>or</w:t>
            </w:r>
          </w:p>
        </w:tc>
        <w:tc>
          <w:tcPr>
            <w:tcW w:w="0" w:type="auto"/>
            <w:vAlign w:val="center"/>
          </w:tcPr>
          <w:p w14:paraId="44AA21E5" w14:textId="77777777" w:rsidR="00031F46" w:rsidRPr="00A46549" w:rsidRDefault="00031F46" w:rsidP="00D31B86">
            <w:pPr>
              <w:spacing w:after="0" w:line="360" w:lineRule="auto"/>
              <w:jc w:val="center"/>
              <w:rPr>
                <w:rFonts w:ascii="Palatino Linotype" w:hAnsi="Palatino Linotype"/>
                <w:sz w:val="22"/>
                <w:szCs w:val="22"/>
              </w:rPr>
            </w:pPr>
            <w:r w:rsidRPr="00A46549">
              <w:rPr>
                <w:rFonts w:ascii="Palatino Linotype" w:hAnsi="Palatino Linotype" w:cs="Palatino Linotype"/>
                <w:sz w:val="22"/>
                <w:szCs w:val="22"/>
              </w:rPr>
              <w:t>Oikonomopoulou</w:t>
            </w:r>
          </w:p>
        </w:tc>
        <w:tc>
          <w:tcPr>
            <w:tcW w:w="0" w:type="auto"/>
            <w:vAlign w:val="center"/>
          </w:tcPr>
          <w:p w14:paraId="4DE322A3" w14:textId="77777777" w:rsidR="00031F46" w:rsidRPr="00A46549" w:rsidRDefault="00031F46" w:rsidP="00D31B86">
            <w:pPr>
              <w:spacing w:after="0" w:line="360" w:lineRule="auto"/>
              <w:rPr>
                <w:rFonts w:ascii="Palatino Linotype" w:hAnsi="Palatino Linotype" w:cs="Palatino Linotype"/>
                <w:sz w:val="22"/>
                <w:szCs w:val="22"/>
              </w:rPr>
            </w:pPr>
            <w:r w:rsidRPr="00A46549">
              <w:rPr>
                <w:rFonts w:ascii="Palatino Linotype" w:hAnsi="Palatino Linotype" w:cs="Palatino Linotype"/>
                <w:sz w:val="22"/>
                <w:szCs w:val="22"/>
              </w:rPr>
              <w:t>ECTS 4</w:t>
            </w:r>
          </w:p>
        </w:tc>
      </w:tr>
      <w:tr w:rsidR="00031F46" w:rsidRPr="00A46549" w14:paraId="06844B9A" w14:textId="77777777">
        <w:trPr>
          <w:cantSplit/>
          <w:trHeight w:val="540"/>
        </w:trPr>
        <w:tc>
          <w:tcPr>
            <w:tcW w:w="0" w:type="auto"/>
            <w:vMerge/>
            <w:vAlign w:val="center"/>
          </w:tcPr>
          <w:p w14:paraId="33E71B07" w14:textId="77777777" w:rsidR="00031F46" w:rsidRPr="00A46549" w:rsidRDefault="00031F46" w:rsidP="00D31B86">
            <w:pPr>
              <w:spacing w:after="0" w:line="360" w:lineRule="auto"/>
              <w:jc w:val="left"/>
              <w:rPr>
                <w:rFonts w:ascii="Palatino Linotype" w:hAnsi="Palatino Linotype" w:cs="Palatino Linotype"/>
                <w:sz w:val="22"/>
                <w:szCs w:val="22"/>
              </w:rPr>
            </w:pPr>
          </w:p>
        </w:tc>
        <w:tc>
          <w:tcPr>
            <w:tcW w:w="0" w:type="auto"/>
            <w:vAlign w:val="center"/>
          </w:tcPr>
          <w:p w14:paraId="4404B528" w14:textId="77777777" w:rsidR="00031F46" w:rsidRPr="00A46549" w:rsidRDefault="00031F46" w:rsidP="00D31B86">
            <w:pPr>
              <w:spacing w:after="0" w:line="360" w:lineRule="auto"/>
              <w:jc w:val="left"/>
              <w:rPr>
                <w:rFonts w:ascii="Palatino Linotype" w:hAnsi="Palatino Linotype" w:cs="Palatino Linotype"/>
              </w:rPr>
            </w:pPr>
            <w:r w:rsidRPr="00A46549">
              <w:rPr>
                <w:rFonts w:ascii="Palatino Linotype" w:hAnsi="Palatino Linotype" w:cs="Palatino Linotype"/>
              </w:rPr>
              <w:t>02</w:t>
            </w:r>
            <w:r w:rsidRPr="00A46549">
              <w:rPr>
                <w:rFonts w:ascii="Palatino Linotype" w:hAnsi="Palatino Linotype" w:cs="Palatino Linotype"/>
                <w:lang w:val="el-GR"/>
              </w:rPr>
              <w:t>Υ</w:t>
            </w:r>
            <w:r w:rsidRPr="00A46549">
              <w:rPr>
                <w:rFonts w:ascii="Palatino Linotype" w:hAnsi="Palatino Linotype" w:cs="Palatino Linotype"/>
              </w:rPr>
              <w:t>X008</w:t>
            </w:r>
            <w:r w:rsidRPr="00A46549">
              <w:rPr>
                <w:rFonts w:ascii="Palatino Linotype" w:hAnsi="Palatino Linotype" w:cs="Palatino Linotype"/>
                <w:lang w:val="el-GR"/>
              </w:rPr>
              <w:t>Ι</w:t>
            </w:r>
          </w:p>
        </w:tc>
        <w:tc>
          <w:tcPr>
            <w:tcW w:w="0" w:type="auto"/>
            <w:vAlign w:val="center"/>
          </w:tcPr>
          <w:p w14:paraId="03A6A2AA" w14:textId="77777777" w:rsidR="00031F46" w:rsidRPr="00A46549" w:rsidRDefault="00031F46" w:rsidP="00D31B86">
            <w:pPr>
              <w:spacing w:after="0" w:line="360" w:lineRule="auto"/>
              <w:jc w:val="left"/>
              <w:rPr>
                <w:rFonts w:ascii="Palatino Linotype" w:hAnsi="Palatino Linotype" w:cs="Palatino Linotype"/>
                <w:sz w:val="22"/>
                <w:szCs w:val="22"/>
              </w:rPr>
            </w:pPr>
            <w:r w:rsidRPr="00A46549">
              <w:rPr>
                <w:rFonts w:ascii="Palatino Linotype" w:hAnsi="Palatino Linotype" w:cs="Palatino Linotype"/>
                <w:sz w:val="22"/>
                <w:szCs w:val="22"/>
              </w:rPr>
              <w:t xml:space="preserve">Spanish Language and Theatre Terminology I  </w:t>
            </w:r>
            <w:r w:rsidRPr="00A46549">
              <w:rPr>
                <w:rFonts w:ascii="Palatino Linotype" w:hAnsi="Palatino Linotype" w:cs="Palatino Linotype"/>
                <w:b/>
                <w:bCs/>
                <w:sz w:val="22"/>
                <w:szCs w:val="22"/>
              </w:rPr>
              <w:t>or</w:t>
            </w:r>
          </w:p>
        </w:tc>
        <w:tc>
          <w:tcPr>
            <w:tcW w:w="0" w:type="auto"/>
            <w:vAlign w:val="center"/>
          </w:tcPr>
          <w:p w14:paraId="2ABB1326" w14:textId="77777777" w:rsidR="00031F46" w:rsidRPr="00A46549" w:rsidRDefault="00031F46" w:rsidP="00D31B86">
            <w:pPr>
              <w:spacing w:after="0" w:line="360" w:lineRule="auto"/>
              <w:jc w:val="center"/>
              <w:rPr>
                <w:rFonts w:ascii="Palatino Linotype" w:hAnsi="Palatino Linotype"/>
                <w:sz w:val="22"/>
                <w:szCs w:val="22"/>
              </w:rPr>
            </w:pPr>
            <w:r w:rsidRPr="00A46549">
              <w:rPr>
                <w:rFonts w:ascii="Palatino Linotype" w:hAnsi="Palatino Linotype" w:cs="Palatino Linotype"/>
                <w:sz w:val="22"/>
                <w:szCs w:val="22"/>
              </w:rPr>
              <w:t>Rodarelis</w:t>
            </w:r>
          </w:p>
        </w:tc>
        <w:tc>
          <w:tcPr>
            <w:tcW w:w="0" w:type="auto"/>
            <w:vAlign w:val="center"/>
          </w:tcPr>
          <w:p w14:paraId="65DA65E7" w14:textId="77777777" w:rsidR="00031F46" w:rsidRPr="00A46549" w:rsidRDefault="00031F46" w:rsidP="00D31B86">
            <w:pPr>
              <w:spacing w:after="0" w:line="360" w:lineRule="auto"/>
              <w:rPr>
                <w:rFonts w:ascii="Palatino Linotype" w:hAnsi="Palatino Linotype" w:cs="Palatino Linotype"/>
                <w:sz w:val="22"/>
                <w:szCs w:val="22"/>
                <w:lang w:val="en-GB"/>
              </w:rPr>
            </w:pPr>
            <w:r w:rsidRPr="00A46549">
              <w:rPr>
                <w:rFonts w:ascii="Palatino Linotype" w:hAnsi="Palatino Linotype" w:cs="Palatino Linotype"/>
                <w:sz w:val="22"/>
                <w:szCs w:val="22"/>
              </w:rPr>
              <w:t>ECTS</w:t>
            </w:r>
            <w:r w:rsidRPr="00A46549">
              <w:rPr>
                <w:rFonts w:ascii="Palatino Linotype" w:hAnsi="Palatino Linotype" w:cs="Palatino Linotype"/>
                <w:sz w:val="22"/>
                <w:szCs w:val="22"/>
                <w:lang w:val="en-GB"/>
              </w:rPr>
              <w:t xml:space="preserve"> 4   </w:t>
            </w:r>
          </w:p>
        </w:tc>
      </w:tr>
      <w:tr w:rsidR="00031F46" w:rsidRPr="00A46549" w14:paraId="0553AB04" w14:textId="77777777">
        <w:trPr>
          <w:cantSplit/>
          <w:trHeight w:val="540"/>
        </w:trPr>
        <w:tc>
          <w:tcPr>
            <w:tcW w:w="0" w:type="auto"/>
            <w:vMerge/>
            <w:vAlign w:val="center"/>
          </w:tcPr>
          <w:p w14:paraId="1C551004" w14:textId="77777777" w:rsidR="00031F46" w:rsidRPr="00A46549" w:rsidRDefault="00031F46" w:rsidP="00D31B86">
            <w:pPr>
              <w:spacing w:after="0" w:line="360" w:lineRule="auto"/>
              <w:jc w:val="left"/>
              <w:rPr>
                <w:rFonts w:ascii="Palatino Linotype" w:hAnsi="Palatino Linotype" w:cs="Palatino Linotype"/>
                <w:sz w:val="22"/>
                <w:szCs w:val="22"/>
                <w:lang w:val="en-GB"/>
              </w:rPr>
            </w:pPr>
          </w:p>
        </w:tc>
        <w:tc>
          <w:tcPr>
            <w:tcW w:w="0" w:type="auto"/>
            <w:vAlign w:val="center"/>
          </w:tcPr>
          <w:p w14:paraId="06541E5B" w14:textId="77777777" w:rsidR="00031F46" w:rsidRPr="00A46549" w:rsidRDefault="00031F46" w:rsidP="00D31B86">
            <w:pPr>
              <w:spacing w:after="0" w:line="360" w:lineRule="auto"/>
              <w:jc w:val="left"/>
              <w:rPr>
                <w:rFonts w:ascii="Palatino Linotype" w:hAnsi="Palatino Linotype" w:cs="Palatino Linotype"/>
                <w:lang w:val="en-GB"/>
              </w:rPr>
            </w:pPr>
            <w:r w:rsidRPr="00A46549">
              <w:rPr>
                <w:rFonts w:ascii="Palatino Linotype" w:hAnsi="Palatino Linotype" w:cs="Palatino Linotype"/>
                <w:lang w:val="en-GB"/>
              </w:rPr>
              <w:t>02</w:t>
            </w:r>
            <w:r w:rsidRPr="00A46549">
              <w:rPr>
                <w:rFonts w:ascii="Palatino Linotype" w:hAnsi="Palatino Linotype" w:cs="Palatino Linotype"/>
                <w:lang w:val="el-GR"/>
              </w:rPr>
              <w:t>ΥΧ</w:t>
            </w:r>
            <w:r w:rsidRPr="00A46549">
              <w:rPr>
                <w:rFonts w:ascii="Palatino Linotype" w:hAnsi="Palatino Linotype" w:cs="Palatino Linotype"/>
                <w:lang w:val="en-GB"/>
              </w:rPr>
              <w:t>008</w:t>
            </w:r>
            <w:r w:rsidRPr="00A46549">
              <w:rPr>
                <w:rFonts w:ascii="Palatino Linotype" w:hAnsi="Palatino Linotype" w:cs="Palatino Linotype"/>
                <w:lang w:val="el-GR"/>
              </w:rPr>
              <w:t>ΙΤ</w:t>
            </w:r>
          </w:p>
        </w:tc>
        <w:tc>
          <w:tcPr>
            <w:tcW w:w="0" w:type="auto"/>
            <w:vAlign w:val="center"/>
          </w:tcPr>
          <w:p w14:paraId="641D45AC" w14:textId="77777777" w:rsidR="00031F46" w:rsidRPr="00A46549" w:rsidRDefault="00031F46" w:rsidP="00D31B86">
            <w:pPr>
              <w:spacing w:after="0" w:line="360" w:lineRule="auto"/>
              <w:jc w:val="left"/>
              <w:rPr>
                <w:rFonts w:ascii="Palatino Linotype" w:hAnsi="Palatino Linotype" w:cs="Palatino Linotype"/>
                <w:sz w:val="22"/>
                <w:szCs w:val="22"/>
              </w:rPr>
            </w:pPr>
            <w:r w:rsidRPr="00A46549">
              <w:rPr>
                <w:rFonts w:ascii="Palatino Linotype" w:hAnsi="Palatino Linotype" w:cs="Palatino Linotype"/>
                <w:sz w:val="22"/>
                <w:szCs w:val="22"/>
                <w:lang w:val="el-GR"/>
              </w:rPr>
              <w:t>Ι</w:t>
            </w:r>
            <w:r w:rsidRPr="00A46549">
              <w:rPr>
                <w:rFonts w:ascii="Palatino Linotype" w:hAnsi="Palatino Linotype" w:cs="Palatino Linotype"/>
                <w:sz w:val="22"/>
                <w:szCs w:val="22"/>
              </w:rPr>
              <w:t>talian Language and Theatre Terminology I</w:t>
            </w:r>
          </w:p>
        </w:tc>
        <w:tc>
          <w:tcPr>
            <w:tcW w:w="0" w:type="auto"/>
            <w:vAlign w:val="center"/>
          </w:tcPr>
          <w:p w14:paraId="5206D5AA" w14:textId="77777777" w:rsidR="00031F46" w:rsidRPr="00A46549" w:rsidRDefault="00031F46" w:rsidP="00D31B86">
            <w:pPr>
              <w:spacing w:after="0" w:line="360" w:lineRule="auto"/>
              <w:jc w:val="center"/>
              <w:rPr>
                <w:rFonts w:ascii="Palatino Linotype" w:hAnsi="Palatino Linotype" w:cs="Palatino Linotype"/>
                <w:sz w:val="22"/>
                <w:szCs w:val="22"/>
              </w:rPr>
            </w:pPr>
            <w:r w:rsidRPr="00A46549">
              <w:rPr>
                <w:rFonts w:ascii="Palatino Linotype" w:hAnsi="Palatino Linotype" w:cs="Palatino Linotype"/>
                <w:sz w:val="22"/>
                <w:szCs w:val="22"/>
              </w:rPr>
              <w:t>Spyridopoulou</w:t>
            </w:r>
          </w:p>
        </w:tc>
        <w:tc>
          <w:tcPr>
            <w:tcW w:w="0" w:type="auto"/>
            <w:vAlign w:val="center"/>
          </w:tcPr>
          <w:p w14:paraId="6B3FB019" w14:textId="77777777" w:rsidR="00031F46" w:rsidRPr="00A46549" w:rsidRDefault="00031F46" w:rsidP="00D31B86">
            <w:pPr>
              <w:spacing w:after="0" w:line="360" w:lineRule="auto"/>
              <w:rPr>
                <w:rFonts w:ascii="Palatino Linotype" w:hAnsi="Palatino Linotype" w:cs="Palatino Linotype"/>
                <w:sz w:val="22"/>
                <w:szCs w:val="22"/>
                <w:lang w:val="en-GB"/>
              </w:rPr>
            </w:pPr>
            <w:r w:rsidRPr="00A46549">
              <w:rPr>
                <w:rFonts w:ascii="Palatino Linotype" w:hAnsi="Palatino Linotype" w:cs="Palatino Linotype"/>
                <w:sz w:val="22"/>
                <w:szCs w:val="22"/>
              </w:rPr>
              <w:t>ECTS</w:t>
            </w:r>
            <w:r w:rsidRPr="00A46549">
              <w:rPr>
                <w:rFonts w:ascii="Palatino Linotype" w:hAnsi="Palatino Linotype" w:cs="Palatino Linotype"/>
                <w:sz w:val="22"/>
                <w:szCs w:val="22"/>
                <w:lang w:val="en-GB"/>
              </w:rPr>
              <w:t xml:space="preserve"> 4   </w:t>
            </w:r>
          </w:p>
        </w:tc>
      </w:tr>
      <w:tr w:rsidR="00031F46" w:rsidRPr="00A46549" w14:paraId="0A643DAF" w14:textId="77777777">
        <w:trPr>
          <w:trHeight w:val="540"/>
        </w:trPr>
        <w:tc>
          <w:tcPr>
            <w:tcW w:w="0" w:type="auto"/>
            <w:vAlign w:val="center"/>
          </w:tcPr>
          <w:p w14:paraId="75D47CB6" w14:textId="77777777" w:rsidR="00031F46" w:rsidRPr="00A46549" w:rsidRDefault="00031F46" w:rsidP="00D31B86">
            <w:pPr>
              <w:spacing w:after="0" w:line="360" w:lineRule="auto"/>
              <w:jc w:val="left"/>
              <w:rPr>
                <w:rFonts w:ascii="Palatino Linotype" w:hAnsi="Palatino Linotype" w:cs="Palatino Linotype"/>
                <w:sz w:val="22"/>
                <w:szCs w:val="22"/>
                <w:lang w:val="en-GB"/>
              </w:rPr>
            </w:pPr>
            <w:r w:rsidRPr="00A46549">
              <w:rPr>
                <w:rFonts w:ascii="Palatino Linotype" w:hAnsi="Palatino Linotype" w:cs="Palatino Linotype"/>
                <w:sz w:val="22"/>
                <w:szCs w:val="22"/>
                <w:lang w:val="en-GB"/>
              </w:rPr>
              <w:t>7</w:t>
            </w:r>
          </w:p>
        </w:tc>
        <w:tc>
          <w:tcPr>
            <w:tcW w:w="0" w:type="auto"/>
            <w:vAlign w:val="center"/>
          </w:tcPr>
          <w:p w14:paraId="73C13E29" w14:textId="77777777" w:rsidR="00031F46" w:rsidRPr="00A46549" w:rsidRDefault="00031F46" w:rsidP="00D31B86">
            <w:pPr>
              <w:spacing w:after="0" w:line="360" w:lineRule="auto"/>
              <w:jc w:val="left"/>
              <w:rPr>
                <w:rFonts w:ascii="Palatino Linotype" w:hAnsi="Palatino Linotype" w:cs="Palatino Linotype"/>
                <w:lang w:val="en-GB"/>
              </w:rPr>
            </w:pPr>
            <w:r w:rsidRPr="00A46549">
              <w:rPr>
                <w:rFonts w:ascii="Palatino Linotype" w:hAnsi="Palatino Linotype" w:cs="Palatino Linotype"/>
                <w:lang w:val="en-GB"/>
              </w:rPr>
              <w:t>01</w:t>
            </w:r>
            <w:r w:rsidRPr="00A46549">
              <w:rPr>
                <w:rFonts w:ascii="Palatino Linotype" w:hAnsi="Palatino Linotype" w:cs="Palatino Linotype"/>
              </w:rPr>
              <w:t>YX</w:t>
            </w:r>
            <w:r w:rsidRPr="00A46549">
              <w:rPr>
                <w:rFonts w:ascii="Palatino Linotype" w:hAnsi="Palatino Linotype" w:cs="Palatino Linotype"/>
                <w:lang w:val="en-GB"/>
              </w:rPr>
              <w:t>006</w:t>
            </w:r>
          </w:p>
        </w:tc>
        <w:tc>
          <w:tcPr>
            <w:tcW w:w="0" w:type="auto"/>
            <w:vAlign w:val="center"/>
          </w:tcPr>
          <w:p w14:paraId="577AA866" w14:textId="77777777" w:rsidR="00031F46" w:rsidRPr="00A46549" w:rsidRDefault="00031F46" w:rsidP="00D31B86">
            <w:pPr>
              <w:spacing w:after="0" w:line="360" w:lineRule="auto"/>
              <w:jc w:val="left"/>
              <w:rPr>
                <w:rFonts w:ascii="Palatino Linotype" w:hAnsi="Palatino Linotype" w:cs="Palatino Linotype"/>
                <w:sz w:val="22"/>
                <w:szCs w:val="22"/>
              </w:rPr>
            </w:pPr>
            <w:r w:rsidRPr="00A46549">
              <w:rPr>
                <w:rFonts w:ascii="Palatino Linotype" w:hAnsi="Palatino Linotype" w:cs="Palatino Linotype"/>
                <w:sz w:val="22"/>
                <w:szCs w:val="22"/>
              </w:rPr>
              <w:t>European Literary Movements: 18th-20th century</w:t>
            </w:r>
          </w:p>
        </w:tc>
        <w:tc>
          <w:tcPr>
            <w:tcW w:w="0" w:type="auto"/>
            <w:vAlign w:val="center"/>
          </w:tcPr>
          <w:p w14:paraId="179B347D" w14:textId="77777777" w:rsidR="00031F46" w:rsidRPr="00A46549" w:rsidRDefault="00031F46" w:rsidP="00D31B86">
            <w:pPr>
              <w:spacing w:after="0" w:line="360" w:lineRule="auto"/>
              <w:jc w:val="center"/>
              <w:rPr>
                <w:rFonts w:ascii="Palatino Linotype" w:hAnsi="Palatino Linotype" w:cs="Palatino Linotype"/>
                <w:sz w:val="22"/>
                <w:szCs w:val="22"/>
                <w:lang w:val="en-GB"/>
              </w:rPr>
            </w:pPr>
            <w:r w:rsidRPr="00A46549">
              <w:rPr>
                <w:rFonts w:ascii="Palatino Linotype" w:hAnsi="Palatino Linotype" w:cs="Palatino Linotype"/>
                <w:sz w:val="22"/>
                <w:szCs w:val="22"/>
              </w:rPr>
              <w:t>Spiropoulou</w:t>
            </w:r>
          </w:p>
        </w:tc>
        <w:tc>
          <w:tcPr>
            <w:tcW w:w="0" w:type="auto"/>
            <w:vAlign w:val="center"/>
          </w:tcPr>
          <w:p w14:paraId="3839544F" w14:textId="77777777" w:rsidR="00031F46" w:rsidRPr="00A46549" w:rsidRDefault="00031F46" w:rsidP="00D31B86">
            <w:pPr>
              <w:spacing w:after="0" w:line="360" w:lineRule="auto"/>
              <w:rPr>
                <w:rFonts w:ascii="Palatino Linotype" w:hAnsi="Palatino Linotype" w:cs="Palatino Linotype"/>
                <w:sz w:val="22"/>
                <w:szCs w:val="22"/>
                <w:lang w:val="en-GB"/>
              </w:rPr>
            </w:pPr>
            <w:r w:rsidRPr="00A46549">
              <w:rPr>
                <w:rFonts w:ascii="Palatino Linotype" w:hAnsi="Palatino Linotype" w:cs="Palatino Linotype"/>
                <w:sz w:val="22"/>
                <w:szCs w:val="22"/>
              </w:rPr>
              <w:t>ECTS</w:t>
            </w:r>
            <w:r w:rsidRPr="00A46549">
              <w:rPr>
                <w:rFonts w:ascii="Palatino Linotype" w:hAnsi="Palatino Linotype" w:cs="Palatino Linotype"/>
                <w:sz w:val="22"/>
                <w:szCs w:val="22"/>
                <w:lang w:val="en-GB"/>
              </w:rPr>
              <w:t xml:space="preserve"> 4   </w:t>
            </w:r>
          </w:p>
        </w:tc>
      </w:tr>
    </w:tbl>
    <w:p w14:paraId="429F1407" w14:textId="77777777" w:rsidR="00031F46" w:rsidRPr="00A46549" w:rsidRDefault="00031F46" w:rsidP="00D31B86">
      <w:pPr>
        <w:spacing w:line="360" w:lineRule="auto"/>
        <w:rPr>
          <w:rFonts w:ascii="Palatino Linotype" w:hAnsi="Palatino Linotype" w:cs="Palatino Linotype"/>
          <w:sz w:val="22"/>
          <w:szCs w:val="22"/>
          <w:lang w:val="en-GB"/>
        </w:rPr>
      </w:pPr>
    </w:p>
    <w:p w14:paraId="6BD025E2" w14:textId="77777777" w:rsidR="00031F46" w:rsidRPr="00A46549" w:rsidRDefault="00031F46" w:rsidP="00D31B86">
      <w:pPr>
        <w:spacing w:line="360" w:lineRule="auto"/>
        <w:rPr>
          <w:rFonts w:ascii="Palatino Linotype" w:hAnsi="Palatino Linotype" w:cs="Palatino Linotype"/>
          <w:sz w:val="22"/>
          <w:szCs w:val="22"/>
          <w:lang w:val="en-GB"/>
        </w:rPr>
      </w:pPr>
    </w:p>
    <w:p w14:paraId="26E5714A" w14:textId="2840B134" w:rsidR="00031F46" w:rsidRPr="00A46549" w:rsidRDefault="00031F46" w:rsidP="00D31B86">
      <w:pPr>
        <w:spacing w:line="360" w:lineRule="auto"/>
        <w:rPr>
          <w:rFonts w:ascii="Palatino Linotype" w:hAnsi="Palatino Linotype" w:cs="Palatino Linotype"/>
          <w:b/>
          <w:bCs/>
          <w:sz w:val="22"/>
          <w:szCs w:val="22"/>
        </w:rPr>
      </w:pPr>
      <w:r w:rsidRPr="00A46549">
        <w:rPr>
          <w:rFonts w:ascii="Palatino Linotype" w:hAnsi="Palatino Linotype" w:cs="Palatino Linotype"/>
          <w:sz w:val="22"/>
          <w:szCs w:val="22"/>
        </w:rPr>
        <w:t xml:space="preserve">*Students planning to choose the specialization of </w:t>
      </w:r>
      <w:r w:rsidR="003C6A12" w:rsidRPr="00A46549">
        <w:rPr>
          <w:rFonts w:ascii="Palatino Linotype" w:hAnsi="Palatino Linotype" w:cs="Palatino Linotype"/>
          <w:sz w:val="22"/>
          <w:szCs w:val="22"/>
        </w:rPr>
        <w:t xml:space="preserve">Theatre Practice </w:t>
      </w:r>
      <w:r w:rsidRPr="00A46549">
        <w:rPr>
          <w:rFonts w:ascii="Palatino Linotype" w:hAnsi="Palatino Linotype" w:cs="Palatino Linotype"/>
          <w:sz w:val="22"/>
          <w:szCs w:val="22"/>
        </w:rPr>
        <w:t xml:space="preserve">are required to take </w:t>
      </w:r>
      <w:r w:rsidR="003C6A12" w:rsidRPr="00A46549">
        <w:rPr>
          <w:rFonts w:ascii="Palatino Linotype" w:hAnsi="Palatino Linotype" w:cs="Palatino Linotype"/>
          <w:sz w:val="22"/>
          <w:szCs w:val="22"/>
        </w:rPr>
        <w:t xml:space="preserve">either </w:t>
      </w:r>
      <w:r w:rsidRPr="00A46549">
        <w:rPr>
          <w:rFonts w:ascii="Palatino Linotype" w:hAnsi="Palatino Linotype" w:cs="Palatino Linotype"/>
          <w:sz w:val="22"/>
          <w:szCs w:val="22"/>
        </w:rPr>
        <w:t xml:space="preserve">the course </w:t>
      </w:r>
      <w:r w:rsidRPr="00A46549">
        <w:rPr>
          <w:rFonts w:ascii="Palatino Linotype" w:hAnsi="Palatino Linotype" w:cs="Palatino Linotype"/>
          <w:b/>
          <w:bCs/>
          <w:sz w:val="22"/>
          <w:szCs w:val="22"/>
        </w:rPr>
        <w:t xml:space="preserve">Introduction to Physical Theatre and Mime </w:t>
      </w:r>
      <w:r w:rsidR="003C6A12" w:rsidRPr="00A46549">
        <w:rPr>
          <w:rFonts w:ascii="Palatino Linotype" w:hAnsi="Palatino Linotype" w:cs="Palatino Linotype"/>
          <w:bCs/>
          <w:sz w:val="22"/>
          <w:szCs w:val="22"/>
        </w:rPr>
        <w:t>or the course</w:t>
      </w:r>
      <w:r w:rsidR="003C6A12" w:rsidRPr="00A46549">
        <w:rPr>
          <w:rFonts w:ascii="Palatino Linotype" w:hAnsi="Palatino Linotype" w:cs="Palatino Linotype"/>
          <w:b/>
          <w:bCs/>
          <w:sz w:val="22"/>
          <w:szCs w:val="22"/>
        </w:rPr>
        <w:t xml:space="preserve"> Introduction to Theatre Lighting </w:t>
      </w:r>
      <w:r w:rsidRPr="00A46549">
        <w:rPr>
          <w:rFonts w:ascii="Palatino Linotype" w:hAnsi="Palatino Linotype" w:cs="Palatino Linotype"/>
          <w:sz w:val="22"/>
          <w:szCs w:val="22"/>
        </w:rPr>
        <w:t>in the 2</w:t>
      </w:r>
      <w:r w:rsidRPr="00A46549">
        <w:rPr>
          <w:rFonts w:ascii="Palatino Linotype" w:hAnsi="Palatino Linotype" w:cs="Palatino Linotype"/>
          <w:sz w:val="22"/>
          <w:szCs w:val="22"/>
          <w:vertAlign w:val="superscript"/>
        </w:rPr>
        <w:t>nd</w:t>
      </w:r>
      <w:r w:rsidRPr="00A46549">
        <w:rPr>
          <w:rFonts w:ascii="Palatino Linotype" w:hAnsi="Palatino Linotype" w:cs="Palatino Linotype"/>
          <w:sz w:val="22"/>
          <w:szCs w:val="22"/>
        </w:rPr>
        <w:t xml:space="preserve"> semester of their studies</w:t>
      </w:r>
      <w:r w:rsidRPr="00A46549">
        <w:rPr>
          <w:rFonts w:ascii="Palatino Linotype" w:hAnsi="Palatino Linotype" w:cs="Palatino Linotype"/>
          <w:b/>
          <w:bCs/>
          <w:sz w:val="22"/>
          <w:szCs w:val="22"/>
        </w:rPr>
        <w:t>.</w:t>
      </w:r>
    </w:p>
    <w:p w14:paraId="083EA3DA" w14:textId="77777777" w:rsidR="00031F46" w:rsidRDefault="00031F46" w:rsidP="00D31B86">
      <w:pPr>
        <w:spacing w:line="360" w:lineRule="auto"/>
        <w:rPr>
          <w:rFonts w:ascii="Palatino Linotype" w:hAnsi="Palatino Linotype" w:cs="Palatino Linotype"/>
          <w:sz w:val="22"/>
          <w:szCs w:val="22"/>
        </w:rPr>
      </w:pPr>
    </w:p>
    <w:p w14:paraId="56D4A079" w14:textId="77777777" w:rsidR="00C11CF2" w:rsidRPr="00A46549" w:rsidRDefault="00C11CF2" w:rsidP="00D31B86">
      <w:pPr>
        <w:spacing w:line="360" w:lineRule="auto"/>
        <w:rPr>
          <w:rFonts w:ascii="Palatino Linotype" w:hAnsi="Palatino Linotype" w:cs="Palatino Linotype"/>
          <w:sz w:val="22"/>
          <w:szCs w:val="22"/>
        </w:rPr>
      </w:pPr>
    </w:p>
    <w:p w14:paraId="6620A242" w14:textId="77777777" w:rsidR="00031F46" w:rsidRPr="00A46549" w:rsidRDefault="00031F46" w:rsidP="00D31B86">
      <w:pPr>
        <w:spacing w:line="360" w:lineRule="auto"/>
        <w:rPr>
          <w:rFonts w:ascii="Palatino Linotype" w:hAnsi="Palatino Linotype" w:cs="Palatino Linotype"/>
          <w:b/>
          <w:bCs/>
          <w:sz w:val="22"/>
          <w:szCs w:val="22"/>
          <w:u w:val="single"/>
        </w:rPr>
      </w:pPr>
      <w:r w:rsidRPr="00A46549">
        <w:rPr>
          <w:rFonts w:ascii="Palatino Linotype" w:hAnsi="Palatino Linotype" w:cs="Palatino Linotype"/>
          <w:b/>
          <w:bCs/>
          <w:sz w:val="22"/>
          <w:szCs w:val="22"/>
          <w:u w:val="single"/>
        </w:rPr>
        <w:t>2nd Year (60 ECTS credits)</w:t>
      </w:r>
    </w:p>
    <w:p w14:paraId="0CFDA36F" w14:textId="77777777" w:rsidR="00031F46" w:rsidRPr="00A46549" w:rsidRDefault="00031F46" w:rsidP="00D31B86">
      <w:pPr>
        <w:spacing w:line="360" w:lineRule="auto"/>
        <w:rPr>
          <w:rFonts w:ascii="Palatino Linotype" w:hAnsi="Palatino Linotype" w:cs="Palatino Linotype"/>
          <w:b/>
          <w:bCs/>
          <w:sz w:val="22"/>
          <w:szCs w:val="22"/>
          <w:u w:val="single"/>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
        <w:gridCol w:w="1425"/>
        <w:gridCol w:w="4643"/>
        <w:gridCol w:w="2127"/>
        <w:gridCol w:w="1688"/>
      </w:tblGrid>
      <w:tr w:rsidR="00031F46" w:rsidRPr="00A46549" w14:paraId="60972A06" w14:textId="77777777">
        <w:trPr>
          <w:trHeight w:val="403"/>
        </w:trPr>
        <w:tc>
          <w:tcPr>
            <w:tcW w:w="0" w:type="auto"/>
            <w:gridSpan w:val="5"/>
            <w:shd w:val="clear" w:color="auto" w:fill="F2DBDB"/>
            <w:vAlign w:val="center"/>
          </w:tcPr>
          <w:p w14:paraId="79738A8D" w14:textId="77777777" w:rsidR="00031F46" w:rsidRPr="00A46549" w:rsidRDefault="00031F46" w:rsidP="00D31B86">
            <w:pPr>
              <w:spacing w:after="0" w:line="360" w:lineRule="auto"/>
              <w:jc w:val="left"/>
              <w:rPr>
                <w:rFonts w:ascii="Palatino Linotype" w:hAnsi="Palatino Linotype" w:cs="Palatino Linotype"/>
                <w:sz w:val="22"/>
                <w:szCs w:val="22"/>
              </w:rPr>
            </w:pPr>
            <w:r w:rsidRPr="00A46549">
              <w:rPr>
                <w:rFonts w:ascii="Palatino Linotype" w:hAnsi="Palatino Linotype" w:cs="Palatino Linotype"/>
                <w:b/>
                <w:bCs/>
                <w:sz w:val="22"/>
                <w:szCs w:val="22"/>
              </w:rPr>
              <w:t>3</w:t>
            </w:r>
            <w:r w:rsidRPr="00A46549">
              <w:rPr>
                <w:rFonts w:ascii="Palatino Linotype" w:hAnsi="Palatino Linotype" w:cs="Palatino Linotype"/>
                <w:b/>
                <w:bCs/>
                <w:sz w:val="22"/>
                <w:szCs w:val="22"/>
                <w:vertAlign w:val="superscript"/>
              </w:rPr>
              <w:t>rd</w:t>
            </w:r>
            <w:r w:rsidRPr="00A46549">
              <w:rPr>
                <w:rFonts w:ascii="Palatino Linotype" w:hAnsi="Palatino Linotype" w:cs="Palatino Linotype"/>
                <w:b/>
                <w:bCs/>
                <w:sz w:val="22"/>
                <w:szCs w:val="22"/>
              </w:rPr>
              <w:t xml:space="preserve"> Semester (30 ECTS credits)</w:t>
            </w:r>
          </w:p>
        </w:tc>
      </w:tr>
      <w:tr w:rsidR="00031F46" w:rsidRPr="00A46549" w14:paraId="6887B99A" w14:textId="77777777">
        <w:trPr>
          <w:trHeight w:val="540"/>
        </w:trPr>
        <w:tc>
          <w:tcPr>
            <w:tcW w:w="0" w:type="auto"/>
            <w:shd w:val="clear" w:color="auto" w:fill="F2DBDB"/>
            <w:vAlign w:val="center"/>
          </w:tcPr>
          <w:p w14:paraId="22340A1D" w14:textId="77777777" w:rsidR="00031F46" w:rsidRPr="00A46549" w:rsidRDefault="00031F46" w:rsidP="00D31B86">
            <w:pPr>
              <w:spacing w:after="0" w:line="360" w:lineRule="auto"/>
              <w:jc w:val="left"/>
              <w:rPr>
                <w:rFonts w:ascii="Palatino Linotype" w:hAnsi="Palatino Linotype" w:cs="Palatino Linotype"/>
                <w:b/>
                <w:bCs/>
              </w:rPr>
            </w:pPr>
          </w:p>
        </w:tc>
        <w:tc>
          <w:tcPr>
            <w:tcW w:w="0" w:type="auto"/>
            <w:shd w:val="clear" w:color="auto" w:fill="F2DBDB"/>
            <w:vAlign w:val="center"/>
          </w:tcPr>
          <w:p w14:paraId="4174BD85" w14:textId="77777777" w:rsidR="00031F46" w:rsidRPr="00A46549" w:rsidRDefault="00031F46" w:rsidP="00D31B86">
            <w:pPr>
              <w:spacing w:after="0" w:line="360" w:lineRule="auto"/>
              <w:jc w:val="left"/>
              <w:rPr>
                <w:rFonts w:ascii="Palatino Linotype" w:hAnsi="Palatino Linotype" w:cs="Palatino Linotype"/>
                <w:b/>
                <w:bCs/>
                <w:lang w:val="en-GB"/>
              </w:rPr>
            </w:pPr>
            <w:r w:rsidRPr="00A46549">
              <w:rPr>
                <w:rFonts w:ascii="Palatino Linotype" w:hAnsi="Palatino Linotype" w:cs="Palatino Linotype"/>
                <w:b/>
                <w:bCs/>
                <w:lang w:val="en-GB"/>
              </w:rPr>
              <w:t>COURSE CODE</w:t>
            </w:r>
          </w:p>
        </w:tc>
        <w:tc>
          <w:tcPr>
            <w:tcW w:w="0" w:type="auto"/>
            <w:shd w:val="clear" w:color="auto" w:fill="F2DBDB"/>
            <w:vAlign w:val="center"/>
          </w:tcPr>
          <w:p w14:paraId="36977FFE" w14:textId="77777777" w:rsidR="00031F46" w:rsidRPr="00A46549" w:rsidRDefault="00031F46" w:rsidP="00D31B86">
            <w:pPr>
              <w:spacing w:after="0" w:line="360" w:lineRule="auto"/>
              <w:ind w:firstLine="176"/>
              <w:jc w:val="left"/>
              <w:rPr>
                <w:rFonts w:ascii="Palatino Linotype" w:hAnsi="Palatino Linotype" w:cs="Palatino Linotype"/>
                <w:b/>
                <w:bCs/>
              </w:rPr>
            </w:pPr>
            <w:r w:rsidRPr="00A46549">
              <w:rPr>
                <w:rFonts w:ascii="Palatino Linotype" w:hAnsi="Palatino Linotype" w:cs="Palatino Linotype"/>
                <w:b/>
                <w:bCs/>
              </w:rPr>
              <w:t>COURSE TITLE</w:t>
            </w:r>
          </w:p>
        </w:tc>
        <w:tc>
          <w:tcPr>
            <w:tcW w:w="0" w:type="auto"/>
            <w:shd w:val="clear" w:color="auto" w:fill="F2DBDB"/>
            <w:vAlign w:val="center"/>
          </w:tcPr>
          <w:p w14:paraId="6D160398" w14:textId="77777777" w:rsidR="00031F46" w:rsidRPr="00A46549" w:rsidRDefault="00031F46" w:rsidP="00D31B86">
            <w:pPr>
              <w:spacing w:after="0" w:line="360" w:lineRule="auto"/>
              <w:jc w:val="left"/>
              <w:rPr>
                <w:rFonts w:ascii="Palatino Linotype" w:hAnsi="Palatino Linotype" w:cs="Palatino Linotype"/>
                <w:b/>
                <w:bCs/>
              </w:rPr>
            </w:pPr>
            <w:r w:rsidRPr="00A46549">
              <w:rPr>
                <w:rFonts w:ascii="Palatino Linotype" w:hAnsi="Palatino Linotype" w:cs="Palatino Linotype"/>
                <w:b/>
                <w:bCs/>
              </w:rPr>
              <w:t>NAME OF LECTURER</w:t>
            </w:r>
          </w:p>
        </w:tc>
        <w:tc>
          <w:tcPr>
            <w:tcW w:w="0" w:type="auto"/>
            <w:shd w:val="clear" w:color="auto" w:fill="F2DBDB"/>
            <w:vAlign w:val="center"/>
          </w:tcPr>
          <w:p w14:paraId="0094D3A3" w14:textId="77777777" w:rsidR="00031F46" w:rsidRPr="00A46549" w:rsidRDefault="00031F46" w:rsidP="00D31B86">
            <w:pPr>
              <w:spacing w:after="0" w:line="360" w:lineRule="auto"/>
              <w:jc w:val="left"/>
              <w:rPr>
                <w:rFonts w:ascii="Palatino Linotype" w:hAnsi="Palatino Linotype" w:cs="Palatino Linotype"/>
                <w:b/>
                <w:bCs/>
              </w:rPr>
            </w:pPr>
            <w:r w:rsidRPr="00A46549">
              <w:rPr>
                <w:rFonts w:ascii="Palatino Linotype" w:hAnsi="Palatino Linotype" w:cs="Palatino Linotype"/>
                <w:b/>
                <w:bCs/>
              </w:rPr>
              <w:t>ECTS Credits Allocated</w:t>
            </w:r>
          </w:p>
        </w:tc>
      </w:tr>
      <w:tr w:rsidR="00031F46" w:rsidRPr="00A46549" w14:paraId="112DF2F4" w14:textId="77777777">
        <w:trPr>
          <w:trHeight w:val="540"/>
        </w:trPr>
        <w:tc>
          <w:tcPr>
            <w:tcW w:w="0" w:type="auto"/>
            <w:vAlign w:val="center"/>
          </w:tcPr>
          <w:p w14:paraId="39E83B4A" w14:textId="77777777" w:rsidR="00031F46" w:rsidRPr="00A46549" w:rsidRDefault="00031F46" w:rsidP="00D31B86">
            <w:pPr>
              <w:spacing w:after="0" w:line="360" w:lineRule="auto"/>
              <w:jc w:val="left"/>
              <w:rPr>
                <w:rFonts w:ascii="Palatino Linotype" w:hAnsi="Palatino Linotype" w:cs="Palatino Linotype"/>
                <w:sz w:val="22"/>
                <w:szCs w:val="22"/>
                <w:lang w:val="en-GB"/>
              </w:rPr>
            </w:pPr>
            <w:r w:rsidRPr="00A46549">
              <w:rPr>
                <w:rFonts w:ascii="Palatino Linotype" w:hAnsi="Palatino Linotype" w:cs="Palatino Linotype"/>
                <w:sz w:val="22"/>
                <w:szCs w:val="22"/>
                <w:lang w:val="en-GB"/>
              </w:rPr>
              <w:t>1</w:t>
            </w:r>
          </w:p>
        </w:tc>
        <w:tc>
          <w:tcPr>
            <w:tcW w:w="0" w:type="auto"/>
            <w:vAlign w:val="center"/>
          </w:tcPr>
          <w:p w14:paraId="1D374BDE" w14:textId="77777777" w:rsidR="00031F46" w:rsidRPr="00A46549" w:rsidRDefault="00031F46" w:rsidP="00D31B86">
            <w:pPr>
              <w:spacing w:after="0" w:line="360" w:lineRule="auto"/>
              <w:jc w:val="left"/>
              <w:rPr>
                <w:rFonts w:ascii="Palatino Linotype" w:hAnsi="Palatino Linotype" w:cs="Palatino Linotype"/>
                <w:lang w:val="en-GB"/>
              </w:rPr>
            </w:pPr>
            <w:r w:rsidRPr="00A46549">
              <w:rPr>
                <w:rFonts w:ascii="Palatino Linotype" w:hAnsi="Palatino Linotype" w:cs="Palatino Linotype"/>
                <w:lang w:val="en-GB"/>
              </w:rPr>
              <w:t>02</w:t>
            </w:r>
            <w:r w:rsidRPr="00A46549">
              <w:rPr>
                <w:rFonts w:ascii="Palatino Linotype" w:hAnsi="Palatino Linotype" w:cs="Palatino Linotype"/>
              </w:rPr>
              <w:t>YX</w:t>
            </w:r>
            <w:r w:rsidRPr="00A46549">
              <w:rPr>
                <w:rFonts w:ascii="Palatino Linotype" w:hAnsi="Palatino Linotype" w:cs="Palatino Linotype"/>
                <w:lang w:val="en-GB"/>
              </w:rPr>
              <w:t>015</w:t>
            </w:r>
          </w:p>
        </w:tc>
        <w:tc>
          <w:tcPr>
            <w:tcW w:w="0" w:type="auto"/>
            <w:vAlign w:val="center"/>
          </w:tcPr>
          <w:p w14:paraId="6D665026" w14:textId="77777777" w:rsidR="00031F46" w:rsidRPr="00A46549" w:rsidRDefault="00031F46" w:rsidP="00D31B86">
            <w:pPr>
              <w:spacing w:after="0" w:line="360" w:lineRule="auto"/>
              <w:jc w:val="left"/>
              <w:rPr>
                <w:rFonts w:ascii="Palatino Linotype" w:hAnsi="Palatino Linotype" w:cs="Palatino Linotype"/>
                <w:sz w:val="22"/>
                <w:szCs w:val="22"/>
              </w:rPr>
            </w:pPr>
            <w:r w:rsidRPr="00A46549">
              <w:rPr>
                <w:rFonts w:ascii="Palatino Linotype" w:hAnsi="Palatino Linotype" w:cs="Palatino Linotype"/>
                <w:sz w:val="22"/>
                <w:szCs w:val="22"/>
              </w:rPr>
              <w:t>World Theatre History and Dramaturgy III: 19th Century</w:t>
            </w:r>
          </w:p>
        </w:tc>
        <w:tc>
          <w:tcPr>
            <w:tcW w:w="0" w:type="auto"/>
            <w:vAlign w:val="center"/>
          </w:tcPr>
          <w:p w14:paraId="091DAD1B" w14:textId="77777777" w:rsidR="00031F46" w:rsidRPr="00A46549" w:rsidRDefault="00031F46" w:rsidP="00D31B86">
            <w:pPr>
              <w:spacing w:after="0" w:line="360" w:lineRule="auto"/>
              <w:jc w:val="center"/>
              <w:rPr>
                <w:rFonts w:ascii="Palatino Linotype" w:hAnsi="Palatino Linotype" w:cs="Palatino Linotype"/>
                <w:sz w:val="22"/>
                <w:szCs w:val="22"/>
                <w:lang w:val="en-GB"/>
              </w:rPr>
            </w:pPr>
            <w:r w:rsidRPr="00A46549">
              <w:rPr>
                <w:rFonts w:ascii="Palatino Linotype" w:hAnsi="Palatino Linotype" w:cs="Palatino Linotype"/>
                <w:sz w:val="22"/>
                <w:szCs w:val="22"/>
              </w:rPr>
              <w:t>Blessios</w:t>
            </w:r>
          </w:p>
        </w:tc>
        <w:tc>
          <w:tcPr>
            <w:tcW w:w="0" w:type="auto"/>
            <w:vAlign w:val="center"/>
          </w:tcPr>
          <w:p w14:paraId="52869C7B" w14:textId="77777777" w:rsidR="00031F46" w:rsidRPr="00A46549" w:rsidRDefault="00031F46" w:rsidP="00D31B86">
            <w:pPr>
              <w:spacing w:after="0" w:line="360" w:lineRule="auto"/>
              <w:jc w:val="center"/>
              <w:rPr>
                <w:rFonts w:ascii="Palatino Linotype" w:hAnsi="Palatino Linotype" w:cs="Palatino Linotype"/>
                <w:sz w:val="22"/>
                <w:szCs w:val="22"/>
                <w:lang w:val="en-GB"/>
              </w:rPr>
            </w:pPr>
            <w:r w:rsidRPr="00A46549">
              <w:rPr>
                <w:rFonts w:ascii="Palatino Linotype" w:hAnsi="Palatino Linotype" w:cs="Palatino Linotype"/>
                <w:sz w:val="22"/>
                <w:szCs w:val="22"/>
              </w:rPr>
              <w:t>ECTS</w:t>
            </w:r>
            <w:r w:rsidRPr="00A46549">
              <w:rPr>
                <w:rFonts w:ascii="Palatino Linotype" w:hAnsi="Palatino Linotype" w:cs="Palatino Linotype"/>
                <w:sz w:val="22"/>
                <w:szCs w:val="22"/>
                <w:lang w:val="en-GB"/>
              </w:rPr>
              <w:t xml:space="preserve"> 4</w:t>
            </w:r>
          </w:p>
        </w:tc>
      </w:tr>
      <w:tr w:rsidR="00031F46" w:rsidRPr="00A46549" w14:paraId="68E70629" w14:textId="77777777">
        <w:trPr>
          <w:trHeight w:val="540"/>
        </w:trPr>
        <w:tc>
          <w:tcPr>
            <w:tcW w:w="0" w:type="auto"/>
            <w:vAlign w:val="center"/>
          </w:tcPr>
          <w:p w14:paraId="2ACE2D12" w14:textId="77777777" w:rsidR="00031F46" w:rsidRPr="00A46549" w:rsidRDefault="00031F46" w:rsidP="00D31B86">
            <w:pPr>
              <w:spacing w:after="0" w:line="360" w:lineRule="auto"/>
              <w:jc w:val="left"/>
              <w:rPr>
                <w:rFonts w:ascii="Palatino Linotype" w:hAnsi="Palatino Linotype" w:cs="Palatino Linotype"/>
                <w:sz w:val="22"/>
                <w:szCs w:val="22"/>
                <w:lang w:val="en-GB"/>
              </w:rPr>
            </w:pPr>
            <w:r w:rsidRPr="00A46549">
              <w:rPr>
                <w:rFonts w:ascii="Palatino Linotype" w:hAnsi="Palatino Linotype" w:cs="Palatino Linotype"/>
                <w:sz w:val="22"/>
                <w:szCs w:val="22"/>
                <w:lang w:val="en-GB"/>
              </w:rPr>
              <w:t>2</w:t>
            </w:r>
          </w:p>
        </w:tc>
        <w:tc>
          <w:tcPr>
            <w:tcW w:w="0" w:type="auto"/>
            <w:vAlign w:val="center"/>
          </w:tcPr>
          <w:p w14:paraId="42A3C862" w14:textId="77777777" w:rsidR="00031F46" w:rsidRPr="00A46549" w:rsidRDefault="00031F46" w:rsidP="00D31B86">
            <w:pPr>
              <w:spacing w:after="0" w:line="360" w:lineRule="auto"/>
              <w:jc w:val="left"/>
              <w:rPr>
                <w:rFonts w:ascii="Palatino Linotype" w:hAnsi="Palatino Linotype" w:cs="Palatino Linotype"/>
                <w:lang w:val="en-GB"/>
              </w:rPr>
            </w:pPr>
            <w:r w:rsidRPr="00A46549">
              <w:rPr>
                <w:rFonts w:ascii="Palatino Linotype" w:hAnsi="Palatino Linotype" w:cs="Palatino Linotype"/>
                <w:lang w:val="en-GB"/>
              </w:rPr>
              <w:t>02</w:t>
            </w:r>
            <w:r w:rsidRPr="00A46549">
              <w:rPr>
                <w:rFonts w:ascii="Palatino Linotype" w:hAnsi="Palatino Linotype" w:cs="Palatino Linotype"/>
                <w:lang w:val="el-GR"/>
              </w:rPr>
              <w:t>ΥΕ</w:t>
            </w:r>
            <w:r w:rsidRPr="00A46549">
              <w:rPr>
                <w:rFonts w:ascii="Palatino Linotype" w:hAnsi="Palatino Linotype" w:cs="Palatino Linotype"/>
                <w:lang w:val="en-GB"/>
              </w:rPr>
              <w:t>009</w:t>
            </w:r>
          </w:p>
        </w:tc>
        <w:tc>
          <w:tcPr>
            <w:tcW w:w="0" w:type="auto"/>
            <w:vAlign w:val="center"/>
          </w:tcPr>
          <w:p w14:paraId="204B1DF6" w14:textId="77777777" w:rsidR="00031F46" w:rsidRPr="00A46549" w:rsidRDefault="00031F46" w:rsidP="00D31B86">
            <w:pPr>
              <w:spacing w:after="0" w:line="360" w:lineRule="auto"/>
              <w:jc w:val="left"/>
              <w:rPr>
                <w:rFonts w:ascii="Palatino Linotype" w:hAnsi="Palatino Linotype" w:cs="Palatino Linotype"/>
                <w:sz w:val="22"/>
                <w:szCs w:val="22"/>
              </w:rPr>
            </w:pPr>
            <w:r w:rsidRPr="00A46549">
              <w:rPr>
                <w:rFonts w:ascii="Palatino Linotype" w:hAnsi="Palatino Linotype" w:cs="Palatino Linotype"/>
                <w:sz w:val="22"/>
                <w:szCs w:val="22"/>
              </w:rPr>
              <w:t>Directing Trends: Theory and Applications</w:t>
            </w:r>
          </w:p>
        </w:tc>
        <w:tc>
          <w:tcPr>
            <w:tcW w:w="0" w:type="auto"/>
            <w:vAlign w:val="center"/>
          </w:tcPr>
          <w:p w14:paraId="7CC92F58" w14:textId="77777777" w:rsidR="00031F46" w:rsidRPr="00A46549" w:rsidRDefault="00031F46" w:rsidP="00D31B86">
            <w:pPr>
              <w:spacing w:after="0" w:line="360" w:lineRule="auto"/>
              <w:jc w:val="center"/>
              <w:rPr>
                <w:rFonts w:ascii="Palatino Linotype" w:hAnsi="Palatino Linotype" w:cs="Palatino Linotype"/>
                <w:sz w:val="22"/>
                <w:szCs w:val="22"/>
                <w:lang w:val="en-GB"/>
              </w:rPr>
            </w:pPr>
            <w:r w:rsidRPr="00A46549">
              <w:rPr>
                <w:rFonts w:ascii="Palatino Linotype" w:hAnsi="Palatino Linotype" w:cs="Palatino Linotype"/>
                <w:sz w:val="22"/>
                <w:szCs w:val="22"/>
              </w:rPr>
              <w:t>Kotzamani</w:t>
            </w:r>
          </w:p>
        </w:tc>
        <w:tc>
          <w:tcPr>
            <w:tcW w:w="0" w:type="auto"/>
            <w:vAlign w:val="center"/>
          </w:tcPr>
          <w:p w14:paraId="4D2A4006" w14:textId="77777777" w:rsidR="00031F46" w:rsidRPr="00A46549" w:rsidRDefault="00031F46" w:rsidP="00D31B86">
            <w:pPr>
              <w:spacing w:after="0" w:line="360" w:lineRule="auto"/>
              <w:jc w:val="center"/>
              <w:rPr>
                <w:rFonts w:ascii="Palatino Linotype" w:hAnsi="Palatino Linotype" w:cs="Palatino Linotype"/>
                <w:sz w:val="22"/>
                <w:szCs w:val="22"/>
                <w:lang w:val="en-GB"/>
              </w:rPr>
            </w:pPr>
            <w:r w:rsidRPr="00A46549">
              <w:rPr>
                <w:rFonts w:ascii="Palatino Linotype" w:hAnsi="Palatino Linotype" w:cs="Palatino Linotype"/>
                <w:sz w:val="22"/>
                <w:szCs w:val="22"/>
              </w:rPr>
              <w:t>ECTS</w:t>
            </w:r>
            <w:r w:rsidRPr="00A46549">
              <w:rPr>
                <w:rFonts w:ascii="Palatino Linotype" w:hAnsi="Palatino Linotype" w:cs="Palatino Linotype"/>
                <w:sz w:val="22"/>
                <w:szCs w:val="22"/>
                <w:lang w:val="en-GB"/>
              </w:rPr>
              <w:t xml:space="preserve"> 5</w:t>
            </w:r>
          </w:p>
        </w:tc>
      </w:tr>
      <w:tr w:rsidR="00031F46" w:rsidRPr="00A46549" w14:paraId="4415A1D5" w14:textId="77777777">
        <w:trPr>
          <w:trHeight w:val="540"/>
        </w:trPr>
        <w:tc>
          <w:tcPr>
            <w:tcW w:w="0" w:type="auto"/>
            <w:vAlign w:val="center"/>
          </w:tcPr>
          <w:p w14:paraId="01E446E3" w14:textId="77777777" w:rsidR="00031F46" w:rsidRPr="00A46549" w:rsidRDefault="00031F46" w:rsidP="00D31B86">
            <w:pPr>
              <w:spacing w:after="0" w:line="360" w:lineRule="auto"/>
              <w:jc w:val="left"/>
              <w:rPr>
                <w:rFonts w:ascii="Palatino Linotype" w:hAnsi="Palatino Linotype" w:cs="Palatino Linotype"/>
                <w:sz w:val="22"/>
                <w:szCs w:val="22"/>
                <w:lang w:val="en-GB"/>
              </w:rPr>
            </w:pPr>
            <w:r w:rsidRPr="00A46549">
              <w:rPr>
                <w:rFonts w:ascii="Palatino Linotype" w:hAnsi="Palatino Linotype" w:cs="Palatino Linotype"/>
                <w:sz w:val="22"/>
                <w:szCs w:val="22"/>
                <w:lang w:val="en-GB"/>
              </w:rPr>
              <w:t>3</w:t>
            </w:r>
          </w:p>
        </w:tc>
        <w:tc>
          <w:tcPr>
            <w:tcW w:w="0" w:type="auto"/>
            <w:vAlign w:val="center"/>
          </w:tcPr>
          <w:p w14:paraId="2D802CD6" w14:textId="77777777" w:rsidR="00031F46" w:rsidRPr="00A46549" w:rsidRDefault="00031F46" w:rsidP="00D31B86">
            <w:pPr>
              <w:spacing w:after="0" w:line="360" w:lineRule="auto"/>
              <w:jc w:val="left"/>
              <w:rPr>
                <w:rFonts w:ascii="Palatino Linotype" w:hAnsi="Palatino Linotype" w:cs="Palatino Linotype"/>
                <w:lang w:val="en-GB"/>
              </w:rPr>
            </w:pPr>
            <w:r w:rsidRPr="00A46549">
              <w:rPr>
                <w:rFonts w:ascii="Palatino Linotype" w:hAnsi="Palatino Linotype" w:cs="Palatino Linotype"/>
                <w:lang w:val="en-GB"/>
              </w:rPr>
              <w:t>02</w:t>
            </w:r>
            <w:r w:rsidRPr="00A46549">
              <w:rPr>
                <w:rFonts w:ascii="Palatino Linotype" w:hAnsi="Palatino Linotype" w:cs="Palatino Linotype"/>
              </w:rPr>
              <w:t>YX</w:t>
            </w:r>
            <w:r w:rsidRPr="00A46549">
              <w:rPr>
                <w:rFonts w:ascii="Palatino Linotype" w:hAnsi="Palatino Linotype" w:cs="Palatino Linotype"/>
                <w:lang w:val="en-GB"/>
              </w:rPr>
              <w:t>021</w:t>
            </w:r>
          </w:p>
        </w:tc>
        <w:tc>
          <w:tcPr>
            <w:tcW w:w="0" w:type="auto"/>
            <w:vAlign w:val="center"/>
          </w:tcPr>
          <w:p w14:paraId="2944D454" w14:textId="77777777" w:rsidR="00031F46" w:rsidRPr="00A46549" w:rsidRDefault="00031F46" w:rsidP="00D31B86">
            <w:pPr>
              <w:spacing w:after="0" w:line="360" w:lineRule="auto"/>
              <w:rPr>
                <w:rFonts w:ascii="Palatino Linotype" w:hAnsi="Palatino Linotype" w:cs="Palatino Linotype"/>
                <w:sz w:val="22"/>
                <w:szCs w:val="22"/>
              </w:rPr>
            </w:pPr>
            <w:r w:rsidRPr="00A46549">
              <w:rPr>
                <w:rFonts w:ascii="Palatino Linotype" w:hAnsi="Palatino Linotype" w:cs="Palatino Linotype"/>
                <w:sz w:val="22"/>
                <w:szCs w:val="22"/>
              </w:rPr>
              <w:t xml:space="preserve">History and Dramaturgy of Ancient Theatre </w:t>
            </w:r>
            <w:r w:rsidRPr="00A46549">
              <w:rPr>
                <w:rFonts w:ascii="Palatino Linotype" w:hAnsi="Palatino Linotype" w:cs="Palatino Linotype"/>
                <w:sz w:val="22"/>
                <w:szCs w:val="22"/>
                <w:lang w:val="el-GR"/>
              </w:rPr>
              <w:t>ΙΙ</w:t>
            </w:r>
            <w:r w:rsidRPr="00A46549">
              <w:rPr>
                <w:rFonts w:ascii="Palatino Linotype" w:hAnsi="Palatino Linotype" w:cs="Palatino Linotype"/>
                <w:sz w:val="22"/>
                <w:szCs w:val="22"/>
              </w:rPr>
              <w:t>: From Euripides to Roman Tragedy</w:t>
            </w:r>
          </w:p>
        </w:tc>
        <w:tc>
          <w:tcPr>
            <w:tcW w:w="0" w:type="auto"/>
            <w:vAlign w:val="center"/>
          </w:tcPr>
          <w:p w14:paraId="5092690A" w14:textId="77777777" w:rsidR="00031F46" w:rsidRPr="00A46549" w:rsidRDefault="00031F46" w:rsidP="00D31B86">
            <w:pPr>
              <w:spacing w:after="0" w:line="360" w:lineRule="auto"/>
              <w:jc w:val="center"/>
              <w:rPr>
                <w:rFonts w:ascii="Palatino Linotype" w:hAnsi="Palatino Linotype" w:cs="Palatino Linotype"/>
                <w:sz w:val="22"/>
                <w:szCs w:val="22"/>
              </w:rPr>
            </w:pPr>
            <w:r w:rsidRPr="00A46549">
              <w:rPr>
                <w:rFonts w:ascii="Palatino Linotype" w:hAnsi="Palatino Linotype" w:cs="Palatino Linotype"/>
                <w:sz w:val="22"/>
                <w:szCs w:val="22"/>
              </w:rPr>
              <w:t>Karamanou</w:t>
            </w:r>
          </w:p>
        </w:tc>
        <w:tc>
          <w:tcPr>
            <w:tcW w:w="0" w:type="auto"/>
            <w:vAlign w:val="center"/>
          </w:tcPr>
          <w:p w14:paraId="1BD48C43" w14:textId="77777777" w:rsidR="00031F46" w:rsidRPr="00A46549" w:rsidRDefault="00031F46" w:rsidP="00D31B86">
            <w:pPr>
              <w:spacing w:after="0" w:line="360" w:lineRule="auto"/>
              <w:jc w:val="center"/>
              <w:rPr>
                <w:rFonts w:ascii="Palatino Linotype" w:hAnsi="Palatino Linotype" w:cs="Palatino Linotype"/>
                <w:sz w:val="22"/>
                <w:szCs w:val="22"/>
                <w:lang w:val="en-GB"/>
              </w:rPr>
            </w:pPr>
            <w:r w:rsidRPr="00A46549">
              <w:rPr>
                <w:rFonts w:ascii="Palatino Linotype" w:hAnsi="Palatino Linotype" w:cs="Palatino Linotype"/>
                <w:sz w:val="22"/>
                <w:szCs w:val="22"/>
              </w:rPr>
              <w:t>ECTS</w:t>
            </w:r>
            <w:r w:rsidRPr="00A46549">
              <w:rPr>
                <w:rFonts w:ascii="Palatino Linotype" w:hAnsi="Palatino Linotype" w:cs="Palatino Linotype"/>
                <w:sz w:val="22"/>
                <w:szCs w:val="22"/>
                <w:lang w:val="en-GB"/>
              </w:rPr>
              <w:t xml:space="preserve"> 4</w:t>
            </w:r>
          </w:p>
        </w:tc>
      </w:tr>
      <w:tr w:rsidR="00031F46" w:rsidRPr="00A46549" w14:paraId="462FEDED" w14:textId="77777777">
        <w:trPr>
          <w:trHeight w:val="540"/>
        </w:trPr>
        <w:tc>
          <w:tcPr>
            <w:tcW w:w="0" w:type="auto"/>
            <w:vAlign w:val="center"/>
          </w:tcPr>
          <w:p w14:paraId="0CEE4AC3" w14:textId="77777777" w:rsidR="00031F46" w:rsidRPr="00A46549" w:rsidRDefault="00031F46" w:rsidP="00D31B86">
            <w:pPr>
              <w:spacing w:after="0" w:line="360" w:lineRule="auto"/>
              <w:jc w:val="left"/>
              <w:rPr>
                <w:rFonts w:ascii="Palatino Linotype" w:hAnsi="Palatino Linotype" w:cs="Palatino Linotype"/>
                <w:sz w:val="22"/>
                <w:szCs w:val="22"/>
                <w:lang w:val="en-GB"/>
              </w:rPr>
            </w:pPr>
            <w:r w:rsidRPr="00A46549">
              <w:rPr>
                <w:rFonts w:ascii="Palatino Linotype" w:hAnsi="Palatino Linotype" w:cs="Palatino Linotype"/>
                <w:sz w:val="22"/>
                <w:szCs w:val="22"/>
                <w:lang w:val="en-GB"/>
              </w:rPr>
              <w:t>4</w:t>
            </w:r>
          </w:p>
        </w:tc>
        <w:tc>
          <w:tcPr>
            <w:tcW w:w="0" w:type="auto"/>
            <w:vAlign w:val="center"/>
          </w:tcPr>
          <w:p w14:paraId="2CB6E146" w14:textId="77777777" w:rsidR="00031F46" w:rsidRPr="00A46549" w:rsidRDefault="00031F46" w:rsidP="00D31B86">
            <w:pPr>
              <w:spacing w:after="0" w:line="360" w:lineRule="auto"/>
              <w:jc w:val="left"/>
              <w:rPr>
                <w:rFonts w:ascii="Palatino Linotype" w:hAnsi="Palatino Linotype" w:cs="Palatino Linotype"/>
                <w:lang w:val="en-GB"/>
              </w:rPr>
            </w:pPr>
            <w:r w:rsidRPr="00A46549">
              <w:rPr>
                <w:rFonts w:ascii="Palatino Linotype" w:hAnsi="Palatino Linotype" w:cs="Palatino Linotype"/>
                <w:lang w:val="en-GB"/>
              </w:rPr>
              <w:t>02</w:t>
            </w:r>
            <w:r w:rsidRPr="00A46549">
              <w:rPr>
                <w:rFonts w:ascii="Palatino Linotype" w:hAnsi="Palatino Linotype" w:cs="Palatino Linotype"/>
              </w:rPr>
              <w:t>YE</w:t>
            </w:r>
            <w:r w:rsidRPr="00A46549">
              <w:rPr>
                <w:rFonts w:ascii="Palatino Linotype" w:hAnsi="Palatino Linotype" w:cs="Palatino Linotype"/>
                <w:lang w:val="en-GB"/>
              </w:rPr>
              <w:t>007</w:t>
            </w:r>
          </w:p>
        </w:tc>
        <w:tc>
          <w:tcPr>
            <w:tcW w:w="0" w:type="auto"/>
            <w:vAlign w:val="center"/>
          </w:tcPr>
          <w:p w14:paraId="7EED0A60" w14:textId="77777777" w:rsidR="00031F46" w:rsidRPr="00A46549" w:rsidRDefault="00031F46" w:rsidP="00D31B86">
            <w:pPr>
              <w:spacing w:after="0" w:line="360" w:lineRule="auto"/>
              <w:jc w:val="left"/>
              <w:rPr>
                <w:rFonts w:ascii="Palatino Linotype" w:hAnsi="Palatino Linotype" w:cs="Palatino Linotype"/>
                <w:sz w:val="22"/>
                <w:szCs w:val="22"/>
              </w:rPr>
            </w:pPr>
            <w:r w:rsidRPr="00A46549">
              <w:rPr>
                <w:rFonts w:ascii="Palatino Linotype" w:hAnsi="Palatino Linotype" w:cs="Palatino Linotype"/>
                <w:sz w:val="22"/>
                <w:szCs w:val="22"/>
              </w:rPr>
              <w:t xml:space="preserve">Introduction to Directing: Theory and Practice  </w:t>
            </w:r>
          </w:p>
        </w:tc>
        <w:tc>
          <w:tcPr>
            <w:tcW w:w="0" w:type="auto"/>
            <w:vAlign w:val="center"/>
          </w:tcPr>
          <w:p w14:paraId="66B3FDCF" w14:textId="77777777" w:rsidR="00031F46" w:rsidRPr="00A46549" w:rsidRDefault="00031F46" w:rsidP="00D31B86">
            <w:pPr>
              <w:spacing w:after="0" w:line="360" w:lineRule="auto"/>
              <w:jc w:val="center"/>
              <w:rPr>
                <w:rFonts w:ascii="Palatino Linotype" w:hAnsi="Palatino Linotype" w:cs="Palatino Linotype"/>
                <w:sz w:val="22"/>
                <w:szCs w:val="22"/>
              </w:rPr>
            </w:pPr>
            <w:r w:rsidRPr="00A46549">
              <w:rPr>
                <w:rFonts w:ascii="Palatino Linotype" w:hAnsi="Palatino Linotype" w:cs="Palatino Linotype"/>
                <w:sz w:val="22"/>
                <w:szCs w:val="22"/>
              </w:rPr>
              <w:t>Tsichli</w:t>
            </w:r>
          </w:p>
        </w:tc>
        <w:tc>
          <w:tcPr>
            <w:tcW w:w="0" w:type="auto"/>
            <w:vAlign w:val="center"/>
          </w:tcPr>
          <w:p w14:paraId="221CCEA2" w14:textId="77777777" w:rsidR="00031F46" w:rsidRPr="00A46549" w:rsidRDefault="00031F46" w:rsidP="00D31B86">
            <w:pPr>
              <w:spacing w:after="0" w:line="360" w:lineRule="auto"/>
              <w:jc w:val="center"/>
              <w:rPr>
                <w:rFonts w:ascii="Palatino Linotype" w:hAnsi="Palatino Linotype" w:cs="Palatino Linotype"/>
                <w:sz w:val="22"/>
                <w:szCs w:val="22"/>
              </w:rPr>
            </w:pPr>
            <w:r w:rsidRPr="00A46549">
              <w:rPr>
                <w:rFonts w:ascii="Palatino Linotype" w:hAnsi="Palatino Linotype" w:cs="Palatino Linotype"/>
                <w:sz w:val="22"/>
                <w:szCs w:val="22"/>
              </w:rPr>
              <w:t>ECTS 5</w:t>
            </w:r>
          </w:p>
        </w:tc>
      </w:tr>
      <w:tr w:rsidR="00031F46" w:rsidRPr="00A46549" w14:paraId="62B1877F" w14:textId="77777777">
        <w:trPr>
          <w:trHeight w:val="540"/>
        </w:trPr>
        <w:tc>
          <w:tcPr>
            <w:tcW w:w="0" w:type="auto"/>
            <w:vAlign w:val="center"/>
          </w:tcPr>
          <w:p w14:paraId="37C7651B" w14:textId="77777777" w:rsidR="00031F46" w:rsidRPr="00A46549" w:rsidRDefault="00031F46" w:rsidP="00D31B86">
            <w:pPr>
              <w:spacing w:after="0" w:line="360" w:lineRule="auto"/>
              <w:jc w:val="left"/>
              <w:rPr>
                <w:rFonts w:ascii="Palatino Linotype" w:hAnsi="Palatino Linotype" w:cs="Palatino Linotype"/>
                <w:sz w:val="22"/>
                <w:szCs w:val="22"/>
              </w:rPr>
            </w:pPr>
            <w:r w:rsidRPr="00A46549">
              <w:rPr>
                <w:rFonts w:ascii="Palatino Linotype" w:hAnsi="Palatino Linotype" w:cs="Palatino Linotype"/>
                <w:sz w:val="22"/>
                <w:szCs w:val="22"/>
              </w:rPr>
              <w:t>5</w:t>
            </w:r>
          </w:p>
        </w:tc>
        <w:tc>
          <w:tcPr>
            <w:tcW w:w="0" w:type="auto"/>
            <w:vAlign w:val="center"/>
          </w:tcPr>
          <w:p w14:paraId="777E85A3" w14:textId="77777777" w:rsidR="00031F46" w:rsidRPr="00A46549" w:rsidRDefault="00031F46" w:rsidP="00D31B86">
            <w:pPr>
              <w:spacing w:after="0" w:line="360" w:lineRule="auto"/>
              <w:jc w:val="left"/>
              <w:rPr>
                <w:rFonts w:ascii="Palatino Linotype" w:hAnsi="Palatino Linotype" w:cs="Palatino Linotype"/>
              </w:rPr>
            </w:pPr>
            <w:r w:rsidRPr="00A46549">
              <w:rPr>
                <w:rFonts w:ascii="Palatino Linotype" w:hAnsi="Palatino Linotype" w:cs="Palatino Linotype"/>
              </w:rPr>
              <w:t>02YE004</w:t>
            </w:r>
          </w:p>
        </w:tc>
        <w:tc>
          <w:tcPr>
            <w:tcW w:w="0" w:type="auto"/>
            <w:vAlign w:val="center"/>
          </w:tcPr>
          <w:p w14:paraId="4BD9AD55" w14:textId="77777777" w:rsidR="00031F46" w:rsidRPr="00A46549" w:rsidRDefault="00031F46" w:rsidP="00D31B86">
            <w:pPr>
              <w:spacing w:after="0" w:line="360" w:lineRule="auto"/>
              <w:jc w:val="left"/>
              <w:rPr>
                <w:rFonts w:ascii="Palatino Linotype" w:hAnsi="Palatino Linotype" w:cs="Palatino Linotype"/>
                <w:sz w:val="22"/>
                <w:szCs w:val="22"/>
              </w:rPr>
            </w:pPr>
            <w:r w:rsidRPr="00A46549">
              <w:rPr>
                <w:rFonts w:ascii="Palatino Linotype" w:hAnsi="Palatino Linotype" w:cs="Palatino Linotype"/>
                <w:sz w:val="22"/>
                <w:szCs w:val="22"/>
              </w:rPr>
              <w:t>Theatre Theory</w:t>
            </w:r>
          </w:p>
        </w:tc>
        <w:tc>
          <w:tcPr>
            <w:tcW w:w="0" w:type="auto"/>
            <w:vAlign w:val="center"/>
          </w:tcPr>
          <w:p w14:paraId="78DB7E1A" w14:textId="77777777" w:rsidR="00031F46" w:rsidRPr="00A46549" w:rsidRDefault="00122A04" w:rsidP="00D31B86">
            <w:pPr>
              <w:spacing w:after="0" w:line="360" w:lineRule="auto"/>
              <w:jc w:val="center"/>
              <w:rPr>
                <w:rFonts w:ascii="Palatino Linotype" w:hAnsi="Palatino Linotype" w:cs="Palatino Linotype"/>
                <w:sz w:val="22"/>
                <w:szCs w:val="22"/>
              </w:rPr>
            </w:pPr>
            <w:r w:rsidRPr="00A46549">
              <w:rPr>
                <w:rFonts w:ascii="Palatino Linotype" w:hAnsi="Palatino Linotype" w:cs="Palatino Linotype"/>
                <w:sz w:val="22"/>
                <w:szCs w:val="22"/>
              </w:rPr>
              <w:t>Papalexiou</w:t>
            </w:r>
          </w:p>
        </w:tc>
        <w:tc>
          <w:tcPr>
            <w:tcW w:w="0" w:type="auto"/>
            <w:vAlign w:val="center"/>
          </w:tcPr>
          <w:p w14:paraId="17819EB0" w14:textId="77777777" w:rsidR="00031F46" w:rsidRPr="00A46549" w:rsidRDefault="00031F46" w:rsidP="00D31B86">
            <w:pPr>
              <w:spacing w:after="0" w:line="360" w:lineRule="auto"/>
              <w:jc w:val="center"/>
              <w:rPr>
                <w:rFonts w:ascii="Palatino Linotype" w:hAnsi="Palatino Linotype" w:cs="Palatino Linotype"/>
                <w:sz w:val="22"/>
                <w:szCs w:val="22"/>
                <w:lang w:val="en-GB"/>
              </w:rPr>
            </w:pPr>
            <w:r w:rsidRPr="00A46549">
              <w:rPr>
                <w:rFonts w:ascii="Palatino Linotype" w:hAnsi="Palatino Linotype" w:cs="Palatino Linotype"/>
                <w:sz w:val="22"/>
                <w:szCs w:val="22"/>
              </w:rPr>
              <w:t>ECTS</w:t>
            </w:r>
            <w:r w:rsidRPr="00A46549">
              <w:rPr>
                <w:rFonts w:ascii="Palatino Linotype" w:hAnsi="Palatino Linotype" w:cs="Palatino Linotype"/>
                <w:sz w:val="22"/>
                <w:szCs w:val="22"/>
                <w:lang w:val="en-GB"/>
              </w:rPr>
              <w:t xml:space="preserve"> 4</w:t>
            </w:r>
          </w:p>
        </w:tc>
      </w:tr>
      <w:tr w:rsidR="00031F46" w:rsidRPr="00A46549" w14:paraId="711D20A2" w14:textId="77777777">
        <w:trPr>
          <w:cantSplit/>
          <w:trHeight w:val="540"/>
        </w:trPr>
        <w:tc>
          <w:tcPr>
            <w:tcW w:w="0" w:type="auto"/>
            <w:vMerge w:val="restart"/>
            <w:vAlign w:val="center"/>
          </w:tcPr>
          <w:p w14:paraId="4FA810DE" w14:textId="77777777" w:rsidR="00031F46" w:rsidRPr="00A46549" w:rsidRDefault="00031F46" w:rsidP="00D31B86">
            <w:pPr>
              <w:spacing w:after="0" w:line="360" w:lineRule="auto"/>
              <w:jc w:val="left"/>
              <w:rPr>
                <w:rFonts w:ascii="Palatino Linotype" w:hAnsi="Palatino Linotype" w:cs="Palatino Linotype"/>
                <w:sz w:val="22"/>
                <w:szCs w:val="22"/>
                <w:lang w:val="en-GB"/>
              </w:rPr>
            </w:pPr>
            <w:r w:rsidRPr="00A46549">
              <w:rPr>
                <w:rFonts w:ascii="Palatino Linotype" w:hAnsi="Palatino Linotype" w:cs="Palatino Linotype"/>
                <w:sz w:val="22"/>
                <w:szCs w:val="22"/>
                <w:lang w:val="en-GB"/>
              </w:rPr>
              <w:t>6</w:t>
            </w:r>
          </w:p>
        </w:tc>
        <w:tc>
          <w:tcPr>
            <w:tcW w:w="0" w:type="auto"/>
            <w:vAlign w:val="center"/>
          </w:tcPr>
          <w:p w14:paraId="7D9BE68B" w14:textId="77777777" w:rsidR="00031F46" w:rsidRPr="00A46549" w:rsidRDefault="00031F46" w:rsidP="00D31B86">
            <w:pPr>
              <w:spacing w:after="0" w:line="360" w:lineRule="auto"/>
              <w:jc w:val="left"/>
              <w:rPr>
                <w:rFonts w:ascii="Palatino Linotype" w:hAnsi="Palatino Linotype" w:cs="Palatino Linotype"/>
                <w:lang w:val="en-GB"/>
              </w:rPr>
            </w:pPr>
            <w:r w:rsidRPr="00A46549">
              <w:rPr>
                <w:rFonts w:ascii="Palatino Linotype" w:hAnsi="Palatino Linotype" w:cs="Palatino Linotype"/>
                <w:lang w:val="en-GB"/>
              </w:rPr>
              <w:t>02</w:t>
            </w:r>
            <w:r w:rsidRPr="00A46549">
              <w:rPr>
                <w:rFonts w:ascii="Palatino Linotype" w:hAnsi="Palatino Linotype" w:cs="Palatino Linotype"/>
                <w:lang w:val="el-GR"/>
              </w:rPr>
              <w:t>Υ</w:t>
            </w:r>
            <w:r w:rsidRPr="00A46549">
              <w:rPr>
                <w:rFonts w:ascii="Palatino Linotype" w:hAnsi="Palatino Linotype" w:cs="Palatino Linotype"/>
              </w:rPr>
              <w:t>E</w:t>
            </w:r>
            <w:r w:rsidRPr="00A46549">
              <w:rPr>
                <w:rFonts w:ascii="Palatino Linotype" w:hAnsi="Palatino Linotype" w:cs="Palatino Linotype"/>
                <w:lang w:val="en-GB"/>
              </w:rPr>
              <w:t>008</w:t>
            </w:r>
            <w:r w:rsidRPr="00A46549">
              <w:rPr>
                <w:rFonts w:ascii="Palatino Linotype" w:hAnsi="Palatino Linotype" w:cs="Palatino Linotype"/>
                <w:lang w:val="el-GR"/>
              </w:rPr>
              <w:t>Β</w:t>
            </w:r>
          </w:p>
        </w:tc>
        <w:tc>
          <w:tcPr>
            <w:tcW w:w="0" w:type="auto"/>
            <w:vAlign w:val="center"/>
          </w:tcPr>
          <w:p w14:paraId="60E850CA" w14:textId="77777777" w:rsidR="00031F46" w:rsidRPr="00A46549" w:rsidRDefault="00031F46" w:rsidP="00D31B86">
            <w:pPr>
              <w:spacing w:after="0" w:line="360" w:lineRule="auto"/>
              <w:jc w:val="left"/>
              <w:rPr>
                <w:rFonts w:ascii="Palatino Linotype" w:hAnsi="Palatino Linotype" w:cs="Palatino Linotype"/>
                <w:sz w:val="22"/>
                <w:szCs w:val="22"/>
              </w:rPr>
            </w:pPr>
            <w:r w:rsidRPr="00A46549">
              <w:rPr>
                <w:rFonts w:ascii="Palatino Linotype" w:hAnsi="Palatino Linotype" w:cs="Palatino Linotype"/>
                <w:sz w:val="22"/>
                <w:szCs w:val="22"/>
              </w:rPr>
              <w:t xml:space="preserve">French Language and Theatre Terminology </w:t>
            </w:r>
            <w:r w:rsidRPr="00A46549">
              <w:rPr>
                <w:rFonts w:ascii="Palatino Linotype" w:hAnsi="Palatino Linotype" w:cs="Palatino Linotype"/>
                <w:sz w:val="22"/>
                <w:szCs w:val="22"/>
                <w:lang w:val="el-GR"/>
              </w:rPr>
              <w:t>Ι</w:t>
            </w:r>
            <w:r w:rsidRPr="00A46549">
              <w:rPr>
                <w:rFonts w:ascii="Palatino Linotype" w:hAnsi="Palatino Linotype" w:cs="Palatino Linotype"/>
                <w:sz w:val="22"/>
                <w:szCs w:val="22"/>
              </w:rPr>
              <w:t xml:space="preserve">I  </w:t>
            </w:r>
            <w:r w:rsidRPr="00A46549">
              <w:rPr>
                <w:rFonts w:ascii="Palatino Linotype" w:hAnsi="Palatino Linotype" w:cs="Palatino Linotype"/>
                <w:b/>
                <w:bCs/>
                <w:sz w:val="22"/>
                <w:szCs w:val="22"/>
              </w:rPr>
              <w:t>or</w:t>
            </w:r>
          </w:p>
        </w:tc>
        <w:tc>
          <w:tcPr>
            <w:tcW w:w="0" w:type="auto"/>
            <w:vAlign w:val="center"/>
          </w:tcPr>
          <w:p w14:paraId="4B703D9C" w14:textId="77777777" w:rsidR="00031F46" w:rsidRPr="00A46549" w:rsidRDefault="00031F46" w:rsidP="00D31B86">
            <w:pPr>
              <w:spacing w:after="0" w:line="360" w:lineRule="auto"/>
              <w:jc w:val="center"/>
              <w:rPr>
                <w:rFonts w:ascii="Palatino Linotype" w:hAnsi="Palatino Linotype"/>
                <w:sz w:val="22"/>
                <w:szCs w:val="22"/>
              </w:rPr>
            </w:pPr>
            <w:r w:rsidRPr="00A46549">
              <w:rPr>
                <w:rFonts w:ascii="Palatino Linotype" w:hAnsi="Palatino Linotype" w:cs="Palatino Linotype"/>
                <w:sz w:val="22"/>
                <w:szCs w:val="22"/>
              </w:rPr>
              <w:t>Oikonomopoulou</w:t>
            </w:r>
          </w:p>
        </w:tc>
        <w:tc>
          <w:tcPr>
            <w:tcW w:w="0" w:type="auto"/>
            <w:vAlign w:val="center"/>
          </w:tcPr>
          <w:p w14:paraId="2BF8568D" w14:textId="77777777" w:rsidR="00031F46" w:rsidRPr="00A46549" w:rsidRDefault="00031F46" w:rsidP="00D31B86">
            <w:pPr>
              <w:spacing w:after="0" w:line="360" w:lineRule="auto"/>
              <w:jc w:val="center"/>
              <w:rPr>
                <w:rFonts w:ascii="Palatino Linotype" w:hAnsi="Palatino Linotype" w:cs="Palatino Linotype"/>
                <w:sz w:val="22"/>
                <w:szCs w:val="22"/>
              </w:rPr>
            </w:pPr>
            <w:r w:rsidRPr="00A46549">
              <w:rPr>
                <w:rFonts w:ascii="Palatino Linotype" w:hAnsi="Palatino Linotype" w:cs="Palatino Linotype"/>
                <w:sz w:val="22"/>
                <w:szCs w:val="22"/>
              </w:rPr>
              <w:t>ECTS 4</w:t>
            </w:r>
          </w:p>
        </w:tc>
      </w:tr>
      <w:tr w:rsidR="00031F46" w:rsidRPr="00A46549" w14:paraId="1EF0C867" w14:textId="77777777">
        <w:trPr>
          <w:cantSplit/>
          <w:trHeight w:val="540"/>
        </w:trPr>
        <w:tc>
          <w:tcPr>
            <w:tcW w:w="0" w:type="auto"/>
            <w:vMerge/>
            <w:vAlign w:val="center"/>
          </w:tcPr>
          <w:p w14:paraId="0579D6A6" w14:textId="77777777" w:rsidR="00031F46" w:rsidRPr="00A46549" w:rsidRDefault="00031F46" w:rsidP="00D31B86">
            <w:pPr>
              <w:spacing w:after="0" w:line="360" w:lineRule="auto"/>
              <w:jc w:val="left"/>
              <w:rPr>
                <w:rFonts w:ascii="Palatino Linotype" w:hAnsi="Palatino Linotype" w:cs="Palatino Linotype"/>
                <w:sz w:val="22"/>
                <w:szCs w:val="22"/>
              </w:rPr>
            </w:pPr>
          </w:p>
        </w:tc>
        <w:tc>
          <w:tcPr>
            <w:tcW w:w="0" w:type="auto"/>
            <w:vAlign w:val="center"/>
          </w:tcPr>
          <w:p w14:paraId="2E2C5215" w14:textId="77777777" w:rsidR="00031F46" w:rsidRPr="00A46549" w:rsidRDefault="00031F46" w:rsidP="00D31B86">
            <w:pPr>
              <w:spacing w:after="0" w:line="360" w:lineRule="auto"/>
              <w:jc w:val="left"/>
              <w:rPr>
                <w:rFonts w:ascii="Palatino Linotype" w:hAnsi="Palatino Linotype" w:cs="Palatino Linotype"/>
              </w:rPr>
            </w:pPr>
            <w:r w:rsidRPr="00A46549">
              <w:rPr>
                <w:rFonts w:ascii="Palatino Linotype" w:hAnsi="Palatino Linotype" w:cs="Palatino Linotype"/>
              </w:rPr>
              <w:t>02</w:t>
            </w:r>
            <w:r w:rsidRPr="00A46549">
              <w:rPr>
                <w:rFonts w:ascii="Palatino Linotype" w:hAnsi="Palatino Linotype" w:cs="Palatino Linotype"/>
                <w:lang w:val="el-GR"/>
              </w:rPr>
              <w:t>Υ</w:t>
            </w:r>
            <w:r w:rsidRPr="00A46549">
              <w:rPr>
                <w:rFonts w:ascii="Palatino Linotype" w:hAnsi="Palatino Linotype" w:cs="Palatino Linotype"/>
              </w:rPr>
              <w:t>E008</w:t>
            </w:r>
            <w:r w:rsidRPr="00A46549">
              <w:rPr>
                <w:rFonts w:ascii="Palatino Linotype" w:hAnsi="Palatino Linotype" w:cs="Palatino Linotype"/>
                <w:lang w:val="el-GR"/>
              </w:rPr>
              <w:t>Ι</w:t>
            </w:r>
          </w:p>
        </w:tc>
        <w:tc>
          <w:tcPr>
            <w:tcW w:w="0" w:type="auto"/>
            <w:vAlign w:val="center"/>
          </w:tcPr>
          <w:p w14:paraId="7555B6CF" w14:textId="77777777" w:rsidR="00031F46" w:rsidRPr="00A46549" w:rsidRDefault="00031F46" w:rsidP="00D31B86">
            <w:pPr>
              <w:spacing w:after="0" w:line="360" w:lineRule="auto"/>
              <w:jc w:val="left"/>
              <w:rPr>
                <w:rFonts w:ascii="Palatino Linotype" w:hAnsi="Palatino Linotype" w:cs="Palatino Linotype"/>
                <w:sz w:val="22"/>
                <w:szCs w:val="22"/>
              </w:rPr>
            </w:pPr>
            <w:r w:rsidRPr="00A46549">
              <w:rPr>
                <w:rFonts w:ascii="Palatino Linotype" w:hAnsi="Palatino Linotype" w:cs="Palatino Linotype"/>
                <w:sz w:val="22"/>
                <w:szCs w:val="22"/>
              </w:rPr>
              <w:t xml:space="preserve">Spanish Language and Theatre Terminology </w:t>
            </w:r>
            <w:r w:rsidRPr="00A46549">
              <w:rPr>
                <w:rFonts w:ascii="Palatino Linotype" w:hAnsi="Palatino Linotype" w:cs="Palatino Linotype"/>
                <w:sz w:val="22"/>
                <w:szCs w:val="22"/>
                <w:lang w:val="el-GR"/>
              </w:rPr>
              <w:t>Ι</w:t>
            </w:r>
            <w:r w:rsidRPr="00A46549">
              <w:rPr>
                <w:rFonts w:ascii="Palatino Linotype" w:hAnsi="Palatino Linotype" w:cs="Palatino Linotype"/>
                <w:sz w:val="22"/>
                <w:szCs w:val="22"/>
              </w:rPr>
              <w:t xml:space="preserve">I  </w:t>
            </w:r>
            <w:r w:rsidRPr="00A46549">
              <w:rPr>
                <w:rFonts w:ascii="Palatino Linotype" w:hAnsi="Palatino Linotype" w:cs="Palatino Linotype"/>
                <w:b/>
                <w:bCs/>
                <w:sz w:val="22"/>
                <w:szCs w:val="22"/>
              </w:rPr>
              <w:t>or</w:t>
            </w:r>
          </w:p>
        </w:tc>
        <w:tc>
          <w:tcPr>
            <w:tcW w:w="0" w:type="auto"/>
            <w:vAlign w:val="center"/>
          </w:tcPr>
          <w:p w14:paraId="74531277" w14:textId="77777777" w:rsidR="00031F46" w:rsidRPr="00A46549" w:rsidRDefault="00031F46" w:rsidP="00D31B86">
            <w:pPr>
              <w:spacing w:after="0" w:line="360" w:lineRule="auto"/>
              <w:jc w:val="center"/>
              <w:rPr>
                <w:rFonts w:ascii="Palatino Linotype" w:hAnsi="Palatino Linotype"/>
                <w:sz w:val="22"/>
                <w:szCs w:val="22"/>
              </w:rPr>
            </w:pPr>
            <w:r w:rsidRPr="00A46549">
              <w:rPr>
                <w:rFonts w:ascii="Palatino Linotype" w:hAnsi="Palatino Linotype" w:cs="Palatino Linotype"/>
                <w:sz w:val="22"/>
                <w:szCs w:val="22"/>
              </w:rPr>
              <w:t>Rodarelis</w:t>
            </w:r>
          </w:p>
        </w:tc>
        <w:tc>
          <w:tcPr>
            <w:tcW w:w="0" w:type="auto"/>
            <w:vAlign w:val="center"/>
          </w:tcPr>
          <w:p w14:paraId="31F85565" w14:textId="77777777" w:rsidR="00031F46" w:rsidRPr="00A46549" w:rsidRDefault="00031F46" w:rsidP="00D31B86">
            <w:pPr>
              <w:spacing w:after="0" w:line="360" w:lineRule="auto"/>
              <w:jc w:val="center"/>
              <w:rPr>
                <w:rFonts w:ascii="Palatino Linotype" w:hAnsi="Palatino Linotype" w:cs="Palatino Linotype"/>
                <w:sz w:val="22"/>
                <w:szCs w:val="22"/>
              </w:rPr>
            </w:pPr>
            <w:r w:rsidRPr="00A46549">
              <w:rPr>
                <w:rFonts w:ascii="Palatino Linotype" w:hAnsi="Palatino Linotype" w:cs="Palatino Linotype"/>
                <w:sz w:val="22"/>
                <w:szCs w:val="22"/>
              </w:rPr>
              <w:t xml:space="preserve">ECTS 4   </w:t>
            </w:r>
          </w:p>
        </w:tc>
      </w:tr>
      <w:tr w:rsidR="00031F46" w:rsidRPr="00A46549" w14:paraId="24B332A0" w14:textId="77777777">
        <w:trPr>
          <w:cantSplit/>
          <w:trHeight w:val="540"/>
        </w:trPr>
        <w:tc>
          <w:tcPr>
            <w:tcW w:w="0" w:type="auto"/>
            <w:vMerge/>
            <w:vAlign w:val="center"/>
          </w:tcPr>
          <w:p w14:paraId="1644E08D" w14:textId="77777777" w:rsidR="00031F46" w:rsidRPr="00A46549" w:rsidRDefault="00031F46" w:rsidP="00D31B86">
            <w:pPr>
              <w:spacing w:after="0" w:line="360" w:lineRule="auto"/>
              <w:jc w:val="left"/>
              <w:rPr>
                <w:rFonts w:ascii="Palatino Linotype" w:hAnsi="Palatino Linotype" w:cs="Palatino Linotype"/>
                <w:sz w:val="22"/>
                <w:szCs w:val="22"/>
              </w:rPr>
            </w:pPr>
          </w:p>
        </w:tc>
        <w:tc>
          <w:tcPr>
            <w:tcW w:w="0" w:type="auto"/>
            <w:vAlign w:val="center"/>
          </w:tcPr>
          <w:p w14:paraId="6B673F7C" w14:textId="77777777" w:rsidR="00031F46" w:rsidRPr="00A46549" w:rsidRDefault="00031F46" w:rsidP="00D31B86">
            <w:pPr>
              <w:spacing w:after="0" w:line="360" w:lineRule="auto"/>
              <w:jc w:val="left"/>
              <w:rPr>
                <w:rFonts w:ascii="Palatino Linotype" w:hAnsi="Palatino Linotype" w:cs="Palatino Linotype"/>
              </w:rPr>
            </w:pPr>
            <w:r w:rsidRPr="00A46549">
              <w:rPr>
                <w:rFonts w:ascii="Palatino Linotype" w:hAnsi="Palatino Linotype" w:cs="Palatino Linotype"/>
              </w:rPr>
              <w:t>02</w:t>
            </w:r>
            <w:r w:rsidRPr="00A46549">
              <w:rPr>
                <w:rFonts w:ascii="Palatino Linotype" w:hAnsi="Palatino Linotype" w:cs="Palatino Linotype"/>
                <w:lang w:val="el-GR"/>
              </w:rPr>
              <w:t>ΥΕ</w:t>
            </w:r>
            <w:r w:rsidRPr="00A46549">
              <w:rPr>
                <w:rFonts w:ascii="Palatino Linotype" w:hAnsi="Palatino Linotype" w:cs="Palatino Linotype"/>
              </w:rPr>
              <w:t>008</w:t>
            </w:r>
            <w:r w:rsidRPr="00A46549">
              <w:rPr>
                <w:rFonts w:ascii="Palatino Linotype" w:hAnsi="Palatino Linotype" w:cs="Palatino Linotype"/>
                <w:lang w:val="el-GR"/>
              </w:rPr>
              <w:t>ΙΤ</w:t>
            </w:r>
          </w:p>
        </w:tc>
        <w:tc>
          <w:tcPr>
            <w:tcW w:w="0" w:type="auto"/>
            <w:vAlign w:val="center"/>
          </w:tcPr>
          <w:p w14:paraId="72FB7613" w14:textId="77777777" w:rsidR="00031F46" w:rsidRPr="00A46549" w:rsidRDefault="00031F46" w:rsidP="00D31B86">
            <w:pPr>
              <w:spacing w:after="0" w:line="360" w:lineRule="auto"/>
              <w:jc w:val="left"/>
              <w:rPr>
                <w:rFonts w:ascii="Palatino Linotype" w:hAnsi="Palatino Linotype" w:cs="Palatino Linotype"/>
                <w:sz w:val="22"/>
                <w:szCs w:val="22"/>
              </w:rPr>
            </w:pPr>
            <w:r w:rsidRPr="00A46549">
              <w:rPr>
                <w:rFonts w:ascii="Palatino Linotype" w:hAnsi="Palatino Linotype" w:cs="Palatino Linotype"/>
                <w:sz w:val="22"/>
                <w:szCs w:val="22"/>
                <w:lang w:val="el-GR"/>
              </w:rPr>
              <w:t>Ι</w:t>
            </w:r>
            <w:r w:rsidRPr="00A46549">
              <w:rPr>
                <w:rFonts w:ascii="Palatino Linotype" w:hAnsi="Palatino Linotype" w:cs="Palatino Linotype"/>
                <w:sz w:val="22"/>
                <w:szCs w:val="22"/>
              </w:rPr>
              <w:t xml:space="preserve">talian Language and Theatre Terminology </w:t>
            </w:r>
            <w:r w:rsidRPr="00A46549">
              <w:rPr>
                <w:rFonts w:ascii="Palatino Linotype" w:hAnsi="Palatino Linotype" w:cs="Palatino Linotype"/>
                <w:sz w:val="22"/>
                <w:szCs w:val="22"/>
                <w:lang w:val="el-GR"/>
              </w:rPr>
              <w:t>Ι</w:t>
            </w:r>
            <w:r w:rsidRPr="00A46549">
              <w:rPr>
                <w:rFonts w:ascii="Palatino Linotype" w:hAnsi="Palatino Linotype" w:cs="Palatino Linotype"/>
                <w:sz w:val="22"/>
                <w:szCs w:val="22"/>
              </w:rPr>
              <w:t xml:space="preserve">I  </w:t>
            </w:r>
          </w:p>
        </w:tc>
        <w:tc>
          <w:tcPr>
            <w:tcW w:w="0" w:type="auto"/>
            <w:vAlign w:val="center"/>
          </w:tcPr>
          <w:p w14:paraId="33EDA4D3" w14:textId="77777777" w:rsidR="00031F46" w:rsidRPr="00A46549" w:rsidRDefault="00031F46" w:rsidP="00D31B86">
            <w:pPr>
              <w:spacing w:after="0" w:line="360" w:lineRule="auto"/>
              <w:jc w:val="center"/>
              <w:rPr>
                <w:rFonts w:ascii="Palatino Linotype" w:hAnsi="Palatino Linotype"/>
                <w:sz w:val="22"/>
                <w:szCs w:val="22"/>
              </w:rPr>
            </w:pPr>
            <w:r w:rsidRPr="00A46549">
              <w:rPr>
                <w:rFonts w:ascii="Palatino Linotype" w:hAnsi="Palatino Linotype" w:cs="Palatino Linotype"/>
                <w:sz w:val="22"/>
                <w:szCs w:val="22"/>
              </w:rPr>
              <w:t>Spyridopoulou</w:t>
            </w:r>
          </w:p>
        </w:tc>
        <w:tc>
          <w:tcPr>
            <w:tcW w:w="0" w:type="auto"/>
            <w:vAlign w:val="center"/>
          </w:tcPr>
          <w:p w14:paraId="3ED8F81C" w14:textId="77777777" w:rsidR="00031F46" w:rsidRPr="00A46549" w:rsidRDefault="00031F46" w:rsidP="00D31B86">
            <w:pPr>
              <w:spacing w:after="0" w:line="360" w:lineRule="auto"/>
              <w:jc w:val="center"/>
              <w:rPr>
                <w:rFonts w:ascii="Palatino Linotype" w:hAnsi="Palatino Linotype" w:cs="Palatino Linotype"/>
                <w:sz w:val="22"/>
                <w:szCs w:val="22"/>
              </w:rPr>
            </w:pPr>
            <w:r w:rsidRPr="00A46549">
              <w:rPr>
                <w:rFonts w:ascii="Palatino Linotype" w:hAnsi="Palatino Linotype" w:cs="Palatino Linotype"/>
                <w:sz w:val="22"/>
                <w:szCs w:val="22"/>
              </w:rPr>
              <w:t xml:space="preserve">ECTS 4   </w:t>
            </w:r>
          </w:p>
        </w:tc>
      </w:tr>
      <w:tr w:rsidR="00031F46" w:rsidRPr="00A46549" w14:paraId="28F15AA9" w14:textId="77777777">
        <w:trPr>
          <w:trHeight w:val="540"/>
        </w:trPr>
        <w:tc>
          <w:tcPr>
            <w:tcW w:w="0" w:type="auto"/>
            <w:vAlign w:val="center"/>
          </w:tcPr>
          <w:p w14:paraId="09A9DF8C" w14:textId="77777777" w:rsidR="00031F46" w:rsidRPr="00A46549" w:rsidRDefault="00031F46" w:rsidP="00D31B86">
            <w:pPr>
              <w:spacing w:after="0" w:line="360" w:lineRule="auto"/>
              <w:jc w:val="left"/>
              <w:rPr>
                <w:rFonts w:ascii="Palatino Linotype" w:hAnsi="Palatino Linotype" w:cs="Palatino Linotype"/>
                <w:sz w:val="22"/>
                <w:szCs w:val="22"/>
              </w:rPr>
            </w:pPr>
            <w:r w:rsidRPr="00A46549">
              <w:rPr>
                <w:rFonts w:ascii="Palatino Linotype" w:hAnsi="Palatino Linotype" w:cs="Palatino Linotype"/>
                <w:sz w:val="22"/>
                <w:szCs w:val="22"/>
              </w:rPr>
              <w:lastRenderedPageBreak/>
              <w:t>7</w:t>
            </w:r>
          </w:p>
        </w:tc>
        <w:tc>
          <w:tcPr>
            <w:tcW w:w="0" w:type="auto"/>
            <w:vAlign w:val="center"/>
          </w:tcPr>
          <w:p w14:paraId="54F1B2E8" w14:textId="77777777" w:rsidR="00031F46" w:rsidRPr="00A46549" w:rsidRDefault="00031F46" w:rsidP="00D31B86">
            <w:pPr>
              <w:spacing w:after="0" w:line="360" w:lineRule="auto"/>
              <w:jc w:val="left"/>
              <w:rPr>
                <w:rFonts w:ascii="Palatino Linotype" w:hAnsi="Palatino Linotype" w:cs="Palatino Linotype"/>
              </w:rPr>
            </w:pPr>
            <w:r w:rsidRPr="00A46549">
              <w:rPr>
                <w:rFonts w:ascii="Palatino Linotype" w:hAnsi="Palatino Linotype" w:cs="Palatino Linotype"/>
              </w:rPr>
              <w:t>02YX011</w:t>
            </w:r>
          </w:p>
        </w:tc>
        <w:tc>
          <w:tcPr>
            <w:tcW w:w="0" w:type="auto"/>
            <w:vAlign w:val="center"/>
          </w:tcPr>
          <w:p w14:paraId="57695F32" w14:textId="77777777" w:rsidR="00031F46" w:rsidRPr="00A46549" w:rsidRDefault="00031F46" w:rsidP="00D31B86">
            <w:pPr>
              <w:spacing w:after="0" w:line="360" w:lineRule="auto"/>
              <w:jc w:val="left"/>
              <w:rPr>
                <w:rFonts w:ascii="Palatino Linotype" w:hAnsi="Palatino Linotype" w:cs="Palatino Linotype"/>
                <w:sz w:val="22"/>
                <w:szCs w:val="22"/>
              </w:rPr>
            </w:pPr>
            <w:r w:rsidRPr="00A46549">
              <w:rPr>
                <w:rFonts w:ascii="Palatino Linotype" w:hAnsi="Palatino Linotype" w:cs="Palatino Linotype"/>
                <w:sz w:val="22"/>
                <w:szCs w:val="22"/>
              </w:rPr>
              <w:t>Art History: Romanticism-1945</w:t>
            </w:r>
          </w:p>
        </w:tc>
        <w:tc>
          <w:tcPr>
            <w:tcW w:w="0" w:type="auto"/>
            <w:vAlign w:val="center"/>
          </w:tcPr>
          <w:p w14:paraId="0075F71B" w14:textId="77777777" w:rsidR="00031F46" w:rsidRPr="00A46549" w:rsidRDefault="00031F46" w:rsidP="00D31B86">
            <w:pPr>
              <w:spacing w:after="0" w:line="360" w:lineRule="auto"/>
              <w:jc w:val="center"/>
              <w:rPr>
                <w:rFonts w:ascii="Palatino Linotype" w:hAnsi="Palatino Linotype" w:cs="Palatino Linotype"/>
                <w:sz w:val="22"/>
                <w:szCs w:val="22"/>
                <w:lang w:val="en-GB"/>
              </w:rPr>
            </w:pPr>
            <w:r w:rsidRPr="00A46549">
              <w:rPr>
                <w:rFonts w:ascii="Palatino Linotype" w:hAnsi="Palatino Linotype" w:cs="Palatino Linotype"/>
                <w:sz w:val="22"/>
                <w:szCs w:val="22"/>
              </w:rPr>
              <w:t>Mertyri</w:t>
            </w:r>
          </w:p>
        </w:tc>
        <w:tc>
          <w:tcPr>
            <w:tcW w:w="0" w:type="auto"/>
            <w:vAlign w:val="center"/>
          </w:tcPr>
          <w:p w14:paraId="4895768A" w14:textId="77777777" w:rsidR="00031F46" w:rsidRPr="00A46549" w:rsidRDefault="00031F46" w:rsidP="00D31B86">
            <w:pPr>
              <w:spacing w:after="0" w:line="360" w:lineRule="auto"/>
              <w:jc w:val="center"/>
              <w:rPr>
                <w:rFonts w:ascii="Palatino Linotype" w:hAnsi="Palatino Linotype" w:cs="Palatino Linotype"/>
                <w:sz w:val="22"/>
                <w:szCs w:val="22"/>
                <w:lang w:val="en-GB"/>
              </w:rPr>
            </w:pPr>
            <w:r w:rsidRPr="00A46549">
              <w:rPr>
                <w:rFonts w:ascii="Palatino Linotype" w:hAnsi="Palatino Linotype" w:cs="Palatino Linotype"/>
                <w:sz w:val="22"/>
                <w:szCs w:val="22"/>
              </w:rPr>
              <w:t>ECTS</w:t>
            </w:r>
            <w:r w:rsidRPr="00A46549">
              <w:rPr>
                <w:rFonts w:ascii="Palatino Linotype" w:hAnsi="Palatino Linotype" w:cs="Palatino Linotype"/>
                <w:sz w:val="22"/>
                <w:szCs w:val="22"/>
                <w:lang w:val="en-GB"/>
              </w:rPr>
              <w:t xml:space="preserve"> 4   </w:t>
            </w:r>
          </w:p>
        </w:tc>
      </w:tr>
    </w:tbl>
    <w:p w14:paraId="4E2FD21F" w14:textId="77777777" w:rsidR="00031F46" w:rsidRPr="00A46549" w:rsidRDefault="00031F46" w:rsidP="00D31B86">
      <w:pPr>
        <w:spacing w:line="360" w:lineRule="auto"/>
        <w:rPr>
          <w:rFonts w:ascii="Palatino Linotype" w:hAnsi="Palatino Linotype" w:cs="Palatino Linotype"/>
          <w:sz w:val="22"/>
          <w:szCs w:val="22"/>
          <w:lang w:val="en-GB"/>
        </w:rPr>
      </w:pPr>
    </w:p>
    <w:p w14:paraId="1B9CC91A" w14:textId="77777777" w:rsidR="00031F46" w:rsidRPr="00A46549" w:rsidRDefault="00031F46" w:rsidP="00D31B86">
      <w:pPr>
        <w:spacing w:line="360" w:lineRule="auto"/>
        <w:rPr>
          <w:rFonts w:ascii="Palatino Linotype" w:hAnsi="Palatino Linotype" w:cs="Palatino Linotype"/>
          <w:sz w:val="22"/>
          <w:szCs w:val="22"/>
          <w:lang w:val="en-GB"/>
        </w:rPr>
      </w:pPr>
    </w:p>
    <w:p w14:paraId="68DBBC1D" w14:textId="77777777" w:rsidR="00031F46" w:rsidRPr="00A46549" w:rsidRDefault="00031F46" w:rsidP="00D31B86">
      <w:pPr>
        <w:spacing w:line="360" w:lineRule="auto"/>
        <w:rPr>
          <w:rFonts w:ascii="Palatino Linotype" w:hAnsi="Palatino Linotype" w:cs="Palatino Linotype"/>
          <w:b/>
          <w:bCs/>
          <w:sz w:val="22"/>
          <w:szCs w:val="22"/>
          <w:lang w:val="en-GB"/>
        </w:rPr>
      </w:pPr>
    </w:p>
    <w:p w14:paraId="50CCA44A" w14:textId="77777777" w:rsidR="00031F46" w:rsidRPr="00A46549" w:rsidRDefault="00031F46" w:rsidP="00D31B86">
      <w:pPr>
        <w:spacing w:line="360" w:lineRule="auto"/>
        <w:rPr>
          <w:rFonts w:ascii="Palatino Linotype" w:hAnsi="Palatino Linotype" w:cs="Palatino Linotype"/>
          <w:b/>
          <w:bCs/>
          <w:sz w:val="22"/>
          <w:szCs w:val="22"/>
        </w:rPr>
      </w:pPr>
    </w:p>
    <w:p w14:paraId="02B1F660" w14:textId="17809E9C" w:rsidR="00031F46" w:rsidRPr="00A46549" w:rsidRDefault="00031F46" w:rsidP="00D31B86">
      <w:pPr>
        <w:spacing w:line="360" w:lineRule="auto"/>
        <w:rPr>
          <w:rFonts w:ascii="Palatino Linotype" w:hAnsi="Palatino Linotype" w:cs="Palatino Linotype"/>
          <w:sz w:val="22"/>
          <w:szCs w:val="22"/>
          <w:lang w:val="en-GB"/>
        </w:rPr>
      </w:pPr>
      <w:r w:rsidRPr="00A46549">
        <w:rPr>
          <w:rFonts w:ascii="Palatino Linotype" w:hAnsi="Palatino Linotype" w:cs="Palatino Linotype"/>
          <w:sz w:val="22"/>
          <w:szCs w:val="22"/>
          <w:lang w:val="en-GB"/>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
        <w:gridCol w:w="1321"/>
        <w:gridCol w:w="4840"/>
        <w:gridCol w:w="2128"/>
        <w:gridCol w:w="1594"/>
      </w:tblGrid>
      <w:tr w:rsidR="00031F46" w:rsidRPr="00A46549" w14:paraId="0393321D" w14:textId="77777777">
        <w:trPr>
          <w:trHeight w:val="403"/>
        </w:trPr>
        <w:tc>
          <w:tcPr>
            <w:tcW w:w="0" w:type="auto"/>
            <w:gridSpan w:val="5"/>
            <w:shd w:val="clear" w:color="auto" w:fill="F2DBDB"/>
            <w:vAlign w:val="center"/>
          </w:tcPr>
          <w:p w14:paraId="00457481" w14:textId="77777777" w:rsidR="00031F46" w:rsidRPr="00A46549" w:rsidRDefault="00031F46" w:rsidP="00D31B86">
            <w:pPr>
              <w:spacing w:after="0" w:line="360" w:lineRule="auto"/>
              <w:jc w:val="left"/>
              <w:rPr>
                <w:rFonts w:ascii="Palatino Linotype" w:hAnsi="Palatino Linotype" w:cs="Palatino Linotype"/>
                <w:sz w:val="22"/>
                <w:szCs w:val="22"/>
              </w:rPr>
            </w:pPr>
            <w:r w:rsidRPr="00A46549">
              <w:rPr>
                <w:rFonts w:ascii="Palatino Linotype" w:hAnsi="Palatino Linotype" w:cs="Palatino Linotype"/>
                <w:b/>
                <w:bCs/>
                <w:sz w:val="22"/>
                <w:szCs w:val="22"/>
              </w:rPr>
              <w:t>4</w:t>
            </w:r>
            <w:r w:rsidRPr="00A46549">
              <w:rPr>
                <w:rFonts w:ascii="Palatino Linotype" w:hAnsi="Palatino Linotype" w:cs="Palatino Linotype"/>
                <w:b/>
                <w:bCs/>
                <w:sz w:val="22"/>
                <w:szCs w:val="22"/>
                <w:vertAlign w:val="superscript"/>
              </w:rPr>
              <w:t>th</w:t>
            </w:r>
            <w:r w:rsidRPr="00A46549">
              <w:rPr>
                <w:rFonts w:ascii="Palatino Linotype" w:hAnsi="Palatino Linotype" w:cs="Palatino Linotype"/>
                <w:b/>
                <w:bCs/>
                <w:sz w:val="22"/>
                <w:szCs w:val="22"/>
              </w:rPr>
              <w:t xml:space="preserve">  Semester (30 ECTS credits)</w:t>
            </w:r>
          </w:p>
        </w:tc>
      </w:tr>
      <w:tr w:rsidR="00031F46" w:rsidRPr="00A46549" w14:paraId="405781E9" w14:textId="77777777">
        <w:trPr>
          <w:trHeight w:val="540"/>
        </w:trPr>
        <w:tc>
          <w:tcPr>
            <w:tcW w:w="0" w:type="auto"/>
            <w:shd w:val="clear" w:color="auto" w:fill="F2DBDB"/>
            <w:vAlign w:val="center"/>
          </w:tcPr>
          <w:p w14:paraId="40F64451" w14:textId="77777777" w:rsidR="00031F46" w:rsidRPr="00A46549" w:rsidRDefault="00031F46" w:rsidP="00D31B86">
            <w:pPr>
              <w:spacing w:after="0" w:line="360" w:lineRule="auto"/>
              <w:jc w:val="left"/>
              <w:rPr>
                <w:rFonts w:ascii="Palatino Linotype" w:hAnsi="Palatino Linotype" w:cs="Palatino Linotype"/>
                <w:b/>
                <w:bCs/>
              </w:rPr>
            </w:pPr>
          </w:p>
        </w:tc>
        <w:tc>
          <w:tcPr>
            <w:tcW w:w="0" w:type="auto"/>
            <w:shd w:val="clear" w:color="auto" w:fill="F2DBDB"/>
            <w:vAlign w:val="center"/>
          </w:tcPr>
          <w:p w14:paraId="42A7B372" w14:textId="77777777" w:rsidR="00031F46" w:rsidRPr="00A46549" w:rsidRDefault="00031F46" w:rsidP="00D31B86">
            <w:pPr>
              <w:spacing w:after="0" w:line="360" w:lineRule="auto"/>
              <w:jc w:val="left"/>
              <w:rPr>
                <w:rFonts w:ascii="Palatino Linotype" w:hAnsi="Palatino Linotype" w:cs="Palatino Linotype"/>
                <w:b/>
                <w:bCs/>
                <w:lang w:val="en-GB"/>
              </w:rPr>
            </w:pPr>
            <w:r w:rsidRPr="00A46549">
              <w:rPr>
                <w:rFonts w:ascii="Palatino Linotype" w:hAnsi="Palatino Linotype" w:cs="Palatino Linotype"/>
                <w:b/>
                <w:bCs/>
                <w:lang w:val="en-GB"/>
              </w:rPr>
              <w:t>COURSE CODE</w:t>
            </w:r>
          </w:p>
        </w:tc>
        <w:tc>
          <w:tcPr>
            <w:tcW w:w="0" w:type="auto"/>
            <w:shd w:val="clear" w:color="auto" w:fill="F2DBDB"/>
            <w:vAlign w:val="center"/>
          </w:tcPr>
          <w:p w14:paraId="369C07A3" w14:textId="77777777" w:rsidR="00031F46" w:rsidRPr="00A46549" w:rsidRDefault="00031F46" w:rsidP="00D31B86">
            <w:pPr>
              <w:spacing w:after="0" w:line="360" w:lineRule="auto"/>
              <w:jc w:val="left"/>
              <w:rPr>
                <w:rFonts w:ascii="Palatino Linotype" w:hAnsi="Palatino Linotype" w:cs="Palatino Linotype"/>
                <w:b/>
                <w:bCs/>
              </w:rPr>
            </w:pPr>
            <w:r w:rsidRPr="00A46549">
              <w:rPr>
                <w:rFonts w:ascii="Palatino Linotype" w:hAnsi="Palatino Linotype" w:cs="Palatino Linotype"/>
                <w:b/>
                <w:bCs/>
              </w:rPr>
              <w:t>COURSE TITLE</w:t>
            </w:r>
          </w:p>
        </w:tc>
        <w:tc>
          <w:tcPr>
            <w:tcW w:w="0" w:type="auto"/>
            <w:shd w:val="clear" w:color="auto" w:fill="F2DBDB"/>
            <w:vAlign w:val="center"/>
          </w:tcPr>
          <w:p w14:paraId="1ADDCF49" w14:textId="77777777" w:rsidR="00031F46" w:rsidRPr="00A46549" w:rsidRDefault="00031F46" w:rsidP="00D31B86">
            <w:pPr>
              <w:spacing w:after="0" w:line="360" w:lineRule="auto"/>
              <w:jc w:val="left"/>
              <w:rPr>
                <w:rFonts w:ascii="Palatino Linotype" w:hAnsi="Palatino Linotype" w:cs="Palatino Linotype"/>
                <w:b/>
                <w:bCs/>
              </w:rPr>
            </w:pPr>
            <w:r w:rsidRPr="00A46549">
              <w:rPr>
                <w:rFonts w:ascii="Palatino Linotype" w:hAnsi="Palatino Linotype" w:cs="Palatino Linotype"/>
                <w:b/>
                <w:bCs/>
              </w:rPr>
              <w:t>NAME OF LECTURER</w:t>
            </w:r>
          </w:p>
        </w:tc>
        <w:tc>
          <w:tcPr>
            <w:tcW w:w="0" w:type="auto"/>
            <w:shd w:val="clear" w:color="auto" w:fill="F2DBDB"/>
            <w:vAlign w:val="center"/>
          </w:tcPr>
          <w:p w14:paraId="4A65D98B" w14:textId="77777777" w:rsidR="00031F46" w:rsidRPr="00A46549" w:rsidRDefault="00031F46" w:rsidP="00D31B86">
            <w:pPr>
              <w:spacing w:after="0" w:line="360" w:lineRule="auto"/>
              <w:jc w:val="left"/>
              <w:rPr>
                <w:rFonts w:ascii="Palatino Linotype" w:hAnsi="Palatino Linotype" w:cs="Palatino Linotype"/>
                <w:b/>
                <w:bCs/>
              </w:rPr>
            </w:pPr>
            <w:r w:rsidRPr="00A46549">
              <w:rPr>
                <w:rFonts w:ascii="Palatino Linotype" w:hAnsi="Palatino Linotype" w:cs="Palatino Linotype"/>
                <w:b/>
                <w:bCs/>
              </w:rPr>
              <w:t>ECTS Credits Allocated</w:t>
            </w:r>
          </w:p>
        </w:tc>
      </w:tr>
      <w:tr w:rsidR="00031F46" w:rsidRPr="00A46549" w14:paraId="251A62E1" w14:textId="77777777">
        <w:trPr>
          <w:trHeight w:val="540"/>
        </w:trPr>
        <w:tc>
          <w:tcPr>
            <w:tcW w:w="0" w:type="auto"/>
            <w:vAlign w:val="center"/>
          </w:tcPr>
          <w:p w14:paraId="781FAE5E" w14:textId="77777777" w:rsidR="00031F46" w:rsidRPr="00A46549" w:rsidRDefault="00031F46" w:rsidP="00D31B86">
            <w:pPr>
              <w:spacing w:after="0" w:line="360" w:lineRule="auto"/>
              <w:jc w:val="left"/>
              <w:rPr>
                <w:rFonts w:ascii="Palatino Linotype" w:hAnsi="Palatino Linotype" w:cs="Palatino Linotype"/>
                <w:sz w:val="22"/>
                <w:szCs w:val="22"/>
              </w:rPr>
            </w:pPr>
            <w:r w:rsidRPr="00A46549">
              <w:rPr>
                <w:rFonts w:ascii="Palatino Linotype" w:hAnsi="Palatino Linotype" w:cs="Palatino Linotype"/>
                <w:sz w:val="22"/>
                <w:szCs w:val="22"/>
              </w:rPr>
              <w:t>1</w:t>
            </w:r>
          </w:p>
        </w:tc>
        <w:tc>
          <w:tcPr>
            <w:tcW w:w="0" w:type="auto"/>
            <w:vAlign w:val="center"/>
          </w:tcPr>
          <w:p w14:paraId="72714D79" w14:textId="77777777" w:rsidR="00031F46" w:rsidRPr="00A46549" w:rsidRDefault="00031F46" w:rsidP="00D31B86">
            <w:pPr>
              <w:spacing w:after="0" w:line="360" w:lineRule="auto"/>
              <w:jc w:val="left"/>
              <w:rPr>
                <w:rFonts w:ascii="Palatino Linotype" w:hAnsi="Palatino Linotype" w:cs="Palatino Linotype"/>
              </w:rPr>
            </w:pPr>
            <w:r w:rsidRPr="00A46549">
              <w:rPr>
                <w:rFonts w:ascii="Palatino Linotype" w:hAnsi="Palatino Linotype" w:cs="Palatino Linotype"/>
              </w:rPr>
              <w:t>02</w:t>
            </w:r>
            <w:r w:rsidRPr="00A46549">
              <w:rPr>
                <w:rFonts w:ascii="Palatino Linotype" w:hAnsi="Palatino Linotype" w:cs="Palatino Linotype"/>
                <w:lang w:val="el-GR"/>
              </w:rPr>
              <w:t>ΥΕ</w:t>
            </w:r>
            <w:r w:rsidRPr="00A46549">
              <w:rPr>
                <w:rFonts w:ascii="Palatino Linotype" w:hAnsi="Palatino Linotype" w:cs="Palatino Linotype"/>
              </w:rPr>
              <w:t>020</w:t>
            </w:r>
          </w:p>
        </w:tc>
        <w:tc>
          <w:tcPr>
            <w:tcW w:w="0" w:type="auto"/>
            <w:vAlign w:val="center"/>
          </w:tcPr>
          <w:p w14:paraId="7FB60893" w14:textId="77777777" w:rsidR="00031F46" w:rsidRPr="00A46549" w:rsidRDefault="00031F46" w:rsidP="00D31B86">
            <w:pPr>
              <w:spacing w:after="0" w:line="360" w:lineRule="auto"/>
              <w:jc w:val="left"/>
              <w:rPr>
                <w:rFonts w:ascii="Palatino Linotype" w:hAnsi="Palatino Linotype" w:cs="Palatino Linotype"/>
                <w:sz w:val="22"/>
                <w:szCs w:val="22"/>
              </w:rPr>
            </w:pPr>
            <w:r w:rsidRPr="00A46549">
              <w:rPr>
                <w:rFonts w:ascii="Palatino Linotype" w:hAnsi="Palatino Linotype" w:cs="Palatino Linotype"/>
                <w:sz w:val="22"/>
                <w:szCs w:val="22"/>
              </w:rPr>
              <w:t xml:space="preserve">World Theatre History and Dramaturgy </w:t>
            </w:r>
            <w:r w:rsidRPr="00A46549">
              <w:rPr>
                <w:rFonts w:ascii="Palatino Linotype" w:hAnsi="Palatino Linotype" w:cs="Palatino Linotype"/>
                <w:sz w:val="22"/>
                <w:szCs w:val="22"/>
                <w:lang w:val="el-GR"/>
              </w:rPr>
              <w:t>Ι</w:t>
            </w:r>
            <w:r w:rsidRPr="00A46549">
              <w:rPr>
                <w:rFonts w:ascii="Palatino Linotype" w:hAnsi="Palatino Linotype" w:cs="Palatino Linotype"/>
                <w:sz w:val="22"/>
                <w:szCs w:val="22"/>
              </w:rPr>
              <w:t>V: 20th Century</w:t>
            </w:r>
          </w:p>
        </w:tc>
        <w:tc>
          <w:tcPr>
            <w:tcW w:w="0" w:type="auto"/>
            <w:vAlign w:val="center"/>
          </w:tcPr>
          <w:p w14:paraId="0573E5B8" w14:textId="77777777" w:rsidR="00031F46" w:rsidRPr="00A46549" w:rsidRDefault="00031F46" w:rsidP="00D31B86">
            <w:pPr>
              <w:spacing w:after="0" w:line="360" w:lineRule="auto"/>
              <w:jc w:val="center"/>
              <w:rPr>
                <w:rFonts w:ascii="Palatino Linotype" w:hAnsi="Palatino Linotype" w:cs="Palatino Linotype"/>
                <w:sz w:val="22"/>
                <w:szCs w:val="22"/>
              </w:rPr>
            </w:pPr>
            <w:r w:rsidRPr="00A46549">
              <w:rPr>
                <w:rFonts w:ascii="Palatino Linotype" w:hAnsi="Palatino Linotype" w:cs="Palatino Linotype"/>
                <w:sz w:val="22"/>
                <w:szCs w:val="22"/>
                <w:lang w:val="el-GR"/>
              </w:rPr>
              <w:t>Κο</w:t>
            </w:r>
            <w:r w:rsidRPr="00A46549">
              <w:rPr>
                <w:rFonts w:ascii="Palatino Linotype" w:hAnsi="Palatino Linotype" w:cs="Palatino Linotype"/>
                <w:sz w:val="22"/>
                <w:szCs w:val="22"/>
              </w:rPr>
              <w:t>tzamani</w:t>
            </w:r>
          </w:p>
        </w:tc>
        <w:tc>
          <w:tcPr>
            <w:tcW w:w="0" w:type="auto"/>
            <w:vAlign w:val="center"/>
          </w:tcPr>
          <w:p w14:paraId="4A407020" w14:textId="77777777" w:rsidR="00031F46" w:rsidRPr="00A46549" w:rsidRDefault="00031F46" w:rsidP="00D31B86">
            <w:pPr>
              <w:spacing w:after="0" w:line="360" w:lineRule="auto"/>
              <w:jc w:val="center"/>
              <w:rPr>
                <w:rFonts w:ascii="Palatino Linotype" w:hAnsi="Palatino Linotype" w:cs="Palatino Linotype"/>
                <w:sz w:val="22"/>
                <w:szCs w:val="22"/>
              </w:rPr>
            </w:pPr>
            <w:r w:rsidRPr="00A46549">
              <w:rPr>
                <w:rFonts w:ascii="Palatino Linotype" w:hAnsi="Palatino Linotype" w:cs="Palatino Linotype"/>
                <w:sz w:val="22"/>
                <w:szCs w:val="22"/>
              </w:rPr>
              <w:t>ECTS 4</w:t>
            </w:r>
          </w:p>
        </w:tc>
      </w:tr>
      <w:tr w:rsidR="00031F46" w:rsidRPr="00A46549" w14:paraId="146CD4E4" w14:textId="77777777">
        <w:trPr>
          <w:trHeight w:val="540"/>
        </w:trPr>
        <w:tc>
          <w:tcPr>
            <w:tcW w:w="0" w:type="auto"/>
            <w:vAlign w:val="center"/>
          </w:tcPr>
          <w:p w14:paraId="005010C2" w14:textId="77777777" w:rsidR="00031F46" w:rsidRPr="00A46549" w:rsidRDefault="00031F46" w:rsidP="00D31B86">
            <w:pPr>
              <w:spacing w:after="0" w:line="360" w:lineRule="auto"/>
              <w:jc w:val="left"/>
              <w:rPr>
                <w:rFonts w:ascii="Palatino Linotype" w:hAnsi="Palatino Linotype" w:cs="Palatino Linotype"/>
                <w:sz w:val="22"/>
                <w:szCs w:val="22"/>
                <w:lang w:val="en-GB"/>
              </w:rPr>
            </w:pPr>
            <w:r w:rsidRPr="00A46549">
              <w:rPr>
                <w:rFonts w:ascii="Palatino Linotype" w:hAnsi="Palatino Linotype" w:cs="Palatino Linotype"/>
                <w:sz w:val="22"/>
                <w:szCs w:val="22"/>
                <w:lang w:val="en-GB"/>
              </w:rPr>
              <w:t>2</w:t>
            </w:r>
          </w:p>
        </w:tc>
        <w:tc>
          <w:tcPr>
            <w:tcW w:w="0" w:type="auto"/>
            <w:vAlign w:val="center"/>
          </w:tcPr>
          <w:p w14:paraId="1A9F8CBD" w14:textId="77777777" w:rsidR="00031F46" w:rsidRPr="00A46549" w:rsidRDefault="00031F46" w:rsidP="00D31B86">
            <w:pPr>
              <w:spacing w:after="0" w:line="360" w:lineRule="auto"/>
              <w:jc w:val="left"/>
              <w:rPr>
                <w:rFonts w:ascii="Palatino Linotype" w:hAnsi="Palatino Linotype" w:cs="Palatino Linotype"/>
                <w:lang w:val="en-GB"/>
              </w:rPr>
            </w:pPr>
            <w:r w:rsidRPr="00A46549">
              <w:rPr>
                <w:rFonts w:ascii="Palatino Linotype" w:hAnsi="Palatino Linotype" w:cs="Palatino Linotype"/>
                <w:lang w:val="en-GB"/>
              </w:rPr>
              <w:t>02</w:t>
            </w:r>
            <w:r w:rsidRPr="00A46549">
              <w:rPr>
                <w:rFonts w:ascii="Palatino Linotype" w:hAnsi="Palatino Linotype" w:cs="Palatino Linotype"/>
                <w:lang w:val="el-GR"/>
              </w:rPr>
              <w:t>ΥΕ</w:t>
            </w:r>
            <w:r w:rsidRPr="00A46549">
              <w:rPr>
                <w:rFonts w:ascii="Palatino Linotype" w:hAnsi="Palatino Linotype" w:cs="Palatino Linotype"/>
                <w:lang w:val="en-GB"/>
              </w:rPr>
              <w:t>021</w:t>
            </w:r>
          </w:p>
        </w:tc>
        <w:tc>
          <w:tcPr>
            <w:tcW w:w="0" w:type="auto"/>
            <w:vAlign w:val="center"/>
          </w:tcPr>
          <w:p w14:paraId="75E6F338" w14:textId="77777777" w:rsidR="00031F46" w:rsidRPr="00A46549" w:rsidRDefault="00031F46" w:rsidP="00D31B86">
            <w:pPr>
              <w:spacing w:after="0" w:line="360" w:lineRule="auto"/>
              <w:rPr>
                <w:rFonts w:ascii="Palatino Linotype" w:hAnsi="Palatino Linotype" w:cs="Palatino Linotype"/>
                <w:sz w:val="22"/>
                <w:szCs w:val="22"/>
              </w:rPr>
            </w:pPr>
            <w:r w:rsidRPr="00A46549">
              <w:rPr>
                <w:rFonts w:ascii="Palatino Linotype" w:hAnsi="Palatino Linotype" w:cs="Palatino Linotype"/>
                <w:sz w:val="22"/>
                <w:szCs w:val="22"/>
              </w:rPr>
              <w:t xml:space="preserve">History and Dramaturgy of Ancient Theatre </w:t>
            </w:r>
            <w:r w:rsidRPr="00A46549">
              <w:rPr>
                <w:rFonts w:ascii="Palatino Linotype" w:hAnsi="Palatino Linotype" w:cs="Palatino Linotype"/>
                <w:sz w:val="22"/>
                <w:szCs w:val="22"/>
                <w:lang w:val="el-GR"/>
              </w:rPr>
              <w:t>ΙΙΙ</w:t>
            </w:r>
            <w:r w:rsidRPr="00A46549">
              <w:rPr>
                <w:rFonts w:ascii="Palatino Linotype" w:hAnsi="Palatino Linotype" w:cs="Palatino Linotype"/>
                <w:sz w:val="22"/>
                <w:szCs w:val="22"/>
              </w:rPr>
              <w:t>:Aristophanes-Menander-Roman Comedy</w:t>
            </w:r>
          </w:p>
        </w:tc>
        <w:tc>
          <w:tcPr>
            <w:tcW w:w="0" w:type="auto"/>
            <w:vAlign w:val="center"/>
          </w:tcPr>
          <w:p w14:paraId="380D9B45" w14:textId="77777777" w:rsidR="00031F46" w:rsidRPr="00A46549" w:rsidRDefault="00031F46" w:rsidP="00D31B86">
            <w:pPr>
              <w:spacing w:after="0" w:line="360" w:lineRule="auto"/>
              <w:jc w:val="center"/>
              <w:rPr>
                <w:rFonts w:ascii="Palatino Linotype" w:hAnsi="Palatino Linotype" w:cs="Palatino Linotype"/>
                <w:sz w:val="22"/>
                <w:szCs w:val="22"/>
                <w:lang w:val="fr-FR"/>
              </w:rPr>
            </w:pPr>
            <w:r w:rsidRPr="00A46549">
              <w:rPr>
                <w:rFonts w:ascii="Palatino Linotype" w:hAnsi="Palatino Linotype" w:cs="Palatino Linotype"/>
                <w:sz w:val="22"/>
                <w:szCs w:val="22"/>
                <w:lang w:val="fr-FR"/>
              </w:rPr>
              <w:t>Karamanou</w:t>
            </w:r>
          </w:p>
        </w:tc>
        <w:tc>
          <w:tcPr>
            <w:tcW w:w="0" w:type="auto"/>
            <w:vAlign w:val="center"/>
          </w:tcPr>
          <w:p w14:paraId="7D0A6FB8" w14:textId="77777777" w:rsidR="00031F46" w:rsidRPr="00A46549" w:rsidRDefault="00031F46" w:rsidP="00D31B86">
            <w:pPr>
              <w:spacing w:after="0" w:line="360" w:lineRule="auto"/>
              <w:jc w:val="center"/>
              <w:rPr>
                <w:rFonts w:ascii="Palatino Linotype" w:hAnsi="Palatino Linotype" w:cs="Palatino Linotype"/>
                <w:sz w:val="22"/>
                <w:szCs w:val="22"/>
                <w:lang w:val="fr-FR"/>
              </w:rPr>
            </w:pPr>
            <w:r w:rsidRPr="00A46549">
              <w:rPr>
                <w:rFonts w:ascii="Palatino Linotype" w:hAnsi="Palatino Linotype" w:cs="Palatino Linotype"/>
                <w:sz w:val="22"/>
                <w:szCs w:val="22"/>
                <w:lang w:val="fr-FR"/>
              </w:rPr>
              <w:t>ECTS 4</w:t>
            </w:r>
          </w:p>
        </w:tc>
      </w:tr>
      <w:tr w:rsidR="00031F46" w:rsidRPr="00A46549" w14:paraId="1F1E4BC1" w14:textId="77777777">
        <w:trPr>
          <w:trHeight w:val="540"/>
        </w:trPr>
        <w:tc>
          <w:tcPr>
            <w:tcW w:w="0" w:type="auto"/>
            <w:vAlign w:val="center"/>
          </w:tcPr>
          <w:p w14:paraId="2E2FE9CC" w14:textId="77777777" w:rsidR="00031F46" w:rsidRPr="00A46549" w:rsidRDefault="00031F46" w:rsidP="00D31B86">
            <w:pPr>
              <w:spacing w:after="0" w:line="360" w:lineRule="auto"/>
              <w:jc w:val="left"/>
              <w:rPr>
                <w:rFonts w:ascii="Palatino Linotype" w:hAnsi="Palatino Linotype" w:cs="Palatino Linotype"/>
                <w:sz w:val="22"/>
                <w:szCs w:val="22"/>
                <w:lang w:val="fr-FR"/>
              </w:rPr>
            </w:pPr>
            <w:r w:rsidRPr="00A46549">
              <w:rPr>
                <w:rFonts w:ascii="Palatino Linotype" w:hAnsi="Palatino Linotype" w:cs="Palatino Linotype"/>
                <w:sz w:val="22"/>
                <w:szCs w:val="22"/>
                <w:lang w:val="fr-FR"/>
              </w:rPr>
              <w:t>3</w:t>
            </w:r>
          </w:p>
        </w:tc>
        <w:tc>
          <w:tcPr>
            <w:tcW w:w="0" w:type="auto"/>
            <w:vAlign w:val="center"/>
          </w:tcPr>
          <w:p w14:paraId="7F290F12" w14:textId="77777777" w:rsidR="00031F46" w:rsidRPr="00A46549" w:rsidRDefault="00031F46" w:rsidP="00D31B86">
            <w:pPr>
              <w:spacing w:after="0" w:line="360" w:lineRule="auto"/>
              <w:jc w:val="left"/>
              <w:rPr>
                <w:rFonts w:ascii="Palatino Linotype" w:hAnsi="Palatino Linotype" w:cs="Palatino Linotype"/>
                <w:lang w:val="fr-FR"/>
              </w:rPr>
            </w:pPr>
            <w:r w:rsidRPr="00A46549">
              <w:rPr>
                <w:rFonts w:ascii="Palatino Linotype" w:hAnsi="Palatino Linotype" w:cs="Palatino Linotype"/>
                <w:lang w:val="fr-FR"/>
              </w:rPr>
              <w:t>03</w:t>
            </w:r>
            <w:r w:rsidRPr="00A46549">
              <w:rPr>
                <w:rFonts w:ascii="Palatino Linotype" w:hAnsi="Palatino Linotype" w:cs="Palatino Linotype"/>
                <w:lang w:val="el-GR"/>
              </w:rPr>
              <w:t>ΤΕ</w:t>
            </w:r>
            <w:r w:rsidRPr="00A46549">
              <w:rPr>
                <w:rFonts w:ascii="Palatino Linotype" w:hAnsi="Palatino Linotype" w:cs="Palatino Linotype"/>
                <w:lang w:val="fr-FR"/>
              </w:rPr>
              <w:t>002</w:t>
            </w:r>
          </w:p>
        </w:tc>
        <w:tc>
          <w:tcPr>
            <w:tcW w:w="0" w:type="auto"/>
            <w:vAlign w:val="center"/>
          </w:tcPr>
          <w:p w14:paraId="65342F2E" w14:textId="77777777" w:rsidR="00031F46" w:rsidRPr="00A46549" w:rsidRDefault="00031F46" w:rsidP="00D31B86">
            <w:pPr>
              <w:spacing w:after="0" w:line="360" w:lineRule="auto"/>
              <w:rPr>
                <w:rFonts w:ascii="Palatino Linotype" w:hAnsi="Palatino Linotype" w:cs="Palatino Linotype"/>
                <w:sz w:val="22"/>
                <w:szCs w:val="22"/>
              </w:rPr>
            </w:pPr>
            <w:r w:rsidRPr="00A46549">
              <w:rPr>
                <w:rFonts w:ascii="Palatino Linotype" w:hAnsi="Palatino Linotype" w:cs="Palatino Linotype"/>
                <w:sz w:val="22"/>
                <w:szCs w:val="22"/>
              </w:rPr>
              <w:t>Folk Theatre</w:t>
            </w:r>
          </w:p>
        </w:tc>
        <w:tc>
          <w:tcPr>
            <w:tcW w:w="0" w:type="auto"/>
            <w:vAlign w:val="center"/>
          </w:tcPr>
          <w:p w14:paraId="1E02EB7A" w14:textId="77777777" w:rsidR="00031F46" w:rsidRPr="00A46549" w:rsidRDefault="00031F46" w:rsidP="00D31B86">
            <w:pPr>
              <w:spacing w:after="0" w:line="360" w:lineRule="auto"/>
              <w:jc w:val="center"/>
              <w:rPr>
                <w:rFonts w:ascii="Palatino Linotype" w:hAnsi="Palatino Linotype" w:cs="Palatino Linotype"/>
                <w:sz w:val="22"/>
                <w:szCs w:val="22"/>
              </w:rPr>
            </w:pPr>
            <w:r w:rsidRPr="00A46549">
              <w:rPr>
                <w:rFonts w:ascii="Palatino Linotype" w:hAnsi="Palatino Linotype" w:cs="Palatino Linotype"/>
                <w:sz w:val="22"/>
                <w:szCs w:val="22"/>
                <w:lang w:val="en-GB"/>
              </w:rPr>
              <w:t>Velioti</w:t>
            </w:r>
          </w:p>
        </w:tc>
        <w:tc>
          <w:tcPr>
            <w:tcW w:w="0" w:type="auto"/>
            <w:vAlign w:val="center"/>
          </w:tcPr>
          <w:p w14:paraId="71107325" w14:textId="77777777" w:rsidR="00031F46" w:rsidRPr="00A46549" w:rsidRDefault="00031F46" w:rsidP="00D31B86">
            <w:pPr>
              <w:spacing w:after="0" w:line="360" w:lineRule="auto"/>
              <w:jc w:val="center"/>
              <w:rPr>
                <w:rFonts w:ascii="Palatino Linotype" w:hAnsi="Palatino Linotype" w:cs="Palatino Linotype"/>
                <w:sz w:val="22"/>
                <w:szCs w:val="22"/>
                <w:lang w:val="en-GB"/>
              </w:rPr>
            </w:pPr>
            <w:r w:rsidRPr="00A46549">
              <w:rPr>
                <w:rFonts w:ascii="Palatino Linotype" w:hAnsi="Palatino Linotype" w:cs="Palatino Linotype"/>
                <w:sz w:val="22"/>
                <w:szCs w:val="22"/>
              </w:rPr>
              <w:t>ECTS</w:t>
            </w:r>
            <w:r w:rsidRPr="00A46549">
              <w:rPr>
                <w:rFonts w:ascii="Palatino Linotype" w:hAnsi="Palatino Linotype" w:cs="Palatino Linotype"/>
                <w:sz w:val="22"/>
                <w:szCs w:val="22"/>
                <w:lang w:val="en-GB"/>
              </w:rPr>
              <w:t xml:space="preserve"> 4</w:t>
            </w:r>
          </w:p>
        </w:tc>
      </w:tr>
      <w:tr w:rsidR="00031F46" w:rsidRPr="00A46549" w14:paraId="51995F21" w14:textId="77777777">
        <w:trPr>
          <w:cantSplit/>
          <w:trHeight w:val="540"/>
        </w:trPr>
        <w:tc>
          <w:tcPr>
            <w:tcW w:w="0" w:type="auto"/>
            <w:vMerge w:val="restart"/>
            <w:vAlign w:val="center"/>
          </w:tcPr>
          <w:p w14:paraId="684CE196" w14:textId="77777777" w:rsidR="00031F46" w:rsidRPr="00A46549" w:rsidRDefault="00031F46" w:rsidP="00D31B86">
            <w:pPr>
              <w:spacing w:after="0" w:line="360" w:lineRule="auto"/>
              <w:jc w:val="left"/>
              <w:rPr>
                <w:rFonts w:ascii="Palatino Linotype" w:hAnsi="Palatino Linotype" w:cs="Palatino Linotype"/>
                <w:sz w:val="22"/>
                <w:szCs w:val="22"/>
                <w:lang w:val="en-GB"/>
              </w:rPr>
            </w:pPr>
            <w:r w:rsidRPr="00A46549">
              <w:rPr>
                <w:rFonts w:ascii="Palatino Linotype" w:hAnsi="Palatino Linotype" w:cs="Palatino Linotype"/>
                <w:sz w:val="22"/>
                <w:szCs w:val="22"/>
                <w:lang w:val="en-GB"/>
              </w:rPr>
              <w:t>4</w:t>
            </w:r>
          </w:p>
        </w:tc>
        <w:tc>
          <w:tcPr>
            <w:tcW w:w="0" w:type="auto"/>
            <w:vAlign w:val="center"/>
          </w:tcPr>
          <w:p w14:paraId="6877135A" w14:textId="77777777" w:rsidR="00031F46" w:rsidRPr="00A46549" w:rsidRDefault="00031F46" w:rsidP="00D31B86">
            <w:pPr>
              <w:spacing w:after="0" w:line="360" w:lineRule="auto"/>
              <w:jc w:val="left"/>
              <w:rPr>
                <w:rFonts w:ascii="Palatino Linotype" w:hAnsi="Palatino Linotype" w:cs="Palatino Linotype"/>
                <w:lang w:val="en-GB"/>
              </w:rPr>
            </w:pPr>
            <w:r w:rsidRPr="00A46549">
              <w:rPr>
                <w:rFonts w:ascii="Palatino Linotype" w:hAnsi="Palatino Linotype" w:cs="Palatino Linotype"/>
                <w:lang w:val="en-GB"/>
              </w:rPr>
              <w:t>02</w:t>
            </w:r>
            <w:r w:rsidRPr="00A46549">
              <w:rPr>
                <w:rFonts w:ascii="Palatino Linotype" w:hAnsi="Palatino Linotype" w:cs="Palatino Linotype"/>
                <w:lang w:val="el-GR"/>
              </w:rPr>
              <w:t>ΥΕ</w:t>
            </w:r>
            <w:r w:rsidRPr="00A46549">
              <w:rPr>
                <w:rFonts w:ascii="Palatino Linotype" w:hAnsi="Palatino Linotype" w:cs="Palatino Linotype"/>
                <w:lang w:val="en-GB"/>
              </w:rPr>
              <w:t>030</w:t>
            </w:r>
          </w:p>
        </w:tc>
        <w:tc>
          <w:tcPr>
            <w:tcW w:w="0" w:type="auto"/>
            <w:vAlign w:val="center"/>
          </w:tcPr>
          <w:p w14:paraId="3B2E580F" w14:textId="77777777" w:rsidR="00031F46" w:rsidRPr="00A46549" w:rsidRDefault="00031F46" w:rsidP="00D31B86">
            <w:pPr>
              <w:spacing w:after="0" w:line="360" w:lineRule="auto"/>
              <w:rPr>
                <w:rFonts w:ascii="Palatino Linotype" w:hAnsi="Palatino Linotype" w:cs="Palatino Linotype"/>
                <w:sz w:val="22"/>
                <w:szCs w:val="22"/>
              </w:rPr>
            </w:pPr>
            <w:r w:rsidRPr="00A46549">
              <w:rPr>
                <w:rFonts w:ascii="Palatino Linotype" w:hAnsi="Palatino Linotype" w:cs="Palatino Linotype"/>
                <w:sz w:val="22"/>
                <w:szCs w:val="22"/>
              </w:rPr>
              <w:t xml:space="preserve">Acting: The Six Senses in Space – </w:t>
            </w:r>
            <w:r w:rsidRPr="00A46549">
              <w:rPr>
                <w:rFonts w:ascii="Palatino Linotype" w:hAnsi="Palatino Linotype" w:cs="Palatino Linotype"/>
                <w:b/>
                <w:bCs/>
                <w:sz w:val="22"/>
                <w:szCs w:val="22"/>
              </w:rPr>
              <w:t xml:space="preserve">prerequisite for the Specialization of </w:t>
            </w:r>
            <w:r w:rsidR="008F2713" w:rsidRPr="00A46549">
              <w:rPr>
                <w:rFonts w:ascii="Palatino Linotype" w:hAnsi="Palatino Linotype" w:cs="Palatino Linotype"/>
                <w:b/>
                <w:bCs/>
                <w:sz w:val="22"/>
                <w:szCs w:val="22"/>
              </w:rPr>
              <w:t>Theatre Practice</w:t>
            </w:r>
            <w:r w:rsidRPr="00A46549">
              <w:rPr>
                <w:rFonts w:ascii="Palatino Linotype" w:hAnsi="Palatino Linotype" w:cs="Palatino Linotype"/>
                <w:sz w:val="22"/>
                <w:szCs w:val="22"/>
              </w:rPr>
              <w:t xml:space="preserve">         </w:t>
            </w:r>
            <w:r w:rsidRPr="00A46549">
              <w:rPr>
                <w:rFonts w:ascii="Palatino Linotype" w:hAnsi="Palatino Linotype" w:cs="Palatino Linotype"/>
                <w:b/>
                <w:bCs/>
                <w:sz w:val="22"/>
                <w:szCs w:val="22"/>
              </w:rPr>
              <w:t>or</w:t>
            </w:r>
          </w:p>
        </w:tc>
        <w:tc>
          <w:tcPr>
            <w:tcW w:w="0" w:type="auto"/>
            <w:vAlign w:val="center"/>
          </w:tcPr>
          <w:p w14:paraId="7BF514A8" w14:textId="77777777" w:rsidR="00031F46" w:rsidRPr="00A46549" w:rsidRDefault="00031F46" w:rsidP="00D31B86">
            <w:pPr>
              <w:spacing w:after="0" w:line="360" w:lineRule="auto"/>
              <w:jc w:val="center"/>
              <w:rPr>
                <w:rFonts w:ascii="Palatino Linotype" w:hAnsi="Palatino Linotype" w:cs="Palatino Linotype"/>
                <w:sz w:val="22"/>
                <w:szCs w:val="22"/>
              </w:rPr>
            </w:pPr>
            <w:r w:rsidRPr="00A46549">
              <w:rPr>
                <w:rFonts w:ascii="Palatino Linotype" w:hAnsi="Palatino Linotype" w:cs="Palatino Linotype"/>
                <w:sz w:val="22"/>
                <w:szCs w:val="22"/>
              </w:rPr>
              <w:t>Leontaris</w:t>
            </w:r>
          </w:p>
        </w:tc>
        <w:tc>
          <w:tcPr>
            <w:tcW w:w="0" w:type="auto"/>
            <w:vAlign w:val="center"/>
          </w:tcPr>
          <w:p w14:paraId="04266FBD" w14:textId="77777777" w:rsidR="00031F46" w:rsidRPr="00A46549" w:rsidRDefault="00031F46" w:rsidP="00D31B86">
            <w:pPr>
              <w:spacing w:after="0" w:line="360" w:lineRule="auto"/>
              <w:jc w:val="center"/>
              <w:rPr>
                <w:rFonts w:ascii="Palatino Linotype" w:hAnsi="Palatino Linotype" w:cs="Palatino Linotype"/>
                <w:sz w:val="22"/>
                <w:szCs w:val="22"/>
                <w:lang w:val="en-GB"/>
              </w:rPr>
            </w:pPr>
            <w:r w:rsidRPr="00A46549">
              <w:rPr>
                <w:rFonts w:ascii="Palatino Linotype" w:hAnsi="Palatino Linotype" w:cs="Palatino Linotype"/>
                <w:sz w:val="22"/>
                <w:szCs w:val="22"/>
              </w:rPr>
              <w:t>ECTS</w:t>
            </w:r>
            <w:r w:rsidRPr="00A46549">
              <w:rPr>
                <w:rFonts w:ascii="Palatino Linotype" w:hAnsi="Palatino Linotype" w:cs="Palatino Linotype"/>
                <w:sz w:val="22"/>
                <w:szCs w:val="22"/>
                <w:lang w:val="en-GB"/>
              </w:rPr>
              <w:t xml:space="preserve"> 5</w:t>
            </w:r>
          </w:p>
        </w:tc>
      </w:tr>
      <w:tr w:rsidR="00031F46" w:rsidRPr="00A46549" w14:paraId="65E43905" w14:textId="77777777">
        <w:trPr>
          <w:cantSplit/>
          <w:trHeight w:val="540"/>
        </w:trPr>
        <w:tc>
          <w:tcPr>
            <w:tcW w:w="0" w:type="auto"/>
            <w:vMerge/>
            <w:vAlign w:val="center"/>
          </w:tcPr>
          <w:p w14:paraId="03E35B0B" w14:textId="77777777" w:rsidR="00031F46" w:rsidRPr="00A46549" w:rsidRDefault="00031F46" w:rsidP="00D31B86">
            <w:pPr>
              <w:spacing w:after="0" w:line="360" w:lineRule="auto"/>
              <w:jc w:val="left"/>
              <w:rPr>
                <w:rFonts w:ascii="Palatino Linotype" w:hAnsi="Palatino Linotype" w:cs="Palatino Linotype"/>
                <w:sz w:val="22"/>
                <w:szCs w:val="22"/>
                <w:lang w:val="en-GB"/>
              </w:rPr>
            </w:pPr>
          </w:p>
        </w:tc>
        <w:tc>
          <w:tcPr>
            <w:tcW w:w="0" w:type="auto"/>
            <w:vAlign w:val="center"/>
          </w:tcPr>
          <w:p w14:paraId="4428779B" w14:textId="77777777" w:rsidR="00031F46" w:rsidRPr="00A46549" w:rsidRDefault="00031F46" w:rsidP="00D31B86">
            <w:pPr>
              <w:spacing w:after="0" w:line="360" w:lineRule="auto"/>
              <w:jc w:val="left"/>
              <w:rPr>
                <w:rFonts w:ascii="Palatino Linotype" w:hAnsi="Palatino Linotype" w:cs="Palatino Linotype"/>
                <w:lang w:val="en-GB"/>
              </w:rPr>
            </w:pPr>
            <w:r w:rsidRPr="00A46549">
              <w:rPr>
                <w:rFonts w:ascii="Palatino Linotype" w:hAnsi="Palatino Linotype" w:cs="Palatino Linotype"/>
                <w:lang w:val="en-GB"/>
              </w:rPr>
              <w:t>02</w:t>
            </w:r>
            <w:r w:rsidRPr="00A46549">
              <w:rPr>
                <w:rFonts w:ascii="Palatino Linotype" w:hAnsi="Palatino Linotype" w:cs="Palatino Linotype"/>
                <w:lang w:val="el-GR"/>
              </w:rPr>
              <w:t>ΥΕ</w:t>
            </w:r>
            <w:r w:rsidRPr="00A46549">
              <w:rPr>
                <w:rFonts w:ascii="Palatino Linotype" w:hAnsi="Palatino Linotype" w:cs="Palatino Linotype"/>
                <w:lang w:val="en-GB"/>
              </w:rPr>
              <w:t>035</w:t>
            </w:r>
          </w:p>
        </w:tc>
        <w:tc>
          <w:tcPr>
            <w:tcW w:w="0" w:type="auto"/>
            <w:vAlign w:val="center"/>
          </w:tcPr>
          <w:p w14:paraId="5F816181" w14:textId="77777777" w:rsidR="00031F46" w:rsidRPr="00A46549" w:rsidRDefault="00031F46" w:rsidP="00D31B86">
            <w:pPr>
              <w:spacing w:after="0" w:line="360" w:lineRule="auto"/>
              <w:rPr>
                <w:rFonts w:ascii="Palatino Linotype" w:hAnsi="Palatino Linotype" w:cs="Palatino Linotype"/>
                <w:sz w:val="22"/>
                <w:szCs w:val="22"/>
              </w:rPr>
            </w:pPr>
            <w:r w:rsidRPr="00A46549">
              <w:rPr>
                <w:rFonts w:ascii="Palatino Linotype" w:hAnsi="Palatino Linotype" w:cs="Palatino Linotype"/>
                <w:sz w:val="22"/>
                <w:szCs w:val="22"/>
                <w:lang w:val="el-GR"/>
              </w:rPr>
              <w:t>Α</w:t>
            </w:r>
            <w:r w:rsidRPr="00A46549">
              <w:rPr>
                <w:rFonts w:ascii="Palatino Linotype" w:hAnsi="Palatino Linotype" w:cs="Palatino Linotype"/>
                <w:sz w:val="22"/>
                <w:szCs w:val="22"/>
              </w:rPr>
              <w:t xml:space="preserve">ncient Theatre    </w:t>
            </w:r>
          </w:p>
        </w:tc>
        <w:tc>
          <w:tcPr>
            <w:tcW w:w="0" w:type="auto"/>
            <w:vAlign w:val="center"/>
          </w:tcPr>
          <w:p w14:paraId="018676CC" w14:textId="77777777" w:rsidR="00031F46" w:rsidRPr="00A46549" w:rsidRDefault="00031F46" w:rsidP="00D31B86">
            <w:pPr>
              <w:spacing w:after="0" w:line="360" w:lineRule="auto"/>
              <w:jc w:val="center"/>
              <w:rPr>
                <w:rFonts w:ascii="Palatino Linotype" w:hAnsi="Palatino Linotype" w:cs="Palatino Linotype"/>
                <w:sz w:val="22"/>
                <w:szCs w:val="22"/>
              </w:rPr>
            </w:pPr>
            <w:r w:rsidRPr="00A46549">
              <w:rPr>
                <w:rFonts w:ascii="Palatino Linotype" w:hAnsi="Palatino Linotype" w:cs="Palatino Linotype"/>
                <w:sz w:val="22"/>
                <w:szCs w:val="22"/>
                <w:lang w:val="el-GR"/>
              </w:rPr>
              <w:t>Μ</w:t>
            </w:r>
            <w:r w:rsidRPr="00A46549">
              <w:rPr>
                <w:rFonts w:ascii="Palatino Linotype" w:hAnsi="Palatino Linotype" w:cs="Palatino Linotype"/>
                <w:sz w:val="22"/>
                <w:szCs w:val="22"/>
              </w:rPr>
              <w:t>ikedaki</w:t>
            </w:r>
          </w:p>
        </w:tc>
        <w:tc>
          <w:tcPr>
            <w:tcW w:w="0" w:type="auto"/>
            <w:vAlign w:val="center"/>
          </w:tcPr>
          <w:p w14:paraId="1E8816ED" w14:textId="77777777" w:rsidR="00031F46" w:rsidRPr="00A46549" w:rsidRDefault="00031F46" w:rsidP="00D31B86">
            <w:pPr>
              <w:spacing w:after="0" w:line="360" w:lineRule="auto"/>
              <w:jc w:val="center"/>
              <w:rPr>
                <w:rFonts w:ascii="Palatino Linotype" w:hAnsi="Palatino Linotype" w:cs="Palatino Linotype"/>
                <w:sz w:val="22"/>
                <w:szCs w:val="22"/>
                <w:lang w:val="en-GB"/>
              </w:rPr>
            </w:pPr>
            <w:r w:rsidRPr="00A46549">
              <w:rPr>
                <w:rFonts w:ascii="Palatino Linotype" w:hAnsi="Palatino Linotype" w:cs="Palatino Linotype"/>
                <w:sz w:val="22"/>
                <w:szCs w:val="22"/>
              </w:rPr>
              <w:t>ECTS</w:t>
            </w:r>
            <w:r w:rsidRPr="00A46549">
              <w:rPr>
                <w:rFonts w:ascii="Palatino Linotype" w:hAnsi="Palatino Linotype" w:cs="Palatino Linotype"/>
                <w:sz w:val="22"/>
                <w:szCs w:val="22"/>
                <w:lang w:val="en-GB"/>
              </w:rPr>
              <w:t xml:space="preserve"> 5</w:t>
            </w:r>
          </w:p>
        </w:tc>
      </w:tr>
      <w:tr w:rsidR="00031F46" w:rsidRPr="00A46549" w14:paraId="7C9CF774" w14:textId="77777777">
        <w:trPr>
          <w:trHeight w:val="540"/>
        </w:trPr>
        <w:tc>
          <w:tcPr>
            <w:tcW w:w="0" w:type="auto"/>
            <w:vAlign w:val="center"/>
          </w:tcPr>
          <w:p w14:paraId="7F6C5FA0" w14:textId="77777777" w:rsidR="00031F46" w:rsidRPr="00A46549" w:rsidRDefault="00031F46" w:rsidP="00D31B86">
            <w:pPr>
              <w:spacing w:after="0" w:line="360" w:lineRule="auto"/>
              <w:jc w:val="left"/>
              <w:rPr>
                <w:rFonts w:ascii="Palatino Linotype" w:hAnsi="Palatino Linotype" w:cs="Palatino Linotype"/>
                <w:sz w:val="22"/>
                <w:szCs w:val="22"/>
                <w:lang w:val="en-GB"/>
              </w:rPr>
            </w:pPr>
            <w:r w:rsidRPr="00A46549">
              <w:rPr>
                <w:rFonts w:ascii="Palatino Linotype" w:hAnsi="Palatino Linotype" w:cs="Palatino Linotype"/>
                <w:sz w:val="22"/>
                <w:szCs w:val="22"/>
                <w:lang w:val="en-GB"/>
              </w:rPr>
              <w:t>5</w:t>
            </w:r>
          </w:p>
        </w:tc>
        <w:tc>
          <w:tcPr>
            <w:tcW w:w="0" w:type="auto"/>
            <w:vAlign w:val="center"/>
          </w:tcPr>
          <w:p w14:paraId="7B9D675F" w14:textId="77777777" w:rsidR="00031F46" w:rsidRPr="00A46549" w:rsidRDefault="00031F46" w:rsidP="00D31B86">
            <w:pPr>
              <w:spacing w:after="0" w:line="360" w:lineRule="auto"/>
              <w:jc w:val="left"/>
              <w:rPr>
                <w:rFonts w:ascii="Palatino Linotype" w:hAnsi="Palatino Linotype" w:cs="Palatino Linotype"/>
                <w:lang w:val="en-GB"/>
              </w:rPr>
            </w:pPr>
            <w:r w:rsidRPr="00A46549">
              <w:rPr>
                <w:rFonts w:ascii="Palatino Linotype" w:hAnsi="Palatino Linotype" w:cs="Palatino Linotype"/>
                <w:lang w:val="en-GB"/>
              </w:rPr>
              <w:t>02</w:t>
            </w:r>
            <w:r w:rsidRPr="00A46549">
              <w:rPr>
                <w:rFonts w:ascii="Palatino Linotype" w:hAnsi="Palatino Linotype" w:cs="Palatino Linotype"/>
              </w:rPr>
              <w:t>Y</w:t>
            </w:r>
            <w:r w:rsidRPr="00A46549">
              <w:rPr>
                <w:rFonts w:ascii="Palatino Linotype" w:hAnsi="Palatino Linotype" w:cs="Palatino Linotype"/>
                <w:lang w:val="el-GR"/>
              </w:rPr>
              <w:t>Ε</w:t>
            </w:r>
            <w:r w:rsidRPr="00A46549">
              <w:rPr>
                <w:rFonts w:ascii="Palatino Linotype" w:hAnsi="Palatino Linotype" w:cs="Palatino Linotype"/>
                <w:lang w:val="en-GB"/>
              </w:rPr>
              <w:t>032</w:t>
            </w:r>
          </w:p>
        </w:tc>
        <w:tc>
          <w:tcPr>
            <w:tcW w:w="0" w:type="auto"/>
            <w:vAlign w:val="center"/>
          </w:tcPr>
          <w:p w14:paraId="6093973A" w14:textId="77777777" w:rsidR="00031F46" w:rsidRPr="00A46549" w:rsidRDefault="00031F46" w:rsidP="00D31B86">
            <w:pPr>
              <w:spacing w:after="0" w:line="360" w:lineRule="auto"/>
              <w:jc w:val="left"/>
              <w:rPr>
                <w:rFonts w:ascii="Palatino Linotype" w:hAnsi="Palatino Linotype" w:cs="Palatino Linotype"/>
                <w:sz w:val="22"/>
                <w:szCs w:val="22"/>
              </w:rPr>
            </w:pPr>
            <w:r w:rsidRPr="00A46549">
              <w:rPr>
                <w:rFonts w:ascii="Palatino Linotype" w:hAnsi="Palatino Linotype" w:cs="Palatino Linotype"/>
                <w:sz w:val="22"/>
                <w:szCs w:val="22"/>
              </w:rPr>
              <w:t xml:space="preserve">Introduction to Scenic and Costume Design: Theory and Practice </w:t>
            </w:r>
          </w:p>
        </w:tc>
        <w:tc>
          <w:tcPr>
            <w:tcW w:w="0" w:type="auto"/>
            <w:vAlign w:val="center"/>
          </w:tcPr>
          <w:p w14:paraId="191D85AE" w14:textId="77777777" w:rsidR="00031F46" w:rsidRPr="00A46549" w:rsidRDefault="00031F46" w:rsidP="00D31B86">
            <w:pPr>
              <w:spacing w:after="0" w:line="360" w:lineRule="auto"/>
              <w:jc w:val="center"/>
              <w:rPr>
                <w:rFonts w:ascii="Palatino Linotype" w:hAnsi="Palatino Linotype"/>
                <w:sz w:val="22"/>
                <w:szCs w:val="22"/>
              </w:rPr>
            </w:pPr>
            <w:r w:rsidRPr="00A46549">
              <w:rPr>
                <w:rFonts w:ascii="Palatino Linotype" w:hAnsi="Palatino Linotype" w:cs="Palatino Linotype"/>
                <w:sz w:val="22"/>
                <w:szCs w:val="22"/>
              </w:rPr>
              <w:t>Dimitro</w:t>
            </w:r>
            <w:r w:rsidR="00945393" w:rsidRPr="00A46549">
              <w:rPr>
                <w:rFonts w:ascii="Palatino Linotype" w:hAnsi="Palatino Linotype" w:cs="Palatino Linotype"/>
                <w:sz w:val="22"/>
                <w:szCs w:val="22"/>
              </w:rPr>
              <w:t>u</w:t>
            </w:r>
            <w:r w:rsidRPr="00A46549">
              <w:rPr>
                <w:rFonts w:ascii="Palatino Linotype" w:hAnsi="Palatino Linotype" w:cs="Palatino Linotype"/>
                <w:sz w:val="22"/>
                <w:szCs w:val="22"/>
              </w:rPr>
              <w:t>lopoulou</w:t>
            </w:r>
          </w:p>
        </w:tc>
        <w:tc>
          <w:tcPr>
            <w:tcW w:w="0" w:type="auto"/>
            <w:vAlign w:val="center"/>
          </w:tcPr>
          <w:p w14:paraId="1C9E367C" w14:textId="77777777" w:rsidR="00031F46" w:rsidRPr="00A46549" w:rsidRDefault="00031F46" w:rsidP="00D31B86">
            <w:pPr>
              <w:spacing w:after="0" w:line="360" w:lineRule="auto"/>
              <w:jc w:val="center"/>
              <w:rPr>
                <w:rFonts w:ascii="Palatino Linotype" w:hAnsi="Palatino Linotype" w:cs="Palatino Linotype"/>
                <w:sz w:val="22"/>
                <w:szCs w:val="22"/>
              </w:rPr>
            </w:pPr>
            <w:r w:rsidRPr="00A46549">
              <w:rPr>
                <w:rFonts w:ascii="Palatino Linotype" w:hAnsi="Palatino Linotype" w:cs="Palatino Linotype"/>
                <w:sz w:val="22"/>
                <w:szCs w:val="22"/>
              </w:rPr>
              <w:t>ECTS 5</w:t>
            </w:r>
          </w:p>
        </w:tc>
      </w:tr>
      <w:tr w:rsidR="00031F46" w:rsidRPr="00A46549" w14:paraId="62EEE22B" w14:textId="77777777">
        <w:trPr>
          <w:trHeight w:val="540"/>
        </w:trPr>
        <w:tc>
          <w:tcPr>
            <w:tcW w:w="0" w:type="auto"/>
            <w:vAlign w:val="center"/>
          </w:tcPr>
          <w:p w14:paraId="2CCE1720" w14:textId="77777777" w:rsidR="00031F46" w:rsidRPr="00A46549" w:rsidRDefault="00031F46" w:rsidP="00D31B86">
            <w:pPr>
              <w:spacing w:after="0" w:line="360" w:lineRule="auto"/>
              <w:jc w:val="left"/>
              <w:rPr>
                <w:rFonts w:ascii="Palatino Linotype" w:hAnsi="Palatino Linotype" w:cs="Palatino Linotype"/>
                <w:sz w:val="22"/>
                <w:szCs w:val="22"/>
              </w:rPr>
            </w:pPr>
            <w:r w:rsidRPr="00A46549">
              <w:rPr>
                <w:rFonts w:ascii="Palatino Linotype" w:hAnsi="Palatino Linotype" w:cs="Palatino Linotype"/>
                <w:sz w:val="22"/>
                <w:szCs w:val="22"/>
              </w:rPr>
              <w:t>6</w:t>
            </w:r>
          </w:p>
        </w:tc>
        <w:tc>
          <w:tcPr>
            <w:tcW w:w="0" w:type="auto"/>
            <w:vAlign w:val="center"/>
          </w:tcPr>
          <w:p w14:paraId="7959F55F" w14:textId="77777777" w:rsidR="00031F46" w:rsidRPr="00A46549" w:rsidRDefault="00031F46" w:rsidP="00D31B86">
            <w:pPr>
              <w:spacing w:after="0" w:line="360" w:lineRule="auto"/>
              <w:jc w:val="left"/>
              <w:rPr>
                <w:rFonts w:ascii="Palatino Linotype" w:hAnsi="Palatino Linotype" w:cs="Palatino Linotype"/>
                <w:lang w:val="en-GB"/>
              </w:rPr>
            </w:pPr>
            <w:r w:rsidRPr="00A46549">
              <w:rPr>
                <w:rFonts w:ascii="Palatino Linotype" w:hAnsi="Palatino Linotype" w:cs="Palatino Linotype"/>
                <w:lang w:val="en-GB"/>
              </w:rPr>
              <w:t>02</w:t>
            </w:r>
            <w:r w:rsidRPr="00A46549">
              <w:rPr>
                <w:rFonts w:ascii="Palatino Linotype" w:hAnsi="Palatino Linotype" w:cs="Palatino Linotype"/>
              </w:rPr>
              <w:t>Y</w:t>
            </w:r>
            <w:r w:rsidRPr="00A46549">
              <w:rPr>
                <w:rFonts w:ascii="Palatino Linotype" w:hAnsi="Palatino Linotype" w:cs="Palatino Linotype"/>
                <w:lang w:val="el-GR"/>
              </w:rPr>
              <w:t>Ε</w:t>
            </w:r>
            <w:r w:rsidRPr="00A46549">
              <w:rPr>
                <w:rFonts w:ascii="Palatino Linotype" w:hAnsi="Palatino Linotype" w:cs="Palatino Linotype"/>
                <w:lang w:val="en-GB"/>
              </w:rPr>
              <w:t>012</w:t>
            </w:r>
          </w:p>
        </w:tc>
        <w:tc>
          <w:tcPr>
            <w:tcW w:w="0" w:type="auto"/>
            <w:vAlign w:val="center"/>
          </w:tcPr>
          <w:p w14:paraId="0B273A0C" w14:textId="77777777" w:rsidR="00031F46" w:rsidRPr="00A46549" w:rsidRDefault="00031F46" w:rsidP="00D31B86">
            <w:pPr>
              <w:spacing w:after="0" w:line="360" w:lineRule="auto"/>
              <w:jc w:val="left"/>
              <w:rPr>
                <w:rFonts w:ascii="Palatino Linotype" w:hAnsi="Palatino Linotype" w:cs="Palatino Linotype"/>
                <w:sz w:val="22"/>
                <w:szCs w:val="22"/>
              </w:rPr>
            </w:pPr>
            <w:r w:rsidRPr="00A46549">
              <w:rPr>
                <w:rFonts w:ascii="Palatino Linotype" w:hAnsi="Palatino Linotype" w:cs="Palatino Linotype"/>
                <w:sz w:val="22"/>
                <w:szCs w:val="22"/>
              </w:rPr>
              <w:t>History and Dramaturgy of Modern Greek Theatre III: 1920- today</w:t>
            </w:r>
          </w:p>
        </w:tc>
        <w:tc>
          <w:tcPr>
            <w:tcW w:w="0" w:type="auto"/>
            <w:vAlign w:val="center"/>
          </w:tcPr>
          <w:p w14:paraId="7AEA8DA3" w14:textId="77777777" w:rsidR="00031F46" w:rsidRPr="00A46549" w:rsidRDefault="004E73C9" w:rsidP="00D31B86">
            <w:pPr>
              <w:spacing w:after="0" w:line="360" w:lineRule="auto"/>
              <w:jc w:val="center"/>
              <w:rPr>
                <w:rFonts w:ascii="Palatino Linotype" w:hAnsi="Palatino Linotype"/>
                <w:sz w:val="22"/>
                <w:szCs w:val="22"/>
              </w:rPr>
            </w:pPr>
            <w:r w:rsidRPr="00A46549">
              <w:rPr>
                <w:rFonts w:ascii="Palatino Linotype" w:hAnsi="Palatino Linotype" w:cs="Palatino Linotype"/>
                <w:sz w:val="22"/>
                <w:szCs w:val="22"/>
              </w:rPr>
              <w:t>Georgopoulou</w:t>
            </w:r>
          </w:p>
        </w:tc>
        <w:tc>
          <w:tcPr>
            <w:tcW w:w="0" w:type="auto"/>
            <w:vAlign w:val="center"/>
          </w:tcPr>
          <w:p w14:paraId="134897A9" w14:textId="77777777" w:rsidR="00031F46" w:rsidRPr="00A46549" w:rsidRDefault="00031F46" w:rsidP="00D31B86">
            <w:pPr>
              <w:spacing w:after="0" w:line="360" w:lineRule="auto"/>
              <w:jc w:val="center"/>
              <w:rPr>
                <w:rFonts w:ascii="Palatino Linotype" w:hAnsi="Palatino Linotype" w:cs="Palatino Linotype"/>
                <w:sz w:val="22"/>
                <w:szCs w:val="22"/>
              </w:rPr>
            </w:pPr>
            <w:r w:rsidRPr="00A46549">
              <w:rPr>
                <w:rFonts w:ascii="Palatino Linotype" w:hAnsi="Palatino Linotype" w:cs="Palatino Linotype"/>
                <w:sz w:val="22"/>
                <w:szCs w:val="22"/>
              </w:rPr>
              <w:t>ECTS 4</w:t>
            </w:r>
          </w:p>
        </w:tc>
      </w:tr>
      <w:tr w:rsidR="00031F46" w:rsidRPr="00A46549" w14:paraId="3C35FACE" w14:textId="77777777">
        <w:trPr>
          <w:trHeight w:val="540"/>
        </w:trPr>
        <w:tc>
          <w:tcPr>
            <w:tcW w:w="0" w:type="auto"/>
            <w:vAlign w:val="center"/>
          </w:tcPr>
          <w:p w14:paraId="0167792C" w14:textId="77777777" w:rsidR="00031F46" w:rsidRPr="00A46549" w:rsidRDefault="00031F46" w:rsidP="00D31B86">
            <w:pPr>
              <w:spacing w:after="0" w:line="360" w:lineRule="auto"/>
              <w:jc w:val="left"/>
              <w:rPr>
                <w:rFonts w:ascii="Palatino Linotype" w:hAnsi="Palatino Linotype" w:cs="Palatino Linotype"/>
                <w:sz w:val="22"/>
                <w:szCs w:val="22"/>
              </w:rPr>
            </w:pPr>
            <w:r w:rsidRPr="00A46549">
              <w:rPr>
                <w:rFonts w:ascii="Palatino Linotype" w:hAnsi="Palatino Linotype" w:cs="Palatino Linotype"/>
                <w:sz w:val="22"/>
                <w:szCs w:val="22"/>
              </w:rPr>
              <w:t>7</w:t>
            </w:r>
          </w:p>
        </w:tc>
        <w:tc>
          <w:tcPr>
            <w:tcW w:w="0" w:type="auto"/>
            <w:vAlign w:val="center"/>
          </w:tcPr>
          <w:p w14:paraId="79A02F86" w14:textId="77777777" w:rsidR="00031F46" w:rsidRPr="00A46549" w:rsidRDefault="00031F46" w:rsidP="00D31B86">
            <w:pPr>
              <w:spacing w:after="0" w:line="360" w:lineRule="auto"/>
              <w:jc w:val="left"/>
              <w:rPr>
                <w:rFonts w:ascii="Palatino Linotype" w:hAnsi="Palatino Linotype" w:cs="Palatino Linotype"/>
                <w:lang w:val="en-GB"/>
              </w:rPr>
            </w:pPr>
            <w:r w:rsidRPr="00A46549">
              <w:rPr>
                <w:rFonts w:ascii="Palatino Linotype" w:hAnsi="Palatino Linotype" w:cs="Palatino Linotype"/>
                <w:lang w:val="en-GB"/>
              </w:rPr>
              <w:t>02</w:t>
            </w:r>
            <w:r w:rsidRPr="00A46549">
              <w:rPr>
                <w:rFonts w:ascii="Palatino Linotype" w:hAnsi="Palatino Linotype" w:cs="Palatino Linotype"/>
                <w:lang w:val="el-GR"/>
              </w:rPr>
              <w:t>ΥΕ</w:t>
            </w:r>
            <w:r w:rsidRPr="00A46549">
              <w:rPr>
                <w:rFonts w:ascii="Palatino Linotype" w:hAnsi="Palatino Linotype" w:cs="Palatino Linotype"/>
                <w:lang w:val="en-GB"/>
              </w:rPr>
              <w:t>011</w:t>
            </w:r>
          </w:p>
        </w:tc>
        <w:tc>
          <w:tcPr>
            <w:tcW w:w="0" w:type="auto"/>
            <w:vAlign w:val="center"/>
          </w:tcPr>
          <w:p w14:paraId="114C1DC5" w14:textId="77777777" w:rsidR="00031F46" w:rsidRPr="00A46549" w:rsidRDefault="00031F46" w:rsidP="00D31B86">
            <w:pPr>
              <w:spacing w:after="0" w:line="360" w:lineRule="auto"/>
              <w:jc w:val="left"/>
              <w:rPr>
                <w:rFonts w:ascii="Palatino Linotype" w:hAnsi="Palatino Linotype" w:cs="Palatino Linotype"/>
                <w:sz w:val="22"/>
                <w:szCs w:val="22"/>
              </w:rPr>
            </w:pPr>
            <w:r w:rsidRPr="00A46549">
              <w:rPr>
                <w:rFonts w:ascii="Palatino Linotype" w:hAnsi="Palatino Linotype" w:cs="Palatino Linotype"/>
                <w:sz w:val="22"/>
                <w:szCs w:val="22"/>
              </w:rPr>
              <w:t>Introduction to Cinema</w:t>
            </w:r>
          </w:p>
        </w:tc>
        <w:tc>
          <w:tcPr>
            <w:tcW w:w="0" w:type="auto"/>
            <w:vAlign w:val="center"/>
          </w:tcPr>
          <w:p w14:paraId="301ED7C6" w14:textId="77777777" w:rsidR="00031F46" w:rsidRPr="00A46549" w:rsidRDefault="00031F46" w:rsidP="00D31B86">
            <w:pPr>
              <w:spacing w:after="0" w:line="360" w:lineRule="auto"/>
              <w:jc w:val="center"/>
              <w:rPr>
                <w:rFonts w:ascii="Palatino Linotype" w:hAnsi="Palatino Linotype"/>
                <w:sz w:val="22"/>
                <w:szCs w:val="22"/>
              </w:rPr>
            </w:pPr>
            <w:r w:rsidRPr="00A46549">
              <w:rPr>
                <w:rFonts w:ascii="Palatino Linotype" w:hAnsi="Palatino Linotype" w:cs="Palatino Linotype"/>
                <w:sz w:val="22"/>
                <w:szCs w:val="22"/>
                <w:lang w:val="el-GR"/>
              </w:rPr>
              <w:t>Κ</w:t>
            </w:r>
            <w:r w:rsidRPr="00A46549">
              <w:rPr>
                <w:rFonts w:ascii="Palatino Linotype" w:hAnsi="Palatino Linotype" w:cs="Palatino Linotype"/>
                <w:sz w:val="22"/>
                <w:szCs w:val="22"/>
                <w:lang w:val="en-GB"/>
              </w:rPr>
              <w:t>aloudi</w:t>
            </w:r>
          </w:p>
        </w:tc>
        <w:tc>
          <w:tcPr>
            <w:tcW w:w="0" w:type="auto"/>
            <w:vAlign w:val="center"/>
          </w:tcPr>
          <w:p w14:paraId="2A488C2A" w14:textId="77777777" w:rsidR="00031F46" w:rsidRPr="00A46549" w:rsidRDefault="00031F46" w:rsidP="00D31B86">
            <w:pPr>
              <w:spacing w:after="0" w:line="360" w:lineRule="auto"/>
              <w:jc w:val="center"/>
              <w:rPr>
                <w:rFonts w:ascii="Palatino Linotype" w:hAnsi="Palatino Linotype" w:cs="Palatino Linotype"/>
                <w:sz w:val="22"/>
                <w:szCs w:val="22"/>
                <w:lang w:val="en-GB"/>
              </w:rPr>
            </w:pPr>
            <w:r w:rsidRPr="00A46549">
              <w:rPr>
                <w:rFonts w:ascii="Palatino Linotype" w:hAnsi="Palatino Linotype" w:cs="Palatino Linotype"/>
                <w:sz w:val="22"/>
                <w:szCs w:val="22"/>
              </w:rPr>
              <w:t>ECTS</w:t>
            </w:r>
            <w:r w:rsidRPr="00A46549">
              <w:rPr>
                <w:rFonts w:ascii="Palatino Linotype" w:hAnsi="Palatino Linotype" w:cs="Palatino Linotype"/>
                <w:sz w:val="22"/>
                <w:szCs w:val="22"/>
                <w:lang w:val="en-GB"/>
              </w:rPr>
              <w:t xml:space="preserve"> 4   </w:t>
            </w:r>
          </w:p>
        </w:tc>
      </w:tr>
    </w:tbl>
    <w:p w14:paraId="7DE3789D" w14:textId="77777777" w:rsidR="00031F46" w:rsidRPr="00A46549" w:rsidRDefault="00031F46" w:rsidP="00D31B86">
      <w:pPr>
        <w:spacing w:line="360" w:lineRule="auto"/>
        <w:rPr>
          <w:rFonts w:ascii="Palatino Linotype" w:hAnsi="Palatino Linotype" w:cs="Palatino Linotype"/>
          <w:sz w:val="22"/>
          <w:szCs w:val="22"/>
          <w:lang w:val="en-GB"/>
        </w:rPr>
      </w:pPr>
    </w:p>
    <w:p w14:paraId="1A971FB1" w14:textId="77777777" w:rsidR="00031F46" w:rsidRPr="00A46549" w:rsidRDefault="00031F46" w:rsidP="00D31B86">
      <w:pPr>
        <w:spacing w:line="360" w:lineRule="auto"/>
        <w:rPr>
          <w:rFonts w:ascii="Palatino Linotype" w:hAnsi="Palatino Linotype" w:cs="Palatino Linotype"/>
          <w:sz w:val="22"/>
          <w:szCs w:val="22"/>
          <w:lang w:val="en-GB"/>
        </w:rPr>
      </w:pPr>
    </w:p>
    <w:p w14:paraId="32A77822" w14:textId="77777777" w:rsidR="00031F46" w:rsidRPr="00A46549" w:rsidRDefault="00031F46" w:rsidP="00D31B86">
      <w:pPr>
        <w:spacing w:line="360" w:lineRule="auto"/>
        <w:rPr>
          <w:rFonts w:ascii="Palatino Linotype" w:hAnsi="Palatino Linotype" w:cs="Palatino Linotype"/>
          <w:sz w:val="22"/>
          <w:szCs w:val="22"/>
          <w:lang w:val="en-GB"/>
        </w:rPr>
      </w:pPr>
    </w:p>
    <w:p w14:paraId="5DB877FB" w14:textId="77777777" w:rsidR="00031F46" w:rsidRPr="00A46549" w:rsidRDefault="00031F46" w:rsidP="00D31B86">
      <w:pPr>
        <w:spacing w:line="360" w:lineRule="auto"/>
        <w:rPr>
          <w:rFonts w:ascii="Palatino Linotype" w:hAnsi="Palatino Linotype" w:cs="Palatino Linotype"/>
          <w:sz w:val="22"/>
          <w:szCs w:val="22"/>
          <w:lang w:val="en-GB"/>
        </w:rPr>
      </w:pPr>
    </w:p>
    <w:p w14:paraId="08DFCAE7" w14:textId="77777777" w:rsidR="00031F46" w:rsidRPr="00A46549" w:rsidRDefault="00031F46" w:rsidP="00D31B86">
      <w:pPr>
        <w:spacing w:line="360" w:lineRule="auto"/>
        <w:rPr>
          <w:rFonts w:ascii="Palatino Linotype" w:hAnsi="Palatino Linotype" w:cs="Palatino Linotype"/>
          <w:sz w:val="22"/>
          <w:szCs w:val="22"/>
          <w:lang w:val="en-GB"/>
        </w:rPr>
      </w:pPr>
    </w:p>
    <w:p w14:paraId="0C77B6EB" w14:textId="77777777" w:rsidR="00031F46" w:rsidRPr="00A46549" w:rsidRDefault="00031F46" w:rsidP="00D31B86">
      <w:pPr>
        <w:spacing w:line="360" w:lineRule="auto"/>
        <w:rPr>
          <w:rFonts w:ascii="Palatino Linotype" w:hAnsi="Palatino Linotype" w:cs="Palatino Linotype"/>
          <w:sz w:val="22"/>
          <w:szCs w:val="22"/>
          <w:lang w:val="en-GB"/>
        </w:rPr>
      </w:pPr>
    </w:p>
    <w:p w14:paraId="67B11548" w14:textId="77777777" w:rsidR="00031F46" w:rsidRPr="00A46549" w:rsidRDefault="00031F46" w:rsidP="00D31B86">
      <w:pPr>
        <w:spacing w:line="360" w:lineRule="auto"/>
        <w:rPr>
          <w:rFonts w:ascii="Palatino Linotype" w:hAnsi="Palatino Linotype" w:cs="Palatino Linotype"/>
          <w:sz w:val="22"/>
          <w:szCs w:val="22"/>
          <w:lang w:val="en-GB"/>
        </w:rPr>
      </w:pPr>
    </w:p>
    <w:p w14:paraId="6D8DE45E" w14:textId="77777777" w:rsidR="00031F46" w:rsidRPr="00321E62" w:rsidRDefault="00031F46" w:rsidP="00D31B86">
      <w:pPr>
        <w:spacing w:line="360" w:lineRule="auto"/>
        <w:rPr>
          <w:rFonts w:ascii="Palatino Linotype" w:hAnsi="Palatino Linotype" w:cs="Palatino Linotype"/>
          <w:sz w:val="22"/>
          <w:szCs w:val="22"/>
          <w:lang w:val="el-GR"/>
        </w:rPr>
      </w:pPr>
    </w:p>
    <w:p w14:paraId="777ECF13" w14:textId="77777777" w:rsidR="00031F46" w:rsidRPr="00A46549" w:rsidRDefault="00031F46" w:rsidP="00D31B86">
      <w:pPr>
        <w:spacing w:line="360" w:lineRule="auto"/>
        <w:rPr>
          <w:rFonts w:ascii="Palatino Linotype" w:hAnsi="Palatino Linotype" w:cs="Palatino Linotype"/>
          <w:sz w:val="26"/>
          <w:szCs w:val="26"/>
          <w:u w:val="single"/>
          <w:lang w:val="en-GB"/>
        </w:rPr>
      </w:pPr>
      <w:r w:rsidRPr="00A46549">
        <w:rPr>
          <w:rFonts w:ascii="Palatino Linotype" w:hAnsi="Palatino Linotype" w:cs="Palatino Linotype"/>
          <w:b/>
          <w:bCs/>
          <w:sz w:val="26"/>
          <w:szCs w:val="26"/>
          <w:u w:val="single"/>
          <w:lang w:val="en-GB"/>
        </w:rPr>
        <w:t>3</w:t>
      </w:r>
      <w:r w:rsidRPr="00A46549">
        <w:rPr>
          <w:rFonts w:ascii="Palatino Linotype" w:hAnsi="Palatino Linotype" w:cs="Palatino Linotype"/>
          <w:b/>
          <w:bCs/>
          <w:sz w:val="26"/>
          <w:szCs w:val="26"/>
          <w:u w:val="single"/>
        </w:rPr>
        <w:t>rd</w:t>
      </w:r>
      <w:r w:rsidRPr="00A46549">
        <w:rPr>
          <w:rFonts w:ascii="Palatino Linotype" w:hAnsi="Palatino Linotype" w:cs="Palatino Linotype"/>
          <w:b/>
          <w:bCs/>
          <w:sz w:val="26"/>
          <w:szCs w:val="26"/>
          <w:u w:val="single"/>
          <w:lang w:val="en-GB"/>
        </w:rPr>
        <w:t xml:space="preserve"> –4</w:t>
      </w:r>
      <w:r w:rsidRPr="00A46549">
        <w:rPr>
          <w:rFonts w:ascii="Palatino Linotype" w:hAnsi="Palatino Linotype" w:cs="Palatino Linotype"/>
          <w:b/>
          <w:bCs/>
          <w:sz w:val="26"/>
          <w:szCs w:val="26"/>
          <w:u w:val="single"/>
          <w:vertAlign w:val="superscript"/>
        </w:rPr>
        <w:t>th</w:t>
      </w:r>
      <w:r w:rsidRPr="00A46549">
        <w:rPr>
          <w:rFonts w:ascii="Palatino Linotype" w:hAnsi="Palatino Linotype" w:cs="Palatino Linotype"/>
          <w:b/>
          <w:bCs/>
          <w:sz w:val="26"/>
          <w:szCs w:val="26"/>
          <w:u w:val="single"/>
        </w:rPr>
        <w:t xml:space="preserve"> Year</w:t>
      </w:r>
      <w:r w:rsidRPr="00A46549">
        <w:rPr>
          <w:rFonts w:ascii="Palatino Linotype" w:hAnsi="Palatino Linotype" w:cs="Palatino Linotype"/>
          <w:b/>
          <w:bCs/>
          <w:sz w:val="26"/>
          <w:szCs w:val="26"/>
          <w:u w:val="single"/>
          <w:lang w:val="en-GB"/>
        </w:rPr>
        <w:t xml:space="preserve">: </w:t>
      </w:r>
    </w:p>
    <w:p w14:paraId="56DAFF84" w14:textId="77777777" w:rsidR="00031F46" w:rsidRPr="00A46549" w:rsidRDefault="00031F46" w:rsidP="00D31B86">
      <w:pPr>
        <w:pStyle w:val="1"/>
        <w:pBdr>
          <w:top w:val="single" w:sz="6" w:space="1" w:color="E5B8B7" w:shadow="1"/>
          <w:left w:val="single" w:sz="6" w:space="4" w:color="E5B8B7" w:shadow="1"/>
          <w:bottom w:val="single" w:sz="6" w:space="1" w:color="E5B8B7" w:shadow="1"/>
          <w:right w:val="single" w:sz="6" w:space="4" w:color="E5B8B7" w:shadow="1"/>
        </w:pBdr>
        <w:spacing w:line="360" w:lineRule="auto"/>
        <w:jc w:val="center"/>
        <w:rPr>
          <w:rFonts w:ascii="Palatino Linotype" w:hAnsi="Palatino Linotype" w:cs="Palatino Linotype"/>
          <w:b/>
          <w:bCs/>
        </w:rPr>
      </w:pPr>
      <w:r w:rsidRPr="00A46549">
        <w:rPr>
          <w:rFonts w:ascii="Palatino Linotype" w:hAnsi="Palatino Linotype" w:cs="Palatino Linotype"/>
          <w:b/>
          <w:bCs/>
        </w:rPr>
        <w:t>THEATRE STUDIES SPECIALIZATION</w:t>
      </w:r>
    </w:p>
    <w:p w14:paraId="70B35F4F" w14:textId="77777777" w:rsidR="00031F46" w:rsidRPr="00A46549" w:rsidRDefault="00031F46" w:rsidP="00D31B86">
      <w:pPr>
        <w:spacing w:line="360" w:lineRule="auto"/>
        <w:rPr>
          <w:rFonts w:ascii="Palatino Linotype" w:hAnsi="Palatino Linotype" w:cs="Palatino Linotype"/>
          <w:sz w:val="22"/>
          <w:szCs w:val="22"/>
        </w:rPr>
      </w:pPr>
    </w:p>
    <w:p w14:paraId="6DA70806" w14:textId="691A626C" w:rsidR="00031F46" w:rsidRPr="00A46549" w:rsidRDefault="00031F46" w:rsidP="00471C48">
      <w:pPr>
        <w:spacing w:line="360" w:lineRule="auto"/>
        <w:jc w:val="center"/>
        <w:rPr>
          <w:rFonts w:ascii="Palatino Linotype" w:hAnsi="Palatino Linotype" w:cs="Palatino Linotype"/>
          <w:b/>
          <w:bCs/>
          <w:sz w:val="24"/>
          <w:szCs w:val="24"/>
        </w:rPr>
      </w:pPr>
      <w:r w:rsidRPr="00A46549">
        <w:rPr>
          <w:rFonts w:ascii="Palatino Linotype" w:hAnsi="Palatino Linotype" w:cs="Palatino Linotype"/>
          <w:b/>
          <w:bCs/>
          <w:sz w:val="24"/>
          <w:szCs w:val="24"/>
        </w:rPr>
        <w:t xml:space="preserve">   20 courses + final</w:t>
      </w:r>
      <w:r w:rsidR="00471C48" w:rsidRPr="00A46549">
        <w:rPr>
          <w:rFonts w:ascii="Palatino Linotype" w:hAnsi="Palatino Linotype" w:cs="Palatino Linotype"/>
          <w:b/>
          <w:bCs/>
          <w:sz w:val="24"/>
          <w:szCs w:val="24"/>
        </w:rPr>
        <w:t xml:space="preserve"> year thesis (120 ECTS credits)</w:t>
      </w:r>
    </w:p>
    <w:p w14:paraId="343EAFF6" w14:textId="77777777" w:rsidR="00471C48" w:rsidRPr="00A46549" w:rsidRDefault="00471C48" w:rsidP="00471C48">
      <w:pPr>
        <w:spacing w:line="360" w:lineRule="auto"/>
        <w:jc w:val="center"/>
        <w:rPr>
          <w:rFonts w:ascii="Palatino Linotype" w:hAnsi="Palatino Linotype" w:cs="Palatino Linotype"/>
          <w:b/>
          <w:bCs/>
          <w:sz w:val="24"/>
          <w:szCs w:val="24"/>
        </w:rPr>
      </w:pPr>
    </w:p>
    <w:p w14:paraId="3BEBCCF5" w14:textId="77777777" w:rsidR="00031F46" w:rsidRPr="00A46549" w:rsidRDefault="00031F46" w:rsidP="00D31B86">
      <w:pPr>
        <w:spacing w:line="360" w:lineRule="auto"/>
        <w:rPr>
          <w:rFonts w:ascii="Palatino Linotype" w:hAnsi="Palatino Linotype" w:cs="Palatino Linotype"/>
          <w:sz w:val="24"/>
          <w:szCs w:val="24"/>
        </w:rPr>
      </w:pPr>
      <w:r w:rsidRPr="00A46549">
        <w:rPr>
          <w:rFonts w:ascii="Palatino Linotype" w:hAnsi="Palatino Linotype" w:cs="Palatino Linotype"/>
          <w:sz w:val="24"/>
          <w:szCs w:val="24"/>
        </w:rPr>
        <w:t>In the 3</w:t>
      </w:r>
      <w:r w:rsidRPr="00A46549">
        <w:rPr>
          <w:rFonts w:ascii="Palatino Linotype" w:hAnsi="Palatino Linotype" w:cs="Palatino Linotype"/>
          <w:sz w:val="24"/>
          <w:szCs w:val="24"/>
          <w:vertAlign w:val="superscript"/>
        </w:rPr>
        <w:t>rd</w:t>
      </w:r>
      <w:r w:rsidRPr="00A46549">
        <w:rPr>
          <w:rFonts w:ascii="Palatino Linotype" w:hAnsi="Palatino Linotype" w:cs="Palatino Linotype"/>
          <w:sz w:val="24"/>
          <w:szCs w:val="24"/>
        </w:rPr>
        <w:t xml:space="preserve"> and 4</w:t>
      </w:r>
      <w:r w:rsidRPr="00A46549">
        <w:rPr>
          <w:rFonts w:ascii="Palatino Linotype" w:hAnsi="Palatino Linotype" w:cs="Palatino Linotype"/>
          <w:sz w:val="24"/>
          <w:szCs w:val="24"/>
          <w:vertAlign w:val="superscript"/>
        </w:rPr>
        <w:t>th</w:t>
      </w:r>
      <w:r w:rsidRPr="00A46549">
        <w:rPr>
          <w:rFonts w:ascii="Palatino Linotype" w:hAnsi="Palatino Linotype" w:cs="Palatino Linotype"/>
          <w:sz w:val="24"/>
          <w:szCs w:val="24"/>
        </w:rPr>
        <w:t xml:space="preserve"> year of study each student chooses </w:t>
      </w:r>
      <w:r w:rsidRPr="00A46549">
        <w:rPr>
          <w:rFonts w:ascii="Palatino Linotype" w:hAnsi="Palatino Linotype" w:cs="Palatino Linotype"/>
          <w:sz w:val="24"/>
          <w:szCs w:val="24"/>
          <w:u w:val="single"/>
        </w:rPr>
        <w:t>six (6) specialization elective courses</w:t>
      </w:r>
      <w:r w:rsidRPr="00A46549">
        <w:rPr>
          <w:rFonts w:ascii="Palatino Linotype" w:hAnsi="Palatino Linotype" w:cs="Palatino Linotype"/>
          <w:sz w:val="24"/>
          <w:szCs w:val="24"/>
        </w:rPr>
        <w:t xml:space="preserve"> </w:t>
      </w:r>
      <w:r w:rsidRPr="00A46549">
        <w:rPr>
          <w:rFonts w:ascii="Palatino Linotype" w:hAnsi="Palatino Linotype" w:cs="Palatino Linotype"/>
          <w:sz w:val="24"/>
          <w:szCs w:val="24"/>
          <w:u w:val="single"/>
        </w:rPr>
        <w:t>and fourteen (14) free elective courses</w:t>
      </w:r>
      <w:r w:rsidRPr="00A46549">
        <w:rPr>
          <w:rFonts w:ascii="Palatino Linotype" w:hAnsi="Palatino Linotype" w:cs="Palatino Linotype"/>
          <w:sz w:val="24"/>
          <w:szCs w:val="24"/>
        </w:rPr>
        <w:t xml:space="preserve"> (either from the list of free electives or from the pool of the electives of Performing Arts specialization or from the remaining electives of one’s own specialization) and also submits a final year thesis.</w:t>
      </w:r>
    </w:p>
    <w:p w14:paraId="6022B9BB" w14:textId="77777777" w:rsidR="00031F46" w:rsidRPr="00A46549" w:rsidRDefault="00031F46" w:rsidP="00D31B86">
      <w:pPr>
        <w:pStyle w:val="20"/>
        <w:spacing w:before="0" w:beforeAutospacing="0" w:after="200" w:afterAutospacing="0"/>
        <w:rPr>
          <w:color w:val="auto"/>
          <w:sz w:val="24"/>
          <w:szCs w:val="24"/>
          <w:lang w:val="en-US"/>
        </w:rPr>
      </w:pPr>
      <w:r w:rsidRPr="00A46549">
        <w:rPr>
          <w:color w:val="auto"/>
          <w:sz w:val="24"/>
          <w:szCs w:val="24"/>
          <w:lang w:val="en-US"/>
        </w:rPr>
        <w:t xml:space="preserve">Each student takes </w:t>
      </w:r>
      <w:r w:rsidRPr="00A46549">
        <w:rPr>
          <w:color w:val="auto"/>
          <w:sz w:val="24"/>
          <w:szCs w:val="24"/>
          <w:u w:val="single"/>
          <w:lang w:val="en-US"/>
        </w:rPr>
        <w:t>six (6) courses per semester</w:t>
      </w:r>
      <w:r w:rsidRPr="00A46549">
        <w:rPr>
          <w:color w:val="auto"/>
          <w:sz w:val="24"/>
          <w:szCs w:val="24"/>
          <w:lang w:val="en-US"/>
        </w:rPr>
        <w:t xml:space="preserve"> (30 ECTS credits per semester) in the 5</w:t>
      </w:r>
      <w:r w:rsidRPr="00A46549">
        <w:rPr>
          <w:color w:val="auto"/>
          <w:sz w:val="24"/>
          <w:szCs w:val="24"/>
          <w:vertAlign w:val="superscript"/>
          <w:lang w:val="en-US"/>
        </w:rPr>
        <w:t>th</w:t>
      </w:r>
      <w:r w:rsidRPr="00A46549">
        <w:rPr>
          <w:color w:val="auto"/>
          <w:sz w:val="24"/>
          <w:szCs w:val="24"/>
          <w:lang w:val="en-US"/>
        </w:rPr>
        <w:t>, 6</w:t>
      </w:r>
      <w:r w:rsidRPr="00A46549">
        <w:rPr>
          <w:color w:val="auto"/>
          <w:sz w:val="24"/>
          <w:szCs w:val="24"/>
          <w:vertAlign w:val="superscript"/>
          <w:lang w:val="en-US"/>
        </w:rPr>
        <w:t>th</w:t>
      </w:r>
      <w:r w:rsidRPr="00A46549">
        <w:rPr>
          <w:color w:val="auto"/>
          <w:sz w:val="24"/>
          <w:szCs w:val="24"/>
          <w:lang w:val="en-US"/>
        </w:rPr>
        <w:t xml:space="preserve"> and 7</w:t>
      </w:r>
      <w:r w:rsidRPr="00A46549">
        <w:rPr>
          <w:color w:val="auto"/>
          <w:sz w:val="24"/>
          <w:szCs w:val="24"/>
          <w:vertAlign w:val="superscript"/>
          <w:lang w:val="en-US"/>
        </w:rPr>
        <w:t>th</w:t>
      </w:r>
      <w:r w:rsidRPr="00A46549">
        <w:rPr>
          <w:color w:val="auto"/>
          <w:sz w:val="24"/>
          <w:szCs w:val="24"/>
          <w:lang w:val="en-US"/>
        </w:rPr>
        <w:t xml:space="preserve"> semester of study. In the 8</w:t>
      </w:r>
      <w:r w:rsidRPr="00A46549">
        <w:rPr>
          <w:color w:val="auto"/>
          <w:sz w:val="24"/>
          <w:szCs w:val="24"/>
          <w:vertAlign w:val="superscript"/>
          <w:lang w:val="en-US"/>
        </w:rPr>
        <w:t>th</w:t>
      </w:r>
      <w:r w:rsidRPr="00A46549">
        <w:rPr>
          <w:color w:val="auto"/>
          <w:sz w:val="24"/>
          <w:szCs w:val="24"/>
          <w:lang w:val="en-US"/>
        </w:rPr>
        <w:t xml:space="preserve"> semester each student takes </w:t>
      </w:r>
      <w:r w:rsidRPr="00A46549">
        <w:rPr>
          <w:color w:val="auto"/>
          <w:sz w:val="24"/>
          <w:szCs w:val="24"/>
          <w:u w:val="single"/>
          <w:lang w:val="en-US"/>
        </w:rPr>
        <w:t>two (2) courses and a final year thesis</w:t>
      </w:r>
      <w:r w:rsidRPr="00A46549">
        <w:rPr>
          <w:color w:val="auto"/>
          <w:sz w:val="24"/>
          <w:szCs w:val="24"/>
          <w:lang w:val="en-US"/>
        </w:rPr>
        <w:t xml:space="preserve"> (or four [4] more free elective courses instead of a thesis).  </w:t>
      </w:r>
    </w:p>
    <w:p w14:paraId="2F3C15E6" w14:textId="77777777" w:rsidR="00945393" w:rsidRPr="00C11CF2" w:rsidRDefault="00945393" w:rsidP="00D31B86">
      <w:pPr>
        <w:pStyle w:val="20"/>
        <w:spacing w:after="200"/>
        <w:rPr>
          <w:color w:val="auto"/>
          <w:sz w:val="24"/>
          <w:lang w:val="en-US"/>
        </w:rPr>
      </w:pPr>
      <w:r w:rsidRPr="00C11CF2">
        <w:rPr>
          <w:color w:val="auto"/>
          <w:sz w:val="24"/>
          <w:lang w:val="en-US"/>
        </w:rPr>
        <w:t>During the 3</w:t>
      </w:r>
      <w:r w:rsidRPr="00C11CF2">
        <w:rPr>
          <w:color w:val="auto"/>
          <w:sz w:val="24"/>
          <w:vertAlign w:val="superscript"/>
          <w:lang w:val="en-US"/>
        </w:rPr>
        <w:t>rd</w:t>
      </w:r>
      <w:r w:rsidRPr="00C11CF2">
        <w:rPr>
          <w:color w:val="auto"/>
          <w:sz w:val="24"/>
          <w:lang w:val="en-US"/>
        </w:rPr>
        <w:t xml:space="preserve"> year of their studies students should select </w:t>
      </w:r>
      <w:r w:rsidRPr="00C11CF2">
        <w:rPr>
          <w:color w:val="auto"/>
          <w:sz w:val="24"/>
          <w:u w:val="single"/>
          <w:lang w:val="en-US"/>
        </w:rPr>
        <w:t>at least three (3) and not more than four (4)</w:t>
      </w:r>
      <w:r w:rsidRPr="00C11CF2">
        <w:rPr>
          <w:color w:val="auto"/>
          <w:sz w:val="24"/>
          <w:lang w:val="en-US"/>
        </w:rPr>
        <w:t xml:space="preserve"> specialization elective courses.</w:t>
      </w:r>
    </w:p>
    <w:p w14:paraId="2F20DFAA" w14:textId="77777777" w:rsidR="00031F46" w:rsidRPr="00A46549" w:rsidRDefault="00031F46" w:rsidP="00D31B86">
      <w:pPr>
        <w:pStyle w:val="20"/>
        <w:spacing w:before="0" w:beforeAutospacing="0" w:after="200" w:afterAutospacing="0"/>
        <w:rPr>
          <w:color w:val="auto"/>
          <w:lang w:val="en-US"/>
        </w:rPr>
      </w:pPr>
    </w:p>
    <w:p w14:paraId="1B313EB3" w14:textId="77777777" w:rsidR="00031F46" w:rsidRPr="00A46549" w:rsidRDefault="00031F46" w:rsidP="00D31B86">
      <w:pPr>
        <w:pStyle w:val="20"/>
        <w:spacing w:before="0" w:beforeAutospacing="0" w:after="200" w:afterAutospacing="0"/>
        <w:rPr>
          <w:color w:val="auto"/>
          <w:lang w:val="en-US"/>
        </w:rPr>
      </w:pPr>
    </w:p>
    <w:p w14:paraId="4B3F0682" w14:textId="77777777" w:rsidR="00031F46" w:rsidRPr="00A46549" w:rsidRDefault="00031F46" w:rsidP="00D31B86">
      <w:pPr>
        <w:pStyle w:val="20"/>
        <w:spacing w:before="0" w:beforeAutospacing="0" w:after="200" w:afterAutospacing="0"/>
        <w:rPr>
          <w:color w:val="auto"/>
          <w:lang w:val="en-US"/>
        </w:rPr>
      </w:pPr>
    </w:p>
    <w:p w14:paraId="4BE98CE1" w14:textId="77777777" w:rsidR="00031F46" w:rsidRPr="00A46549" w:rsidRDefault="00031F46" w:rsidP="00D31B86">
      <w:pPr>
        <w:pStyle w:val="20"/>
        <w:spacing w:before="0" w:beforeAutospacing="0" w:after="200" w:afterAutospacing="0"/>
        <w:rPr>
          <w:color w:val="auto"/>
          <w:lang w:val="en-US"/>
        </w:rPr>
      </w:pPr>
    </w:p>
    <w:p w14:paraId="59CE83E8" w14:textId="77777777" w:rsidR="00031F46" w:rsidRPr="00A46549" w:rsidRDefault="00031F46" w:rsidP="00D31B86">
      <w:pPr>
        <w:pStyle w:val="20"/>
        <w:spacing w:before="0" w:beforeAutospacing="0" w:after="200" w:afterAutospacing="0"/>
        <w:rPr>
          <w:color w:val="auto"/>
          <w:lang w:val="en-US"/>
        </w:rPr>
      </w:pPr>
    </w:p>
    <w:p w14:paraId="62A731E6" w14:textId="77777777" w:rsidR="00031F46" w:rsidRPr="00A46549" w:rsidRDefault="00031F46" w:rsidP="00D31B86">
      <w:pPr>
        <w:pStyle w:val="20"/>
        <w:spacing w:before="0" w:beforeAutospacing="0" w:after="200" w:afterAutospacing="0"/>
        <w:rPr>
          <w:color w:val="auto"/>
          <w:lang w:val="en-US"/>
        </w:rPr>
      </w:pPr>
    </w:p>
    <w:p w14:paraId="74A25BEA" w14:textId="25B14645" w:rsidR="00031F46" w:rsidRPr="00C11CF2" w:rsidRDefault="00031F46" w:rsidP="00C11CF2">
      <w:pPr>
        <w:pStyle w:val="2"/>
        <w:pBdr>
          <w:top w:val="single" w:sz="6" w:space="2" w:color="E5B8B7" w:shadow="1"/>
          <w:left w:val="single" w:sz="6" w:space="4" w:color="E5B8B7" w:shadow="1"/>
          <w:bottom w:val="single" w:sz="6" w:space="1" w:color="E5B8B7" w:shadow="1"/>
          <w:right w:val="single" w:sz="6" w:space="4" w:color="E5B8B7" w:shadow="1"/>
        </w:pBdr>
        <w:spacing w:line="360" w:lineRule="auto"/>
        <w:jc w:val="center"/>
        <w:rPr>
          <w:rFonts w:ascii="Palatino Linotype" w:hAnsi="Palatino Linotype" w:cs="Palatino Linotype"/>
        </w:rPr>
      </w:pPr>
      <w:r w:rsidRPr="00A46549">
        <w:rPr>
          <w:rFonts w:ascii="Palatino Linotype" w:hAnsi="Palatino Linotype" w:cs="Palatino Linotype"/>
        </w:rPr>
        <w:t>SPECIALIZATION ELECTIVE COURSES</w:t>
      </w:r>
    </w:p>
    <w:p w14:paraId="13AD047D" w14:textId="77777777" w:rsidR="00031F46" w:rsidRPr="00A46549" w:rsidRDefault="00031F46" w:rsidP="00D31B86">
      <w:pPr>
        <w:spacing w:line="360" w:lineRule="auto"/>
        <w:rPr>
          <w:rFonts w:ascii="Palatino Linotype" w:hAnsi="Palatino Linotype" w:cs="Palatino Linotype"/>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
        <w:gridCol w:w="1322"/>
        <w:gridCol w:w="4851"/>
        <w:gridCol w:w="2201"/>
        <w:gridCol w:w="1519"/>
      </w:tblGrid>
      <w:tr w:rsidR="00031F46" w:rsidRPr="00A46549" w14:paraId="4E128999" w14:textId="77777777">
        <w:trPr>
          <w:trHeight w:val="403"/>
        </w:trPr>
        <w:tc>
          <w:tcPr>
            <w:tcW w:w="0" w:type="auto"/>
            <w:gridSpan w:val="5"/>
            <w:shd w:val="clear" w:color="auto" w:fill="F2DBDB"/>
            <w:vAlign w:val="center"/>
          </w:tcPr>
          <w:p w14:paraId="6F91F936" w14:textId="77777777" w:rsidR="00031F46" w:rsidRPr="00A46549" w:rsidRDefault="00031F46" w:rsidP="00D31B86">
            <w:pPr>
              <w:spacing w:after="0" w:line="360" w:lineRule="auto"/>
              <w:rPr>
                <w:rFonts w:ascii="Palatino Linotype" w:hAnsi="Palatino Linotype" w:cs="Palatino Linotype"/>
                <w:sz w:val="22"/>
                <w:szCs w:val="22"/>
              </w:rPr>
            </w:pPr>
            <w:r w:rsidRPr="00A46549">
              <w:rPr>
                <w:rFonts w:ascii="Palatino Linotype" w:hAnsi="Palatino Linotype" w:cs="Palatino Linotype"/>
                <w:b/>
                <w:bCs/>
                <w:sz w:val="22"/>
                <w:szCs w:val="22"/>
              </w:rPr>
              <w:t xml:space="preserve">Winter Semester (5th  or 7th Semester): </w:t>
            </w:r>
          </w:p>
        </w:tc>
      </w:tr>
      <w:tr w:rsidR="00031F46" w:rsidRPr="00A46549" w14:paraId="20F18C01" w14:textId="77777777" w:rsidTr="004C67CC">
        <w:trPr>
          <w:trHeight w:val="540"/>
        </w:trPr>
        <w:tc>
          <w:tcPr>
            <w:tcW w:w="0" w:type="auto"/>
            <w:shd w:val="clear" w:color="auto" w:fill="F2DBDB"/>
            <w:vAlign w:val="center"/>
          </w:tcPr>
          <w:p w14:paraId="38358B86" w14:textId="77777777" w:rsidR="00031F46" w:rsidRPr="00A46549" w:rsidRDefault="00031F46" w:rsidP="00D31B86">
            <w:pPr>
              <w:spacing w:after="0" w:line="360" w:lineRule="auto"/>
              <w:jc w:val="left"/>
              <w:rPr>
                <w:rFonts w:ascii="Palatino Linotype" w:hAnsi="Palatino Linotype" w:cs="Palatino Linotype"/>
                <w:b/>
                <w:bCs/>
              </w:rPr>
            </w:pPr>
          </w:p>
        </w:tc>
        <w:tc>
          <w:tcPr>
            <w:tcW w:w="0" w:type="auto"/>
            <w:shd w:val="clear" w:color="auto" w:fill="F2DBDB"/>
            <w:vAlign w:val="center"/>
          </w:tcPr>
          <w:p w14:paraId="79365E74" w14:textId="77777777" w:rsidR="00031F46" w:rsidRPr="00A46549" w:rsidRDefault="00031F46" w:rsidP="00D31B86">
            <w:pPr>
              <w:spacing w:after="0" w:line="360" w:lineRule="auto"/>
              <w:jc w:val="left"/>
              <w:rPr>
                <w:rFonts w:ascii="Palatino Linotype" w:hAnsi="Palatino Linotype" w:cs="Palatino Linotype"/>
                <w:b/>
                <w:bCs/>
                <w:lang w:val="en-GB"/>
              </w:rPr>
            </w:pPr>
            <w:r w:rsidRPr="00A46549">
              <w:rPr>
                <w:rFonts w:ascii="Palatino Linotype" w:hAnsi="Palatino Linotype" w:cs="Palatino Linotype"/>
                <w:b/>
                <w:bCs/>
                <w:lang w:val="en-GB"/>
              </w:rPr>
              <w:t>COURSE CODE</w:t>
            </w:r>
          </w:p>
        </w:tc>
        <w:tc>
          <w:tcPr>
            <w:tcW w:w="4851" w:type="dxa"/>
            <w:shd w:val="clear" w:color="auto" w:fill="F2DBDB"/>
            <w:vAlign w:val="center"/>
          </w:tcPr>
          <w:p w14:paraId="35D292FC" w14:textId="77777777" w:rsidR="00031F46" w:rsidRPr="00A46549" w:rsidRDefault="00031F46" w:rsidP="00D31B86">
            <w:pPr>
              <w:spacing w:after="0" w:line="360" w:lineRule="auto"/>
              <w:ind w:firstLine="176"/>
              <w:jc w:val="left"/>
              <w:rPr>
                <w:rFonts w:ascii="Palatino Linotype" w:hAnsi="Palatino Linotype" w:cs="Palatino Linotype"/>
                <w:b/>
                <w:bCs/>
              </w:rPr>
            </w:pPr>
            <w:r w:rsidRPr="00A46549">
              <w:rPr>
                <w:rFonts w:ascii="Palatino Linotype" w:hAnsi="Palatino Linotype" w:cs="Palatino Linotype"/>
                <w:b/>
                <w:bCs/>
              </w:rPr>
              <w:t>COURSE TITLE</w:t>
            </w:r>
          </w:p>
        </w:tc>
        <w:tc>
          <w:tcPr>
            <w:tcW w:w="2201" w:type="dxa"/>
            <w:shd w:val="clear" w:color="auto" w:fill="F2DBDB"/>
            <w:vAlign w:val="center"/>
          </w:tcPr>
          <w:p w14:paraId="6A5D9759" w14:textId="77777777" w:rsidR="00031F46" w:rsidRPr="00A46549" w:rsidRDefault="00031F46" w:rsidP="00D31B86">
            <w:pPr>
              <w:spacing w:after="0" w:line="360" w:lineRule="auto"/>
              <w:jc w:val="left"/>
              <w:rPr>
                <w:rFonts w:ascii="Palatino Linotype" w:hAnsi="Palatino Linotype" w:cs="Palatino Linotype"/>
                <w:b/>
                <w:bCs/>
              </w:rPr>
            </w:pPr>
            <w:r w:rsidRPr="00A46549">
              <w:rPr>
                <w:rFonts w:ascii="Palatino Linotype" w:hAnsi="Palatino Linotype" w:cs="Palatino Linotype"/>
                <w:b/>
                <w:bCs/>
              </w:rPr>
              <w:t>NAME OF LECTURER</w:t>
            </w:r>
          </w:p>
        </w:tc>
        <w:tc>
          <w:tcPr>
            <w:tcW w:w="0" w:type="auto"/>
            <w:shd w:val="clear" w:color="auto" w:fill="F2DBDB"/>
            <w:vAlign w:val="center"/>
          </w:tcPr>
          <w:p w14:paraId="23842E51" w14:textId="77777777" w:rsidR="00031F46" w:rsidRPr="00A46549" w:rsidRDefault="00031F46" w:rsidP="00D31B86">
            <w:pPr>
              <w:spacing w:after="0" w:line="360" w:lineRule="auto"/>
              <w:jc w:val="left"/>
              <w:rPr>
                <w:rFonts w:ascii="Palatino Linotype" w:hAnsi="Palatino Linotype" w:cs="Palatino Linotype"/>
                <w:b/>
                <w:bCs/>
              </w:rPr>
            </w:pPr>
            <w:r w:rsidRPr="00A46549">
              <w:rPr>
                <w:rFonts w:ascii="Palatino Linotype" w:hAnsi="Palatino Linotype" w:cs="Palatino Linotype"/>
                <w:b/>
                <w:bCs/>
              </w:rPr>
              <w:t>ECTS credits allocated</w:t>
            </w:r>
          </w:p>
        </w:tc>
      </w:tr>
      <w:tr w:rsidR="00031F46" w:rsidRPr="00A46549" w14:paraId="2DF6753D" w14:textId="77777777" w:rsidTr="004C67CC">
        <w:trPr>
          <w:trHeight w:val="540"/>
        </w:trPr>
        <w:tc>
          <w:tcPr>
            <w:tcW w:w="0" w:type="auto"/>
            <w:vAlign w:val="center"/>
          </w:tcPr>
          <w:p w14:paraId="6D94CD24" w14:textId="77777777" w:rsidR="00031F46" w:rsidRPr="00A46549" w:rsidRDefault="00031F46" w:rsidP="00D31B86">
            <w:pPr>
              <w:spacing w:after="0" w:line="360" w:lineRule="auto"/>
              <w:jc w:val="left"/>
              <w:rPr>
                <w:rFonts w:ascii="Palatino Linotype" w:hAnsi="Palatino Linotype" w:cs="Palatino Linotype"/>
                <w:lang w:val="en-GB"/>
              </w:rPr>
            </w:pPr>
            <w:r w:rsidRPr="00A46549">
              <w:rPr>
                <w:rFonts w:ascii="Palatino Linotype" w:hAnsi="Palatino Linotype" w:cs="Palatino Linotype"/>
                <w:lang w:val="en-GB"/>
              </w:rPr>
              <w:t>1</w:t>
            </w:r>
          </w:p>
        </w:tc>
        <w:tc>
          <w:tcPr>
            <w:tcW w:w="0" w:type="auto"/>
            <w:vAlign w:val="center"/>
          </w:tcPr>
          <w:p w14:paraId="008EC290" w14:textId="77777777" w:rsidR="00031F46" w:rsidRPr="00A46549" w:rsidRDefault="00031F46" w:rsidP="00D31B86">
            <w:pPr>
              <w:spacing w:after="0" w:line="360" w:lineRule="auto"/>
              <w:jc w:val="left"/>
              <w:rPr>
                <w:rFonts w:ascii="Palatino Linotype" w:hAnsi="Palatino Linotype" w:cs="Palatino Linotype"/>
                <w:lang w:val="en-GB"/>
              </w:rPr>
            </w:pPr>
            <w:r w:rsidRPr="00A46549">
              <w:rPr>
                <w:rFonts w:ascii="Palatino Linotype" w:hAnsi="Palatino Linotype" w:cs="Palatino Linotype"/>
                <w:lang w:val="en-GB"/>
              </w:rPr>
              <w:t>04</w:t>
            </w:r>
            <w:r w:rsidRPr="00A46549">
              <w:rPr>
                <w:rFonts w:ascii="Palatino Linotype" w:hAnsi="Palatino Linotype" w:cs="Palatino Linotype"/>
                <w:lang w:val="el-GR"/>
              </w:rPr>
              <w:t>ΤΧ</w:t>
            </w:r>
            <w:r w:rsidRPr="00A46549">
              <w:rPr>
                <w:rFonts w:ascii="Palatino Linotype" w:hAnsi="Palatino Linotype" w:cs="Palatino Linotype"/>
                <w:lang w:val="en-GB"/>
              </w:rPr>
              <w:t>003</w:t>
            </w:r>
          </w:p>
        </w:tc>
        <w:tc>
          <w:tcPr>
            <w:tcW w:w="4851" w:type="dxa"/>
            <w:vAlign w:val="center"/>
          </w:tcPr>
          <w:p w14:paraId="7FCAB1C0" w14:textId="77777777" w:rsidR="00031F46" w:rsidRPr="00A46549" w:rsidRDefault="00031F46" w:rsidP="00D31B86">
            <w:pPr>
              <w:spacing w:after="0" w:line="360" w:lineRule="auto"/>
              <w:jc w:val="left"/>
              <w:rPr>
                <w:rFonts w:ascii="Palatino Linotype" w:hAnsi="Palatino Linotype" w:cs="Palatino Linotype"/>
                <w:sz w:val="22"/>
                <w:szCs w:val="22"/>
              </w:rPr>
            </w:pPr>
            <w:r w:rsidRPr="00A46549">
              <w:rPr>
                <w:rFonts w:ascii="Palatino Linotype" w:hAnsi="Palatino Linotype" w:cs="Palatino Linotype"/>
                <w:sz w:val="22"/>
                <w:szCs w:val="22"/>
              </w:rPr>
              <w:t>Film History</w:t>
            </w:r>
          </w:p>
        </w:tc>
        <w:tc>
          <w:tcPr>
            <w:tcW w:w="2201" w:type="dxa"/>
            <w:vAlign w:val="center"/>
          </w:tcPr>
          <w:p w14:paraId="1E120FBC" w14:textId="77777777" w:rsidR="00031F46" w:rsidRPr="00A46549" w:rsidRDefault="00031F46" w:rsidP="00D31B86">
            <w:pPr>
              <w:spacing w:after="0" w:line="360" w:lineRule="auto"/>
              <w:jc w:val="center"/>
              <w:rPr>
                <w:rFonts w:ascii="Palatino Linotype" w:hAnsi="Palatino Linotype" w:cs="Palatino Linotype"/>
              </w:rPr>
            </w:pPr>
            <w:r w:rsidRPr="00A46549">
              <w:rPr>
                <w:rFonts w:ascii="Palatino Linotype" w:hAnsi="Palatino Linotype" w:cs="Palatino Linotype"/>
                <w:sz w:val="22"/>
                <w:szCs w:val="22"/>
                <w:lang w:val="el-GR"/>
              </w:rPr>
              <w:t>Κ</w:t>
            </w:r>
            <w:r w:rsidRPr="00A46549">
              <w:rPr>
                <w:rFonts w:ascii="Palatino Linotype" w:hAnsi="Palatino Linotype" w:cs="Palatino Linotype"/>
                <w:sz w:val="22"/>
                <w:szCs w:val="22"/>
              </w:rPr>
              <w:t>aloudi</w:t>
            </w:r>
          </w:p>
        </w:tc>
        <w:tc>
          <w:tcPr>
            <w:tcW w:w="0" w:type="auto"/>
            <w:vAlign w:val="center"/>
          </w:tcPr>
          <w:p w14:paraId="35F25D6A" w14:textId="77777777" w:rsidR="00031F46" w:rsidRPr="00A46549" w:rsidRDefault="00031F46" w:rsidP="00D31B86">
            <w:pPr>
              <w:spacing w:after="0" w:line="360" w:lineRule="auto"/>
              <w:jc w:val="center"/>
              <w:rPr>
                <w:rFonts w:ascii="Palatino Linotype" w:hAnsi="Palatino Linotype" w:cs="Palatino Linotype"/>
                <w:lang w:val="en-GB"/>
              </w:rPr>
            </w:pPr>
            <w:r w:rsidRPr="00A46549">
              <w:rPr>
                <w:rFonts w:ascii="Palatino Linotype" w:hAnsi="Palatino Linotype" w:cs="Palatino Linotype"/>
              </w:rPr>
              <w:t>ECTS</w:t>
            </w:r>
            <w:r w:rsidRPr="00A46549">
              <w:rPr>
                <w:rFonts w:ascii="Palatino Linotype" w:hAnsi="Palatino Linotype" w:cs="Palatino Linotype"/>
                <w:lang w:val="en-GB"/>
              </w:rPr>
              <w:t xml:space="preserve"> 5</w:t>
            </w:r>
          </w:p>
        </w:tc>
      </w:tr>
      <w:tr w:rsidR="00031F46" w:rsidRPr="00A46549" w14:paraId="4A0DFCCE" w14:textId="77777777" w:rsidTr="004C67CC">
        <w:trPr>
          <w:trHeight w:val="540"/>
        </w:trPr>
        <w:tc>
          <w:tcPr>
            <w:tcW w:w="0" w:type="auto"/>
            <w:vAlign w:val="center"/>
          </w:tcPr>
          <w:p w14:paraId="62FC74CF" w14:textId="77777777" w:rsidR="00031F46" w:rsidRPr="00A46549" w:rsidRDefault="00031F46" w:rsidP="00D31B86">
            <w:pPr>
              <w:spacing w:after="0" w:line="360" w:lineRule="auto"/>
              <w:jc w:val="left"/>
              <w:rPr>
                <w:rFonts w:ascii="Palatino Linotype" w:hAnsi="Palatino Linotype" w:cs="Palatino Linotype"/>
                <w:lang w:val="en-GB"/>
              </w:rPr>
            </w:pPr>
            <w:r w:rsidRPr="00A46549">
              <w:rPr>
                <w:rFonts w:ascii="Palatino Linotype" w:hAnsi="Palatino Linotype" w:cs="Palatino Linotype"/>
                <w:lang w:val="en-GB"/>
              </w:rPr>
              <w:t>2</w:t>
            </w:r>
          </w:p>
        </w:tc>
        <w:tc>
          <w:tcPr>
            <w:tcW w:w="0" w:type="auto"/>
            <w:vAlign w:val="center"/>
          </w:tcPr>
          <w:p w14:paraId="0A1A0644" w14:textId="77777777" w:rsidR="00031F46" w:rsidRPr="00A46549" w:rsidRDefault="00031F46" w:rsidP="00D31B86">
            <w:pPr>
              <w:spacing w:after="0" w:line="360" w:lineRule="auto"/>
              <w:jc w:val="left"/>
              <w:rPr>
                <w:rFonts w:ascii="Palatino Linotype" w:hAnsi="Palatino Linotype" w:cs="Palatino Linotype"/>
                <w:lang w:val="en-GB"/>
              </w:rPr>
            </w:pPr>
            <w:r w:rsidRPr="00A46549">
              <w:rPr>
                <w:rFonts w:ascii="Palatino Linotype" w:hAnsi="Palatino Linotype" w:cs="Palatino Linotype"/>
                <w:lang w:val="en-GB"/>
              </w:rPr>
              <w:t>03</w:t>
            </w:r>
            <w:r w:rsidRPr="00A46549">
              <w:rPr>
                <w:rFonts w:ascii="Palatino Linotype" w:hAnsi="Palatino Linotype" w:cs="Palatino Linotype"/>
                <w:lang w:val="el-GR"/>
              </w:rPr>
              <w:t>ΤΧ</w:t>
            </w:r>
            <w:r w:rsidRPr="00A46549">
              <w:rPr>
                <w:rFonts w:ascii="Palatino Linotype" w:hAnsi="Palatino Linotype" w:cs="Palatino Linotype"/>
                <w:lang w:val="en-GB"/>
              </w:rPr>
              <w:t>002</w:t>
            </w:r>
          </w:p>
        </w:tc>
        <w:tc>
          <w:tcPr>
            <w:tcW w:w="4851" w:type="dxa"/>
            <w:vAlign w:val="center"/>
          </w:tcPr>
          <w:p w14:paraId="236F02BF" w14:textId="77777777" w:rsidR="00031F46" w:rsidRPr="00A46549" w:rsidRDefault="00031F46" w:rsidP="00D31B86">
            <w:pPr>
              <w:spacing w:after="0" w:line="360" w:lineRule="auto"/>
              <w:rPr>
                <w:rFonts w:ascii="Palatino Linotype" w:hAnsi="Palatino Linotype" w:cs="Palatino Linotype"/>
                <w:sz w:val="22"/>
                <w:szCs w:val="22"/>
              </w:rPr>
            </w:pPr>
            <w:r w:rsidRPr="00A46549">
              <w:rPr>
                <w:rFonts w:ascii="Palatino Linotype" w:hAnsi="Palatino Linotype" w:cs="Palatino Linotype"/>
                <w:sz w:val="22"/>
                <w:szCs w:val="22"/>
              </w:rPr>
              <w:t>Greek Drama Reception</w:t>
            </w:r>
          </w:p>
        </w:tc>
        <w:tc>
          <w:tcPr>
            <w:tcW w:w="2201" w:type="dxa"/>
            <w:vAlign w:val="center"/>
          </w:tcPr>
          <w:p w14:paraId="74C91B05" w14:textId="77777777" w:rsidR="00031F46" w:rsidRPr="00A46549" w:rsidRDefault="00031F46" w:rsidP="00D31B86">
            <w:pPr>
              <w:spacing w:after="0" w:line="360" w:lineRule="auto"/>
              <w:jc w:val="center"/>
              <w:rPr>
                <w:rFonts w:ascii="Palatino Linotype" w:hAnsi="Palatino Linotype" w:cs="Palatino Linotype"/>
                <w:lang w:val="fr-FR"/>
              </w:rPr>
            </w:pPr>
            <w:r w:rsidRPr="00A46549">
              <w:rPr>
                <w:rFonts w:ascii="Palatino Linotype" w:hAnsi="Palatino Linotype" w:cs="Palatino Linotype"/>
                <w:sz w:val="22"/>
                <w:szCs w:val="22"/>
                <w:lang w:val="el-GR"/>
              </w:rPr>
              <w:t>Κ</w:t>
            </w:r>
            <w:r w:rsidRPr="00A46549">
              <w:rPr>
                <w:rFonts w:ascii="Palatino Linotype" w:hAnsi="Palatino Linotype" w:cs="Palatino Linotype"/>
                <w:sz w:val="22"/>
                <w:szCs w:val="22"/>
                <w:lang w:val="fr-FR"/>
              </w:rPr>
              <w:t>aramanou</w:t>
            </w:r>
          </w:p>
        </w:tc>
        <w:tc>
          <w:tcPr>
            <w:tcW w:w="0" w:type="auto"/>
            <w:vAlign w:val="center"/>
          </w:tcPr>
          <w:p w14:paraId="621E9383" w14:textId="77777777" w:rsidR="00031F46" w:rsidRPr="00A46549" w:rsidRDefault="00031F46" w:rsidP="00D31B86">
            <w:pPr>
              <w:spacing w:after="0" w:line="360" w:lineRule="auto"/>
              <w:jc w:val="center"/>
              <w:rPr>
                <w:rFonts w:ascii="Palatino Linotype" w:hAnsi="Palatino Linotype" w:cs="Palatino Linotype"/>
                <w:lang w:val="fr-FR"/>
              </w:rPr>
            </w:pPr>
            <w:r w:rsidRPr="00A46549">
              <w:rPr>
                <w:rFonts w:ascii="Palatino Linotype" w:hAnsi="Palatino Linotype" w:cs="Palatino Linotype"/>
                <w:lang w:val="fr-FR"/>
              </w:rPr>
              <w:t>ECTS 5</w:t>
            </w:r>
          </w:p>
        </w:tc>
      </w:tr>
      <w:tr w:rsidR="00031F46" w:rsidRPr="00A46549" w14:paraId="36D89B3A" w14:textId="77777777" w:rsidTr="004C67CC">
        <w:trPr>
          <w:trHeight w:val="540"/>
        </w:trPr>
        <w:tc>
          <w:tcPr>
            <w:tcW w:w="0" w:type="auto"/>
            <w:vAlign w:val="center"/>
          </w:tcPr>
          <w:p w14:paraId="15A83A1D" w14:textId="77777777" w:rsidR="00031F46" w:rsidRPr="00A46549" w:rsidRDefault="00031F46" w:rsidP="00D31B86">
            <w:pPr>
              <w:spacing w:after="0" w:line="360" w:lineRule="auto"/>
              <w:jc w:val="left"/>
              <w:rPr>
                <w:rFonts w:ascii="Palatino Linotype" w:hAnsi="Palatino Linotype" w:cs="Palatino Linotype"/>
                <w:lang w:val="fr-FR"/>
              </w:rPr>
            </w:pPr>
            <w:r w:rsidRPr="00A46549">
              <w:rPr>
                <w:rFonts w:ascii="Palatino Linotype" w:hAnsi="Palatino Linotype" w:cs="Palatino Linotype"/>
                <w:lang w:val="fr-FR"/>
              </w:rPr>
              <w:t>3</w:t>
            </w:r>
          </w:p>
        </w:tc>
        <w:tc>
          <w:tcPr>
            <w:tcW w:w="0" w:type="auto"/>
            <w:vAlign w:val="center"/>
          </w:tcPr>
          <w:p w14:paraId="71CA24C0" w14:textId="77777777" w:rsidR="00031F46" w:rsidRPr="00A46549" w:rsidRDefault="00031F46" w:rsidP="00D31B86">
            <w:pPr>
              <w:spacing w:after="0" w:line="360" w:lineRule="auto"/>
              <w:jc w:val="left"/>
              <w:rPr>
                <w:rFonts w:ascii="Palatino Linotype" w:hAnsi="Palatino Linotype" w:cs="Palatino Linotype"/>
                <w:lang w:val="fr-FR"/>
              </w:rPr>
            </w:pPr>
            <w:r w:rsidRPr="00A46549">
              <w:rPr>
                <w:rFonts w:ascii="Palatino Linotype" w:hAnsi="Palatino Linotype" w:cs="Palatino Linotype"/>
                <w:lang w:val="fr-FR"/>
              </w:rPr>
              <w:t>04</w:t>
            </w:r>
            <w:r w:rsidRPr="00A46549">
              <w:rPr>
                <w:rFonts w:ascii="Palatino Linotype" w:hAnsi="Palatino Linotype" w:cs="Palatino Linotype"/>
                <w:lang w:val="el-GR"/>
              </w:rPr>
              <w:t>ΤΧ</w:t>
            </w:r>
            <w:r w:rsidRPr="00A46549">
              <w:rPr>
                <w:rFonts w:ascii="Palatino Linotype" w:hAnsi="Palatino Linotype" w:cs="Palatino Linotype"/>
                <w:lang w:val="fr-FR"/>
              </w:rPr>
              <w:t>005</w:t>
            </w:r>
          </w:p>
        </w:tc>
        <w:tc>
          <w:tcPr>
            <w:tcW w:w="4851" w:type="dxa"/>
            <w:vAlign w:val="center"/>
          </w:tcPr>
          <w:p w14:paraId="72F0DF1F" w14:textId="77777777" w:rsidR="00031F46" w:rsidRPr="00A46549" w:rsidRDefault="00031F46" w:rsidP="00D31B86">
            <w:pPr>
              <w:spacing w:after="0" w:line="360" w:lineRule="auto"/>
              <w:rPr>
                <w:rFonts w:ascii="Palatino Linotype" w:hAnsi="Palatino Linotype" w:cs="Palatino Linotype"/>
                <w:sz w:val="22"/>
                <w:szCs w:val="22"/>
              </w:rPr>
            </w:pPr>
            <w:r w:rsidRPr="00A46549">
              <w:rPr>
                <w:rFonts w:ascii="Palatino Linotype" w:hAnsi="Palatino Linotype" w:cs="Palatino Linotype"/>
                <w:sz w:val="22"/>
                <w:szCs w:val="22"/>
              </w:rPr>
              <w:t>Critical Analysis of Productions</w:t>
            </w:r>
          </w:p>
        </w:tc>
        <w:tc>
          <w:tcPr>
            <w:tcW w:w="2201" w:type="dxa"/>
            <w:vAlign w:val="center"/>
          </w:tcPr>
          <w:p w14:paraId="1DAC8E64" w14:textId="77777777" w:rsidR="00031F46" w:rsidRPr="00A46549" w:rsidRDefault="00031F46" w:rsidP="00D31B86">
            <w:pPr>
              <w:spacing w:after="0" w:line="360" w:lineRule="auto"/>
              <w:jc w:val="center"/>
              <w:rPr>
                <w:rFonts w:ascii="Palatino Linotype" w:hAnsi="Palatino Linotype" w:cs="Palatino Linotype"/>
                <w:sz w:val="22"/>
                <w:szCs w:val="22"/>
              </w:rPr>
            </w:pPr>
            <w:r w:rsidRPr="00A46549">
              <w:rPr>
                <w:rFonts w:ascii="Palatino Linotype" w:hAnsi="Palatino Linotype" w:cs="Palatino Linotype"/>
                <w:sz w:val="22"/>
                <w:szCs w:val="22"/>
                <w:lang w:val="el-GR"/>
              </w:rPr>
              <w:t>Κο</w:t>
            </w:r>
            <w:r w:rsidRPr="00A46549">
              <w:rPr>
                <w:rFonts w:ascii="Palatino Linotype" w:hAnsi="Palatino Linotype" w:cs="Palatino Linotype"/>
                <w:sz w:val="22"/>
                <w:szCs w:val="22"/>
              </w:rPr>
              <w:t>tzamani</w:t>
            </w:r>
          </w:p>
        </w:tc>
        <w:tc>
          <w:tcPr>
            <w:tcW w:w="0" w:type="auto"/>
            <w:vAlign w:val="center"/>
          </w:tcPr>
          <w:p w14:paraId="7FDF5BFB" w14:textId="77777777" w:rsidR="00031F46" w:rsidRPr="00A46549" w:rsidRDefault="00031F46" w:rsidP="00D31B86">
            <w:pPr>
              <w:spacing w:after="0" w:line="360" w:lineRule="auto"/>
              <w:jc w:val="center"/>
              <w:rPr>
                <w:rFonts w:ascii="Palatino Linotype" w:hAnsi="Palatino Linotype" w:cs="Palatino Linotype"/>
              </w:rPr>
            </w:pPr>
            <w:r w:rsidRPr="00A46549">
              <w:rPr>
                <w:rFonts w:ascii="Palatino Linotype" w:hAnsi="Palatino Linotype" w:cs="Palatino Linotype"/>
              </w:rPr>
              <w:t>ECTS 5</w:t>
            </w:r>
          </w:p>
        </w:tc>
      </w:tr>
      <w:tr w:rsidR="00031F46" w:rsidRPr="00A46549" w14:paraId="7DB7F05A" w14:textId="77777777" w:rsidTr="004C67CC">
        <w:trPr>
          <w:trHeight w:val="540"/>
        </w:trPr>
        <w:tc>
          <w:tcPr>
            <w:tcW w:w="0" w:type="auto"/>
            <w:vAlign w:val="center"/>
          </w:tcPr>
          <w:p w14:paraId="2EC7E167" w14:textId="77777777" w:rsidR="00031F46" w:rsidRPr="00A46549" w:rsidRDefault="00031F46" w:rsidP="00D31B86">
            <w:pPr>
              <w:spacing w:after="0" w:line="360" w:lineRule="auto"/>
              <w:jc w:val="left"/>
              <w:rPr>
                <w:rFonts w:ascii="Palatino Linotype" w:hAnsi="Palatino Linotype" w:cs="Palatino Linotype"/>
              </w:rPr>
            </w:pPr>
            <w:r w:rsidRPr="00A46549">
              <w:rPr>
                <w:rFonts w:ascii="Palatino Linotype" w:hAnsi="Palatino Linotype" w:cs="Palatino Linotype"/>
              </w:rPr>
              <w:t>4</w:t>
            </w:r>
          </w:p>
        </w:tc>
        <w:tc>
          <w:tcPr>
            <w:tcW w:w="0" w:type="auto"/>
            <w:vAlign w:val="center"/>
          </w:tcPr>
          <w:p w14:paraId="451F0462" w14:textId="77777777" w:rsidR="00031F46" w:rsidRPr="00A46549" w:rsidRDefault="00031F46" w:rsidP="00D31B86">
            <w:pPr>
              <w:spacing w:after="0" w:line="360" w:lineRule="auto"/>
              <w:jc w:val="left"/>
              <w:rPr>
                <w:rFonts w:ascii="Palatino Linotype" w:hAnsi="Palatino Linotype" w:cs="Palatino Linotype"/>
              </w:rPr>
            </w:pPr>
            <w:r w:rsidRPr="00A46549">
              <w:rPr>
                <w:rFonts w:ascii="Palatino Linotype" w:hAnsi="Palatino Linotype" w:cs="Palatino Linotype"/>
              </w:rPr>
              <w:t>34</w:t>
            </w:r>
            <w:r w:rsidRPr="00A46549">
              <w:rPr>
                <w:rFonts w:ascii="Palatino Linotype" w:hAnsi="Palatino Linotype" w:cs="Palatino Linotype"/>
                <w:lang w:val="el-GR"/>
              </w:rPr>
              <w:t>ΕΧ</w:t>
            </w:r>
            <w:r w:rsidRPr="00A46549">
              <w:rPr>
                <w:rFonts w:ascii="Palatino Linotype" w:hAnsi="Palatino Linotype" w:cs="Palatino Linotype"/>
              </w:rPr>
              <w:t>122</w:t>
            </w:r>
          </w:p>
        </w:tc>
        <w:tc>
          <w:tcPr>
            <w:tcW w:w="4851" w:type="dxa"/>
            <w:vAlign w:val="center"/>
          </w:tcPr>
          <w:p w14:paraId="51F806E1" w14:textId="77777777" w:rsidR="00031F46" w:rsidRPr="00A46549" w:rsidRDefault="00031F46" w:rsidP="00D31B86">
            <w:pPr>
              <w:spacing w:after="0" w:line="360" w:lineRule="auto"/>
              <w:jc w:val="left"/>
              <w:rPr>
                <w:rFonts w:ascii="Palatino Linotype" w:hAnsi="Palatino Linotype" w:cs="Palatino Linotype"/>
                <w:sz w:val="22"/>
                <w:szCs w:val="22"/>
              </w:rPr>
            </w:pPr>
            <w:r w:rsidRPr="00A46549">
              <w:rPr>
                <w:rFonts w:ascii="Palatino Linotype" w:hAnsi="Palatino Linotype" w:cs="Palatino Linotype"/>
                <w:sz w:val="22"/>
                <w:szCs w:val="22"/>
              </w:rPr>
              <w:t xml:space="preserve">Theatre and Literature </w:t>
            </w:r>
            <w:r w:rsidR="007106FC" w:rsidRPr="00A46549">
              <w:rPr>
                <w:rFonts w:ascii="Palatino Linotype" w:hAnsi="Palatino Linotype" w:cs="Palatino Linotype"/>
                <w:sz w:val="22"/>
                <w:szCs w:val="22"/>
              </w:rPr>
              <w:t>(*The course will not be offered in the academic year 2015-16)</w:t>
            </w:r>
          </w:p>
        </w:tc>
        <w:tc>
          <w:tcPr>
            <w:tcW w:w="2201" w:type="dxa"/>
            <w:vAlign w:val="center"/>
          </w:tcPr>
          <w:p w14:paraId="332CD96E" w14:textId="77777777" w:rsidR="00031F46" w:rsidRPr="00A46549" w:rsidRDefault="00031F46" w:rsidP="00D31B86">
            <w:pPr>
              <w:spacing w:after="0" w:line="360" w:lineRule="auto"/>
              <w:rPr>
                <w:rFonts w:ascii="Palatino Linotype" w:hAnsi="Palatino Linotype"/>
                <w:sz w:val="22"/>
                <w:szCs w:val="22"/>
              </w:rPr>
            </w:pPr>
            <w:r w:rsidRPr="00A46549">
              <w:rPr>
                <w:rFonts w:ascii="Palatino Linotype" w:hAnsi="Palatino Linotype" w:cs="Palatino Linotype"/>
                <w:sz w:val="22"/>
                <w:szCs w:val="22"/>
              </w:rPr>
              <w:t xml:space="preserve">     Spiropoulou</w:t>
            </w:r>
          </w:p>
        </w:tc>
        <w:tc>
          <w:tcPr>
            <w:tcW w:w="0" w:type="auto"/>
            <w:vAlign w:val="center"/>
          </w:tcPr>
          <w:p w14:paraId="5A9E15D2" w14:textId="77777777" w:rsidR="00031F46" w:rsidRPr="00A46549" w:rsidRDefault="00031F46" w:rsidP="00D31B86">
            <w:pPr>
              <w:spacing w:after="0" w:line="360" w:lineRule="auto"/>
              <w:jc w:val="center"/>
              <w:rPr>
                <w:rFonts w:ascii="Palatino Linotype" w:hAnsi="Palatino Linotype" w:cs="Palatino Linotype"/>
              </w:rPr>
            </w:pPr>
            <w:r w:rsidRPr="00A46549">
              <w:rPr>
                <w:rFonts w:ascii="Palatino Linotype" w:hAnsi="Palatino Linotype" w:cs="Palatino Linotype"/>
              </w:rPr>
              <w:t>ECTS 5</w:t>
            </w:r>
          </w:p>
        </w:tc>
      </w:tr>
      <w:tr w:rsidR="005B42DE" w:rsidRPr="00A46549" w14:paraId="411D87FE" w14:textId="77777777" w:rsidTr="00314ECC">
        <w:trPr>
          <w:trHeight w:val="960"/>
        </w:trPr>
        <w:tc>
          <w:tcPr>
            <w:tcW w:w="0" w:type="auto"/>
            <w:vAlign w:val="center"/>
          </w:tcPr>
          <w:p w14:paraId="148CAF73" w14:textId="77777777" w:rsidR="005B42DE" w:rsidRPr="00A46549" w:rsidRDefault="005B42DE" w:rsidP="00D31B86">
            <w:pPr>
              <w:spacing w:after="0" w:line="360" w:lineRule="auto"/>
              <w:jc w:val="left"/>
              <w:rPr>
                <w:rFonts w:ascii="Palatino Linotype" w:hAnsi="Palatino Linotype" w:cs="Palatino Linotype"/>
              </w:rPr>
            </w:pPr>
            <w:r w:rsidRPr="00A46549">
              <w:rPr>
                <w:rFonts w:ascii="Palatino Linotype" w:hAnsi="Palatino Linotype" w:cs="Palatino Linotype"/>
              </w:rPr>
              <w:t>5</w:t>
            </w:r>
          </w:p>
        </w:tc>
        <w:tc>
          <w:tcPr>
            <w:tcW w:w="0" w:type="auto"/>
            <w:vAlign w:val="center"/>
          </w:tcPr>
          <w:p w14:paraId="743380E7" w14:textId="77777777" w:rsidR="005B42DE" w:rsidRPr="00A46549" w:rsidRDefault="005B42DE" w:rsidP="00D31B86">
            <w:pPr>
              <w:spacing w:after="0" w:line="360" w:lineRule="auto"/>
              <w:jc w:val="left"/>
              <w:rPr>
                <w:rFonts w:ascii="Palatino Linotype" w:hAnsi="Palatino Linotype" w:cs="Palatino Linotype"/>
              </w:rPr>
            </w:pPr>
            <w:r w:rsidRPr="00A46549">
              <w:rPr>
                <w:rFonts w:ascii="Palatino Linotype" w:hAnsi="Palatino Linotype" w:cs="Palatino Linotype"/>
              </w:rPr>
              <w:t>34TX030</w:t>
            </w:r>
          </w:p>
        </w:tc>
        <w:tc>
          <w:tcPr>
            <w:tcW w:w="4851" w:type="dxa"/>
            <w:vAlign w:val="center"/>
          </w:tcPr>
          <w:p w14:paraId="76E50B9C" w14:textId="77777777" w:rsidR="005B42DE" w:rsidRPr="00A46549" w:rsidRDefault="005B42DE" w:rsidP="00D31B86">
            <w:pPr>
              <w:spacing w:line="360" w:lineRule="auto"/>
              <w:jc w:val="left"/>
              <w:rPr>
                <w:rFonts w:ascii="Palatino Linotype" w:hAnsi="Palatino Linotype" w:cs="Palatino Linotype"/>
                <w:sz w:val="22"/>
                <w:szCs w:val="22"/>
              </w:rPr>
            </w:pPr>
            <w:r w:rsidRPr="00A46549">
              <w:rPr>
                <w:rFonts w:ascii="Palatino Linotype" w:hAnsi="Palatino Linotype" w:cs="Palatino Linotype"/>
                <w:sz w:val="22"/>
                <w:szCs w:val="22"/>
              </w:rPr>
              <w:t>Ancient Theatre:  Theatrical Space and Scenography</w:t>
            </w:r>
          </w:p>
        </w:tc>
        <w:tc>
          <w:tcPr>
            <w:tcW w:w="2201" w:type="dxa"/>
            <w:vAlign w:val="center"/>
          </w:tcPr>
          <w:p w14:paraId="4BFB5CE0" w14:textId="77777777" w:rsidR="005B42DE" w:rsidRPr="00A46549" w:rsidRDefault="005B42DE" w:rsidP="00D31B86">
            <w:pPr>
              <w:spacing w:after="0" w:line="360" w:lineRule="auto"/>
              <w:jc w:val="center"/>
              <w:rPr>
                <w:rFonts w:ascii="Palatino Linotype" w:hAnsi="Palatino Linotype"/>
                <w:sz w:val="22"/>
                <w:szCs w:val="22"/>
              </w:rPr>
            </w:pPr>
            <w:r w:rsidRPr="00A46549">
              <w:rPr>
                <w:rFonts w:ascii="Palatino Linotype" w:hAnsi="Palatino Linotype" w:cs="Palatino Linotype"/>
                <w:sz w:val="22"/>
                <w:szCs w:val="22"/>
                <w:lang w:val="el-GR"/>
              </w:rPr>
              <w:t>Μ</w:t>
            </w:r>
            <w:r w:rsidRPr="00A46549">
              <w:rPr>
                <w:rFonts w:ascii="Palatino Linotype" w:hAnsi="Palatino Linotype" w:cs="Palatino Linotype"/>
                <w:sz w:val="22"/>
                <w:szCs w:val="22"/>
              </w:rPr>
              <w:t>ikedaki</w:t>
            </w:r>
          </w:p>
        </w:tc>
        <w:tc>
          <w:tcPr>
            <w:tcW w:w="0" w:type="auto"/>
            <w:vAlign w:val="center"/>
          </w:tcPr>
          <w:p w14:paraId="0526EB4C" w14:textId="77777777" w:rsidR="005B42DE" w:rsidRPr="00A46549" w:rsidRDefault="005B42DE" w:rsidP="00D31B86">
            <w:pPr>
              <w:spacing w:after="0" w:line="360" w:lineRule="auto"/>
              <w:jc w:val="center"/>
              <w:rPr>
                <w:rFonts w:ascii="Palatino Linotype" w:hAnsi="Palatino Linotype" w:cs="Palatino Linotype"/>
              </w:rPr>
            </w:pPr>
            <w:r w:rsidRPr="00A46549">
              <w:rPr>
                <w:rFonts w:ascii="Palatino Linotype" w:hAnsi="Palatino Linotype" w:cs="Palatino Linotype"/>
              </w:rPr>
              <w:t>ECTS 5</w:t>
            </w:r>
          </w:p>
        </w:tc>
      </w:tr>
      <w:tr w:rsidR="00031F46" w:rsidRPr="00A46549" w14:paraId="4172D54F" w14:textId="77777777" w:rsidTr="004C67CC">
        <w:trPr>
          <w:trHeight w:val="540"/>
        </w:trPr>
        <w:tc>
          <w:tcPr>
            <w:tcW w:w="0" w:type="auto"/>
            <w:vAlign w:val="center"/>
          </w:tcPr>
          <w:p w14:paraId="24F6FCC2" w14:textId="77777777" w:rsidR="00031F46" w:rsidRPr="00A46549" w:rsidRDefault="00031F46" w:rsidP="00D31B86">
            <w:pPr>
              <w:spacing w:after="0" w:line="360" w:lineRule="auto"/>
              <w:jc w:val="left"/>
              <w:rPr>
                <w:rFonts w:ascii="Palatino Linotype" w:hAnsi="Palatino Linotype" w:cs="Palatino Linotype"/>
              </w:rPr>
            </w:pPr>
            <w:r w:rsidRPr="00A46549">
              <w:rPr>
                <w:rFonts w:ascii="Palatino Linotype" w:hAnsi="Palatino Linotype" w:cs="Palatino Linotype"/>
              </w:rPr>
              <w:t>6</w:t>
            </w:r>
          </w:p>
        </w:tc>
        <w:tc>
          <w:tcPr>
            <w:tcW w:w="0" w:type="auto"/>
            <w:vAlign w:val="center"/>
          </w:tcPr>
          <w:p w14:paraId="324B5E04" w14:textId="77777777" w:rsidR="00031F46" w:rsidRPr="00A46549" w:rsidRDefault="007106FC" w:rsidP="00D31B86">
            <w:pPr>
              <w:spacing w:after="0" w:line="360" w:lineRule="auto"/>
              <w:jc w:val="left"/>
              <w:rPr>
                <w:rFonts w:ascii="Palatino Linotype" w:hAnsi="Palatino Linotype" w:cs="Palatino Linotype"/>
              </w:rPr>
            </w:pPr>
            <w:r w:rsidRPr="00A46549">
              <w:rPr>
                <w:rFonts w:ascii="Palatino Linotype" w:hAnsi="Palatino Linotype" w:cs="Palatino Linotype"/>
              </w:rPr>
              <w:t>03TX230</w:t>
            </w:r>
          </w:p>
        </w:tc>
        <w:tc>
          <w:tcPr>
            <w:tcW w:w="4851" w:type="dxa"/>
            <w:vAlign w:val="center"/>
          </w:tcPr>
          <w:p w14:paraId="10629A7F" w14:textId="77777777" w:rsidR="00031F46" w:rsidRPr="00A46549" w:rsidRDefault="007106FC" w:rsidP="00D31B86">
            <w:pPr>
              <w:spacing w:after="0" w:line="360" w:lineRule="auto"/>
              <w:jc w:val="left"/>
              <w:rPr>
                <w:rFonts w:ascii="Palatino Linotype" w:hAnsi="Palatino Linotype" w:cs="Palatino Linotype"/>
                <w:sz w:val="22"/>
                <w:szCs w:val="22"/>
              </w:rPr>
            </w:pPr>
            <w:r w:rsidRPr="00A46549">
              <w:rPr>
                <w:rFonts w:ascii="Palatino Linotype" w:hAnsi="Palatino Linotype" w:cs="Palatino Linotype"/>
                <w:sz w:val="22"/>
                <w:szCs w:val="22"/>
              </w:rPr>
              <w:t>Ritual and Drama</w:t>
            </w:r>
            <w:r w:rsidR="00031F46" w:rsidRPr="00A46549">
              <w:rPr>
                <w:rFonts w:ascii="Palatino Linotype" w:hAnsi="Palatino Linotype" w:cs="Palatino Linotype"/>
                <w:sz w:val="22"/>
                <w:szCs w:val="22"/>
              </w:rPr>
              <w:t xml:space="preserve"> </w:t>
            </w:r>
            <w:r w:rsidRPr="00A46549">
              <w:rPr>
                <w:rFonts w:ascii="Palatino Linotype" w:hAnsi="Palatino Linotype" w:cs="Palatino Linotype"/>
                <w:sz w:val="22"/>
                <w:szCs w:val="22"/>
              </w:rPr>
              <w:t>(*The course will not be offered in the academic year 2015-16)</w:t>
            </w:r>
          </w:p>
        </w:tc>
        <w:tc>
          <w:tcPr>
            <w:tcW w:w="2201" w:type="dxa"/>
            <w:vAlign w:val="center"/>
          </w:tcPr>
          <w:p w14:paraId="31CDA1DA" w14:textId="77777777" w:rsidR="00031F46" w:rsidRPr="00A46549" w:rsidRDefault="00031F46" w:rsidP="00D31B86">
            <w:pPr>
              <w:spacing w:after="0" w:line="360" w:lineRule="auto"/>
              <w:jc w:val="center"/>
              <w:rPr>
                <w:rFonts w:ascii="Palatino Linotype" w:hAnsi="Palatino Linotype"/>
                <w:sz w:val="22"/>
                <w:szCs w:val="22"/>
              </w:rPr>
            </w:pPr>
            <w:r w:rsidRPr="00A46549">
              <w:rPr>
                <w:rFonts w:ascii="Palatino Linotype" w:hAnsi="Palatino Linotype" w:cs="Palatino Linotype"/>
                <w:sz w:val="22"/>
                <w:szCs w:val="22"/>
              </w:rPr>
              <w:t>Velioti</w:t>
            </w:r>
          </w:p>
        </w:tc>
        <w:tc>
          <w:tcPr>
            <w:tcW w:w="0" w:type="auto"/>
            <w:vAlign w:val="center"/>
          </w:tcPr>
          <w:p w14:paraId="38C6E603" w14:textId="77777777" w:rsidR="00031F46" w:rsidRPr="00A46549" w:rsidRDefault="00031F46" w:rsidP="00D31B86">
            <w:pPr>
              <w:spacing w:after="0" w:line="360" w:lineRule="auto"/>
              <w:jc w:val="center"/>
              <w:rPr>
                <w:rFonts w:ascii="Palatino Linotype" w:hAnsi="Palatino Linotype" w:cs="Palatino Linotype"/>
                <w:lang w:val="en-GB"/>
              </w:rPr>
            </w:pPr>
            <w:r w:rsidRPr="00A46549">
              <w:rPr>
                <w:rFonts w:ascii="Palatino Linotype" w:hAnsi="Palatino Linotype" w:cs="Palatino Linotype"/>
              </w:rPr>
              <w:t>ECTS</w:t>
            </w:r>
            <w:r w:rsidRPr="00A46549">
              <w:rPr>
                <w:rFonts w:ascii="Palatino Linotype" w:hAnsi="Palatino Linotype" w:cs="Palatino Linotype"/>
                <w:lang w:val="en-GB"/>
              </w:rPr>
              <w:t xml:space="preserve"> 5</w:t>
            </w:r>
          </w:p>
        </w:tc>
      </w:tr>
      <w:tr w:rsidR="007106FC" w:rsidRPr="00A46549" w14:paraId="3F1BDE20" w14:textId="77777777" w:rsidTr="007106FC">
        <w:trPr>
          <w:trHeight w:val="540"/>
        </w:trPr>
        <w:tc>
          <w:tcPr>
            <w:tcW w:w="0" w:type="auto"/>
            <w:tcBorders>
              <w:top w:val="single" w:sz="4" w:space="0" w:color="auto"/>
              <w:left w:val="single" w:sz="4" w:space="0" w:color="auto"/>
              <w:bottom w:val="single" w:sz="4" w:space="0" w:color="auto"/>
              <w:right w:val="single" w:sz="4" w:space="0" w:color="auto"/>
            </w:tcBorders>
            <w:vAlign w:val="center"/>
          </w:tcPr>
          <w:p w14:paraId="6D6E17D4" w14:textId="77777777" w:rsidR="007106FC" w:rsidRPr="00A46549" w:rsidRDefault="007106FC" w:rsidP="00D31B86">
            <w:pPr>
              <w:spacing w:after="0" w:line="360" w:lineRule="auto"/>
              <w:jc w:val="left"/>
              <w:rPr>
                <w:rFonts w:ascii="Palatino Linotype" w:hAnsi="Palatino Linotype" w:cs="Palatino Linotype"/>
              </w:rPr>
            </w:pPr>
            <w:r w:rsidRPr="00A46549">
              <w:rPr>
                <w:rFonts w:ascii="Palatino Linotype" w:hAnsi="Palatino Linotype" w:cs="Palatino Linotype"/>
              </w:rPr>
              <w:t>7</w:t>
            </w:r>
          </w:p>
        </w:tc>
        <w:tc>
          <w:tcPr>
            <w:tcW w:w="0" w:type="auto"/>
            <w:tcBorders>
              <w:top w:val="single" w:sz="4" w:space="0" w:color="auto"/>
              <w:left w:val="single" w:sz="4" w:space="0" w:color="auto"/>
              <w:bottom w:val="single" w:sz="4" w:space="0" w:color="auto"/>
              <w:right w:val="single" w:sz="4" w:space="0" w:color="auto"/>
            </w:tcBorders>
            <w:vAlign w:val="center"/>
          </w:tcPr>
          <w:p w14:paraId="339521F1" w14:textId="77777777" w:rsidR="007106FC" w:rsidRPr="00A46549" w:rsidRDefault="007106FC" w:rsidP="00D31B86">
            <w:pPr>
              <w:spacing w:after="0" w:line="360" w:lineRule="auto"/>
              <w:jc w:val="left"/>
              <w:rPr>
                <w:rFonts w:ascii="Palatino Linotype" w:hAnsi="Palatino Linotype" w:cs="Palatino Linotype"/>
              </w:rPr>
            </w:pPr>
            <w:r w:rsidRPr="00A46549">
              <w:rPr>
                <w:rFonts w:ascii="Palatino Linotype" w:hAnsi="Palatino Linotype" w:cs="Palatino Linotype"/>
              </w:rPr>
              <w:t>03ΤΧ240</w:t>
            </w:r>
          </w:p>
        </w:tc>
        <w:tc>
          <w:tcPr>
            <w:tcW w:w="4851" w:type="dxa"/>
            <w:tcBorders>
              <w:top w:val="single" w:sz="4" w:space="0" w:color="auto"/>
              <w:left w:val="single" w:sz="4" w:space="0" w:color="auto"/>
              <w:bottom w:val="single" w:sz="4" w:space="0" w:color="auto"/>
              <w:right w:val="single" w:sz="4" w:space="0" w:color="auto"/>
            </w:tcBorders>
            <w:vAlign w:val="center"/>
          </w:tcPr>
          <w:p w14:paraId="7B43F330" w14:textId="77777777" w:rsidR="007106FC" w:rsidRPr="00A46549" w:rsidRDefault="007106FC" w:rsidP="00D31B86">
            <w:pPr>
              <w:spacing w:after="0" w:line="360" w:lineRule="auto"/>
              <w:jc w:val="left"/>
              <w:rPr>
                <w:rFonts w:ascii="Palatino Linotype" w:hAnsi="Palatino Linotype" w:cs="Palatino Linotype"/>
                <w:sz w:val="22"/>
                <w:szCs w:val="22"/>
              </w:rPr>
            </w:pPr>
            <w:r w:rsidRPr="00A46549">
              <w:rPr>
                <w:rFonts w:ascii="Palatino Linotype" w:hAnsi="Palatino Linotype" w:cs="Palatino Linotype"/>
                <w:sz w:val="22"/>
                <w:szCs w:val="22"/>
              </w:rPr>
              <w:t>Aspects of Modernism and Postmodernism in Modern Greek Theatre</w:t>
            </w:r>
          </w:p>
        </w:tc>
        <w:tc>
          <w:tcPr>
            <w:tcW w:w="2201" w:type="dxa"/>
            <w:tcBorders>
              <w:top w:val="single" w:sz="4" w:space="0" w:color="auto"/>
              <w:left w:val="single" w:sz="4" w:space="0" w:color="auto"/>
              <w:bottom w:val="single" w:sz="4" w:space="0" w:color="auto"/>
              <w:right w:val="single" w:sz="4" w:space="0" w:color="auto"/>
            </w:tcBorders>
            <w:vAlign w:val="center"/>
          </w:tcPr>
          <w:p w14:paraId="78D57411" w14:textId="77777777" w:rsidR="007106FC" w:rsidRPr="00A46549" w:rsidRDefault="007106FC" w:rsidP="00D31B86">
            <w:pPr>
              <w:spacing w:after="0" w:line="360" w:lineRule="auto"/>
              <w:jc w:val="center"/>
              <w:rPr>
                <w:rFonts w:ascii="Palatino Linotype" w:hAnsi="Palatino Linotype" w:cs="Palatino Linotype"/>
                <w:sz w:val="22"/>
                <w:szCs w:val="22"/>
              </w:rPr>
            </w:pPr>
            <w:r w:rsidRPr="00A46549">
              <w:rPr>
                <w:rFonts w:ascii="Palatino Linotype" w:hAnsi="Palatino Linotype" w:cs="Palatino Linotype"/>
                <w:sz w:val="22"/>
                <w:szCs w:val="22"/>
              </w:rPr>
              <w:t>Georgopoulou</w:t>
            </w:r>
          </w:p>
        </w:tc>
        <w:tc>
          <w:tcPr>
            <w:tcW w:w="0" w:type="auto"/>
            <w:tcBorders>
              <w:top w:val="single" w:sz="4" w:space="0" w:color="auto"/>
              <w:left w:val="single" w:sz="4" w:space="0" w:color="auto"/>
              <w:bottom w:val="single" w:sz="4" w:space="0" w:color="auto"/>
              <w:right w:val="single" w:sz="4" w:space="0" w:color="auto"/>
            </w:tcBorders>
            <w:vAlign w:val="center"/>
          </w:tcPr>
          <w:p w14:paraId="2FD2A54A" w14:textId="77777777" w:rsidR="007106FC" w:rsidRPr="00A46549" w:rsidRDefault="007106FC" w:rsidP="00D31B86">
            <w:pPr>
              <w:spacing w:after="0" w:line="360" w:lineRule="auto"/>
              <w:jc w:val="center"/>
              <w:rPr>
                <w:rFonts w:ascii="Palatino Linotype" w:hAnsi="Palatino Linotype" w:cs="Palatino Linotype"/>
              </w:rPr>
            </w:pPr>
            <w:r w:rsidRPr="00A46549">
              <w:rPr>
                <w:rFonts w:ascii="Palatino Linotype" w:hAnsi="Palatino Linotype" w:cs="Palatino Linotype"/>
              </w:rPr>
              <w:t>ECTS 5</w:t>
            </w:r>
          </w:p>
        </w:tc>
      </w:tr>
    </w:tbl>
    <w:p w14:paraId="2B254E17" w14:textId="77777777" w:rsidR="00031F46" w:rsidRPr="00A46549" w:rsidRDefault="00031F46" w:rsidP="00D31B86">
      <w:pPr>
        <w:spacing w:line="360" w:lineRule="auto"/>
        <w:rPr>
          <w:rFonts w:ascii="Palatino Linotype" w:hAnsi="Palatino Linotype" w:cs="Palatino Linotype"/>
          <w:sz w:val="22"/>
          <w:szCs w:val="22"/>
          <w:lang w:val="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
        <w:gridCol w:w="1421"/>
        <w:gridCol w:w="4753"/>
        <w:gridCol w:w="2011"/>
        <w:gridCol w:w="1708"/>
      </w:tblGrid>
      <w:tr w:rsidR="00031F46" w:rsidRPr="00A46549" w14:paraId="733D227A" w14:textId="77777777">
        <w:trPr>
          <w:trHeight w:val="403"/>
        </w:trPr>
        <w:tc>
          <w:tcPr>
            <w:tcW w:w="0" w:type="auto"/>
            <w:gridSpan w:val="5"/>
            <w:shd w:val="clear" w:color="auto" w:fill="F2DBDB"/>
            <w:vAlign w:val="center"/>
          </w:tcPr>
          <w:p w14:paraId="51318160" w14:textId="77777777" w:rsidR="00031F46" w:rsidRPr="00A46549" w:rsidRDefault="00031F46" w:rsidP="00D31B86">
            <w:pPr>
              <w:spacing w:after="0" w:line="360" w:lineRule="auto"/>
              <w:rPr>
                <w:rFonts w:ascii="Palatino Linotype" w:hAnsi="Palatino Linotype" w:cs="Palatino Linotype"/>
                <w:sz w:val="22"/>
                <w:szCs w:val="22"/>
              </w:rPr>
            </w:pPr>
            <w:r w:rsidRPr="00A46549">
              <w:rPr>
                <w:rFonts w:ascii="Palatino Linotype" w:hAnsi="Palatino Linotype" w:cs="Palatino Linotype"/>
                <w:b/>
                <w:bCs/>
                <w:sz w:val="22"/>
                <w:szCs w:val="22"/>
              </w:rPr>
              <w:t>Spring Semester  (6th  or  8</w:t>
            </w:r>
            <w:r w:rsidRPr="00A46549">
              <w:rPr>
                <w:rFonts w:ascii="Palatino Linotype" w:hAnsi="Palatino Linotype" w:cs="Palatino Linotype"/>
                <w:b/>
                <w:bCs/>
                <w:sz w:val="22"/>
                <w:szCs w:val="22"/>
                <w:vertAlign w:val="superscript"/>
              </w:rPr>
              <w:t>th</w:t>
            </w:r>
            <w:r w:rsidR="00945393" w:rsidRPr="00A46549">
              <w:rPr>
                <w:rFonts w:ascii="Palatino Linotype" w:hAnsi="Palatino Linotype" w:cs="Palatino Linotype"/>
                <w:b/>
                <w:bCs/>
                <w:sz w:val="22"/>
                <w:szCs w:val="22"/>
              </w:rPr>
              <w:t xml:space="preserve"> Sem</w:t>
            </w:r>
            <w:r w:rsidRPr="00A46549">
              <w:rPr>
                <w:rFonts w:ascii="Palatino Linotype" w:hAnsi="Palatino Linotype" w:cs="Palatino Linotype"/>
                <w:b/>
                <w:bCs/>
                <w:sz w:val="22"/>
                <w:szCs w:val="22"/>
              </w:rPr>
              <w:t>ester):</w:t>
            </w:r>
          </w:p>
        </w:tc>
      </w:tr>
      <w:tr w:rsidR="00031F46" w:rsidRPr="00A46549" w14:paraId="08DEE490" w14:textId="77777777">
        <w:trPr>
          <w:trHeight w:val="540"/>
        </w:trPr>
        <w:tc>
          <w:tcPr>
            <w:tcW w:w="0" w:type="auto"/>
            <w:shd w:val="clear" w:color="auto" w:fill="F2DBDB"/>
            <w:vAlign w:val="center"/>
          </w:tcPr>
          <w:p w14:paraId="0B60A406" w14:textId="77777777" w:rsidR="00031F46" w:rsidRPr="00A46549" w:rsidRDefault="00031F46" w:rsidP="00D31B86">
            <w:pPr>
              <w:spacing w:after="0" w:line="360" w:lineRule="auto"/>
              <w:jc w:val="left"/>
              <w:rPr>
                <w:rFonts w:ascii="Palatino Linotype" w:hAnsi="Palatino Linotype" w:cs="Palatino Linotype"/>
                <w:b/>
                <w:bCs/>
              </w:rPr>
            </w:pPr>
          </w:p>
        </w:tc>
        <w:tc>
          <w:tcPr>
            <w:tcW w:w="0" w:type="auto"/>
            <w:shd w:val="clear" w:color="auto" w:fill="F2DBDB"/>
            <w:vAlign w:val="center"/>
          </w:tcPr>
          <w:p w14:paraId="15813DD8" w14:textId="77777777" w:rsidR="00031F46" w:rsidRPr="00A46549" w:rsidRDefault="00031F46" w:rsidP="00D31B86">
            <w:pPr>
              <w:spacing w:after="0" w:line="360" w:lineRule="auto"/>
              <w:jc w:val="left"/>
              <w:rPr>
                <w:rFonts w:ascii="Palatino Linotype" w:hAnsi="Palatino Linotype" w:cs="Palatino Linotype"/>
                <w:b/>
                <w:bCs/>
                <w:lang w:val="en-GB"/>
              </w:rPr>
            </w:pPr>
            <w:r w:rsidRPr="00A46549">
              <w:rPr>
                <w:rFonts w:ascii="Palatino Linotype" w:hAnsi="Palatino Linotype" w:cs="Palatino Linotype"/>
                <w:b/>
                <w:bCs/>
                <w:lang w:val="en-GB"/>
              </w:rPr>
              <w:t>COURSE CODE</w:t>
            </w:r>
          </w:p>
        </w:tc>
        <w:tc>
          <w:tcPr>
            <w:tcW w:w="0" w:type="auto"/>
            <w:shd w:val="clear" w:color="auto" w:fill="F2DBDB"/>
            <w:vAlign w:val="center"/>
          </w:tcPr>
          <w:p w14:paraId="1A2E3BC5" w14:textId="77777777" w:rsidR="00031F46" w:rsidRPr="00A46549" w:rsidRDefault="00031F46" w:rsidP="00D31B86">
            <w:pPr>
              <w:spacing w:after="0" w:line="360" w:lineRule="auto"/>
              <w:jc w:val="left"/>
              <w:rPr>
                <w:rFonts w:ascii="Palatino Linotype" w:hAnsi="Palatino Linotype" w:cs="Palatino Linotype"/>
                <w:b/>
                <w:bCs/>
              </w:rPr>
            </w:pPr>
            <w:r w:rsidRPr="00A46549">
              <w:rPr>
                <w:rFonts w:ascii="Palatino Linotype" w:hAnsi="Palatino Linotype" w:cs="Palatino Linotype"/>
                <w:b/>
                <w:bCs/>
              </w:rPr>
              <w:t>COURSE TITLE</w:t>
            </w:r>
          </w:p>
        </w:tc>
        <w:tc>
          <w:tcPr>
            <w:tcW w:w="0" w:type="auto"/>
            <w:shd w:val="clear" w:color="auto" w:fill="F2DBDB"/>
            <w:vAlign w:val="center"/>
          </w:tcPr>
          <w:p w14:paraId="7AB7C629" w14:textId="77777777" w:rsidR="00031F46" w:rsidRPr="00A46549" w:rsidRDefault="00031F46" w:rsidP="00D31B86">
            <w:pPr>
              <w:spacing w:after="0" w:line="360" w:lineRule="auto"/>
              <w:jc w:val="left"/>
              <w:rPr>
                <w:rFonts w:ascii="Palatino Linotype" w:hAnsi="Palatino Linotype" w:cs="Palatino Linotype"/>
                <w:b/>
                <w:bCs/>
              </w:rPr>
            </w:pPr>
            <w:r w:rsidRPr="00A46549">
              <w:rPr>
                <w:rFonts w:ascii="Palatino Linotype" w:hAnsi="Palatino Linotype" w:cs="Palatino Linotype"/>
                <w:b/>
                <w:bCs/>
              </w:rPr>
              <w:t>NAME OF LECTURER</w:t>
            </w:r>
          </w:p>
        </w:tc>
        <w:tc>
          <w:tcPr>
            <w:tcW w:w="0" w:type="auto"/>
            <w:shd w:val="clear" w:color="auto" w:fill="F2DBDB"/>
            <w:vAlign w:val="center"/>
          </w:tcPr>
          <w:p w14:paraId="773A0BAD" w14:textId="77777777" w:rsidR="00031F46" w:rsidRPr="00A46549" w:rsidRDefault="00031F46" w:rsidP="00D31B86">
            <w:pPr>
              <w:spacing w:after="0" w:line="360" w:lineRule="auto"/>
              <w:jc w:val="left"/>
              <w:rPr>
                <w:rFonts w:ascii="Palatino Linotype" w:hAnsi="Palatino Linotype" w:cs="Palatino Linotype"/>
                <w:b/>
                <w:bCs/>
              </w:rPr>
            </w:pPr>
            <w:r w:rsidRPr="00A46549">
              <w:rPr>
                <w:rFonts w:ascii="Palatino Linotype" w:hAnsi="Palatino Linotype" w:cs="Palatino Linotype"/>
                <w:b/>
                <w:bCs/>
              </w:rPr>
              <w:t>ECTS credits allocated</w:t>
            </w:r>
          </w:p>
        </w:tc>
      </w:tr>
      <w:tr w:rsidR="00031F46" w:rsidRPr="00A46549" w14:paraId="5C6ED8F9" w14:textId="77777777">
        <w:trPr>
          <w:trHeight w:val="540"/>
        </w:trPr>
        <w:tc>
          <w:tcPr>
            <w:tcW w:w="0" w:type="auto"/>
            <w:vAlign w:val="center"/>
          </w:tcPr>
          <w:p w14:paraId="69F30D66" w14:textId="77777777" w:rsidR="00031F46" w:rsidRPr="00A46549" w:rsidRDefault="00031F46" w:rsidP="00D31B86">
            <w:pPr>
              <w:spacing w:after="0" w:line="360" w:lineRule="auto"/>
              <w:jc w:val="left"/>
              <w:rPr>
                <w:rFonts w:ascii="Palatino Linotype" w:hAnsi="Palatino Linotype" w:cs="Palatino Linotype"/>
              </w:rPr>
            </w:pPr>
            <w:r w:rsidRPr="00A46549">
              <w:rPr>
                <w:rFonts w:ascii="Palatino Linotype" w:hAnsi="Palatino Linotype" w:cs="Palatino Linotype"/>
              </w:rPr>
              <w:t>1</w:t>
            </w:r>
          </w:p>
        </w:tc>
        <w:tc>
          <w:tcPr>
            <w:tcW w:w="0" w:type="auto"/>
            <w:vAlign w:val="center"/>
          </w:tcPr>
          <w:p w14:paraId="2C55FEE3" w14:textId="77777777" w:rsidR="00031F46" w:rsidRPr="00A46549" w:rsidRDefault="00031F46" w:rsidP="00D31B86">
            <w:pPr>
              <w:spacing w:after="0" w:line="360" w:lineRule="auto"/>
              <w:jc w:val="left"/>
              <w:rPr>
                <w:rFonts w:ascii="Palatino Linotype" w:hAnsi="Palatino Linotype" w:cs="Palatino Linotype"/>
              </w:rPr>
            </w:pPr>
            <w:r w:rsidRPr="00A46549">
              <w:rPr>
                <w:rFonts w:ascii="Palatino Linotype" w:hAnsi="Palatino Linotype" w:cs="Palatino Linotype"/>
              </w:rPr>
              <w:t>04</w:t>
            </w:r>
            <w:r w:rsidRPr="00A46549">
              <w:rPr>
                <w:rFonts w:ascii="Palatino Linotype" w:hAnsi="Palatino Linotype" w:cs="Palatino Linotype"/>
                <w:lang w:val="el-GR"/>
              </w:rPr>
              <w:t>ΤΧ</w:t>
            </w:r>
            <w:r w:rsidRPr="00A46549">
              <w:rPr>
                <w:rFonts w:ascii="Palatino Linotype" w:hAnsi="Palatino Linotype" w:cs="Palatino Linotype"/>
              </w:rPr>
              <w:t>002</w:t>
            </w:r>
          </w:p>
        </w:tc>
        <w:tc>
          <w:tcPr>
            <w:tcW w:w="0" w:type="auto"/>
            <w:vAlign w:val="center"/>
          </w:tcPr>
          <w:p w14:paraId="7A201577" w14:textId="77777777" w:rsidR="00031F46" w:rsidRPr="00A46549" w:rsidRDefault="00031F46" w:rsidP="00D31B86">
            <w:pPr>
              <w:spacing w:after="0" w:line="360" w:lineRule="auto"/>
              <w:rPr>
                <w:rFonts w:ascii="Palatino Linotype" w:hAnsi="Palatino Linotype" w:cs="Palatino Linotype"/>
                <w:sz w:val="22"/>
                <w:szCs w:val="22"/>
              </w:rPr>
            </w:pPr>
            <w:r w:rsidRPr="00A46549">
              <w:rPr>
                <w:rFonts w:ascii="Palatino Linotype" w:hAnsi="Palatino Linotype" w:cs="Palatino Linotype"/>
                <w:sz w:val="22"/>
                <w:szCs w:val="22"/>
              </w:rPr>
              <w:t>Modern and Contemporary Drama: From the Absurd to Postmodernism</w:t>
            </w:r>
          </w:p>
        </w:tc>
        <w:tc>
          <w:tcPr>
            <w:tcW w:w="0" w:type="auto"/>
            <w:vAlign w:val="center"/>
          </w:tcPr>
          <w:p w14:paraId="3BE46F9D" w14:textId="77777777" w:rsidR="00031F46" w:rsidRPr="00A46549" w:rsidRDefault="00031F46" w:rsidP="00D31B86">
            <w:pPr>
              <w:spacing w:after="0" w:line="360" w:lineRule="auto"/>
              <w:jc w:val="center"/>
              <w:rPr>
                <w:rFonts w:ascii="Palatino Linotype" w:hAnsi="Palatino Linotype"/>
                <w:sz w:val="22"/>
                <w:szCs w:val="22"/>
              </w:rPr>
            </w:pPr>
            <w:r w:rsidRPr="00A46549">
              <w:rPr>
                <w:rFonts w:ascii="Palatino Linotype" w:hAnsi="Palatino Linotype" w:cs="Palatino Linotype"/>
                <w:sz w:val="22"/>
                <w:szCs w:val="22"/>
                <w:lang w:val="en-GB"/>
              </w:rPr>
              <w:t>Spiropoulou</w:t>
            </w:r>
          </w:p>
        </w:tc>
        <w:tc>
          <w:tcPr>
            <w:tcW w:w="0" w:type="auto"/>
            <w:vAlign w:val="center"/>
          </w:tcPr>
          <w:p w14:paraId="459ABDC4" w14:textId="77777777" w:rsidR="00031F46" w:rsidRPr="00A46549" w:rsidRDefault="00031F46" w:rsidP="00D31B86">
            <w:pPr>
              <w:spacing w:after="0" w:line="360" w:lineRule="auto"/>
              <w:jc w:val="center"/>
              <w:rPr>
                <w:rFonts w:ascii="Palatino Linotype" w:hAnsi="Palatino Linotype" w:cs="Palatino Linotype"/>
                <w:lang w:val="en-GB"/>
              </w:rPr>
            </w:pPr>
            <w:r w:rsidRPr="00A46549">
              <w:rPr>
                <w:rFonts w:ascii="Palatino Linotype" w:hAnsi="Palatino Linotype" w:cs="Palatino Linotype"/>
              </w:rPr>
              <w:t>ECTS</w:t>
            </w:r>
            <w:r w:rsidRPr="00A46549">
              <w:rPr>
                <w:rFonts w:ascii="Palatino Linotype" w:hAnsi="Palatino Linotype" w:cs="Palatino Linotype"/>
                <w:lang w:val="en-GB"/>
              </w:rPr>
              <w:t xml:space="preserve"> 5</w:t>
            </w:r>
          </w:p>
        </w:tc>
      </w:tr>
      <w:tr w:rsidR="00031F46" w:rsidRPr="00A46549" w14:paraId="513838A1" w14:textId="77777777">
        <w:trPr>
          <w:trHeight w:val="540"/>
        </w:trPr>
        <w:tc>
          <w:tcPr>
            <w:tcW w:w="0" w:type="auto"/>
            <w:vAlign w:val="center"/>
          </w:tcPr>
          <w:p w14:paraId="2386C152" w14:textId="77777777" w:rsidR="00031F46" w:rsidRPr="00A46549" w:rsidRDefault="00031F46" w:rsidP="00D31B86">
            <w:pPr>
              <w:spacing w:after="0" w:line="360" w:lineRule="auto"/>
              <w:jc w:val="left"/>
              <w:rPr>
                <w:rFonts w:ascii="Palatino Linotype" w:hAnsi="Palatino Linotype" w:cs="Palatino Linotype"/>
                <w:lang w:val="en-GB"/>
              </w:rPr>
            </w:pPr>
            <w:r w:rsidRPr="00A46549">
              <w:rPr>
                <w:rFonts w:ascii="Palatino Linotype" w:hAnsi="Palatino Linotype" w:cs="Palatino Linotype"/>
                <w:lang w:val="en-GB"/>
              </w:rPr>
              <w:t>2</w:t>
            </w:r>
          </w:p>
        </w:tc>
        <w:tc>
          <w:tcPr>
            <w:tcW w:w="0" w:type="auto"/>
            <w:vAlign w:val="center"/>
          </w:tcPr>
          <w:p w14:paraId="03B319BF" w14:textId="77777777" w:rsidR="00031F46" w:rsidRPr="00A46549" w:rsidRDefault="00031F46" w:rsidP="00D31B86">
            <w:pPr>
              <w:spacing w:after="0" w:line="360" w:lineRule="auto"/>
              <w:jc w:val="left"/>
              <w:rPr>
                <w:rFonts w:ascii="Palatino Linotype" w:hAnsi="Palatino Linotype" w:cs="Palatino Linotype"/>
                <w:lang w:val="en-GB"/>
              </w:rPr>
            </w:pPr>
            <w:r w:rsidRPr="00A46549">
              <w:rPr>
                <w:rFonts w:ascii="Palatino Linotype" w:hAnsi="Palatino Linotype" w:cs="Palatino Linotype"/>
                <w:lang w:val="en-GB"/>
              </w:rPr>
              <w:t>03</w:t>
            </w:r>
            <w:r w:rsidRPr="00A46549">
              <w:rPr>
                <w:rFonts w:ascii="Palatino Linotype" w:hAnsi="Palatino Linotype" w:cs="Palatino Linotype"/>
                <w:lang w:val="el-GR"/>
              </w:rPr>
              <w:t>ΤΧ</w:t>
            </w:r>
            <w:r w:rsidRPr="00A46549">
              <w:rPr>
                <w:rFonts w:ascii="Palatino Linotype" w:hAnsi="Palatino Linotype" w:cs="Palatino Linotype"/>
                <w:lang w:val="en-GB"/>
              </w:rPr>
              <w:t>001</w:t>
            </w:r>
          </w:p>
        </w:tc>
        <w:tc>
          <w:tcPr>
            <w:tcW w:w="0" w:type="auto"/>
            <w:vAlign w:val="center"/>
          </w:tcPr>
          <w:p w14:paraId="08EF5549" w14:textId="77777777" w:rsidR="00031F46" w:rsidRPr="00A46549" w:rsidRDefault="00031F46" w:rsidP="00D31B86">
            <w:pPr>
              <w:spacing w:after="0" w:line="360" w:lineRule="auto"/>
              <w:rPr>
                <w:rFonts w:ascii="Palatino Linotype" w:hAnsi="Palatino Linotype" w:cs="Palatino Linotype"/>
                <w:sz w:val="22"/>
                <w:szCs w:val="22"/>
                <w:lang w:val="en-GB"/>
              </w:rPr>
            </w:pPr>
            <w:r w:rsidRPr="00A46549">
              <w:rPr>
                <w:rFonts w:ascii="Palatino Linotype" w:hAnsi="Palatino Linotype" w:cs="Palatino Linotype"/>
                <w:sz w:val="22"/>
                <w:szCs w:val="22"/>
                <w:lang w:val="en-GB"/>
              </w:rPr>
              <w:t>Issues in the History &amp; Dramaturgy of Modern Greek Theatre</w:t>
            </w:r>
          </w:p>
        </w:tc>
        <w:tc>
          <w:tcPr>
            <w:tcW w:w="0" w:type="auto"/>
            <w:vAlign w:val="center"/>
          </w:tcPr>
          <w:p w14:paraId="60A77B07" w14:textId="77777777" w:rsidR="00031F46" w:rsidRPr="00A46549" w:rsidRDefault="00031F46" w:rsidP="00D31B86">
            <w:pPr>
              <w:spacing w:after="0" w:line="360" w:lineRule="auto"/>
              <w:jc w:val="center"/>
              <w:rPr>
                <w:rFonts w:ascii="Palatino Linotype" w:hAnsi="Palatino Linotype" w:cs="Palatino Linotype"/>
              </w:rPr>
            </w:pPr>
            <w:r w:rsidRPr="00A46549">
              <w:rPr>
                <w:rFonts w:ascii="Palatino Linotype" w:hAnsi="Palatino Linotype" w:cs="Palatino Linotype"/>
                <w:sz w:val="22"/>
                <w:szCs w:val="22"/>
                <w:lang w:val="en-GB"/>
              </w:rPr>
              <w:t>Blessios</w:t>
            </w:r>
          </w:p>
        </w:tc>
        <w:tc>
          <w:tcPr>
            <w:tcW w:w="0" w:type="auto"/>
            <w:vAlign w:val="center"/>
          </w:tcPr>
          <w:p w14:paraId="1427AD83" w14:textId="77777777" w:rsidR="00031F46" w:rsidRPr="00A46549" w:rsidRDefault="00031F46" w:rsidP="00D31B86">
            <w:pPr>
              <w:spacing w:after="0" w:line="360" w:lineRule="auto"/>
              <w:jc w:val="center"/>
              <w:rPr>
                <w:rFonts w:ascii="Palatino Linotype" w:hAnsi="Palatino Linotype" w:cs="Palatino Linotype"/>
                <w:lang w:val="en-GB"/>
              </w:rPr>
            </w:pPr>
            <w:r w:rsidRPr="00A46549">
              <w:rPr>
                <w:rFonts w:ascii="Palatino Linotype" w:hAnsi="Palatino Linotype" w:cs="Palatino Linotype"/>
              </w:rPr>
              <w:t>ECTS</w:t>
            </w:r>
            <w:r w:rsidRPr="00A46549">
              <w:rPr>
                <w:rFonts w:ascii="Palatino Linotype" w:hAnsi="Palatino Linotype" w:cs="Palatino Linotype"/>
                <w:lang w:val="en-GB"/>
              </w:rPr>
              <w:t xml:space="preserve"> 5</w:t>
            </w:r>
          </w:p>
        </w:tc>
      </w:tr>
      <w:tr w:rsidR="00031F46" w:rsidRPr="00A46549" w14:paraId="0B98CE18" w14:textId="77777777">
        <w:trPr>
          <w:trHeight w:val="540"/>
        </w:trPr>
        <w:tc>
          <w:tcPr>
            <w:tcW w:w="0" w:type="auto"/>
            <w:vAlign w:val="center"/>
          </w:tcPr>
          <w:p w14:paraId="74E1619C" w14:textId="77777777" w:rsidR="00031F46" w:rsidRPr="00A46549" w:rsidRDefault="00031F46" w:rsidP="00D31B86">
            <w:pPr>
              <w:spacing w:after="0" w:line="360" w:lineRule="auto"/>
              <w:jc w:val="left"/>
              <w:rPr>
                <w:rFonts w:ascii="Palatino Linotype" w:hAnsi="Palatino Linotype" w:cs="Palatino Linotype"/>
                <w:lang w:val="en-GB"/>
              </w:rPr>
            </w:pPr>
            <w:r w:rsidRPr="00A46549">
              <w:rPr>
                <w:rFonts w:ascii="Palatino Linotype" w:hAnsi="Palatino Linotype" w:cs="Palatino Linotype"/>
                <w:lang w:val="en-GB"/>
              </w:rPr>
              <w:t>3</w:t>
            </w:r>
          </w:p>
        </w:tc>
        <w:tc>
          <w:tcPr>
            <w:tcW w:w="0" w:type="auto"/>
            <w:vAlign w:val="center"/>
          </w:tcPr>
          <w:p w14:paraId="056A97CF" w14:textId="77777777" w:rsidR="00031F46" w:rsidRPr="00A46549" w:rsidRDefault="00031F46" w:rsidP="00D31B86">
            <w:pPr>
              <w:spacing w:after="0" w:line="360" w:lineRule="auto"/>
              <w:jc w:val="left"/>
              <w:rPr>
                <w:rFonts w:ascii="Palatino Linotype" w:hAnsi="Palatino Linotype" w:cs="Palatino Linotype"/>
                <w:lang w:val="en-GB"/>
              </w:rPr>
            </w:pPr>
            <w:r w:rsidRPr="00A46549">
              <w:rPr>
                <w:rFonts w:ascii="Palatino Linotype" w:hAnsi="Palatino Linotype" w:cs="Palatino Linotype"/>
                <w:lang w:val="en-GB"/>
              </w:rPr>
              <w:t>03</w:t>
            </w:r>
            <w:r w:rsidRPr="00A46549">
              <w:rPr>
                <w:rFonts w:ascii="Palatino Linotype" w:hAnsi="Palatino Linotype" w:cs="Palatino Linotype"/>
                <w:lang w:val="el-GR"/>
              </w:rPr>
              <w:t>ΤΕ</w:t>
            </w:r>
            <w:r w:rsidRPr="00A46549">
              <w:rPr>
                <w:rFonts w:ascii="Palatino Linotype" w:hAnsi="Palatino Linotype" w:cs="Palatino Linotype"/>
                <w:lang w:val="en-GB"/>
              </w:rPr>
              <w:t>001</w:t>
            </w:r>
          </w:p>
        </w:tc>
        <w:tc>
          <w:tcPr>
            <w:tcW w:w="0" w:type="auto"/>
            <w:vAlign w:val="center"/>
          </w:tcPr>
          <w:p w14:paraId="654E96AC" w14:textId="77777777" w:rsidR="00031F46" w:rsidRPr="00A46549" w:rsidRDefault="00031F46" w:rsidP="00D31B86">
            <w:pPr>
              <w:spacing w:after="0" w:line="360" w:lineRule="auto"/>
              <w:rPr>
                <w:rFonts w:ascii="Palatino Linotype" w:hAnsi="Palatino Linotype" w:cs="Palatino Linotype"/>
                <w:sz w:val="22"/>
                <w:szCs w:val="22"/>
              </w:rPr>
            </w:pPr>
            <w:r w:rsidRPr="00A46549">
              <w:rPr>
                <w:rFonts w:ascii="Palatino Linotype" w:hAnsi="Palatino Linotype" w:cs="Palatino Linotype"/>
                <w:sz w:val="22"/>
                <w:szCs w:val="22"/>
              </w:rPr>
              <w:t>Directorial Approaches to Ancient Greek Drama</w:t>
            </w:r>
          </w:p>
        </w:tc>
        <w:tc>
          <w:tcPr>
            <w:tcW w:w="0" w:type="auto"/>
            <w:vAlign w:val="center"/>
          </w:tcPr>
          <w:p w14:paraId="12F72059" w14:textId="77777777" w:rsidR="00031F46" w:rsidRPr="00A46549" w:rsidRDefault="00031F46" w:rsidP="00D31B86">
            <w:pPr>
              <w:spacing w:after="0" w:line="360" w:lineRule="auto"/>
              <w:jc w:val="center"/>
              <w:rPr>
                <w:rFonts w:ascii="Palatino Linotype" w:hAnsi="Palatino Linotype" w:cs="Palatino Linotype"/>
                <w:sz w:val="22"/>
                <w:szCs w:val="22"/>
              </w:rPr>
            </w:pPr>
            <w:r w:rsidRPr="00A46549">
              <w:rPr>
                <w:rFonts w:ascii="Palatino Linotype" w:hAnsi="Palatino Linotype" w:cs="Palatino Linotype"/>
                <w:sz w:val="22"/>
                <w:szCs w:val="22"/>
                <w:lang w:val="el-GR"/>
              </w:rPr>
              <w:t>Κο</w:t>
            </w:r>
            <w:r w:rsidRPr="00A46549">
              <w:rPr>
                <w:rFonts w:ascii="Palatino Linotype" w:hAnsi="Palatino Linotype" w:cs="Palatino Linotype"/>
                <w:sz w:val="22"/>
                <w:szCs w:val="22"/>
              </w:rPr>
              <w:t>tzamani</w:t>
            </w:r>
          </w:p>
        </w:tc>
        <w:tc>
          <w:tcPr>
            <w:tcW w:w="0" w:type="auto"/>
            <w:vAlign w:val="center"/>
          </w:tcPr>
          <w:p w14:paraId="2DA0C455" w14:textId="77777777" w:rsidR="00031F46" w:rsidRPr="00A46549" w:rsidRDefault="00031F46" w:rsidP="00D31B86">
            <w:pPr>
              <w:spacing w:after="0" w:line="360" w:lineRule="auto"/>
              <w:jc w:val="center"/>
              <w:rPr>
                <w:rFonts w:ascii="Palatino Linotype" w:hAnsi="Palatino Linotype" w:cs="Palatino Linotype"/>
              </w:rPr>
            </w:pPr>
            <w:r w:rsidRPr="00A46549">
              <w:rPr>
                <w:rFonts w:ascii="Palatino Linotype" w:hAnsi="Palatino Linotype" w:cs="Palatino Linotype"/>
              </w:rPr>
              <w:t>ECTS 5</w:t>
            </w:r>
          </w:p>
        </w:tc>
      </w:tr>
      <w:tr w:rsidR="00031F46" w:rsidRPr="00A46549" w14:paraId="29C7F011" w14:textId="77777777">
        <w:trPr>
          <w:trHeight w:val="540"/>
        </w:trPr>
        <w:tc>
          <w:tcPr>
            <w:tcW w:w="0" w:type="auto"/>
            <w:vAlign w:val="center"/>
          </w:tcPr>
          <w:p w14:paraId="002720B3" w14:textId="77777777" w:rsidR="00031F46" w:rsidRPr="00A46549" w:rsidRDefault="00031F46" w:rsidP="00D31B86">
            <w:pPr>
              <w:spacing w:after="0" w:line="360" w:lineRule="auto"/>
              <w:jc w:val="left"/>
              <w:rPr>
                <w:rFonts w:ascii="Palatino Linotype" w:hAnsi="Palatino Linotype" w:cs="Palatino Linotype"/>
              </w:rPr>
            </w:pPr>
            <w:r w:rsidRPr="00A46549">
              <w:rPr>
                <w:rFonts w:ascii="Palatino Linotype" w:hAnsi="Palatino Linotype" w:cs="Palatino Linotype"/>
              </w:rPr>
              <w:t>4</w:t>
            </w:r>
          </w:p>
        </w:tc>
        <w:tc>
          <w:tcPr>
            <w:tcW w:w="0" w:type="auto"/>
            <w:vAlign w:val="center"/>
          </w:tcPr>
          <w:p w14:paraId="781E2C6B" w14:textId="77777777" w:rsidR="00031F46" w:rsidRPr="00A46549" w:rsidRDefault="00031F46" w:rsidP="00D31B86">
            <w:pPr>
              <w:spacing w:after="0" w:line="360" w:lineRule="auto"/>
              <w:jc w:val="left"/>
              <w:rPr>
                <w:rFonts w:ascii="Palatino Linotype" w:hAnsi="Palatino Linotype" w:cs="Palatino Linotype"/>
              </w:rPr>
            </w:pPr>
            <w:r w:rsidRPr="00A46549">
              <w:rPr>
                <w:rFonts w:ascii="Palatino Linotype" w:hAnsi="Palatino Linotype" w:cs="Palatino Linotype"/>
              </w:rPr>
              <w:t>04</w:t>
            </w:r>
            <w:r w:rsidRPr="00A46549">
              <w:rPr>
                <w:rFonts w:ascii="Palatino Linotype" w:hAnsi="Palatino Linotype" w:cs="Palatino Linotype"/>
                <w:lang w:val="el-GR"/>
              </w:rPr>
              <w:t>ΤΕ</w:t>
            </w:r>
            <w:r w:rsidRPr="00A46549">
              <w:rPr>
                <w:rFonts w:ascii="Palatino Linotype" w:hAnsi="Palatino Linotype" w:cs="Palatino Linotype"/>
              </w:rPr>
              <w:t>002</w:t>
            </w:r>
          </w:p>
        </w:tc>
        <w:tc>
          <w:tcPr>
            <w:tcW w:w="0" w:type="auto"/>
            <w:vAlign w:val="center"/>
          </w:tcPr>
          <w:p w14:paraId="389B0A52" w14:textId="77777777" w:rsidR="00031F46" w:rsidRPr="00A46549" w:rsidRDefault="00031F46" w:rsidP="00D31B86">
            <w:pPr>
              <w:spacing w:after="0" w:line="360" w:lineRule="auto"/>
              <w:jc w:val="left"/>
              <w:rPr>
                <w:rFonts w:ascii="Palatino Linotype" w:hAnsi="Palatino Linotype" w:cs="Palatino Linotype"/>
                <w:sz w:val="22"/>
                <w:szCs w:val="22"/>
              </w:rPr>
            </w:pPr>
            <w:r w:rsidRPr="00A46549">
              <w:rPr>
                <w:rFonts w:ascii="Palatino Linotype" w:hAnsi="Palatino Linotype" w:cs="Palatino Linotype"/>
                <w:sz w:val="22"/>
                <w:szCs w:val="22"/>
              </w:rPr>
              <w:t>Theatre Criticism</w:t>
            </w:r>
          </w:p>
        </w:tc>
        <w:tc>
          <w:tcPr>
            <w:tcW w:w="0" w:type="auto"/>
            <w:vAlign w:val="center"/>
          </w:tcPr>
          <w:p w14:paraId="2EE7C0FC" w14:textId="77777777" w:rsidR="00031F46" w:rsidRPr="00A46549" w:rsidRDefault="00031F46" w:rsidP="00D31B86">
            <w:pPr>
              <w:spacing w:after="0" w:line="360" w:lineRule="auto"/>
              <w:rPr>
                <w:rFonts w:ascii="Palatino Linotype" w:hAnsi="Palatino Linotype"/>
                <w:sz w:val="22"/>
                <w:szCs w:val="22"/>
              </w:rPr>
            </w:pPr>
            <w:r w:rsidRPr="00A46549">
              <w:rPr>
                <w:rFonts w:ascii="Palatino Linotype" w:hAnsi="Palatino Linotype" w:cs="Palatino Linotype"/>
                <w:sz w:val="22"/>
                <w:szCs w:val="22"/>
              </w:rPr>
              <w:t>Georgopoulou</w:t>
            </w:r>
          </w:p>
        </w:tc>
        <w:tc>
          <w:tcPr>
            <w:tcW w:w="0" w:type="auto"/>
            <w:vAlign w:val="center"/>
          </w:tcPr>
          <w:p w14:paraId="0BE34B2F" w14:textId="77777777" w:rsidR="00031F46" w:rsidRPr="00A46549" w:rsidRDefault="00031F46" w:rsidP="00D31B86">
            <w:pPr>
              <w:spacing w:after="0" w:line="360" w:lineRule="auto"/>
              <w:jc w:val="center"/>
              <w:rPr>
                <w:rFonts w:ascii="Palatino Linotype" w:hAnsi="Palatino Linotype" w:cs="Palatino Linotype"/>
              </w:rPr>
            </w:pPr>
            <w:r w:rsidRPr="00A46549">
              <w:rPr>
                <w:rFonts w:ascii="Palatino Linotype" w:hAnsi="Palatino Linotype" w:cs="Palatino Linotype"/>
              </w:rPr>
              <w:t>ECTS 5</w:t>
            </w:r>
          </w:p>
        </w:tc>
      </w:tr>
      <w:tr w:rsidR="00031F46" w:rsidRPr="00A46549" w14:paraId="4D538F6A" w14:textId="77777777">
        <w:trPr>
          <w:trHeight w:val="540"/>
        </w:trPr>
        <w:tc>
          <w:tcPr>
            <w:tcW w:w="0" w:type="auto"/>
            <w:vAlign w:val="center"/>
          </w:tcPr>
          <w:p w14:paraId="7651732C" w14:textId="77777777" w:rsidR="00031F46" w:rsidRPr="00A46549" w:rsidRDefault="00031F46" w:rsidP="00D31B86">
            <w:pPr>
              <w:spacing w:after="0" w:line="360" w:lineRule="auto"/>
              <w:jc w:val="left"/>
              <w:rPr>
                <w:rFonts w:ascii="Palatino Linotype" w:hAnsi="Palatino Linotype" w:cs="Palatino Linotype"/>
              </w:rPr>
            </w:pPr>
            <w:r w:rsidRPr="00A46549">
              <w:rPr>
                <w:rFonts w:ascii="Palatino Linotype" w:hAnsi="Palatino Linotype" w:cs="Palatino Linotype"/>
              </w:rPr>
              <w:t>5</w:t>
            </w:r>
          </w:p>
        </w:tc>
        <w:tc>
          <w:tcPr>
            <w:tcW w:w="0" w:type="auto"/>
            <w:vAlign w:val="center"/>
          </w:tcPr>
          <w:p w14:paraId="2DBC4543" w14:textId="77777777" w:rsidR="00031F46" w:rsidRPr="00A46549" w:rsidRDefault="00031F46" w:rsidP="00D31B86">
            <w:pPr>
              <w:spacing w:after="0" w:line="360" w:lineRule="auto"/>
              <w:jc w:val="left"/>
              <w:rPr>
                <w:rFonts w:ascii="Palatino Linotype" w:hAnsi="Palatino Linotype" w:cs="Palatino Linotype"/>
              </w:rPr>
            </w:pPr>
            <w:r w:rsidRPr="00A46549">
              <w:rPr>
                <w:rFonts w:ascii="Palatino Linotype" w:hAnsi="Palatino Linotype" w:cs="Palatino Linotype"/>
              </w:rPr>
              <w:t>34</w:t>
            </w:r>
            <w:r w:rsidRPr="00A46549">
              <w:rPr>
                <w:rFonts w:ascii="Palatino Linotype" w:hAnsi="Palatino Linotype" w:cs="Palatino Linotype"/>
                <w:lang w:val="el-GR"/>
              </w:rPr>
              <w:t>ΕΕ</w:t>
            </w:r>
            <w:r w:rsidRPr="00A46549">
              <w:rPr>
                <w:rFonts w:ascii="Palatino Linotype" w:hAnsi="Palatino Linotype" w:cs="Palatino Linotype"/>
              </w:rPr>
              <w:t>036</w:t>
            </w:r>
          </w:p>
        </w:tc>
        <w:tc>
          <w:tcPr>
            <w:tcW w:w="0" w:type="auto"/>
            <w:vAlign w:val="center"/>
          </w:tcPr>
          <w:p w14:paraId="2AB9F2EF" w14:textId="77777777" w:rsidR="00031F46" w:rsidRPr="00A46549" w:rsidRDefault="00031F46" w:rsidP="00D31B86">
            <w:pPr>
              <w:spacing w:after="0" w:line="360" w:lineRule="auto"/>
              <w:rPr>
                <w:rFonts w:ascii="Palatino Linotype" w:hAnsi="Palatino Linotype" w:cs="Palatino Linotype"/>
                <w:sz w:val="22"/>
                <w:szCs w:val="22"/>
              </w:rPr>
            </w:pPr>
            <w:r w:rsidRPr="00A46549">
              <w:rPr>
                <w:rFonts w:ascii="Palatino Linotype" w:hAnsi="Palatino Linotype" w:cs="Palatino Linotype"/>
                <w:sz w:val="22"/>
                <w:szCs w:val="22"/>
              </w:rPr>
              <w:t>Art and Society</w:t>
            </w:r>
          </w:p>
        </w:tc>
        <w:tc>
          <w:tcPr>
            <w:tcW w:w="0" w:type="auto"/>
            <w:vAlign w:val="center"/>
          </w:tcPr>
          <w:p w14:paraId="3AA97B43" w14:textId="77777777" w:rsidR="00031F46" w:rsidRPr="00A46549" w:rsidRDefault="00031F46" w:rsidP="00D31B86">
            <w:pPr>
              <w:spacing w:after="0" w:line="360" w:lineRule="auto"/>
              <w:jc w:val="center"/>
              <w:rPr>
                <w:rFonts w:ascii="Palatino Linotype" w:hAnsi="Palatino Linotype"/>
                <w:sz w:val="22"/>
                <w:szCs w:val="22"/>
              </w:rPr>
            </w:pPr>
            <w:r w:rsidRPr="00A46549">
              <w:rPr>
                <w:rFonts w:ascii="Palatino Linotype" w:hAnsi="Palatino Linotype" w:cs="Palatino Linotype"/>
                <w:sz w:val="22"/>
                <w:szCs w:val="22"/>
                <w:lang w:val="el-GR"/>
              </w:rPr>
              <w:t>Μ</w:t>
            </w:r>
            <w:r w:rsidRPr="00A46549">
              <w:rPr>
                <w:rFonts w:ascii="Palatino Linotype" w:hAnsi="Palatino Linotype" w:cs="Palatino Linotype"/>
                <w:sz w:val="22"/>
                <w:szCs w:val="22"/>
              </w:rPr>
              <w:t>ertyri</w:t>
            </w:r>
          </w:p>
        </w:tc>
        <w:tc>
          <w:tcPr>
            <w:tcW w:w="0" w:type="auto"/>
            <w:vAlign w:val="center"/>
          </w:tcPr>
          <w:p w14:paraId="12EA9B46" w14:textId="77777777" w:rsidR="00031F46" w:rsidRPr="00A46549" w:rsidRDefault="00031F46" w:rsidP="00D31B86">
            <w:pPr>
              <w:spacing w:after="0" w:line="360" w:lineRule="auto"/>
              <w:jc w:val="center"/>
              <w:rPr>
                <w:rFonts w:ascii="Palatino Linotype" w:hAnsi="Palatino Linotype" w:cs="Palatino Linotype"/>
              </w:rPr>
            </w:pPr>
            <w:r w:rsidRPr="00A46549">
              <w:rPr>
                <w:rFonts w:ascii="Palatino Linotype" w:hAnsi="Palatino Linotype" w:cs="Palatino Linotype"/>
              </w:rPr>
              <w:t>ECTS 5</w:t>
            </w:r>
          </w:p>
        </w:tc>
      </w:tr>
      <w:tr w:rsidR="00031F46" w:rsidRPr="00A46549" w14:paraId="6A3665DF" w14:textId="77777777">
        <w:trPr>
          <w:trHeight w:val="540"/>
        </w:trPr>
        <w:tc>
          <w:tcPr>
            <w:tcW w:w="0" w:type="auto"/>
            <w:vAlign w:val="center"/>
          </w:tcPr>
          <w:p w14:paraId="19B1BE2F" w14:textId="77777777" w:rsidR="00031F46" w:rsidRPr="00A46549" w:rsidRDefault="00031F46" w:rsidP="00D31B86">
            <w:pPr>
              <w:spacing w:after="0" w:line="360" w:lineRule="auto"/>
              <w:jc w:val="left"/>
              <w:rPr>
                <w:rFonts w:ascii="Palatino Linotype" w:hAnsi="Palatino Linotype" w:cs="Palatino Linotype"/>
              </w:rPr>
            </w:pPr>
            <w:r w:rsidRPr="00A46549">
              <w:rPr>
                <w:rFonts w:ascii="Palatino Linotype" w:hAnsi="Palatino Linotype" w:cs="Palatino Linotype"/>
              </w:rPr>
              <w:t>6</w:t>
            </w:r>
          </w:p>
        </w:tc>
        <w:tc>
          <w:tcPr>
            <w:tcW w:w="0" w:type="auto"/>
            <w:vAlign w:val="center"/>
          </w:tcPr>
          <w:p w14:paraId="52D9E166" w14:textId="77777777" w:rsidR="00031F46" w:rsidRPr="00A46549" w:rsidRDefault="00031F46" w:rsidP="00D31B86">
            <w:pPr>
              <w:spacing w:after="0" w:line="360" w:lineRule="auto"/>
              <w:jc w:val="left"/>
              <w:rPr>
                <w:rFonts w:ascii="Palatino Linotype" w:hAnsi="Palatino Linotype" w:cs="Palatino Linotype"/>
              </w:rPr>
            </w:pPr>
            <w:r w:rsidRPr="00A46549">
              <w:rPr>
                <w:rFonts w:ascii="Palatino Linotype" w:hAnsi="Palatino Linotype" w:cs="Palatino Linotype"/>
              </w:rPr>
              <w:t>34</w:t>
            </w:r>
            <w:r w:rsidRPr="00A46549">
              <w:rPr>
                <w:rFonts w:ascii="Palatino Linotype" w:hAnsi="Palatino Linotype" w:cs="Palatino Linotype"/>
                <w:lang w:val="el-GR"/>
              </w:rPr>
              <w:t>ΕΕ</w:t>
            </w:r>
            <w:r w:rsidRPr="00A46549">
              <w:rPr>
                <w:rFonts w:ascii="Palatino Linotype" w:hAnsi="Palatino Linotype" w:cs="Palatino Linotype"/>
              </w:rPr>
              <w:t>060</w:t>
            </w:r>
          </w:p>
        </w:tc>
        <w:tc>
          <w:tcPr>
            <w:tcW w:w="0" w:type="auto"/>
            <w:vAlign w:val="center"/>
          </w:tcPr>
          <w:p w14:paraId="0BA8D51C" w14:textId="77777777" w:rsidR="00031F46" w:rsidRPr="00A46549" w:rsidRDefault="00031F46" w:rsidP="00D31B86">
            <w:pPr>
              <w:spacing w:after="0" w:line="360" w:lineRule="auto"/>
              <w:jc w:val="left"/>
              <w:rPr>
                <w:rFonts w:ascii="Palatino Linotype" w:hAnsi="Palatino Linotype" w:cs="Palatino Linotype"/>
                <w:sz w:val="22"/>
                <w:szCs w:val="22"/>
              </w:rPr>
            </w:pPr>
            <w:r w:rsidRPr="00A46549">
              <w:rPr>
                <w:rFonts w:ascii="Palatino Linotype" w:hAnsi="Palatino Linotype" w:cs="Palatino Linotype"/>
                <w:sz w:val="22"/>
                <w:szCs w:val="22"/>
              </w:rPr>
              <w:t>Ancient Theatre Architecture</w:t>
            </w:r>
          </w:p>
        </w:tc>
        <w:tc>
          <w:tcPr>
            <w:tcW w:w="0" w:type="auto"/>
            <w:vAlign w:val="center"/>
          </w:tcPr>
          <w:p w14:paraId="6704387C" w14:textId="77777777" w:rsidR="00031F46" w:rsidRPr="00A46549" w:rsidRDefault="00031F46" w:rsidP="00D31B86">
            <w:pPr>
              <w:spacing w:after="0" w:line="360" w:lineRule="auto"/>
              <w:jc w:val="center"/>
              <w:rPr>
                <w:rFonts w:ascii="Palatino Linotype" w:hAnsi="Palatino Linotype"/>
                <w:sz w:val="22"/>
                <w:szCs w:val="22"/>
              </w:rPr>
            </w:pPr>
            <w:r w:rsidRPr="00A46549">
              <w:rPr>
                <w:rFonts w:ascii="Palatino Linotype" w:hAnsi="Palatino Linotype" w:cs="Palatino Linotype"/>
                <w:sz w:val="22"/>
                <w:szCs w:val="22"/>
                <w:lang w:val="el-GR"/>
              </w:rPr>
              <w:t>Μ</w:t>
            </w:r>
            <w:r w:rsidRPr="00A46549">
              <w:rPr>
                <w:rFonts w:ascii="Palatino Linotype" w:hAnsi="Palatino Linotype" w:cs="Palatino Linotype"/>
                <w:sz w:val="22"/>
                <w:szCs w:val="22"/>
                <w:lang w:val="en-GB"/>
              </w:rPr>
              <w:t>ikedaki</w:t>
            </w:r>
          </w:p>
        </w:tc>
        <w:tc>
          <w:tcPr>
            <w:tcW w:w="0" w:type="auto"/>
            <w:vAlign w:val="center"/>
          </w:tcPr>
          <w:p w14:paraId="27F7D86C" w14:textId="77777777" w:rsidR="00031F46" w:rsidRPr="00A46549" w:rsidRDefault="00031F46" w:rsidP="00D31B86">
            <w:pPr>
              <w:spacing w:after="0" w:line="360" w:lineRule="auto"/>
              <w:jc w:val="center"/>
              <w:rPr>
                <w:rFonts w:ascii="Palatino Linotype" w:hAnsi="Palatino Linotype" w:cs="Palatino Linotype"/>
                <w:lang w:val="en-GB"/>
              </w:rPr>
            </w:pPr>
            <w:r w:rsidRPr="00A46549">
              <w:rPr>
                <w:rFonts w:ascii="Palatino Linotype" w:hAnsi="Palatino Linotype" w:cs="Palatino Linotype"/>
              </w:rPr>
              <w:t>ECTS</w:t>
            </w:r>
            <w:r w:rsidRPr="00A46549">
              <w:rPr>
                <w:rFonts w:ascii="Palatino Linotype" w:hAnsi="Palatino Linotype" w:cs="Palatino Linotype"/>
                <w:lang w:val="en-GB"/>
              </w:rPr>
              <w:t xml:space="preserve"> 5</w:t>
            </w:r>
          </w:p>
        </w:tc>
      </w:tr>
      <w:tr w:rsidR="007D0799" w:rsidRPr="00A46549" w14:paraId="00779B0A" w14:textId="77777777">
        <w:trPr>
          <w:trHeight w:val="540"/>
        </w:trPr>
        <w:tc>
          <w:tcPr>
            <w:tcW w:w="0" w:type="auto"/>
            <w:vAlign w:val="center"/>
          </w:tcPr>
          <w:p w14:paraId="43EF1685" w14:textId="77777777" w:rsidR="007D0799" w:rsidRPr="00A46549" w:rsidRDefault="007D0799" w:rsidP="00D31B86">
            <w:pPr>
              <w:spacing w:after="0" w:line="360" w:lineRule="auto"/>
              <w:jc w:val="left"/>
              <w:rPr>
                <w:rFonts w:ascii="Palatino Linotype" w:hAnsi="Palatino Linotype" w:cs="Palatino Linotype"/>
              </w:rPr>
            </w:pPr>
            <w:r w:rsidRPr="00A46549">
              <w:rPr>
                <w:rFonts w:ascii="Palatino Linotype" w:hAnsi="Palatino Linotype" w:cs="Palatino Linotype"/>
              </w:rPr>
              <w:t>7</w:t>
            </w:r>
          </w:p>
        </w:tc>
        <w:tc>
          <w:tcPr>
            <w:tcW w:w="0" w:type="auto"/>
            <w:vAlign w:val="center"/>
          </w:tcPr>
          <w:p w14:paraId="463FC57B" w14:textId="77777777" w:rsidR="007D0799" w:rsidRPr="00A46549" w:rsidRDefault="007D0799" w:rsidP="00D31B86">
            <w:pPr>
              <w:spacing w:after="0" w:line="360" w:lineRule="auto"/>
              <w:jc w:val="left"/>
              <w:rPr>
                <w:rFonts w:ascii="Palatino Linotype" w:hAnsi="Palatino Linotype" w:cs="Palatino Linotype"/>
              </w:rPr>
            </w:pPr>
            <w:r w:rsidRPr="00A46549">
              <w:rPr>
                <w:rFonts w:ascii="Palatino Linotype" w:hAnsi="Palatino Linotype" w:cs="Palatino Linotype"/>
              </w:rPr>
              <w:t>34EE304</w:t>
            </w:r>
          </w:p>
        </w:tc>
        <w:tc>
          <w:tcPr>
            <w:tcW w:w="0" w:type="auto"/>
            <w:vAlign w:val="center"/>
          </w:tcPr>
          <w:p w14:paraId="1787DF5F" w14:textId="77777777" w:rsidR="007D0799" w:rsidRPr="00A46549" w:rsidRDefault="007D0799" w:rsidP="00D31B86">
            <w:pPr>
              <w:spacing w:after="0" w:line="360" w:lineRule="auto"/>
              <w:jc w:val="left"/>
              <w:rPr>
                <w:rFonts w:ascii="Palatino Linotype" w:hAnsi="Palatino Linotype" w:cs="Palatino Linotype"/>
                <w:sz w:val="22"/>
                <w:szCs w:val="22"/>
              </w:rPr>
            </w:pPr>
            <w:r w:rsidRPr="00A46549">
              <w:rPr>
                <w:rFonts w:ascii="Palatino Linotype" w:hAnsi="Palatino Linotype" w:cs="Palatino Linotype"/>
                <w:sz w:val="22"/>
                <w:szCs w:val="22"/>
              </w:rPr>
              <w:t>Aesthetics/ Philosophy of Art</w:t>
            </w:r>
          </w:p>
        </w:tc>
        <w:tc>
          <w:tcPr>
            <w:tcW w:w="0" w:type="auto"/>
            <w:vAlign w:val="center"/>
          </w:tcPr>
          <w:p w14:paraId="5290F143" w14:textId="77777777" w:rsidR="007D0799" w:rsidRPr="00A46549" w:rsidRDefault="007D0799" w:rsidP="00D31B86">
            <w:pPr>
              <w:spacing w:after="0" w:line="360" w:lineRule="auto"/>
              <w:jc w:val="center"/>
              <w:rPr>
                <w:rFonts w:ascii="Palatino Linotype" w:hAnsi="Palatino Linotype" w:cs="Palatino Linotype"/>
                <w:sz w:val="22"/>
                <w:szCs w:val="22"/>
              </w:rPr>
            </w:pPr>
            <w:r w:rsidRPr="00A46549">
              <w:rPr>
                <w:rFonts w:ascii="Palatino Linotype" w:hAnsi="Palatino Linotype" w:cs="Palatino Linotype"/>
                <w:sz w:val="22"/>
                <w:szCs w:val="22"/>
              </w:rPr>
              <w:t>Voudouri</w:t>
            </w:r>
          </w:p>
        </w:tc>
        <w:tc>
          <w:tcPr>
            <w:tcW w:w="0" w:type="auto"/>
            <w:vAlign w:val="center"/>
          </w:tcPr>
          <w:p w14:paraId="1D84888F" w14:textId="77777777" w:rsidR="007D0799" w:rsidRPr="00A46549" w:rsidRDefault="007D0799" w:rsidP="00D31B86">
            <w:pPr>
              <w:spacing w:after="0" w:line="360" w:lineRule="auto"/>
              <w:jc w:val="center"/>
              <w:rPr>
                <w:rFonts w:ascii="Palatino Linotype" w:hAnsi="Palatino Linotype" w:cs="Palatino Linotype"/>
              </w:rPr>
            </w:pPr>
            <w:r w:rsidRPr="00A46549">
              <w:rPr>
                <w:rFonts w:ascii="Palatino Linotype" w:hAnsi="Palatino Linotype" w:cs="Palatino Linotype"/>
              </w:rPr>
              <w:t>ECTS 5</w:t>
            </w:r>
          </w:p>
        </w:tc>
      </w:tr>
    </w:tbl>
    <w:p w14:paraId="07836DE2" w14:textId="77777777" w:rsidR="00031F46" w:rsidRPr="00A46549" w:rsidRDefault="00031F46" w:rsidP="00D31B86">
      <w:pPr>
        <w:spacing w:line="360" w:lineRule="auto"/>
        <w:rPr>
          <w:rFonts w:ascii="Palatino Linotype" w:hAnsi="Palatino Linotype" w:cs="Palatino Linotype"/>
          <w:b/>
          <w:bCs/>
          <w:sz w:val="22"/>
          <w:szCs w:val="22"/>
        </w:rPr>
      </w:pPr>
    </w:p>
    <w:p w14:paraId="23C4BDE2" w14:textId="0DCA51D0" w:rsidR="00031F46" w:rsidRPr="00C11CF2" w:rsidRDefault="00031F46" w:rsidP="00D31B86">
      <w:pPr>
        <w:spacing w:line="360" w:lineRule="auto"/>
        <w:rPr>
          <w:rFonts w:ascii="Palatino Linotype" w:hAnsi="Palatino Linotype" w:cs="Palatino Linotype"/>
          <w:b/>
          <w:bCs/>
          <w:sz w:val="28"/>
          <w:szCs w:val="26"/>
          <w:u w:val="single"/>
          <w:lang w:val="en-GB"/>
        </w:rPr>
      </w:pPr>
      <w:r w:rsidRPr="00C11CF2">
        <w:rPr>
          <w:rFonts w:ascii="Palatino Linotype" w:hAnsi="Palatino Linotype" w:cs="Palatino Linotype"/>
          <w:b/>
          <w:bCs/>
          <w:sz w:val="28"/>
          <w:szCs w:val="26"/>
          <w:u w:val="single"/>
          <w:lang w:val="en-GB"/>
        </w:rPr>
        <w:t>3</w:t>
      </w:r>
      <w:r w:rsidRPr="00C11CF2">
        <w:rPr>
          <w:rFonts w:ascii="Palatino Linotype" w:hAnsi="Palatino Linotype" w:cs="Palatino Linotype"/>
          <w:b/>
          <w:bCs/>
          <w:sz w:val="28"/>
          <w:szCs w:val="26"/>
          <w:u w:val="single"/>
        </w:rPr>
        <w:t>rd</w:t>
      </w:r>
      <w:r w:rsidRPr="00C11CF2">
        <w:rPr>
          <w:rFonts w:ascii="Palatino Linotype" w:hAnsi="Palatino Linotype" w:cs="Palatino Linotype"/>
          <w:b/>
          <w:bCs/>
          <w:sz w:val="28"/>
          <w:szCs w:val="26"/>
          <w:u w:val="single"/>
          <w:lang w:val="en-GB"/>
        </w:rPr>
        <w:t xml:space="preserve"> –4</w:t>
      </w:r>
      <w:r w:rsidRPr="00C11CF2">
        <w:rPr>
          <w:rFonts w:ascii="Palatino Linotype" w:hAnsi="Palatino Linotype" w:cs="Palatino Linotype"/>
          <w:b/>
          <w:bCs/>
          <w:sz w:val="28"/>
          <w:szCs w:val="26"/>
          <w:u w:val="single"/>
          <w:vertAlign w:val="superscript"/>
        </w:rPr>
        <w:t>th</w:t>
      </w:r>
      <w:r w:rsidRPr="00C11CF2">
        <w:rPr>
          <w:rFonts w:ascii="Palatino Linotype" w:hAnsi="Palatino Linotype" w:cs="Palatino Linotype"/>
          <w:b/>
          <w:bCs/>
          <w:sz w:val="28"/>
          <w:szCs w:val="26"/>
          <w:u w:val="single"/>
        </w:rPr>
        <w:t xml:space="preserve"> Year</w:t>
      </w:r>
      <w:r w:rsidR="00C11CF2" w:rsidRPr="00C11CF2">
        <w:rPr>
          <w:rFonts w:ascii="Palatino Linotype" w:hAnsi="Palatino Linotype" w:cs="Palatino Linotype"/>
          <w:b/>
          <w:bCs/>
          <w:sz w:val="28"/>
          <w:szCs w:val="26"/>
          <w:u w:val="single"/>
          <w:lang w:val="en-GB"/>
        </w:rPr>
        <w:t xml:space="preserve">: </w:t>
      </w:r>
    </w:p>
    <w:p w14:paraId="063AB443" w14:textId="3C5182FD" w:rsidR="00031F46" w:rsidRPr="00A46549" w:rsidRDefault="00264B5F" w:rsidP="00471C48">
      <w:pPr>
        <w:pStyle w:val="1"/>
        <w:pBdr>
          <w:top w:val="single" w:sz="6" w:space="1" w:color="E5B8B7" w:shadow="1"/>
          <w:left w:val="single" w:sz="6" w:space="4" w:color="E5B8B7" w:shadow="1"/>
          <w:bottom w:val="single" w:sz="6" w:space="1" w:color="E5B8B7" w:shadow="1"/>
          <w:right w:val="single" w:sz="6" w:space="4" w:color="E5B8B7" w:shadow="1"/>
        </w:pBdr>
        <w:spacing w:line="360" w:lineRule="auto"/>
        <w:jc w:val="center"/>
        <w:rPr>
          <w:rFonts w:ascii="Palatino Linotype" w:hAnsi="Palatino Linotype" w:cs="Palatino Linotype"/>
          <w:b/>
          <w:bCs/>
        </w:rPr>
      </w:pPr>
      <w:r w:rsidRPr="00A46549">
        <w:rPr>
          <w:rFonts w:ascii="Palatino Linotype" w:hAnsi="Palatino Linotype" w:cs="Palatino Linotype"/>
          <w:b/>
          <w:bCs/>
        </w:rPr>
        <w:t xml:space="preserve">THEATRE PRACTICE </w:t>
      </w:r>
      <w:r w:rsidR="00471C48" w:rsidRPr="00A46549">
        <w:rPr>
          <w:rFonts w:ascii="Palatino Linotype" w:hAnsi="Palatino Linotype" w:cs="Palatino Linotype"/>
          <w:b/>
          <w:bCs/>
        </w:rPr>
        <w:t>SPECIALIZATIO</w:t>
      </w:r>
      <w:r w:rsidR="00C11CF2">
        <w:rPr>
          <w:rFonts w:ascii="Palatino Linotype" w:hAnsi="Palatino Linotype" w:cs="Palatino Linotype"/>
          <w:b/>
          <w:bCs/>
        </w:rPr>
        <w:t>N</w:t>
      </w:r>
    </w:p>
    <w:p w14:paraId="58F9A649" w14:textId="39407FAB" w:rsidR="00031F46" w:rsidRPr="00A46549" w:rsidRDefault="00031F46" w:rsidP="00471C48">
      <w:pPr>
        <w:spacing w:line="360" w:lineRule="auto"/>
        <w:jc w:val="center"/>
        <w:rPr>
          <w:rFonts w:ascii="Palatino Linotype" w:hAnsi="Palatino Linotype" w:cs="Palatino Linotype"/>
          <w:b/>
          <w:bCs/>
          <w:sz w:val="24"/>
          <w:szCs w:val="24"/>
        </w:rPr>
      </w:pPr>
      <w:r w:rsidRPr="00A46549">
        <w:rPr>
          <w:rFonts w:ascii="Palatino Linotype" w:hAnsi="Palatino Linotype" w:cs="Palatino Linotype"/>
          <w:b/>
          <w:bCs/>
          <w:sz w:val="24"/>
          <w:szCs w:val="24"/>
        </w:rPr>
        <w:t xml:space="preserve">   20 courses + final</w:t>
      </w:r>
      <w:r w:rsidR="00471C48" w:rsidRPr="00A46549">
        <w:rPr>
          <w:rFonts w:ascii="Palatino Linotype" w:hAnsi="Palatino Linotype" w:cs="Palatino Linotype"/>
          <w:b/>
          <w:bCs/>
          <w:sz w:val="24"/>
          <w:szCs w:val="24"/>
        </w:rPr>
        <w:t xml:space="preserve"> year thesis (120 ECTS credits)</w:t>
      </w:r>
    </w:p>
    <w:p w14:paraId="7A6E99BC" w14:textId="77777777" w:rsidR="00471C48" w:rsidRPr="00A46549" w:rsidRDefault="00471C48" w:rsidP="00471C48">
      <w:pPr>
        <w:spacing w:line="360" w:lineRule="auto"/>
        <w:jc w:val="center"/>
        <w:rPr>
          <w:rFonts w:ascii="Palatino Linotype" w:hAnsi="Palatino Linotype" w:cs="Palatino Linotype"/>
          <w:b/>
          <w:bCs/>
          <w:sz w:val="24"/>
          <w:szCs w:val="24"/>
        </w:rPr>
      </w:pPr>
    </w:p>
    <w:p w14:paraId="7C6D33C7" w14:textId="77777777" w:rsidR="00031F46" w:rsidRPr="00A46549" w:rsidRDefault="00031F46" w:rsidP="00D31B86">
      <w:pPr>
        <w:spacing w:line="360" w:lineRule="auto"/>
        <w:rPr>
          <w:rFonts w:ascii="Palatino Linotype" w:hAnsi="Palatino Linotype" w:cs="Palatino Linotype"/>
          <w:sz w:val="24"/>
          <w:szCs w:val="24"/>
        </w:rPr>
      </w:pPr>
      <w:r w:rsidRPr="00A46549">
        <w:rPr>
          <w:rFonts w:ascii="Palatino Linotype" w:hAnsi="Palatino Linotype" w:cs="Palatino Linotype"/>
          <w:sz w:val="24"/>
          <w:szCs w:val="24"/>
        </w:rPr>
        <w:t>In the 3</w:t>
      </w:r>
      <w:r w:rsidRPr="00A46549">
        <w:rPr>
          <w:rFonts w:ascii="Palatino Linotype" w:hAnsi="Palatino Linotype" w:cs="Palatino Linotype"/>
          <w:sz w:val="24"/>
          <w:szCs w:val="24"/>
          <w:vertAlign w:val="superscript"/>
        </w:rPr>
        <w:t>rd</w:t>
      </w:r>
      <w:r w:rsidRPr="00A46549">
        <w:rPr>
          <w:rFonts w:ascii="Palatino Linotype" w:hAnsi="Palatino Linotype" w:cs="Palatino Linotype"/>
          <w:sz w:val="24"/>
          <w:szCs w:val="24"/>
        </w:rPr>
        <w:t xml:space="preserve"> and 4</w:t>
      </w:r>
      <w:r w:rsidRPr="00A46549">
        <w:rPr>
          <w:rFonts w:ascii="Palatino Linotype" w:hAnsi="Palatino Linotype" w:cs="Palatino Linotype"/>
          <w:sz w:val="24"/>
          <w:szCs w:val="24"/>
          <w:vertAlign w:val="superscript"/>
        </w:rPr>
        <w:t>th</w:t>
      </w:r>
      <w:r w:rsidRPr="00A46549">
        <w:rPr>
          <w:rFonts w:ascii="Palatino Linotype" w:hAnsi="Palatino Linotype" w:cs="Palatino Linotype"/>
          <w:sz w:val="24"/>
          <w:szCs w:val="24"/>
        </w:rPr>
        <w:t xml:space="preserve"> year of study each student chooses </w:t>
      </w:r>
      <w:r w:rsidRPr="00A46549">
        <w:rPr>
          <w:rFonts w:ascii="Palatino Linotype" w:hAnsi="Palatino Linotype" w:cs="Palatino Linotype"/>
          <w:sz w:val="24"/>
          <w:szCs w:val="24"/>
          <w:u w:val="single"/>
        </w:rPr>
        <w:t>six (6) specialization elective courses</w:t>
      </w:r>
      <w:r w:rsidRPr="00A46549">
        <w:rPr>
          <w:rFonts w:ascii="Palatino Linotype" w:hAnsi="Palatino Linotype" w:cs="Palatino Linotype"/>
          <w:sz w:val="24"/>
          <w:szCs w:val="24"/>
        </w:rPr>
        <w:t xml:space="preserve"> </w:t>
      </w:r>
      <w:r w:rsidRPr="00A46549">
        <w:rPr>
          <w:rFonts w:ascii="Palatino Linotype" w:hAnsi="Palatino Linotype" w:cs="Palatino Linotype"/>
          <w:sz w:val="24"/>
          <w:szCs w:val="24"/>
          <w:u w:val="single"/>
        </w:rPr>
        <w:t>and fourteen (14) free elective courses</w:t>
      </w:r>
      <w:r w:rsidRPr="00A46549">
        <w:rPr>
          <w:rFonts w:ascii="Palatino Linotype" w:hAnsi="Palatino Linotype" w:cs="Palatino Linotype"/>
          <w:sz w:val="24"/>
          <w:szCs w:val="24"/>
        </w:rPr>
        <w:t xml:space="preserve"> (either from the list of free electives or from the pool of the electives of Theatre Studies specialization or from the remaining electives of one’s own specialization) and also submits a final year thesis.</w:t>
      </w:r>
    </w:p>
    <w:p w14:paraId="046863C4" w14:textId="77777777" w:rsidR="00031F46" w:rsidRPr="00A46549" w:rsidRDefault="00031F46" w:rsidP="00D31B86">
      <w:pPr>
        <w:pStyle w:val="20"/>
        <w:spacing w:before="0" w:beforeAutospacing="0" w:after="200" w:afterAutospacing="0"/>
        <w:rPr>
          <w:color w:val="auto"/>
          <w:sz w:val="24"/>
          <w:szCs w:val="24"/>
          <w:lang w:val="en-US"/>
        </w:rPr>
      </w:pPr>
      <w:r w:rsidRPr="00A46549">
        <w:rPr>
          <w:color w:val="auto"/>
          <w:sz w:val="24"/>
          <w:szCs w:val="24"/>
          <w:lang w:val="en-US"/>
        </w:rPr>
        <w:t xml:space="preserve">Each student takes </w:t>
      </w:r>
      <w:r w:rsidRPr="00A46549">
        <w:rPr>
          <w:color w:val="auto"/>
          <w:sz w:val="24"/>
          <w:szCs w:val="24"/>
          <w:u w:val="single"/>
          <w:lang w:val="en-US"/>
        </w:rPr>
        <w:t>six (6) courses per semester</w:t>
      </w:r>
      <w:r w:rsidRPr="00A46549">
        <w:rPr>
          <w:color w:val="auto"/>
          <w:sz w:val="24"/>
          <w:szCs w:val="24"/>
          <w:lang w:val="en-US"/>
        </w:rPr>
        <w:t xml:space="preserve"> (30 ECTS credits per semester) in the 5</w:t>
      </w:r>
      <w:r w:rsidRPr="00A46549">
        <w:rPr>
          <w:color w:val="auto"/>
          <w:sz w:val="24"/>
          <w:szCs w:val="24"/>
          <w:vertAlign w:val="superscript"/>
          <w:lang w:val="en-US"/>
        </w:rPr>
        <w:t>th</w:t>
      </w:r>
      <w:r w:rsidRPr="00A46549">
        <w:rPr>
          <w:color w:val="auto"/>
          <w:sz w:val="24"/>
          <w:szCs w:val="24"/>
          <w:lang w:val="en-US"/>
        </w:rPr>
        <w:t>, 6</w:t>
      </w:r>
      <w:r w:rsidRPr="00A46549">
        <w:rPr>
          <w:color w:val="auto"/>
          <w:sz w:val="24"/>
          <w:szCs w:val="24"/>
          <w:vertAlign w:val="superscript"/>
          <w:lang w:val="en-US"/>
        </w:rPr>
        <w:t>th</w:t>
      </w:r>
      <w:r w:rsidRPr="00A46549">
        <w:rPr>
          <w:color w:val="auto"/>
          <w:sz w:val="24"/>
          <w:szCs w:val="24"/>
          <w:lang w:val="en-US"/>
        </w:rPr>
        <w:t xml:space="preserve"> and 7</w:t>
      </w:r>
      <w:r w:rsidRPr="00A46549">
        <w:rPr>
          <w:color w:val="auto"/>
          <w:sz w:val="24"/>
          <w:szCs w:val="24"/>
          <w:vertAlign w:val="superscript"/>
          <w:lang w:val="en-US"/>
        </w:rPr>
        <w:t>th</w:t>
      </w:r>
      <w:r w:rsidRPr="00A46549">
        <w:rPr>
          <w:color w:val="auto"/>
          <w:sz w:val="24"/>
          <w:szCs w:val="24"/>
          <w:lang w:val="en-US"/>
        </w:rPr>
        <w:t xml:space="preserve"> semester of study. In the 8</w:t>
      </w:r>
      <w:r w:rsidRPr="00A46549">
        <w:rPr>
          <w:color w:val="auto"/>
          <w:sz w:val="24"/>
          <w:szCs w:val="24"/>
          <w:vertAlign w:val="superscript"/>
          <w:lang w:val="en-US"/>
        </w:rPr>
        <w:t>th</w:t>
      </w:r>
      <w:r w:rsidRPr="00A46549">
        <w:rPr>
          <w:color w:val="auto"/>
          <w:sz w:val="24"/>
          <w:szCs w:val="24"/>
          <w:lang w:val="en-US"/>
        </w:rPr>
        <w:t xml:space="preserve"> semester each student takes </w:t>
      </w:r>
      <w:r w:rsidRPr="00A46549">
        <w:rPr>
          <w:color w:val="auto"/>
          <w:sz w:val="24"/>
          <w:szCs w:val="24"/>
          <w:u w:val="single"/>
          <w:lang w:val="en-US"/>
        </w:rPr>
        <w:t>two (2) courses and a final year thesis</w:t>
      </w:r>
      <w:r w:rsidRPr="00A46549">
        <w:rPr>
          <w:color w:val="auto"/>
          <w:sz w:val="24"/>
          <w:szCs w:val="24"/>
          <w:lang w:val="en-US"/>
        </w:rPr>
        <w:t xml:space="preserve"> (or four [4] more free elective courses instead of a thesis).  </w:t>
      </w:r>
    </w:p>
    <w:p w14:paraId="33C7FD18" w14:textId="77777777" w:rsidR="00DF282B" w:rsidRPr="00A46549" w:rsidRDefault="00DF282B" w:rsidP="00D31B86">
      <w:pPr>
        <w:pStyle w:val="20"/>
        <w:spacing w:after="200"/>
        <w:rPr>
          <w:color w:val="auto"/>
          <w:sz w:val="24"/>
          <w:szCs w:val="24"/>
          <w:lang w:val="en-US"/>
        </w:rPr>
      </w:pPr>
      <w:r w:rsidRPr="00A46549">
        <w:rPr>
          <w:color w:val="auto"/>
          <w:sz w:val="24"/>
          <w:szCs w:val="24"/>
          <w:lang w:val="en-US"/>
        </w:rPr>
        <w:lastRenderedPageBreak/>
        <w:t>During the 3</w:t>
      </w:r>
      <w:r w:rsidRPr="00A46549">
        <w:rPr>
          <w:color w:val="auto"/>
          <w:sz w:val="24"/>
          <w:szCs w:val="24"/>
          <w:vertAlign w:val="superscript"/>
          <w:lang w:val="en-US"/>
        </w:rPr>
        <w:t>rd</w:t>
      </w:r>
      <w:r w:rsidRPr="00A46549">
        <w:rPr>
          <w:color w:val="auto"/>
          <w:sz w:val="24"/>
          <w:szCs w:val="24"/>
          <w:lang w:val="en-US"/>
        </w:rPr>
        <w:t xml:space="preserve"> year of their studies students should select </w:t>
      </w:r>
      <w:r w:rsidRPr="00A46549">
        <w:rPr>
          <w:color w:val="auto"/>
          <w:sz w:val="24"/>
          <w:szCs w:val="24"/>
          <w:u w:val="single"/>
          <w:lang w:val="en-US"/>
        </w:rPr>
        <w:t>at least three (3) and not more than four (4)</w:t>
      </w:r>
      <w:r w:rsidRPr="00A46549">
        <w:rPr>
          <w:color w:val="auto"/>
          <w:sz w:val="24"/>
          <w:szCs w:val="24"/>
          <w:lang w:val="en-US"/>
        </w:rPr>
        <w:t xml:space="preserve"> specialization elective courses.</w:t>
      </w:r>
    </w:p>
    <w:p w14:paraId="1A453F9D" w14:textId="77777777" w:rsidR="00031F46" w:rsidRPr="00A46549" w:rsidRDefault="00031F46" w:rsidP="00D31B86">
      <w:pPr>
        <w:pStyle w:val="20"/>
        <w:spacing w:before="0" w:beforeAutospacing="0" w:after="200" w:afterAutospacing="0"/>
        <w:rPr>
          <w:color w:val="auto"/>
          <w:lang w:val="en-US"/>
        </w:rPr>
      </w:pPr>
    </w:p>
    <w:p w14:paraId="6DA61EDB" w14:textId="77777777" w:rsidR="00031F46" w:rsidRPr="00A46549" w:rsidRDefault="00031F46" w:rsidP="00D31B86">
      <w:pPr>
        <w:pStyle w:val="20"/>
        <w:spacing w:before="0" w:beforeAutospacing="0" w:after="200" w:afterAutospacing="0"/>
        <w:rPr>
          <w:color w:val="auto"/>
          <w:lang w:val="en-US"/>
        </w:rPr>
      </w:pPr>
    </w:p>
    <w:p w14:paraId="398DBCB1" w14:textId="77777777" w:rsidR="009E24AD" w:rsidRPr="00A46549" w:rsidRDefault="009E24AD" w:rsidP="00D31B86">
      <w:pPr>
        <w:pStyle w:val="20"/>
        <w:spacing w:before="0" w:beforeAutospacing="0" w:after="200" w:afterAutospacing="0"/>
        <w:rPr>
          <w:color w:val="auto"/>
          <w:lang w:val="en-US"/>
        </w:rPr>
      </w:pPr>
    </w:p>
    <w:p w14:paraId="0D8C98A9" w14:textId="77777777" w:rsidR="00031F46" w:rsidRPr="00A46549" w:rsidRDefault="00031F46" w:rsidP="00D31B86">
      <w:pPr>
        <w:pStyle w:val="20"/>
        <w:spacing w:before="0" w:beforeAutospacing="0" w:after="200" w:afterAutospacing="0"/>
        <w:rPr>
          <w:color w:val="auto"/>
          <w:lang w:val="en-US"/>
        </w:rPr>
      </w:pPr>
    </w:p>
    <w:p w14:paraId="65C9545F" w14:textId="77777777" w:rsidR="00031F46" w:rsidRPr="00A46549" w:rsidRDefault="00031F46" w:rsidP="00D31B86">
      <w:pPr>
        <w:pStyle w:val="2"/>
        <w:pBdr>
          <w:top w:val="single" w:sz="6" w:space="2" w:color="E5B8B7" w:shadow="1"/>
          <w:left w:val="single" w:sz="6" w:space="4" w:color="E5B8B7" w:shadow="1"/>
          <w:bottom w:val="single" w:sz="6" w:space="1" w:color="E5B8B7" w:shadow="1"/>
          <w:right w:val="single" w:sz="6" w:space="4" w:color="E5B8B7" w:shadow="1"/>
        </w:pBdr>
        <w:spacing w:line="360" w:lineRule="auto"/>
        <w:jc w:val="center"/>
        <w:rPr>
          <w:rFonts w:ascii="Palatino Linotype" w:hAnsi="Palatino Linotype" w:cs="Palatino Linotype"/>
        </w:rPr>
      </w:pPr>
      <w:r w:rsidRPr="00A46549">
        <w:rPr>
          <w:rFonts w:ascii="Palatino Linotype" w:hAnsi="Palatino Linotype" w:cs="Palatino Linotype"/>
        </w:rPr>
        <w:t>SPECIALIZATION ELECTIVE COURSES</w:t>
      </w:r>
    </w:p>
    <w:p w14:paraId="77B6BD90" w14:textId="77777777" w:rsidR="00031F46" w:rsidRPr="00A46549" w:rsidRDefault="00031F46" w:rsidP="00D31B86">
      <w:pPr>
        <w:pStyle w:val="20"/>
        <w:spacing w:before="0" w:beforeAutospacing="0" w:after="200" w:afterAutospacing="0"/>
        <w:rPr>
          <w:color w:val="auto"/>
          <w:lang w:val="en-US"/>
        </w:rPr>
      </w:pPr>
    </w:p>
    <w:tbl>
      <w:tblPr>
        <w:tblW w:w="1016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
        <w:gridCol w:w="1276"/>
        <w:gridCol w:w="5144"/>
        <w:gridCol w:w="2085"/>
        <w:gridCol w:w="1276"/>
      </w:tblGrid>
      <w:tr w:rsidR="00031F46" w:rsidRPr="00A46549" w14:paraId="04949827" w14:textId="77777777" w:rsidTr="001C5F0C">
        <w:trPr>
          <w:trHeight w:val="406"/>
        </w:trPr>
        <w:tc>
          <w:tcPr>
            <w:tcW w:w="10166" w:type="dxa"/>
            <w:gridSpan w:val="5"/>
            <w:shd w:val="clear" w:color="auto" w:fill="F2DBDB"/>
            <w:vAlign w:val="center"/>
          </w:tcPr>
          <w:p w14:paraId="38934396" w14:textId="77777777" w:rsidR="00031F46" w:rsidRPr="00A46549" w:rsidRDefault="00031F46" w:rsidP="00D31B86">
            <w:pPr>
              <w:spacing w:after="0" w:line="360" w:lineRule="auto"/>
              <w:rPr>
                <w:rFonts w:ascii="Palatino Linotype" w:hAnsi="Palatino Linotype" w:cs="Palatino Linotype"/>
                <w:sz w:val="22"/>
                <w:szCs w:val="22"/>
              </w:rPr>
            </w:pPr>
            <w:r w:rsidRPr="00A46549">
              <w:rPr>
                <w:rFonts w:ascii="Palatino Linotype" w:hAnsi="Palatino Linotype" w:cs="Palatino Linotype"/>
                <w:b/>
                <w:bCs/>
                <w:sz w:val="22"/>
                <w:szCs w:val="22"/>
              </w:rPr>
              <w:t>Winter Semester (5</w:t>
            </w:r>
            <w:r w:rsidRPr="00A46549">
              <w:rPr>
                <w:rFonts w:ascii="Palatino Linotype" w:hAnsi="Palatino Linotype" w:cs="Palatino Linotype"/>
                <w:b/>
                <w:bCs/>
                <w:sz w:val="22"/>
                <w:szCs w:val="22"/>
                <w:vertAlign w:val="superscript"/>
              </w:rPr>
              <w:t>th</w:t>
            </w:r>
            <w:r w:rsidRPr="00A46549">
              <w:rPr>
                <w:rFonts w:ascii="Palatino Linotype" w:hAnsi="Palatino Linotype" w:cs="Palatino Linotype"/>
                <w:b/>
                <w:bCs/>
                <w:sz w:val="22"/>
                <w:szCs w:val="22"/>
              </w:rPr>
              <w:t xml:space="preserve">  or 7</w:t>
            </w:r>
            <w:r w:rsidRPr="00A46549">
              <w:rPr>
                <w:rFonts w:ascii="Palatino Linotype" w:hAnsi="Palatino Linotype" w:cs="Palatino Linotype"/>
                <w:b/>
                <w:bCs/>
                <w:sz w:val="22"/>
                <w:szCs w:val="22"/>
                <w:vertAlign w:val="superscript"/>
              </w:rPr>
              <w:t>th</w:t>
            </w:r>
            <w:r w:rsidRPr="00A46549">
              <w:rPr>
                <w:rFonts w:ascii="Palatino Linotype" w:hAnsi="Palatino Linotype" w:cs="Palatino Linotype"/>
                <w:b/>
                <w:bCs/>
                <w:sz w:val="22"/>
                <w:szCs w:val="22"/>
              </w:rPr>
              <w:t xml:space="preserve"> Semester): </w:t>
            </w:r>
          </w:p>
        </w:tc>
      </w:tr>
      <w:tr w:rsidR="00031F46" w:rsidRPr="00A46549" w14:paraId="13F88BE1" w14:textId="77777777" w:rsidTr="006A5BF9">
        <w:trPr>
          <w:trHeight w:val="544"/>
        </w:trPr>
        <w:tc>
          <w:tcPr>
            <w:tcW w:w="385" w:type="dxa"/>
            <w:shd w:val="clear" w:color="auto" w:fill="F2DBDB"/>
            <w:vAlign w:val="center"/>
          </w:tcPr>
          <w:p w14:paraId="539DCEA8" w14:textId="77777777" w:rsidR="00031F46" w:rsidRPr="00A46549" w:rsidRDefault="00031F46" w:rsidP="00D31B86">
            <w:pPr>
              <w:spacing w:after="0" w:line="360" w:lineRule="auto"/>
              <w:jc w:val="left"/>
              <w:rPr>
                <w:rFonts w:ascii="Palatino Linotype" w:hAnsi="Palatino Linotype" w:cs="Palatino Linotype"/>
                <w:b/>
                <w:bCs/>
              </w:rPr>
            </w:pPr>
          </w:p>
        </w:tc>
        <w:tc>
          <w:tcPr>
            <w:tcW w:w="1276" w:type="dxa"/>
            <w:shd w:val="clear" w:color="auto" w:fill="F2DBDB"/>
            <w:vAlign w:val="center"/>
          </w:tcPr>
          <w:p w14:paraId="680DEF9A" w14:textId="77777777" w:rsidR="00031F46" w:rsidRPr="00A46549" w:rsidRDefault="00031F46" w:rsidP="00D31B86">
            <w:pPr>
              <w:spacing w:after="0" w:line="360" w:lineRule="auto"/>
              <w:jc w:val="left"/>
              <w:rPr>
                <w:rFonts w:ascii="Palatino Linotype" w:hAnsi="Palatino Linotype" w:cs="Palatino Linotype"/>
                <w:b/>
                <w:bCs/>
              </w:rPr>
            </w:pPr>
            <w:r w:rsidRPr="00A46549">
              <w:rPr>
                <w:rFonts w:ascii="Palatino Linotype" w:hAnsi="Palatino Linotype" w:cs="Palatino Linotype"/>
                <w:b/>
                <w:bCs/>
              </w:rPr>
              <w:t>Course Code</w:t>
            </w:r>
          </w:p>
        </w:tc>
        <w:tc>
          <w:tcPr>
            <w:tcW w:w="5144" w:type="dxa"/>
            <w:shd w:val="clear" w:color="auto" w:fill="F2DBDB"/>
            <w:vAlign w:val="center"/>
          </w:tcPr>
          <w:p w14:paraId="79ADC859" w14:textId="77777777" w:rsidR="00031F46" w:rsidRPr="00A46549" w:rsidRDefault="00031F46" w:rsidP="00D31B86">
            <w:pPr>
              <w:spacing w:after="0" w:line="360" w:lineRule="auto"/>
              <w:ind w:firstLine="176"/>
              <w:jc w:val="left"/>
              <w:rPr>
                <w:rFonts w:ascii="Palatino Linotype" w:hAnsi="Palatino Linotype" w:cs="Palatino Linotype"/>
                <w:b/>
                <w:bCs/>
              </w:rPr>
            </w:pPr>
            <w:r w:rsidRPr="00A46549">
              <w:rPr>
                <w:rFonts w:ascii="Palatino Linotype" w:hAnsi="Palatino Linotype" w:cs="Palatino Linotype"/>
                <w:b/>
                <w:bCs/>
              </w:rPr>
              <w:t>Course Title</w:t>
            </w:r>
          </w:p>
        </w:tc>
        <w:tc>
          <w:tcPr>
            <w:tcW w:w="2085" w:type="dxa"/>
            <w:shd w:val="clear" w:color="auto" w:fill="F2DBDB"/>
            <w:vAlign w:val="center"/>
          </w:tcPr>
          <w:p w14:paraId="1AEC03A2" w14:textId="77777777" w:rsidR="00031F46" w:rsidRPr="00A46549" w:rsidRDefault="00031F46" w:rsidP="00D31B86">
            <w:pPr>
              <w:spacing w:after="0" w:line="360" w:lineRule="auto"/>
              <w:jc w:val="left"/>
              <w:rPr>
                <w:rFonts w:ascii="Palatino Linotype" w:hAnsi="Palatino Linotype" w:cs="Palatino Linotype"/>
                <w:b/>
                <w:bCs/>
              </w:rPr>
            </w:pPr>
            <w:r w:rsidRPr="00A46549">
              <w:rPr>
                <w:rFonts w:ascii="Palatino Linotype" w:hAnsi="Palatino Linotype" w:cs="Palatino Linotype"/>
                <w:b/>
                <w:bCs/>
              </w:rPr>
              <w:t>Name of Lecturer</w:t>
            </w:r>
          </w:p>
        </w:tc>
        <w:tc>
          <w:tcPr>
            <w:tcW w:w="1276" w:type="dxa"/>
            <w:shd w:val="clear" w:color="auto" w:fill="F2DBDB"/>
            <w:vAlign w:val="center"/>
          </w:tcPr>
          <w:p w14:paraId="6B5416B8" w14:textId="77777777" w:rsidR="00031F46" w:rsidRPr="00A46549" w:rsidRDefault="00031F46" w:rsidP="00D31B86">
            <w:pPr>
              <w:spacing w:after="0" w:line="360" w:lineRule="auto"/>
              <w:jc w:val="left"/>
              <w:rPr>
                <w:rFonts w:ascii="Palatino Linotype" w:hAnsi="Palatino Linotype" w:cs="Palatino Linotype"/>
                <w:b/>
                <w:bCs/>
              </w:rPr>
            </w:pPr>
            <w:r w:rsidRPr="00A46549">
              <w:rPr>
                <w:rFonts w:ascii="Palatino Linotype" w:hAnsi="Palatino Linotype" w:cs="Palatino Linotype"/>
                <w:b/>
                <w:bCs/>
              </w:rPr>
              <w:t>ECTS credits allocated</w:t>
            </w:r>
          </w:p>
        </w:tc>
      </w:tr>
      <w:tr w:rsidR="00031F46" w:rsidRPr="00A46549" w14:paraId="6463B92F" w14:textId="77777777" w:rsidTr="006A5BF9">
        <w:trPr>
          <w:trHeight w:val="544"/>
        </w:trPr>
        <w:tc>
          <w:tcPr>
            <w:tcW w:w="385" w:type="dxa"/>
            <w:vAlign w:val="center"/>
          </w:tcPr>
          <w:p w14:paraId="411AF41B" w14:textId="77777777" w:rsidR="00031F46" w:rsidRPr="00A46549" w:rsidRDefault="00031F46" w:rsidP="00D31B86">
            <w:pPr>
              <w:spacing w:after="0" w:line="360" w:lineRule="auto"/>
              <w:jc w:val="left"/>
              <w:rPr>
                <w:rFonts w:ascii="Palatino Linotype" w:hAnsi="Palatino Linotype" w:cs="Palatino Linotype"/>
              </w:rPr>
            </w:pPr>
            <w:r w:rsidRPr="00A46549">
              <w:rPr>
                <w:rFonts w:ascii="Palatino Linotype" w:hAnsi="Palatino Linotype" w:cs="Palatino Linotype"/>
              </w:rPr>
              <w:t>1</w:t>
            </w:r>
          </w:p>
        </w:tc>
        <w:tc>
          <w:tcPr>
            <w:tcW w:w="1276" w:type="dxa"/>
            <w:vAlign w:val="center"/>
          </w:tcPr>
          <w:p w14:paraId="42138095" w14:textId="77777777" w:rsidR="00031F46" w:rsidRPr="00A46549" w:rsidRDefault="00031F46" w:rsidP="00D31B86">
            <w:pPr>
              <w:spacing w:after="0" w:line="360" w:lineRule="auto"/>
              <w:jc w:val="left"/>
              <w:rPr>
                <w:rFonts w:ascii="Palatino Linotype" w:hAnsi="Palatino Linotype" w:cs="Palatino Linotype"/>
              </w:rPr>
            </w:pPr>
            <w:r w:rsidRPr="00A46549">
              <w:rPr>
                <w:rFonts w:ascii="Palatino Linotype" w:hAnsi="Palatino Linotype" w:cs="Palatino Linotype"/>
              </w:rPr>
              <w:t>03</w:t>
            </w:r>
            <w:r w:rsidRPr="00A46549">
              <w:rPr>
                <w:rFonts w:ascii="Palatino Linotype" w:hAnsi="Palatino Linotype" w:cs="Palatino Linotype"/>
                <w:lang w:val="el-GR"/>
              </w:rPr>
              <w:t>ΖΧ</w:t>
            </w:r>
            <w:r w:rsidRPr="00A46549">
              <w:rPr>
                <w:rFonts w:ascii="Palatino Linotype" w:hAnsi="Palatino Linotype" w:cs="Palatino Linotype"/>
              </w:rPr>
              <w:t>002</w:t>
            </w:r>
          </w:p>
        </w:tc>
        <w:tc>
          <w:tcPr>
            <w:tcW w:w="5144" w:type="dxa"/>
            <w:vAlign w:val="center"/>
          </w:tcPr>
          <w:p w14:paraId="0138A6A1" w14:textId="77777777" w:rsidR="00031F46" w:rsidRPr="00A46549" w:rsidRDefault="00031F46" w:rsidP="00D31B86">
            <w:pPr>
              <w:spacing w:after="0" w:line="360" w:lineRule="auto"/>
              <w:jc w:val="left"/>
              <w:rPr>
                <w:rFonts w:ascii="Palatino Linotype" w:hAnsi="Palatino Linotype" w:cs="Palatino Linotype"/>
                <w:sz w:val="22"/>
                <w:szCs w:val="22"/>
              </w:rPr>
            </w:pPr>
            <w:r w:rsidRPr="00A46549">
              <w:rPr>
                <w:rFonts w:ascii="Palatino Linotype" w:hAnsi="Palatino Linotype" w:cs="Palatino Linotype"/>
                <w:sz w:val="22"/>
                <w:szCs w:val="22"/>
              </w:rPr>
              <w:t xml:space="preserve">Directing </w:t>
            </w:r>
            <w:r w:rsidRPr="00A46549">
              <w:rPr>
                <w:rFonts w:ascii="Palatino Linotype" w:hAnsi="Palatino Linotype" w:cs="Palatino Linotype"/>
                <w:sz w:val="22"/>
                <w:szCs w:val="22"/>
                <w:lang w:val="el-GR"/>
              </w:rPr>
              <w:t>Ι</w:t>
            </w:r>
            <w:r w:rsidRPr="00A46549">
              <w:rPr>
                <w:rFonts w:ascii="Palatino Linotype" w:hAnsi="Palatino Linotype" w:cs="Palatino Linotype"/>
                <w:sz w:val="22"/>
                <w:szCs w:val="22"/>
              </w:rPr>
              <w:t>*</w:t>
            </w:r>
          </w:p>
        </w:tc>
        <w:tc>
          <w:tcPr>
            <w:tcW w:w="2085" w:type="dxa"/>
            <w:vAlign w:val="center"/>
          </w:tcPr>
          <w:p w14:paraId="755D2170" w14:textId="77777777" w:rsidR="00031F46" w:rsidRPr="00A46549" w:rsidRDefault="00031F46" w:rsidP="00D31B86">
            <w:pPr>
              <w:spacing w:after="0" w:line="360" w:lineRule="auto"/>
              <w:jc w:val="center"/>
              <w:rPr>
                <w:rFonts w:ascii="Palatino Linotype" w:hAnsi="Palatino Linotype" w:cs="Palatino Linotype"/>
              </w:rPr>
            </w:pPr>
            <w:r w:rsidRPr="00A46549">
              <w:rPr>
                <w:rFonts w:ascii="Palatino Linotype" w:hAnsi="Palatino Linotype" w:cs="Palatino Linotype"/>
                <w:sz w:val="22"/>
                <w:szCs w:val="22"/>
              </w:rPr>
              <w:t>Leontaris</w:t>
            </w:r>
          </w:p>
        </w:tc>
        <w:tc>
          <w:tcPr>
            <w:tcW w:w="1276" w:type="dxa"/>
            <w:vAlign w:val="center"/>
          </w:tcPr>
          <w:p w14:paraId="10D8B350" w14:textId="77777777" w:rsidR="00031F46" w:rsidRPr="00A46549" w:rsidRDefault="00031F46" w:rsidP="00D31B86">
            <w:pPr>
              <w:spacing w:after="0" w:line="360" w:lineRule="auto"/>
              <w:jc w:val="center"/>
              <w:rPr>
                <w:rFonts w:ascii="Palatino Linotype" w:hAnsi="Palatino Linotype" w:cs="Palatino Linotype"/>
              </w:rPr>
            </w:pPr>
            <w:r w:rsidRPr="00A46549">
              <w:rPr>
                <w:rFonts w:ascii="Palatino Linotype" w:hAnsi="Palatino Linotype" w:cs="Palatino Linotype"/>
              </w:rPr>
              <w:t>ECTS 5</w:t>
            </w:r>
          </w:p>
        </w:tc>
      </w:tr>
      <w:tr w:rsidR="00031F46" w:rsidRPr="00A46549" w14:paraId="652A981E" w14:textId="77777777" w:rsidTr="006A5BF9">
        <w:trPr>
          <w:trHeight w:val="544"/>
        </w:trPr>
        <w:tc>
          <w:tcPr>
            <w:tcW w:w="385" w:type="dxa"/>
            <w:vAlign w:val="center"/>
          </w:tcPr>
          <w:p w14:paraId="60C437F5" w14:textId="77777777" w:rsidR="00031F46" w:rsidRPr="00A46549" w:rsidRDefault="00031F46" w:rsidP="00D31B86">
            <w:pPr>
              <w:spacing w:after="0" w:line="360" w:lineRule="auto"/>
              <w:jc w:val="left"/>
              <w:rPr>
                <w:rFonts w:ascii="Palatino Linotype" w:hAnsi="Palatino Linotype" w:cs="Palatino Linotype"/>
              </w:rPr>
            </w:pPr>
            <w:r w:rsidRPr="00A46549">
              <w:rPr>
                <w:rFonts w:ascii="Palatino Linotype" w:hAnsi="Palatino Linotype" w:cs="Palatino Linotype"/>
              </w:rPr>
              <w:t>2</w:t>
            </w:r>
          </w:p>
        </w:tc>
        <w:tc>
          <w:tcPr>
            <w:tcW w:w="1276" w:type="dxa"/>
            <w:vAlign w:val="center"/>
          </w:tcPr>
          <w:p w14:paraId="62A3A3D1" w14:textId="77777777" w:rsidR="00031F46" w:rsidRPr="00A46549" w:rsidRDefault="00031F46" w:rsidP="00D31B86">
            <w:pPr>
              <w:spacing w:after="0" w:line="360" w:lineRule="auto"/>
              <w:jc w:val="left"/>
              <w:rPr>
                <w:rFonts w:ascii="Palatino Linotype" w:hAnsi="Palatino Linotype" w:cs="Palatino Linotype"/>
              </w:rPr>
            </w:pPr>
            <w:r w:rsidRPr="00A46549">
              <w:rPr>
                <w:rFonts w:ascii="Palatino Linotype" w:hAnsi="Palatino Linotype" w:cs="Palatino Linotype"/>
              </w:rPr>
              <w:t>03</w:t>
            </w:r>
            <w:r w:rsidRPr="00A46549">
              <w:rPr>
                <w:rFonts w:ascii="Palatino Linotype" w:hAnsi="Palatino Linotype" w:cs="Palatino Linotype"/>
                <w:lang w:val="el-GR"/>
              </w:rPr>
              <w:t>ΜΧ</w:t>
            </w:r>
            <w:r w:rsidRPr="00A46549">
              <w:rPr>
                <w:rFonts w:ascii="Palatino Linotype" w:hAnsi="Palatino Linotype" w:cs="Palatino Linotype"/>
              </w:rPr>
              <w:t>005</w:t>
            </w:r>
          </w:p>
        </w:tc>
        <w:tc>
          <w:tcPr>
            <w:tcW w:w="5144" w:type="dxa"/>
            <w:vAlign w:val="center"/>
          </w:tcPr>
          <w:p w14:paraId="3AD085C2" w14:textId="77777777" w:rsidR="00031F46" w:rsidRPr="00A46549" w:rsidRDefault="00031F46" w:rsidP="00D31B86">
            <w:pPr>
              <w:spacing w:after="0" w:line="360" w:lineRule="auto"/>
              <w:rPr>
                <w:rFonts w:ascii="Palatino Linotype" w:hAnsi="Palatino Linotype" w:cs="Palatino Linotype"/>
                <w:sz w:val="22"/>
                <w:szCs w:val="22"/>
              </w:rPr>
            </w:pPr>
            <w:r w:rsidRPr="00A46549">
              <w:rPr>
                <w:rFonts w:ascii="Palatino Linotype" w:hAnsi="Palatino Linotype" w:cs="Palatino Linotype"/>
                <w:sz w:val="22"/>
                <w:szCs w:val="22"/>
              </w:rPr>
              <w:t xml:space="preserve">Scenic Design </w:t>
            </w:r>
            <w:r w:rsidRPr="00A46549">
              <w:rPr>
                <w:rFonts w:ascii="Palatino Linotype" w:hAnsi="Palatino Linotype" w:cs="Palatino Linotype"/>
                <w:sz w:val="22"/>
                <w:szCs w:val="22"/>
                <w:lang w:val="el-GR"/>
              </w:rPr>
              <w:t>Ι</w:t>
            </w:r>
          </w:p>
        </w:tc>
        <w:tc>
          <w:tcPr>
            <w:tcW w:w="2085" w:type="dxa"/>
            <w:vAlign w:val="center"/>
          </w:tcPr>
          <w:p w14:paraId="6CA82E7A" w14:textId="77777777" w:rsidR="00031F46" w:rsidRPr="00A46549" w:rsidRDefault="00031F46" w:rsidP="00D31B86">
            <w:pPr>
              <w:spacing w:after="0" w:line="360" w:lineRule="auto"/>
              <w:jc w:val="center"/>
              <w:rPr>
                <w:rFonts w:ascii="Palatino Linotype" w:hAnsi="Palatino Linotype" w:cs="Palatino Linotype"/>
                <w:lang w:val="fr-FR"/>
              </w:rPr>
            </w:pPr>
            <w:r w:rsidRPr="00A46549">
              <w:rPr>
                <w:rFonts w:ascii="Palatino Linotype" w:hAnsi="Palatino Linotype" w:cs="Palatino Linotype"/>
                <w:sz w:val="22"/>
                <w:szCs w:val="22"/>
                <w:lang w:val="fr-FR"/>
              </w:rPr>
              <w:t>Dimitrolopoulou</w:t>
            </w:r>
          </w:p>
        </w:tc>
        <w:tc>
          <w:tcPr>
            <w:tcW w:w="1276" w:type="dxa"/>
            <w:vAlign w:val="center"/>
          </w:tcPr>
          <w:p w14:paraId="0B0BF7B5" w14:textId="77777777" w:rsidR="00031F46" w:rsidRPr="00A46549" w:rsidRDefault="00031F46" w:rsidP="00D31B86">
            <w:pPr>
              <w:spacing w:after="0" w:line="360" w:lineRule="auto"/>
              <w:jc w:val="center"/>
              <w:rPr>
                <w:rFonts w:ascii="Palatino Linotype" w:hAnsi="Palatino Linotype" w:cs="Palatino Linotype"/>
                <w:lang w:val="fr-FR"/>
              </w:rPr>
            </w:pPr>
            <w:r w:rsidRPr="00A46549">
              <w:rPr>
                <w:rFonts w:ascii="Palatino Linotype" w:hAnsi="Palatino Linotype" w:cs="Palatino Linotype"/>
                <w:lang w:val="fr-FR"/>
              </w:rPr>
              <w:t>ECTS 5</w:t>
            </w:r>
          </w:p>
        </w:tc>
      </w:tr>
      <w:tr w:rsidR="00031F46" w:rsidRPr="00A46549" w14:paraId="7FE4F064" w14:textId="77777777" w:rsidTr="006A5BF9">
        <w:trPr>
          <w:trHeight w:val="544"/>
        </w:trPr>
        <w:tc>
          <w:tcPr>
            <w:tcW w:w="385" w:type="dxa"/>
            <w:vAlign w:val="center"/>
          </w:tcPr>
          <w:p w14:paraId="2E1AAE09" w14:textId="77777777" w:rsidR="00031F46" w:rsidRPr="00A46549" w:rsidRDefault="00031F46" w:rsidP="00D31B86">
            <w:pPr>
              <w:spacing w:after="0" w:line="360" w:lineRule="auto"/>
              <w:jc w:val="left"/>
              <w:rPr>
                <w:rFonts w:ascii="Palatino Linotype" w:hAnsi="Palatino Linotype" w:cs="Palatino Linotype"/>
                <w:lang w:val="fr-FR"/>
              </w:rPr>
            </w:pPr>
            <w:r w:rsidRPr="00A46549">
              <w:rPr>
                <w:rFonts w:ascii="Palatino Linotype" w:hAnsi="Palatino Linotype" w:cs="Palatino Linotype"/>
                <w:lang w:val="fr-FR"/>
              </w:rPr>
              <w:t>3</w:t>
            </w:r>
          </w:p>
        </w:tc>
        <w:tc>
          <w:tcPr>
            <w:tcW w:w="1276" w:type="dxa"/>
            <w:vAlign w:val="center"/>
          </w:tcPr>
          <w:p w14:paraId="509361C4" w14:textId="77777777" w:rsidR="00031F46" w:rsidRPr="00A46549" w:rsidRDefault="00031F46" w:rsidP="00D31B86">
            <w:pPr>
              <w:spacing w:after="0" w:line="360" w:lineRule="auto"/>
              <w:jc w:val="left"/>
              <w:rPr>
                <w:rFonts w:ascii="Palatino Linotype" w:hAnsi="Palatino Linotype" w:cs="Palatino Linotype"/>
                <w:lang w:val="fr-FR"/>
              </w:rPr>
            </w:pPr>
            <w:r w:rsidRPr="00A46549">
              <w:rPr>
                <w:rFonts w:ascii="Palatino Linotype" w:hAnsi="Palatino Linotype" w:cs="Palatino Linotype"/>
                <w:lang w:val="fr-FR"/>
              </w:rPr>
              <w:t>03</w:t>
            </w:r>
            <w:r w:rsidRPr="00A46549">
              <w:rPr>
                <w:rFonts w:ascii="Palatino Linotype" w:hAnsi="Palatino Linotype" w:cs="Palatino Linotype"/>
                <w:lang w:val="el-GR"/>
              </w:rPr>
              <w:t>ΧΕ</w:t>
            </w:r>
            <w:r w:rsidRPr="00A46549">
              <w:rPr>
                <w:rFonts w:ascii="Palatino Linotype" w:hAnsi="Palatino Linotype" w:cs="Palatino Linotype"/>
                <w:lang w:val="fr-FR"/>
              </w:rPr>
              <w:t>010</w:t>
            </w:r>
          </w:p>
        </w:tc>
        <w:tc>
          <w:tcPr>
            <w:tcW w:w="5144" w:type="dxa"/>
            <w:vAlign w:val="center"/>
          </w:tcPr>
          <w:p w14:paraId="411A7585" w14:textId="77777777" w:rsidR="00031F46" w:rsidRPr="00A46549" w:rsidRDefault="00031F46" w:rsidP="00D31B86">
            <w:pPr>
              <w:spacing w:after="0" w:line="360" w:lineRule="auto"/>
              <w:rPr>
                <w:rFonts w:ascii="Palatino Linotype" w:hAnsi="Palatino Linotype" w:cs="Palatino Linotype"/>
                <w:sz w:val="22"/>
                <w:szCs w:val="22"/>
              </w:rPr>
            </w:pPr>
            <w:r w:rsidRPr="00A46549">
              <w:rPr>
                <w:rFonts w:ascii="Palatino Linotype" w:hAnsi="Palatino Linotype" w:cs="Palatino Linotype"/>
                <w:sz w:val="22"/>
                <w:szCs w:val="22"/>
              </w:rPr>
              <w:t>Dance I: Choreography</w:t>
            </w:r>
          </w:p>
        </w:tc>
        <w:tc>
          <w:tcPr>
            <w:tcW w:w="2085" w:type="dxa"/>
            <w:vAlign w:val="center"/>
          </w:tcPr>
          <w:p w14:paraId="2F1B3693" w14:textId="77777777" w:rsidR="00031F46" w:rsidRPr="00A46549" w:rsidRDefault="00031F46" w:rsidP="00D31B86">
            <w:pPr>
              <w:spacing w:after="0" w:line="360" w:lineRule="auto"/>
              <w:jc w:val="center"/>
              <w:rPr>
                <w:rFonts w:ascii="Palatino Linotype" w:hAnsi="Palatino Linotype" w:cs="Palatino Linotype"/>
                <w:sz w:val="22"/>
                <w:szCs w:val="22"/>
              </w:rPr>
            </w:pPr>
            <w:r w:rsidRPr="00A46549">
              <w:rPr>
                <w:rFonts w:ascii="Palatino Linotype" w:hAnsi="Palatino Linotype" w:cs="Palatino Linotype"/>
                <w:sz w:val="22"/>
                <w:szCs w:val="22"/>
              </w:rPr>
              <w:t>Barbousi</w:t>
            </w:r>
          </w:p>
        </w:tc>
        <w:tc>
          <w:tcPr>
            <w:tcW w:w="1276" w:type="dxa"/>
            <w:vAlign w:val="center"/>
          </w:tcPr>
          <w:p w14:paraId="42097547" w14:textId="77777777" w:rsidR="00031F46" w:rsidRPr="00A46549" w:rsidRDefault="00031F46" w:rsidP="00D31B86">
            <w:pPr>
              <w:spacing w:after="0" w:line="360" w:lineRule="auto"/>
              <w:jc w:val="center"/>
              <w:rPr>
                <w:rFonts w:ascii="Palatino Linotype" w:hAnsi="Palatino Linotype" w:cs="Palatino Linotype"/>
                <w:lang w:val="en-GB"/>
              </w:rPr>
            </w:pPr>
            <w:r w:rsidRPr="00A46549">
              <w:rPr>
                <w:rFonts w:ascii="Palatino Linotype" w:hAnsi="Palatino Linotype" w:cs="Palatino Linotype"/>
              </w:rPr>
              <w:t>ECTS</w:t>
            </w:r>
            <w:r w:rsidRPr="00A46549">
              <w:rPr>
                <w:rFonts w:ascii="Palatino Linotype" w:hAnsi="Palatino Linotype" w:cs="Palatino Linotype"/>
                <w:lang w:val="en-GB"/>
              </w:rPr>
              <w:t xml:space="preserve"> 5</w:t>
            </w:r>
          </w:p>
        </w:tc>
      </w:tr>
      <w:tr w:rsidR="00031F46" w:rsidRPr="00A46549" w14:paraId="40D6E8B8" w14:textId="77777777" w:rsidTr="006A5BF9">
        <w:trPr>
          <w:trHeight w:val="544"/>
        </w:trPr>
        <w:tc>
          <w:tcPr>
            <w:tcW w:w="385" w:type="dxa"/>
            <w:vAlign w:val="center"/>
          </w:tcPr>
          <w:p w14:paraId="0CE73719" w14:textId="77777777" w:rsidR="00031F46" w:rsidRPr="00A46549" w:rsidRDefault="00031F46" w:rsidP="00D31B86">
            <w:pPr>
              <w:spacing w:after="0" w:line="360" w:lineRule="auto"/>
              <w:jc w:val="left"/>
              <w:rPr>
                <w:rFonts w:ascii="Palatino Linotype" w:hAnsi="Palatino Linotype" w:cs="Palatino Linotype"/>
                <w:lang w:val="en-GB"/>
              </w:rPr>
            </w:pPr>
            <w:r w:rsidRPr="00A46549">
              <w:rPr>
                <w:rFonts w:ascii="Palatino Linotype" w:hAnsi="Palatino Linotype" w:cs="Palatino Linotype"/>
                <w:lang w:val="en-GB"/>
              </w:rPr>
              <w:t>4</w:t>
            </w:r>
          </w:p>
        </w:tc>
        <w:tc>
          <w:tcPr>
            <w:tcW w:w="1276" w:type="dxa"/>
            <w:vAlign w:val="center"/>
          </w:tcPr>
          <w:p w14:paraId="1D397CD8" w14:textId="77777777" w:rsidR="00031F46" w:rsidRPr="00A46549" w:rsidRDefault="00031F46" w:rsidP="00D31B86">
            <w:pPr>
              <w:spacing w:after="0" w:line="360" w:lineRule="auto"/>
              <w:jc w:val="left"/>
              <w:rPr>
                <w:rFonts w:ascii="Palatino Linotype" w:hAnsi="Palatino Linotype" w:cs="Palatino Linotype"/>
                <w:lang w:val="en-GB"/>
              </w:rPr>
            </w:pPr>
            <w:r w:rsidRPr="00A46549">
              <w:rPr>
                <w:rFonts w:ascii="Palatino Linotype" w:hAnsi="Palatino Linotype" w:cs="Palatino Linotype"/>
                <w:lang w:val="en-GB"/>
              </w:rPr>
              <w:t>03</w:t>
            </w:r>
            <w:r w:rsidRPr="00A46549">
              <w:rPr>
                <w:rFonts w:ascii="Palatino Linotype" w:hAnsi="Palatino Linotype" w:cs="Palatino Linotype"/>
                <w:lang w:val="el-GR"/>
              </w:rPr>
              <w:t>ΖΧ</w:t>
            </w:r>
            <w:r w:rsidRPr="00A46549">
              <w:rPr>
                <w:rFonts w:ascii="Palatino Linotype" w:hAnsi="Palatino Linotype" w:cs="Palatino Linotype"/>
                <w:lang w:val="en-GB"/>
              </w:rPr>
              <w:t xml:space="preserve">001  </w:t>
            </w:r>
          </w:p>
        </w:tc>
        <w:tc>
          <w:tcPr>
            <w:tcW w:w="5144" w:type="dxa"/>
            <w:vAlign w:val="center"/>
          </w:tcPr>
          <w:p w14:paraId="41773E3D" w14:textId="77777777" w:rsidR="00031F46" w:rsidRPr="00A46549" w:rsidRDefault="00031F46" w:rsidP="00D31B86">
            <w:pPr>
              <w:spacing w:after="0" w:line="360" w:lineRule="auto"/>
              <w:jc w:val="left"/>
              <w:rPr>
                <w:rFonts w:ascii="Palatino Linotype" w:hAnsi="Palatino Linotype" w:cs="Palatino Linotype"/>
                <w:sz w:val="22"/>
                <w:szCs w:val="22"/>
              </w:rPr>
            </w:pPr>
            <w:r w:rsidRPr="00A46549">
              <w:rPr>
                <w:rFonts w:ascii="Palatino Linotype" w:hAnsi="Palatino Linotype" w:cs="Palatino Linotype"/>
                <w:sz w:val="22"/>
                <w:szCs w:val="22"/>
              </w:rPr>
              <w:t>Acting I*</w:t>
            </w:r>
          </w:p>
        </w:tc>
        <w:tc>
          <w:tcPr>
            <w:tcW w:w="2085" w:type="dxa"/>
            <w:vAlign w:val="center"/>
          </w:tcPr>
          <w:p w14:paraId="169B86D9" w14:textId="77777777" w:rsidR="00031F46" w:rsidRPr="00A46549" w:rsidRDefault="00031F46" w:rsidP="00D31B86">
            <w:pPr>
              <w:spacing w:after="0" w:line="360" w:lineRule="auto"/>
              <w:jc w:val="center"/>
              <w:rPr>
                <w:rFonts w:ascii="Palatino Linotype" w:hAnsi="Palatino Linotype"/>
                <w:sz w:val="22"/>
                <w:szCs w:val="22"/>
              </w:rPr>
            </w:pPr>
            <w:r w:rsidRPr="00A46549">
              <w:rPr>
                <w:rFonts w:ascii="Palatino Linotype" w:hAnsi="Palatino Linotype" w:cs="Palatino Linotype"/>
                <w:sz w:val="22"/>
                <w:szCs w:val="22"/>
              </w:rPr>
              <w:t>Leontaris</w:t>
            </w:r>
          </w:p>
        </w:tc>
        <w:tc>
          <w:tcPr>
            <w:tcW w:w="1276" w:type="dxa"/>
            <w:vAlign w:val="center"/>
          </w:tcPr>
          <w:p w14:paraId="679100C1" w14:textId="77777777" w:rsidR="00031F46" w:rsidRPr="00A46549" w:rsidRDefault="00031F46" w:rsidP="00D31B86">
            <w:pPr>
              <w:spacing w:after="0" w:line="360" w:lineRule="auto"/>
              <w:jc w:val="center"/>
              <w:rPr>
                <w:rFonts w:ascii="Palatino Linotype" w:hAnsi="Palatino Linotype" w:cs="Palatino Linotype"/>
                <w:lang w:val="en-GB"/>
              </w:rPr>
            </w:pPr>
            <w:r w:rsidRPr="00A46549">
              <w:rPr>
                <w:rFonts w:ascii="Palatino Linotype" w:hAnsi="Palatino Linotype" w:cs="Palatino Linotype"/>
              </w:rPr>
              <w:t>ECTS</w:t>
            </w:r>
            <w:r w:rsidRPr="00A46549">
              <w:rPr>
                <w:rFonts w:ascii="Palatino Linotype" w:hAnsi="Palatino Linotype" w:cs="Palatino Linotype"/>
                <w:lang w:val="en-GB"/>
              </w:rPr>
              <w:t xml:space="preserve"> 5</w:t>
            </w:r>
          </w:p>
        </w:tc>
      </w:tr>
      <w:tr w:rsidR="00031F46" w:rsidRPr="00A46549" w14:paraId="5F05C49C" w14:textId="77777777" w:rsidTr="006A5BF9">
        <w:trPr>
          <w:trHeight w:val="544"/>
        </w:trPr>
        <w:tc>
          <w:tcPr>
            <w:tcW w:w="385" w:type="dxa"/>
            <w:vAlign w:val="center"/>
          </w:tcPr>
          <w:p w14:paraId="0FAAB74F" w14:textId="77777777" w:rsidR="00031F46" w:rsidRPr="00A46549" w:rsidRDefault="00031F46" w:rsidP="00D31B86">
            <w:pPr>
              <w:spacing w:after="0" w:line="360" w:lineRule="auto"/>
              <w:jc w:val="left"/>
              <w:rPr>
                <w:rFonts w:ascii="Palatino Linotype" w:hAnsi="Palatino Linotype" w:cs="Palatino Linotype"/>
                <w:lang w:val="en-GB"/>
              </w:rPr>
            </w:pPr>
            <w:r w:rsidRPr="00A46549">
              <w:rPr>
                <w:rFonts w:ascii="Palatino Linotype" w:hAnsi="Palatino Linotype" w:cs="Palatino Linotype"/>
                <w:lang w:val="en-GB"/>
              </w:rPr>
              <w:t>5</w:t>
            </w:r>
          </w:p>
        </w:tc>
        <w:tc>
          <w:tcPr>
            <w:tcW w:w="1276" w:type="dxa"/>
            <w:vAlign w:val="center"/>
          </w:tcPr>
          <w:p w14:paraId="23470AB9" w14:textId="77777777" w:rsidR="00031F46" w:rsidRPr="00A46549" w:rsidRDefault="00031F46" w:rsidP="00D31B86">
            <w:pPr>
              <w:spacing w:after="0" w:line="360" w:lineRule="auto"/>
              <w:jc w:val="left"/>
              <w:rPr>
                <w:rFonts w:ascii="Palatino Linotype" w:hAnsi="Palatino Linotype" w:cs="Palatino Linotype"/>
                <w:lang w:val="en-GB"/>
              </w:rPr>
            </w:pPr>
            <w:r w:rsidRPr="00A46549">
              <w:rPr>
                <w:rFonts w:ascii="Palatino Linotype" w:hAnsi="Palatino Linotype" w:cs="Palatino Linotype"/>
                <w:lang w:val="en-GB"/>
              </w:rPr>
              <w:t>04</w:t>
            </w:r>
            <w:r w:rsidRPr="00A46549">
              <w:rPr>
                <w:rFonts w:ascii="Palatino Linotype" w:hAnsi="Palatino Linotype" w:cs="Palatino Linotype"/>
                <w:lang w:val="el-GR"/>
              </w:rPr>
              <w:t>ΜΧ</w:t>
            </w:r>
            <w:r w:rsidRPr="00A46549">
              <w:rPr>
                <w:rFonts w:ascii="Palatino Linotype" w:hAnsi="Palatino Linotype" w:cs="Palatino Linotype"/>
                <w:lang w:val="en-GB"/>
              </w:rPr>
              <w:t>030</w:t>
            </w:r>
          </w:p>
        </w:tc>
        <w:tc>
          <w:tcPr>
            <w:tcW w:w="5144" w:type="dxa"/>
            <w:vAlign w:val="center"/>
          </w:tcPr>
          <w:p w14:paraId="77731772" w14:textId="77777777" w:rsidR="00031F46" w:rsidRPr="00A46549" w:rsidRDefault="00031F46" w:rsidP="00D31B86">
            <w:pPr>
              <w:spacing w:after="0" w:line="360" w:lineRule="auto"/>
              <w:jc w:val="left"/>
              <w:rPr>
                <w:rFonts w:ascii="Palatino Linotype" w:hAnsi="Palatino Linotype" w:cs="Palatino Linotype"/>
                <w:sz w:val="22"/>
                <w:szCs w:val="22"/>
              </w:rPr>
            </w:pPr>
            <w:r w:rsidRPr="00A46549">
              <w:rPr>
                <w:rFonts w:ascii="Palatino Linotype" w:hAnsi="Palatino Linotype" w:cs="Palatino Linotype"/>
                <w:sz w:val="22"/>
                <w:szCs w:val="22"/>
              </w:rPr>
              <w:t xml:space="preserve">Costume in Performing Arts </w:t>
            </w:r>
            <w:r w:rsidRPr="00A46549">
              <w:rPr>
                <w:rFonts w:ascii="Palatino Linotype" w:hAnsi="Palatino Linotype" w:cs="Palatino Linotype"/>
                <w:sz w:val="22"/>
                <w:szCs w:val="22"/>
                <w:lang w:val="el-GR"/>
              </w:rPr>
              <w:t>Ι</w:t>
            </w:r>
            <w:r w:rsidRPr="00A46549">
              <w:rPr>
                <w:rFonts w:ascii="Palatino Linotype" w:hAnsi="Palatino Linotype" w:cs="Palatino Linotype"/>
                <w:sz w:val="22"/>
                <w:szCs w:val="22"/>
              </w:rPr>
              <w:t xml:space="preserve">  </w:t>
            </w:r>
          </w:p>
        </w:tc>
        <w:tc>
          <w:tcPr>
            <w:tcW w:w="2085" w:type="dxa"/>
            <w:vAlign w:val="center"/>
          </w:tcPr>
          <w:p w14:paraId="1557721E" w14:textId="77777777" w:rsidR="00031F46" w:rsidRPr="00A46549" w:rsidRDefault="00031F46" w:rsidP="00D31B86">
            <w:pPr>
              <w:spacing w:after="0" w:line="360" w:lineRule="auto"/>
              <w:jc w:val="center"/>
              <w:rPr>
                <w:rFonts w:ascii="Palatino Linotype" w:hAnsi="Palatino Linotype"/>
                <w:sz w:val="22"/>
                <w:szCs w:val="22"/>
              </w:rPr>
            </w:pPr>
            <w:r w:rsidRPr="00A46549">
              <w:rPr>
                <w:rFonts w:ascii="Palatino Linotype" w:hAnsi="Palatino Linotype" w:cs="Palatino Linotype"/>
                <w:sz w:val="22"/>
                <w:szCs w:val="22"/>
              </w:rPr>
              <w:t>Vogiatzaki</w:t>
            </w:r>
          </w:p>
        </w:tc>
        <w:tc>
          <w:tcPr>
            <w:tcW w:w="1276" w:type="dxa"/>
            <w:vAlign w:val="center"/>
          </w:tcPr>
          <w:p w14:paraId="56C1AC8F" w14:textId="77777777" w:rsidR="00031F46" w:rsidRPr="00A46549" w:rsidRDefault="00031F46" w:rsidP="00D31B86">
            <w:pPr>
              <w:spacing w:after="0" w:line="360" w:lineRule="auto"/>
              <w:jc w:val="center"/>
              <w:rPr>
                <w:rFonts w:ascii="Palatino Linotype" w:hAnsi="Palatino Linotype" w:cs="Palatino Linotype"/>
              </w:rPr>
            </w:pPr>
            <w:r w:rsidRPr="00A46549">
              <w:rPr>
                <w:rFonts w:ascii="Palatino Linotype" w:hAnsi="Palatino Linotype" w:cs="Palatino Linotype"/>
              </w:rPr>
              <w:t>ECTS 5</w:t>
            </w:r>
          </w:p>
        </w:tc>
      </w:tr>
      <w:tr w:rsidR="00031F46" w:rsidRPr="00A46549" w14:paraId="0A93F291" w14:textId="77777777" w:rsidTr="006A5BF9">
        <w:trPr>
          <w:trHeight w:val="544"/>
        </w:trPr>
        <w:tc>
          <w:tcPr>
            <w:tcW w:w="385" w:type="dxa"/>
            <w:vAlign w:val="center"/>
          </w:tcPr>
          <w:p w14:paraId="7B548CA1" w14:textId="77777777" w:rsidR="00031F46" w:rsidRPr="00A46549" w:rsidRDefault="00031F46" w:rsidP="00D31B86">
            <w:pPr>
              <w:spacing w:after="0" w:line="360" w:lineRule="auto"/>
              <w:jc w:val="left"/>
              <w:rPr>
                <w:rFonts w:ascii="Palatino Linotype" w:hAnsi="Palatino Linotype" w:cs="Palatino Linotype"/>
              </w:rPr>
            </w:pPr>
            <w:r w:rsidRPr="00A46549">
              <w:rPr>
                <w:rFonts w:ascii="Palatino Linotype" w:hAnsi="Palatino Linotype" w:cs="Palatino Linotype"/>
              </w:rPr>
              <w:t>6</w:t>
            </w:r>
          </w:p>
        </w:tc>
        <w:tc>
          <w:tcPr>
            <w:tcW w:w="1276" w:type="dxa"/>
            <w:vAlign w:val="center"/>
          </w:tcPr>
          <w:p w14:paraId="75A3F545" w14:textId="77777777" w:rsidR="00031F46" w:rsidRPr="00A46549" w:rsidRDefault="00031F46" w:rsidP="00D31B86">
            <w:pPr>
              <w:spacing w:after="0" w:line="360" w:lineRule="auto"/>
              <w:jc w:val="left"/>
              <w:rPr>
                <w:rFonts w:ascii="Palatino Linotype" w:hAnsi="Palatino Linotype" w:cs="Palatino Linotype"/>
              </w:rPr>
            </w:pPr>
            <w:r w:rsidRPr="00A46549">
              <w:rPr>
                <w:rFonts w:ascii="Palatino Linotype" w:hAnsi="Palatino Linotype" w:cs="Palatino Linotype"/>
              </w:rPr>
              <w:t>03</w:t>
            </w:r>
            <w:r w:rsidRPr="00A46549">
              <w:rPr>
                <w:rFonts w:ascii="Palatino Linotype" w:hAnsi="Palatino Linotype" w:cs="Palatino Linotype"/>
                <w:lang w:val="el-GR"/>
              </w:rPr>
              <w:t>ΖΧ</w:t>
            </w:r>
            <w:r w:rsidRPr="00A46549">
              <w:rPr>
                <w:rFonts w:ascii="Palatino Linotype" w:hAnsi="Palatino Linotype" w:cs="Palatino Linotype"/>
              </w:rPr>
              <w:t>030</w:t>
            </w:r>
          </w:p>
        </w:tc>
        <w:tc>
          <w:tcPr>
            <w:tcW w:w="5144" w:type="dxa"/>
            <w:vAlign w:val="center"/>
          </w:tcPr>
          <w:p w14:paraId="2E0550C7" w14:textId="77777777" w:rsidR="00031F46" w:rsidRPr="00A46549" w:rsidRDefault="00031F46" w:rsidP="00D31B86">
            <w:pPr>
              <w:spacing w:after="0" w:line="360" w:lineRule="auto"/>
              <w:jc w:val="left"/>
              <w:rPr>
                <w:rFonts w:ascii="Palatino Linotype" w:hAnsi="Palatino Linotype" w:cs="Palatino Linotype"/>
                <w:sz w:val="22"/>
                <w:szCs w:val="22"/>
                <w:lang w:val="fr-FR"/>
              </w:rPr>
            </w:pPr>
            <w:r w:rsidRPr="00A46549">
              <w:rPr>
                <w:rFonts w:ascii="Palatino Linotype" w:hAnsi="Palatino Linotype" w:cs="Palatino Linotype"/>
                <w:sz w:val="22"/>
                <w:szCs w:val="22"/>
                <w:lang w:val="fr-FR"/>
              </w:rPr>
              <w:t xml:space="preserve">Mime  </w:t>
            </w:r>
            <w:r w:rsidRPr="00A46549">
              <w:rPr>
                <w:rFonts w:ascii="Palatino Linotype" w:hAnsi="Palatino Linotype" w:cs="Palatino Linotype"/>
                <w:sz w:val="22"/>
                <w:szCs w:val="22"/>
                <w:lang w:val="el-GR"/>
              </w:rPr>
              <w:t>Ι</w:t>
            </w:r>
          </w:p>
        </w:tc>
        <w:tc>
          <w:tcPr>
            <w:tcW w:w="2085" w:type="dxa"/>
            <w:vAlign w:val="center"/>
          </w:tcPr>
          <w:p w14:paraId="1CF8ADC0" w14:textId="77777777" w:rsidR="00031F46" w:rsidRPr="00A46549" w:rsidRDefault="00031F46" w:rsidP="00D31B86">
            <w:pPr>
              <w:spacing w:after="0" w:line="360" w:lineRule="auto"/>
              <w:jc w:val="center"/>
              <w:rPr>
                <w:rFonts w:ascii="Palatino Linotype" w:hAnsi="Palatino Linotype"/>
                <w:sz w:val="22"/>
                <w:szCs w:val="22"/>
                <w:lang w:val="fr-FR"/>
              </w:rPr>
            </w:pPr>
            <w:r w:rsidRPr="00A46549">
              <w:rPr>
                <w:rFonts w:ascii="Palatino Linotype" w:hAnsi="Palatino Linotype" w:cs="Palatino Linotype"/>
                <w:sz w:val="22"/>
                <w:szCs w:val="22"/>
                <w:lang w:val="fr-FR"/>
              </w:rPr>
              <w:t>Vasilakou</w:t>
            </w:r>
          </w:p>
        </w:tc>
        <w:tc>
          <w:tcPr>
            <w:tcW w:w="1276" w:type="dxa"/>
            <w:vAlign w:val="center"/>
          </w:tcPr>
          <w:p w14:paraId="0B2E4EDC" w14:textId="77777777" w:rsidR="00031F46" w:rsidRPr="00A46549" w:rsidRDefault="00031F46" w:rsidP="00D31B86">
            <w:pPr>
              <w:spacing w:after="0" w:line="360" w:lineRule="auto"/>
              <w:jc w:val="center"/>
              <w:rPr>
                <w:rFonts w:ascii="Palatino Linotype" w:hAnsi="Palatino Linotype" w:cs="Palatino Linotype"/>
              </w:rPr>
            </w:pPr>
            <w:r w:rsidRPr="00A46549">
              <w:rPr>
                <w:rFonts w:ascii="Palatino Linotype" w:hAnsi="Palatino Linotype" w:cs="Palatino Linotype"/>
              </w:rPr>
              <w:t>ECTS 5</w:t>
            </w:r>
          </w:p>
        </w:tc>
      </w:tr>
      <w:tr w:rsidR="00A656BC" w:rsidRPr="00A46549" w14:paraId="455B6CA0" w14:textId="77777777" w:rsidTr="006A5BF9">
        <w:trPr>
          <w:trHeight w:val="544"/>
        </w:trPr>
        <w:tc>
          <w:tcPr>
            <w:tcW w:w="385" w:type="dxa"/>
            <w:vAlign w:val="center"/>
          </w:tcPr>
          <w:p w14:paraId="68CD5155" w14:textId="77777777" w:rsidR="00A656BC" w:rsidRPr="00A46549" w:rsidRDefault="00A656BC" w:rsidP="00D31B86">
            <w:pPr>
              <w:spacing w:after="0" w:line="360" w:lineRule="auto"/>
              <w:jc w:val="left"/>
              <w:rPr>
                <w:rFonts w:ascii="Palatino Linotype" w:hAnsi="Palatino Linotype" w:cs="Palatino Linotype"/>
              </w:rPr>
            </w:pPr>
            <w:r w:rsidRPr="00A46549">
              <w:rPr>
                <w:rFonts w:ascii="Palatino Linotype" w:hAnsi="Palatino Linotype" w:cs="Palatino Linotype"/>
              </w:rPr>
              <w:t>7</w:t>
            </w:r>
          </w:p>
        </w:tc>
        <w:tc>
          <w:tcPr>
            <w:tcW w:w="1276" w:type="dxa"/>
            <w:vAlign w:val="center"/>
          </w:tcPr>
          <w:p w14:paraId="27B60D9C" w14:textId="77777777" w:rsidR="00A656BC" w:rsidRPr="00A46549" w:rsidRDefault="00A656BC" w:rsidP="00D31B86">
            <w:pPr>
              <w:spacing w:after="0" w:line="360" w:lineRule="auto"/>
              <w:jc w:val="left"/>
              <w:rPr>
                <w:rFonts w:ascii="Palatino Linotype" w:hAnsi="Palatino Linotype" w:cs="Palatino Linotype"/>
              </w:rPr>
            </w:pPr>
            <w:r w:rsidRPr="00A46549">
              <w:rPr>
                <w:rFonts w:ascii="Palatino Linotype" w:hAnsi="Palatino Linotype" w:cs="Palatino Linotype"/>
              </w:rPr>
              <w:t>04MX002</w:t>
            </w:r>
          </w:p>
        </w:tc>
        <w:tc>
          <w:tcPr>
            <w:tcW w:w="5144" w:type="dxa"/>
            <w:vAlign w:val="center"/>
          </w:tcPr>
          <w:p w14:paraId="0E34EA73" w14:textId="77777777" w:rsidR="00A656BC" w:rsidRPr="00A46549" w:rsidRDefault="00A656BC" w:rsidP="00D31B86">
            <w:pPr>
              <w:spacing w:after="0" w:line="360" w:lineRule="auto"/>
              <w:jc w:val="left"/>
              <w:rPr>
                <w:rFonts w:ascii="Palatino Linotype" w:hAnsi="Palatino Linotype" w:cs="Palatino Linotype"/>
                <w:sz w:val="22"/>
                <w:szCs w:val="22"/>
              </w:rPr>
            </w:pPr>
            <w:r w:rsidRPr="00A46549">
              <w:rPr>
                <w:rFonts w:ascii="Palatino Linotype" w:hAnsi="Palatino Linotype" w:cs="Palatino Linotype"/>
                <w:sz w:val="22"/>
                <w:szCs w:val="22"/>
              </w:rPr>
              <w:t>Multimedia in the Performing Arts I: Lighting and Digital Image</w:t>
            </w:r>
            <w:r w:rsidR="009A7C43" w:rsidRPr="00A46549">
              <w:rPr>
                <w:rFonts w:ascii="Palatino Linotype" w:hAnsi="Palatino Linotype" w:cs="Palatino Linotype"/>
                <w:sz w:val="22"/>
                <w:szCs w:val="22"/>
              </w:rPr>
              <w:t xml:space="preserve"> </w:t>
            </w:r>
          </w:p>
        </w:tc>
        <w:tc>
          <w:tcPr>
            <w:tcW w:w="2085" w:type="dxa"/>
            <w:vAlign w:val="center"/>
          </w:tcPr>
          <w:p w14:paraId="1F12E9EA" w14:textId="77777777" w:rsidR="00A656BC" w:rsidRPr="00A46549" w:rsidRDefault="00A656BC" w:rsidP="00D31B86">
            <w:pPr>
              <w:spacing w:after="0" w:line="360" w:lineRule="auto"/>
              <w:jc w:val="center"/>
              <w:rPr>
                <w:rFonts w:ascii="Palatino Linotype" w:hAnsi="Palatino Linotype"/>
                <w:sz w:val="22"/>
                <w:szCs w:val="22"/>
              </w:rPr>
            </w:pPr>
            <w:r w:rsidRPr="00A46549">
              <w:rPr>
                <w:rFonts w:ascii="Palatino Linotype" w:hAnsi="Palatino Linotype" w:cs="Palatino Linotype"/>
                <w:sz w:val="22"/>
                <w:szCs w:val="22"/>
              </w:rPr>
              <w:t>Vogiatzaki</w:t>
            </w:r>
          </w:p>
        </w:tc>
        <w:tc>
          <w:tcPr>
            <w:tcW w:w="1276" w:type="dxa"/>
            <w:vAlign w:val="center"/>
          </w:tcPr>
          <w:p w14:paraId="33A468F6" w14:textId="77777777" w:rsidR="00A656BC" w:rsidRPr="00A46549" w:rsidRDefault="00A656BC" w:rsidP="00D31B86">
            <w:pPr>
              <w:spacing w:after="0" w:line="360" w:lineRule="auto"/>
              <w:jc w:val="center"/>
              <w:rPr>
                <w:rFonts w:ascii="Palatino Linotype" w:hAnsi="Palatino Linotype" w:cs="Palatino Linotype"/>
              </w:rPr>
            </w:pPr>
            <w:r w:rsidRPr="00A46549">
              <w:rPr>
                <w:rFonts w:ascii="Palatino Linotype" w:hAnsi="Palatino Linotype" w:cs="Palatino Linotype"/>
              </w:rPr>
              <w:t>ECTS 5</w:t>
            </w:r>
          </w:p>
        </w:tc>
      </w:tr>
    </w:tbl>
    <w:p w14:paraId="5F6305FF" w14:textId="77777777" w:rsidR="00031F46" w:rsidRPr="00A46549" w:rsidRDefault="00031F46" w:rsidP="00D31B86">
      <w:pPr>
        <w:pStyle w:val="20"/>
        <w:spacing w:before="0" w:beforeAutospacing="0" w:after="200" w:afterAutospacing="0"/>
        <w:rPr>
          <w:color w:val="auto"/>
          <w:lang w:val="en-US"/>
        </w:rPr>
      </w:pPr>
    </w:p>
    <w:tbl>
      <w:tblPr>
        <w:tblW w:w="1016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
        <w:gridCol w:w="1493"/>
        <w:gridCol w:w="4972"/>
        <w:gridCol w:w="2085"/>
        <w:gridCol w:w="1276"/>
      </w:tblGrid>
      <w:tr w:rsidR="00031F46" w:rsidRPr="00A46549" w14:paraId="4F196D59" w14:textId="77777777" w:rsidTr="001C5F0C">
        <w:trPr>
          <w:trHeight w:val="407"/>
        </w:trPr>
        <w:tc>
          <w:tcPr>
            <w:tcW w:w="10166" w:type="dxa"/>
            <w:gridSpan w:val="5"/>
            <w:shd w:val="clear" w:color="auto" w:fill="F2DBDB"/>
            <w:vAlign w:val="center"/>
          </w:tcPr>
          <w:p w14:paraId="74E9F99A" w14:textId="77777777" w:rsidR="00031F46" w:rsidRPr="00A46549" w:rsidRDefault="00031F46" w:rsidP="00D31B86">
            <w:pPr>
              <w:spacing w:after="0" w:line="360" w:lineRule="auto"/>
              <w:rPr>
                <w:rFonts w:ascii="Palatino Linotype" w:hAnsi="Palatino Linotype" w:cs="Palatino Linotype"/>
                <w:sz w:val="22"/>
                <w:szCs w:val="22"/>
              </w:rPr>
            </w:pPr>
            <w:r w:rsidRPr="00A46549">
              <w:rPr>
                <w:rFonts w:ascii="Palatino Linotype" w:hAnsi="Palatino Linotype" w:cs="Palatino Linotype"/>
                <w:b/>
                <w:bCs/>
                <w:sz w:val="22"/>
                <w:szCs w:val="22"/>
              </w:rPr>
              <w:t xml:space="preserve">Spring Semester (6th  or  8th Semester): </w:t>
            </w:r>
          </w:p>
        </w:tc>
      </w:tr>
      <w:tr w:rsidR="00031F46" w:rsidRPr="00A46549" w14:paraId="4E6BD3A7" w14:textId="77777777" w:rsidTr="006A5BF9">
        <w:trPr>
          <w:trHeight w:val="546"/>
        </w:trPr>
        <w:tc>
          <w:tcPr>
            <w:tcW w:w="340" w:type="dxa"/>
            <w:shd w:val="clear" w:color="auto" w:fill="F2DBDB"/>
            <w:vAlign w:val="center"/>
          </w:tcPr>
          <w:p w14:paraId="1D84D875" w14:textId="77777777" w:rsidR="00031F46" w:rsidRPr="00A46549" w:rsidRDefault="00031F46" w:rsidP="00D31B86">
            <w:pPr>
              <w:spacing w:after="0" w:line="360" w:lineRule="auto"/>
              <w:jc w:val="left"/>
              <w:rPr>
                <w:rFonts w:ascii="Palatino Linotype" w:hAnsi="Palatino Linotype" w:cs="Palatino Linotype"/>
                <w:b/>
                <w:bCs/>
              </w:rPr>
            </w:pPr>
          </w:p>
        </w:tc>
        <w:tc>
          <w:tcPr>
            <w:tcW w:w="1493" w:type="dxa"/>
            <w:shd w:val="clear" w:color="auto" w:fill="F2DBDB"/>
            <w:vAlign w:val="center"/>
          </w:tcPr>
          <w:p w14:paraId="0C70D447" w14:textId="77777777" w:rsidR="00031F46" w:rsidRPr="00A46549" w:rsidRDefault="00031F46" w:rsidP="00D31B86">
            <w:pPr>
              <w:spacing w:after="0" w:line="360" w:lineRule="auto"/>
              <w:jc w:val="left"/>
              <w:rPr>
                <w:rFonts w:ascii="Palatino Linotype" w:hAnsi="Palatino Linotype" w:cs="Palatino Linotype"/>
                <w:b/>
                <w:bCs/>
              </w:rPr>
            </w:pPr>
            <w:r w:rsidRPr="00A46549">
              <w:rPr>
                <w:rFonts w:ascii="Palatino Linotype" w:hAnsi="Palatino Linotype" w:cs="Palatino Linotype"/>
                <w:b/>
                <w:bCs/>
              </w:rPr>
              <w:t>Course Code</w:t>
            </w:r>
          </w:p>
        </w:tc>
        <w:tc>
          <w:tcPr>
            <w:tcW w:w="4972" w:type="dxa"/>
            <w:shd w:val="clear" w:color="auto" w:fill="F2DBDB"/>
            <w:vAlign w:val="center"/>
          </w:tcPr>
          <w:p w14:paraId="5F8C5E1D" w14:textId="77777777" w:rsidR="00031F46" w:rsidRPr="00A46549" w:rsidRDefault="00031F46" w:rsidP="00D31B86">
            <w:pPr>
              <w:spacing w:after="0" w:line="360" w:lineRule="auto"/>
              <w:ind w:firstLine="176"/>
              <w:jc w:val="left"/>
              <w:rPr>
                <w:rFonts w:ascii="Palatino Linotype" w:hAnsi="Palatino Linotype" w:cs="Palatino Linotype"/>
                <w:b/>
                <w:bCs/>
              </w:rPr>
            </w:pPr>
            <w:r w:rsidRPr="00A46549">
              <w:rPr>
                <w:rFonts w:ascii="Palatino Linotype" w:hAnsi="Palatino Linotype" w:cs="Palatino Linotype"/>
                <w:b/>
                <w:bCs/>
              </w:rPr>
              <w:t>Course Title</w:t>
            </w:r>
          </w:p>
        </w:tc>
        <w:tc>
          <w:tcPr>
            <w:tcW w:w="2085" w:type="dxa"/>
            <w:shd w:val="clear" w:color="auto" w:fill="F2DBDB"/>
            <w:vAlign w:val="center"/>
          </w:tcPr>
          <w:p w14:paraId="270372D3" w14:textId="77777777" w:rsidR="00031F46" w:rsidRPr="00A46549" w:rsidRDefault="00031F46" w:rsidP="00D31B86">
            <w:pPr>
              <w:spacing w:after="0" w:line="360" w:lineRule="auto"/>
              <w:jc w:val="left"/>
              <w:rPr>
                <w:rFonts w:ascii="Palatino Linotype" w:hAnsi="Palatino Linotype" w:cs="Palatino Linotype"/>
                <w:b/>
                <w:bCs/>
              </w:rPr>
            </w:pPr>
            <w:r w:rsidRPr="00A46549">
              <w:rPr>
                <w:rFonts w:ascii="Palatino Linotype" w:hAnsi="Palatino Linotype" w:cs="Palatino Linotype"/>
                <w:b/>
                <w:bCs/>
              </w:rPr>
              <w:t>Name of Lecturer</w:t>
            </w:r>
          </w:p>
        </w:tc>
        <w:tc>
          <w:tcPr>
            <w:tcW w:w="1276" w:type="dxa"/>
            <w:shd w:val="clear" w:color="auto" w:fill="F2DBDB"/>
            <w:vAlign w:val="center"/>
          </w:tcPr>
          <w:p w14:paraId="4A58DEE5" w14:textId="77777777" w:rsidR="00031F46" w:rsidRPr="00A46549" w:rsidRDefault="00031F46" w:rsidP="00D31B86">
            <w:pPr>
              <w:spacing w:after="0" w:line="360" w:lineRule="auto"/>
              <w:jc w:val="left"/>
              <w:rPr>
                <w:rFonts w:ascii="Palatino Linotype" w:hAnsi="Palatino Linotype" w:cs="Palatino Linotype"/>
                <w:b/>
                <w:bCs/>
              </w:rPr>
            </w:pPr>
            <w:r w:rsidRPr="00A46549">
              <w:rPr>
                <w:rFonts w:ascii="Palatino Linotype" w:hAnsi="Palatino Linotype" w:cs="Palatino Linotype"/>
                <w:b/>
                <w:bCs/>
              </w:rPr>
              <w:t xml:space="preserve">ECTS </w:t>
            </w:r>
            <w:r w:rsidRPr="00A46549">
              <w:rPr>
                <w:rFonts w:ascii="Palatino Linotype" w:hAnsi="Palatino Linotype" w:cs="Palatino Linotype"/>
                <w:b/>
                <w:bCs/>
              </w:rPr>
              <w:lastRenderedPageBreak/>
              <w:t>credits allocated</w:t>
            </w:r>
          </w:p>
        </w:tc>
      </w:tr>
      <w:tr w:rsidR="00031F46" w:rsidRPr="00A46549" w14:paraId="3B2F376F" w14:textId="77777777" w:rsidTr="006A5BF9">
        <w:trPr>
          <w:trHeight w:val="546"/>
        </w:trPr>
        <w:tc>
          <w:tcPr>
            <w:tcW w:w="340" w:type="dxa"/>
            <w:vAlign w:val="center"/>
          </w:tcPr>
          <w:p w14:paraId="19A38D0E" w14:textId="77777777" w:rsidR="00031F46" w:rsidRPr="00A46549" w:rsidRDefault="00031F46" w:rsidP="00D31B86">
            <w:pPr>
              <w:spacing w:after="0" w:line="360" w:lineRule="auto"/>
              <w:jc w:val="left"/>
              <w:rPr>
                <w:rFonts w:ascii="Palatino Linotype" w:hAnsi="Palatino Linotype" w:cs="Palatino Linotype"/>
              </w:rPr>
            </w:pPr>
            <w:r w:rsidRPr="00A46549">
              <w:rPr>
                <w:rFonts w:ascii="Palatino Linotype" w:hAnsi="Palatino Linotype" w:cs="Palatino Linotype"/>
              </w:rPr>
              <w:lastRenderedPageBreak/>
              <w:t>1</w:t>
            </w:r>
          </w:p>
        </w:tc>
        <w:tc>
          <w:tcPr>
            <w:tcW w:w="1493" w:type="dxa"/>
            <w:vAlign w:val="center"/>
          </w:tcPr>
          <w:p w14:paraId="32670E54" w14:textId="77777777" w:rsidR="00031F46" w:rsidRPr="00A46549" w:rsidRDefault="00031F46" w:rsidP="00D31B86">
            <w:pPr>
              <w:spacing w:after="0" w:line="360" w:lineRule="auto"/>
              <w:jc w:val="left"/>
              <w:rPr>
                <w:rFonts w:ascii="Palatino Linotype" w:hAnsi="Palatino Linotype" w:cs="Palatino Linotype"/>
              </w:rPr>
            </w:pPr>
            <w:r w:rsidRPr="00A46549">
              <w:rPr>
                <w:rFonts w:ascii="Palatino Linotype" w:hAnsi="Palatino Linotype" w:cs="Palatino Linotype"/>
              </w:rPr>
              <w:t>04</w:t>
            </w:r>
            <w:r w:rsidRPr="00A46549">
              <w:rPr>
                <w:rFonts w:ascii="Palatino Linotype" w:hAnsi="Palatino Linotype" w:cs="Palatino Linotype"/>
                <w:lang w:val="el-GR"/>
              </w:rPr>
              <w:t>ΖΧ</w:t>
            </w:r>
            <w:r w:rsidRPr="00A46549">
              <w:rPr>
                <w:rFonts w:ascii="Palatino Linotype" w:hAnsi="Palatino Linotype" w:cs="Palatino Linotype"/>
              </w:rPr>
              <w:t>002</w:t>
            </w:r>
          </w:p>
        </w:tc>
        <w:tc>
          <w:tcPr>
            <w:tcW w:w="4972" w:type="dxa"/>
            <w:vAlign w:val="center"/>
          </w:tcPr>
          <w:p w14:paraId="369D87DB" w14:textId="77777777" w:rsidR="00031F46" w:rsidRPr="00A46549" w:rsidRDefault="00031F46" w:rsidP="00D31B86">
            <w:pPr>
              <w:spacing w:after="0" w:line="360" w:lineRule="auto"/>
              <w:jc w:val="left"/>
              <w:rPr>
                <w:rFonts w:ascii="Palatino Linotype" w:hAnsi="Palatino Linotype" w:cs="Palatino Linotype"/>
                <w:sz w:val="22"/>
                <w:szCs w:val="22"/>
              </w:rPr>
            </w:pPr>
            <w:r w:rsidRPr="00A46549">
              <w:rPr>
                <w:rFonts w:ascii="Palatino Linotype" w:hAnsi="Palatino Linotype" w:cs="Palatino Linotype"/>
                <w:sz w:val="22"/>
                <w:szCs w:val="22"/>
              </w:rPr>
              <w:t xml:space="preserve">Directing </w:t>
            </w:r>
            <w:r w:rsidRPr="00A46549">
              <w:rPr>
                <w:rFonts w:ascii="Palatino Linotype" w:hAnsi="Palatino Linotype" w:cs="Palatino Linotype"/>
                <w:sz w:val="22"/>
                <w:szCs w:val="22"/>
                <w:lang w:val="el-GR"/>
              </w:rPr>
              <w:t>ΙΙ</w:t>
            </w:r>
          </w:p>
        </w:tc>
        <w:tc>
          <w:tcPr>
            <w:tcW w:w="2085" w:type="dxa"/>
            <w:vAlign w:val="center"/>
          </w:tcPr>
          <w:p w14:paraId="5471A025" w14:textId="77777777" w:rsidR="00031F46" w:rsidRPr="00A46549" w:rsidRDefault="00031F46" w:rsidP="00D31B86">
            <w:pPr>
              <w:spacing w:after="0" w:line="360" w:lineRule="auto"/>
              <w:jc w:val="center"/>
              <w:rPr>
                <w:rFonts w:ascii="Palatino Linotype" w:hAnsi="Palatino Linotype" w:cs="Palatino Linotype"/>
              </w:rPr>
            </w:pPr>
            <w:r w:rsidRPr="00A46549">
              <w:rPr>
                <w:rFonts w:ascii="Palatino Linotype" w:hAnsi="Palatino Linotype" w:cs="Palatino Linotype"/>
                <w:sz w:val="22"/>
                <w:szCs w:val="22"/>
                <w:lang w:val="el-GR"/>
              </w:rPr>
              <w:t>Τ</w:t>
            </w:r>
            <w:r w:rsidRPr="00A46549">
              <w:rPr>
                <w:rFonts w:ascii="Palatino Linotype" w:hAnsi="Palatino Linotype" w:cs="Palatino Linotype"/>
                <w:sz w:val="22"/>
                <w:szCs w:val="22"/>
              </w:rPr>
              <w:t>sichli</w:t>
            </w:r>
          </w:p>
        </w:tc>
        <w:tc>
          <w:tcPr>
            <w:tcW w:w="1276" w:type="dxa"/>
            <w:vAlign w:val="center"/>
          </w:tcPr>
          <w:p w14:paraId="26197F23" w14:textId="77777777" w:rsidR="00031F46" w:rsidRPr="00A46549" w:rsidRDefault="00031F46" w:rsidP="00D31B86">
            <w:pPr>
              <w:spacing w:after="0" w:line="360" w:lineRule="auto"/>
              <w:jc w:val="center"/>
              <w:rPr>
                <w:rFonts w:ascii="Palatino Linotype" w:hAnsi="Palatino Linotype" w:cs="Palatino Linotype"/>
              </w:rPr>
            </w:pPr>
            <w:r w:rsidRPr="00A46549">
              <w:rPr>
                <w:rFonts w:ascii="Palatino Linotype" w:hAnsi="Palatino Linotype" w:cs="Palatino Linotype"/>
              </w:rPr>
              <w:t>ECTS 5</w:t>
            </w:r>
          </w:p>
        </w:tc>
      </w:tr>
      <w:tr w:rsidR="00031F46" w:rsidRPr="00A46549" w14:paraId="7B23F09D" w14:textId="77777777" w:rsidTr="006A5BF9">
        <w:trPr>
          <w:trHeight w:val="546"/>
        </w:trPr>
        <w:tc>
          <w:tcPr>
            <w:tcW w:w="340" w:type="dxa"/>
            <w:vAlign w:val="center"/>
          </w:tcPr>
          <w:p w14:paraId="1D6E6F60" w14:textId="77777777" w:rsidR="00031F46" w:rsidRPr="00A46549" w:rsidRDefault="00031F46" w:rsidP="00D31B86">
            <w:pPr>
              <w:spacing w:after="0" w:line="360" w:lineRule="auto"/>
              <w:jc w:val="left"/>
              <w:rPr>
                <w:rFonts w:ascii="Palatino Linotype" w:hAnsi="Palatino Linotype" w:cs="Palatino Linotype"/>
              </w:rPr>
            </w:pPr>
            <w:r w:rsidRPr="00A46549">
              <w:rPr>
                <w:rFonts w:ascii="Palatino Linotype" w:hAnsi="Palatino Linotype" w:cs="Palatino Linotype"/>
              </w:rPr>
              <w:t>2</w:t>
            </w:r>
          </w:p>
        </w:tc>
        <w:tc>
          <w:tcPr>
            <w:tcW w:w="1493" w:type="dxa"/>
            <w:vAlign w:val="center"/>
          </w:tcPr>
          <w:p w14:paraId="30B36561" w14:textId="77777777" w:rsidR="00031F46" w:rsidRPr="00A46549" w:rsidRDefault="00031F46" w:rsidP="00D31B86">
            <w:pPr>
              <w:spacing w:after="0" w:line="360" w:lineRule="auto"/>
              <w:jc w:val="left"/>
              <w:rPr>
                <w:rFonts w:ascii="Palatino Linotype" w:hAnsi="Palatino Linotype" w:cs="Palatino Linotype"/>
              </w:rPr>
            </w:pPr>
            <w:r w:rsidRPr="00A46549">
              <w:rPr>
                <w:rFonts w:ascii="Palatino Linotype" w:hAnsi="Palatino Linotype" w:cs="Palatino Linotype"/>
              </w:rPr>
              <w:t>04</w:t>
            </w:r>
            <w:r w:rsidRPr="00A46549">
              <w:rPr>
                <w:rFonts w:ascii="Palatino Linotype" w:hAnsi="Palatino Linotype" w:cs="Palatino Linotype"/>
                <w:lang w:val="el-GR"/>
              </w:rPr>
              <w:t>ΖΧ</w:t>
            </w:r>
            <w:r w:rsidRPr="00A46549">
              <w:rPr>
                <w:rFonts w:ascii="Palatino Linotype" w:hAnsi="Palatino Linotype" w:cs="Palatino Linotype"/>
              </w:rPr>
              <w:t>001</w:t>
            </w:r>
          </w:p>
        </w:tc>
        <w:tc>
          <w:tcPr>
            <w:tcW w:w="4972" w:type="dxa"/>
            <w:vAlign w:val="center"/>
          </w:tcPr>
          <w:p w14:paraId="6D451A38" w14:textId="77777777" w:rsidR="00031F46" w:rsidRPr="00A46549" w:rsidRDefault="00031F46" w:rsidP="00D31B86">
            <w:pPr>
              <w:spacing w:after="0" w:line="360" w:lineRule="auto"/>
              <w:rPr>
                <w:rFonts w:ascii="Palatino Linotype" w:hAnsi="Palatino Linotype" w:cs="Palatino Linotype"/>
                <w:sz w:val="22"/>
                <w:szCs w:val="22"/>
              </w:rPr>
            </w:pPr>
            <w:r w:rsidRPr="00A46549">
              <w:rPr>
                <w:rFonts w:ascii="Palatino Linotype" w:hAnsi="Palatino Linotype" w:cs="Palatino Linotype"/>
                <w:sz w:val="22"/>
                <w:szCs w:val="22"/>
              </w:rPr>
              <w:t>Acting II</w:t>
            </w:r>
          </w:p>
        </w:tc>
        <w:tc>
          <w:tcPr>
            <w:tcW w:w="2085" w:type="dxa"/>
            <w:vAlign w:val="center"/>
          </w:tcPr>
          <w:p w14:paraId="0F0BCA56" w14:textId="77777777" w:rsidR="00031F46" w:rsidRPr="00A46549" w:rsidRDefault="00031F46" w:rsidP="00D31B86">
            <w:pPr>
              <w:spacing w:after="0" w:line="360" w:lineRule="auto"/>
              <w:jc w:val="center"/>
              <w:rPr>
                <w:rFonts w:ascii="Palatino Linotype" w:hAnsi="Palatino Linotype" w:cs="Palatino Linotype"/>
              </w:rPr>
            </w:pPr>
            <w:r w:rsidRPr="00A46549">
              <w:rPr>
                <w:rFonts w:ascii="Palatino Linotype" w:hAnsi="Palatino Linotype" w:cs="Palatino Linotype"/>
                <w:sz w:val="22"/>
                <w:szCs w:val="22"/>
                <w:lang w:val="el-GR"/>
              </w:rPr>
              <w:t>Ζ</w:t>
            </w:r>
            <w:r w:rsidRPr="00A46549">
              <w:rPr>
                <w:rFonts w:ascii="Palatino Linotype" w:hAnsi="Palatino Linotype" w:cs="Palatino Linotype"/>
                <w:sz w:val="22"/>
                <w:szCs w:val="22"/>
              </w:rPr>
              <w:t>oniou</w:t>
            </w:r>
          </w:p>
        </w:tc>
        <w:tc>
          <w:tcPr>
            <w:tcW w:w="1276" w:type="dxa"/>
            <w:vAlign w:val="center"/>
          </w:tcPr>
          <w:p w14:paraId="525DFF9C" w14:textId="77777777" w:rsidR="00031F46" w:rsidRPr="00A46549" w:rsidRDefault="00031F46" w:rsidP="00D31B86">
            <w:pPr>
              <w:spacing w:after="0" w:line="360" w:lineRule="auto"/>
              <w:jc w:val="center"/>
              <w:rPr>
                <w:rFonts w:ascii="Palatino Linotype" w:hAnsi="Palatino Linotype" w:cs="Palatino Linotype"/>
                <w:lang w:val="en-GB"/>
              </w:rPr>
            </w:pPr>
            <w:r w:rsidRPr="00A46549">
              <w:rPr>
                <w:rFonts w:ascii="Palatino Linotype" w:hAnsi="Palatino Linotype" w:cs="Palatino Linotype"/>
              </w:rPr>
              <w:t>ECTS</w:t>
            </w:r>
            <w:r w:rsidRPr="00A46549">
              <w:rPr>
                <w:rFonts w:ascii="Palatino Linotype" w:hAnsi="Palatino Linotype" w:cs="Palatino Linotype"/>
                <w:lang w:val="en-GB"/>
              </w:rPr>
              <w:t xml:space="preserve"> 5</w:t>
            </w:r>
          </w:p>
        </w:tc>
      </w:tr>
      <w:tr w:rsidR="00031F46" w:rsidRPr="00A46549" w14:paraId="6FA958CB" w14:textId="77777777" w:rsidTr="006A5BF9">
        <w:trPr>
          <w:trHeight w:val="546"/>
        </w:trPr>
        <w:tc>
          <w:tcPr>
            <w:tcW w:w="340" w:type="dxa"/>
            <w:vAlign w:val="center"/>
          </w:tcPr>
          <w:p w14:paraId="2CD2BB49" w14:textId="77777777" w:rsidR="00031F46" w:rsidRPr="00A46549" w:rsidRDefault="00031F46" w:rsidP="00D31B86">
            <w:pPr>
              <w:spacing w:after="0" w:line="360" w:lineRule="auto"/>
              <w:jc w:val="left"/>
              <w:rPr>
                <w:rFonts w:ascii="Palatino Linotype" w:hAnsi="Palatino Linotype" w:cs="Palatino Linotype"/>
                <w:lang w:val="en-GB"/>
              </w:rPr>
            </w:pPr>
            <w:r w:rsidRPr="00A46549">
              <w:rPr>
                <w:rFonts w:ascii="Palatino Linotype" w:hAnsi="Palatino Linotype" w:cs="Palatino Linotype"/>
                <w:lang w:val="en-GB"/>
              </w:rPr>
              <w:t>3</w:t>
            </w:r>
          </w:p>
        </w:tc>
        <w:tc>
          <w:tcPr>
            <w:tcW w:w="1493" w:type="dxa"/>
            <w:vAlign w:val="center"/>
          </w:tcPr>
          <w:p w14:paraId="2B67A9ED" w14:textId="77777777" w:rsidR="00031F46" w:rsidRPr="00A46549" w:rsidRDefault="00031F46" w:rsidP="00D31B86">
            <w:pPr>
              <w:spacing w:after="0" w:line="360" w:lineRule="auto"/>
              <w:jc w:val="left"/>
              <w:rPr>
                <w:rFonts w:ascii="Palatino Linotype" w:hAnsi="Palatino Linotype" w:cs="Palatino Linotype"/>
                <w:lang w:val="en-GB"/>
              </w:rPr>
            </w:pPr>
            <w:r w:rsidRPr="00A46549">
              <w:rPr>
                <w:rFonts w:ascii="Palatino Linotype" w:hAnsi="Palatino Linotype" w:cs="Palatino Linotype"/>
                <w:lang w:val="en-GB"/>
              </w:rPr>
              <w:t>04</w:t>
            </w:r>
            <w:r w:rsidRPr="00A46549">
              <w:rPr>
                <w:rFonts w:ascii="Palatino Linotype" w:hAnsi="Palatino Linotype" w:cs="Palatino Linotype"/>
                <w:lang w:val="el-GR"/>
              </w:rPr>
              <w:t>ΧΕ</w:t>
            </w:r>
            <w:r w:rsidRPr="00A46549">
              <w:rPr>
                <w:rFonts w:ascii="Palatino Linotype" w:hAnsi="Palatino Linotype" w:cs="Palatino Linotype"/>
                <w:lang w:val="en-GB"/>
              </w:rPr>
              <w:t>020</w:t>
            </w:r>
          </w:p>
        </w:tc>
        <w:tc>
          <w:tcPr>
            <w:tcW w:w="4972" w:type="dxa"/>
            <w:vAlign w:val="center"/>
          </w:tcPr>
          <w:p w14:paraId="42EEAABC" w14:textId="77777777" w:rsidR="00031F46" w:rsidRPr="00A46549" w:rsidRDefault="00031F46" w:rsidP="00D31B86">
            <w:pPr>
              <w:spacing w:after="0" w:line="360" w:lineRule="auto"/>
              <w:rPr>
                <w:rFonts w:ascii="Palatino Linotype" w:hAnsi="Palatino Linotype" w:cs="Palatino Linotype"/>
                <w:sz w:val="22"/>
                <w:szCs w:val="22"/>
                <w:lang w:val="en-GB"/>
              </w:rPr>
            </w:pPr>
            <w:r w:rsidRPr="00A46549">
              <w:rPr>
                <w:rFonts w:ascii="Palatino Linotype" w:hAnsi="Palatino Linotype" w:cs="Palatino Linotype"/>
                <w:sz w:val="22"/>
                <w:szCs w:val="22"/>
                <w:lang w:val="en-GB"/>
              </w:rPr>
              <w:t>Dance II:  Somatics</w:t>
            </w:r>
          </w:p>
        </w:tc>
        <w:tc>
          <w:tcPr>
            <w:tcW w:w="2085" w:type="dxa"/>
            <w:vAlign w:val="center"/>
          </w:tcPr>
          <w:p w14:paraId="5918CCA1" w14:textId="77777777" w:rsidR="00031F46" w:rsidRPr="00A46549" w:rsidRDefault="00031F46" w:rsidP="00D31B86">
            <w:pPr>
              <w:spacing w:after="0" w:line="360" w:lineRule="auto"/>
              <w:jc w:val="center"/>
              <w:rPr>
                <w:rFonts w:ascii="Palatino Linotype" w:hAnsi="Palatino Linotype" w:cs="Palatino Linotype"/>
                <w:sz w:val="22"/>
                <w:szCs w:val="22"/>
                <w:lang w:val="en-GB"/>
              </w:rPr>
            </w:pPr>
            <w:r w:rsidRPr="00A46549">
              <w:rPr>
                <w:rFonts w:ascii="Palatino Linotype" w:hAnsi="Palatino Linotype" w:cs="Palatino Linotype"/>
                <w:sz w:val="22"/>
                <w:szCs w:val="22"/>
                <w:lang w:val="en-GB"/>
              </w:rPr>
              <w:t>Barbousi</w:t>
            </w:r>
          </w:p>
        </w:tc>
        <w:tc>
          <w:tcPr>
            <w:tcW w:w="1276" w:type="dxa"/>
            <w:vAlign w:val="center"/>
          </w:tcPr>
          <w:p w14:paraId="276F30A1" w14:textId="77777777" w:rsidR="00031F46" w:rsidRPr="00A46549" w:rsidRDefault="00031F46" w:rsidP="00D31B86">
            <w:pPr>
              <w:spacing w:after="0" w:line="360" w:lineRule="auto"/>
              <w:jc w:val="center"/>
              <w:rPr>
                <w:rFonts w:ascii="Palatino Linotype" w:hAnsi="Palatino Linotype" w:cs="Palatino Linotype"/>
                <w:lang w:val="en-GB"/>
              </w:rPr>
            </w:pPr>
            <w:r w:rsidRPr="00A46549">
              <w:rPr>
                <w:rFonts w:ascii="Palatino Linotype" w:hAnsi="Palatino Linotype" w:cs="Palatino Linotype"/>
              </w:rPr>
              <w:t>ECTS</w:t>
            </w:r>
            <w:r w:rsidRPr="00A46549">
              <w:rPr>
                <w:rFonts w:ascii="Palatino Linotype" w:hAnsi="Palatino Linotype" w:cs="Palatino Linotype"/>
                <w:lang w:val="en-GB"/>
              </w:rPr>
              <w:t xml:space="preserve"> 5</w:t>
            </w:r>
          </w:p>
        </w:tc>
      </w:tr>
      <w:tr w:rsidR="00031F46" w:rsidRPr="00A46549" w14:paraId="6671E62D" w14:textId="77777777" w:rsidTr="006A5BF9">
        <w:trPr>
          <w:trHeight w:val="546"/>
        </w:trPr>
        <w:tc>
          <w:tcPr>
            <w:tcW w:w="340" w:type="dxa"/>
            <w:vAlign w:val="center"/>
          </w:tcPr>
          <w:p w14:paraId="4EC04873" w14:textId="77777777" w:rsidR="00031F46" w:rsidRPr="00A46549" w:rsidRDefault="00031F46" w:rsidP="00D31B86">
            <w:pPr>
              <w:spacing w:after="0" w:line="360" w:lineRule="auto"/>
              <w:jc w:val="left"/>
              <w:rPr>
                <w:rFonts w:ascii="Palatino Linotype" w:hAnsi="Palatino Linotype" w:cs="Palatino Linotype"/>
                <w:lang w:val="en-GB"/>
              </w:rPr>
            </w:pPr>
            <w:r w:rsidRPr="00A46549">
              <w:rPr>
                <w:rFonts w:ascii="Palatino Linotype" w:hAnsi="Palatino Linotype" w:cs="Palatino Linotype"/>
                <w:lang w:val="en-GB"/>
              </w:rPr>
              <w:t>4</w:t>
            </w:r>
          </w:p>
        </w:tc>
        <w:tc>
          <w:tcPr>
            <w:tcW w:w="1493" w:type="dxa"/>
            <w:vAlign w:val="center"/>
          </w:tcPr>
          <w:p w14:paraId="41A84269" w14:textId="77777777" w:rsidR="00031F46" w:rsidRPr="00A46549" w:rsidRDefault="00031F46" w:rsidP="00D31B86">
            <w:pPr>
              <w:spacing w:after="0" w:line="360" w:lineRule="auto"/>
              <w:jc w:val="left"/>
              <w:rPr>
                <w:rFonts w:ascii="Palatino Linotype" w:hAnsi="Palatino Linotype" w:cs="Palatino Linotype"/>
                <w:lang w:val="en-GB"/>
              </w:rPr>
            </w:pPr>
            <w:r w:rsidRPr="00A46549">
              <w:rPr>
                <w:rFonts w:ascii="Palatino Linotype" w:hAnsi="Palatino Linotype" w:cs="Palatino Linotype"/>
                <w:lang w:val="en-GB"/>
              </w:rPr>
              <w:t>34</w:t>
            </w:r>
            <w:r w:rsidRPr="00A46549">
              <w:rPr>
                <w:rFonts w:ascii="Palatino Linotype" w:hAnsi="Palatino Linotype" w:cs="Palatino Linotype"/>
                <w:lang w:val="el-GR"/>
              </w:rPr>
              <w:t>ΕΕ</w:t>
            </w:r>
            <w:r w:rsidRPr="00A46549">
              <w:rPr>
                <w:rFonts w:ascii="Palatino Linotype" w:hAnsi="Palatino Linotype" w:cs="Palatino Linotype"/>
                <w:lang w:val="en-GB"/>
              </w:rPr>
              <w:t>101</w:t>
            </w:r>
          </w:p>
        </w:tc>
        <w:tc>
          <w:tcPr>
            <w:tcW w:w="4972" w:type="dxa"/>
            <w:vAlign w:val="center"/>
          </w:tcPr>
          <w:p w14:paraId="6F089FCA" w14:textId="77777777" w:rsidR="00031F46" w:rsidRPr="00A46549" w:rsidRDefault="00031F46" w:rsidP="00D31B86">
            <w:pPr>
              <w:spacing w:after="0" w:line="360" w:lineRule="auto"/>
              <w:jc w:val="left"/>
              <w:rPr>
                <w:rFonts w:ascii="Palatino Linotype" w:hAnsi="Palatino Linotype" w:cs="Palatino Linotype"/>
                <w:sz w:val="22"/>
                <w:szCs w:val="22"/>
              </w:rPr>
            </w:pPr>
            <w:r w:rsidRPr="00A46549">
              <w:rPr>
                <w:rFonts w:ascii="Palatino Linotype" w:hAnsi="Palatino Linotype" w:cs="Palatino Linotype"/>
                <w:sz w:val="22"/>
                <w:szCs w:val="22"/>
              </w:rPr>
              <w:t>Scenic Design II</w:t>
            </w:r>
          </w:p>
        </w:tc>
        <w:tc>
          <w:tcPr>
            <w:tcW w:w="2085" w:type="dxa"/>
            <w:vAlign w:val="center"/>
          </w:tcPr>
          <w:p w14:paraId="38E70CEF" w14:textId="77777777" w:rsidR="00031F46" w:rsidRPr="00A46549" w:rsidRDefault="00031F46" w:rsidP="00D31B86">
            <w:pPr>
              <w:spacing w:after="0" w:line="360" w:lineRule="auto"/>
              <w:jc w:val="center"/>
              <w:rPr>
                <w:rFonts w:ascii="Palatino Linotype" w:hAnsi="Palatino Linotype"/>
                <w:sz w:val="22"/>
                <w:szCs w:val="22"/>
                <w:lang w:val="fr-FR"/>
              </w:rPr>
            </w:pPr>
            <w:r w:rsidRPr="00A46549">
              <w:rPr>
                <w:rFonts w:ascii="Palatino Linotype" w:hAnsi="Palatino Linotype" w:cs="Palatino Linotype"/>
                <w:sz w:val="22"/>
                <w:szCs w:val="22"/>
                <w:lang w:val="fr-FR"/>
              </w:rPr>
              <w:t>Dimitrolopoulou</w:t>
            </w:r>
          </w:p>
        </w:tc>
        <w:tc>
          <w:tcPr>
            <w:tcW w:w="1276" w:type="dxa"/>
            <w:vAlign w:val="center"/>
          </w:tcPr>
          <w:p w14:paraId="12E7ECBE" w14:textId="77777777" w:rsidR="00031F46" w:rsidRPr="00A46549" w:rsidRDefault="00031F46" w:rsidP="00D31B86">
            <w:pPr>
              <w:spacing w:after="0" w:line="360" w:lineRule="auto"/>
              <w:jc w:val="center"/>
              <w:rPr>
                <w:rFonts w:ascii="Palatino Linotype" w:hAnsi="Palatino Linotype" w:cs="Palatino Linotype"/>
                <w:lang w:val="fr-FR"/>
              </w:rPr>
            </w:pPr>
            <w:r w:rsidRPr="00A46549">
              <w:rPr>
                <w:rFonts w:ascii="Palatino Linotype" w:hAnsi="Palatino Linotype" w:cs="Palatino Linotype"/>
                <w:lang w:val="fr-FR"/>
              </w:rPr>
              <w:t>ECTS 5</w:t>
            </w:r>
          </w:p>
        </w:tc>
      </w:tr>
      <w:tr w:rsidR="00031F46" w:rsidRPr="00A46549" w14:paraId="0B1DE1DA" w14:textId="77777777" w:rsidTr="006A5BF9">
        <w:trPr>
          <w:trHeight w:val="546"/>
        </w:trPr>
        <w:tc>
          <w:tcPr>
            <w:tcW w:w="340" w:type="dxa"/>
            <w:vAlign w:val="center"/>
          </w:tcPr>
          <w:p w14:paraId="3A982C2E" w14:textId="77777777" w:rsidR="00031F46" w:rsidRPr="00A46549" w:rsidRDefault="00031F46" w:rsidP="00D31B86">
            <w:pPr>
              <w:spacing w:after="0" w:line="360" w:lineRule="auto"/>
              <w:jc w:val="left"/>
              <w:rPr>
                <w:rFonts w:ascii="Palatino Linotype" w:hAnsi="Palatino Linotype" w:cs="Palatino Linotype"/>
                <w:lang w:val="fr-FR"/>
              </w:rPr>
            </w:pPr>
            <w:r w:rsidRPr="00A46549">
              <w:rPr>
                <w:rFonts w:ascii="Palatino Linotype" w:hAnsi="Palatino Linotype" w:cs="Palatino Linotype"/>
                <w:lang w:val="fr-FR"/>
              </w:rPr>
              <w:t>5</w:t>
            </w:r>
          </w:p>
        </w:tc>
        <w:tc>
          <w:tcPr>
            <w:tcW w:w="1493" w:type="dxa"/>
            <w:vAlign w:val="center"/>
          </w:tcPr>
          <w:p w14:paraId="7AE3C6C3" w14:textId="77777777" w:rsidR="00031F46" w:rsidRPr="00A46549" w:rsidRDefault="00031F46" w:rsidP="00D31B86">
            <w:pPr>
              <w:spacing w:after="0" w:line="360" w:lineRule="auto"/>
              <w:jc w:val="left"/>
              <w:rPr>
                <w:rFonts w:ascii="Palatino Linotype" w:hAnsi="Palatino Linotype" w:cs="Palatino Linotype"/>
                <w:lang w:val="fr-FR"/>
              </w:rPr>
            </w:pPr>
            <w:r w:rsidRPr="00A46549">
              <w:rPr>
                <w:rFonts w:ascii="Palatino Linotype" w:hAnsi="Palatino Linotype" w:cs="Palatino Linotype"/>
                <w:lang w:val="fr-FR"/>
              </w:rPr>
              <w:t>34</w:t>
            </w:r>
            <w:r w:rsidRPr="00A46549">
              <w:rPr>
                <w:rFonts w:ascii="Palatino Linotype" w:hAnsi="Palatino Linotype" w:cs="Palatino Linotype"/>
                <w:lang w:val="el-GR"/>
              </w:rPr>
              <w:t>ΕΕ</w:t>
            </w:r>
            <w:r w:rsidRPr="00A46549">
              <w:rPr>
                <w:rFonts w:ascii="Palatino Linotype" w:hAnsi="Palatino Linotype" w:cs="Palatino Linotype"/>
                <w:lang w:val="fr-FR"/>
              </w:rPr>
              <w:t>112</w:t>
            </w:r>
          </w:p>
        </w:tc>
        <w:tc>
          <w:tcPr>
            <w:tcW w:w="4972" w:type="dxa"/>
            <w:vAlign w:val="center"/>
          </w:tcPr>
          <w:p w14:paraId="0F4D0FD1" w14:textId="77777777" w:rsidR="00031F46" w:rsidRPr="00A46549" w:rsidRDefault="00031F46" w:rsidP="00D31B86">
            <w:pPr>
              <w:spacing w:after="0" w:line="360" w:lineRule="auto"/>
              <w:jc w:val="left"/>
              <w:rPr>
                <w:rFonts w:ascii="Palatino Linotype" w:hAnsi="Palatino Linotype" w:cs="Palatino Linotype"/>
                <w:sz w:val="22"/>
                <w:szCs w:val="22"/>
              </w:rPr>
            </w:pPr>
            <w:r w:rsidRPr="00A46549">
              <w:rPr>
                <w:rFonts w:ascii="Palatino Linotype" w:hAnsi="Palatino Linotype" w:cs="Palatino Linotype"/>
                <w:sz w:val="22"/>
                <w:szCs w:val="22"/>
              </w:rPr>
              <w:t xml:space="preserve">Costume in Performing Arts </w:t>
            </w:r>
            <w:r w:rsidRPr="00A46549">
              <w:rPr>
                <w:rFonts w:ascii="Palatino Linotype" w:hAnsi="Palatino Linotype" w:cs="Palatino Linotype"/>
                <w:sz w:val="22"/>
                <w:szCs w:val="22"/>
                <w:lang w:val="el-GR"/>
              </w:rPr>
              <w:t>ΙΙ</w:t>
            </w:r>
            <w:r w:rsidRPr="00A46549">
              <w:rPr>
                <w:rFonts w:ascii="Palatino Linotype" w:hAnsi="Palatino Linotype" w:cs="Palatino Linotype"/>
                <w:sz w:val="22"/>
                <w:szCs w:val="22"/>
              </w:rPr>
              <w:t xml:space="preserve">   </w:t>
            </w:r>
          </w:p>
        </w:tc>
        <w:tc>
          <w:tcPr>
            <w:tcW w:w="2085" w:type="dxa"/>
            <w:vAlign w:val="center"/>
          </w:tcPr>
          <w:p w14:paraId="1A648AD6" w14:textId="77777777" w:rsidR="00031F46" w:rsidRPr="00A46549" w:rsidRDefault="00031F46" w:rsidP="00D31B86">
            <w:pPr>
              <w:spacing w:after="0" w:line="360" w:lineRule="auto"/>
              <w:jc w:val="center"/>
              <w:rPr>
                <w:rFonts w:ascii="Palatino Linotype" w:hAnsi="Palatino Linotype"/>
                <w:sz w:val="22"/>
                <w:szCs w:val="22"/>
              </w:rPr>
            </w:pPr>
            <w:r w:rsidRPr="00A46549">
              <w:rPr>
                <w:rFonts w:ascii="Palatino Linotype" w:hAnsi="Palatino Linotype" w:cs="Palatino Linotype"/>
                <w:sz w:val="22"/>
                <w:szCs w:val="22"/>
              </w:rPr>
              <w:t>Vogiatzaki</w:t>
            </w:r>
          </w:p>
        </w:tc>
        <w:tc>
          <w:tcPr>
            <w:tcW w:w="1276" w:type="dxa"/>
            <w:vAlign w:val="center"/>
          </w:tcPr>
          <w:p w14:paraId="1E2EF947" w14:textId="77777777" w:rsidR="00031F46" w:rsidRPr="00A46549" w:rsidRDefault="00031F46" w:rsidP="00D31B86">
            <w:pPr>
              <w:spacing w:after="0" w:line="360" w:lineRule="auto"/>
              <w:jc w:val="center"/>
              <w:rPr>
                <w:rFonts w:ascii="Palatino Linotype" w:hAnsi="Palatino Linotype" w:cs="Palatino Linotype"/>
              </w:rPr>
            </w:pPr>
            <w:r w:rsidRPr="00A46549">
              <w:rPr>
                <w:rFonts w:ascii="Palatino Linotype" w:hAnsi="Palatino Linotype" w:cs="Palatino Linotype"/>
              </w:rPr>
              <w:t>ECTS 5</w:t>
            </w:r>
          </w:p>
        </w:tc>
      </w:tr>
      <w:tr w:rsidR="00031F46" w:rsidRPr="00A46549" w14:paraId="0AE53779" w14:textId="77777777" w:rsidTr="006A5BF9">
        <w:trPr>
          <w:trHeight w:val="546"/>
        </w:trPr>
        <w:tc>
          <w:tcPr>
            <w:tcW w:w="340" w:type="dxa"/>
            <w:vAlign w:val="center"/>
          </w:tcPr>
          <w:p w14:paraId="146E1F7F" w14:textId="77777777" w:rsidR="00031F46" w:rsidRPr="00A46549" w:rsidRDefault="00031F46" w:rsidP="00D31B86">
            <w:pPr>
              <w:spacing w:after="0" w:line="360" w:lineRule="auto"/>
              <w:jc w:val="left"/>
              <w:rPr>
                <w:rFonts w:ascii="Palatino Linotype" w:hAnsi="Palatino Linotype" w:cs="Palatino Linotype"/>
              </w:rPr>
            </w:pPr>
            <w:r w:rsidRPr="00A46549">
              <w:rPr>
                <w:rFonts w:ascii="Palatino Linotype" w:hAnsi="Palatino Linotype" w:cs="Palatino Linotype"/>
              </w:rPr>
              <w:t>6</w:t>
            </w:r>
          </w:p>
        </w:tc>
        <w:tc>
          <w:tcPr>
            <w:tcW w:w="1493" w:type="dxa"/>
            <w:vAlign w:val="center"/>
          </w:tcPr>
          <w:p w14:paraId="5FBB008F" w14:textId="77777777" w:rsidR="00031F46" w:rsidRPr="00A46549" w:rsidRDefault="00031F46" w:rsidP="00D31B86">
            <w:pPr>
              <w:spacing w:after="0" w:line="360" w:lineRule="auto"/>
              <w:jc w:val="left"/>
              <w:rPr>
                <w:rFonts w:ascii="Palatino Linotype" w:hAnsi="Palatino Linotype" w:cs="Palatino Linotype"/>
              </w:rPr>
            </w:pPr>
            <w:r w:rsidRPr="00A46549">
              <w:rPr>
                <w:rFonts w:ascii="Palatino Linotype" w:hAnsi="Palatino Linotype" w:cs="Palatino Linotype"/>
              </w:rPr>
              <w:t>04</w:t>
            </w:r>
            <w:r w:rsidRPr="00A46549">
              <w:rPr>
                <w:rFonts w:ascii="Palatino Linotype" w:hAnsi="Palatino Linotype" w:cs="Palatino Linotype"/>
                <w:lang w:val="el-GR"/>
              </w:rPr>
              <w:t>ΖΕ</w:t>
            </w:r>
            <w:r w:rsidRPr="00A46549">
              <w:rPr>
                <w:rFonts w:ascii="Palatino Linotype" w:hAnsi="Palatino Linotype" w:cs="Palatino Linotype"/>
              </w:rPr>
              <w:t>010</w:t>
            </w:r>
          </w:p>
        </w:tc>
        <w:tc>
          <w:tcPr>
            <w:tcW w:w="4972" w:type="dxa"/>
            <w:vAlign w:val="center"/>
          </w:tcPr>
          <w:p w14:paraId="24115B59" w14:textId="77777777" w:rsidR="00031F46" w:rsidRPr="00A46549" w:rsidRDefault="00031F46" w:rsidP="00D31B86">
            <w:pPr>
              <w:spacing w:after="0" w:line="360" w:lineRule="auto"/>
              <w:jc w:val="left"/>
              <w:rPr>
                <w:rFonts w:ascii="Palatino Linotype" w:hAnsi="Palatino Linotype" w:cs="Palatino Linotype"/>
                <w:sz w:val="22"/>
                <w:szCs w:val="22"/>
              </w:rPr>
            </w:pPr>
            <w:r w:rsidRPr="00A46549">
              <w:rPr>
                <w:rFonts w:ascii="Palatino Linotype" w:hAnsi="Palatino Linotype" w:cs="Palatino Linotype"/>
                <w:sz w:val="22"/>
                <w:szCs w:val="22"/>
              </w:rPr>
              <w:t>Theatre Production</w:t>
            </w:r>
          </w:p>
        </w:tc>
        <w:tc>
          <w:tcPr>
            <w:tcW w:w="2085" w:type="dxa"/>
            <w:vAlign w:val="center"/>
          </w:tcPr>
          <w:p w14:paraId="48EA204D" w14:textId="77777777" w:rsidR="00031F46" w:rsidRPr="00A46549" w:rsidRDefault="00031F46" w:rsidP="00D31B86">
            <w:pPr>
              <w:spacing w:after="0" w:line="360" w:lineRule="auto"/>
              <w:jc w:val="center"/>
              <w:rPr>
                <w:rFonts w:ascii="Palatino Linotype" w:hAnsi="Palatino Linotype"/>
                <w:sz w:val="22"/>
                <w:szCs w:val="22"/>
              </w:rPr>
            </w:pPr>
            <w:r w:rsidRPr="00A46549">
              <w:rPr>
                <w:rFonts w:ascii="Palatino Linotype" w:hAnsi="Palatino Linotype" w:cs="Palatino Linotype"/>
                <w:sz w:val="22"/>
                <w:szCs w:val="22"/>
                <w:lang w:val="el-GR"/>
              </w:rPr>
              <w:t>Τ</w:t>
            </w:r>
            <w:r w:rsidRPr="00A46549">
              <w:rPr>
                <w:rFonts w:ascii="Palatino Linotype" w:hAnsi="Palatino Linotype" w:cs="Palatino Linotype"/>
                <w:sz w:val="22"/>
                <w:szCs w:val="22"/>
              </w:rPr>
              <w:t>sichli</w:t>
            </w:r>
          </w:p>
        </w:tc>
        <w:tc>
          <w:tcPr>
            <w:tcW w:w="1276" w:type="dxa"/>
            <w:vAlign w:val="center"/>
          </w:tcPr>
          <w:p w14:paraId="58E601F0" w14:textId="77777777" w:rsidR="00031F46" w:rsidRPr="00A46549" w:rsidRDefault="00031F46" w:rsidP="00D31B86">
            <w:pPr>
              <w:spacing w:after="0" w:line="360" w:lineRule="auto"/>
              <w:jc w:val="center"/>
              <w:rPr>
                <w:rFonts w:ascii="Palatino Linotype" w:hAnsi="Palatino Linotype" w:cs="Palatino Linotype"/>
              </w:rPr>
            </w:pPr>
            <w:r w:rsidRPr="00A46549">
              <w:rPr>
                <w:rFonts w:ascii="Palatino Linotype" w:hAnsi="Palatino Linotype" w:cs="Palatino Linotype"/>
              </w:rPr>
              <w:t>ECTS 5</w:t>
            </w:r>
          </w:p>
        </w:tc>
      </w:tr>
      <w:tr w:rsidR="00435487" w:rsidRPr="00A46549" w14:paraId="0376AA44" w14:textId="77777777" w:rsidTr="00E35D7A">
        <w:trPr>
          <w:trHeight w:val="546"/>
        </w:trPr>
        <w:tc>
          <w:tcPr>
            <w:tcW w:w="340" w:type="dxa"/>
            <w:vAlign w:val="center"/>
          </w:tcPr>
          <w:p w14:paraId="168DC3EC" w14:textId="77777777" w:rsidR="00435487" w:rsidRPr="00A46549" w:rsidRDefault="00435487" w:rsidP="00D31B86">
            <w:pPr>
              <w:spacing w:after="0" w:line="360" w:lineRule="auto"/>
              <w:jc w:val="left"/>
              <w:rPr>
                <w:rFonts w:ascii="Palatino Linotype" w:hAnsi="Palatino Linotype" w:cs="Palatino Linotype"/>
              </w:rPr>
            </w:pPr>
            <w:r w:rsidRPr="00A46549">
              <w:rPr>
                <w:rFonts w:ascii="Palatino Linotype" w:hAnsi="Palatino Linotype" w:cs="Palatino Linotype"/>
              </w:rPr>
              <w:t>7</w:t>
            </w:r>
          </w:p>
        </w:tc>
        <w:tc>
          <w:tcPr>
            <w:tcW w:w="1493" w:type="dxa"/>
            <w:vAlign w:val="center"/>
          </w:tcPr>
          <w:p w14:paraId="57A1F998" w14:textId="77777777" w:rsidR="00435487" w:rsidRPr="00A46549" w:rsidRDefault="00435487" w:rsidP="00D31B86">
            <w:pPr>
              <w:spacing w:after="0" w:line="360" w:lineRule="auto"/>
              <w:jc w:val="left"/>
              <w:rPr>
                <w:rFonts w:ascii="Palatino Linotype" w:hAnsi="Palatino Linotype" w:cs="Palatino Linotype"/>
                <w:lang w:val="el-GR"/>
              </w:rPr>
            </w:pPr>
            <w:r w:rsidRPr="00A46549">
              <w:rPr>
                <w:rFonts w:ascii="Palatino Linotype" w:hAnsi="Palatino Linotype" w:cs="Palatino Linotype"/>
              </w:rPr>
              <w:t>04</w:t>
            </w:r>
            <w:r w:rsidRPr="00A46549">
              <w:rPr>
                <w:rFonts w:ascii="Palatino Linotype" w:hAnsi="Palatino Linotype" w:cs="Palatino Linotype"/>
                <w:lang w:val="el-GR"/>
              </w:rPr>
              <w:t>ΖΕ100</w:t>
            </w:r>
          </w:p>
        </w:tc>
        <w:tc>
          <w:tcPr>
            <w:tcW w:w="4972" w:type="dxa"/>
            <w:tcBorders>
              <w:top w:val="single" w:sz="4" w:space="0" w:color="auto"/>
              <w:left w:val="single" w:sz="4" w:space="0" w:color="auto"/>
              <w:bottom w:val="single" w:sz="4" w:space="0" w:color="auto"/>
              <w:right w:val="single" w:sz="4" w:space="0" w:color="auto"/>
            </w:tcBorders>
            <w:vAlign w:val="center"/>
          </w:tcPr>
          <w:p w14:paraId="7BF11348" w14:textId="77777777" w:rsidR="00435487" w:rsidRPr="00A46549" w:rsidRDefault="00435487" w:rsidP="00D31B86">
            <w:pPr>
              <w:spacing w:line="360" w:lineRule="auto"/>
              <w:rPr>
                <w:rFonts w:ascii="Palatino Linotype" w:hAnsi="Palatino Linotype" w:cs="Palatino Linotype"/>
                <w:sz w:val="22"/>
                <w:szCs w:val="22"/>
              </w:rPr>
            </w:pPr>
            <w:r w:rsidRPr="00A46549">
              <w:rPr>
                <w:rFonts w:ascii="Palatino Linotype" w:hAnsi="Palatino Linotype" w:cs="Palatino Linotype"/>
                <w:sz w:val="22"/>
                <w:szCs w:val="22"/>
              </w:rPr>
              <w:t>Theatrical Lighting</w:t>
            </w:r>
          </w:p>
        </w:tc>
        <w:tc>
          <w:tcPr>
            <w:tcW w:w="2085" w:type="dxa"/>
            <w:vAlign w:val="center"/>
          </w:tcPr>
          <w:p w14:paraId="6A7DB3E7" w14:textId="77777777" w:rsidR="00435487" w:rsidRPr="00A46549" w:rsidRDefault="00435487" w:rsidP="00D31B86">
            <w:pPr>
              <w:spacing w:after="0" w:line="360" w:lineRule="auto"/>
              <w:rPr>
                <w:rFonts w:ascii="Palatino Linotype" w:hAnsi="Palatino Linotype" w:cs="Palatino Linotype"/>
                <w:sz w:val="22"/>
                <w:szCs w:val="22"/>
              </w:rPr>
            </w:pPr>
            <w:r w:rsidRPr="00A46549">
              <w:rPr>
                <w:rFonts w:ascii="Palatino Linotype" w:hAnsi="Palatino Linotype" w:cs="Palatino Linotype"/>
                <w:sz w:val="22"/>
                <w:szCs w:val="22"/>
                <w:lang w:val="el-GR"/>
              </w:rPr>
              <w:t xml:space="preserve">      </w:t>
            </w:r>
            <w:r w:rsidRPr="00A46549">
              <w:rPr>
                <w:rFonts w:ascii="Palatino Linotype" w:hAnsi="Palatino Linotype" w:cs="Palatino Linotype"/>
                <w:sz w:val="22"/>
                <w:szCs w:val="22"/>
              </w:rPr>
              <w:t>Gounaras</w:t>
            </w:r>
          </w:p>
        </w:tc>
        <w:tc>
          <w:tcPr>
            <w:tcW w:w="1276" w:type="dxa"/>
            <w:vAlign w:val="center"/>
          </w:tcPr>
          <w:p w14:paraId="736BA3C5" w14:textId="77777777" w:rsidR="00435487" w:rsidRPr="00A46549" w:rsidRDefault="00435487" w:rsidP="00D31B86">
            <w:pPr>
              <w:spacing w:after="0" w:line="360" w:lineRule="auto"/>
              <w:jc w:val="center"/>
              <w:rPr>
                <w:rFonts w:ascii="Palatino Linotype" w:hAnsi="Palatino Linotype" w:cs="Palatino Linotype"/>
              </w:rPr>
            </w:pPr>
            <w:r w:rsidRPr="00A46549">
              <w:rPr>
                <w:rFonts w:ascii="Palatino Linotype" w:hAnsi="Palatino Linotype" w:cs="Palatino Linotype"/>
              </w:rPr>
              <w:t>ECTS 5</w:t>
            </w:r>
          </w:p>
        </w:tc>
      </w:tr>
    </w:tbl>
    <w:p w14:paraId="7A6EA32E" w14:textId="77777777" w:rsidR="00031F46" w:rsidRPr="00A46549" w:rsidRDefault="00031F46" w:rsidP="00D31B86">
      <w:pPr>
        <w:spacing w:line="360" w:lineRule="auto"/>
        <w:rPr>
          <w:rFonts w:ascii="Palatino Linotype" w:hAnsi="Palatino Linotype" w:cs="Palatino Linotype"/>
          <w:sz w:val="22"/>
          <w:szCs w:val="22"/>
        </w:rPr>
      </w:pPr>
      <w:r w:rsidRPr="00A46549">
        <w:rPr>
          <w:rFonts w:ascii="Palatino Linotype" w:hAnsi="Palatino Linotype" w:cs="Palatino Linotype"/>
          <w:sz w:val="22"/>
          <w:szCs w:val="22"/>
        </w:rPr>
        <w:t xml:space="preserve">* Courses designated with the number I (e.g. Directing I, Acting I etc) are prerequisite for the courses designated with the number II.  </w:t>
      </w:r>
    </w:p>
    <w:p w14:paraId="0177098F" w14:textId="77777777" w:rsidR="00031F46" w:rsidRPr="00A46549" w:rsidRDefault="00031F46" w:rsidP="00D31B86">
      <w:pPr>
        <w:spacing w:line="360" w:lineRule="auto"/>
        <w:rPr>
          <w:rFonts w:ascii="Palatino Linotype" w:hAnsi="Palatino Linotype" w:cs="Palatino Linotype"/>
          <w:sz w:val="22"/>
          <w:szCs w:val="22"/>
        </w:rPr>
      </w:pPr>
      <w:r w:rsidRPr="00A46549">
        <w:rPr>
          <w:rFonts w:ascii="Palatino Linotype" w:hAnsi="Palatino Linotype" w:cs="Palatino Linotype"/>
          <w:sz w:val="22"/>
          <w:szCs w:val="22"/>
        </w:rPr>
        <w:t xml:space="preserve">                                </w:t>
      </w:r>
    </w:p>
    <w:p w14:paraId="4EB67184" w14:textId="77777777" w:rsidR="00031F46" w:rsidRPr="00A46549" w:rsidRDefault="00031F46" w:rsidP="00D31B86">
      <w:pPr>
        <w:pStyle w:val="2"/>
        <w:pBdr>
          <w:top w:val="single" w:sz="4" w:space="1" w:color="E5B8B7" w:shadow="1"/>
          <w:left w:val="single" w:sz="4" w:space="4" w:color="E5B8B7" w:shadow="1"/>
          <w:bottom w:val="single" w:sz="4" w:space="1" w:color="E5B8B7" w:shadow="1"/>
          <w:right w:val="single" w:sz="4" w:space="4" w:color="E5B8B7" w:shadow="1"/>
        </w:pBdr>
        <w:spacing w:line="360" w:lineRule="auto"/>
        <w:jc w:val="center"/>
        <w:rPr>
          <w:rFonts w:ascii="Palatino Linotype" w:hAnsi="Palatino Linotype" w:cs="Palatino Linotype"/>
        </w:rPr>
      </w:pPr>
      <w:r w:rsidRPr="00A46549">
        <w:rPr>
          <w:rFonts w:ascii="Palatino Linotype" w:hAnsi="Palatino Linotype" w:cs="Palatino Linotype"/>
        </w:rPr>
        <w:t>LIST OF 3</w:t>
      </w:r>
      <w:r w:rsidRPr="00A46549">
        <w:rPr>
          <w:rFonts w:ascii="Palatino Linotype" w:hAnsi="Palatino Linotype" w:cs="Palatino Linotype"/>
          <w:vertAlign w:val="superscript"/>
        </w:rPr>
        <w:t>RD</w:t>
      </w:r>
      <w:r w:rsidRPr="00A46549">
        <w:rPr>
          <w:rFonts w:ascii="Palatino Linotype" w:hAnsi="Palatino Linotype" w:cs="Palatino Linotype"/>
        </w:rPr>
        <w:t xml:space="preserve"> AND 4</w:t>
      </w:r>
      <w:r w:rsidRPr="00A46549">
        <w:rPr>
          <w:rFonts w:ascii="Palatino Linotype" w:hAnsi="Palatino Linotype" w:cs="Palatino Linotype"/>
          <w:vertAlign w:val="superscript"/>
        </w:rPr>
        <w:t>TH</w:t>
      </w:r>
      <w:r w:rsidRPr="00A46549">
        <w:rPr>
          <w:rFonts w:ascii="Palatino Linotype" w:hAnsi="Palatino Linotype" w:cs="Palatino Linotype"/>
        </w:rPr>
        <w:t xml:space="preserve"> YEAR FREE ELECTIVE COURSES </w:t>
      </w:r>
    </w:p>
    <w:p w14:paraId="482DA221" w14:textId="77777777" w:rsidR="00031F46" w:rsidRPr="00A46549" w:rsidRDefault="00031F46" w:rsidP="00D31B86">
      <w:pPr>
        <w:spacing w:line="360" w:lineRule="auto"/>
        <w:rPr>
          <w:rFonts w:ascii="Palatino Linotype" w:hAnsi="Palatino Linotype" w:cs="Palatino Linotype"/>
          <w:sz w:val="22"/>
          <w:szCs w:val="22"/>
        </w:rPr>
      </w:pPr>
    </w:p>
    <w:p w14:paraId="19B1B4BE" w14:textId="77777777" w:rsidR="00031F46" w:rsidRPr="00A46549" w:rsidRDefault="00031F46" w:rsidP="00D31B86">
      <w:pPr>
        <w:spacing w:line="360" w:lineRule="auto"/>
        <w:rPr>
          <w:rFonts w:ascii="Palatino Linotype" w:hAnsi="Palatino Linotype" w:cs="Palatino Linotype"/>
          <w:sz w:val="24"/>
          <w:szCs w:val="24"/>
        </w:rPr>
      </w:pPr>
      <w:r w:rsidRPr="00A46549">
        <w:rPr>
          <w:rFonts w:ascii="Palatino Linotype" w:hAnsi="Palatino Linotype" w:cs="Palatino Linotype"/>
          <w:sz w:val="22"/>
          <w:szCs w:val="22"/>
        </w:rPr>
        <w:t>*</w:t>
      </w:r>
      <w:r w:rsidRPr="00A46549">
        <w:rPr>
          <w:rFonts w:ascii="Palatino Linotype" w:hAnsi="Palatino Linotype" w:cs="Palatino Linotype"/>
          <w:sz w:val="24"/>
          <w:szCs w:val="24"/>
        </w:rPr>
        <w:t xml:space="preserve">Students are required to take the following courses: </w:t>
      </w:r>
    </w:p>
    <w:p w14:paraId="3FA59492" w14:textId="79EAA1F2" w:rsidR="003B47FA" w:rsidRPr="00A46549" w:rsidRDefault="00B36EC2" w:rsidP="00D31B86">
      <w:pPr>
        <w:spacing w:line="360" w:lineRule="auto"/>
        <w:rPr>
          <w:rFonts w:ascii="Palatino Linotype" w:hAnsi="Palatino Linotype" w:cs="Palatino Linotype"/>
          <w:b/>
          <w:bCs/>
          <w:sz w:val="24"/>
          <w:szCs w:val="24"/>
        </w:rPr>
      </w:pPr>
      <w:r w:rsidRPr="00A46549">
        <w:rPr>
          <w:rFonts w:ascii="Palatino Linotype" w:hAnsi="Palatino Linotype" w:cs="Palatino Linotype"/>
          <w:b/>
          <w:sz w:val="22"/>
          <w:szCs w:val="22"/>
        </w:rPr>
        <w:t xml:space="preserve">Theatre Pedagogy IV: Didactics of Theatre in Primary and Secondary Education </w:t>
      </w:r>
      <w:r w:rsidRPr="00A46549">
        <w:rPr>
          <w:rFonts w:ascii="Palatino Linotype" w:hAnsi="Palatino Linotype" w:cs="Palatino Linotype"/>
          <w:sz w:val="24"/>
          <w:szCs w:val="24"/>
        </w:rPr>
        <w:t xml:space="preserve">and </w:t>
      </w:r>
      <w:r w:rsidRPr="00A46549">
        <w:rPr>
          <w:rFonts w:ascii="Palatino Linotype" w:hAnsi="Palatino Linotype" w:cs="Palatino Linotype"/>
          <w:b/>
          <w:sz w:val="22"/>
          <w:szCs w:val="22"/>
        </w:rPr>
        <w:t>Theatre Pedagogy VII: Drama in Education and Creative Expression</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
        <w:gridCol w:w="1197"/>
        <w:gridCol w:w="5372"/>
        <w:gridCol w:w="1960"/>
        <w:gridCol w:w="1264"/>
      </w:tblGrid>
      <w:tr w:rsidR="00031F46" w:rsidRPr="00A46549" w14:paraId="3F9C6735" w14:textId="77777777">
        <w:trPr>
          <w:trHeight w:val="403"/>
        </w:trPr>
        <w:tc>
          <w:tcPr>
            <w:tcW w:w="0" w:type="auto"/>
            <w:gridSpan w:val="5"/>
            <w:shd w:val="clear" w:color="auto" w:fill="F2DBDB"/>
            <w:vAlign w:val="center"/>
          </w:tcPr>
          <w:p w14:paraId="4E417117" w14:textId="77777777" w:rsidR="00031F46" w:rsidRPr="00A46549" w:rsidRDefault="00031F46" w:rsidP="00D31B86">
            <w:pPr>
              <w:spacing w:after="0" w:line="360" w:lineRule="auto"/>
              <w:rPr>
                <w:rFonts w:ascii="Palatino Linotype" w:hAnsi="Palatino Linotype" w:cs="Palatino Linotype"/>
                <w:sz w:val="22"/>
                <w:szCs w:val="22"/>
              </w:rPr>
            </w:pPr>
            <w:r w:rsidRPr="00A46549">
              <w:rPr>
                <w:rFonts w:ascii="Palatino Linotype" w:hAnsi="Palatino Linotype" w:cs="Palatino Linotype"/>
                <w:b/>
                <w:bCs/>
                <w:sz w:val="22"/>
                <w:szCs w:val="22"/>
              </w:rPr>
              <w:t>Winter Semester (5</w:t>
            </w:r>
            <w:r w:rsidRPr="00A46549">
              <w:rPr>
                <w:rFonts w:ascii="Palatino Linotype" w:hAnsi="Palatino Linotype" w:cs="Palatino Linotype"/>
                <w:b/>
                <w:bCs/>
                <w:sz w:val="22"/>
                <w:szCs w:val="22"/>
                <w:vertAlign w:val="superscript"/>
              </w:rPr>
              <w:t>th</w:t>
            </w:r>
            <w:r w:rsidRPr="00A46549">
              <w:rPr>
                <w:rFonts w:ascii="Palatino Linotype" w:hAnsi="Palatino Linotype" w:cs="Palatino Linotype"/>
                <w:b/>
                <w:bCs/>
                <w:sz w:val="22"/>
                <w:szCs w:val="22"/>
              </w:rPr>
              <w:t xml:space="preserve"> or 7th): </w:t>
            </w:r>
          </w:p>
        </w:tc>
      </w:tr>
      <w:tr w:rsidR="00E90003" w:rsidRPr="00A46549" w14:paraId="01B87AC2" w14:textId="77777777" w:rsidTr="00255353">
        <w:trPr>
          <w:trHeight w:val="540"/>
        </w:trPr>
        <w:tc>
          <w:tcPr>
            <w:tcW w:w="0" w:type="auto"/>
            <w:shd w:val="clear" w:color="auto" w:fill="F2DBDB"/>
            <w:vAlign w:val="center"/>
          </w:tcPr>
          <w:p w14:paraId="6E302CA6" w14:textId="77777777" w:rsidR="00E90003" w:rsidRPr="00A46549" w:rsidRDefault="00E90003" w:rsidP="00D31B86">
            <w:pPr>
              <w:spacing w:after="0" w:line="360" w:lineRule="auto"/>
              <w:jc w:val="left"/>
              <w:rPr>
                <w:rFonts w:ascii="Palatino Linotype" w:hAnsi="Palatino Linotype" w:cs="Palatino Linotype"/>
                <w:b/>
                <w:bCs/>
              </w:rPr>
            </w:pPr>
          </w:p>
        </w:tc>
        <w:tc>
          <w:tcPr>
            <w:tcW w:w="1197" w:type="dxa"/>
            <w:shd w:val="clear" w:color="auto" w:fill="F2DBDB"/>
            <w:vAlign w:val="center"/>
          </w:tcPr>
          <w:p w14:paraId="492DD8AF" w14:textId="77777777" w:rsidR="00E90003" w:rsidRPr="00A46549" w:rsidRDefault="00E90003" w:rsidP="00D31B86">
            <w:pPr>
              <w:spacing w:after="0" w:line="360" w:lineRule="auto"/>
              <w:jc w:val="left"/>
              <w:rPr>
                <w:rFonts w:ascii="Palatino Linotype" w:hAnsi="Palatino Linotype" w:cs="Palatino Linotype"/>
                <w:b/>
                <w:bCs/>
              </w:rPr>
            </w:pPr>
            <w:r w:rsidRPr="00A46549">
              <w:rPr>
                <w:rFonts w:ascii="Palatino Linotype" w:hAnsi="Palatino Linotype" w:cs="Palatino Linotype"/>
                <w:b/>
                <w:bCs/>
              </w:rPr>
              <w:t>Course Code</w:t>
            </w:r>
          </w:p>
        </w:tc>
        <w:tc>
          <w:tcPr>
            <w:tcW w:w="5372" w:type="dxa"/>
            <w:shd w:val="clear" w:color="auto" w:fill="F2DBDB"/>
            <w:vAlign w:val="center"/>
          </w:tcPr>
          <w:p w14:paraId="7EDE9F7E" w14:textId="77777777" w:rsidR="00E90003" w:rsidRPr="00A46549" w:rsidRDefault="00E90003" w:rsidP="00D31B86">
            <w:pPr>
              <w:spacing w:after="0" w:line="360" w:lineRule="auto"/>
              <w:ind w:firstLine="176"/>
              <w:jc w:val="left"/>
              <w:rPr>
                <w:rFonts w:ascii="Palatino Linotype" w:hAnsi="Palatino Linotype" w:cs="Palatino Linotype"/>
                <w:b/>
                <w:bCs/>
              </w:rPr>
            </w:pPr>
            <w:r w:rsidRPr="00A46549">
              <w:rPr>
                <w:rFonts w:ascii="Palatino Linotype" w:hAnsi="Palatino Linotype" w:cs="Palatino Linotype"/>
                <w:b/>
                <w:bCs/>
              </w:rPr>
              <w:t>Course Title</w:t>
            </w:r>
          </w:p>
        </w:tc>
        <w:tc>
          <w:tcPr>
            <w:tcW w:w="0" w:type="auto"/>
            <w:shd w:val="clear" w:color="auto" w:fill="F2DBDB"/>
            <w:vAlign w:val="center"/>
          </w:tcPr>
          <w:p w14:paraId="3D999085" w14:textId="77777777" w:rsidR="00E90003" w:rsidRPr="00A46549" w:rsidRDefault="00E90003" w:rsidP="00D31B86">
            <w:pPr>
              <w:spacing w:after="0" w:line="360" w:lineRule="auto"/>
              <w:jc w:val="left"/>
              <w:rPr>
                <w:rFonts w:ascii="Palatino Linotype" w:hAnsi="Palatino Linotype" w:cs="Palatino Linotype"/>
                <w:b/>
                <w:bCs/>
              </w:rPr>
            </w:pPr>
            <w:r w:rsidRPr="00A46549">
              <w:rPr>
                <w:rFonts w:ascii="Palatino Linotype" w:hAnsi="Palatino Linotype" w:cs="Palatino Linotype"/>
                <w:b/>
                <w:bCs/>
              </w:rPr>
              <w:t>Name of Lecturer</w:t>
            </w:r>
          </w:p>
        </w:tc>
        <w:tc>
          <w:tcPr>
            <w:tcW w:w="0" w:type="auto"/>
            <w:shd w:val="clear" w:color="auto" w:fill="F2DBDB"/>
            <w:vAlign w:val="center"/>
          </w:tcPr>
          <w:p w14:paraId="474A1FF3" w14:textId="77777777" w:rsidR="00E90003" w:rsidRPr="00A46549" w:rsidRDefault="00E90003" w:rsidP="00D31B86">
            <w:pPr>
              <w:spacing w:after="0" w:line="360" w:lineRule="auto"/>
              <w:jc w:val="left"/>
              <w:rPr>
                <w:rFonts w:ascii="Palatino Linotype" w:hAnsi="Palatino Linotype" w:cs="Palatino Linotype"/>
                <w:b/>
                <w:bCs/>
              </w:rPr>
            </w:pPr>
            <w:r w:rsidRPr="00A46549">
              <w:rPr>
                <w:rFonts w:ascii="Palatino Linotype" w:hAnsi="Palatino Linotype" w:cs="Palatino Linotype"/>
                <w:b/>
                <w:bCs/>
              </w:rPr>
              <w:t xml:space="preserve"> ECTS credits allocated</w:t>
            </w:r>
          </w:p>
        </w:tc>
      </w:tr>
      <w:tr w:rsidR="00031F46" w:rsidRPr="00A46549" w14:paraId="7F5AEEF0" w14:textId="77777777" w:rsidTr="00255353">
        <w:trPr>
          <w:trHeight w:val="438"/>
        </w:trPr>
        <w:tc>
          <w:tcPr>
            <w:tcW w:w="0" w:type="auto"/>
            <w:vAlign w:val="center"/>
          </w:tcPr>
          <w:p w14:paraId="1D4A10E9" w14:textId="77777777" w:rsidR="00031F46" w:rsidRPr="00A46549" w:rsidRDefault="00031F46" w:rsidP="00D31B86">
            <w:pPr>
              <w:spacing w:after="0" w:line="360" w:lineRule="auto"/>
              <w:jc w:val="left"/>
              <w:rPr>
                <w:rFonts w:ascii="Palatino Linotype" w:hAnsi="Palatino Linotype" w:cs="Palatino Linotype"/>
                <w:lang w:val="en-GB"/>
              </w:rPr>
            </w:pPr>
            <w:r w:rsidRPr="00A46549">
              <w:rPr>
                <w:rFonts w:ascii="Palatino Linotype" w:hAnsi="Palatino Linotype" w:cs="Palatino Linotype"/>
                <w:lang w:val="en-GB"/>
              </w:rPr>
              <w:t>1</w:t>
            </w:r>
          </w:p>
        </w:tc>
        <w:tc>
          <w:tcPr>
            <w:tcW w:w="1197" w:type="dxa"/>
            <w:vAlign w:val="center"/>
          </w:tcPr>
          <w:p w14:paraId="3D778979" w14:textId="77777777" w:rsidR="00031F46" w:rsidRPr="00A46549" w:rsidRDefault="00031F46" w:rsidP="00D31B86">
            <w:pPr>
              <w:spacing w:after="0" w:line="360" w:lineRule="auto"/>
              <w:jc w:val="left"/>
              <w:rPr>
                <w:rFonts w:ascii="Palatino Linotype" w:hAnsi="Palatino Linotype" w:cs="Palatino Linotype"/>
                <w:lang w:val="en-GB"/>
              </w:rPr>
            </w:pPr>
            <w:r w:rsidRPr="00A46549">
              <w:rPr>
                <w:rFonts w:ascii="Palatino Linotype" w:hAnsi="Palatino Linotype" w:cs="Palatino Linotype"/>
                <w:lang w:val="en-GB"/>
              </w:rPr>
              <w:t>34</w:t>
            </w:r>
            <w:r w:rsidRPr="00A46549">
              <w:rPr>
                <w:rFonts w:ascii="Palatino Linotype" w:hAnsi="Palatino Linotype" w:cs="Palatino Linotype"/>
                <w:lang w:val="el-GR"/>
              </w:rPr>
              <w:t>ΕΧ</w:t>
            </w:r>
            <w:r w:rsidRPr="00A46549">
              <w:rPr>
                <w:rFonts w:ascii="Palatino Linotype" w:hAnsi="Palatino Linotype" w:cs="Palatino Linotype"/>
                <w:lang w:val="en-GB"/>
              </w:rPr>
              <w:t>001</w:t>
            </w:r>
          </w:p>
        </w:tc>
        <w:tc>
          <w:tcPr>
            <w:tcW w:w="5372" w:type="dxa"/>
            <w:vAlign w:val="center"/>
          </w:tcPr>
          <w:p w14:paraId="2DE1B4BC" w14:textId="77777777" w:rsidR="00031F46" w:rsidRPr="00A46549" w:rsidRDefault="00031F46" w:rsidP="00D31B86">
            <w:pPr>
              <w:spacing w:after="0" w:line="360" w:lineRule="auto"/>
              <w:jc w:val="left"/>
              <w:rPr>
                <w:rFonts w:ascii="Palatino Linotype" w:hAnsi="Palatino Linotype" w:cs="Palatino Linotype"/>
                <w:sz w:val="22"/>
                <w:szCs w:val="22"/>
              </w:rPr>
            </w:pPr>
            <w:r w:rsidRPr="00A46549">
              <w:rPr>
                <w:rFonts w:ascii="Palatino Linotype" w:hAnsi="Palatino Linotype" w:cs="Palatino Linotype"/>
                <w:sz w:val="22"/>
                <w:szCs w:val="22"/>
                <w:lang w:val="el-GR"/>
              </w:rPr>
              <w:t>Α</w:t>
            </w:r>
            <w:r w:rsidRPr="00A46549">
              <w:rPr>
                <w:rFonts w:ascii="Palatino Linotype" w:hAnsi="Palatino Linotype" w:cs="Palatino Linotype"/>
                <w:sz w:val="22"/>
                <w:szCs w:val="22"/>
              </w:rPr>
              <w:t>ncient History and Theatre</w:t>
            </w:r>
          </w:p>
        </w:tc>
        <w:tc>
          <w:tcPr>
            <w:tcW w:w="0" w:type="auto"/>
            <w:vAlign w:val="center"/>
          </w:tcPr>
          <w:p w14:paraId="46DF589A" w14:textId="77777777" w:rsidR="00031F46" w:rsidRPr="00A46549" w:rsidRDefault="00031F46" w:rsidP="00D31B86">
            <w:pPr>
              <w:spacing w:after="0" w:line="360" w:lineRule="auto"/>
              <w:jc w:val="center"/>
              <w:rPr>
                <w:rFonts w:ascii="Palatino Linotype" w:hAnsi="Palatino Linotype" w:cs="Palatino Linotype"/>
              </w:rPr>
            </w:pPr>
            <w:r w:rsidRPr="00A46549">
              <w:rPr>
                <w:rFonts w:ascii="Palatino Linotype" w:hAnsi="Palatino Linotype" w:cs="Palatino Linotype"/>
                <w:sz w:val="22"/>
                <w:szCs w:val="22"/>
                <w:lang w:val="el-GR"/>
              </w:rPr>
              <w:t>Κ</w:t>
            </w:r>
            <w:r w:rsidRPr="00A46549">
              <w:rPr>
                <w:rFonts w:ascii="Palatino Linotype" w:hAnsi="Palatino Linotype" w:cs="Palatino Linotype"/>
                <w:sz w:val="22"/>
                <w:szCs w:val="22"/>
                <w:lang w:val="en-GB"/>
              </w:rPr>
              <w:t>ardaras</w:t>
            </w:r>
          </w:p>
        </w:tc>
        <w:tc>
          <w:tcPr>
            <w:tcW w:w="0" w:type="auto"/>
            <w:vAlign w:val="center"/>
          </w:tcPr>
          <w:p w14:paraId="0156F0A7" w14:textId="77777777" w:rsidR="00031F46" w:rsidRPr="00A46549" w:rsidRDefault="00031F46" w:rsidP="00D31B86">
            <w:pPr>
              <w:spacing w:after="0" w:line="360" w:lineRule="auto"/>
              <w:jc w:val="center"/>
              <w:rPr>
                <w:rFonts w:ascii="Palatino Linotype" w:hAnsi="Palatino Linotype" w:cs="Palatino Linotype"/>
                <w:lang w:val="en-GB"/>
              </w:rPr>
            </w:pPr>
            <w:r w:rsidRPr="00A46549">
              <w:rPr>
                <w:rFonts w:ascii="Palatino Linotype" w:hAnsi="Palatino Linotype" w:cs="Palatino Linotype"/>
              </w:rPr>
              <w:t>ECTS</w:t>
            </w:r>
            <w:r w:rsidRPr="00A46549">
              <w:rPr>
                <w:rFonts w:ascii="Palatino Linotype" w:hAnsi="Palatino Linotype" w:cs="Palatino Linotype"/>
                <w:lang w:val="en-GB"/>
              </w:rPr>
              <w:t xml:space="preserve"> 5</w:t>
            </w:r>
          </w:p>
        </w:tc>
      </w:tr>
      <w:tr w:rsidR="00031F46" w:rsidRPr="00A46549" w14:paraId="39A96280" w14:textId="77777777" w:rsidTr="00255353">
        <w:trPr>
          <w:trHeight w:val="540"/>
        </w:trPr>
        <w:tc>
          <w:tcPr>
            <w:tcW w:w="0" w:type="auto"/>
            <w:vAlign w:val="center"/>
          </w:tcPr>
          <w:p w14:paraId="5E8D56D6" w14:textId="77777777" w:rsidR="00031F46" w:rsidRPr="00A46549" w:rsidRDefault="00031F46" w:rsidP="00D31B86">
            <w:pPr>
              <w:spacing w:after="0" w:line="360" w:lineRule="auto"/>
              <w:jc w:val="left"/>
              <w:rPr>
                <w:rFonts w:ascii="Palatino Linotype" w:hAnsi="Palatino Linotype" w:cs="Palatino Linotype"/>
                <w:lang w:val="en-GB"/>
              </w:rPr>
            </w:pPr>
            <w:r w:rsidRPr="00A46549">
              <w:rPr>
                <w:rFonts w:ascii="Palatino Linotype" w:hAnsi="Palatino Linotype" w:cs="Palatino Linotype"/>
                <w:lang w:val="en-GB"/>
              </w:rPr>
              <w:t>2</w:t>
            </w:r>
          </w:p>
        </w:tc>
        <w:tc>
          <w:tcPr>
            <w:tcW w:w="1197" w:type="dxa"/>
            <w:vAlign w:val="center"/>
          </w:tcPr>
          <w:p w14:paraId="6F493977" w14:textId="77777777" w:rsidR="00031F46" w:rsidRPr="00A46549" w:rsidRDefault="00031F46" w:rsidP="00D31B86">
            <w:pPr>
              <w:spacing w:after="0" w:line="360" w:lineRule="auto"/>
              <w:jc w:val="left"/>
              <w:rPr>
                <w:rFonts w:ascii="Palatino Linotype" w:hAnsi="Palatino Linotype" w:cs="Palatino Linotype"/>
                <w:lang w:val="en-GB"/>
              </w:rPr>
            </w:pPr>
            <w:r w:rsidRPr="00A46549">
              <w:rPr>
                <w:rFonts w:ascii="Palatino Linotype" w:hAnsi="Palatino Linotype" w:cs="Palatino Linotype"/>
                <w:lang w:val="en-GB"/>
              </w:rPr>
              <w:t>34</w:t>
            </w:r>
            <w:r w:rsidRPr="00A46549">
              <w:rPr>
                <w:rFonts w:ascii="Palatino Linotype" w:hAnsi="Palatino Linotype" w:cs="Palatino Linotype"/>
                <w:lang w:val="el-GR"/>
              </w:rPr>
              <w:t>ΕΕ</w:t>
            </w:r>
            <w:r w:rsidRPr="00A46549">
              <w:rPr>
                <w:rFonts w:ascii="Palatino Linotype" w:hAnsi="Palatino Linotype" w:cs="Palatino Linotype"/>
                <w:lang w:val="en-GB"/>
              </w:rPr>
              <w:t>002</w:t>
            </w:r>
          </w:p>
        </w:tc>
        <w:tc>
          <w:tcPr>
            <w:tcW w:w="5372" w:type="dxa"/>
            <w:vAlign w:val="center"/>
          </w:tcPr>
          <w:p w14:paraId="672E6F62" w14:textId="77777777" w:rsidR="00031F46" w:rsidRPr="00A46549" w:rsidRDefault="00031F46" w:rsidP="00D31B86">
            <w:pPr>
              <w:spacing w:after="0" w:line="360" w:lineRule="auto"/>
              <w:jc w:val="left"/>
              <w:rPr>
                <w:rFonts w:ascii="Palatino Linotype" w:hAnsi="Palatino Linotype" w:cs="Palatino Linotype"/>
                <w:sz w:val="22"/>
                <w:szCs w:val="22"/>
              </w:rPr>
            </w:pPr>
            <w:r w:rsidRPr="00A46549">
              <w:rPr>
                <w:rFonts w:ascii="Palatino Linotype" w:hAnsi="Palatino Linotype" w:cs="Palatino Linotype"/>
                <w:sz w:val="22"/>
                <w:szCs w:val="22"/>
              </w:rPr>
              <w:t>Interdisciplinary Approaches: Theatre and Cinema</w:t>
            </w:r>
          </w:p>
        </w:tc>
        <w:tc>
          <w:tcPr>
            <w:tcW w:w="0" w:type="auto"/>
            <w:vAlign w:val="center"/>
          </w:tcPr>
          <w:p w14:paraId="7B73E4D4" w14:textId="77777777" w:rsidR="00031F46" w:rsidRPr="00A46549" w:rsidRDefault="00031F46" w:rsidP="00D31B86">
            <w:pPr>
              <w:spacing w:after="0" w:line="360" w:lineRule="auto"/>
              <w:jc w:val="center"/>
              <w:rPr>
                <w:rFonts w:ascii="Palatino Linotype" w:hAnsi="Palatino Linotype" w:cs="Palatino Linotype"/>
              </w:rPr>
            </w:pPr>
            <w:r w:rsidRPr="00A46549">
              <w:rPr>
                <w:rFonts w:ascii="Palatino Linotype" w:hAnsi="Palatino Linotype" w:cs="Palatino Linotype"/>
                <w:sz w:val="22"/>
                <w:szCs w:val="22"/>
                <w:lang w:val="el-GR"/>
              </w:rPr>
              <w:t>Κ</w:t>
            </w:r>
            <w:r w:rsidRPr="00A46549">
              <w:rPr>
                <w:rFonts w:ascii="Palatino Linotype" w:hAnsi="Palatino Linotype" w:cs="Palatino Linotype"/>
                <w:sz w:val="22"/>
                <w:szCs w:val="22"/>
                <w:lang w:val="en-GB"/>
              </w:rPr>
              <w:t>aloudi</w:t>
            </w:r>
          </w:p>
        </w:tc>
        <w:tc>
          <w:tcPr>
            <w:tcW w:w="0" w:type="auto"/>
            <w:vAlign w:val="center"/>
          </w:tcPr>
          <w:p w14:paraId="281E9E3D" w14:textId="77777777" w:rsidR="00031F46" w:rsidRPr="00A46549" w:rsidRDefault="00031F46" w:rsidP="00D31B86">
            <w:pPr>
              <w:spacing w:after="0" w:line="360" w:lineRule="auto"/>
              <w:jc w:val="center"/>
              <w:rPr>
                <w:rFonts w:ascii="Palatino Linotype" w:hAnsi="Palatino Linotype" w:cs="Palatino Linotype"/>
                <w:lang w:val="en-GB"/>
              </w:rPr>
            </w:pPr>
            <w:r w:rsidRPr="00A46549">
              <w:rPr>
                <w:rFonts w:ascii="Palatino Linotype" w:hAnsi="Palatino Linotype" w:cs="Palatino Linotype"/>
              </w:rPr>
              <w:t>ECTS</w:t>
            </w:r>
            <w:r w:rsidRPr="00A46549">
              <w:rPr>
                <w:rFonts w:ascii="Palatino Linotype" w:hAnsi="Palatino Linotype" w:cs="Palatino Linotype"/>
                <w:lang w:val="en-GB"/>
              </w:rPr>
              <w:t xml:space="preserve"> 5</w:t>
            </w:r>
          </w:p>
        </w:tc>
      </w:tr>
      <w:tr w:rsidR="00031F46" w:rsidRPr="00A46549" w14:paraId="4501A907" w14:textId="77777777" w:rsidTr="00255353">
        <w:trPr>
          <w:trHeight w:val="382"/>
        </w:trPr>
        <w:tc>
          <w:tcPr>
            <w:tcW w:w="0" w:type="auto"/>
            <w:vAlign w:val="center"/>
          </w:tcPr>
          <w:p w14:paraId="3234A842" w14:textId="77777777" w:rsidR="00031F46" w:rsidRPr="00A46549" w:rsidRDefault="00031F46" w:rsidP="00D31B86">
            <w:pPr>
              <w:spacing w:after="0" w:line="360" w:lineRule="auto"/>
              <w:jc w:val="left"/>
              <w:rPr>
                <w:rFonts w:ascii="Palatino Linotype" w:hAnsi="Palatino Linotype" w:cs="Palatino Linotype"/>
                <w:lang w:val="en-GB"/>
              </w:rPr>
            </w:pPr>
            <w:r w:rsidRPr="00A46549">
              <w:rPr>
                <w:rFonts w:ascii="Palatino Linotype" w:hAnsi="Palatino Linotype" w:cs="Palatino Linotype"/>
                <w:lang w:val="en-GB"/>
              </w:rPr>
              <w:t>3</w:t>
            </w:r>
          </w:p>
        </w:tc>
        <w:tc>
          <w:tcPr>
            <w:tcW w:w="1197" w:type="dxa"/>
            <w:vAlign w:val="center"/>
          </w:tcPr>
          <w:p w14:paraId="2927CB10" w14:textId="77777777" w:rsidR="00031F46" w:rsidRPr="00A46549" w:rsidRDefault="00031F46" w:rsidP="00D31B86">
            <w:pPr>
              <w:spacing w:after="0" w:line="360" w:lineRule="auto"/>
              <w:jc w:val="left"/>
              <w:rPr>
                <w:rFonts w:ascii="Palatino Linotype" w:hAnsi="Palatino Linotype" w:cs="Palatino Linotype"/>
                <w:lang w:val="en-GB"/>
              </w:rPr>
            </w:pPr>
            <w:r w:rsidRPr="00A46549">
              <w:rPr>
                <w:rFonts w:ascii="Palatino Linotype" w:hAnsi="Palatino Linotype" w:cs="Palatino Linotype"/>
                <w:lang w:val="en-GB"/>
              </w:rPr>
              <w:t>04</w:t>
            </w:r>
            <w:r w:rsidRPr="00A46549">
              <w:rPr>
                <w:rFonts w:ascii="Palatino Linotype" w:hAnsi="Palatino Linotype" w:cs="Palatino Linotype"/>
                <w:lang w:val="el-GR"/>
              </w:rPr>
              <w:t>ΖΕ</w:t>
            </w:r>
            <w:r w:rsidRPr="00A46549">
              <w:rPr>
                <w:rFonts w:ascii="Palatino Linotype" w:hAnsi="Palatino Linotype" w:cs="Palatino Linotype"/>
                <w:lang w:val="en-GB"/>
              </w:rPr>
              <w:t>002</w:t>
            </w:r>
          </w:p>
        </w:tc>
        <w:tc>
          <w:tcPr>
            <w:tcW w:w="5372" w:type="dxa"/>
            <w:vAlign w:val="center"/>
          </w:tcPr>
          <w:p w14:paraId="76A5EB8B" w14:textId="77777777" w:rsidR="00031F46" w:rsidRPr="00A46549" w:rsidRDefault="00031F46" w:rsidP="00D31B86">
            <w:pPr>
              <w:spacing w:after="0" w:line="360" w:lineRule="auto"/>
              <w:jc w:val="left"/>
              <w:rPr>
                <w:rFonts w:ascii="Palatino Linotype" w:hAnsi="Palatino Linotype" w:cs="Palatino Linotype"/>
                <w:sz w:val="22"/>
                <w:szCs w:val="22"/>
              </w:rPr>
            </w:pPr>
            <w:r w:rsidRPr="00A46549">
              <w:rPr>
                <w:rFonts w:ascii="Palatino Linotype" w:hAnsi="Palatino Linotype" w:cs="Palatino Linotype"/>
                <w:sz w:val="22"/>
                <w:szCs w:val="22"/>
              </w:rPr>
              <w:t xml:space="preserve">Directing  </w:t>
            </w:r>
            <w:r w:rsidRPr="00A46549">
              <w:rPr>
                <w:rFonts w:ascii="Palatino Linotype" w:hAnsi="Palatino Linotype" w:cs="Palatino Linotype"/>
                <w:sz w:val="22"/>
                <w:szCs w:val="22"/>
                <w:lang w:val="el-GR"/>
              </w:rPr>
              <w:t>ΙΙΙ</w:t>
            </w:r>
          </w:p>
        </w:tc>
        <w:tc>
          <w:tcPr>
            <w:tcW w:w="0" w:type="auto"/>
            <w:vAlign w:val="center"/>
          </w:tcPr>
          <w:p w14:paraId="564A1F51" w14:textId="77777777" w:rsidR="00031F46" w:rsidRPr="00A46549" w:rsidRDefault="00031F46" w:rsidP="00D31B86">
            <w:pPr>
              <w:spacing w:after="0" w:line="360" w:lineRule="auto"/>
              <w:jc w:val="center"/>
              <w:rPr>
                <w:rFonts w:ascii="Palatino Linotype" w:hAnsi="Palatino Linotype" w:cs="Palatino Linotype"/>
                <w:sz w:val="22"/>
                <w:szCs w:val="22"/>
              </w:rPr>
            </w:pPr>
            <w:r w:rsidRPr="00A46549">
              <w:rPr>
                <w:rFonts w:ascii="Palatino Linotype" w:hAnsi="Palatino Linotype" w:cs="Palatino Linotype"/>
                <w:sz w:val="22"/>
                <w:szCs w:val="22"/>
                <w:lang w:val="el-GR"/>
              </w:rPr>
              <w:t>Τ</w:t>
            </w:r>
            <w:r w:rsidRPr="00A46549">
              <w:rPr>
                <w:rFonts w:ascii="Palatino Linotype" w:hAnsi="Palatino Linotype" w:cs="Palatino Linotype"/>
                <w:sz w:val="22"/>
                <w:szCs w:val="22"/>
              </w:rPr>
              <w:t>sichli</w:t>
            </w:r>
          </w:p>
        </w:tc>
        <w:tc>
          <w:tcPr>
            <w:tcW w:w="0" w:type="auto"/>
            <w:vAlign w:val="center"/>
          </w:tcPr>
          <w:p w14:paraId="74A04EF3" w14:textId="77777777" w:rsidR="00031F46" w:rsidRPr="00A46549" w:rsidRDefault="00031F46" w:rsidP="00D31B86">
            <w:pPr>
              <w:spacing w:after="0" w:line="360" w:lineRule="auto"/>
              <w:jc w:val="center"/>
              <w:rPr>
                <w:rFonts w:ascii="Palatino Linotype" w:hAnsi="Palatino Linotype" w:cs="Palatino Linotype"/>
              </w:rPr>
            </w:pPr>
            <w:r w:rsidRPr="00A46549">
              <w:rPr>
                <w:rFonts w:ascii="Palatino Linotype" w:hAnsi="Palatino Linotype" w:cs="Palatino Linotype"/>
              </w:rPr>
              <w:t>ECTS 5</w:t>
            </w:r>
          </w:p>
        </w:tc>
      </w:tr>
      <w:tr w:rsidR="00031F46" w:rsidRPr="00A46549" w14:paraId="6296642B" w14:textId="77777777" w:rsidTr="00255353">
        <w:trPr>
          <w:trHeight w:val="540"/>
        </w:trPr>
        <w:tc>
          <w:tcPr>
            <w:tcW w:w="0" w:type="auto"/>
            <w:vAlign w:val="center"/>
          </w:tcPr>
          <w:p w14:paraId="6BBE48FB" w14:textId="77777777" w:rsidR="00031F46" w:rsidRPr="00A46549" w:rsidRDefault="00031F46" w:rsidP="00D31B86">
            <w:pPr>
              <w:spacing w:after="0" w:line="360" w:lineRule="auto"/>
              <w:jc w:val="left"/>
              <w:rPr>
                <w:rFonts w:ascii="Palatino Linotype" w:hAnsi="Palatino Linotype" w:cs="Palatino Linotype"/>
              </w:rPr>
            </w:pPr>
            <w:r w:rsidRPr="00A46549">
              <w:rPr>
                <w:rFonts w:ascii="Palatino Linotype" w:hAnsi="Palatino Linotype" w:cs="Palatino Linotype"/>
              </w:rPr>
              <w:lastRenderedPageBreak/>
              <w:t>4</w:t>
            </w:r>
          </w:p>
        </w:tc>
        <w:tc>
          <w:tcPr>
            <w:tcW w:w="1197" w:type="dxa"/>
            <w:vAlign w:val="center"/>
          </w:tcPr>
          <w:p w14:paraId="7E02C469" w14:textId="77777777" w:rsidR="00031F46" w:rsidRPr="00A46549" w:rsidRDefault="00031F46" w:rsidP="00D31B86">
            <w:pPr>
              <w:spacing w:after="0" w:line="360" w:lineRule="auto"/>
              <w:jc w:val="left"/>
              <w:rPr>
                <w:rFonts w:ascii="Palatino Linotype" w:hAnsi="Palatino Linotype" w:cs="Palatino Linotype"/>
              </w:rPr>
            </w:pPr>
            <w:r w:rsidRPr="00A46549">
              <w:rPr>
                <w:rFonts w:ascii="Palatino Linotype" w:hAnsi="Palatino Linotype" w:cs="Palatino Linotype"/>
              </w:rPr>
              <w:t>34</w:t>
            </w:r>
            <w:r w:rsidRPr="00A46549">
              <w:rPr>
                <w:rFonts w:ascii="Palatino Linotype" w:hAnsi="Palatino Linotype" w:cs="Palatino Linotype"/>
                <w:lang w:val="el-GR"/>
              </w:rPr>
              <w:t>ΕΧ</w:t>
            </w:r>
            <w:r w:rsidRPr="00A46549">
              <w:rPr>
                <w:rFonts w:ascii="Palatino Linotype" w:hAnsi="Palatino Linotype" w:cs="Palatino Linotype"/>
              </w:rPr>
              <w:t>050</w:t>
            </w:r>
          </w:p>
        </w:tc>
        <w:tc>
          <w:tcPr>
            <w:tcW w:w="5372" w:type="dxa"/>
            <w:vAlign w:val="center"/>
          </w:tcPr>
          <w:p w14:paraId="4B35DA78" w14:textId="77777777" w:rsidR="00031F46" w:rsidRPr="00A46549" w:rsidRDefault="00031F46" w:rsidP="00D31B86">
            <w:pPr>
              <w:spacing w:after="0" w:line="360" w:lineRule="auto"/>
              <w:jc w:val="left"/>
              <w:rPr>
                <w:rFonts w:ascii="Palatino Linotype" w:hAnsi="Palatino Linotype" w:cs="Palatino Linotype"/>
                <w:sz w:val="22"/>
                <w:szCs w:val="22"/>
                <w:lang w:val="en-GB"/>
              </w:rPr>
            </w:pPr>
            <w:r w:rsidRPr="00A46549">
              <w:rPr>
                <w:rFonts w:ascii="Palatino Linotype" w:hAnsi="Palatino Linotype" w:cs="Palatino Linotype"/>
                <w:sz w:val="22"/>
                <w:szCs w:val="22"/>
                <w:lang w:val="en-GB"/>
              </w:rPr>
              <w:t>Contemporary Spanish Theatre Lab</w:t>
            </w:r>
          </w:p>
        </w:tc>
        <w:tc>
          <w:tcPr>
            <w:tcW w:w="0" w:type="auto"/>
            <w:vAlign w:val="center"/>
          </w:tcPr>
          <w:p w14:paraId="6C0AFDD7" w14:textId="77777777" w:rsidR="00031F46" w:rsidRPr="00A46549" w:rsidRDefault="00031F46" w:rsidP="00D31B86">
            <w:pPr>
              <w:spacing w:after="0" w:line="360" w:lineRule="auto"/>
              <w:jc w:val="center"/>
              <w:rPr>
                <w:rFonts w:ascii="Palatino Linotype" w:hAnsi="Palatino Linotype"/>
                <w:sz w:val="22"/>
                <w:szCs w:val="22"/>
              </w:rPr>
            </w:pPr>
            <w:r w:rsidRPr="00A46549">
              <w:rPr>
                <w:rFonts w:ascii="Palatino Linotype" w:hAnsi="Palatino Linotype" w:cs="Palatino Linotype"/>
                <w:sz w:val="22"/>
                <w:szCs w:val="22"/>
                <w:lang w:val="en-GB"/>
              </w:rPr>
              <w:t>Rodarelis</w:t>
            </w:r>
          </w:p>
        </w:tc>
        <w:tc>
          <w:tcPr>
            <w:tcW w:w="0" w:type="auto"/>
            <w:vAlign w:val="center"/>
          </w:tcPr>
          <w:p w14:paraId="7CB90F8C" w14:textId="77777777" w:rsidR="00031F46" w:rsidRPr="00A46549" w:rsidRDefault="00031F46" w:rsidP="00D31B86">
            <w:pPr>
              <w:spacing w:after="0" w:line="360" w:lineRule="auto"/>
              <w:jc w:val="center"/>
              <w:rPr>
                <w:rFonts w:ascii="Palatino Linotype" w:hAnsi="Palatino Linotype" w:cs="Palatino Linotype"/>
                <w:lang w:val="en-GB"/>
              </w:rPr>
            </w:pPr>
            <w:r w:rsidRPr="00A46549">
              <w:rPr>
                <w:rFonts w:ascii="Palatino Linotype" w:hAnsi="Palatino Linotype" w:cs="Palatino Linotype"/>
              </w:rPr>
              <w:t>ECTS</w:t>
            </w:r>
            <w:r w:rsidRPr="00A46549">
              <w:rPr>
                <w:rFonts w:ascii="Palatino Linotype" w:hAnsi="Palatino Linotype" w:cs="Palatino Linotype"/>
                <w:lang w:val="en-GB"/>
              </w:rPr>
              <w:t xml:space="preserve"> 5</w:t>
            </w:r>
          </w:p>
        </w:tc>
      </w:tr>
      <w:tr w:rsidR="002D0449" w:rsidRPr="00A46549" w14:paraId="45F3F653" w14:textId="77777777" w:rsidTr="00255353">
        <w:trPr>
          <w:trHeight w:val="540"/>
        </w:trPr>
        <w:tc>
          <w:tcPr>
            <w:tcW w:w="0" w:type="auto"/>
            <w:vAlign w:val="center"/>
          </w:tcPr>
          <w:p w14:paraId="3E8DBEA1" w14:textId="77777777" w:rsidR="002D0449" w:rsidRPr="00A46549" w:rsidRDefault="002D0449" w:rsidP="00D31B86">
            <w:pPr>
              <w:spacing w:after="0" w:line="360" w:lineRule="auto"/>
              <w:jc w:val="left"/>
              <w:rPr>
                <w:rFonts w:ascii="Palatino Linotype" w:hAnsi="Palatino Linotype" w:cs="Palatino Linotype"/>
                <w:lang w:val="el-GR"/>
              </w:rPr>
            </w:pPr>
            <w:r w:rsidRPr="00A46549">
              <w:rPr>
                <w:rFonts w:ascii="Palatino Linotype" w:hAnsi="Palatino Linotype" w:cs="Palatino Linotype"/>
                <w:lang w:val="el-GR"/>
              </w:rPr>
              <w:t>5</w:t>
            </w:r>
          </w:p>
        </w:tc>
        <w:tc>
          <w:tcPr>
            <w:tcW w:w="1197" w:type="dxa"/>
            <w:vAlign w:val="center"/>
          </w:tcPr>
          <w:p w14:paraId="5ED70DBD" w14:textId="77777777" w:rsidR="002D0449" w:rsidRPr="00A46549" w:rsidRDefault="002D0449" w:rsidP="00D31B86">
            <w:pPr>
              <w:spacing w:after="0" w:line="360" w:lineRule="auto"/>
              <w:jc w:val="left"/>
              <w:rPr>
                <w:rFonts w:ascii="Palatino Linotype" w:hAnsi="Palatino Linotype" w:cs="Palatino Linotype"/>
              </w:rPr>
            </w:pPr>
            <w:r w:rsidRPr="00A46549">
              <w:rPr>
                <w:rFonts w:ascii="Palatino Linotype" w:hAnsi="Palatino Linotype" w:cs="Palatino Linotype"/>
              </w:rPr>
              <w:t>34</w:t>
            </w:r>
            <w:r w:rsidRPr="00A46549">
              <w:rPr>
                <w:rFonts w:ascii="Palatino Linotype" w:hAnsi="Palatino Linotype" w:cs="Palatino Linotype"/>
                <w:lang w:val="el-GR"/>
              </w:rPr>
              <w:t>Ε</w:t>
            </w:r>
            <w:r w:rsidRPr="00A46549">
              <w:rPr>
                <w:rFonts w:ascii="Palatino Linotype" w:hAnsi="Palatino Linotype" w:cs="Palatino Linotype"/>
              </w:rPr>
              <w:t>E016</w:t>
            </w:r>
          </w:p>
        </w:tc>
        <w:tc>
          <w:tcPr>
            <w:tcW w:w="5372" w:type="dxa"/>
            <w:vAlign w:val="center"/>
          </w:tcPr>
          <w:p w14:paraId="7B36F109" w14:textId="77777777" w:rsidR="002D0449" w:rsidRPr="00A46549" w:rsidRDefault="002D0449" w:rsidP="00D31B86">
            <w:pPr>
              <w:spacing w:after="0" w:line="360" w:lineRule="auto"/>
              <w:rPr>
                <w:rFonts w:ascii="Palatino Linotype" w:hAnsi="Palatino Linotype" w:cs="Palatino Linotype"/>
                <w:sz w:val="22"/>
                <w:szCs w:val="22"/>
              </w:rPr>
            </w:pPr>
            <w:r w:rsidRPr="00A46549">
              <w:rPr>
                <w:rFonts w:ascii="Palatino Linotype" w:hAnsi="Palatino Linotype" w:cs="Palatino Linotype"/>
                <w:sz w:val="22"/>
                <w:szCs w:val="22"/>
              </w:rPr>
              <w:t xml:space="preserve">Masks and Costumes in Ancient Greek Theatre </w:t>
            </w:r>
          </w:p>
        </w:tc>
        <w:tc>
          <w:tcPr>
            <w:tcW w:w="0" w:type="auto"/>
            <w:vAlign w:val="center"/>
          </w:tcPr>
          <w:p w14:paraId="05C9DD42" w14:textId="77777777" w:rsidR="002D0449" w:rsidRPr="00A46549" w:rsidRDefault="002D0449" w:rsidP="00D31B86">
            <w:pPr>
              <w:spacing w:after="0" w:line="360" w:lineRule="auto"/>
              <w:jc w:val="center"/>
              <w:rPr>
                <w:rFonts w:ascii="Palatino Linotype" w:hAnsi="Palatino Linotype" w:cs="Palatino Linotype"/>
                <w:sz w:val="22"/>
                <w:szCs w:val="22"/>
              </w:rPr>
            </w:pPr>
            <w:r w:rsidRPr="00A46549">
              <w:rPr>
                <w:rFonts w:ascii="Palatino Linotype" w:hAnsi="Palatino Linotype" w:cs="Palatino Linotype"/>
                <w:sz w:val="22"/>
                <w:szCs w:val="22"/>
                <w:lang w:val="el-GR"/>
              </w:rPr>
              <w:t>Μ</w:t>
            </w:r>
            <w:r w:rsidRPr="00A46549">
              <w:rPr>
                <w:rFonts w:ascii="Palatino Linotype" w:hAnsi="Palatino Linotype" w:cs="Palatino Linotype"/>
                <w:sz w:val="22"/>
                <w:szCs w:val="22"/>
              </w:rPr>
              <w:t>ikedaki</w:t>
            </w:r>
          </w:p>
        </w:tc>
        <w:tc>
          <w:tcPr>
            <w:tcW w:w="0" w:type="auto"/>
            <w:vAlign w:val="center"/>
          </w:tcPr>
          <w:p w14:paraId="2C39F18A" w14:textId="77777777" w:rsidR="002D0449" w:rsidRPr="00A46549" w:rsidRDefault="002D0449" w:rsidP="00D31B86">
            <w:pPr>
              <w:spacing w:after="0" w:line="360" w:lineRule="auto"/>
              <w:jc w:val="center"/>
              <w:rPr>
                <w:rFonts w:ascii="Palatino Linotype" w:hAnsi="Palatino Linotype" w:cs="Palatino Linotype"/>
              </w:rPr>
            </w:pPr>
            <w:r w:rsidRPr="00A46549">
              <w:rPr>
                <w:rFonts w:ascii="Palatino Linotype" w:hAnsi="Palatino Linotype" w:cs="Palatino Linotype"/>
              </w:rPr>
              <w:t>ECTS 5</w:t>
            </w:r>
          </w:p>
        </w:tc>
      </w:tr>
      <w:tr w:rsidR="00031F46" w:rsidRPr="00A46549" w14:paraId="7EE96563" w14:textId="77777777" w:rsidTr="00255353">
        <w:trPr>
          <w:trHeight w:val="540"/>
        </w:trPr>
        <w:tc>
          <w:tcPr>
            <w:tcW w:w="0" w:type="auto"/>
            <w:vAlign w:val="center"/>
          </w:tcPr>
          <w:p w14:paraId="3B3DBB06" w14:textId="77777777" w:rsidR="00031F46" w:rsidRPr="00A46549" w:rsidRDefault="002D0449" w:rsidP="00D31B86">
            <w:pPr>
              <w:spacing w:after="0" w:line="360" w:lineRule="auto"/>
              <w:jc w:val="left"/>
              <w:rPr>
                <w:rFonts w:ascii="Palatino Linotype" w:hAnsi="Palatino Linotype" w:cs="Palatino Linotype"/>
                <w:lang w:val="el-GR"/>
              </w:rPr>
            </w:pPr>
            <w:r w:rsidRPr="00A46549">
              <w:rPr>
                <w:rFonts w:ascii="Palatino Linotype" w:hAnsi="Palatino Linotype" w:cs="Palatino Linotype"/>
                <w:lang w:val="el-GR"/>
              </w:rPr>
              <w:t>6</w:t>
            </w:r>
          </w:p>
        </w:tc>
        <w:tc>
          <w:tcPr>
            <w:tcW w:w="1197" w:type="dxa"/>
            <w:vAlign w:val="center"/>
          </w:tcPr>
          <w:p w14:paraId="4A3CAC19" w14:textId="77777777" w:rsidR="00031F46" w:rsidRPr="00A46549" w:rsidRDefault="00031F46" w:rsidP="00D31B86">
            <w:pPr>
              <w:spacing w:after="0" w:line="360" w:lineRule="auto"/>
              <w:jc w:val="left"/>
              <w:rPr>
                <w:rFonts w:ascii="Palatino Linotype" w:hAnsi="Palatino Linotype" w:cs="Palatino Linotype"/>
                <w:lang w:val="en-GB"/>
              </w:rPr>
            </w:pPr>
            <w:r w:rsidRPr="00A46549">
              <w:rPr>
                <w:rFonts w:ascii="Palatino Linotype" w:hAnsi="Palatino Linotype" w:cs="Palatino Linotype"/>
                <w:lang w:val="en-GB"/>
              </w:rPr>
              <w:t>34</w:t>
            </w:r>
            <w:r w:rsidRPr="00A46549">
              <w:rPr>
                <w:rFonts w:ascii="Palatino Linotype" w:hAnsi="Palatino Linotype" w:cs="Palatino Linotype"/>
                <w:lang w:val="el-GR"/>
              </w:rPr>
              <w:t>ΕΧ</w:t>
            </w:r>
            <w:r w:rsidRPr="00A46549">
              <w:rPr>
                <w:rFonts w:ascii="Palatino Linotype" w:hAnsi="Palatino Linotype" w:cs="Palatino Linotype"/>
                <w:lang w:val="en-GB"/>
              </w:rPr>
              <w:t>011</w:t>
            </w:r>
          </w:p>
        </w:tc>
        <w:tc>
          <w:tcPr>
            <w:tcW w:w="5372" w:type="dxa"/>
            <w:vAlign w:val="center"/>
          </w:tcPr>
          <w:p w14:paraId="14A30989" w14:textId="77777777" w:rsidR="00031F46" w:rsidRPr="00A46549" w:rsidRDefault="00031F46" w:rsidP="00D31B86">
            <w:pPr>
              <w:spacing w:after="0" w:line="360" w:lineRule="auto"/>
              <w:jc w:val="left"/>
              <w:rPr>
                <w:rFonts w:ascii="Palatino Linotype" w:hAnsi="Palatino Linotype" w:cs="Palatino Linotype"/>
                <w:sz w:val="22"/>
                <w:szCs w:val="22"/>
              </w:rPr>
            </w:pPr>
            <w:r w:rsidRPr="00A46549">
              <w:rPr>
                <w:rFonts w:ascii="Palatino Linotype" w:hAnsi="Palatino Linotype" w:cs="Palatino Linotype"/>
                <w:sz w:val="22"/>
                <w:szCs w:val="22"/>
              </w:rPr>
              <w:t>Modern Greek Art I: From the Post-Byzantine period to the end of the 19</w:t>
            </w:r>
            <w:r w:rsidRPr="00A46549">
              <w:rPr>
                <w:rFonts w:ascii="Palatino Linotype" w:hAnsi="Palatino Linotype" w:cs="Palatino Linotype"/>
                <w:sz w:val="22"/>
                <w:szCs w:val="22"/>
                <w:vertAlign w:val="superscript"/>
              </w:rPr>
              <w:t>th</w:t>
            </w:r>
            <w:r w:rsidRPr="00A46549">
              <w:rPr>
                <w:rFonts w:ascii="Palatino Linotype" w:hAnsi="Palatino Linotype" w:cs="Palatino Linotype"/>
                <w:sz w:val="22"/>
                <w:szCs w:val="22"/>
              </w:rPr>
              <w:t xml:space="preserve"> Century</w:t>
            </w:r>
          </w:p>
        </w:tc>
        <w:tc>
          <w:tcPr>
            <w:tcW w:w="0" w:type="auto"/>
            <w:vAlign w:val="center"/>
          </w:tcPr>
          <w:p w14:paraId="4DB18710" w14:textId="77777777" w:rsidR="00031F46" w:rsidRPr="00A46549" w:rsidRDefault="00031F46" w:rsidP="00D31B86">
            <w:pPr>
              <w:spacing w:after="0" w:line="360" w:lineRule="auto"/>
              <w:jc w:val="center"/>
              <w:rPr>
                <w:rFonts w:ascii="Palatino Linotype" w:hAnsi="Palatino Linotype"/>
                <w:sz w:val="22"/>
                <w:szCs w:val="22"/>
              </w:rPr>
            </w:pPr>
            <w:r w:rsidRPr="00A46549">
              <w:rPr>
                <w:rFonts w:ascii="Palatino Linotype" w:hAnsi="Palatino Linotype" w:cs="Palatino Linotype"/>
                <w:sz w:val="22"/>
                <w:szCs w:val="22"/>
                <w:lang w:val="el-GR"/>
              </w:rPr>
              <w:t>Μ</w:t>
            </w:r>
            <w:r w:rsidRPr="00A46549">
              <w:rPr>
                <w:rFonts w:ascii="Palatino Linotype" w:hAnsi="Palatino Linotype" w:cs="Palatino Linotype"/>
                <w:sz w:val="22"/>
                <w:szCs w:val="22"/>
                <w:lang w:val="en-GB"/>
              </w:rPr>
              <w:t>ertyri</w:t>
            </w:r>
          </w:p>
        </w:tc>
        <w:tc>
          <w:tcPr>
            <w:tcW w:w="0" w:type="auto"/>
            <w:vAlign w:val="center"/>
          </w:tcPr>
          <w:p w14:paraId="2E9756CB" w14:textId="77777777" w:rsidR="00031F46" w:rsidRPr="00A46549" w:rsidRDefault="00031F46" w:rsidP="00D31B86">
            <w:pPr>
              <w:spacing w:after="0" w:line="360" w:lineRule="auto"/>
              <w:jc w:val="center"/>
              <w:rPr>
                <w:rFonts w:ascii="Palatino Linotype" w:hAnsi="Palatino Linotype" w:cs="Palatino Linotype"/>
                <w:lang w:val="en-GB"/>
              </w:rPr>
            </w:pPr>
            <w:r w:rsidRPr="00A46549">
              <w:rPr>
                <w:rFonts w:ascii="Palatino Linotype" w:hAnsi="Palatino Linotype" w:cs="Palatino Linotype"/>
              </w:rPr>
              <w:t>ECTS</w:t>
            </w:r>
            <w:r w:rsidRPr="00A46549">
              <w:rPr>
                <w:rFonts w:ascii="Palatino Linotype" w:hAnsi="Palatino Linotype" w:cs="Palatino Linotype"/>
                <w:lang w:val="en-GB"/>
              </w:rPr>
              <w:t xml:space="preserve"> 5</w:t>
            </w:r>
          </w:p>
        </w:tc>
      </w:tr>
      <w:tr w:rsidR="00031F46" w:rsidRPr="00A46549" w14:paraId="756F1B04" w14:textId="77777777" w:rsidTr="00255353">
        <w:trPr>
          <w:trHeight w:val="540"/>
        </w:trPr>
        <w:tc>
          <w:tcPr>
            <w:tcW w:w="0" w:type="auto"/>
            <w:vAlign w:val="center"/>
          </w:tcPr>
          <w:p w14:paraId="5AE37748" w14:textId="77777777" w:rsidR="00031F46" w:rsidRPr="00A46549" w:rsidRDefault="00031F46" w:rsidP="00D31B86">
            <w:pPr>
              <w:spacing w:after="0" w:line="360" w:lineRule="auto"/>
              <w:jc w:val="left"/>
              <w:rPr>
                <w:rFonts w:ascii="Palatino Linotype" w:hAnsi="Palatino Linotype" w:cs="Palatino Linotype"/>
                <w:lang w:val="en-GB"/>
              </w:rPr>
            </w:pPr>
            <w:r w:rsidRPr="00A46549">
              <w:rPr>
                <w:rFonts w:ascii="Palatino Linotype" w:hAnsi="Palatino Linotype" w:cs="Palatino Linotype"/>
                <w:lang w:val="en-GB"/>
              </w:rPr>
              <w:t>7</w:t>
            </w:r>
          </w:p>
        </w:tc>
        <w:tc>
          <w:tcPr>
            <w:tcW w:w="1197" w:type="dxa"/>
            <w:vAlign w:val="center"/>
          </w:tcPr>
          <w:p w14:paraId="6363E9C8" w14:textId="77777777" w:rsidR="00031F46" w:rsidRPr="00A46549" w:rsidRDefault="00031F46" w:rsidP="00D31B86">
            <w:pPr>
              <w:spacing w:after="0" w:line="360" w:lineRule="auto"/>
              <w:jc w:val="left"/>
              <w:rPr>
                <w:rFonts w:ascii="Palatino Linotype" w:hAnsi="Palatino Linotype" w:cs="Palatino Linotype"/>
                <w:lang w:val="en-GB"/>
              </w:rPr>
            </w:pPr>
            <w:r w:rsidRPr="00A46549">
              <w:rPr>
                <w:rFonts w:ascii="Palatino Linotype" w:hAnsi="Palatino Linotype" w:cs="Palatino Linotype"/>
                <w:lang w:val="en-GB"/>
              </w:rPr>
              <w:t>34</w:t>
            </w:r>
            <w:r w:rsidRPr="00A46549">
              <w:rPr>
                <w:rFonts w:ascii="Palatino Linotype" w:hAnsi="Palatino Linotype" w:cs="Palatino Linotype"/>
                <w:lang w:val="el-GR"/>
              </w:rPr>
              <w:t>ΕΕ</w:t>
            </w:r>
            <w:r w:rsidRPr="00A46549">
              <w:rPr>
                <w:rFonts w:ascii="Palatino Linotype" w:hAnsi="Palatino Linotype" w:cs="Palatino Linotype"/>
                <w:lang w:val="en-GB"/>
              </w:rPr>
              <w:t>009</w:t>
            </w:r>
          </w:p>
        </w:tc>
        <w:tc>
          <w:tcPr>
            <w:tcW w:w="5372" w:type="dxa"/>
            <w:vAlign w:val="center"/>
          </w:tcPr>
          <w:p w14:paraId="0B0C9BB0" w14:textId="77777777" w:rsidR="00031F46" w:rsidRPr="00A46549" w:rsidRDefault="00031F46" w:rsidP="00D31B86">
            <w:pPr>
              <w:spacing w:after="0" w:line="360" w:lineRule="auto"/>
              <w:jc w:val="left"/>
              <w:rPr>
                <w:rFonts w:ascii="Palatino Linotype" w:hAnsi="Palatino Linotype" w:cs="Palatino Linotype"/>
                <w:sz w:val="22"/>
                <w:szCs w:val="22"/>
              </w:rPr>
            </w:pPr>
            <w:r w:rsidRPr="00A46549">
              <w:rPr>
                <w:rFonts w:ascii="Palatino Linotype" w:hAnsi="Palatino Linotype" w:cs="Palatino Linotype"/>
                <w:sz w:val="22"/>
                <w:szCs w:val="22"/>
              </w:rPr>
              <w:t>Morphology-The Succession of Styles: From Architecture to Furniture</w:t>
            </w:r>
          </w:p>
        </w:tc>
        <w:tc>
          <w:tcPr>
            <w:tcW w:w="0" w:type="auto"/>
            <w:vAlign w:val="center"/>
          </w:tcPr>
          <w:p w14:paraId="7DBD7657" w14:textId="77777777" w:rsidR="00031F46" w:rsidRPr="00A46549" w:rsidRDefault="00031F46" w:rsidP="00D31B86">
            <w:pPr>
              <w:spacing w:after="0" w:line="360" w:lineRule="auto"/>
              <w:jc w:val="center"/>
              <w:rPr>
                <w:rFonts w:ascii="Palatino Linotype" w:hAnsi="Palatino Linotype" w:cs="Palatino Linotype"/>
                <w:sz w:val="22"/>
                <w:szCs w:val="22"/>
                <w:lang w:val="fr-FR"/>
              </w:rPr>
            </w:pPr>
            <w:r w:rsidRPr="00A46549">
              <w:rPr>
                <w:rFonts w:ascii="Palatino Linotype" w:hAnsi="Palatino Linotype" w:cs="Palatino Linotype"/>
                <w:sz w:val="22"/>
                <w:szCs w:val="22"/>
                <w:lang w:val="fr-FR"/>
              </w:rPr>
              <w:t>Dimitrolopoulou</w:t>
            </w:r>
          </w:p>
        </w:tc>
        <w:tc>
          <w:tcPr>
            <w:tcW w:w="0" w:type="auto"/>
            <w:vAlign w:val="center"/>
          </w:tcPr>
          <w:p w14:paraId="6871EBC7" w14:textId="77777777" w:rsidR="00031F46" w:rsidRPr="00A46549" w:rsidRDefault="00031F46" w:rsidP="00D31B86">
            <w:pPr>
              <w:spacing w:after="0" w:line="360" w:lineRule="auto"/>
              <w:jc w:val="center"/>
              <w:rPr>
                <w:rFonts w:ascii="Palatino Linotype" w:hAnsi="Palatino Linotype" w:cs="Palatino Linotype"/>
                <w:lang w:val="fr-FR"/>
              </w:rPr>
            </w:pPr>
            <w:r w:rsidRPr="00A46549">
              <w:rPr>
                <w:rFonts w:ascii="Palatino Linotype" w:hAnsi="Palatino Linotype" w:cs="Palatino Linotype"/>
                <w:lang w:val="fr-FR"/>
              </w:rPr>
              <w:t>ECTS 5</w:t>
            </w:r>
          </w:p>
        </w:tc>
      </w:tr>
      <w:tr w:rsidR="00031F46" w:rsidRPr="00A46549" w14:paraId="37D18E0D" w14:textId="77777777" w:rsidTr="00255353">
        <w:trPr>
          <w:trHeight w:val="540"/>
        </w:trPr>
        <w:tc>
          <w:tcPr>
            <w:tcW w:w="0" w:type="auto"/>
            <w:vAlign w:val="center"/>
          </w:tcPr>
          <w:p w14:paraId="426C4D9B" w14:textId="77777777" w:rsidR="00031F46" w:rsidRPr="00A46549" w:rsidRDefault="00031F46" w:rsidP="00D31B86">
            <w:pPr>
              <w:spacing w:after="0" w:line="360" w:lineRule="auto"/>
              <w:jc w:val="left"/>
              <w:rPr>
                <w:rFonts w:ascii="Palatino Linotype" w:hAnsi="Palatino Linotype" w:cs="Palatino Linotype"/>
                <w:lang w:val="fr-FR"/>
              </w:rPr>
            </w:pPr>
            <w:r w:rsidRPr="00A46549">
              <w:rPr>
                <w:rFonts w:ascii="Palatino Linotype" w:hAnsi="Palatino Linotype" w:cs="Palatino Linotype"/>
                <w:lang w:val="fr-FR"/>
              </w:rPr>
              <w:t>8</w:t>
            </w:r>
          </w:p>
        </w:tc>
        <w:tc>
          <w:tcPr>
            <w:tcW w:w="1197" w:type="dxa"/>
            <w:vAlign w:val="center"/>
          </w:tcPr>
          <w:p w14:paraId="4FEA158A" w14:textId="77777777" w:rsidR="00031F46" w:rsidRPr="00A46549" w:rsidRDefault="00031F46" w:rsidP="00D31B86">
            <w:pPr>
              <w:spacing w:after="0" w:line="360" w:lineRule="auto"/>
              <w:jc w:val="left"/>
              <w:rPr>
                <w:rFonts w:ascii="Palatino Linotype" w:hAnsi="Palatino Linotype" w:cs="Palatino Linotype"/>
                <w:lang w:val="fr-FR"/>
              </w:rPr>
            </w:pPr>
            <w:r w:rsidRPr="00A46549">
              <w:rPr>
                <w:rFonts w:ascii="Palatino Linotype" w:hAnsi="Palatino Linotype" w:cs="Palatino Linotype"/>
                <w:lang w:val="fr-FR"/>
              </w:rPr>
              <w:t>34</w:t>
            </w:r>
            <w:r w:rsidRPr="00A46549">
              <w:rPr>
                <w:rFonts w:ascii="Palatino Linotype" w:hAnsi="Palatino Linotype" w:cs="Palatino Linotype"/>
                <w:lang w:val="el-GR"/>
              </w:rPr>
              <w:t>ΕΧ</w:t>
            </w:r>
            <w:r w:rsidRPr="00A46549">
              <w:rPr>
                <w:rFonts w:ascii="Palatino Linotype" w:hAnsi="Palatino Linotype" w:cs="Palatino Linotype"/>
                <w:lang w:val="fr-FR"/>
              </w:rPr>
              <w:t>015</w:t>
            </w:r>
          </w:p>
        </w:tc>
        <w:tc>
          <w:tcPr>
            <w:tcW w:w="5372" w:type="dxa"/>
            <w:vAlign w:val="center"/>
          </w:tcPr>
          <w:p w14:paraId="62492DFE" w14:textId="77777777" w:rsidR="00031F46" w:rsidRPr="00A46549" w:rsidRDefault="00031F46" w:rsidP="00D31B86">
            <w:pPr>
              <w:spacing w:after="0" w:line="360" w:lineRule="auto"/>
              <w:jc w:val="left"/>
              <w:rPr>
                <w:rFonts w:ascii="Palatino Linotype" w:hAnsi="Palatino Linotype" w:cs="Palatino Linotype"/>
                <w:sz w:val="22"/>
                <w:szCs w:val="22"/>
              </w:rPr>
            </w:pPr>
            <w:r w:rsidRPr="00A46549">
              <w:rPr>
                <w:rFonts w:ascii="Palatino Linotype" w:hAnsi="Palatino Linotype" w:cs="Palatino Linotype"/>
                <w:sz w:val="22"/>
                <w:szCs w:val="22"/>
              </w:rPr>
              <w:t>Theatre Pedagogy VII: Drama in Education and Creative Expression</w:t>
            </w:r>
          </w:p>
        </w:tc>
        <w:tc>
          <w:tcPr>
            <w:tcW w:w="0" w:type="auto"/>
            <w:vAlign w:val="center"/>
          </w:tcPr>
          <w:p w14:paraId="2C764177" w14:textId="77777777" w:rsidR="00031F46" w:rsidRPr="00A46549" w:rsidRDefault="00031F46" w:rsidP="00D31B86">
            <w:pPr>
              <w:spacing w:after="0" w:line="360" w:lineRule="auto"/>
              <w:jc w:val="center"/>
              <w:rPr>
                <w:rFonts w:ascii="Palatino Linotype" w:hAnsi="Palatino Linotype" w:cs="Palatino Linotype"/>
                <w:sz w:val="22"/>
                <w:szCs w:val="22"/>
              </w:rPr>
            </w:pPr>
            <w:r w:rsidRPr="00A46549">
              <w:rPr>
                <w:rFonts w:ascii="Palatino Linotype" w:hAnsi="Palatino Linotype" w:cs="Palatino Linotype"/>
                <w:sz w:val="22"/>
                <w:szCs w:val="22"/>
                <w:lang w:val="el-GR"/>
              </w:rPr>
              <w:t>Κο</w:t>
            </w:r>
            <w:r w:rsidRPr="00A46549">
              <w:rPr>
                <w:rFonts w:ascii="Palatino Linotype" w:hAnsi="Palatino Linotype" w:cs="Palatino Linotype"/>
                <w:sz w:val="22"/>
                <w:szCs w:val="22"/>
                <w:lang w:val="en-GB"/>
              </w:rPr>
              <w:t>ndoyianni</w:t>
            </w:r>
          </w:p>
        </w:tc>
        <w:tc>
          <w:tcPr>
            <w:tcW w:w="0" w:type="auto"/>
            <w:vAlign w:val="center"/>
          </w:tcPr>
          <w:p w14:paraId="4FBA440D" w14:textId="77777777" w:rsidR="00031F46" w:rsidRPr="00A46549" w:rsidRDefault="00031F46" w:rsidP="00D31B86">
            <w:pPr>
              <w:spacing w:after="0" w:line="360" w:lineRule="auto"/>
              <w:jc w:val="center"/>
              <w:rPr>
                <w:rFonts w:ascii="Palatino Linotype" w:hAnsi="Palatino Linotype" w:cs="Palatino Linotype"/>
                <w:lang w:val="en-GB"/>
              </w:rPr>
            </w:pPr>
            <w:r w:rsidRPr="00A46549">
              <w:rPr>
                <w:rFonts w:ascii="Palatino Linotype" w:hAnsi="Palatino Linotype" w:cs="Palatino Linotype"/>
              </w:rPr>
              <w:t>ECTS</w:t>
            </w:r>
            <w:r w:rsidRPr="00A46549">
              <w:rPr>
                <w:rFonts w:ascii="Palatino Linotype" w:hAnsi="Palatino Linotype" w:cs="Palatino Linotype"/>
                <w:lang w:val="en-GB"/>
              </w:rPr>
              <w:t xml:space="preserve"> 5</w:t>
            </w:r>
          </w:p>
        </w:tc>
      </w:tr>
      <w:tr w:rsidR="00AA1629" w:rsidRPr="00A46549" w14:paraId="70710250" w14:textId="77777777" w:rsidTr="00255353">
        <w:trPr>
          <w:trHeight w:val="540"/>
        </w:trPr>
        <w:tc>
          <w:tcPr>
            <w:tcW w:w="0" w:type="auto"/>
            <w:vAlign w:val="center"/>
          </w:tcPr>
          <w:p w14:paraId="7D434EB4" w14:textId="77777777" w:rsidR="00AA1629" w:rsidRPr="00A46549" w:rsidRDefault="00AA1629" w:rsidP="00D31B86">
            <w:pPr>
              <w:spacing w:after="0" w:line="360" w:lineRule="auto"/>
              <w:jc w:val="left"/>
              <w:rPr>
                <w:rFonts w:ascii="Palatino Linotype" w:hAnsi="Palatino Linotype" w:cs="Palatino Linotype"/>
                <w:lang w:val="el-GR"/>
              </w:rPr>
            </w:pPr>
            <w:r w:rsidRPr="00A46549">
              <w:rPr>
                <w:rFonts w:ascii="Palatino Linotype" w:hAnsi="Palatino Linotype" w:cs="Palatino Linotype"/>
                <w:lang w:val="el-GR"/>
              </w:rPr>
              <w:t>9</w:t>
            </w:r>
          </w:p>
        </w:tc>
        <w:tc>
          <w:tcPr>
            <w:tcW w:w="1197" w:type="dxa"/>
            <w:vAlign w:val="center"/>
          </w:tcPr>
          <w:p w14:paraId="1A2F4242" w14:textId="77777777" w:rsidR="00AA1629" w:rsidRPr="00A46549" w:rsidRDefault="00AA1629" w:rsidP="00D31B86">
            <w:pPr>
              <w:spacing w:after="0" w:line="360" w:lineRule="auto"/>
              <w:jc w:val="left"/>
              <w:rPr>
                <w:rFonts w:ascii="Palatino Linotype" w:hAnsi="Palatino Linotype" w:cs="Palatino Linotype"/>
              </w:rPr>
            </w:pPr>
            <w:r w:rsidRPr="00A46549">
              <w:rPr>
                <w:rFonts w:ascii="Palatino Linotype" w:hAnsi="Palatino Linotype" w:cs="Palatino Linotype"/>
              </w:rPr>
              <w:t>34</w:t>
            </w:r>
            <w:r w:rsidRPr="00A46549">
              <w:rPr>
                <w:rFonts w:ascii="Palatino Linotype" w:hAnsi="Palatino Linotype" w:cs="Palatino Linotype"/>
                <w:lang w:val="el-GR"/>
              </w:rPr>
              <w:t>ΕΧ</w:t>
            </w:r>
            <w:r w:rsidRPr="00A46549">
              <w:rPr>
                <w:rFonts w:ascii="Palatino Linotype" w:hAnsi="Palatino Linotype" w:cs="Palatino Linotype"/>
              </w:rPr>
              <w:t>150</w:t>
            </w:r>
          </w:p>
        </w:tc>
        <w:tc>
          <w:tcPr>
            <w:tcW w:w="5372" w:type="dxa"/>
            <w:vAlign w:val="center"/>
          </w:tcPr>
          <w:p w14:paraId="220DA2FD" w14:textId="77777777" w:rsidR="00AA1629" w:rsidRPr="00A46549" w:rsidRDefault="00AA1629" w:rsidP="00D31B86">
            <w:pPr>
              <w:spacing w:after="0" w:line="360" w:lineRule="auto"/>
              <w:rPr>
                <w:rFonts w:ascii="Palatino Linotype" w:hAnsi="Palatino Linotype" w:cs="Palatino Linotype"/>
                <w:sz w:val="22"/>
                <w:szCs w:val="22"/>
              </w:rPr>
            </w:pPr>
            <w:r w:rsidRPr="00A46549">
              <w:rPr>
                <w:rFonts w:ascii="Palatino Linotype" w:hAnsi="Palatino Linotype" w:cs="Palatino Linotype"/>
                <w:sz w:val="22"/>
                <w:szCs w:val="22"/>
              </w:rPr>
              <w:t xml:space="preserve">Puppet Theatre: Multicultural Traditions </w:t>
            </w:r>
            <w:r w:rsidR="007224B3" w:rsidRPr="00A46549">
              <w:rPr>
                <w:rFonts w:ascii="Palatino Linotype" w:hAnsi="Palatino Linotype" w:cs="Palatino Linotype"/>
                <w:sz w:val="22"/>
                <w:szCs w:val="22"/>
              </w:rPr>
              <w:t>(*The course will not be offered in the academic year 2015-16)</w:t>
            </w:r>
          </w:p>
        </w:tc>
        <w:tc>
          <w:tcPr>
            <w:tcW w:w="0" w:type="auto"/>
            <w:vAlign w:val="center"/>
          </w:tcPr>
          <w:p w14:paraId="0032828E" w14:textId="77777777" w:rsidR="00AA1629" w:rsidRPr="00A46549" w:rsidRDefault="00AA1629" w:rsidP="00D31B86">
            <w:pPr>
              <w:spacing w:after="0" w:line="360" w:lineRule="auto"/>
              <w:jc w:val="center"/>
              <w:rPr>
                <w:rFonts w:ascii="Palatino Linotype" w:hAnsi="Palatino Linotype" w:cs="Palatino Linotype"/>
                <w:sz w:val="22"/>
                <w:szCs w:val="22"/>
              </w:rPr>
            </w:pPr>
            <w:r w:rsidRPr="00A46549">
              <w:rPr>
                <w:rFonts w:ascii="Palatino Linotype" w:hAnsi="Palatino Linotype" w:cs="Palatino Linotype"/>
                <w:sz w:val="22"/>
                <w:szCs w:val="22"/>
              </w:rPr>
              <w:t>Velioti</w:t>
            </w:r>
          </w:p>
        </w:tc>
        <w:tc>
          <w:tcPr>
            <w:tcW w:w="0" w:type="auto"/>
            <w:vAlign w:val="center"/>
          </w:tcPr>
          <w:p w14:paraId="2CC72F5E" w14:textId="77777777" w:rsidR="00AA1629" w:rsidRPr="00A46549" w:rsidRDefault="00AA1629" w:rsidP="00D31B86">
            <w:pPr>
              <w:spacing w:after="0" w:line="360" w:lineRule="auto"/>
              <w:jc w:val="center"/>
              <w:rPr>
                <w:rFonts w:ascii="Palatino Linotype" w:hAnsi="Palatino Linotype" w:cs="Palatino Linotype"/>
              </w:rPr>
            </w:pPr>
            <w:r w:rsidRPr="00A46549">
              <w:rPr>
                <w:rFonts w:ascii="Palatino Linotype" w:hAnsi="Palatino Linotype" w:cs="Palatino Linotype"/>
              </w:rPr>
              <w:t>ECTS 5</w:t>
            </w:r>
          </w:p>
        </w:tc>
      </w:tr>
      <w:tr w:rsidR="00AA1629" w:rsidRPr="00A46549" w14:paraId="225326F8" w14:textId="77777777" w:rsidTr="00255353">
        <w:trPr>
          <w:trHeight w:val="540"/>
        </w:trPr>
        <w:tc>
          <w:tcPr>
            <w:tcW w:w="0" w:type="auto"/>
            <w:vAlign w:val="center"/>
          </w:tcPr>
          <w:p w14:paraId="3A72A522" w14:textId="77777777" w:rsidR="00AA1629" w:rsidRPr="00A46549" w:rsidRDefault="005223D2" w:rsidP="00D31B86">
            <w:pPr>
              <w:spacing w:after="0" w:line="360" w:lineRule="auto"/>
              <w:jc w:val="left"/>
              <w:rPr>
                <w:rFonts w:ascii="Palatino Linotype" w:hAnsi="Palatino Linotype" w:cs="Palatino Linotype"/>
                <w:lang w:val="el-GR"/>
              </w:rPr>
            </w:pPr>
            <w:r w:rsidRPr="00A46549">
              <w:rPr>
                <w:rFonts w:ascii="Palatino Linotype" w:hAnsi="Palatino Linotype" w:cs="Palatino Linotype"/>
                <w:lang w:val="el-GR"/>
              </w:rPr>
              <w:t>10</w:t>
            </w:r>
          </w:p>
        </w:tc>
        <w:tc>
          <w:tcPr>
            <w:tcW w:w="1197" w:type="dxa"/>
            <w:vAlign w:val="center"/>
          </w:tcPr>
          <w:p w14:paraId="5B35DCBF" w14:textId="77777777" w:rsidR="00AA1629" w:rsidRPr="00A46549" w:rsidRDefault="00AA1629" w:rsidP="00D31B86">
            <w:pPr>
              <w:spacing w:after="0" w:line="360" w:lineRule="auto"/>
              <w:jc w:val="left"/>
              <w:rPr>
                <w:rFonts w:ascii="Palatino Linotype" w:hAnsi="Palatino Linotype" w:cs="Palatino Linotype"/>
                <w:lang w:val="en-GB"/>
              </w:rPr>
            </w:pPr>
            <w:r w:rsidRPr="00A46549">
              <w:rPr>
                <w:rFonts w:ascii="Palatino Linotype" w:hAnsi="Palatino Linotype" w:cs="Palatino Linotype"/>
                <w:lang w:val="en-GB"/>
              </w:rPr>
              <w:t>34</w:t>
            </w:r>
            <w:r w:rsidRPr="00A46549">
              <w:rPr>
                <w:rFonts w:ascii="Palatino Linotype" w:hAnsi="Palatino Linotype" w:cs="Palatino Linotype"/>
                <w:lang w:val="el-GR"/>
              </w:rPr>
              <w:t>ΕΕ</w:t>
            </w:r>
            <w:r w:rsidRPr="00A46549">
              <w:rPr>
                <w:rFonts w:ascii="Palatino Linotype" w:hAnsi="Palatino Linotype" w:cs="Palatino Linotype"/>
                <w:lang w:val="en-GB"/>
              </w:rPr>
              <w:t>012</w:t>
            </w:r>
          </w:p>
        </w:tc>
        <w:tc>
          <w:tcPr>
            <w:tcW w:w="5372" w:type="dxa"/>
            <w:vAlign w:val="center"/>
          </w:tcPr>
          <w:p w14:paraId="3C626B98" w14:textId="77777777" w:rsidR="00AA1629" w:rsidRPr="00A46549" w:rsidRDefault="00AA1629" w:rsidP="00D31B86">
            <w:pPr>
              <w:spacing w:after="0" w:line="360" w:lineRule="auto"/>
              <w:jc w:val="left"/>
              <w:rPr>
                <w:rFonts w:ascii="Palatino Linotype" w:hAnsi="Palatino Linotype" w:cs="Palatino Linotype"/>
                <w:sz w:val="22"/>
                <w:szCs w:val="22"/>
              </w:rPr>
            </w:pPr>
            <w:r w:rsidRPr="00A46549">
              <w:rPr>
                <w:rFonts w:ascii="Palatino Linotype" w:hAnsi="Palatino Linotype" w:cs="Palatino Linotype"/>
                <w:sz w:val="22"/>
                <w:szCs w:val="22"/>
              </w:rPr>
              <w:t>Theatre Pedagogy IV: Didactics of Theatre in Primary and Secondary Education</w:t>
            </w:r>
          </w:p>
        </w:tc>
        <w:tc>
          <w:tcPr>
            <w:tcW w:w="0" w:type="auto"/>
            <w:vAlign w:val="center"/>
          </w:tcPr>
          <w:p w14:paraId="26C688C0" w14:textId="77777777" w:rsidR="00AA1629" w:rsidRPr="00A46549" w:rsidRDefault="00AA1629" w:rsidP="00D31B86">
            <w:pPr>
              <w:spacing w:after="0" w:line="360" w:lineRule="auto"/>
              <w:jc w:val="center"/>
              <w:rPr>
                <w:rFonts w:ascii="Palatino Linotype" w:hAnsi="Palatino Linotype" w:cs="Palatino Linotype"/>
                <w:sz w:val="22"/>
                <w:szCs w:val="22"/>
              </w:rPr>
            </w:pPr>
            <w:r w:rsidRPr="00A46549">
              <w:rPr>
                <w:rFonts w:ascii="Palatino Linotype" w:hAnsi="Palatino Linotype" w:cs="Palatino Linotype"/>
                <w:sz w:val="22"/>
                <w:szCs w:val="22"/>
                <w:lang w:val="el-GR"/>
              </w:rPr>
              <w:t>Τ</w:t>
            </w:r>
            <w:r w:rsidRPr="00A46549">
              <w:rPr>
                <w:rFonts w:ascii="Palatino Linotype" w:hAnsi="Palatino Linotype" w:cs="Palatino Linotype"/>
                <w:sz w:val="22"/>
                <w:szCs w:val="22"/>
                <w:lang w:val="en-GB"/>
              </w:rPr>
              <w:t>siaras</w:t>
            </w:r>
          </w:p>
        </w:tc>
        <w:tc>
          <w:tcPr>
            <w:tcW w:w="0" w:type="auto"/>
            <w:vAlign w:val="center"/>
          </w:tcPr>
          <w:p w14:paraId="2979021F" w14:textId="77777777" w:rsidR="00AA1629" w:rsidRPr="00A46549" w:rsidRDefault="00AA1629" w:rsidP="00D31B86">
            <w:pPr>
              <w:spacing w:after="0" w:line="360" w:lineRule="auto"/>
              <w:jc w:val="center"/>
              <w:rPr>
                <w:rFonts w:ascii="Palatino Linotype" w:hAnsi="Palatino Linotype" w:cs="Palatino Linotype"/>
                <w:lang w:val="en-GB"/>
              </w:rPr>
            </w:pPr>
            <w:r w:rsidRPr="00A46549">
              <w:rPr>
                <w:rFonts w:ascii="Palatino Linotype" w:hAnsi="Palatino Linotype" w:cs="Palatino Linotype"/>
              </w:rPr>
              <w:t>ECTS</w:t>
            </w:r>
            <w:r w:rsidRPr="00A46549">
              <w:rPr>
                <w:rFonts w:ascii="Palatino Linotype" w:hAnsi="Palatino Linotype" w:cs="Palatino Linotype"/>
                <w:lang w:val="en-GB"/>
              </w:rPr>
              <w:t xml:space="preserve"> 5</w:t>
            </w:r>
          </w:p>
        </w:tc>
      </w:tr>
      <w:tr w:rsidR="005223D2" w:rsidRPr="00A46549" w14:paraId="308966AF" w14:textId="77777777" w:rsidTr="00255353">
        <w:trPr>
          <w:trHeight w:val="725"/>
        </w:trPr>
        <w:tc>
          <w:tcPr>
            <w:tcW w:w="0" w:type="auto"/>
            <w:vAlign w:val="center"/>
          </w:tcPr>
          <w:p w14:paraId="6B0ACB69" w14:textId="77777777" w:rsidR="005223D2" w:rsidRPr="00A46549" w:rsidRDefault="005223D2" w:rsidP="00D31B86">
            <w:pPr>
              <w:spacing w:after="0" w:line="360" w:lineRule="auto"/>
              <w:jc w:val="left"/>
              <w:rPr>
                <w:rFonts w:ascii="Palatino Linotype" w:hAnsi="Palatino Linotype" w:cs="Palatino Linotype"/>
                <w:lang w:val="el-GR"/>
              </w:rPr>
            </w:pPr>
            <w:r w:rsidRPr="00A46549">
              <w:rPr>
                <w:rFonts w:ascii="Palatino Linotype" w:hAnsi="Palatino Linotype" w:cs="Palatino Linotype"/>
                <w:lang w:val="en-GB"/>
              </w:rPr>
              <w:t>1</w:t>
            </w:r>
            <w:r w:rsidRPr="00A46549">
              <w:rPr>
                <w:rFonts w:ascii="Palatino Linotype" w:hAnsi="Palatino Linotype" w:cs="Palatino Linotype"/>
                <w:lang w:val="el-GR"/>
              </w:rPr>
              <w:t>1</w:t>
            </w:r>
          </w:p>
        </w:tc>
        <w:tc>
          <w:tcPr>
            <w:tcW w:w="1197" w:type="dxa"/>
            <w:vAlign w:val="center"/>
          </w:tcPr>
          <w:p w14:paraId="182A7AC0" w14:textId="77777777" w:rsidR="005223D2" w:rsidRPr="00A46549" w:rsidRDefault="005223D2" w:rsidP="00D31B86">
            <w:pPr>
              <w:spacing w:after="0" w:line="360" w:lineRule="auto"/>
              <w:jc w:val="left"/>
              <w:rPr>
                <w:rFonts w:ascii="Palatino Linotype" w:hAnsi="Palatino Linotype" w:cs="Palatino Linotype"/>
              </w:rPr>
            </w:pPr>
            <w:r w:rsidRPr="00A46549">
              <w:rPr>
                <w:rFonts w:ascii="Palatino Linotype" w:hAnsi="Palatino Linotype" w:cs="Palatino Linotype"/>
              </w:rPr>
              <w:t>34</w:t>
            </w:r>
            <w:r w:rsidRPr="00A46549">
              <w:rPr>
                <w:rFonts w:ascii="Palatino Linotype" w:hAnsi="Palatino Linotype" w:cs="Palatino Linotype"/>
                <w:lang w:val="el-GR"/>
              </w:rPr>
              <w:t>ΕΧ</w:t>
            </w:r>
            <w:r w:rsidRPr="00A46549">
              <w:rPr>
                <w:rFonts w:ascii="Palatino Linotype" w:hAnsi="Palatino Linotype" w:cs="Palatino Linotype"/>
              </w:rPr>
              <w:t>146</w:t>
            </w:r>
          </w:p>
        </w:tc>
        <w:tc>
          <w:tcPr>
            <w:tcW w:w="5372" w:type="dxa"/>
            <w:vAlign w:val="center"/>
          </w:tcPr>
          <w:p w14:paraId="30B3D81D" w14:textId="77777777" w:rsidR="005223D2" w:rsidRPr="00A46549" w:rsidRDefault="005223D2" w:rsidP="00D31B86">
            <w:pPr>
              <w:spacing w:after="0" w:line="360" w:lineRule="auto"/>
              <w:rPr>
                <w:rFonts w:ascii="Palatino Linotype" w:hAnsi="Palatino Linotype" w:cs="Palatino Linotype"/>
                <w:sz w:val="22"/>
                <w:szCs w:val="22"/>
              </w:rPr>
            </w:pPr>
            <w:r w:rsidRPr="00A46549">
              <w:rPr>
                <w:rFonts w:ascii="Palatino Linotype" w:hAnsi="Palatino Linotype" w:cs="Palatino Linotype"/>
                <w:sz w:val="22"/>
                <w:szCs w:val="22"/>
              </w:rPr>
              <w:t>Physical Theatre</w:t>
            </w:r>
          </w:p>
        </w:tc>
        <w:tc>
          <w:tcPr>
            <w:tcW w:w="0" w:type="auto"/>
            <w:vAlign w:val="center"/>
          </w:tcPr>
          <w:p w14:paraId="7E76AB7F" w14:textId="77777777" w:rsidR="005223D2" w:rsidRPr="00A46549" w:rsidRDefault="005223D2" w:rsidP="00D31B86">
            <w:pPr>
              <w:spacing w:after="0" w:line="360" w:lineRule="auto"/>
              <w:jc w:val="center"/>
              <w:rPr>
                <w:rFonts w:ascii="Palatino Linotype" w:hAnsi="Palatino Linotype" w:cs="Palatino Linotype"/>
                <w:sz w:val="22"/>
                <w:szCs w:val="22"/>
              </w:rPr>
            </w:pPr>
            <w:r w:rsidRPr="00A46549">
              <w:rPr>
                <w:rFonts w:ascii="Palatino Linotype" w:hAnsi="Palatino Linotype" w:cs="Palatino Linotype"/>
                <w:sz w:val="22"/>
                <w:szCs w:val="22"/>
              </w:rPr>
              <w:t>Vasilakou</w:t>
            </w:r>
          </w:p>
        </w:tc>
        <w:tc>
          <w:tcPr>
            <w:tcW w:w="0" w:type="auto"/>
            <w:vAlign w:val="center"/>
          </w:tcPr>
          <w:p w14:paraId="299E149C" w14:textId="77777777" w:rsidR="005223D2" w:rsidRPr="00A46549" w:rsidRDefault="005223D2" w:rsidP="00D31B86">
            <w:pPr>
              <w:spacing w:after="0" w:line="360" w:lineRule="auto"/>
              <w:jc w:val="center"/>
              <w:rPr>
                <w:rFonts w:ascii="Palatino Linotype" w:hAnsi="Palatino Linotype" w:cs="Palatino Linotype"/>
              </w:rPr>
            </w:pPr>
            <w:r w:rsidRPr="00A46549">
              <w:rPr>
                <w:rFonts w:ascii="Palatino Linotype" w:hAnsi="Palatino Linotype" w:cs="Palatino Linotype"/>
              </w:rPr>
              <w:t>ECTS 5</w:t>
            </w:r>
          </w:p>
        </w:tc>
      </w:tr>
      <w:tr w:rsidR="00AA1629" w:rsidRPr="00A46549" w14:paraId="36DFF5B4" w14:textId="77777777" w:rsidTr="00255353">
        <w:trPr>
          <w:trHeight w:val="540"/>
        </w:trPr>
        <w:tc>
          <w:tcPr>
            <w:tcW w:w="0" w:type="auto"/>
            <w:vAlign w:val="center"/>
          </w:tcPr>
          <w:p w14:paraId="22352264" w14:textId="77777777" w:rsidR="00AA1629" w:rsidRPr="00A46549" w:rsidRDefault="00AA1629" w:rsidP="00D31B86">
            <w:pPr>
              <w:spacing w:after="0" w:line="360" w:lineRule="auto"/>
              <w:jc w:val="left"/>
              <w:rPr>
                <w:rFonts w:ascii="Palatino Linotype" w:hAnsi="Palatino Linotype" w:cs="Palatino Linotype"/>
                <w:lang w:val="el-GR"/>
              </w:rPr>
            </w:pPr>
            <w:r w:rsidRPr="00A46549">
              <w:rPr>
                <w:rFonts w:ascii="Palatino Linotype" w:hAnsi="Palatino Linotype" w:cs="Palatino Linotype"/>
                <w:lang w:val="en-GB"/>
              </w:rPr>
              <w:t>1</w:t>
            </w:r>
            <w:r w:rsidR="005223D2" w:rsidRPr="00A46549">
              <w:rPr>
                <w:rFonts w:ascii="Palatino Linotype" w:hAnsi="Palatino Linotype" w:cs="Palatino Linotype"/>
                <w:lang w:val="el-GR"/>
              </w:rPr>
              <w:t>2</w:t>
            </w:r>
          </w:p>
        </w:tc>
        <w:tc>
          <w:tcPr>
            <w:tcW w:w="1197" w:type="dxa"/>
            <w:vAlign w:val="center"/>
          </w:tcPr>
          <w:p w14:paraId="6B750F7F" w14:textId="77777777" w:rsidR="00AA1629" w:rsidRPr="00A46549" w:rsidRDefault="00AA1629" w:rsidP="00D31B86">
            <w:pPr>
              <w:spacing w:after="0" w:line="360" w:lineRule="auto"/>
              <w:jc w:val="left"/>
              <w:rPr>
                <w:rFonts w:ascii="Palatino Linotype" w:hAnsi="Palatino Linotype" w:cs="Palatino Linotype"/>
                <w:lang w:val="en-GB"/>
              </w:rPr>
            </w:pPr>
            <w:r w:rsidRPr="00A46549">
              <w:rPr>
                <w:rFonts w:ascii="Palatino Linotype" w:hAnsi="Palatino Linotype" w:cs="Palatino Linotype"/>
                <w:lang w:val="en-GB"/>
              </w:rPr>
              <w:t>34</w:t>
            </w:r>
            <w:r w:rsidRPr="00A46549">
              <w:rPr>
                <w:rFonts w:ascii="Palatino Linotype" w:hAnsi="Palatino Linotype" w:cs="Palatino Linotype"/>
                <w:lang w:val="el-GR"/>
              </w:rPr>
              <w:t>ΕΕ</w:t>
            </w:r>
            <w:r w:rsidRPr="00A46549">
              <w:rPr>
                <w:rFonts w:ascii="Palatino Linotype" w:hAnsi="Palatino Linotype" w:cs="Palatino Linotype"/>
                <w:lang w:val="en-GB"/>
              </w:rPr>
              <w:t>013</w:t>
            </w:r>
          </w:p>
        </w:tc>
        <w:tc>
          <w:tcPr>
            <w:tcW w:w="5372" w:type="dxa"/>
            <w:vAlign w:val="center"/>
          </w:tcPr>
          <w:p w14:paraId="04E06BAF" w14:textId="77777777" w:rsidR="00AA1629" w:rsidRPr="00A46549" w:rsidRDefault="00AA1629" w:rsidP="00D31B86">
            <w:pPr>
              <w:spacing w:after="0" w:line="360" w:lineRule="auto"/>
              <w:rPr>
                <w:rFonts w:ascii="Palatino Linotype" w:hAnsi="Palatino Linotype" w:cs="Palatino Linotype"/>
                <w:b/>
                <w:sz w:val="22"/>
                <w:szCs w:val="22"/>
              </w:rPr>
            </w:pPr>
            <w:r w:rsidRPr="00A46549">
              <w:rPr>
                <w:rFonts w:ascii="Palatino Linotype" w:hAnsi="Palatino Linotype" w:cs="Palatino Linotype"/>
                <w:sz w:val="22"/>
                <w:szCs w:val="22"/>
              </w:rPr>
              <w:t>Theatre Pedagogy VI: Theatre Pedagogy Projects at Social Places and Working Centers</w:t>
            </w:r>
            <w:r w:rsidR="005223D2" w:rsidRPr="00A46549">
              <w:rPr>
                <w:rFonts w:ascii="Palatino Linotype" w:hAnsi="Palatino Linotype" w:cs="Palatino Linotype"/>
                <w:sz w:val="22"/>
                <w:szCs w:val="22"/>
              </w:rPr>
              <w:t xml:space="preserve">  (*The course will not be offered in the academic year 2014-15)</w:t>
            </w:r>
            <w:r w:rsidR="006177D4" w:rsidRPr="00A46549">
              <w:rPr>
                <w:rFonts w:ascii="Palatino Linotype" w:hAnsi="Palatino Linotype" w:cs="Palatino Linotype"/>
                <w:sz w:val="22"/>
                <w:szCs w:val="22"/>
              </w:rPr>
              <w:t xml:space="preserve"> </w:t>
            </w:r>
          </w:p>
        </w:tc>
        <w:tc>
          <w:tcPr>
            <w:tcW w:w="0" w:type="auto"/>
            <w:vAlign w:val="center"/>
          </w:tcPr>
          <w:p w14:paraId="308FC575" w14:textId="77777777" w:rsidR="00AA1629" w:rsidRPr="00A46549" w:rsidRDefault="00AA1629" w:rsidP="00D31B86">
            <w:pPr>
              <w:spacing w:after="0" w:line="360" w:lineRule="auto"/>
              <w:jc w:val="center"/>
              <w:rPr>
                <w:rFonts w:ascii="Palatino Linotype" w:hAnsi="Palatino Linotype" w:cs="Palatino Linotype"/>
                <w:sz w:val="22"/>
                <w:szCs w:val="22"/>
              </w:rPr>
            </w:pPr>
            <w:r w:rsidRPr="00A46549">
              <w:rPr>
                <w:rFonts w:ascii="Palatino Linotype" w:hAnsi="Palatino Linotype" w:cs="Palatino Linotype"/>
                <w:sz w:val="22"/>
                <w:szCs w:val="22"/>
                <w:lang w:val="el-GR"/>
              </w:rPr>
              <w:t>Κο</w:t>
            </w:r>
            <w:r w:rsidRPr="00A46549">
              <w:rPr>
                <w:rFonts w:ascii="Palatino Linotype" w:hAnsi="Palatino Linotype" w:cs="Palatino Linotype"/>
                <w:sz w:val="22"/>
                <w:szCs w:val="22"/>
                <w:lang w:val="en-GB"/>
              </w:rPr>
              <w:t>ndoyianni</w:t>
            </w:r>
          </w:p>
        </w:tc>
        <w:tc>
          <w:tcPr>
            <w:tcW w:w="0" w:type="auto"/>
            <w:vAlign w:val="center"/>
          </w:tcPr>
          <w:p w14:paraId="1696EBC7" w14:textId="77777777" w:rsidR="00AA1629" w:rsidRPr="00A46549" w:rsidRDefault="00AA1629" w:rsidP="00D31B86">
            <w:pPr>
              <w:spacing w:after="0" w:line="360" w:lineRule="auto"/>
              <w:jc w:val="center"/>
              <w:rPr>
                <w:rFonts w:ascii="Palatino Linotype" w:hAnsi="Palatino Linotype" w:cs="Palatino Linotype"/>
                <w:lang w:val="en-GB"/>
              </w:rPr>
            </w:pPr>
            <w:r w:rsidRPr="00A46549">
              <w:rPr>
                <w:rFonts w:ascii="Palatino Linotype" w:hAnsi="Palatino Linotype" w:cs="Palatino Linotype"/>
              </w:rPr>
              <w:t>ECTS</w:t>
            </w:r>
            <w:r w:rsidRPr="00A46549">
              <w:rPr>
                <w:rFonts w:ascii="Palatino Linotype" w:hAnsi="Palatino Linotype" w:cs="Palatino Linotype"/>
                <w:lang w:val="en-GB"/>
              </w:rPr>
              <w:t xml:space="preserve"> 5</w:t>
            </w:r>
          </w:p>
        </w:tc>
      </w:tr>
      <w:tr w:rsidR="00F311CD" w:rsidRPr="00A46549" w14:paraId="703B1263" w14:textId="77777777" w:rsidTr="00255353">
        <w:trPr>
          <w:trHeight w:val="798"/>
        </w:trPr>
        <w:tc>
          <w:tcPr>
            <w:tcW w:w="0" w:type="auto"/>
            <w:vAlign w:val="center"/>
          </w:tcPr>
          <w:p w14:paraId="48E1CE03" w14:textId="77777777" w:rsidR="00F311CD" w:rsidRPr="00A46549" w:rsidRDefault="00F311CD" w:rsidP="00D31B86">
            <w:pPr>
              <w:spacing w:after="0" w:line="360" w:lineRule="auto"/>
              <w:jc w:val="left"/>
              <w:rPr>
                <w:rFonts w:ascii="Palatino Linotype" w:hAnsi="Palatino Linotype" w:cs="Palatino Linotype"/>
                <w:lang w:val="el-GR"/>
              </w:rPr>
            </w:pPr>
            <w:r w:rsidRPr="00A46549">
              <w:rPr>
                <w:rFonts w:ascii="Palatino Linotype" w:hAnsi="Palatino Linotype" w:cs="Palatino Linotype"/>
                <w:lang w:val="en-GB"/>
              </w:rPr>
              <w:t>1</w:t>
            </w:r>
            <w:r w:rsidRPr="00A46549">
              <w:rPr>
                <w:rFonts w:ascii="Palatino Linotype" w:hAnsi="Palatino Linotype" w:cs="Palatino Linotype"/>
                <w:lang w:val="el-GR"/>
              </w:rPr>
              <w:t>3</w:t>
            </w:r>
          </w:p>
        </w:tc>
        <w:tc>
          <w:tcPr>
            <w:tcW w:w="1197" w:type="dxa"/>
            <w:vAlign w:val="center"/>
          </w:tcPr>
          <w:p w14:paraId="19A917D8" w14:textId="77777777" w:rsidR="00F311CD" w:rsidRPr="00A46549" w:rsidRDefault="00F311CD" w:rsidP="00D31B86">
            <w:pPr>
              <w:spacing w:after="0" w:line="360" w:lineRule="auto"/>
              <w:jc w:val="left"/>
              <w:rPr>
                <w:rFonts w:ascii="Palatino Linotype" w:hAnsi="Palatino Linotype" w:cs="Palatino Linotype"/>
                <w:lang w:val="el-GR"/>
              </w:rPr>
            </w:pPr>
            <w:r w:rsidRPr="00A46549">
              <w:rPr>
                <w:rFonts w:ascii="Palatino Linotype" w:hAnsi="Palatino Linotype" w:cs="Palatino Linotype"/>
                <w:lang w:val="el-GR"/>
              </w:rPr>
              <w:t>34ΕΧ246</w:t>
            </w:r>
          </w:p>
        </w:tc>
        <w:tc>
          <w:tcPr>
            <w:tcW w:w="5372" w:type="dxa"/>
            <w:vAlign w:val="center"/>
          </w:tcPr>
          <w:p w14:paraId="07046947" w14:textId="77777777" w:rsidR="00F311CD" w:rsidRPr="00A46549" w:rsidRDefault="00F311CD" w:rsidP="00D31B86">
            <w:pPr>
              <w:pStyle w:val="a3"/>
              <w:spacing w:line="360" w:lineRule="auto"/>
              <w:rPr>
                <w:rFonts w:ascii="Palatino Linotype" w:hAnsi="Palatino Linotype" w:cs="Palatino Linotype"/>
              </w:rPr>
            </w:pPr>
            <w:r w:rsidRPr="00A46549">
              <w:rPr>
                <w:rFonts w:ascii="Palatino Linotype" w:hAnsi="Palatino Linotype" w:cs="Palatino Linotype"/>
              </w:rPr>
              <w:t>Introduction to CAD software for lighting design and scenography</w:t>
            </w:r>
          </w:p>
        </w:tc>
        <w:tc>
          <w:tcPr>
            <w:tcW w:w="0" w:type="auto"/>
            <w:vAlign w:val="center"/>
          </w:tcPr>
          <w:p w14:paraId="4F4777EC" w14:textId="77777777" w:rsidR="00F311CD" w:rsidRPr="00A46549" w:rsidRDefault="00F311CD" w:rsidP="00D31B86">
            <w:pPr>
              <w:spacing w:after="0" w:line="360" w:lineRule="auto"/>
              <w:jc w:val="center"/>
              <w:rPr>
                <w:rFonts w:ascii="Palatino Linotype" w:hAnsi="Palatino Linotype" w:cs="Palatino Linotype"/>
                <w:sz w:val="22"/>
                <w:szCs w:val="22"/>
                <w:lang w:val="en-GB"/>
              </w:rPr>
            </w:pPr>
            <w:r w:rsidRPr="00A46549">
              <w:rPr>
                <w:rFonts w:ascii="Palatino Linotype" w:hAnsi="Palatino Linotype" w:cs="Palatino Linotype"/>
                <w:sz w:val="22"/>
                <w:szCs w:val="22"/>
                <w:lang w:val="en-GB"/>
              </w:rPr>
              <w:t>Gounaras</w:t>
            </w:r>
          </w:p>
        </w:tc>
        <w:tc>
          <w:tcPr>
            <w:tcW w:w="0" w:type="auto"/>
            <w:vAlign w:val="center"/>
          </w:tcPr>
          <w:p w14:paraId="03D07C3E" w14:textId="77777777" w:rsidR="00F311CD" w:rsidRPr="00A46549" w:rsidRDefault="00F311CD" w:rsidP="00D31B86">
            <w:pPr>
              <w:spacing w:after="0" w:line="360" w:lineRule="auto"/>
              <w:jc w:val="center"/>
              <w:rPr>
                <w:rFonts w:ascii="Palatino Linotype" w:hAnsi="Palatino Linotype" w:cs="Palatino Linotype"/>
                <w:lang w:val="en-GB"/>
              </w:rPr>
            </w:pPr>
            <w:r w:rsidRPr="00A46549">
              <w:rPr>
                <w:rFonts w:ascii="Palatino Linotype" w:hAnsi="Palatino Linotype" w:cs="Palatino Linotype"/>
              </w:rPr>
              <w:t>ECTS</w:t>
            </w:r>
            <w:r w:rsidRPr="00A46549">
              <w:rPr>
                <w:rFonts w:ascii="Palatino Linotype" w:hAnsi="Palatino Linotype" w:cs="Palatino Linotype"/>
                <w:lang w:val="en-GB"/>
              </w:rPr>
              <w:t xml:space="preserve"> 5</w:t>
            </w:r>
          </w:p>
        </w:tc>
      </w:tr>
      <w:tr w:rsidR="00AA1629" w:rsidRPr="00A46549" w14:paraId="320CC249" w14:textId="77777777" w:rsidTr="00255353">
        <w:trPr>
          <w:trHeight w:val="540"/>
        </w:trPr>
        <w:tc>
          <w:tcPr>
            <w:tcW w:w="0" w:type="auto"/>
            <w:vAlign w:val="center"/>
          </w:tcPr>
          <w:p w14:paraId="253D6530" w14:textId="77777777" w:rsidR="00AA1629" w:rsidRPr="00A46549" w:rsidRDefault="00AA1629" w:rsidP="00D31B86">
            <w:pPr>
              <w:spacing w:after="0" w:line="360" w:lineRule="auto"/>
              <w:jc w:val="left"/>
              <w:rPr>
                <w:rFonts w:ascii="Palatino Linotype" w:hAnsi="Palatino Linotype" w:cs="Palatino Linotype"/>
                <w:lang w:val="en-GB"/>
              </w:rPr>
            </w:pPr>
            <w:r w:rsidRPr="00A46549">
              <w:rPr>
                <w:rFonts w:ascii="Palatino Linotype" w:hAnsi="Palatino Linotype" w:cs="Palatino Linotype"/>
                <w:lang w:val="en-GB"/>
              </w:rPr>
              <w:t>14</w:t>
            </w:r>
          </w:p>
        </w:tc>
        <w:tc>
          <w:tcPr>
            <w:tcW w:w="1197" w:type="dxa"/>
            <w:vAlign w:val="center"/>
          </w:tcPr>
          <w:p w14:paraId="3F5FBAC7" w14:textId="77777777" w:rsidR="00AA1629" w:rsidRPr="00A46549" w:rsidRDefault="00AA1629" w:rsidP="00D31B86">
            <w:pPr>
              <w:spacing w:after="0" w:line="360" w:lineRule="auto"/>
              <w:jc w:val="left"/>
              <w:rPr>
                <w:rFonts w:ascii="Palatino Linotype" w:hAnsi="Palatino Linotype" w:cs="Palatino Linotype"/>
                <w:lang w:val="en-GB"/>
              </w:rPr>
            </w:pPr>
            <w:r w:rsidRPr="00A46549">
              <w:rPr>
                <w:rFonts w:ascii="Palatino Linotype" w:hAnsi="Palatino Linotype" w:cs="Palatino Linotype"/>
                <w:lang w:val="en-GB"/>
              </w:rPr>
              <w:t>34</w:t>
            </w:r>
            <w:r w:rsidRPr="00A46549">
              <w:rPr>
                <w:rFonts w:ascii="Palatino Linotype" w:hAnsi="Palatino Linotype" w:cs="Palatino Linotype"/>
                <w:lang w:val="el-GR"/>
              </w:rPr>
              <w:t>ΕΧ</w:t>
            </w:r>
            <w:r w:rsidRPr="00A46549">
              <w:rPr>
                <w:rFonts w:ascii="Palatino Linotype" w:hAnsi="Palatino Linotype" w:cs="Palatino Linotype"/>
                <w:lang w:val="en-GB"/>
              </w:rPr>
              <w:t>201</w:t>
            </w:r>
          </w:p>
        </w:tc>
        <w:tc>
          <w:tcPr>
            <w:tcW w:w="5372" w:type="dxa"/>
            <w:vAlign w:val="center"/>
          </w:tcPr>
          <w:p w14:paraId="568D440D" w14:textId="77777777" w:rsidR="00AA1629" w:rsidRPr="00A46549" w:rsidRDefault="00AA1629" w:rsidP="00D31B86">
            <w:pPr>
              <w:spacing w:after="0" w:line="360" w:lineRule="auto"/>
              <w:rPr>
                <w:rFonts w:ascii="Palatino Linotype" w:hAnsi="Palatino Linotype" w:cs="Palatino Linotype"/>
                <w:sz w:val="22"/>
                <w:szCs w:val="22"/>
                <w:lang w:val="en-GB"/>
              </w:rPr>
            </w:pPr>
            <w:r w:rsidRPr="00A46549">
              <w:rPr>
                <w:rFonts w:ascii="Palatino Linotype" w:hAnsi="Palatino Linotype" w:cs="Palatino Linotype"/>
                <w:sz w:val="22"/>
                <w:szCs w:val="22"/>
                <w:lang w:val="en-GB"/>
              </w:rPr>
              <w:t>Acting and Society I: The Theatre of the Oppressed</w:t>
            </w:r>
          </w:p>
        </w:tc>
        <w:tc>
          <w:tcPr>
            <w:tcW w:w="0" w:type="auto"/>
            <w:vAlign w:val="center"/>
          </w:tcPr>
          <w:p w14:paraId="047885D0" w14:textId="77777777" w:rsidR="00AA1629" w:rsidRPr="00A46549" w:rsidRDefault="00AA1629" w:rsidP="00D31B86">
            <w:pPr>
              <w:spacing w:after="0" w:line="360" w:lineRule="auto"/>
              <w:jc w:val="center"/>
              <w:rPr>
                <w:rFonts w:ascii="Palatino Linotype" w:hAnsi="Palatino Linotype" w:cs="Palatino Linotype"/>
                <w:sz w:val="22"/>
                <w:szCs w:val="22"/>
              </w:rPr>
            </w:pPr>
            <w:r w:rsidRPr="00A46549">
              <w:rPr>
                <w:rFonts w:ascii="Palatino Linotype" w:hAnsi="Palatino Linotype" w:cs="Palatino Linotype"/>
                <w:sz w:val="22"/>
                <w:szCs w:val="22"/>
                <w:lang w:val="el-GR"/>
              </w:rPr>
              <w:t>Ζ</w:t>
            </w:r>
            <w:r w:rsidRPr="00A46549">
              <w:rPr>
                <w:rFonts w:ascii="Palatino Linotype" w:hAnsi="Palatino Linotype" w:cs="Palatino Linotype"/>
                <w:sz w:val="22"/>
                <w:szCs w:val="22"/>
                <w:lang w:val="en-GB"/>
              </w:rPr>
              <w:t>oniou</w:t>
            </w:r>
          </w:p>
        </w:tc>
        <w:tc>
          <w:tcPr>
            <w:tcW w:w="0" w:type="auto"/>
            <w:vAlign w:val="center"/>
          </w:tcPr>
          <w:p w14:paraId="1EB21CEF" w14:textId="77777777" w:rsidR="00AA1629" w:rsidRPr="00A46549" w:rsidRDefault="00AA1629" w:rsidP="00D31B86">
            <w:pPr>
              <w:spacing w:after="0" w:line="360" w:lineRule="auto"/>
              <w:jc w:val="center"/>
              <w:rPr>
                <w:rFonts w:ascii="Palatino Linotype" w:hAnsi="Palatino Linotype" w:cs="Palatino Linotype"/>
                <w:lang w:val="en-GB"/>
              </w:rPr>
            </w:pPr>
            <w:r w:rsidRPr="00A46549">
              <w:rPr>
                <w:rFonts w:ascii="Palatino Linotype" w:hAnsi="Palatino Linotype" w:cs="Palatino Linotype"/>
              </w:rPr>
              <w:t>ECTS</w:t>
            </w:r>
            <w:r w:rsidRPr="00A46549">
              <w:rPr>
                <w:rFonts w:ascii="Palatino Linotype" w:hAnsi="Palatino Linotype" w:cs="Palatino Linotype"/>
                <w:lang w:val="en-GB"/>
              </w:rPr>
              <w:t xml:space="preserve"> 5</w:t>
            </w:r>
          </w:p>
        </w:tc>
      </w:tr>
      <w:tr w:rsidR="00F311CD" w:rsidRPr="00A46549" w14:paraId="35C3F4D6" w14:textId="77777777" w:rsidTr="00255353">
        <w:trPr>
          <w:trHeight w:val="632"/>
        </w:trPr>
        <w:tc>
          <w:tcPr>
            <w:tcW w:w="0" w:type="auto"/>
            <w:vAlign w:val="center"/>
          </w:tcPr>
          <w:p w14:paraId="2E862C9C" w14:textId="77777777" w:rsidR="00F311CD" w:rsidRPr="00A46549" w:rsidRDefault="00F311CD" w:rsidP="00D31B86">
            <w:pPr>
              <w:spacing w:after="0" w:line="360" w:lineRule="auto"/>
              <w:jc w:val="left"/>
              <w:rPr>
                <w:rFonts w:ascii="Palatino Linotype" w:hAnsi="Palatino Linotype" w:cs="Palatino Linotype"/>
                <w:lang w:val="en-GB"/>
              </w:rPr>
            </w:pPr>
            <w:r w:rsidRPr="00A46549">
              <w:rPr>
                <w:rFonts w:ascii="Palatino Linotype" w:hAnsi="Palatino Linotype" w:cs="Palatino Linotype"/>
                <w:lang w:val="en-GB"/>
              </w:rPr>
              <w:t>15</w:t>
            </w:r>
          </w:p>
        </w:tc>
        <w:tc>
          <w:tcPr>
            <w:tcW w:w="1197" w:type="dxa"/>
            <w:vAlign w:val="center"/>
          </w:tcPr>
          <w:p w14:paraId="6C6A1816" w14:textId="77777777" w:rsidR="00F311CD" w:rsidRPr="00A46549" w:rsidRDefault="00F311CD" w:rsidP="00D31B86">
            <w:pPr>
              <w:spacing w:after="0" w:line="360" w:lineRule="auto"/>
              <w:jc w:val="left"/>
              <w:rPr>
                <w:rFonts w:ascii="Palatino Linotype" w:hAnsi="Palatino Linotype" w:cs="Palatino Linotype"/>
                <w:lang w:val="el-GR"/>
              </w:rPr>
            </w:pPr>
            <w:r w:rsidRPr="00A46549">
              <w:rPr>
                <w:rFonts w:ascii="Palatino Linotype" w:hAnsi="Palatino Linotype" w:cs="Palatino Linotype"/>
                <w:lang w:val="en-GB"/>
              </w:rPr>
              <w:t>34</w:t>
            </w:r>
            <w:r w:rsidRPr="00A46549">
              <w:rPr>
                <w:rFonts w:ascii="Palatino Linotype" w:hAnsi="Palatino Linotype" w:cs="Palatino Linotype"/>
                <w:lang w:val="el-GR"/>
              </w:rPr>
              <w:t>ΕΧ223</w:t>
            </w:r>
          </w:p>
        </w:tc>
        <w:tc>
          <w:tcPr>
            <w:tcW w:w="5372" w:type="dxa"/>
            <w:vAlign w:val="center"/>
          </w:tcPr>
          <w:p w14:paraId="3D2B05C5" w14:textId="77777777" w:rsidR="00F311CD" w:rsidRPr="00A46549" w:rsidRDefault="00F311CD" w:rsidP="00D31B86">
            <w:pPr>
              <w:spacing w:line="360" w:lineRule="auto"/>
              <w:rPr>
                <w:rFonts w:ascii="Palatino Linotype" w:hAnsi="Palatino Linotype" w:cs="Palatino Linotype"/>
                <w:sz w:val="22"/>
                <w:szCs w:val="22"/>
              </w:rPr>
            </w:pPr>
            <w:r w:rsidRPr="00A46549">
              <w:rPr>
                <w:rFonts w:ascii="Palatino Linotype" w:hAnsi="Palatino Linotype" w:cs="Palatino Linotype"/>
                <w:sz w:val="22"/>
                <w:szCs w:val="22"/>
                <w:lang w:val="fr-FR"/>
              </w:rPr>
              <w:t>Dramatology and Modern Trends in Contemporary Francophone Theatre I</w:t>
            </w:r>
          </w:p>
        </w:tc>
        <w:tc>
          <w:tcPr>
            <w:tcW w:w="0" w:type="auto"/>
            <w:vAlign w:val="center"/>
          </w:tcPr>
          <w:p w14:paraId="3689211F" w14:textId="77777777" w:rsidR="00F311CD" w:rsidRPr="00A46549" w:rsidRDefault="00F311CD" w:rsidP="00D31B86">
            <w:pPr>
              <w:spacing w:after="0" w:line="360" w:lineRule="auto"/>
              <w:jc w:val="center"/>
              <w:rPr>
                <w:rFonts w:ascii="Palatino Linotype" w:hAnsi="Palatino Linotype" w:cs="Palatino Linotype"/>
                <w:sz w:val="22"/>
                <w:szCs w:val="22"/>
              </w:rPr>
            </w:pPr>
            <w:r w:rsidRPr="00A46549">
              <w:rPr>
                <w:rFonts w:ascii="Palatino Linotype" w:hAnsi="Palatino Linotype" w:cs="Palatino Linotype"/>
                <w:sz w:val="22"/>
                <w:szCs w:val="22"/>
                <w:lang w:val="en-GB"/>
              </w:rPr>
              <w:t>Oikonomopoulou</w:t>
            </w:r>
          </w:p>
        </w:tc>
        <w:tc>
          <w:tcPr>
            <w:tcW w:w="0" w:type="auto"/>
            <w:vAlign w:val="center"/>
          </w:tcPr>
          <w:p w14:paraId="45C871D6" w14:textId="77777777" w:rsidR="00F311CD" w:rsidRPr="00A46549" w:rsidRDefault="00F311CD" w:rsidP="00D31B86">
            <w:pPr>
              <w:spacing w:after="0" w:line="360" w:lineRule="auto"/>
              <w:jc w:val="center"/>
              <w:rPr>
                <w:rFonts w:ascii="Palatino Linotype" w:hAnsi="Palatino Linotype" w:cs="Palatino Linotype"/>
                <w:lang w:val="en-GB"/>
              </w:rPr>
            </w:pPr>
            <w:r w:rsidRPr="00A46549">
              <w:rPr>
                <w:rFonts w:ascii="Palatino Linotype" w:hAnsi="Palatino Linotype" w:cs="Palatino Linotype"/>
              </w:rPr>
              <w:t>ECTS</w:t>
            </w:r>
            <w:r w:rsidRPr="00A46549">
              <w:rPr>
                <w:rFonts w:ascii="Palatino Linotype" w:hAnsi="Palatino Linotype" w:cs="Palatino Linotype"/>
                <w:lang w:val="en-GB"/>
              </w:rPr>
              <w:t xml:space="preserve"> 5</w:t>
            </w:r>
          </w:p>
        </w:tc>
      </w:tr>
      <w:tr w:rsidR="00AA1629" w:rsidRPr="00A46549" w14:paraId="7D4AD712" w14:textId="77777777" w:rsidTr="00255353">
        <w:trPr>
          <w:trHeight w:val="575"/>
        </w:trPr>
        <w:tc>
          <w:tcPr>
            <w:tcW w:w="0" w:type="auto"/>
            <w:vAlign w:val="center"/>
          </w:tcPr>
          <w:p w14:paraId="39948445" w14:textId="77777777" w:rsidR="00AA1629" w:rsidRPr="00A46549" w:rsidRDefault="00AA1629" w:rsidP="00D31B86">
            <w:pPr>
              <w:spacing w:after="0" w:line="360" w:lineRule="auto"/>
              <w:jc w:val="left"/>
              <w:rPr>
                <w:rFonts w:ascii="Palatino Linotype" w:hAnsi="Palatino Linotype" w:cs="Palatino Linotype"/>
                <w:lang w:val="el-GR"/>
              </w:rPr>
            </w:pPr>
            <w:r w:rsidRPr="00A46549">
              <w:rPr>
                <w:rFonts w:ascii="Palatino Linotype" w:hAnsi="Palatino Linotype" w:cs="Palatino Linotype"/>
                <w:lang w:val="el-GR"/>
              </w:rPr>
              <w:t>1</w:t>
            </w:r>
            <w:r w:rsidR="00F96FD7" w:rsidRPr="00A46549">
              <w:rPr>
                <w:rFonts w:ascii="Palatino Linotype" w:hAnsi="Palatino Linotype" w:cs="Palatino Linotype"/>
                <w:lang w:val="el-GR"/>
              </w:rPr>
              <w:t>6</w:t>
            </w:r>
          </w:p>
        </w:tc>
        <w:tc>
          <w:tcPr>
            <w:tcW w:w="1197" w:type="dxa"/>
            <w:vAlign w:val="center"/>
          </w:tcPr>
          <w:p w14:paraId="11A30C55" w14:textId="77777777" w:rsidR="00AA1629" w:rsidRPr="00A46549" w:rsidRDefault="00AA1629" w:rsidP="00D31B86">
            <w:pPr>
              <w:spacing w:after="0" w:line="360" w:lineRule="auto"/>
              <w:jc w:val="left"/>
              <w:rPr>
                <w:rFonts w:ascii="Palatino Linotype" w:hAnsi="Palatino Linotype" w:cs="Palatino Linotype"/>
                <w:lang w:val="en-GB"/>
              </w:rPr>
            </w:pPr>
            <w:r w:rsidRPr="00A46549">
              <w:rPr>
                <w:rFonts w:ascii="Palatino Linotype" w:hAnsi="Palatino Linotype" w:cs="Palatino Linotype"/>
                <w:lang w:val="en-GB"/>
              </w:rPr>
              <w:t>34</w:t>
            </w:r>
            <w:r w:rsidRPr="00A46549">
              <w:rPr>
                <w:rFonts w:ascii="Palatino Linotype" w:hAnsi="Palatino Linotype" w:cs="Palatino Linotype"/>
                <w:lang w:val="el-GR"/>
              </w:rPr>
              <w:t>ΕΧ</w:t>
            </w:r>
            <w:r w:rsidRPr="00A46549">
              <w:rPr>
                <w:rFonts w:ascii="Palatino Linotype" w:hAnsi="Palatino Linotype" w:cs="Palatino Linotype"/>
                <w:lang w:val="en-GB"/>
              </w:rPr>
              <w:t>029</w:t>
            </w:r>
          </w:p>
        </w:tc>
        <w:tc>
          <w:tcPr>
            <w:tcW w:w="5372" w:type="dxa"/>
            <w:vAlign w:val="center"/>
          </w:tcPr>
          <w:p w14:paraId="371CD45F" w14:textId="77777777" w:rsidR="00AA1629" w:rsidRPr="00A46549" w:rsidRDefault="00AA1629" w:rsidP="00D31B86">
            <w:pPr>
              <w:spacing w:after="0" w:line="360" w:lineRule="auto"/>
              <w:jc w:val="left"/>
              <w:rPr>
                <w:rFonts w:ascii="Palatino Linotype" w:hAnsi="Palatino Linotype" w:cs="Palatino Linotype"/>
                <w:sz w:val="22"/>
                <w:szCs w:val="22"/>
                <w:lang w:val="en-GB"/>
              </w:rPr>
            </w:pPr>
            <w:r w:rsidRPr="00A46549">
              <w:rPr>
                <w:rFonts w:ascii="Palatino Linotype" w:hAnsi="Palatino Linotype" w:cs="Palatino Linotype"/>
                <w:sz w:val="22"/>
                <w:szCs w:val="22"/>
                <w:lang w:val="en-GB"/>
              </w:rPr>
              <w:t xml:space="preserve">Theory and </w:t>
            </w:r>
            <w:r w:rsidRPr="00A46549">
              <w:rPr>
                <w:rFonts w:ascii="Palatino Linotype" w:hAnsi="Palatino Linotype" w:cs="Palatino Linotype"/>
                <w:sz w:val="22"/>
                <w:szCs w:val="22"/>
              </w:rPr>
              <w:t>Criticism</w:t>
            </w:r>
            <w:r w:rsidRPr="00A46549">
              <w:rPr>
                <w:rFonts w:ascii="Palatino Linotype" w:hAnsi="Palatino Linotype" w:cs="Palatino Linotype"/>
                <w:sz w:val="22"/>
                <w:szCs w:val="22"/>
                <w:lang w:val="en-GB"/>
              </w:rPr>
              <w:t xml:space="preserve"> of Theatrical Translation</w:t>
            </w:r>
            <w:r w:rsidR="00063C61" w:rsidRPr="00A46549">
              <w:rPr>
                <w:rFonts w:ascii="Palatino Linotype" w:hAnsi="Palatino Linotype" w:cs="Palatino Linotype"/>
                <w:sz w:val="22"/>
                <w:szCs w:val="22"/>
              </w:rPr>
              <w:t>(*The course will not be offered in the academic year 2015-16, but it will be taught in the academic year 2016-17</w:t>
            </w:r>
            <w:r w:rsidR="00756D24" w:rsidRPr="00A46549">
              <w:rPr>
                <w:rFonts w:ascii="Palatino Linotype" w:hAnsi="Palatino Linotype" w:cs="Palatino Linotype"/>
                <w:sz w:val="22"/>
                <w:szCs w:val="22"/>
              </w:rPr>
              <w:t xml:space="preserve"> in rotation with the following</w:t>
            </w:r>
            <w:r w:rsidR="00063C61" w:rsidRPr="00A46549">
              <w:rPr>
                <w:rFonts w:ascii="Palatino Linotype" w:hAnsi="Palatino Linotype" w:cs="Palatino Linotype"/>
                <w:sz w:val="22"/>
                <w:szCs w:val="22"/>
              </w:rPr>
              <w:t xml:space="preserve"> course )</w:t>
            </w:r>
          </w:p>
        </w:tc>
        <w:tc>
          <w:tcPr>
            <w:tcW w:w="0" w:type="auto"/>
            <w:vAlign w:val="center"/>
          </w:tcPr>
          <w:p w14:paraId="680C22E4" w14:textId="77777777" w:rsidR="00AA1629" w:rsidRPr="00A46549" w:rsidRDefault="00AA1629" w:rsidP="00D31B86">
            <w:pPr>
              <w:spacing w:after="0" w:line="360" w:lineRule="auto"/>
              <w:jc w:val="center"/>
              <w:rPr>
                <w:rFonts w:ascii="Palatino Linotype" w:hAnsi="Palatino Linotype"/>
                <w:sz w:val="22"/>
                <w:szCs w:val="22"/>
              </w:rPr>
            </w:pPr>
            <w:r w:rsidRPr="00A46549">
              <w:rPr>
                <w:rFonts w:ascii="Palatino Linotype" w:hAnsi="Palatino Linotype" w:cs="Palatino Linotype"/>
                <w:sz w:val="22"/>
                <w:szCs w:val="22"/>
                <w:lang w:val="en-GB"/>
              </w:rPr>
              <w:t>Spiridopoulou</w:t>
            </w:r>
          </w:p>
        </w:tc>
        <w:tc>
          <w:tcPr>
            <w:tcW w:w="0" w:type="auto"/>
            <w:vAlign w:val="center"/>
          </w:tcPr>
          <w:p w14:paraId="34A371A0" w14:textId="77777777" w:rsidR="00AA1629" w:rsidRPr="00A46549" w:rsidRDefault="00AA1629" w:rsidP="00D31B86">
            <w:pPr>
              <w:spacing w:after="0" w:line="360" w:lineRule="auto"/>
              <w:jc w:val="center"/>
              <w:rPr>
                <w:rFonts w:ascii="Palatino Linotype" w:hAnsi="Palatino Linotype" w:cs="Palatino Linotype"/>
                <w:lang w:val="en-GB"/>
              </w:rPr>
            </w:pPr>
            <w:r w:rsidRPr="00A46549">
              <w:rPr>
                <w:rFonts w:ascii="Palatino Linotype" w:hAnsi="Palatino Linotype" w:cs="Palatino Linotype"/>
              </w:rPr>
              <w:t>ECTS</w:t>
            </w:r>
            <w:r w:rsidRPr="00A46549">
              <w:rPr>
                <w:rFonts w:ascii="Palatino Linotype" w:hAnsi="Palatino Linotype" w:cs="Palatino Linotype"/>
                <w:lang w:val="en-GB"/>
              </w:rPr>
              <w:t xml:space="preserve"> 5</w:t>
            </w:r>
          </w:p>
        </w:tc>
      </w:tr>
      <w:tr w:rsidR="00D840C1" w:rsidRPr="00A46549" w14:paraId="09CD4AB8" w14:textId="77777777" w:rsidTr="00255353">
        <w:trPr>
          <w:trHeight w:val="575"/>
        </w:trPr>
        <w:tc>
          <w:tcPr>
            <w:tcW w:w="0" w:type="auto"/>
            <w:vAlign w:val="center"/>
          </w:tcPr>
          <w:p w14:paraId="3B29C679" w14:textId="77777777" w:rsidR="00D840C1" w:rsidRPr="00A46549" w:rsidRDefault="00D840C1" w:rsidP="00D31B86">
            <w:pPr>
              <w:spacing w:after="0" w:line="360" w:lineRule="auto"/>
              <w:jc w:val="left"/>
              <w:rPr>
                <w:rFonts w:ascii="Palatino Linotype" w:hAnsi="Palatino Linotype" w:cs="Palatino Linotype"/>
              </w:rPr>
            </w:pPr>
            <w:r w:rsidRPr="00A46549">
              <w:rPr>
                <w:rFonts w:ascii="Palatino Linotype" w:hAnsi="Palatino Linotype" w:cs="Palatino Linotype"/>
              </w:rPr>
              <w:lastRenderedPageBreak/>
              <w:t>17</w:t>
            </w:r>
          </w:p>
        </w:tc>
        <w:tc>
          <w:tcPr>
            <w:tcW w:w="1197" w:type="dxa"/>
            <w:vAlign w:val="center"/>
          </w:tcPr>
          <w:p w14:paraId="4CAFF064" w14:textId="77777777" w:rsidR="00D840C1" w:rsidRPr="00A46549" w:rsidRDefault="00D840C1" w:rsidP="00D31B86">
            <w:pPr>
              <w:spacing w:after="0" w:line="360" w:lineRule="auto"/>
              <w:jc w:val="left"/>
              <w:rPr>
                <w:rFonts w:ascii="Palatino Linotype" w:hAnsi="Palatino Linotype" w:cs="Palatino Linotype"/>
                <w:lang w:val="en-GB"/>
              </w:rPr>
            </w:pPr>
            <w:r w:rsidRPr="00A46549">
              <w:rPr>
                <w:rFonts w:ascii="Palatino Linotype" w:hAnsi="Palatino Linotype" w:cs="Palatino Linotype"/>
                <w:lang w:val="en-GB"/>
              </w:rPr>
              <w:t>34EX039</w:t>
            </w:r>
          </w:p>
        </w:tc>
        <w:tc>
          <w:tcPr>
            <w:tcW w:w="5372" w:type="dxa"/>
            <w:vAlign w:val="center"/>
          </w:tcPr>
          <w:p w14:paraId="14A5FD67" w14:textId="77777777" w:rsidR="00D840C1" w:rsidRPr="00A46549" w:rsidRDefault="00D840C1" w:rsidP="00D31B86">
            <w:pPr>
              <w:spacing w:after="0" w:line="360" w:lineRule="auto"/>
              <w:jc w:val="left"/>
              <w:rPr>
                <w:rFonts w:ascii="Palatino Linotype" w:hAnsi="Palatino Linotype" w:cs="Palatino Linotype"/>
                <w:sz w:val="22"/>
                <w:szCs w:val="22"/>
                <w:lang w:val="en-GB"/>
              </w:rPr>
            </w:pPr>
            <w:r w:rsidRPr="00A46549">
              <w:rPr>
                <w:rFonts w:ascii="Palatino Linotype" w:hAnsi="Palatino Linotype" w:cs="Palatino Linotype"/>
                <w:sz w:val="22"/>
                <w:szCs w:val="22"/>
                <w:lang w:val="en-GB"/>
              </w:rPr>
              <w:t>Female Presences/ Absences in the Avant Garde</w:t>
            </w:r>
          </w:p>
        </w:tc>
        <w:tc>
          <w:tcPr>
            <w:tcW w:w="0" w:type="auto"/>
            <w:vAlign w:val="center"/>
          </w:tcPr>
          <w:p w14:paraId="3EF7206D" w14:textId="77777777" w:rsidR="00D840C1" w:rsidRPr="00A46549" w:rsidRDefault="00D840C1" w:rsidP="00D31B86">
            <w:pPr>
              <w:spacing w:after="0" w:line="360" w:lineRule="auto"/>
              <w:jc w:val="center"/>
              <w:rPr>
                <w:rFonts w:ascii="Palatino Linotype" w:hAnsi="Palatino Linotype" w:cs="Palatino Linotype"/>
                <w:sz w:val="22"/>
                <w:szCs w:val="22"/>
                <w:lang w:val="en-GB"/>
              </w:rPr>
            </w:pPr>
            <w:r w:rsidRPr="00A46549">
              <w:rPr>
                <w:rFonts w:ascii="Palatino Linotype" w:hAnsi="Palatino Linotype" w:cs="Palatino Linotype"/>
                <w:sz w:val="22"/>
                <w:szCs w:val="22"/>
                <w:lang w:val="en-GB"/>
              </w:rPr>
              <w:t>Spiridopoulou</w:t>
            </w:r>
          </w:p>
        </w:tc>
        <w:tc>
          <w:tcPr>
            <w:tcW w:w="0" w:type="auto"/>
            <w:vAlign w:val="center"/>
          </w:tcPr>
          <w:p w14:paraId="29A3BE6E" w14:textId="77777777" w:rsidR="00D840C1" w:rsidRPr="00A46549" w:rsidRDefault="00D840C1" w:rsidP="00D31B86">
            <w:pPr>
              <w:spacing w:after="0" w:line="360" w:lineRule="auto"/>
              <w:jc w:val="center"/>
              <w:rPr>
                <w:rFonts w:ascii="Palatino Linotype" w:hAnsi="Palatino Linotype" w:cs="Palatino Linotype"/>
              </w:rPr>
            </w:pPr>
            <w:r w:rsidRPr="00A46549">
              <w:rPr>
                <w:rFonts w:ascii="Palatino Linotype" w:hAnsi="Palatino Linotype" w:cs="Palatino Linotype"/>
              </w:rPr>
              <w:t>ECTS 5</w:t>
            </w:r>
          </w:p>
        </w:tc>
      </w:tr>
      <w:tr w:rsidR="007224B3" w:rsidRPr="00A46549" w14:paraId="6A7D6C32" w14:textId="77777777" w:rsidTr="00255353">
        <w:trPr>
          <w:trHeight w:val="575"/>
        </w:trPr>
        <w:tc>
          <w:tcPr>
            <w:tcW w:w="0" w:type="auto"/>
            <w:vAlign w:val="center"/>
          </w:tcPr>
          <w:p w14:paraId="23B836A2" w14:textId="77777777" w:rsidR="007224B3" w:rsidRPr="00A46549" w:rsidRDefault="00D840C1" w:rsidP="00D31B86">
            <w:pPr>
              <w:spacing w:after="0" w:line="360" w:lineRule="auto"/>
              <w:jc w:val="left"/>
              <w:rPr>
                <w:rFonts w:ascii="Palatino Linotype" w:hAnsi="Palatino Linotype" w:cs="Palatino Linotype"/>
              </w:rPr>
            </w:pPr>
            <w:r w:rsidRPr="00A46549">
              <w:rPr>
                <w:rFonts w:ascii="Palatino Linotype" w:hAnsi="Palatino Linotype" w:cs="Palatino Linotype"/>
              </w:rPr>
              <w:t>18</w:t>
            </w:r>
          </w:p>
        </w:tc>
        <w:tc>
          <w:tcPr>
            <w:tcW w:w="1197" w:type="dxa"/>
            <w:vAlign w:val="center"/>
          </w:tcPr>
          <w:p w14:paraId="6D14AAC2" w14:textId="77777777" w:rsidR="007224B3" w:rsidRPr="00A46549" w:rsidRDefault="007224B3" w:rsidP="00D31B86">
            <w:pPr>
              <w:spacing w:after="0" w:line="360" w:lineRule="auto"/>
              <w:jc w:val="left"/>
              <w:rPr>
                <w:rFonts w:ascii="Palatino Linotype" w:hAnsi="Palatino Linotype" w:cs="Palatino Linotype"/>
                <w:lang w:val="en-GB"/>
              </w:rPr>
            </w:pPr>
            <w:r w:rsidRPr="00A46549">
              <w:rPr>
                <w:rFonts w:ascii="Palatino Linotype" w:hAnsi="Palatino Linotype" w:cs="Palatino Linotype"/>
                <w:lang w:val="en-GB"/>
              </w:rPr>
              <w:t>34EX041</w:t>
            </w:r>
          </w:p>
        </w:tc>
        <w:tc>
          <w:tcPr>
            <w:tcW w:w="5372" w:type="dxa"/>
            <w:vAlign w:val="center"/>
          </w:tcPr>
          <w:p w14:paraId="4CE7C05F" w14:textId="77777777" w:rsidR="007224B3" w:rsidRPr="00A46549" w:rsidRDefault="007224B3" w:rsidP="00D31B86">
            <w:pPr>
              <w:spacing w:after="0" w:line="360" w:lineRule="auto"/>
              <w:jc w:val="left"/>
              <w:rPr>
                <w:rFonts w:ascii="Palatino Linotype" w:hAnsi="Palatino Linotype" w:cs="Palatino Linotype"/>
                <w:sz w:val="22"/>
                <w:szCs w:val="22"/>
                <w:lang w:val="en-GB"/>
              </w:rPr>
            </w:pPr>
            <w:r w:rsidRPr="00A46549">
              <w:rPr>
                <w:rFonts w:ascii="Palatino Linotype" w:hAnsi="Palatino Linotype" w:cs="Palatino Linotype"/>
                <w:sz w:val="22"/>
                <w:szCs w:val="22"/>
              </w:rPr>
              <w:t>Interpreting Texts: Contemporary Theories of Literature and Drama (*The course will not be offered in the academic year 2015-16)</w:t>
            </w:r>
          </w:p>
        </w:tc>
        <w:tc>
          <w:tcPr>
            <w:tcW w:w="0" w:type="auto"/>
            <w:vAlign w:val="center"/>
          </w:tcPr>
          <w:p w14:paraId="71CBEBED" w14:textId="77777777" w:rsidR="007224B3" w:rsidRPr="00A46549" w:rsidRDefault="006B44F8" w:rsidP="00D31B86">
            <w:pPr>
              <w:spacing w:after="0" w:line="360" w:lineRule="auto"/>
              <w:jc w:val="center"/>
              <w:rPr>
                <w:rFonts w:ascii="Palatino Linotype" w:hAnsi="Palatino Linotype" w:cs="Palatino Linotype"/>
                <w:sz w:val="22"/>
                <w:szCs w:val="22"/>
                <w:lang w:val="en-GB"/>
              </w:rPr>
            </w:pPr>
            <w:r w:rsidRPr="00A46549">
              <w:rPr>
                <w:rFonts w:ascii="Palatino Linotype" w:hAnsi="Palatino Linotype" w:cs="Palatino Linotype"/>
                <w:sz w:val="22"/>
                <w:szCs w:val="22"/>
                <w:lang w:val="en-GB"/>
              </w:rPr>
              <w:t>Spiropoulou</w:t>
            </w:r>
          </w:p>
        </w:tc>
        <w:tc>
          <w:tcPr>
            <w:tcW w:w="0" w:type="auto"/>
            <w:vAlign w:val="center"/>
          </w:tcPr>
          <w:p w14:paraId="3726E71F" w14:textId="77777777" w:rsidR="007224B3" w:rsidRPr="00A46549" w:rsidRDefault="006B44F8" w:rsidP="00D31B86">
            <w:pPr>
              <w:spacing w:after="0" w:line="360" w:lineRule="auto"/>
              <w:jc w:val="center"/>
              <w:rPr>
                <w:rFonts w:ascii="Palatino Linotype" w:hAnsi="Palatino Linotype" w:cs="Palatino Linotype"/>
              </w:rPr>
            </w:pPr>
            <w:r w:rsidRPr="00A46549">
              <w:rPr>
                <w:rFonts w:ascii="Palatino Linotype" w:hAnsi="Palatino Linotype" w:cs="Palatino Linotype"/>
              </w:rPr>
              <w:t>ECTS 5</w:t>
            </w:r>
          </w:p>
        </w:tc>
      </w:tr>
      <w:tr w:rsidR="003416B3" w:rsidRPr="00A46549" w14:paraId="461168FB" w14:textId="77777777" w:rsidTr="00255353">
        <w:trPr>
          <w:trHeight w:val="575"/>
        </w:trPr>
        <w:tc>
          <w:tcPr>
            <w:tcW w:w="0" w:type="auto"/>
            <w:vAlign w:val="center"/>
          </w:tcPr>
          <w:p w14:paraId="68ACB57E" w14:textId="77777777" w:rsidR="003416B3" w:rsidRPr="00A46549" w:rsidRDefault="003416B3" w:rsidP="00D31B86">
            <w:pPr>
              <w:spacing w:after="0" w:line="360" w:lineRule="auto"/>
              <w:jc w:val="left"/>
              <w:rPr>
                <w:rFonts w:ascii="Palatino Linotype" w:hAnsi="Palatino Linotype" w:cs="Palatino Linotype"/>
              </w:rPr>
            </w:pPr>
            <w:r w:rsidRPr="00A46549">
              <w:rPr>
                <w:rFonts w:ascii="Palatino Linotype" w:hAnsi="Palatino Linotype" w:cs="Palatino Linotype"/>
              </w:rPr>
              <w:t>19</w:t>
            </w:r>
          </w:p>
        </w:tc>
        <w:tc>
          <w:tcPr>
            <w:tcW w:w="1197" w:type="dxa"/>
            <w:vAlign w:val="center"/>
          </w:tcPr>
          <w:p w14:paraId="44BBA23A" w14:textId="77777777" w:rsidR="003416B3" w:rsidRPr="00A46549" w:rsidRDefault="003416B3" w:rsidP="00D31B86">
            <w:pPr>
              <w:spacing w:after="0" w:line="360" w:lineRule="auto"/>
              <w:jc w:val="left"/>
              <w:rPr>
                <w:rFonts w:ascii="Palatino Linotype" w:hAnsi="Palatino Linotype" w:cs="Palatino Linotype"/>
                <w:lang w:val="en-GB"/>
              </w:rPr>
            </w:pPr>
            <w:r w:rsidRPr="00A46549">
              <w:rPr>
                <w:rFonts w:ascii="Palatino Linotype" w:hAnsi="Palatino Linotype" w:cs="Palatino Linotype"/>
                <w:lang w:val="en-GB"/>
              </w:rPr>
              <w:t>34EX305</w:t>
            </w:r>
          </w:p>
        </w:tc>
        <w:tc>
          <w:tcPr>
            <w:tcW w:w="5372" w:type="dxa"/>
            <w:vAlign w:val="center"/>
          </w:tcPr>
          <w:p w14:paraId="6D4B63C8" w14:textId="77777777" w:rsidR="003416B3" w:rsidRPr="00A46549" w:rsidRDefault="003416B3" w:rsidP="00D31B86">
            <w:pPr>
              <w:spacing w:after="0" w:line="360" w:lineRule="auto"/>
              <w:jc w:val="left"/>
              <w:rPr>
                <w:rFonts w:ascii="Palatino Linotype" w:hAnsi="Palatino Linotype" w:cs="Palatino Linotype"/>
                <w:sz w:val="22"/>
                <w:szCs w:val="22"/>
              </w:rPr>
            </w:pPr>
            <w:r w:rsidRPr="00A46549">
              <w:rPr>
                <w:rFonts w:ascii="Palatino Linotype" w:hAnsi="Palatino Linotype" w:cs="Palatino Linotype"/>
                <w:sz w:val="22"/>
                <w:szCs w:val="22"/>
              </w:rPr>
              <w:t>Ancient Tragedy on Modern and Contemporary Stage</w:t>
            </w:r>
          </w:p>
        </w:tc>
        <w:tc>
          <w:tcPr>
            <w:tcW w:w="0" w:type="auto"/>
            <w:vAlign w:val="center"/>
          </w:tcPr>
          <w:p w14:paraId="003FF243" w14:textId="77777777" w:rsidR="003416B3" w:rsidRPr="00A46549" w:rsidRDefault="003416B3" w:rsidP="00D31B86">
            <w:pPr>
              <w:spacing w:after="0" w:line="360" w:lineRule="auto"/>
              <w:jc w:val="center"/>
              <w:rPr>
                <w:rFonts w:ascii="Palatino Linotype" w:hAnsi="Palatino Linotype" w:cs="Palatino Linotype"/>
                <w:sz w:val="22"/>
                <w:szCs w:val="22"/>
              </w:rPr>
            </w:pPr>
            <w:r w:rsidRPr="00A46549">
              <w:rPr>
                <w:rFonts w:ascii="Palatino Linotype" w:hAnsi="Palatino Linotype" w:cs="Palatino Linotype"/>
                <w:sz w:val="22"/>
                <w:szCs w:val="22"/>
              </w:rPr>
              <w:t>Papalexiou</w:t>
            </w:r>
          </w:p>
        </w:tc>
        <w:tc>
          <w:tcPr>
            <w:tcW w:w="0" w:type="auto"/>
            <w:vAlign w:val="center"/>
          </w:tcPr>
          <w:p w14:paraId="303D9888" w14:textId="77777777" w:rsidR="003416B3" w:rsidRPr="00A46549" w:rsidRDefault="003416B3" w:rsidP="00D31B86">
            <w:pPr>
              <w:spacing w:after="0" w:line="360" w:lineRule="auto"/>
              <w:jc w:val="center"/>
              <w:rPr>
                <w:rFonts w:ascii="Palatino Linotype" w:hAnsi="Palatino Linotype" w:cs="Palatino Linotype"/>
              </w:rPr>
            </w:pPr>
            <w:r w:rsidRPr="00A46549">
              <w:rPr>
                <w:rFonts w:ascii="Palatino Linotype" w:hAnsi="Palatino Linotype" w:cs="Palatino Linotype"/>
              </w:rPr>
              <w:t>ECTS 5</w:t>
            </w:r>
          </w:p>
        </w:tc>
      </w:tr>
      <w:tr w:rsidR="003416B3" w:rsidRPr="00A46549" w14:paraId="21C33C2B" w14:textId="77777777" w:rsidTr="00255353">
        <w:trPr>
          <w:trHeight w:val="575"/>
        </w:trPr>
        <w:tc>
          <w:tcPr>
            <w:tcW w:w="0" w:type="auto"/>
            <w:vAlign w:val="center"/>
          </w:tcPr>
          <w:p w14:paraId="24F549AA" w14:textId="77777777" w:rsidR="003416B3" w:rsidRPr="00A46549" w:rsidRDefault="003416B3" w:rsidP="00D31B86">
            <w:pPr>
              <w:spacing w:after="0" w:line="360" w:lineRule="auto"/>
              <w:jc w:val="left"/>
              <w:rPr>
                <w:rFonts w:ascii="Palatino Linotype" w:hAnsi="Palatino Linotype" w:cs="Palatino Linotype"/>
              </w:rPr>
            </w:pPr>
            <w:r w:rsidRPr="00A46549">
              <w:rPr>
                <w:rFonts w:ascii="Palatino Linotype" w:hAnsi="Palatino Linotype" w:cs="Palatino Linotype"/>
              </w:rPr>
              <w:t>20</w:t>
            </w:r>
          </w:p>
        </w:tc>
        <w:tc>
          <w:tcPr>
            <w:tcW w:w="1197" w:type="dxa"/>
            <w:vAlign w:val="center"/>
          </w:tcPr>
          <w:p w14:paraId="7117C87C" w14:textId="77777777" w:rsidR="003416B3" w:rsidRPr="00A46549" w:rsidRDefault="003416B3" w:rsidP="00D31B86">
            <w:pPr>
              <w:spacing w:after="0" w:line="360" w:lineRule="auto"/>
              <w:jc w:val="left"/>
              <w:rPr>
                <w:rFonts w:ascii="Palatino Linotype" w:hAnsi="Palatino Linotype" w:cs="Palatino Linotype"/>
                <w:lang w:val="en-GB"/>
              </w:rPr>
            </w:pPr>
            <w:r w:rsidRPr="00A46549">
              <w:rPr>
                <w:rFonts w:ascii="Palatino Linotype" w:hAnsi="Palatino Linotype" w:cs="Palatino Linotype"/>
                <w:lang w:val="en-GB"/>
              </w:rPr>
              <w:t>34EX302</w:t>
            </w:r>
          </w:p>
        </w:tc>
        <w:tc>
          <w:tcPr>
            <w:tcW w:w="5372" w:type="dxa"/>
            <w:vAlign w:val="center"/>
          </w:tcPr>
          <w:p w14:paraId="3873330F" w14:textId="77777777" w:rsidR="003416B3" w:rsidRPr="00A46549" w:rsidRDefault="003416B3" w:rsidP="00D31B86">
            <w:pPr>
              <w:spacing w:after="0" w:line="360" w:lineRule="auto"/>
              <w:jc w:val="left"/>
              <w:rPr>
                <w:rFonts w:ascii="Palatino Linotype" w:hAnsi="Palatino Linotype" w:cs="Palatino Linotype"/>
                <w:sz w:val="22"/>
                <w:szCs w:val="22"/>
              </w:rPr>
            </w:pPr>
            <w:r w:rsidRPr="00A46549">
              <w:rPr>
                <w:rFonts w:ascii="Palatino Linotype" w:hAnsi="Palatino Linotype" w:cs="Palatino Linotype"/>
                <w:sz w:val="22"/>
                <w:szCs w:val="22"/>
              </w:rPr>
              <w:t xml:space="preserve">Ethics and Political Thought in Ancient Tragedy (Aeschylus, Sophocles, Euripides) </w:t>
            </w:r>
          </w:p>
        </w:tc>
        <w:tc>
          <w:tcPr>
            <w:tcW w:w="0" w:type="auto"/>
            <w:vAlign w:val="center"/>
          </w:tcPr>
          <w:p w14:paraId="367AA396" w14:textId="77777777" w:rsidR="003416B3" w:rsidRPr="00A46549" w:rsidRDefault="003416B3" w:rsidP="00D31B86">
            <w:pPr>
              <w:spacing w:after="0" w:line="360" w:lineRule="auto"/>
              <w:jc w:val="center"/>
              <w:rPr>
                <w:rFonts w:ascii="Palatino Linotype" w:hAnsi="Palatino Linotype" w:cs="Palatino Linotype"/>
                <w:sz w:val="22"/>
                <w:szCs w:val="22"/>
              </w:rPr>
            </w:pPr>
            <w:r w:rsidRPr="00A46549">
              <w:rPr>
                <w:rFonts w:ascii="Palatino Linotype" w:hAnsi="Palatino Linotype" w:cs="Palatino Linotype"/>
                <w:sz w:val="22"/>
                <w:szCs w:val="22"/>
              </w:rPr>
              <w:t>Voudouri</w:t>
            </w:r>
          </w:p>
        </w:tc>
        <w:tc>
          <w:tcPr>
            <w:tcW w:w="0" w:type="auto"/>
            <w:vAlign w:val="center"/>
          </w:tcPr>
          <w:p w14:paraId="19E282DE" w14:textId="77777777" w:rsidR="003416B3" w:rsidRPr="00A46549" w:rsidRDefault="003416B3" w:rsidP="00D31B86">
            <w:pPr>
              <w:spacing w:after="0" w:line="360" w:lineRule="auto"/>
              <w:jc w:val="center"/>
              <w:rPr>
                <w:rFonts w:ascii="Palatino Linotype" w:hAnsi="Palatino Linotype" w:cs="Palatino Linotype"/>
              </w:rPr>
            </w:pPr>
            <w:r w:rsidRPr="00A46549">
              <w:rPr>
                <w:rFonts w:ascii="Palatino Linotype" w:hAnsi="Palatino Linotype" w:cs="Palatino Linotype"/>
              </w:rPr>
              <w:t>ECTS 5</w:t>
            </w:r>
          </w:p>
        </w:tc>
      </w:tr>
      <w:tr w:rsidR="00ED521F" w:rsidRPr="00A46549" w14:paraId="08198212" w14:textId="77777777" w:rsidTr="00255353">
        <w:trPr>
          <w:trHeight w:val="575"/>
        </w:trPr>
        <w:tc>
          <w:tcPr>
            <w:tcW w:w="0" w:type="auto"/>
            <w:vAlign w:val="center"/>
          </w:tcPr>
          <w:p w14:paraId="59E7F5F7" w14:textId="77777777" w:rsidR="00ED521F" w:rsidRPr="00A46549" w:rsidRDefault="00ED521F" w:rsidP="00D31B86">
            <w:pPr>
              <w:spacing w:after="0" w:line="360" w:lineRule="auto"/>
              <w:jc w:val="left"/>
              <w:rPr>
                <w:rFonts w:ascii="Palatino Linotype" w:hAnsi="Palatino Linotype" w:cs="Palatino Linotype"/>
              </w:rPr>
            </w:pPr>
            <w:r w:rsidRPr="00A46549">
              <w:rPr>
                <w:rFonts w:ascii="Palatino Linotype" w:hAnsi="Palatino Linotype" w:cs="Palatino Linotype"/>
              </w:rPr>
              <w:t>21</w:t>
            </w:r>
          </w:p>
        </w:tc>
        <w:tc>
          <w:tcPr>
            <w:tcW w:w="1197" w:type="dxa"/>
            <w:vAlign w:val="center"/>
          </w:tcPr>
          <w:p w14:paraId="32D3F559" w14:textId="77777777" w:rsidR="00ED521F" w:rsidRPr="00A46549" w:rsidRDefault="00ED521F" w:rsidP="00D31B86">
            <w:pPr>
              <w:spacing w:after="0" w:line="360" w:lineRule="auto"/>
              <w:jc w:val="left"/>
              <w:rPr>
                <w:rFonts w:ascii="Palatino Linotype" w:hAnsi="Palatino Linotype" w:cs="Palatino Linotype"/>
                <w:lang w:val="en-GB"/>
              </w:rPr>
            </w:pPr>
            <w:r w:rsidRPr="00A46549">
              <w:rPr>
                <w:rFonts w:ascii="Palatino Linotype" w:hAnsi="Palatino Linotype" w:cs="Palatino Linotype"/>
                <w:lang w:val="en-GB"/>
              </w:rPr>
              <w:t>34EX301</w:t>
            </w:r>
          </w:p>
        </w:tc>
        <w:tc>
          <w:tcPr>
            <w:tcW w:w="5372" w:type="dxa"/>
            <w:vAlign w:val="center"/>
          </w:tcPr>
          <w:p w14:paraId="08783166" w14:textId="77777777" w:rsidR="00ED521F" w:rsidRPr="00A46549" w:rsidRDefault="00ED521F" w:rsidP="00D31B86">
            <w:pPr>
              <w:spacing w:after="0" w:line="360" w:lineRule="auto"/>
              <w:jc w:val="left"/>
              <w:rPr>
                <w:rFonts w:ascii="Palatino Linotype" w:hAnsi="Palatino Linotype" w:cs="Palatino Linotype"/>
                <w:sz w:val="22"/>
                <w:szCs w:val="22"/>
              </w:rPr>
            </w:pPr>
            <w:r w:rsidRPr="00A46549">
              <w:rPr>
                <w:rFonts w:ascii="Palatino Linotype" w:hAnsi="Palatino Linotype" w:cs="Palatino Linotype"/>
                <w:sz w:val="22"/>
                <w:szCs w:val="22"/>
              </w:rPr>
              <w:t>Ancient and Modern Ethical Issues</w:t>
            </w:r>
          </w:p>
        </w:tc>
        <w:tc>
          <w:tcPr>
            <w:tcW w:w="0" w:type="auto"/>
            <w:vAlign w:val="center"/>
          </w:tcPr>
          <w:p w14:paraId="060BD646" w14:textId="77777777" w:rsidR="00ED521F" w:rsidRPr="00A46549" w:rsidRDefault="00ED521F" w:rsidP="00D31B86">
            <w:pPr>
              <w:spacing w:after="0" w:line="360" w:lineRule="auto"/>
              <w:jc w:val="center"/>
              <w:rPr>
                <w:rFonts w:ascii="Palatino Linotype" w:hAnsi="Palatino Linotype" w:cs="Palatino Linotype"/>
                <w:sz w:val="22"/>
                <w:szCs w:val="22"/>
              </w:rPr>
            </w:pPr>
            <w:r w:rsidRPr="00A46549">
              <w:rPr>
                <w:rFonts w:ascii="Palatino Linotype" w:hAnsi="Palatino Linotype" w:cs="Palatino Linotype"/>
                <w:sz w:val="22"/>
                <w:szCs w:val="22"/>
              </w:rPr>
              <w:t>Voudouri</w:t>
            </w:r>
          </w:p>
        </w:tc>
        <w:tc>
          <w:tcPr>
            <w:tcW w:w="0" w:type="auto"/>
            <w:vAlign w:val="center"/>
          </w:tcPr>
          <w:p w14:paraId="0F27E219" w14:textId="77777777" w:rsidR="00ED521F" w:rsidRPr="00A46549" w:rsidRDefault="00ED521F" w:rsidP="00D31B86">
            <w:pPr>
              <w:spacing w:after="0" w:line="360" w:lineRule="auto"/>
              <w:jc w:val="center"/>
              <w:rPr>
                <w:rFonts w:ascii="Palatino Linotype" w:hAnsi="Palatino Linotype" w:cs="Palatino Linotype"/>
              </w:rPr>
            </w:pPr>
            <w:r w:rsidRPr="00A46549">
              <w:rPr>
                <w:rFonts w:ascii="Palatino Linotype" w:hAnsi="Palatino Linotype" w:cs="Palatino Linotype"/>
              </w:rPr>
              <w:t>ECTS 5</w:t>
            </w:r>
          </w:p>
        </w:tc>
      </w:tr>
    </w:tbl>
    <w:p w14:paraId="559FADBA" w14:textId="77777777" w:rsidR="00031F46" w:rsidRPr="00A46549" w:rsidRDefault="00031F46" w:rsidP="00D31B86">
      <w:pPr>
        <w:spacing w:line="360" w:lineRule="auto"/>
        <w:rPr>
          <w:rFonts w:ascii="Palatino Linotype" w:hAnsi="Palatino Linotype" w:cs="Palatino Linotype"/>
          <w:b/>
          <w:bCs/>
          <w:sz w:val="22"/>
          <w:szCs w:val="22"/>
        </w:rPr>
      </w:pPr>
      <w:r w:rsidRPr="00A46549">
        <w:rPr>
          <w:rFonts w:ascii="Palatino Linotype" w:hAnsi="Palatino Linotype" w:cs="Palatino Linotype"/>
          <w:b/>
          <w:bCs/>
          <w:sz w:val="22"/>
          <w:szCs w:val="22"/>
        </w:rPr>
        <w:t xml:space="preserve">                                    </w:t>
      </w:r>
    </w:p>
    <w:p w14:paraId="69D89375" w14:textId="77777777" w:rsidR="00ED521F" w:rsidRPr="00A46549" w:rsidRDefault="00ED521F" w:rsidP="00D31B86">
      <w:pPr>
        <w:spacing w:line="360" w:lineRule="auto"/>
        <w:rPr>
          <w:rFonts w:ascii="Palatino Linotype" w:hAnsi="Palatino Linotype" w:cs="Palatino Linotype"/>
          <w:sz w:val="22"/>
          <w:szCs w:val="22"/>
        </w:rPr>
      </w:pPr>
    </w:p>
    <w:tbl>
      <w:tblPr>
        <w:tblW w:w="101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6"/>
        <w:gridCol w:w="1345"/>
        <w:gridCol w:w="5286"/>
        <w:gridCol w:w="1985"/>
        <w:gridCol w:w="1150"/>
      </w:tblGrid>
      <w:tr w:rsidR="00031F46" w:rsidRPr="00A46549" w14:paraId="2627D0C9" w14:textId="77777777" w:rsidTr="00526AF9">
        <w:trPr>
          <w:trHeight w:val="403"/>
        </w:trPr>
        <w:tc>
          <w:tcPr>
            <w:tcW w:w="10182" w:type="dxa"/>
            <w:gridSpan w:val="5"/>
            <w:shd w:val="clear" w:color="auto" w:fill="F2DBDB"/>
            <w:vAlign w:val="center"/>
          </w:tcPr>
          <w:p w14:paraId="349DD602" w14:textId="77777777" w:rsidR="00031F46" w:rsidRPr="00A46549" w:rsidRDefault="00031F46" w:rsidP="00D31B86">
            <w:pPr>
              <w:pStyle w:val="a3"/>
              <w:spacing w:after="0" w:line="360" w:lineRule="auto"/>
              <w:rPr>
                <w:rFonts w:ascii="Palatino Linotype" w:hAnsi="Palatino Linotype" w:cs="Palatino Linotype"/>
              </w:rPr>
            </w:pPr>
            <w:r w:rsidRPr="00A46549">
              <w:rPr>
                <w:rFonts w:ascii="Palatino Linotype" w:hAnsi="Palatino Linotype" w:cs="Palatino Linotype"/>
                <w:b/>
                <w:bCs/>
              </w:rPr>
              <w:t>Spring Semester (6</w:t>
            </w:r>
            <w:r w:rsidRPr="00A46549">
              <w:rPr>
                <w:rFonts w:ascii="Palatino Linotype" w:hAnsi="Palatino Linotype" w:cs="Palatino Linotype"/>
                <w:b/>
                <w:bCs/>
                <w:vertAlign w:val="superscript"/>
              </w:rPr>
              <w:t>th</w:t>
            </w:r>
            <w:r w:rsidRPr="00A46549">
              <w:rPr>
                <w:rFonts w:ascii="Palatino Linotype" w:hAnsi="Palatino Linotype" w:cs="Palatino Linotype"/>
                <w:b/>
                <w:bCs/>
              </w:rPr>
              <w:t xml:space="preserve"> or 8</w:t>
            </w:r>
            <w:r w:rsidRPr="00A46549">
              <w:rPr>
                <w:rFonts w:ascii="Palatino Linotype" w:hAnsi="Palatino Linotype" w:cs="Palatino Linotype"/>
                <w:b/>
                <w:bCs/>
                <w:vertAlign w:val="superscript"/>
              </w:rPr>
              <w:t>th</w:t>
            </w:r>
            <w:r w:rsidRPr="00A46549">
              <w:rPr>
                <w:rFonts w:ascii="Palatino Linotype" w:hAnsi="Palatino Linotype" w:cs="Palatino Linotype"/>
                <w:b/>
                <w:bCs/>
              </w:rPr>
              <w:t>):</w:t>
            </w:r>
          </w:p>
        </w:tc>
      </w:tr>
      <w:tr w:rsidR="00714F54" w:rsidRPr="00A46549" w14:paraId="2D5D01C8" w14:textId="77777777" w:rsidTr="00526AF9">
        <w:trPr>
          <w:trHeight w:val="540"/>
        </w:trPr>
        <w:tc>
          <w:tcPr>
            <w:tcW w:w="416" w:type="dxa"/>
            <w:shd w:val="clear" w:color="auto" w:fill="F2DBDB"/>
            <w:vAlign w:val="center"/>
          </w:tcPr>
          <w:p w14:paraId="6081827D" w14:textId="77777777" w:rsidR="00714F54" w:rsidRPr="00A46549" w:rsidRDefault="00714F54" w:rsidP="00D31B86">
            <w:pPr>
              <w:spacing w:after="0" w:line="360" w:lineRule="auto"/>
              <w:jc w:val="left"/>
              <w:rPr>
                <w:rFonts w:ascii="Palatino Linotype" w:hAnsi="Palatino Linotype" w:cs="Palatino Linotype"/>
                <w:b/>
                <w:bCs/>
              </w:rPr>
            </w:pPr>
          </w:p>
        </w:tc>
        <w:tc>
          <w:tcPr>
            <w:tcW w:w="1345" w:type="dxa"/>
            <w:shd w:val="clear" w:color="auto" w:fill="F2DBDB"/>
            <w:vAlign w:val="center"/>
          </w:tcPr>
          <w:p w14:paraId="6377DC96" w14:textId="77777777" w:rsidR="00714F54" w:rsidRPr="00A46549" w:rsidRDefault="00714F54" w:rsidP="00D31B86">
            <w:pPr>
              <w:spacing w:after="0" w:line="360" w:lineRule="auto"/>
              <w:jc w:val="left"/>
              <w:rPr>
                <w:rFonts w:ascii="Palatino Linotype" w:hAnsi="Palatino Linotype" w:cs="Palatino Linotype"/>
                <w:b/>
                <w:bCs/>
              </w:rPr>
            </w:pPr>
            <w:r w:rsidRPr="00A46549">
              <w:rPr>
                <w:rFonts w:ascii="Palatino Linotype" w:hAnsi="Palatino Linotype" w:cs="Palatino Linotype"/>
                <w:b/>
                <w:bCs/>
              </w:rPr>
              <w:t>Course Code</w:t>
            </w:r>
          </w:p>
        </w:tc>
        <w:tc>
          <w:tcPr>
            <w:tcW w:w="5286" w:type="dxa"/>
            <w:shd w:val="clear" w:color="auto" w:fill="F2DBDB"/>
            <w:vAlign w:val="center"/>
          </w:tcPr>
          <w:p w14:paraId="085644E8" w14:textId="77777777" w:rsidR="00714F54" w:rsidRPr="00A46549" w:rsidRDefault="00714F54" w:rsidP="00D31B86">
            <w:pPr>
              <w:spacing w:after="0" w:line="360" w:lineRule="auto"/>
              <w:ind w:firstLine="176"/>
              <w:jc w:val="left"/>
              <w:rPr>
                <w:rFonts w:ascii="Palatino Linotype" w:hAnsi="Palatino Linotype" w:cs="Palatino Linotype"/>
                <w:b/>
                <w:bCs/>
              </w:rPr>
            </w:pPr>
            <w:r w:rsidRPr="00A46549">
              <w:rPr>
                <w:rFonts w:ascii="Palatino Linotype" w:hAnsi="Palatino Linotype" w:cs="Palatino Linotype"/>
                <w:b/>
                <w:bCs/>
              </w:rPr>
              <w:t>Course Title</w:t>
            </w:r>
          </w:p>
        </w:tc>
        <w:tc>
          <w:tcPr>
            <w:tcW w:w="1985" w:type="dxa"/>
            <w:shd w:val="clear" w:color="auto" w:fill="F2DBDB"/>
            <w:vAlign w:val="center"/>
          </w:tcPr>
          <w:p w14:paraId="709E26A9" w14:textId="77777777" w:rsidR="00714F54" w:rsidRPr="00A46549" w:rsidRDefault="00714F54" w:rsidP="00D31B86">
            <w:pPr>
              <w:spacing w:after="0" w:line="360" w:lineRule="auto"/>
              <w:jc w:val="left"/>
              <w:rPr>
                <w:rFonts w:ascii="Palatino Linotype" w:hAnsi="Palatino Linotype" w:cs="Palatino Linotype"/>
                <w:b/>
                <w:bCs/>
              </w:rPr>
            </w:pPr>
            <w:r w:rsidRPr="00A46549">
              <w:rPr>
                <w:rFonts w:ascii="Palatino Linotype" w:hAnsi="Palatino Linotype" w:cs="Palatino Linotype"/>
                <w:b/>
                <w:bCs/>
              </w:rPr>
              <w:t>Name of Lecturer</w:t>
            </w:r>
          </w:p>
        </w:tc>
        <w:tc>
          <w:tcPr>
            <w:tcW w:w="1150" w:type="dxa"/>
            <w:shd w:val="clear" w:color="auto" w:fill="F2DBDB"/>
            <w:vAlign w:val="center"/>
          </w:tcPr>
          <w:p w14:paraId="7E3E0BF0" w14:textId="77777777" w:rsidR="00714F54" w:rsidRPr="00A46549" w:rsidRDefault="00714F54" w:rsidP="00D31B86">
            <w:pPr>
              <w:spacing w:after="0" w:line="360" w:lineRule="auto"/>
              <w:jc w:val="left"/>
              <w:rPr>
                <w:rFonts w:ascii="Palatino Linotype" w:hAnsi="Palatino Linotype" w:cs="Palatino Linotype"/>
                <w:b/>
                <w:bCs/>
              </w:rPr>
            </w:pPr>
            <w:r w:rsidRPr="00A46549">
              <w:rPr>
                <w:rFonts w:ascii="Palatino Linotype" w:hAnsi="Palatino Linotype" w:cs="Palatino Linotype"/>
                <w:b/>
                <w:bCs/>
              </w:rPr>
              <w:t>ECTS credits allocated</w:t>
            </w:r>
          </w:p>
        </w:tc>
      </w:tr>
      <w:tr w:rsidR="00031F46" w:rsidRPr="00A46549" w14:paraId="30C4BDDC" w14:textId="77777777" w:rsidTr="00526AF9">
        <w:trPr>
          <w:trHeight w:val="438"/>
        </w:trPr>
        <w:tc>
          <w:tcPr>
            <w:tcW w:w="416" w:type="dxa"/>
            <w:vAlign w:val="center"/>
          </w:tcPr>
          <w:p w14:paraId="641A186A" w14:textId="77777777" w:rsidR="00031F46" w:rsidRPr="00A46549" w:rsidRDefault="00031F46" w:rsidP="00D31B86">
            <w:pPr>
              <w:spacing w:after="0" w:line="360" w:lineRule="auto"/>
              <w:jc w:val="left"/>
              <w:rPr>
                <w:rFonts w:ascii="Palatino Linotype" w:hAnsi="Palatino Linotype" w:cs="Palatino Linotype"/>
              </w:rPr>
            </w:pPr>
            <w:r w:rsidRPr="00A46549">
              <w:rPr>
                <w:rFonts w:ascii="Palatino Linotype" w:hAnsi="Palatino Linotype" w:cs="Palatino Linotype"/>
              </w:rPr>
              <w:t>1</w:t>
            </w:r>
          </w:p>
        </w:tc>
        <w:tc>
          <w:tcPr>
            <w:tcW w:w="1345" w:type="dxa"/>
            <w:vAlign w:val="center"/>
          </w:tcPr>
          <w:p w14:paraId="582794A4" w14:textId="77777777" w:rsidR="00031F46" w:rsidRPr="00A46549" w:rsidRDefault="00031F46" w:rsidP="00D31B86">
            <w:pPr>
              <w:spacing w:after="0" w:line="360" w:lineRule="auto"/>
              <w:jc w:val="left"/>
              <w:rPr>
                <w:rFonts w:ascii="Palatino Linotype" w:hAnsi="Palatino Linotype" w:cs="Palatino Linotype"/>
              </w:rPr>
            </w:pPr>
            <w:r w:rsidRPr="00A46549">
              <w:rPr>
                <w:rFonts w:ascii="Palatino Linotype" w:hAnsi="Palatino Linotype" w:cs="Palatino Linotype"/>
              </w:rPr>
              <w:t>34</w:t>
            </w:r>
            <w:r w:rsidRPr="00A46549">
              <w:rPr>
                <w:rFonts w:ascii="Palatino Linotype" w:hAnsi="Palatino Linotype" w:cs="Palatino Linotype"/>
                <w:lang w:val="el-GR"/>
              </w:rPr>
              <w:t>ΕΕ</w:t>
            </w:r>
            <w:r w:rsidRPr="00A46549">
              <w:rPr>
                <w:rFonts w:ascii="Palatino Linotype" w:hAnsi="Palatino Linotype" w:cs="Palatino Linotype"/>
              </w:rPr>
              <w:t>042</w:t>
            </w:r>
          </w:p>
        </w:tc>
        <w:tc>
          <w:tcPr>
            <w:tcW w:w="5286" w:type="dxa"/>
            <w:vAlign w:val="center"/>
          </w:tcPr>
          <w:p w14:paraId="017E3445" w14:textId="77777777" w:rsidR="00031F46" w:rsidRPr="00A46549" w:rsidRDefault="00031F46" w:rsidP="00D31B86">
            <w:pPr>
              <w:spacing w:after="0" w:line="360" w:lineRule="auto"/>
              <w:jc w:val="left"/>
              <w:rPr>
                <w:rFonts w:ascii="Palatino Linotype" w:hAnsi="Palatino Linotype" w:cs="Palatino Linotype"/>
                <w:sz w:val="22"/>
                <w:szCs w:val="22"/>
              </w:rPr>
            </w:pPr>
            <w:r w:rsidRPr="00A46549">
              <w:rPr>
                <w:rFonts w:ascii="Palatino Linotype" w:hAnsi="Palatino Linotype" w:cs="Palatino Linotype"/>
                <w:sz w:val="22"/>
                <w:szCs w:val="22"/>
              </w:rPr>
              <w:t>Aesthetic and Theory of the Cinema:From 1945 to the present</w:t>
            </w:r>
          </w:p>
        </w:tc>
        <w:tc>
          <w:tcPr>
            <w:tcW w:w="1985" w:type="dxa"/>
            <w:vAlign w:val="center"/>
          </w:tcPr>
          <w:p w14:paraId="61A7E2A0" w14:textId="77777777" w:rsidR="00031F46" w:rsidRPr="00A46549" w:rsidRDefault="00031F46" w:rsidP="00D31B86">
            <w:pPr>
              <w:spacing w:after="0" w:line="360" w:lineRule="auto"/>
              <w:jc w:val="center"/>
              <w:rPr>
                <w:rFonts w:ascii="Palatino Linotype" w:hAnsi="Palatino Linotype" w:cs="Palatino Linotype"/>
              </w:rPr>
            </w:pPr>
            <w:r w:rsidRPr="00A46549">
              <w:rPr>
                <w:rFonts w:ascii="Palatino Linotype" w:hAnsi="Palatino Linotype" w:cs="Palatino Linotype"/>
                <w:sz w:val="22"/>
                <w:szCs w:val="22"/>
                <w:lang w:val="el-GR"/>
              </w:rPr>
              <w:t>Κ</w:t>
            </w:r>
            <w:r w:rsidRPr="00A46549">
              <w:rPr>
                <w:rFonts w:ascii="Palatino Linotype" w:hAnsi="Palatino Linotype" w:cs="Palatino Linotype"/>
                <w:sz w:val="22"/>
                <w:szCs w:val="22"/>
              </w:rPr>
              <w:t>aloudi</w:t>
            </w:r>
          </w:p>
        </w:tc>
        <w:tc>
          <w:tcPr>
            <w:tcW w:w="1150" w:type="dxa"/>
            <w:vAlign w:val="center"/>
          </w:tcPr>
          <w:p w14:paraId="00AE10BC" w14:textId="77777777" w:rsidR="00031F46" w:rsidRPr="00A46549" w:rsidRDefault="00031F46" w:rsidP="00D31B86">
            <w:pPr>
              <w:spacing w:after="0" w:line="360" w:lineRule="auto"/>
              <w:jc w:val="center"/>
              <w:rPr>
                <w:rFonts w:ascii="Palatino Linotype" w:hAnsi="Palatino Linotype" w:cs="Palatino Linotype"/>
              </w:rPr>
            </w:pPr>
            <w:r w:rsidRPr="00A46549">
              <w:rPr>
                <w:rFonts w:ascii="Palatino Linotype" w:hAnsi="Palatino Linotype" w:cs="Palatino Linotype"/>
              </w:rPr>
              <w:t>ECTS 5</w:t>
            </w:r>
          </w:p>
        </w:tc>
      </w:tr>
      <w:tr w:rsidR="00526AF9" w:rsidRPr="00A46549" w14:paraId="7D421DE3" w14:textId="77777777" w:rsidTr="00526AF9">
        <w:trPr>
          <w:trHeight w:val="540"/>
        </w:trPr>
        <w:tc>
          <w:tcPr>
            <w:tcW w:w="416" w:type="dxa"/>
            <w:vAlign w:val="center"/>
          </w:tcPr>
          <w:p w14:paraId="06B4784B" w14:textId="77777777" w:rsidR="00526AF9" w:rsidRPr="00A46549" w:rsidRDefault="00526AF9" w:rsidP="00D31B86">
            <w:pPr>
              <w:spacing w:after="0" w:line="360" w:lineRule="auto"/>
              <w:jc w:val="left"/>
              <w:rPr>
                <w:rFonts w:ascii="Palatino Linotype" w:hAnsi="Palatino Linotype" w:cs="Palatino Linotype"/>
              </w:rPr>
            </w:pPr>
            <w:r w:rsidRPr="00A46549">
              <w:rPr>
                <w:rFonts w:ascii="Palatino Linotype" w:hAnsi="Palatino Linotype" w:cs="Palatino Linotype"/>
              </w:rPr>
              <w:t>2</w:t>
            </w:r>
          </w:p>
        </w:tc>
        <w:tc>
          <w:tcPr>
            <w:tcW w:w="1345" w:type="dxa"/>
            <w:vAlign w:val="center"/>
          </w:tcPr>
          <w:p w14:paraId="54778C48" w14:textId="77777777" w:rsidR="00526AF9" w:rsidRPr="00A46549" w:rsidRDefault="00526AF9" w:rsidP="00D31B86">
            <w:pPr>
              <w:spacing w:after="0" w:line="360" w:lineRule="auto"/>
              <w:jc w:val="left"/>
              <w:rPr>
                <w:rFonts w:ascii="Palatino Linotype" w:hAnsi="Palatino Linotype" w:cs="Palatino Linotype"/>
                <w:lang w:val="el-GR"/>
              </w:rPr>
            </w:pPr>
            <w:r w:rsidRPr="00A46549">
              <w:rPr>
                <w:rFonts w:ascii="Palatino Linotype" w:hAnsi="Palatino Linotype" w:cs="Palatino Linotype"/>
              </w:rPr>
              <w:t>34</w:t>
            </w:r>
            <w:r w:rsidRPr="00A46549">
              <w:rPr>
                <w:rFonts w:ascii="Palatino Linotype" w:hAnsi="Palatino Linotype" w:cs="Palatino Linotype"/>
                <w:lang w:val="el-GR"/>
              </w:rPr>
              <w:t>ΕΕ223</w:t>
            </w:r>
          </w:p>
        </w:tc>
        <w:tc>
          <w:tcPr>
            <w:tcW w:w="5286" w:type="dxa"/>
            <w:vAlign w:val="center"/>
          </w:tcPr>
          <w:p w14:paraId="094D7CBD" w14:textId="77777777" w:rsidR="00526AF9" w:rsidRPr="00A46549" w:rsidRDefault="00526AF9" w:rsidP="00D31B86">
            <w:pPr>
              <w:spacing w:line="360" w:lineRule="auto"/>
              <w:rPr>
                <w:rFonts w:ascii="Palatino Linotype" w:hAnsi="Palatino Linotype" w:cs="Palatino Linotype"/>
                <w:sz w:val="22"/>
                <w:szCs w:val="22"/>
              </w:rPr>
            </w:pPr>
            <w:r w:rsidRPr="00A46549">
              <w:rPr>
                <w:rFonts w:ascii="Palatino Linotype" w:hAnsi="Palatino Linotype" w:cs="Palatino Linotype"/>
                <w:sz w:val="22"/>
                <w:szCs w:val="22"/>
              </w:rPr>
              <w:t>Dramatology and Modern Trends in Contemporary Francophone Theatre ΙΙ</w:t>
            </w:r>
          </w:p>
        </w:tc>
        <w:tc>
          <w:tcPr>
            <w:tcW w:w="1985" w:type="dxa"/>
            <w:vAlign w:val="center"/>
          </w:tcPr>
          <w:p w14:paraId="7CB720E5" w14:textId="77777777" w:rsidR="00526AF9" w:rsidRPr="00A46549" w:rsidRDefault="00526AF9" w:rsidP="00D31B86">
            <w:pPr>
              <w:spacing w:after="0" w:line="360" w:lineRule="auto"/>
              <w:jc w:val="center"/>
              <w:rPr>
                <w:rFonts w:ascii="Palatino Linotype" w:hAnsi="Palatino Linotype" w:cs="Palatino Linotype"/>
              </w:rPr>
            </w:pPr>
            <w:r w:rsidRPr="00A46549">
              <w:rPr>
                <w:rFonts w:ascii="Palatino Linotype" w:hAnsi="Palatino Linotype" w:cs="Palatino Linotype"/>
                <w:sz w:val="22"/>
                <w:szCs w:val="22"/>
                <w:lang w:val="el-GR"/>
              </w:rPr>
              <w:t>Ο</w:t>
            </w:r>
            <w:r w:rsidRPr="00A46549">
              <w:rPr>
                <w:rFonts w:ascii="Palatino Linotype" w:hAnsi="Palatino Linotype" w:cs="Palatino Linotype"/>
                <w:sz w:val="22"/>
                <w:szCs w:val="22"/>
              </w:rPr>
              <w:t>ikonomopoulou</w:t>
            </w:r>
          </w:p>
        </w:tc>
        <w:tc>
          <w:tcPr>
            <w:tcW w:w="1150" w:type="dxa"/>
            <w:vAlign w:val="center"/>
          </w:tcPr>
          <w:p w14:paraId="1875E0EA" w14:textId="77777777" w:rsidR="00526AF9" w:rsidRPr="00A46549" w:rsidRDefault="00526AF9" w:rsidP="00D31B86">
            <w:pPr>
              <w:spacing w:after="0" w:line="360" w:lineRule="auto"/>
              <w:jc w:val="center"/>
              <w:rPr>
                <w:rFonts w:ascii="Palatino Linotype" w:hAnsi="Palatino Linotype" w:cs="Palatino Linotype"/>
              </w:rPr>
            </w:pPr>
            <w:r w:rsidRPr="00A46549">
              <w:rPr>
                <w:rFonts w:ascii="Palatino Linotype" w:hAnsi="Palatino Linotype" w:cs="Palatino Linotype"/>
              </w:rPr>
              <w:t>ECTS 5</w:t>
            </w:r>
          </w:p>
        </w:tc>
      </w:tr>
      <w:tr w:rsidR="00B84093" w:rsidRPr="00A46549" w14:paraId="2AC549B5" w14:textId="77777777" w:rsidTr="00526AF9">
        <w:trPr>
          <w:trHeight w:val="382"/>
        </w:trPr>
        <w:tc>
          <w:tcPr>
            <w:tcW w:w="416" w:type="dxa"/>
            <w:vAlign w:val="center"/>
          </w:tcPr>
          <w:p w14:paraId="6C818619" w14:textId="77777777" w:rsidR="00B84093" w:rsidRPr="00A46549" w:rsidRDefault="00B84093" w:rsidP="00D31B86">
            <w:pPr>
              <w:spacing w:after="0" w:line="360" w:lineRule="auto"/>
              <w:jc w:val="left"/>
              <w:rPr>
                <w:rFonts w:ascii="Palatino Linotype" w:hAnsi="Palatino Linotype" w:cs="Palatino Linotype"/>
              </w:rPr>
            </w:pPr>
            <w:r w:rsidRPr="00A46549">
              <w:rPr>
                <w:rFonts w:ascii="Palatino Linotype" w:hAnsi="Palatino Linotype" w:cs="Palatino Linotype"/>
              </w:rPr>
              <w:t>3</w:t>
            </w:r>
          </w:p>
        </w:tc>
        <w:tc>
          <w:tcPr>
            <w:tcW w:w="1345" w:type="dxa"/>
            <w:vAlign w:val="center"/>
          </w:tcPr>
          <w:p w14:paraId="40025801" w14:textId="77777777" w:rsidR="00B84093" w:rsidRPr="00A46549" w:rsidRDefault="00B84093" w:rsidP="00D31B86">
            <w:pPr>
              <w:spacing w:after="0" w:line="360" w:lineRule="auto"/>
              <w:jc w:val="left"/>
              <w:rPr>
                <w:rFonts w:ascii="Palatino Linotype" w:hAnsi="Palatino Linotype" w:cs="Palatino Linotype"/>
                <w:lang w:val="en-GB"/>
              </w:rPr>
            </w:pPr>
            <w:r w:rsidRPr="00A46549">
              <w:rPr>
                <w:rFonts w:ascii="Palatino Linotype" w:hAnsi="Palatino Linotype" w:cs="Palatino Linotype"/>
                <w:lang w:val="en-GB"/>
              </w:rPr>
              <w:t>34</w:t>
            </w:r>
            <w:r w:rsidRPr="00A46549">
              <w:rPr>
                <w:rFonts w:ascii="Palatino Linotype" w:hAnsi="Palatino Linotype" w:cs="Palatino Linotype"/>
                <w:lang w:val="el-GR"/>
              </w:rPr>
              <w:t>ΕΕ</w:t>
            </w:r>
            <w:r w:rsidRPr="00A46549">
              <w:rPr>
                <w:rFonts w:ascii="Palatino Linotype" w:hAnsi="Palatino Linotype" w:cs="Palatino Linotype"/>
                <w:lang w:val="en-GB"/>
              </w:rPr>
              <w:t>003</w:t>
            </w:r>
          </w:p>
        </w:tc>
        <w:tc>
          <w:tcPr>
            <w:tcW w:w="5286" w:type="dxa"/>
            <w:vAlign w:val="center"/>
          </w:tcPr>
          <w:p w14:paraId="34F6FFFF" w14:textId="77777777" w:rsidR="00B84093" w:rsidRPr="00A46549" w:rsidRDefault="00B84093" w:rsidP="00D31B86">
            <w:pPr>
              <w:spacing w:after="0" w:line="360" w:lineRule="auto"/>
              <w:rPr>
                <w:rFonts w:ascii="Palatino Linotype" w:hAnsi="Palatino Linotype" w:cs="Palatino Linotype"/>
                <w:sz w:val="22"/>
                <w:szCs w:val="22"/>
              </w:rPr>
            </w:pPr>
            <w:r w:rsidRPr="00A46549">
              <w:rPr>
                <w:rFonts w:ascii="Palatino Linotype" w:hAnsi="Palatino Linotype" w:cs="Palatino Linotype"/>
                <w:sz w:val="22"/>
                <w:szCs w:val="22"/>
              </w:rPr>
              <w:t>Introduction to Physical Theatre and Mime</w:t>
            </w:r>
          </w:p>
        </w:tc>
        <w:tc>
          <w:tcPr>
            <w:tcW w:w="1985" w:type="dxa"/>
            <w:vAlign w:val="center"/>
          </w:tcPr>
          <w:p w14:paraId="02C7A71E" w14:textId="77777777" w:rsidR="00B84093" w:rsidRPr="00A46549" w:rsidRDefault="00B84093" w:rsidP="00D31B86">
            <w:pPr>
              <w:spacing w:after="0" w:line="360" w:lineRule="auto"/>
              <w:jc w:val="center"/>
              <w:rPr>
                <w:rFonts w:ascii="Palatino Linotype" w:hAnsi="Palatino Linotype"/>
                <w:sz w:val="22"/>
                <w:szCs w:val="22"/>
              </w:rPr>
            </w:pPr>
            <w:r w:rsidRPr="00A46549">
              <w:rPr>
                <w:rFonts w:ascii="Palatino Linotype" w:hAnsi="Palatino Linotype" w:cs="Palatino Linotype"/>
                <w:sz w:val="22"/>
                <w:szCs w:val="22"/>
              </w:rPr>
              <w:t>Vasilakou</w:t>
            </w:r>
          </w:p>
        </w:tc>
        <w:tc>
          <w:tcPr>
            <w:tcW w:w="1150" w:type="dxa"/>
            <w:vAlign w:val="center"/>
          </w:tcPr>
          <w:p w14:paraId="4062D655" w14:textId="77777777" w:rsidR="00B84093" w:rsidRPr="00A46549" w:rsidRDefault="00B84093" w:rsidP="00D31B86">
            <w:pPr>
              <w:spacing w:after="0" w:line="360" w:lineRule="auto"/>
              <w:jc w:val="center"/>
              <w:rPr>
                <w:rFonts w:ascii="Palatino Linotype" w:hAnsi="Palatino Linotype" w:cs="Palatino Linotype"/>
              </w:rPr>
            </w:pPr>
            <w:r w:rsidRPr="00A46549">
              <w:rPr>
                <w:rFonts w:ascii="Palatino Linotype" w:hAnsi="Palatino Linotype" w:cs="Palatino Linotype"/>
              </w:rPr>
              <w:t>ECTS 5</w:t>
            </w:r>
          </w:p>
        </w:tc>
      </w:tr>
      <w:tr w:rsidR="00031F46" w:rsidRPr="00A46549" w14:paraId="7A8A03FC" w14:textId="77777777" w:rsidTr="00526AF9">
        <w:trPr>
          <w:trHeight w:val="540"/>
        </w:trPr>
        <w:tc>
          <w:tcPr>
            <w:tcW w:w="416" w:type="dxa"/>
            <w:vAlign w:val="center"/>
          </w:tcPr>
          <w:p w14:paraId="6DA97287" w14:textId="77777777" w:rsidR="00031F46" w:rsidRPr="00A46549" w:rsidRDefault="00031F46" w:rsidP="00D31B86">
            <w:pPr>
              <w:spacing w:after="0" w:line="360" w:lineRule="auto"/>
              <w:jc w:val="left"/>
              <w:rPr>
                <w:rFonts w:ascii="Palatino Linotype" w:hAnsi="Palatino Linotype" w:cs="Palatino Linotype"/>
              </w:rPr>
            </w:pPr>
            <w:r w:rsidRPr="00A46549">
              <w:rPr>
                <w:rFonts w:ascii="Palatino Linotype" w:hAnsi="Palatino Linotype" w:cs="Palatino Linotype"/>
              </w:rPr>
              <w:t>4</w:t>
            </w:r>
          </w:p>
        </w:tc>
        <w:tc>
          <w:tcPr>
            <w:tcW w:w="1345" w:type="dxa"/>
            <w:vAlign w:val="center"/>
          </w:tcPr>
          <w:p w14:paraId="189B93B7" w14:textId="77777777" w:rsidR="00031F46" w:rsidRPr="00A46549" w:rsidRDefault="00031F46" w:rsidP="00D31B86">
            <w:pPr>
              <w:spacing w:after="0" w:line="360" w:lineRule="auto"/>
              <w:jc w:val="left"/>
              <w:rPr>
                <w:rFonts w:ascii="Palatino Linotype" w:hAnsi="Palatino Linotype" w:cs="Palatino Linotype"/>
              </w:rPr>
            </w:pPr>
            <w:r w:rsidRPr="00A46549">
              <w:rPr>
                <w:rFonts w:ascii="Palatino Linotype" w:hAnsi="Palatino Linotype" w:cs="Palatino Linotype"/>
              </w:rPr>
              <w:t>34</w:t>
            </w:r>
            <w:r w:rsidRPr="00A46549">
              <w:rPr>
                <w:rFonts w:ascii="Palatino Linotype" w:hAnsi="Palatino Linotype" w:cs="Palatino Linotype"/>
                <w:lang w:val="el-GR"/>
              </w:rPr>
              <w:t>ΕΕ</w:t>
            </w:r>
            <w:r w:rsidRPr="00A46549">
              <w:rPr>
                <w:rFonts w:ascii="Palatino Linotype" w:hAnsi="Palatino Linotype" w:cs="Palatino Linotype"/>
              </w:rPr>
              <w:t>180</w:t>
            </w:r>
          </w:p>
        </w:tc>
        <w:tc>
          <w:tcPr>
            <w:tcW w:w="5286" w:type="dxa"/>
            <w:vAlign w:val="center"/>
          </w:tcPr>
          <w:p w14:paraId="237E91E6" w14:textId="77777777" w:rsidR="00031F46" w:rsidRPr="00A46549" w:rsidRDefault="00031F46" w:rsidP="00D31B86">
            <w:pPr>
              <w:spacing w:after="0" w:line="360" w:lineRule="auto"/>
              <w:jc w:val="left"/>
              <w:rPr>
                <w:rFonts w:ascii="Palatino Linotype" w:hAnsi="Palatino Linotype" w:cs="Palatino Linotype"/>
                <w:sz w:val="22"/>
                <w:szCs w:val="22"/>
              </w:rPr>
            </w:pPr>
            <w:r w:rsidRPr="00A46549">
              <w:rPr>
                <w:rFonts w:ascii="Palatino Linotype" w:hAnsi="Palatino Linotype" w:cs="Palatino Linotype"/>
                <w:sz w:val="22"/>
                <w:szCs w:val="22"/>
              </w:rPr>
              <w:t>Mime II</w:t>
            </w:r>
          </w:p>
        </w:tc>
        <w:tc>
          <w:tcPr>
            <w:tcW w:w="1985" w:type="dxa"/>
            <w:vAlign w:val="center"/>
          </w:tcPr>
          <w:p w14:paraId="49AFE3CB" w14:textId="77777777" w:rsidR="00031F46" w:rsidRPr="00A46549" w:rsidRDefault="00031F46" w:rsidP="00D31B86">
            <w:pPr>
              <w:spacing w:after="0" w:line="360" w:lineRule="auto"/>
              <w:jc w:val="center"/>
              <w:rPr>
                <w:rFonts w:ascii="Palatino Linotype" w:hAnsi="Palatino Linotype"/>
                <w:sz w:val="22"/>
                <w:szCs w:val="22"/>
              </w:rPr>
            </w:pPr>
            <w:r w:rsidRPr="00A46549">
              <w:rPr>
                <w:rFonts w:ascii="Palatino Linotype" w:hAnsi="Palatino Linotype" w:cs="Palatino Linotype"/>
                <w:sz w:val="22"/>
                <w:szCs w:val="22"/>
              </w:rPr>
              <w:t>Vasilakou</w:t>
            </w:r>
          </w:p>
        </w:tc>
        <w:tc>
          <w:tcPr>
            <w:tcW w:w="1150" w:type="dxa"/>
            <w:vAlign w:val="center"/>
          </w:tcPr>
          <w:p w14:paraId="7BC2C845" w14:textId="77777777" w:rsidR="00031F46" w:rsidRPr="00A46549" w:rsidRDefault="00031F46" w:rsidP="00D31B86">
            <w:pPr>
              <w:spacing w:after="0" w:line="360" w:lineRule="auto"/>
              <w:jc w:val="center"/>
              <w:rPr>
                <w:rFonts w:ascii="Palatino Linotype" w:hAnsi="Palatino Linotype" w:cs="Palatino Linotype"/>
              </w:rPr>
            </w:pPr>
            <w:r w:rsidRPr="00A46549">
              <w:rPr>
                <w:rFonts w:ascii="Palatino Linotype" w:hAnsi="Palatino Linotype" w:cs="Palatino Linotype"/>
              </w:rPr>
              <w:t>ECTS 5</w:t>
            </w:r>
          </w:p>
        </w:tc>
      </w:tr>
      <w:tr w:rsidR="00031F46" w:rsidRPr="00A46549" w14:paraId="3F16ACE6" w14:textId="77777777" w:rsidTr="00526AF9">
        <w:trPr>
          <w:trHeight w:val="540"/>
        </w:trPr>
        <w:tc>
          <w:tcPr>
            <w:tcW w:w="416" w:type="dxa"/>
            <w:vAlign w:val="center"/>
          </w:tcPr>
          <w:p w14:paraId="1BC7E3BE" w14:textId="77777777" w:rsidR="00031F46" w:rsidRPr="00A46549" w:rsidRDefault="00031F46" w:rsidP="00D31B86">
            <w:pPr>
              <w:spacing w:after="0" w:line="360" w:lineRule="auto"/>
              <w:jc w:val="left"/>
              <w:rPr>
                <w:rFonts w:ascii="Palatino Linotype" w:hAnsi="Palatino Linotype" w:cs="Palatino Linotype"/>
              </w:rPr>
            </w:pPr>
            <w:r w:rsidRPr="00A46549">
              <w:rPr>
                <w:rFonts w:ascii="Palatino Linotype" w:hAnsi="Palatino Linotype" w:cs="Palatino Linotype"/>
              </w:rPr>
              <w:t>5</w:t>
            </w:r>
          </w:p>
        </w:tc>
        <w:tc>
          <w:tcPr>
            <w:tcW w:w="1345" w:type="dxa"/>
            <w:vAlign w:val="center"/>
          </w:tcPr>
          <w:p w14:paraId="5E78B9FA" w14:textId="77777777" w:rsidR="00031F46" w:rsidRPr="00A46549" w:rsidRDefault="00031F46" w:rsidP="00D31B86">
            <w:pPr>
              <w:spacing w:after="0" w:line="360" w:lineRule="auto"/>
              <w:jc w:val="left"/>
              <w:rPr>
                <w:rFonts w:ascii="Palatino Linotype" w:hAnsi="Palatino Linotype" w:cs="Palatino Linotype"/>
              </w:rPr>
            </w:pPr>
            <w:r w:rsidRPr="00A46549">
              <w:rPr>
                <w:rFonts w:ascii="Palatino Linotype" w:hAnsi="Palatino Linotype" w:cs="Palatino Linotype"/>
              </w:rPr>
              <w:t>34</w:t>
            </w:r>
            <w:r w:rsidRPr="00A46549">
              <w:rPr>
                <w:rFonts w:ascii="Palatino Linotype" w:hAnsi="Palatino Linotype" w:cs="Palatino Linotype"/>
                <w:lang w:val="el-GR"/>
              </w:rPr>
              <w:t>ΕΕ</w:t>
            </w:r>
            <w:r w:rsidRPr="00A46549">
              <w:rPr>
                <w:rFonts w:ascii="Palatino Linotype" w:hAnsi="Palatino Linotype" w:cs="Palatino Linotype"/>
              </w:rPr>
              <w:t>201</w:t>
            </w:r>
          </w:p>
        </w:tc>
        <w:tc>
          <w:tcPr>
            <w:tcW w:w="5286" w:type="dxa"/>
            <w:vAlign w:val="center"/>
          </w:tcPr>
          <w:p w14:paraId="5883905F" w14:textId="77777777" w:rsidR="00031F46" w:rsidRPr="00A46549" w:rsidRDefault="00031F46" w:rsidP="00D31B86">
            <w:pPr>
              <w:spacing w:after="0" w:line="360" w:lineRule="auto"/>
              <w:jc w:val="left"/>
              <w:rPr>
                <w:rFonts w:ascii="Palatino Linotype" w:hAnsi="Palatino Linotype" w:cs="Palatino Linotype"/>
                <w:sz w:val="22"/>
                <w:szCs w:val="22"/>
              </w:rPr>
            </w:pPr>
            <w:r w:rsidRPr="00A46549">
              <w:rPr>
                <w:rFonts w:ascii="Palatino Linotype" w:hAnsi="Palatino Linotype" w:cs="Palatino Linotype"/>
                <w:sz w:val="22"/>
                <w:szCs w:val="22"/>
              </w:rPr>
              <w:t>Acting and Society II: Ethn</w:t>
            </w:r>
            <w:r w:rsidRPr="00A46549">
              <w:rPr>
                <w:rFonts w:ascii="Palatino Linotype" w:hAnsi="Palatino Linotype" w:cs="Palatino Linotype"/>
                <w:sz w:val="22"/>
                <w:szCs w:val="22"/>
                <w:lang w:val="el-GR"/>
              </w:rPr>
              <w:t>ο</w:t>
            </w:r>
            <w:r w:rsidRPr="00A46549">
              <w:rPr>
                <w:rFonts w:ascii="Palatino Linotype" w:hAnsi="Palatino Linotype" w:cs="Palatino Linotype"/>
                <w:sz w:val="22"/>
                <w:szCs w:val="22"/>
              </w:rPr>
              <w:t xml:space="preserve">drama and Docu-Drama        </w:t>
            </w:r>
          </w:p>
        </w:tc>
        <w:tc>
          <w:tcPr>
            <w:tcW w:w="1985" w:type="dxa"/>
            <w:vAlign w:val="center"/>
          </w:tcPr>
          <w:p w14:paraId="4A468393" w14:textId="77777777" w:rsidR="00031F46" w:rsidRPr="00A46549" w:rsidRDefault="00031F46" w:rsidP="00D31B86">
            <w:pPr>
              <w:spacing w:after="0" w:line="360" w:lineRule="auto"/>
              <w:jc w:val="center"/>
              <w:rPr>
                <w:rFonts w:ascii="Palatino Linotype" w:hAnsi="Palatino Linotype"/>
                <w:sz w:val="22"/>
                <w:szCs w:val="22"/>
              </w:rPr>
            </w:pPr>
            <w:r w:rsidRPr="00A46549">
              <w:rPr>
                <w:rFonts w:ascii="Palatino Linotype" w:hAnsi="Palatino Linotype" w:cs="Palatino Linotype"/>
                <w:sz w:val="22"/>
                <w:szCs w:val="22"/>
                <w:lang w:val="el-GR"/>
              </w:rPr>
              <w:t>Ζ</w:t>
            </w:r>
            <w:r w:rsidRPr="00A46549">
              <w:rPr>
                <w:rFonts w:ascii="Palatino Linotype" w:hAnsi="Palatino Linotype" w:cs="Palatino Linotype"/>
                <w:sz w:val="22"/>
                <w:szCs w:val="22"/>
                <w:lang w:val="en-GB"/>
              </w:rPr>
              <w:t>oniou</w:t>
            </w:r>
          </w:p>
        </w:tc>
        <w:tc>
          <w:tcPr>
            <w:tcW w:w="1150" w:type="dxa"/>
            <w:vAlign w:val="center"/>
          </w:tcPr>
          <w:p w14:paraId="0E3269EF" w14:textId="77777777" w:rsidR="00031F46" w:rsidRPr="00A46549" w:rsidRDefault="00031F46" w:rsidP="00D31B86">
            <w:pPr>
              <w:spacing w:after="0" w:line="360" w:lineRule="auto"/>
              <w:jc w:val="center"/>
              <w:rPr>
                <w:rFonts w:ascii="Palatino Linotype" w:hAnsi="Palatino Linotype" w:cs="Palatino Linotype"/>
                <w:lang w:val="en-GB"/>
              </w:rPr>
            </w:pPr>
            <w:r w:rsidRPr="00A46549">
              <w:rPr>
                <w:rFonts w:ascii="Palatino Linotype" w:hAnsi="Palatino Linotype" w:cs="Palatino Linotype"/>
              </w:rPr>
              <w:t>ECTS</w:t>
            </w:r>
            <w:r w:rsidRPr="00A46549">
              <w:rPr>
                <w:rFonts w:ascii="Palatino Linotype" w:hAnsi="Palatino Linotype" w:cs="Palatino Linotype"/>
                <w:lang w:val="en-GB"/>
              </w:rPr>
              <w:t xml:space="preserve"> 5</w:t>
            </w:r>
          </w:p>
        </w:tc>
      </w:tr>
      <w:tr w:rsidR="00031F46" w:rsidRPr="00A46549" w14:paraId="237D282E" w14:textId="77777777" w:rsidTr="00526AF9">
        <w:trPr>
          <w:trHeight w:val="540"/>
        </w:trPr>
        <w:tc>
          <w:tcPr>
            <w:tcW w:w="416" w:type="dxa"/>
            <w:vAlign w:val="center"/>
          </w:tcPr>
          <w:p w14:paraId="63F3BA6F" w14:textId="77777777" w:rsidR="00031F46" w:rsidRPr="00A46549" w:rsidRDefault="00031F46" w:rsidP="00D31B86">
            <w:pPr>
              <w:spacing w:after="0" w:line="360" w:lineRule="auto"/>
              <w:jc w:val="left"/>
              <w:rPr>
                <w:rFonts w:ascii="Palatino Linotype" w:hAnsi="Palatino Linotype" w:cs="Palatino Linotype"/>
                <w:lang w:val="en-GB"/>
              </w:rPr>
            </w:pPr>
            <w:r w:rsidRPr="00A46549">
              <w:rPr>
                <w:rFonts w:ascii="Palatino Linotype" w:hAnsi="Palatino Linotype" w:cs="Palatino Linotype"/>
                <w:lang w:val="en-GB"/>
              </w:rPr>
              <w:t>6</w:t>
            </w:r>
          </w:p>
        </w:tc>
        <w:tc>
          <w:tcPr>
            <w:tcW w:w="1345" w:type="dxa"/>
            <w:vAlign w:val="center"/>
          </w:tcPr>
          <w:p w14:paraId="18442E16" w14:textId="77777777" w:rsidR="00031F46" w:rsidRPr="00A46549" w:rsidRDefault="00031F46" w:rsidP="00D31B86">
            <w:pPr>
              <w:spacing w:after="0" w:line="360" w:lineRule="auto"/>
              <w:jc w:val="left"/>
              <w:rPr>
                <w:rFonts w:ascii="Palatino Linotype" w:hAnsi="Palatino Linotype" w:cs="Palatino Linotype"/>
                <w:lang w:val="en-GB"/>
              </w:rPr>
            </w:pPr>
            <w:r w:rsidRPr="00A46549">
              <w:rPr>
                <w:rFonts w:ascii="Palatino Linotype" w:hAnsi="Palatino Linotype" w:cs="Palatino Linotype"/>
                <w:lang w:val="en-GB"/>
              </w:rPr>
              <w:t>34</w:t>
            </w:r>
            <w:r w:rsidRPr="00A46549">
              <w:rPr>
                <w:rFonts w:ascii="Palatino Linotype" w:hAnsi="Palatino Linotype" w:cs="Palatino Linotype"/>
                <w:lang w:val="el-GR"/>
              </w:rPr>
              <w:t>ΕΕ</w:t>
            </w:r>
            <w:r w:rsidR="00B84093" w:rsidRPr="00A46549">
              <w:rPr>
                <w:rFonts w:ascii="Palatino Linotype" w:hAnsi="Palatino Linotype" w:cs="Palatino Linotype"/>
                <w:lang w:val="el-GR"/>
              </w:rPr>
              <w:t>1</w:t>
            </w:r>
            <w:r w:rsidRPr="00A46549">
              <w:rPr>
                <w:rFonts w:ascii="Palatino Linotype" w:hAnsi="Palatino Linotype" w:cs="Palatino Linotype"/>
                <w:lang w:val="en-GB"/>
              </w:rPr>
              <w:t>25</w:t>
            </w:r>
          </w:p>
        </w:tc>
        <w:tc>
          <w:tcPr>
            <w:tcW w:w="5286" w:type="dxa"/>
            <w:vAlign w:val="center"/>
          </w:tcPr>
          <w:p w14:paraId="0AA8BBD7" w14:textId="77777777" w:rsidR="00031F46" w:rsidRPr="00A46549" w:rsidRDefault="00945393" w:rsidP="00D31B86">
            <w:pPr>
              <w:spacing w:after="0" w:line="360" w:lineRule="auto"/>
              <w:jc w:val="left"/>
              <w:rPr>
                <w:rFonts w:ascii="Palatino Linotype" w:hAnsi="Palatino Linotype" w:cs="Palatino Linotype"/>
                <w:sz w:val="22"/>
                <w:szCs w:val="22"/>
              </w:rPr>
            </w:pPr>
            <w:r w:rsidRPr="00A46549">
              <w:rPr>
                <w:rFonts w:ascii="Palatino Linotype" w:hAnsi="Palatino Linotype" w:cs="Palatino Linotype"/>
                <w:sz w:val="22"/>
                <w:szCs w:val="22"/>
              </w:rPr>
              <w:t>History of Spanish and Latin American Theatre</w:t>
            </w:r>
          </w:p>
        </w:tc>
        <w:tc>
          <w:tcPr>
            <w:tcW w:w="1985" w:type="dxa"/>
            <w:vAlign w:val="center"/>
          </w:tcPr>
          <w:p w14:paraId="063AE347" w14:textId="77777777" w:rsidR="00031F46" w:rsidRPr="00A46549" w:rsidRDefault="00031F46" w:rsidP="00D31B86">
            <w:pPr>
              <w:spacing w:after="0" w:line="360" w:lineRule="auto"/>
              <w:jc w:val="center"/>
              <w:rPr>
                <w:rFonts w:ascii="Palatino Linotype" w:hAnsi="Palatino Linotype"/>
                <w:sz w:val="22"/>
                <w:szCs w:val="22"/>
              </w:rPr>
            </w:pPr>
            <w:r w:rsidRPr="00A46549">
              <w:rPr>
                <w:rFonts w:ascii="Palatino Linotype" w:hAnsi="Palatino Linotype" w:cs="Palatino Linotype"/>
                <w:sz w:val="22"/>
                <w:szCs w:val="22"/>
                <w:lang w:val="en-GB"/>
              </w:rPr>
              <w:t>Rodarelis</w:t>
            </w:r>
          </w:p>
        </w:tc>
        <w:tc>
          <w:tcPr>
            <w:tcW w:w="1150" w:type="dxa"/>
            <w:vAlign w:val="center"/>
          </w:tcPr>
          <w:p w14:paraId="1C2DC8CD" w14:textId="77777777" w:rsidR="00031F46" w:rsidRPr="00A46549" w:rsidRDefault="00031F46" w:rsidP="00D31B86">
            <w:pPr>
              <w:spacing w:after="0" w:line="360" w:lineRule="auto"/>
              <w:jc w:val="center"/>
              <w:rPr>
                <w:rFonts w:ascii="Palatino Linotype" w:hAnsi="Palatino Linotype" w:cs="Palatino Linotype"/>
                <w:lang w:val="en-GB"/>
              </w:rPr>
            </w:pPr>
            <w:r w:rsidRPr="00A46549">
              <w:rPr>
                <w:rFonts w:ascii="Palatino Linotype" w:hAnsi="Palatino Linotype" w:cs="Palatino Linotype"/>
              </w:rPr>
              <w:t>ECTS</w:t>
            </w:r>
            <w:r w:rsidRPr="00A46549">
              <w:rPr>
                <w:rFonts w:ascii="Palatino Linotype" w:hAnsi="Palatino Linotype" w:cs="Palatino Linotype"/>
                <w:lang w:val="en-GB"/>
              </w:rPr>
              <w:t xml:space="preserve"> 5</w:t>
            </w:r>
          </w:p>
        </w:tc>
      </w:tr>
      <w:tr w:rsidR="00031F46" w:rsidRPr="00A46549" w14:paraId="70EDE875" w14:textId="77777777" w:rsidTr="00526AF9">
        <w:trPr>
          <w:trHeight w:val="540"/>
        </w:trPr>
        <w:tc>
          <w:tcPr>
            <w:tcW w:w="416" w:type="dxa"/>
            <w:vAlign w:val="center"/>
          </w:tcPr>
          <w:p w14:paraId="137B4009" w14:textId="77777777" w:rsidR="00031F46" w:rsidRPr="00A46549" w:rsidRDefault="00031F46" w:rsidP="00D31B86">
            <w:pPr>
              <w:spacing w:after="0" w:line="360" w:lineRule="auto"/>
              <w:jc w:val="left"/>
              <w:rPr>
                <w:rFonts w:ascii="Palatino Linotype" w:hAnsi="Palatino Linotype" w:cs="Palatino Linotype"/>
                <w:lang w:val="en-GB"/>
              </w:rPr>
            </w:pPr>
            <w:r w:rsidRPr="00A46549">
              <w:rPr>
                <w:rFonts w:ascii="Palatino Linotype" w:hAnsi="Palatino Linotype" w:cs="Palatino Linotype"/>
                <w:lang w:val="en-GB"/>
              </w:rPr>
              <w:t>7</w:t>
            </w:r>
          </w:p>
        </w:tc>
        <w:tc>
          <w:tcPr>
            <w:tcW w:w="1345" w:type="dxa"/>
            <w:vAlign w:val="center"/>
          </w:tcPr>
          <w:p w14:paraId="7A544C25" w14:textId="77777777" w:rsidR="00031F46" w:rsidRPr="00A46549" w:rsidRDefault="00031F46" w:rsidP="00D31B86">
            <w:pPr>
              <w:spacing w:after="0" w:line="360" w:lineRule="auto"/>
              <w:jc w:val="left"/>
              <w:rPr>
                <w:rFonts w:ascii="Palatino Linotype" w:hAnsi="Palatino Linotype" w:cs="Palatino Linotype"/>
                <w:lang w:val="en-GB"/>
              </w:rPr>
            </w:pPr>
            <w:r w:rsidRPr="00A46549">
              <w:rPr>
                <w:rFonts w:ascii="Palatino Linotype" w:hAnsi="Palatino Linotype" w:cs="Palatino Linotype"/>
                <w:lang w:val="en-GB"/>
              </w:rPr>
              <w:t>34</w:t>
            </w:r>
            <w:r w:rsidRPr="00A46549">
              <w:rPr>
                <w:rFonts w:ascii="Palatino Linotype" w:hAnsi="Palatino Linotype" w:cs="Palatino Linotype"/>
                <w:lang w:val="el-GR"/>
              </w:rPr>
              <w:t>ΕΕ</w:t>
            </w:r>
            <w:r w:rsidRPr="00A46549">
              <w:rPr>
                <w:rFonts w:ascii="Palatino Linotype" w:hAnsi="Palatino Linotype" w:cs="Palatino Linotype"/>
                <w:lang w:val="en-GB"/>
              </w:rPr>
              <w:t>103</w:t>
            </w:r>
          </w:p>
        </w:tc>
        <w:tc>
          <w:tcPr>
            <w:tcW w:w="5286" w:type="dxa"/>
            <w:vAlign w:val="center"/>
          </w:tcPr>
          <w:p w14:paraId="0EFA0E19" w14:textId="77777777" w:rsidR="00031F46" w:rsidRPr="00A46549" w:rsidRDefault="00031F46" w:rsidP="00D31B86">
            <w:pPr>
              <w:spacing w:after="0" w:line="360" w:lineRule="auto"/>
              <w:jc w:val="left"/>
              <w:rPr>
                <w:rFonts w:ascii="Palatino Linotype" w:hAnsi="Palatino Linotype" w:cs="Palatino Linotype"/>
                <w:sz w:val="22"/>
                <w:szCs w:val="22"/>
                <w:lang w:val="fr-FR"/>
              </w:rPr>
            </w:pPr>
            <w:r w:rsidRPr="00A46549">
              <w:rPr>
                <w:rFonts w:ascii="Palatino Linotype" w:hAnsi="Palatino Linotype" w:cs="Palatino Linotype"/>
                <w:sz w:val="22"/>
                <w:szCs w:val="22"/>
                <w:lang w:val="fr-FR"/>
              </w:rPr>
              <w:t xml:space="preserve">Dance </w:t>
            </w:r>
            <w:r w:rsidRPr="00A46549">
              <w:rPr>
                <w:rFonts w:ascii="Palatino Linotype" w:hAnsi="Palatino Linotype" w:cs="Palatino Linotype"/>
                <w:sz w:val="22"/>
                <w:szCs w:val="22"/>
                <w:lang w:val="el-GR"/>
              </w:rPr>
              <w:t>ΙΙΙ</w:t>
            </w:r>
            <w:r w:rsidRPr="00A46549">
              <w:rPr>
                <w:rFonts w:ascii="Palatino Linotype" w:hAnsi="Palatino Linotype" w:cs="Palatino Linotype"/>
                <w:sz w:val="22"/>
                <w:szCs w:val="22"/>
                <w:lang w:val="fr-FR"/>
              </w:rPr>
              <w:t>: Composition-Improvisation</w:t>
            </w:r>
          </w:p>
        </w:tc>
        <w:tc>
          <w:tcPr>
            <w:tcW w:w="1985" w:type="dxa"/>
            <w:vAlign w:val="center"/>
          </w:tcPr>
          <w:p w14:paraId="29FB82DD" w14:textId="77777777" w:rsidR="00031F46" w:rsidRPr="00A46549" w:rsidRDefault="00031F46" w:rsidP="00D31B86">
            <w:pPr>
              <w:spacing w:after="0" w:line="360" w:lineRule="auto"/>
              <w:jc w:val="center"/>
              <w:rPr>
                <w:rFonts w:ascii="Palatino Linotype" w:hAnsi="Palatino Linotype" w:cs="Palatino Linotype"/>
                <w:sz w:val="22"/>
                <w:szCs w:val="22"/>
              </w:rPr>
            </w:pPr>
            <w:r w:rsidRPr="00A46549">
              <w:rPr>
                <w:rFonts w:ascii="Palatino Linotype" w:hAnsi="Palatino Linotype" w:cs="Palatino Linotype"/>
                <w:sz w:val="22"/>
                <w:szCs w:val="22"/>
                <w:lang w:val="en-GB"/>
              </w:rPr>
              <w:t>Barbousi</w:t>
            </w:r>
          </w:p>
        </w:tc>
        <w:tc>
          <w:tcPr>
            <w:tcW w:w="1150" w:type="dxa"/>
            <w:vAlign w:val="center"/>
          </w:tcPr>
          <w:p w14:paraId="30D83173" w14:textId="77777777" w:rsidR="00031F46" w:rsidRPr="00A46549" w:rsidRDefault="00031F46" w:rsidP="00D31B86">
            <w:pPr>
              <w:spacing w:after="0" w:line="360" w:lineRule="auto"/>
              <w:jc w:val="center"/>
              <w:rPr>
                <w:rFonts w:ascii="Palatino Linotype" w:hAnsi="Palatino Linotype" w:cs="Palatino Linotype"/>
                <w:lang w:val="en-GB"/>
              </w:rPr>
            </w:pPr>
            <w:r w:rsidRPr="00A46549">
              <w:rPr>
                <w:rFonts w:ascii="Palatino Linotype" w:hAnsi="Palatino Linotype" w:cs="Palatino Linotype"/>
              </w:rPr>
              <w:t>ECTS</w:t>
            </w:r>
            <w:r w:rsidRPr="00A46549">
              <w:rPr>
                <w:rFonts w:ascii="Palatino Linotype" w:hAnsi="Palatino Linotype" w:cs="Palatino Linotype"/>
                <w:lang w:val="en-GB"/>
              </w:rPr>
              <w:t xml:space="preserve"> 5</w:t>
            </w:r>
          </w:p>
        </w:tc>
      </w:tr>
      <w:tr w:rsidR="00031F46" w:rsidRPr="00A46549" w14:paraId="22E365EE" w14:textId="77777777" w:rsidTr="00526AF9">
        <w:trPr>
          <w:trHeight w:val="540"/>
        </w:trPr>
        <w:tc>
          <w:tcPr>
            <w:tcW w:w="416" w:type="dxa"/>
            <w:vAlign w:val="center"/>
          </w:tcPr>
          <w:p w14:paraId="71FBCEFB" w14:textId="77777777" w:rsidR="00031F46" w:rsidRPr="00A46549" w:rsidRDefault="00031F46" w:rsidP="00D31B86">
            <w:pPr>
              <w:spacing w:after="0" w:line="360" w:lineRule="auto"/>
              <w:jc w:val="left"/>
              <w:rPr>
                <w:rFonts w:ascii="Palatino Linotype" w:hAnsi="Palatino Linotype" w:cs="Palatino Linotype"/>
                <w:lang w:val="en-GB"/>
              </w:rPr>
            </w:pPr>
            <w:r w:rsidRPr="00A46549">
              <w:rPr>
                <w:rFonts w:ascii="Palatino Linotype" w:hAnsi="Palatino Linotype" w:cs="Palatino Linotype"/>
                <w:lang w:val="en-GB"/>
              </w:rPr>
              <w:t>8</w:t>
            </w:r>
          </w:p>
        </w:tc>
        <w:tc>
          <w:tcPr>
            <w:tcW w:w="1345" w:type="dxa"/>
            <w:vAlign w:val="center"/>
          </w:tcPr>
          <w:p w14:paraId="64406466" w14:textId="77777777" w:rsidR="00031F46" w:rsidRPr="00A46549" w:rsidRDefault="00031F46" w:rsidP="00D31B86">
            <w:pPr>
              <w:spacing w:after="0" w:line="360" w:lineRule="auto"/>
              <w:jc w:val="left"/>
              <w:rPr>
                <w:rFonts w:ascii="Palatino Linotype" w:hAnsi="Palatino Linotype" w:cs="Palatino Linotype"/>
                <w:lang w:val="en-GB"/>
              </w:rPr>
            </w:pPr>
            <w:r w:rsidRPr="00A46549">
              <w:rPr>
                <w:rFonts w:ascii="Palatino Linotype" w:hAnsi="Palatino Linotype" w:cs="Palatino Linotype"/>
                <w:lang w:val="en-GB"/>
              </w:rPr>
              <w:t>34</w:t>
            </w:r>
            <w:r w:rsidRPr="00A46549">
              <w:rPr>
                <w:rFonts w:ascii="Palatino Linotype" w:hAnsi="Palatino Linotype" w:cs="Palatino Linotype"/>
                <w:lang w:val="el-GR"/>
              </w:rPr>
              <w:t>ΕΕ</w:t>
            </w:r>
            <w:r w:rsidRPr="00A46549">
              <w:rPr>
                <w:rFonts w:ascii="Palatino Linotype" w:hAnsi="Palatino Linotype" w:cs="Palatino Linotype"/>
                <w:lang w:val="en-GB"/>
              </w:rPr>
              <w:t>007</w:t>
            </w:r>
          </w:p>
        </w:tc>
        <w:tc>
          <w:tcPr>
            <w:tcW w:w="5286" w:type="dxa"/>
            <w:vAlign w:val="center"/>
          </w:tcPr>
          <w:p w14:paraId="15588894" w14:textId="77777777" w:rsidR="00031F46" w:rsidRPr="00A46549" w:rsidRDefault="00031F46" w:rsidP="00D31B86">
            <w:pPr>
              <w:spacing w:after="0" w:line="360" w:lineRule="auto"/>
              <w:jc w:val="left"/>
              <w:rPr>
                <w:rFonts w:ascii="Palatino Linotype" w:hAnsi="Palatino Linotype" w:cs="Palatino Linotype"/>
                <w:sz w:val="22"/>
                <w:szCs w:val="22"/>
              </w:rPr>
            </w:pPr>
            <w:r w:rsidRPr="00A46549">
              <w:rPr>
                <w:rFonts w:ascii="Palatino Linotype" w:hAnsi="Palatino Linotype" w:cs="Palatino Linotype"/>
                <w:sz w:val="22"/>
                <w:szCs w:val="22"/>
                <w:lang w:val="en-GB"/>
              </w:rPr>
              <w:t>History</w:t>
            </w:r>
            <w:r w:rsidRPr="00A46549">
              <w:rPr>
                <w:rFonts w:ascii="Palatino Linotype" w:hAnsi="Palatino Linotype" w:cs="Palatino Linotype"/>
                <w:sz w:val="22"/>
                <w:szCs w:val="22"/>
              </w:rPr>
              <w:t xml:space="preserve"> </w:t>
            </w:r>
            <w:r w:rsidRPr="00A46549">
              <w:rPr>
                <w:rFonts w:ascii="Palatino Linotype" w:hAnsi="Palatino Linotype" w:cs="Palatino Linotype"/>
                <w:sz w:val="22"/>
                <w:szCs w:val="22"/>
                <w:lang w:val="en-GB"/>
              </w:rPr>
              <w:t>of</w:t>
            </w:r>
            <w:r w:rsidRPr="00A46549">
              <w:rPr>
                <w:rFonts w:ascii="Palatino Linotype" w:hAnsi="Palatino Linotype" w:cs="Palatino Linotype"/>
                <w:sz w:val="22"/>
                <w:szCs w:val="22"/>
              </w:rPr>
              <w:t xml:space="preserve"> </w:t>
            </w:r>
            <w:r w:rsidRPr="00A46549">
              <w:rPr>
                <w:rFonts w:ascii="Palatino Linotype" w:hAnsi="Palatino Linotype" w:cs="Palatino Linotype"/>
                <w:sz w:val="22"/>
                <w:szCs w:val="22"/>
                <w:lang w:val="en-GB"/>
              </w:rPr>
              <w:t>European</w:t>
            </w:r>
            <w:r w:rsidRPr="00A46549">
              <w:rPr>
                <w:rFonts w:ascii="Palatino Linotype" w:hAnsi="Palatino Linotype" w:cs="Palatino Linotype"/>
                <w:sz w:val="22"/>
                <w:szCs w:val="22"/>
              </w:rPr>
              <w:t xml:space="preserve"> </w:t>
            </w:r>
            <w:r w:rsidRPr="00A46549">
              <w:rPr>
                <w:rFonts w:ascii="Palatino Linotype" w:hAnsi="Palatino Linotype" w:cs="Palatino Linotype"/>
                <w:sz w:val="22"/>
                <w:szCs w:val="22"/>
                <w:lang w:val="en-GB"/>
              </w:rPr>
              <w:t>Civilisation</w:t>
            </w:r>
            <w:r w:rsidR="00A567A5" w:rsidRPr="00A46549">
              <w:rPr>
                <w:rFonts w:ascii="Palatino Linotype" w:hAnsi="Palatino Linotype" w:cs="Palatino Linotype"/>
                <w:sz w:val="22"/>
                <w:szCs w:val="22"/>
                <w:lang w:val="en-GB"/>
              </w:rPr>
              <w:t>(*</w:t>
            </w:r>
            <w:r w:rsidR="00A567A5" w:rsidRPr="00A46549">
              <w:rPr>
                <w:rFonts w:ascii="Palatino Linotype" w:hAnsi="Palatino Linotype" w:cs="Palatino Linotype"/>
                <w:sz w:val="22"/>
                <w:szCs w:val="22"/>
              </w:rPr>
              <w:t>Τ</w:t>
            </w:r>
            <w:r w:rsidR="00A567A5" w:rsidRPr="00A46549">
              <w:rPr>
                <w:rFonts w:ascii="Palatino Linotype" w:hAnsi="Palatino Linotype" w:cs="Palatino Linotype"/>
                <w:sz w:val="22"/>
                <w:szCs w:val="22"/>
                <w:lang w:val="en-GB"/>
              </w:rPr>
              <w:t xml:space="preserve">he course will </w:t>
            </w:r>
            <w:r w:rsidR="00A567A5" w:rsidRPr="00A46549">
              <w:rPr>
                <w:rFonts w:ascii="Palatino Linotype" w:hAnsi="Palatino Linotype" w:cs="Palatino Linotype"/>
                <w:sz w:val="22"/>
                <w:szCs w:val="22"/>
                <w:lang w:val="en-GB"/>
              </w:rPr>
              <w:lastRenderedPageBreak/>
              <w:t>not be offered in the academic year 2014-15)</w:t>
            </w:r>
          </w:p>
        </w:tc>
        <w:tc>
          <w:tcPr>
            <w:tcW w:w="1985" w:type="dxa"/>
            <w:vAlign w:val="center"/>
          </w:tcPr>
          <w:p w14:paraId="007C6259" w14:textId="77777777" w:rsidR="00031F46" w:rsidRPr="00A46549" w:rsidRDefault="00031F46" w:rsidP="00D31B86">
            <w:pPr>
              <w:spacing w:after="0" w:line="360" w:lineRule="auto"/>
              <w:jc w:val="center"/>
              <w:rPr>
                <w:rFonts w:ascii="Palatino Linotype" w:hAnsi="Palatino Linotype" w:cs="Palatino Linotype"/>
                <w:sz w:val="22"/>
                <w:szCs w:val="22"/>
              </w:rPr>
            </w:pPr>
            <w:r w:rsidRPr="00A46549">
              <w:rPr>
                <w:rFonts w:ascii="Palatino Linotype" w:hAnsi="Palatino Linotype" w:cs="Palatino Linotype"/>
                <w:sz w:val="22"/>
                <w:szCs w:val="22"/>
                <w:lang w:val="el-GR"/>
              </w:rPr>
              <w:lastRenderedPageBreak/>
              <w:t>Κ</w:t>
            </w:r>
            <w:r w:rsidRPr="00A46549">
              <w:rPr>
                <w:rFonts w:ascii="Palatino Linotype" w:hAnsi="Palatino Linotype" w:cs="Palatino Linotype"/>
                <w:sz w:val="22"/>
                <w:szCs w:val="22"/>
                <w:lang w:val="en-GB"/>
              </w:rPr>
              <w:t>ardaras</w:t>
            </w:r>
          </w:p>
        </w:tc>
        <w:tc>
          <w:tcPr>
            <w:tcW w:w="1150" w:type="dxa"/>
            <w:vAlign w:val="center"/>
          </w:tcPr>
          <w:p w14:paraId="3ED595DF" w14:textId="77777777" w:rsidR="00031F46" w:rsidRPr="00A46549" w:rsidRDefault="00031F46" w:rsidP="00D31B86">
            <w:pPr>
              <w:spacing w:after="0" w:line="360" w:lineRule="auto"/>
              <w:jc w:val="center"/>
              <w:rPr>
                <w:rFonts w:ascii="Palatino Linotype" w:hAnsi="Palatino Linotype" w:cs="Palatino Linotype"/>
                <w:lang w:val="en-GB"/>
              </w:rPr>
            </w:pPr>
            <w:r w:rsidRPr="00A46549">
              <w:rPr>
                <w:rFonts w:ascii="Palatino Linotype" w:hAnsi="Palatino Linotype" w:cs="Palatino Linotype"/>
              </w:rPr>
              <w:t>ECTS</w:t>
            </w:r>
            <w:r w:rsidRPr="00A46549">
              <w:rPr>
                <w:rFonts w:ascii="Palatino Linotype" w:hAnsi="Palatino Linotype" w:cs="Palatino Linotype"/>
                <w:lang w:val="en-GB"/>
              </w:rPr>
              <w:t xml:space="preserve"> 5</w:t>
            </w:r>
          </w:p>
        </w:tc>
      </w:tr>
      <w:tr w:rsidR="00031F46" w:rsidRPr="00A46549" w14:paraId="393DD760" w14:textId="77777777" w:rsidTr="00526AF9">
        <w:trPr>
          <w:trHeight w:val="540"/>
        </w:trPr>
        <w:tc>
          <w:tcPr>
            <w:tcW w:w="416" w:type="dxa"/>
            <w:vAlign w:val="center"/>
          </w:tcPr>
          <w:p w14:paraId="08CA1935" w14:textId="77777777" w:rsidR="00031F46" w:rsidRPr="00A46549" w:rsidRDefault="00031F46" w:rsidP="00D31B86">
            <w:pPr>
              <w:spacing w:after="0" w:line="360" w:lineRule="auto"/>
              <w:jc w:val="left"/>
              <w:rPr>
                <w:rFonts w:ascii="Palatino Linotype" w:hAnsi="Palatino Linotype" w:cs="Palatino Linotype"/>
                <w:lang w:val="en-GB"/>
              </w:rPr>
            </w:pPr>
            <w:r w:rsidRPr="00A46549">
              <w:rPr>
                <w:rFonts w:ascii="Palatino Linotype" w:hAnsi="Palatino Linotype" w:cs="Palatino Linotype"/>
                <w:lang w:val="en-GB"/>
              </w:rPr>
              <w:lastRenderedPageBreak/>
              <w:t>9</w:t>
            </w:r>
          </w:p>
        </w:tc>
        <w:tc>
          <w:tcPr>
            <w:tcW w:w="1345" w:type="dxa"/>
            <w:vAlign w:val="center"/>
          </w:tcPr>
          <w:p w14:paraId="4C35AD24" w14:textId="77777777" w:rsidR="00031F46" w:rsidRPr="00A46549" w:rsidRDefault="00031F46" w:rsidP="00D31B86">
            <w:pPr>
              <w:spacing w:after="0" w:line="360" w:lineRule="auto"/>
              <w:jc w:val="left"/>
              <w:rPr>
                <w:rFonts w:ascii="Palatino Linotype" w:hAnsi="Palatino Linotype" w:cs="Palatino Linotype"/>
                <w:lang w:val="en-GB"/>
              </w:rPr>
            </w:pPr>
            <w:r w:rsidRPr="00A46549">
              <w:rPr>
                <w:rFonts w:ascii="Palatino Linotype" w:hAnsi="Palatino Linotype" w:cs="Palatino Linotype"/>
                <w:lang w:val="en-GB"/>
              </w:rPr>
              <w:t>34</w:t>
            </w:r>
            <w:r w:rsidRPr="00A46549">
              <w:rPr>
                <w:rFonts w:ascii="Palatino Linotype" w:hAnsi="Palatino Linotype" w:cs="Palatino Linotype"/>
                <w:lang w:val="el-GR"/>
              </w:rPr>
              <w:t>ΕΕ</w:t>
            </w:r>
            <w:r w:rsidRPr="00A46549">
              <w:rPr>
                <w:rFonts w:ascii="Palatino Linotype" w:hAnsi="Palatino Linotype" w:cs="Palatino Linotype"/>
                <w:lang w:val="en-GB"/>
              </w:rPr>
              <w:t>010</w:t>
            </w:r>
          </w:p>
        </w:tc>
        <w:tc>
          <w:tcPr>
            <w:tcW w:w="5286" w:type="dxa"/>
            <w:vAlign w:val="center"/>
          </w:tcPr>
          <w:p w14:paraId="42402255" w14:textId="77777777" w:rsidR="00031F46" w:rsidRPr="00A46549" w:rsidRDefault="00031F46" w:rsidP="00D31B86">
            <w:pPr>
              <w:spacing w:after="0" w:line="360" w:lineRule="auto"/>
              <w:jc w:val="left"/>
              <w:rPr>
                <w:rFonts w:ascii="Palatino Linotype" w:hAnsi="Palatino Linotype" w:cs="Palatino Linotype"/>
                <w:sz w:val="22"/>
                <w:szCs w:val="22"/>
                <w:lang w:val="en-GB"/>
              </w:rPr>
            </w:pPr>
            <w:r w:rsidRPr="00A46549">
              <w:rPr>
                <w:rFonts w:ascii="Palatino Linotype" w:hAnsi="Palatino Linotype" w:cs="Palatino Linotype"/>
                <w:sz w:val="22"/>
                <w:szCs w:val="22"/>
                <w:lang w:val="en-GB"/>
              </w:rPr>
              <w:t xml:space="preserve">Modern Greek Art II: Modernism </w:t>
            </w:r>
          </w:p>
        </w:tc>
        <w:tc>
          <w:tcPr>
            <w:tcW w:w="1985" w:type="dxa"/>
            <w:vAlign w:val="center"/>
          </w:tcPr>
          <w:p w14:paraId="3171F211" w14:textId="77777777" w:rsidR="00031F46" w:rsidRPr="00A46549" w:rsidRDefault="00031F46" w:rsidP="00D31B86">
            <w:pPr>
              <w:spacing w:after="0" w:line="360" w:lineRule="auto"/>
              <w:jc w:val="center"/>
              <w:rPr>
                <w:rFonts w:ascii="Palatino Linotype" w:hAnsi="Palatino Linotype" w:cs="Palatino Linotype"/>
                <w:sz w:val="22"/>
                <w:szCs w:val="22"/>
              </w:rPr>
            </w:pPr>
            <w:r w:rsidRPr="00A46549">
              <w:rPr>
                <w:rFonts w:ascii="Palatino Linotype" w:hAnsi="Palatino Linotype" w:cs="Palatino Linotype"/>
                <w:sz w:val="22"/>
                <w:szCs w:val="22"/>
                <w:lang w:val="el-GR"/>
              </w:rPr>
              <w:t>Μ</w:t>
            </w:r>
            <w:r w:rsidRPr="00A46549">
              <w:rPr>
                <w:rFonts w:ascii="Palatino Linotype" w:hAnsi="Palatino Linotype" w:cs="Palatino Linotype"/>
                <w:sz w:val="22"/>
                <w:szCs w:val="22"/>
                <w:lang w:val="en-GB"/>
              </w:rPr>
              <w:t>ertyri</w:t>
            </w:r>
          </w:p>
        </w:tc>
        <w:tc>
          <w:tcPr>
            <w:tcW w:w="1150" w:type="dxa"/>
            <w:vAlign w:val="center"/>
          </w:tcPr>
          <w:p w14:paraId="7B60522F" w14:textId="77777777" w:rsidR="00031F46" w:rsidRPr="00A46549" w:rsidRDefault="00031F46" w:rsidP="00D31B86">
            <w:pPr>
              <w:spacing w:after="0" w:line="360" w:lineRule="auto"/>
              <w:jc w:val="center"/>
              <w:rPr>
                <w:rFonts w:ascii="Palatino Linotype" w:hAnsi="Palatino Linotype" w:cs="Palatino Linotype"/>
                <w:lang w:val="en-GB"/>
              </w:rPr>
            </w:pPr>
            <w:r w:rsidRPr="00A46549">
              <w:rPr>
                <w:rFonts w:ascii="Palatino Linotype" w:hAnsi="Palatino Linotype" w:cs="Palatino Linotype"/>
              </w:rPr>
              <w:t>ECTS</w:t>
            </w:r>
            <w:r w:rsidRPr="00A46549">
              <w:rPr>
                <w:rFonts w:ascii="Palatino Linotype" w:hAnsi="Palatino Linotype" w:cs="Palatino Linotype"/>
                <w:lang w:val="en-GB"/>
              </w:rPr>
              <w:t xml:space="preserve"> 5</w:t>
            </w:r>
          </w:p>
        </w:tc>
      </w:tr>
      <w:tr w:rsidR="00B55C00" w:rsidRPr="00A46549" w14:paraId="226E0FAC" w14:textId="77777777" w:rsidTr="00B55C00">
        <w:trPr>
          <w:trHeight w:val="540"/>
        </w:trPr>
        <w:tc>
          <w:tcPr>
            <w:tcW w:w="416" w:type="dxa"/>
            <w:vAlign w:val="center"/>
          </w:tcPr>
          <w:p w14:paraId="147C52EC" w14:textId="77777777" w:rsidR="00B55C00" w:rsidRPr="00A46549" w:rsidRDefault="00B55C00" w:rsidP="00D31B86">
            <w:pPr>
              <w:spacing w:after="0" w:line="360" w:lineRule="auto"/>
              <w:jc w:val="left"/>
              <w:rPr>
                <w:rFonts w:ascii="Palatino Linotype" w:hAnsi="Palatino Linotype" w:cs="Palatino Linotype"/>
                <w:lang w:val="en-GB"/>
              </w:rPr>
            </w:pPr>
            <w:r w:rsidRPr="00A46549">
              <w:rPr>
                <w:rFonts w:ascii="Palatino Linotype" w:hAnsi="Palatino Linotype" w:cs="Palatino Linotype"/>
                <w:lang w:val="en-GB"/>
              </w:rPr>
              <w:t>10</w:t>
            </w:r>
          </w:p>
        </w:tc>
        <w:tc>
          <w:tcPr>
            <w:tcW w:w="1345" w:type="dxa"/>
            <w:vAlign w:val="center"/>
          </w:tcPr>
          <w:p w14:paraId="0085E16F" w14:textId="77777777" w:rsidR="00B55C00" w:rsidRPr="00A46549" w:rsidRDefault="00B55C00" w:rsidP="00D31B86">
            <w:pPr>
              <w:spacing w:after="0" w:line="360" w:lineRule="auto"/>
              <w:jc w:val="left"/>
              <w:rPr>
                <w:rFonts w:ascii="Palatino Linotype" w:hAnsi="Palatino Linotype" w:cs="Palatino Linotype"/>
                <w:lang w:val="el-GR"/>
              </w:rPr>
            </w:pPr>
            <w:r w:rsidRPr="00A46549">
              <w:rPr>
                <w:rFonts w:ascii="Palatino Linotype" w:hAnsi="Palatino Linotype" w:cs="Palatino Linotype"/>
                <w:lang w:val="en-GB"/>
              </w:rPr>
              <w:t>34</w:t>
            </w:r>
            <w:r w:rsidRPr="00A46549">
              <w:rPr>
                <w:rFonts w:ascii="Palatino Linotype" w:hAnsi="Palatino Linotype" w:cs="Palatino Linotype"/>
                <w:lang w:val="el-GR"/>
              </w:rPr>
              <w:t>ΕΕ222</w:t>
            </w:r>
          </w:p>
        </w:tc>
        <w:tc>
          <w:tcPr>
            <w:tcW w:w="5286" w:type="dxa"/>
            <w:vAlign w:val="center"/>
          </w:tcPr>
          <w:p w14:paraId="2B260D8E" w14:textId="77777777" w:rsidR="00B55C00" w:rsidRPr="00A46549" w:rsidRDefault="00B55C00" w:rsidP="00D31B86">
            <w:pPr>
              <w:spacing w:line="360" w:lineRule="auto"/>
              <w:jc w:val="left"/>
              <w:rPr>
                <w:rFonts w:ascii="Palatino Linotype" w:hAnsi="Palatino Linotype" w:cs="Palatino Linotype"/>
                <w:sz w:val="22"/>
                <w:szCs w:val="22"/>
                <w:lang w:val="en-GB"/>
              </w:rPr>
            </w:pPr>
            <w:r w:rsidRPr="00A46549">
              <w:rPr>
                <w:rFonts w:ascii="Palatino Linotype" w:hAnsi="Palatino Linotype" w:cs="Palatino Linotype"/>
                <w:sz w:val="22"/>
                <w:szCs w:val="22"/>
                <w:lang w:val="en-GB"/>
              </w:rPr>
              <w:t>History and Rembetiko</w:t>
            </w:r>
          </w:p>
        </w:tc>
        <w:tc>
          <w:tcPr>
            <w:tcW w:w="1985" w:type="dxa"/>
            <w:vAlign w:val="center"/>
          </w:tcPr>
          <w:p w14:paraId="6DE2DD32" w14:textId="77777777" w:rsidR="00B55C00" w:rsidRPr="00A46549" w:rsidRDefault="00B55C00" w:rsidP="00D31B86">
            <w:pPr>
              <w:spacing w:after="0" w:line="360" w:lineRule="auto"/>
              <w:jc w:val="center"/>
              <w:rPr>
                <w:rFonts w:ascii="Palatino Linotype" w:hAnsi="Palatino Linotype" w:cs="Palatino Linotype"/>
                <w:sz w:val="22"/>
                <w:szCs w:val="22"/>
              </w:rPr>
            </w:pPr>
            <w:r w:rsidRPr="00A46549">
              <w:rPr>
                <w:rFonts w:ascii="Palatino Linotype" w:hAnsi="Palatino Linotype" w:cs="Palatino Linotype"/>
                <w:sz w:val="22"/>
                <w:szCs w:val="22"/>
                <w:lang w:val="el-GR"/>
              </w:rPr>
              <w:t>Κ</w:t>
            </w:r>
            <w:r w:rsidRPr="00A46549">
              <w:rPr>
                <w:rFonts w:ascii="Palatino Linotype" w:hAnsi="Palatino Linotype" w:cs="Palatino Linotype"/>
                <w:sz w:val="22"/>
                <w:szCs w:val="22"/>
                <w:lang w:val="en-GB"/>
              </w:rPr>
              <w:t>ardaras</w:t>
            </w:r>
          </w:p>
        </w:tc>
        <w:tc>
          <w:tcPr>
            <w:tcW w:w="1150" w:type="dxa"/>
            <w:vAlign w:val="center"/>
          </w:tcPr>
          <w:p w14:paraId="334CBFFD" w14:textId="77777777" w:rsidR="00B55C00" w:rsidRPr="00A46549" w:rsidRDefault="00B55C00" w:rsidP="00D31B86">
            <w:pPr>
              <w:spacing w:after="0" w:line="360" w:lineRule="auto"/>
              <w:jc w:val="center"/>
              <w:rPr>
                <w:rFonts w:ascii="Palatino Linotype" w:hAnsi="Palatino Linotype" w:cs="Palatino Linotype"/>
                <w:lang w:val="en-GB"/>
              </w:rPr>
            </w:pPr>
            <w:r w:rsidRPr="00A46549">
              <w:rPr>
                <w:rFonts w:ascii="Palatino Linotype" w:hAnsi="Palatino Linotype" w:cs="Palatino Linotype"/>
              </w:rPr>
              <w:t>ECTS</w:t>
            </w:r>
            <w:r w:rsidRPr="00A46549">
              <w:rPr>
                <w:rFonts w:ascii="Palatino Linotype" w:hAnsi="Palatino Linotype" w:cs="Palatino Linotype"/>
                <w:lang w:val="en-GB"/>
              </w:rPr>
              <w:t xml:space="preserve"> 5</w:t>
            </w:r>
          </w:p>
        </w:tc>
      </w:tr>
      <w:tr w:rsidR="00031F46" w:rsidRPr="00A46549" w14:paraId="1825F1A1" w14:textId="77777777" w:rsidTr="00526AF9">
        <w:trPr>
          <w:trHeight w:val="725"/>
        </w:trPr>
        <w:tc>
          <w:tcPr>
            <w:tcW w:w="416" w:type="dxa"/>
            <w:vAlign w:val="center"/>
          </w:tcPr>
          <w:p w14:paraId="735C0D40" w14:textId="77777777" w:rsidR="00031F46" w:rsidRPr="00A46549" w:rsidRDefault="00031F46" w:rsidP="00D31B86">
            <w:pPr>
              <w:spacing w:after="0" w:line="360" w:lineRule="auto"/>
              <w:jc w:val="left"/>
              <w:rPr>
                <w:rFonts w:ascii="Palatino Linotype" w:hAnsi="Palatino Linotype" w:cs="Palatino Linotype"/>
                <w:lang w:val="en-GB"/>
              </w:rPr>
            </w:pPr>
            <w:r w:rsidRPr="00A46549">
              <w:rPr>
                <w:rFonts w:ascii="Palatino Linotype" w:hAnsi="Palatino Linotype" w:cs="Palatino Linotype"/>
                <w:lang w:val="en-GB"/>
              </w:rPr>
              <w:t>11</w:t>
            </w:r>
          </w:p>
        </w:tc>
        <w:tc>
          <w:tcPr>
            <w:tcW w:w="1345" w:type="dxa"/>
            <w:vAlign w:val="center"/>
          </w:tcPr>
          <w:p w14:paraId="2D75534D" w14:textId="77777777" w:rsidR="00031F46" w:rsidRPr="00A46549" w:rsidRDefault="00031F46" w:rsidP="00D31B86">
            <w:pPr>
              <w:spacing w:after="0" w:line="360" w:lineRule="auto"/>
              <w:jc w:val="left"/>
              <w:rPr>
                <w:rFonts w:ascii="Palatino Linotype" w:hAnsi="Palatino Linotype" w:cs="Palatino Linotype"/>
                <w:lang w:val="en-GB"/>
              </w:rPr>
            </w:pPr>
            <w:r w:rsidRPr="00A46549">
              <w:rPr>
                <w:rFonts w:ascii="Palatino Linotype" w:hAnsi="Palatino Linotype" w:cs="Palatino Linotype"/>
                <w:lang w:val="en-GB"/>
              </w:rPr>
              <w:t>34</w:t>
            </w:r>
            <w:r w:rsidRPr="00A46549">
              <w:rPr>
                <w:rFonts w:ascii="Palatino Linotype" w:hAnsi="Palatino Linotype" w:cs="Palatino Linotype"/>
                <w:lang w:val="el-GR"/>
              </w:rPr>
              <w:t>ΕΕ</w:t>
            </w:r>
            <w:r w:rsidRPr="00A46549">
              <w:rPr>
                <w:rFonts w:ascii="Palatino Linotype" w:hAnsi="Palatino Linotype" w:cs="Palatino Linotype"/>
                <w:lang w:val="en-GB"/>
              </w:rPr>
              <w:t>014</w:t>
            </w:r>
          </w:p>
        </w:tc>
        <w:tc>
          <w:tcPr>
            <w:tcW w:w="5286" w:type="dxa"/>
            <w:vAlign w:val="center"/>
          </w:tcPr>
          <w:p w14:paraId="09097EFA" w14:textId="77777777" w:rsidR="00031F46" w:rsidRPr="00A46549" w:rsidRDefault="00031F46" w:rsidP="00D31B86">
            <w:pPr>
              <w:spacing w:after="0" w:line="360" w:lineRule="auto"/>
              <w:rPr>
                <w:rFonts w:ascii="Palatino Linotype" w:hAnsi="Palatino Linotype" w:cs="Palatino Linotype"/>
                <w:sz w:val="22"/>
                <w:szCs w:val="22"/>
              </w:rPr>
            </w:pPr>
            <w:r w:rsidRPr="00A46549">
              <w:rPr>
                <w:rFonts w:ascii="Palatino Linotype" w:hAnsi="Palatino Linotype" w:cs="Palatino Linotype"/>
                <w:sz w:val="22"/>
                <w:szCs w:val="22"/>
              </w:rPr>
              <w:t>Theatre Pedagogy VIII: Developmental Forms of Teaching Theatre in Education</w:t>
            </w:r>
          </w:p>
        </w:tc>
        <w:tc>
          <w:tcPr>
            <w:tcW w:w="1985" w:type="dxa"/>
            <w:vAlign w:val="center"/>
          </w:tcPr>
          <w:p w14:paraId="4C58F3AB" w14:textId="77777777" w:rsidR="00031F46" w:rsidRPr="00A46549" w:rsidRDefault="00031F46" w:rsidP="00D31B86">
            <w:pPr>
              <w:spacing w:after="0" w:line="360" w:lineRule="auto"/>
              <w:jc w:val="center"/>
              <w:rPr>
                <w:rFonts w:ascii="Palatino Linotype" w:hAnsi="Palatino Linotype" w:cs="Palatino Linotype"/>
                <w:sz w:val="22"/>
                <w:szCs w:val="22"/>
              </w:rPr>
            </w:pPr>
            <w:r w:rsidRPr="00A46549">
              <w:rPr>
                <w:rFonts w:ascii="Palatino Linotype" w:hAnsi="Palatino Linotype" w:cs="Palatino Linotype"/>
                <w:sz w:val="22"/>
                <w:szCs w:val="22"/>
                <w:lang w:val="el-GR"/>
              </w:rPr>
              <w:t>Τ</w:t>
            </w:r>
            <w:r w:rsidRPr="00A46549">
              <w:rPr>
                <w:rFonts w:ascii="Palatino Linotype" w:hAnsi="Palatino Linotype" w:cs="Palatino Linotype"/>
                <w:sz w:val="22"/>
                <w:szCs w:val="22"/>
                <w:lang w:val="en-GB"/>
              </w:rPr>
              <w:t>siaras</w:t>
            </w:r>
          </w:p>
        </w:tc>
        <w:tc>
          <w:tcPr>
            <w:tcW w:w="1150" w:type="dxa"/>
            <w:vAlign w:val="center"/>
          </w:tcPr>
          <w:p w14:paraId="0B88BF77" w14:textId="77777777" w:rsidR="00031F46" w:rsidRPr="00A46549" w:rsidRDefault="00031F46" w:rsidP="00D31B86">
            <w:pPr>
              <w:spacing w:after="0" w:line="360" w:lineRule="auto"/>
              <w:jc w:val="center"/>
              <w:rPr>
                <w:rFonts w:ascii="Palatino Linotype" w:hAnsi="Palatino Linotype" w:cs="Palatino Linotype"/>
                <w:lang w:val="en-GB"/>
              </w:rPr>
            </w:pPr>
            <w:r w:rsidRPr="00A46549">
              <w:rPr>
                <w:rFonts w:ascii="Palatino Linotype" w:hAnsi="Palatino Linotype" w:cs="Palatino Linotype"/>
              </w:rPr>
              <w:t>ECTS</w:t>
            </w:r>
            <w:r w:rsidRPr="00A46549">
              <w:rPr>
                <w:rFonts w:ascii="Palatino Linotype" w:hAnsi="Palatino Linotype" w:cs="Palatino Linotype"/>
                <w:lang w:val="en-GB"/>
              </w:rPr>
              <w:t xml:space="preserve"> 5</w:t>
            </w:r>
          </w:p>
        </w:tc>
      </w:tr>
      <w:tr w:rsidR="00031F46" w:rsidRPr="00A46549" w14:paraId="41EB658F" w14:textId="77777777" w:rsidTr="00526AF9">
        <w:trPr>
          <w:trHeight w:val="540"/>
        </w:trPr>
        <w:tc>
          <w:tcPr>
            <w:tcW w:w="416" w:type="dxa"/>
            <w:vAlign w:val="center"/>
          </w:tcPr>
          <w:p w14:paraId="02B36637" w14:textId="77777777" w:rsidR="00031F46" w:rsidRPr="00A46549" w:rsidRDefault="00031F46" w:rsidP="00D31B86">
            <w:pPr>
              <w:spacing w:after="0" w:line="360" w:lineRule="auto"/>
              <w:jc w:val="left"/>
              <w:rPr>
                <w:rFonts w:ascii="Palatino Linotype" w:hAnsi="Palatino Linotype" w:cs="Palatino Linotype"/>
                <w:lang w:val="en-GB"/>
              </w:rPr>
            </w:pPr>
            <w:r w:rsidRPr="00A46549">
              <w:rPr>
                <w:rFonts w:ascii="Palatino Linotype" w:hAnsi="Palatino Linotype" w:cs="Palatino Linotype"/>
                <w:lang w:val="en-GB"/>
              </w:rPr>
              <w:t>12</w:t>
            </w:r>
          </w:p>
        </w:tc>
        <w:tc>
          <w:tcPr>
            <w:tcW w:w="1345" w:type="dxa"/>
            <w:vAlign w:val="center"/>
          </w:tcPr>
          <w:p w14:paraId="3764EC5A" w14:textId="77777777" w:rsidR="00031F46" w:rsidRPr="00A46549" w:rsidRDefault="00031F46" w:rsidP="00D31B86">
            <w:pPr>
              <w:spacing w:after="0" w:line="360" w:lineRule="auto"/>
              <w:jc w:val="left"/>
              <w:rPr>
                <w:rFonts w:ascii="Palatino Linotype" w:hAnsi="Palatino Linotype" w:cs="Palatino Linotype"/>
                <w:lang w:val="en-GB"/>
              </w:rPr>
            </w:pPr>
            <w:r w:rsidRPr="00A46549">
              <w:rPr>
                <w:rFonts w:ascii="Palatino Linotype" w:hAnsi="Palatino Linotype" w:cs="Palatino Linotype"/>
                <w:lang w:val="en-GB"/>
              </w:rPr>
              <w:t>34</w:t>
            </w:r>
            <w:r w:rsidRPr="00A46549">
              <w:rPr>
                <w:rFonts w:ascii="Palatino Linotype" w:hAnsi="Palatino Linotype" w:cs="Palatino Linotype"/>
                <w:lang w:val="el-GR"/>
              </w:rPr>
              <w:t>ΕΕ</w:t>
            </w:r>
            <w:r w:rsidRPr="00A46549">
              <w:rPr>
                <w:rFonts w:ascii="Palatino Linotype" w:hAnsi="Palatino Linotype" w:cs="Palatino Linotype"/>
                <w:lang w:val="en-GB"/>
              </w:rPr>
              <w:t>220</w:t>
            </w:r>
          </w:p>
        </w:tc>
        <w:tc>
          <w:tcPr>
            <w:tcW w:w="5286" w:type="dxa"/>
            <w:vAlign w:val="center"/>
          </w:tcPr>
          <w:p w14:paraId="35CBFE28" w14:textId="77777777" w:rsidR="00031F46" w:rsidRPr="00A46549" w:rsidRDefault="00031F46" w:rsidP="00D31B86">
            <w:pPr>
              <w:spacing w:after="0" w:line="360" w:lineRule="auto"/>
              <w:rPr>
                <w:rFonts w:ascii="Palatino Linotype" w:hAnsi="Palatino Linotype" w:cs="Palatino Linotype"/>
                <w:sz w:val="22"/>
                <w:szCs w:val="22"/>
              </w:rPr>
            </w:pPr>
            <w:r w:rsidRPr="00A46549">
              <w:rPr>
                <w:rFonts w:ascii="Palatino Linotype" w:hAnsi="Palatino Linotype" w:cs="Palatino Linotype"/>
                <w:sz w:val="22"/>
                <w:szCs w:val="22"/>
              </w:rPr>
              <w:t>Theatre Pedagogy I</w:t>
            </w:r>
            <w:r w:rsidRPr="00A46549">
              <w:rPr>
                <w:rFonts w:ascii="Palatino Linotype" w:hAnsi="Palatino Linotype" w:cs="Palatino Linotype"/>
                <w:sz w:val="22"/>
                <w:szCs w:val="22"/>
                <w:lang w:val="el-GR"/>
              </w:rPr>
              <w:t>Χ</w:t>
            </w:r>
            <w:r w:rsidRPr="00A46549">
              <w:rPr>
                <w:rFonts w:ascii="Palatino Linotype" w:hAnsi="Palatino Linotype" w:cs="Palatino Linotype"/>
                <w:sz w:val="22"/>
                <w:szCs w:val="22"/>
              </w:rPr>
              <w:t>: Creative, Subversive Writing</w:t>
            </w:r>
          </w:p>
        </w:tc>
        <w:tc>
          <w:tcPr>
            <w:tcW w:w="1985" w:type="dxa"/>
            <w:vAlign w:val="center"/>
          </w:tcPr>
          <w:p w14:paraId="6DE21D9E" w14:textId="77777777" w:rsidR="00031F46" w:rsidRPr="00A46549" w:rsidRDefault="00031F46" w:rsidP="00D31B86">
            <w:pPr>
              <w:spacing w:after="0" w:line="360" w:lineRule="auto"/>
              <w:jc w:val="center"/>
              <w:rPr>
                <w:rFonts w:ascii="Palatino Linotype" w:hAnsi="Palatino Linotype" w:cs="Palatino Linotype"/>
                <w:sz w:val="22"/>
                <w:szCs w:val="22"/>
              </w:rPr>
            </w:pPr>
            <w:r w:rsidRPr="00A46549">
              <w:rPr>
                <w:rFonts w:ascii="Palatino Linotype" w:hAnsi="Palatino Linotype" w:cs="Palatino Linotype"/>
                <w:sz w:val="22"/>
                <w:szCs w:val="22"/>
                <w:lang w:val="el-GR"/>
              </w:rPr>
              <w:t>Κο</w:t>
            </w:r>
            <w:r w:rsidRPr="00A46549">
              <w:rPr>
                <w:rFonts w:ascii="Palatino Linotype" w:hAnsi="Palatino Linotype" w:cs="Palatino Linotype"/>
                <w:sz w:val="22"/>
                <w:szCs w:val="22"/>
                <w:lang w:val="en-GB"/>
              </w:rPr>
              <w:t>ndoyianni</w:t>
            </w:r>
          </w:p>
        </w:tc>
        <w:tc>
          <w:tcPr>
            <w:tcW w:w="1150" w:type="dxa"/>
            <w:vAlign w:val="center"/>
          </w:tcPr>
          <w:p w14:paraId="1697357B" w14:textId="77777777" w:rsidR="00031F46" w:rsidRPr="00A46549" w:rsidRDefault="00031F46" w:rsidP="00D31B86">
            <w:pPr>
              <w:spacing w:after="0" w:line="360" w:lineRule="auto"/>
              <w:jc w:val="center"/>
              <w:rPr>
                <w:rFonts w:ascii="Palatino Linotype" w:hAnsi="Palatino Linotype" w:cs="Palatino Linotype"/>
                <w:lang w:val="en-GB"/>
              </w:rPr>
            </w:pPr>
            <w:r w:rsidRPr="00A46549">
              <w:rPr>
                <w:rFonts w:ascii="Palatino Linotype" w:hAnsi="Palatino Linotype" w:cs="Palatino Linotype"/>
              </w:rPr>
              <w:t>ECTS</w:t>
            </w:r>
            <w:r w:rsidRPr="00A46549">
              <w:rPr>
                <w:rFonts w:ascii="Palatino Linotype" w:hAnsi="Palatino Linotype" w:cs="Palatino Linotype"/>
                <w:lang w:val="en-GB"/>
              </w:rPr>
              <w:t xml:space="preserve"> 5</w:t>
            </w:r>
          </w:p>
        </w:tc>
      </w:tr>
      <w:tr w:rsidR="002F490D" w:rsidRPr="00A46549" w14:paraId="60D8C649" w14:textId="77777777" w:rsidTr="00526AF9">
        <w:trPr>
          <w:trHeight w:val="540"/>
        </w:trPr>
        <w:tc>
          <w:tcPr>
            <w:tcW w:w="416" w:type="dxa"/>
            <w:vAlign w:val="center"/>
          </w:tcPr>
          <w:p w14:paraId="7EA3E96D" w14:textId="77777777" w:rsidR="002F490D" w:rsidRPr="00A46549" w:rsidRDefault="002F490D" w:rsidP="00D31B86">
            <w:pPr>
              <w:spacing w:after="0" w:line="360" w:lineRule="auto"/>
              <w:jc w:val="left"/>
              <w:rPr>
                <w:rFonts w:ascii="Palatino Linotype" w:hAnsi="Palatino Linotype" w:cs="Palatino Linotype"/>
                <w:lang w:val="en-GB"/>
              </w:rPr>
            </w:pPr>
            <w:r w:rsidRPr="00A46549">
              <w:rPr>
                <w:rFonts w:ascii="Palatino Linotype" w:hAnsi="Palatino Linotype" w:cs="Palatino Linotype"/>
                <w:lang w:val="en-GB"/>
              </w:rPr>
              <w:t>13</w:t>
            </w:r>
          </w:p>
        </w:tc>
        <w:tc>
          <w:tcPr>
            <w:tcW w:w="1345" w:type="dxa"/>
            <w:vAlign w:val="center"/>
          </w:tcPr>
          <w:p w14:paraId="713EE990" w14:textId="77777777" w:rsidR="002F490D" w:rsidRPr="00A46549" w:rsidRDefault="002F490D" w:rsidP="00D31B86">
            <w:pPr>
              <w:spacing w:after="0" w:line="360" w:lineRule="auto"/>
              <w:jc w:val="left"/>
              <w:rPr>
                <w:rFonts w:ascii="Palatino Linotype" w:hAnsi="Palatino Linotype" w:cs="Palatino Linotype"/>
                <w:lang w:val="en-GB"/>
              </w:rPr>
            </w:pPr>
            <w:r w:rsidRPr="00A46549">
              <w:rPr>
                <w:rFonts w:ascii="Palatino Linotype" w:hAnsi="Palatino Linotype" w:cs="Palatino Linotype"/>
                <w:lang w:val="en-GB"/>
              </w:rPr>
              <w:t>34</w:t>
            </w:r>
            <w:r w:rsidRPr="00A46549">
              <w:rPr>
                <w:rFonts w:ascii="Palatino Linotype" w:hAnsi="Palatino Linotype" w:cs="Palatino Linotype"/>
                <w:lang w:val="el-GR"/>
              </w:rPr>
              <w:t>ΕΕ</w:t>
            </w:r>
            <w:r w:rsidRPr="00A46549">
              <w:rPr>
                <w:rFonts w:ascii="Palatino Linotype" w:hAnsi="Palatino Linotype" w:cs="Palatino Linotype"/>
                <w:lang w:val="en-GB"/>
              </w:rPr>
              <w:t>210</w:t>
            </w:r>
          </w:p>
        </w:tc>
        <w:tc>
          <w:tcPr>
            <w:tcW w:w="5286" w:type="dxa"/>
            <w:vAlign w:val="center"/>
          </w:tcPr>
          <w:p w14:paraId="159339F8" w14:textId="77777777" w:rsidR="002F490D" w:rsidRPr="00A46549" w:rsidRDefault="002F490D" w:rsidP="00D31B86">
            <w:pPr>
              <w:spacing w:after="0" w:line="360" w:lineRule="auto"/>
              <w:rPr>
                <w:rFonts w:ascii="Palatino Linotype" w:hAnsi="Palatino Linotype" w:cs="Palatino Linotype"/>
                <w:sz w:val="22"/>
                <w:szCs w:val="22"/>
              </w:rPr>
            </w:pPr>
            <w:r w:rsidRPr="00A46549">
              <w:rPr>
                <w:rFonts w:ascii="Palatino Linotype" w:hAnsi="Palatino Linotype" w:cs="Palatino Linotype"/>
                <w:sz w:val="22"/>
                <w:szCs w:val="22"/>
              </w:rPr>
              <w:t xml:space="preserve">Multimedia in the Performing Arts II: Digital Technology and Environment  </w:t>
            </w:r>
          </w:p>
        </w:tc>
        <w:tc>
          <w:tcPr>
            <w:tcW w:w="1985" w:type="dxa"/>
            <w:vAlign w:val="center"/>
          </w:tcPr>
          <w:p w14:paraId="4C238DEC" w14:textId="77777777" w:rsidR="002F490D" w:rsidRPr="00A46549" w:rsidRDefault="002F490D" w:rsidP="00D31B86">
            <w:pPr>
              <w:spacing w:after="0" w:line="360" w:lineRule="auto"/>
              <w:jc w:val="center"/>
              <w:rPr>
                <w:rFonts w:ascii="Palatino Linotype" w:hAnsi="Palatino Linotype" w:cs="Palatino Linotype"/>
                <w:sz w:val="22"/>
                <w:szCs w:val="22"/>
              </w:rPr>
            </w:pPr>
            <w:r w:rsidRPr="00A46549">
              <w:rPr>
                <w:rFonts w:ascii="Palatino Linotype" w:hAnsi="Palatino Linotype" w:cs="Palatino Linotype"/>
                <w:sz w:val="22"/>
                <w:szCs w:val="22"/>
                <w:lang w:val="el-GR"/>
              </w:rPr>
              <w:t>Vogiatzaki</w:t>
            </w:r>
          </w:p>
        </w:tc>
        <w:tc>
          <w:tcPr>
            <w:tcW w:w="1150" w:type="dxa"/>
            <w:vAlign w:val="center"/>
          </w:tcPr>
          <w:p w14:paraId="0B0884BC" w14:textId="77777777" w:rsidR="002F490D" w:rsidRPr="00A46549" w:rsidRDefault="002F490D" w:rsidP="00D31B86">
            <w:pPr>
              <w:spacing w:after="0" w:line="360" w:lineRule="auto"/>
              <w:jc w:val="center"/>
              <w:rPr>
                <w:rFonts w:ascii="Palatino Linotype" w:hAnsi="Palatino Linotype" w:cs="Palatino Linotype"/>
                <w:lang w:val="en-GB"/>
              </w:rPr>
            </w:pPr>
            <w:r w:rsidRPr="00A46549">
              <w:rPr>
                <w:rFonts w:ascii="Palatino Linotype" w:hAnsi="Palatino Linotype" w:cs="Palatino Linotype"/>
              </w:rPr>
              <w:t>ECTS</w:t>
            </w:r>
            <w:r w:rsidRPr="00A46549">
              <w:rPr>
                <w:rFonts w:ascii="Palatino Linotype" w:hAnsi="Palatino Linotype" w:cs="Palatino Linotype"/>
                <w:lang w:val="en-GB"/>
              </w:rPr>
              <w:t xml:space="preserve"> 5</w:t>
            </w:r>
          </w:p>
        </w:tc>
      </w:tr>
      <w:tr w:rsidR="00031F46" w:rsidRPr="00A46549" w14:paraId="13A3CAFC" w14:textId="77777777" w:rsidTr="00526AF9">
        <w:trPr>
          <w:trHeight w:val="540"/>
        </w:trPr>
        <w:tc>
          <w:tcPr>
            <w:tcW w:w="416" w:type="dxa"/>
            <w:vAlign w:val="center"/>
          </w:tcPr>
          <w:p w14:paraId="773BBBE1" w14:textId="77777777" w:rsidR="00031F46" w:rsidRPr="00A46549" w:rsidRDefault="00031F46" w:rsidP="00D31B86">
            <w:pPr>
              <w:spacing w:after="0" w:line="360" w:lineRule="auto"/>
              <w:jc w:val="left"/>
              <w:rPr>
                <w:rFonts w:ascii="Palatino Linotype" w:hAnsi="Palatino Linotype" w:cs="Palatino Linotype"/>
                <w:lang w:val="en-GB"/>
              </w:rPr>
            </w:pPr>
            <w:r w:rsidRPr="00A46549">
              <w:rPr>
                <w:rFonts w:ascii="Palatino Linotype" w:hAnsi="Palatino Linotype" w:cs="Palatino Linotype"/>
                <w:lang w:val="en-GB"/>
              </w:rPr>
              <w:t>14</w:t>
            </w:r>
          </w:p>
        </w:tc>
        <w:tc>
          <w:tcPr>
            <w:tcW w:w="1345" w:type="dxa"/>
            <w:vAlign w:val="center"/>
          </w:tcPr>
          <w:p w14:paraId="49A38D04" w14:textId="77777777" w:rsidR="00031F46" w:rsidRPr="00A46549" w:rsidRDefault="00031F46" w:rsidP="00D31B86">
            <w:pPr>
              <w:spacing w:after="0" w:line="360" w:lineRule="auto"/>
              <w:jc w:val="left"/>
              <w:rPr>
                <w:rFonts w:ascii="Palatino Linotype" w:hAnsi="Palatino Linotype" w:cs="Palatino Linotype"/>
                <w:lang w:val="en-GB"/>
              </w:rPr>
            </w:pPr>
            <w:r w:rsidRPr="00A46549">
              <w:rPr>
                <w:rFonts w:ascii="Palatino Linotype" w:hAnsi="Palatino Linotype" w:cs="Palatino Linotype"/>
                <w:lang w:val="en-GB"/>
              </w:rPr>
              <w:t>04</w:t>
            </w:r>
            <w:r w:rsidRPr="00A46549">
              <w:rPr>
                <w:rFonts w:ascii="Palatino Linotype" w:hAnsi="Palatino Linotype" w:cs="Palatino Linotype"/>
                <w:lang w:val="el-GR"/>
              </w:rPr>
              <w:t>ΖΕ</w:t>
            </w:r>
            <w:r w:rsidRPr="00A46549">
              <w:rPr>
                <w:rFonts w:ascii="Palatino Linotype" w:hAnsi="Palatino Linotype" w:cs="Palatino Linotype"/>
                <w:lang w:val="en-GB"/>
              </w:rPr>
              <w:t>001</w:t>
            </w:r>
          </w:p>
        </w:tc>
        <w:tc>
          <w:tcPr>
            <w:tcW w:w="5286" w:type="dxa"/>
            <w:vAlign w:val="center"/>
          </w:tcPr>
          <w:p w14:paraId="2265AA0C" w14:textId="77777777" w:rsidR="00031F46" w:rsidRPr="00A46549" w:rsidRDefault="00031F46" w:rsidP="00D31B86">
            <w:pPr>
              <w:spacing w:after="0" w:line="360" w:lineRule="auto"/>
              <w:rPr>
                <w:rFonts w:ascii="Palatino Linotype" w:hAnsi="Palatino Linotype" w:cs="Palatino Linotype"/>
                <w:sz w:val="22"/>
                <w:szCs w:val="22"/>
              </w:rPr>
            </w:pPr>
            <w:r w:rsidRPr="00A46549">
              <w:rPr>
                <w:rFonts w:ascii="Palatino Linotype" w:hAnsi="Palatino Linotype" w:cs="Palatino Linotype"/>
                <w:sz w:val="22"/>
                <w:szCs w:val="22"/>
              </w:rPr>
              <w:t xml:space="preserve">Acting </w:t>
            </w:r>
            <w:r w:rsidRPr="00A46549">
              <w:rPr>
                <w:rFonts w:ascii="Palatino Linotype" w:hAnsi="Palatino Linotype" w:cs="Palatino Linotype"/>
                <w:sz w:val="22"/>
                <w:szCs w:val="22"/>
                <w:lang w:val="el-GR"/>
              </w:rPr>
              <w:t>ΙΙΙ</w:t>
            </w:r>
          </w:p>
        </w:tc>
        <w:tc>
          <w:tcPr>
            <w:tcW w:w="1985" w:type="dxa"/>
            <w:vAlign w:val="center"/>
          </w:tcPr>
          <w:p w14:paraId="31394ECD" w14:textId="77777777" w:rsidR="00031F46" w:rsidRPr="00A46549" w:rsidRDefault="00031F46" w:rsidP="00D31B86">
            <w:pPr>
              <w:spacing w:after="0" w:line="360" w:lineRule="auto"/>
              <w:jc w:val="center"/>
              <w:rPr>
                <w:rFonts w:ascii="Palatino Linotype" w:hAnsi="Palatino Linotype" w:cs="Palatino Linotype"/>
                <w:sz w:val="22"/>
                <w:szCs w:val="22"/>
              </w:rPr>
            </w:pPr>
            <w:r w:rsidRPr="00A46549">
              <w:rPr>
                <w:rFonts w:ascii="Palatino Linotype" w:hAnsi="Palatino Linotype" w:cs="Palatino Linotype"/>
                <w:sz w:val="22"/>
                <w:szCs w:val="22"/>
              </w:rPr>
              <w:t>Leontaris</w:t>
            </w:r>
          </w:p>
        </w:tc>
        <w:tc>
          <w:tcPr>
            <w:tcW w:w="1150" w:type="dxa"/>
            <w:vAlign w:val="center"/>
          </w:tcPr>
          <w:p w14:paraId="7E90CA0A" w14:textId="77777777" w:rsidR="00031F46" w:rsidRPr="00A46549" w:rsidRDefault="00031F46" w:rsidP="00D31B86">
            <w:pPr>
              <w:spacing w:after="0" w:line="360" w:lineRule="auto"/>
              <w:jc w:val="center"/>
              <w:rPr>
                <w:rFonts w:ascii="Palatino Linotype" w:hAnsi="Palatino Linotype" w:cs="Palatino Linotype"/>
                <w:lang w:val="en-GB"/>
              </w:rPr>
            </w:pPr>
            <w:r w:rsidRPr="00A46549">
              <w:rPr>
                <w:rFonts w:ascii="Palatino Linotype" w:hAnsi="Palatino Linotype" w:cs="Palatino Linotype"/>
              </w:rPr>
              <w:t>ECTS</w:t>
            </w:r>
            <w:r w:rsidRPr="00A46549">
              <w:rPr>
                <w:rFonts w:ascii="Palatino Linotype" w:hAnsi="Palatino Linotype" w:cs="Palatino Linotype"/>
                <w:lang w:val="en-GB"/>
              </w:rPr>
              <w:t xml:space="preserve"> 5</w:t>
            </w:r>
          </w:p>
        </w:tc>
      </w:tr>
      <w:tr w:rsidR="00031F46" w:rsidRPr="00A46549" w14:paraId="07938CED" w14:textId="77777777" w:rsidTr="00526AF9">
        <w:trPr>
          <w:trHeight w:val="540"/>
        </w:trPr>
        <w:tc>
          <w:tcPr>
            <w:tcW w:w="416" w:type="dxa"/>
            <w:vAlign w:val="center"/>
          </w:tcPr>
          <w:p w14:paraId="0DAEE803" w14:textId="77777777" w:rsidR="00031F46" w:rsidRPr="00A46549" w:rsidRDefault="00031F46" w:rsidP="00D31B86">
            <w:pPr>
              <w:spacing w:after="0" w:line="360" w:lineRule="auto"/>
              <w:jc w:val="left"/>
              <w:rPr>
                <w:rFonts w:ascii="Palatino Linotype" w:hAnsi="Palatino Linotype" w:cs="Palatino Linotype"/>
                <w:lang w:val="en-GB"/>
              </w:rPr>
            </w:pPr>
            <w:r w:rsidRPr="00A46549">
              <w:rPr>
                <w:rFonts w:ascii="Palatino Linotype" w:hAnsi="Palatino Linotype" w:cs="Palatino Linotype"/>
                <w:lang w:val="en-GB"/>
              </w:rPr>
              <w:t>15</w:t>
            </w:r>
          </w:p>
        </w:tc>
        <w:tc>
          <w:tcPr>
            <w:tcW w:w="1345" w:type="dxa"/>
            <w:vAlign w:val="center"/>
          </w:tcPr>
          <w:p w14:paraId="0A0772FD" w14:textId="77777777" w:rsidR="00031F46" w:rsidRPr="00A46549" w:rsidRDefault="00031F46" w:rsidP="00D31B86">
            <w:pPr>
              <w:spacing w:after="0" w:line="360" w:lineRule="auto"/>
              <w:jc w:val="left"/>
              <w:rPr>
                <w:rFonts w:ascii="Palatino Linotype" w:hAnsi="Palatino Linotype" w:cs="Palatino Linotype"/>
                <w:lang w:val="en-GB"/>
              </w:rPr>
            </w:pPr>
            <w:r w:rsidRPr="00A46549">
              <w:rPr>
                <w:rFonts w:ascii="Palatino Linotype" w:hAnsi="Palatino Linotype" w:cs="Palatino Linotype"/>
                <w:lang w:val="en-GB"/>
              </w:rPr>
              <w:t>34</w:t>
            </w:r>
            <w:r w:rsidRPr="00A46549">
              <w:rPr>
                <w:rFonts w:ascii="Palatino Linotype" w:hAnsi="Palatino Linotype" w:cs="Palatino Linotype"/>
                <w:lang w:val="el-GR"/>
              </w:rPr>
              <w:t>ΕΧ</w:t>
            </w:r>
            <w:r w:rsidRPr="00A46549">
              <w:rPr>
                <w:rFonts w:ascii="Palatino Linotype" w:hAnsi="Palatino Linotype" w:cs="Palatino Linotype"/>
                <w:lang w:val="en-GB"/>
              </w:rPr>
              <w:t>014</w:t>
            </w:r>
          </w:p>
        </w:tc>
        <w:tc>
          <w:tcPr>
            <w:tcW w:w="5286" w:type="dxa"/>
            <w:vAlign w:val="center"/>
          </w:tcPr>
          <w:p w14:paraId="5AD31AB7" w14:textId="77777777" w:rsidR="00031F46" w:rsidRPr="00A46549" w:rsidRDefault="00031F46" w:rsidP="00D31B86">
            <w:pPr>
              <w:spacing w:after="0" w:line="360" w:lineRule="auto"/>
              <w:rPr>
                <w:rFonts w:ascii="Palatino Linotype" w:hAnsi="Palatino Linotype" w:cs="Palatino Linotype"/>
                <w:sz w:val="22"/>
                <w:szCs w:val="22"/>
              </w:rPr>
            </w:pPr>
            <w:r w:rsidRPr="00A46549">
              <w:rPr>
                <w:rFonts w:ascii="Palatino Linotype" w:hAnsi="Palatino Linotype" w:cs="Palatino Linotype"/>
                <w:sz w:val="22"/>
                <w:szCs w:val="22"/>
              </w:rPr>
              <w:t>Theatre Pedagogy V: The Psycho-pedagogic Approach of Theatre Didactics in Education</w:t>
            </w:r>
          </w:p>
        </w:tc>
        <w:tc>
          <w:tcPr>
            <w:tcW w:w="1985" w:type="dxa"/>
            <w:vAlign w:val="center"/>
          </w:tcPr>
          <w:p w14:paraId="6FB4D145" w14:textId="77777777" w:rsidR="00031F46" w:rsidRPr="00A46549" w:rsidRDefault="00031F46" w:rsidP="00D31B86">
            <w:pPr>
              <w:spacing w:after="0" w:line="360" w:lineRule="auto"/>
              <w:jc w:val="center"/>
              <w:rPr>
                <w:rFonts w:ascii="Palatino Linotype" w:hAnsi="Palatino Linotype" w:cs="Palatino Linotype"/>
                <w:sz w:val="22"/>
                <w:szCs w:val="22"/>
              </w:rPr>
            </w:pPr>
            <w:r w:rsidRPr="00A46549">
              <w:rPr>
                <w:rFonts w:ascii="Palatino Linotype" w:hAnsi="Palatino Linotype" w:cs="Palatino Linotype"/>
                <w:sz w:val="22"/>
                <w:szCs w:val="22"/>
                <w:lang w:val="el-GR"/>
              </w:rPr>
              <w:t>Τ</w:t>
            </w:r>
            <w:r w:rsidRPr="00A46549">
              <w:rPr>
                <w:rFonts w:ascii="Palatino Linotype" w:hAnsi="Palatino Linotype" w:cs="Palatino Linotype"/>
                <w:sz w:val="22"/>
                <w:szCs w:val="22"/>
                <w:lang w:val="en-GB"/>
              </w:rPr>
              <w:t>siaras</w:t>
            </w:r>
          </w:p>
        </w:tc>
        <w:tc>
          <w:tcPr>
            <w:tcW w:w="1150" w:type="dxa"/>
            <w:vAlign w:val="center"/>
          </w:tcPr>
          <w:p w14:paraId="06CD2866" w14:textId="77777777" w:rsidR="00031F46" w:rsidRPr="00A46549" w:rsidRDefault="00031F46" w:rsidP="00D31B86">
            <w:pPr>
              <w:spacing w:after="0" w:line="360" w:lineRule="auto"/>
              <w:jc w:val="center"/>
              <w:rPr>
                <w:rFonts w:ascii="Palatino Linotype" w:hAnsi="Palatino Linotype" w:cs="Palatino Linotype"/>
                <w:lang w:val="en-GB"/>
              </w:rPr>
            </w:pPr>
            <w:r w:rsidRPr="00A46549">
              <w:rPr>
                <w:rFonts w:ascii="Palatino Linotype" w:hAnsi="Palatino Linotype" w:cs="Palatino Linotype"/>
              </w:rPr>
              <w:t>ECTS</w:t>
            </w:r>
            <w:r w:rsidRPr="00A46549">
              <w:rPr>
                <w:rFonts w:ascii="Palatino Linotype" w:hAnsi="Palatino Linotype" w:cs="Palatino Linotype"/>
                <w:lang w:val="en-GB"/>
              </w:rPr>
              <w:t xml:space="preserve"> 5</w:t>
            </w:r>
          </w:p>
        </w:tc>
      </w:tr>
      <w:tr w:rsidR="00031F46" w:rsidRPr="00A46549" w14:paraId="58A58AD3" w14:textId="77777777" w:rsidTr="00526AF9">
        <w:trPr>
          <w:trHeight w:val="540"/>
        </w:trPr>
        <w:tc>
          <w:tcPr>
            <w:tcW w:w="416" w:type="dxa"/>
            <w:vAlign w:val="center"/>
          </w:tcPr>
          <w:p w14:paraId="42921898" w14:textId="77777777" w:rsidR="00031F46" w:rsidRPr="00A46549" w:rsidRDefault="00031F46" w:rsidP="00D31B86">
            <w:pPr>
              <w:spacing w:after="0" w:line="360" w:lineRule="auto"/>
              <w:jc w:val="left"/>
              <w:rPr>
                <w:rFonts w:ascii="Palatino Linotype" w:hAnsi="Palatino Linotype" w:cs="Palatino Linotype"/>
                <w:lang w:val="en-GB"/>
              </w:rPr>
            </w:pPr>
            <w:r w:rsidRPr="00A46549">
              <w:rPr>
                <w:rFonts w:ascii="Palatino Linotype" w:hAnsi="Palatino Linotype" w:cs="Palatino Linotype"/>
                <w:lang w:val="en-GB"/>
              </w:rPr>
              <w:t>16</w:t>
            </w:r>
          </w:p>
        </w:tc>
        <w:tc>
          <w:tcPr>
            <w:tcW w:w="1345" w:type="dxa"/>
            <w:vAlign w:val="center"/>
          </w:tcPr>
          <w:p w14:paraId="79C65768" w14:textId="77777777" w:rsidR="00031F46" w:rsidRPr="00A46549" w:rsidRDefault="00031F46" w:rsidP="00D31B86">
            <w:pPr>
              <w:spacing w:after="0" w:line="360" w:lineRule="auto"/>
              <w:jc w:val="left"/>
              <w:rPr>
                <w:rFonts w:ascii="Palatino Linotype" w:hAnsi="Palatino Linotype" w:cs="Palatino Linotype"/>
                <w:lang w:val="en-GB"/>
              </w:rPr>
            </w:pPr>
            <w:r w:rsidRPr="00A46549">
              <w:rPr>
                <w:rFonts w:ascii="Palatino Linotype" w:hAnsi="Palatino Linotype" w:cs="Palatino Linotype"/>
                <w:lang w:val="en-GB"/>
              </w:rPr>
              <w:t>34</w:t>
            </w:r>
            <w:r w:rsidRPr="00A46549">
              <w:rPr>
                <w:rFonts w:ascii="Palatino Linotype" w:hAnsi="Palatino Linotype" w:cs="Palatino Linotype"/>
                <w:lang w:val="el-GR"/>
              </w:rPr>
              <w:t>ΕΧ</w:t>
            </w:r>
            <w:r w:rsidRPr="00A46549">
              <w:rPr>
                <w:rFonts w:ascii="Palatino Linotype" w:hAnsi="Palatino Linotype" w:cs="Palatino Linotype"/>
                <w:lang w:val="en-GB"/>
              </w:rPr>
              <w:t>160</w:t>
            </w:r>
          </w:p>
        </w:tc>
        <w:tc>
          <w:tcPr>
            <w:tcW w:w="5286" w:type="dxa"/>
            <w:vAlign w:val="center"/>
          </w:tcPr>
          <w:p w14:paraId="491428F7" w14:textId="77777777" w:rsidR="00031F46" w:rsidRPr="00A46549" w:rsidRDefault="00031F46" w:rsidP="00D31B86">
            <w:pPr>
              <w:spacing w:after="0" w:line="360" w:lineRule="auto"/>
              <w:rPr>
                <w:rFonts w:ascii="Palatino Linotype" w:hAnsi="Palatino Linotype" w:cs="Palatino Linotype"/>
                <w:sz w:val="22"/>
                <w:szCs w:val="22"/>
              </w:rPr>
            </w:pPr>
            <w:r w:rsidRPr="00A46549">
              <w:rPr>
                <w:rFonts w:ascii="Palatino Linotype" w:hAnsi="Palatino Linotype" w:cs="Palatino Linotype"/>
                <w:sz w:val="22"/>
                <w:szCs w:val="22"/>
              </w:rPr>
              <w:t>Ritual and Ancient Drama</w:t>
            </w:r>
          </w:p>
        </w:tc>
        <w:tc>
          <w:tcPr>
            <w:tcW w:w="1985" w:type="dxa"/>
            <w:vAlign w:val="center"/>
          </w:tcPr>
          <w:p w14:paraId="2574730F" w14:textId="77777777" w:rsidR="00031F46" w:rsidRPr="00A46549" w:rsidRDefault="00031F46" w:rsidP="00D31B86">
            <w:pPr>
              <w:spacing w:after="0" w:line="360" w:lineRule="auto"/>
              <w:jc w:val="center"/>
              <w:rPr>
                <w:rFonts w:ascii="Palatino Linotype" w:hAnsi="Palatino Linotype" w:cs="Palatino Linotype"/>
                <w:sz w:val="22"/>
                <w:szCs w:val="22"/>
              </w:rPr>
            </w:pPr>
            <w:r w:rsidRPr="00A46549">
              <w:rPr>
                <w:rFonts w:ascii="Palatino Linotype" w:hAnsi="Palatino Linotype" w:cs="Palatino Linotype"/>
                <w:sz w:val="22"/>
                <w:szCs w:val="22"/>
                <w:lang w:val="en-GB"/>
              </w:rPr>
              <w:t>Velioti</w:t>
            </w:r>
          </w:p>
        </w:tc>
        <w:tc>
          <w:tcPr>
            <w:tcW w:w="1150" w:type="dxa"/>
            <w:vAlign w:val="center"/>
          </w:tcPr>
          <w:p w14:paraId="7F6ECC6E" w14:textId="77777777" w:rsidR="00031F46" w:rsidRPr="00A46549" w:rsidRDefault="00031F46" w:rsidP="00D31B86">
            <w:pPr>
              <w:spacing w:after="0" w:line="360" w:lineRule="auto"/>
              <w:jc w:val="center"/>
              <w:rPr>
                <w:rFonts w:ascii="Palatino Linotype" w:hAnsi="Palatino Linotype" w:cs="Palatino Linotype"/>
                <w:lang w:val="en-GB"/>
              </w:rPr>
            </w:pPr>
            <w:r w:rsidRPr="00A46549">
              <w:rPr>
                <w:rFonts w:ascii="Palatino Linotype" w:hAnsi="Palatino Linotype" w:cs="Palatino Linotype"/>
              </w:rPr>
              <w:t>ECTS</w:t>
            </w:r>
            <w:r w:rsidRPr="00A46549">
              <w:rPr>
                <w:rFonts w:ascii="Palatino Linotype" w:hAnsi="Palatino Linotype" w:cs="Palatino Linotype"/>
                <w:lang w:val="en-GB"/>
              </w:rPr>
              <w:t xml:space="preserve"> 5</w:t>
            </w:r>
          </w:p>
        </w:tc>
      </w:tr>
      <w:tr w:rsidR="00255353" w:rsidRPr="00A46549" w14:paraId="19716B81" w14:textId="77777777" w:rsidTr="00526AF9">
        <w:trPr>
          <w:trHeight w:val="540"/>
        </w:trPr>
        <w:tc>
          <w:tcPr>
            <w:tcW w:w="416" w:type="dxa"/>
            <w:vAlign w:val="center"/>
          </w:tcPr>
          <w:p w14:paraId="61CBAC06" w14:textId="77777777" w:rsidR="00255353" w:rsidRPr="00A46549" w:rsidRDefault="00255353" w:rsidP="00D31B86">
            <w:pPr>
              <w:spacing w:after="0" w:line="360" w:lineRule="auto"/>
              <w:jc w:val="left"/>
              <w:rPr>
                <w:rFonts w:ascii="Palatino Linotype" w:hAnsi="Palatino Linotype" w:cs="Palatino Linotype"/>
                <w:lang w:val="en-GB"/>
              </w:rPr>
            </w:pPr>
            <w:r w:rsidRPr="00A46549">
              <w:rPr>
                <w:rFonts w:ascii="Palatino Linotype" w:hAnsi="Palatino Linotype" w:cs="Palatino Linotype"/>
                <w:lang w:val="en-GB"/>
              </w:rPr>
              <w:t>17</w:t>
            </w:r>
          </w:p>
        </w:tc>
        <w:tc>
          <w:tcPr>
            <w:tcW w:w="1345" w:type="dxa"/>
            <w:vAlign w:val="center"/>
          </w:tcPr>
          <w:p w14:paraId="5D93472E" w14:textId="77777777" w:rsidR="00255353" w:rsidRPr="00A46549" w:rsidRDefault="00255353" w:rsidP="00D31B86">
            <w:pPr>
              <w:spacing w:after="0" w:line="360" w:lineRule="auto"/>
              <w:jc w:val="left"/>
              <w:rPr>
                <w:rFonts w:ascii="Palatino Linotype" w:hAnsi="Palatino Linotype" w:cs="Palatino Linotype"/>
                <w:lang w:val="en-GB"/>
              </w:rPr>
            </w:pPr>
            <w:r w:rsidRPr="00A46549">
              <w:rPr>
                <w:rFonts w:ascii="Palatino Linotype" w:hAnsi="Palatino Linotype" w:cs="Palatino Linotype"/>
                <w:lang w:val="en-GB"/>
              </w:rPr>
              <w:t>34EE333</w:t>
            </w:r>
          </w:p>
        </w:tc>
        <w:tc>
          <w:tcPr>
            <w:tcW w:w="5286" w:type="dxa"/>
            <w:vAlign w:val="center"/>
          </w:tcPr>
          <w:p w14:paraId="761EAA37" w14:textId="77777777" w:rsidR="00255353" w:rsidRPr="00A46549" w:rsidRDefault="00255353" w:rsidP="00D31B86">
            <w:pPr>
              <w:spacing w:after="0" w:line="360" w:lineRule="auto"/>
              <w:rPr>
                <w:rFonts w:ascii="Palatino Linotype" w:hAnsi="Palatino Linotype" w:cs="Palatino Linotype"/>
                <w:sz w:val="22"/>
                <w:szCs w:val="22"/>
              </w:rPr>
            </w:pPr>
            <w:r w:rsidRPr="00A46549">
              <w:rPr>
                <w:rFonts w:ascii="Palatino Linotype" w:hAnsi="Palatino Linotype" w:cs="Palatino Linotype"/>
                <w:sz w:val="22"/>
                <w:szCs w:val="22"/>
              </w:rPr>
              <w:t>Introduction to Theatre Lighting</w:t>
            </w:r>
          </w:p>
        </w:tc>
        <w:tc>
          <w:tcPr>
            <w:tcW w:w="1985" w:type="dxa"/>
            <w:vAlign w:val="center"/>
          </w:tcPr>
          <w:p w14:paraId="1174FF83" w14:textId="77777777" w:rsidR="00255353" w:rsidRPr="00A46549" w:rsidRDefault="00255353" w:rsidP="00D31B86">
            <w:pPr>
              <w:spacing w:after="0" w:line="360" w:lineRule="auto"/>
              <w:jc w:val="center"/>
              <w:rPr>
                <w:rFonts w:ascii="Palatino Linotype" w:hAnsi="Palatino Linotype" w:cs="Palatino Linotype"/>
                <w:sz w:val="22"/>
                <w:szCs w:val="22"/>
              </w:rPr>
            </w:pPr>
            <w:r w:rsidRPr="00A46549">
              <w:rPr>
                <w:rFonts w:ascii="Palatino Linotype" w:hAnsi="Palatino Linotype" w:cs="Palatino Linotype"/>
                <w:sz w:val="22"/>
                <w:szCs w:val="22"/>
              </w:rPr>
              <w:t>Gounaras</w:t>
            </w:r>
          </w:p>
        </w:tc>
        <w:tc>
          <w:tcPr>
            <w:tcW w:w="1150" w:type="dxa"/>
            <w:vAlign w:val="center"/>
          </w:tcPr>
          <w:p w14:paraId="507AFE0F" w14:textId="77777777" w:rsidR="00255353" w:rsidRPr="00A46549" w:rsidRDefault="00255353" w:rsidP="00D31B86">
            <w:pPr>
              <w:spacing w:after="0" w:line="360" w:lineRule="auto"/>
              <w:jc w:val="center"/>
              <w:rPr>
                <w:rFonts w:ascii="Palatino Linotype" w:hAnsi="Palatino Linotype" w:cs="Palatino Linotype"/>
              </w:rPr>
            </w:pPr>
            <w:r w:rsidRPr="00A46549">
              <w:rPr>
                <w:rFonts w:ascii="Palatino Linotype" w:hAnsi="Palatino Linotype" w:cs="Palatino Linotype"/>
              </w:rPr>
              <w:t>ECTS 5</w:t>
            </w:r>
          </w:p>
        </w:tc>
      </w:tr>
      <w:tr w:rsidR="00255353" w:rsidRPr="00A46549" w14:paraId="1CF9CFA7" w14:textId="77777777" w:rsidTr="00526AF9">
        <w:trPr>
          <w:trHeight w:val="540"/>
        </w:trPr>
        <w:tc>
          <w:tcPr>
            <w:tcW w:w="416" w:type="dxa"/>
            <w:vAlign w:val="center"/>
          </w:tcPr>
          <w:p w14:paraId="2F35F67A" w14:textId="77777777" w:rsidR="00255353" w:rsidRPr="00A46549" w:rsidRDefault="00255353" w:rsidP="00D31B86">
            <w:pPr>
              <w:spacing w:after="0" w:line="360" w:lineRule="auto"/>
              <w:jc w:val="left"/>
              <w:rPr>
                <w:rFonts w:ascii="Palatino Linotype" w:hAnsi="Palatino Linotype" w:cs="Palatino Linotype"/>
                <w:lang w:val="en-GB"/>
              </w:rPr>
            </w:pPr>
            <w:r w:rsidRPr="00A46549">
              <w:rPr>
                <w:rFonts w:ascii="Palatino Linotype" w:hAnsi="Palatino Linotype" w:cs="Palatino Linotype"/>
                <w:lang w:val="en-GB"/>
              </w:rPr>
              <w:t>18</w:t>
            </w:r>
          </w:p>
        </w:tc>
        <w:tc>
          <w:tcPr>
            <w:tcW w:w="1345" w:type="dxa"/>
            <w:vAlign w:val="center"/>
          </w:tcPr>
          <w:p w14:paraId="443D6C27" w14:textId="77777777" w:rsidR="00255353" w:rsidRPr="00A46549" w:rsidRDefault="00255353" w:rsidP="00D31B86">
            <w:pPr>
              <w:spacing w:after="0" w:line="360" w:lineRule="auto"/>
              <w:jc w:val="left"/>
              <w:rPr>
                <w:rFonts w:ascii="Palatino Linotype" w:hAnsi="Palatino Linotype" w:cs="Palatino Linotype"/>
                <w:lang w:val="en-GB"/>
              </w:rPr>
            </w:pPr>
            <w:r w:rsidRPr="00A46549">
              <w:rPr>
                <w:rFonts w:ascii="Palatino Linotype" w:hAnsi="Palatino Linotype" w:cs="Palatino Linotype"/>
                <w:lang w:val="en-GB"/>
              </w:rPr>
              <w:t>34EE307</w:t>
            </w:r>
          </w:p>
        </w:tc>
        <w:tc>
          <w:tcPr>
            <w:tcW w:w="5286" w:type="dxa"/>
            <w:vAlign w:val="center"/>
          </w:tcPr>
          <w:p w14:paraId="036AF91A" w14:textId="77777777" w:rsidR="00255353" w:rsidRPr="00A46549" w:rsidRDefault="00255353" w:rsidP="00D31B86">
            <w:pPr>
              <w:spacing w:after="0" w:line="360" w:lineRule="auto"/>
              <w:rPr>
                <w:rFonts w:ascii="Palatino Linotype" w:hAnsi="Palatino Linotype" w:cs="Palatino Linotype"/>
                <w:sz w:val="22"/>
                <w:szCs w:val="22"/>
              </w:rPr>
            </w:pPr>
            <w:r w:rsidRPr="00A46549">
              <w:rPr>
                <w:rFonts w:ascii="Palatino Linotype" w:hAnsi="Palatino Linotype" w:cs="Palatino Linotype"/>
                <w:sz w:val="22"/>
                <w:szCs w:val="22"/>
              </w:rPr>
              <w:t>Forms of Contemporary Theatre</w:t>
            </w:r>
          </w:p>
        </w:tc>
        <w:tc>
          <w:tcPr>
            <w:tcW w:w="1985" w:type="dxa"/>
            <w:vAlign w:val="center"/>
          </w:tcPr>
          <w:p w14:paraId="39E30142" w14:textId="77777777" w:rsidR="00255353" w:rsidRPr="00A46549" w:rsidRDefault="00255353" w:rsidP="00D31B86">
            <w:pPr>
              <w:spacing w:after="0" w:line="360" w:lineRule="auto"/>
              <w:jc w:val="center"/>
              <w:rPr>
                <w:rFonts w:ascii="Palatino Linotype" w:hAnsi="Palatino Linotype" w:cs="Palatino Linotype"/>
                <w:sz w:val="22"/>
                <w:szCs w:val="22"/>
              </w:rPr>
            </w:pPr>
            <w:r w:rsidRPr="00A46549">
              <w:rPr>
                <w:rFonts w:ascii="Palatino Linotype" w:hAnsi="Palatino Linotype" w:cs="Palatino Linotype"/>
                <w:sz w:val="22"/>
                <w:szCs w:val="22"/>
              </w:rPr>
              <w:t>Papalexiou</w:t>
            </w:r>
          </w:p>
        </w:tc>
        <w:tc>
          <w:tcPr>
            <w:tcW w:w="1150" w:type="dxa"/>
            <w:vAlign w:val="center"/>
          </w:tcPr>
          <w:p w14:paraId="54B41E43" w14:textId="77777777" w:rsidR="00255353" w:rsidRPr="00A46549" w:rsidRDefault="00255353" w:rsidP="00D31B86">
            <w:pPr>
              <w:spacing w:after="0" w:line="360" w:lineRule="auto"/>
              <w:jc w:val="center"/>
              <w:rPr>
                <w:rFonts w:ascii="Palatino Linotype" w:hAnsi="Palatino Linotype" w:cs="Palatino Linotype"/>
              </w:rPr>
            </w:pPr>
            <w:r w:rsidRPr="00A46549">
              <w:rPr>
                <w:rFonts w:ascii="Palatino Linotype" w:hAnsi="Palatino Linotype" w:cs="Palatino Linotype"/>
              </w:rPr>
              <w:t>ECTS 5</w:t>
            </w:r>
          </w:p>
        </w:tc>
      </w:tr>
      <w:tr w:rsidR="00255353" w:rsidRPr="00A46549" w14:paraId="3F4DF203" w14:textId="77777777" w:rsidTr="00526AF9">
        <w:trPr>
          <w:trHeight w:val="540"/>
        </w:trPr>
        <w:tc>
          <w:tcPr>
            <w:tcW w:w="416" w:type="dxa"/>
            <w:vAlign w:val="center"/>
          </w:tcPr>
          <w:p w14:paraId="369FEEF1" w14:textId="77777777" w:rsidR="00255353" w:rsidRPr="00A46549" w:rsidRDefault="00255353" w:rsidP="00D31B86">
            <w:pPr>
              <w:spacing w:after="0" w:line="360" w:lineRule="auto"/>
              <w:jc w:val="left"/>
              <w:rPr>
                <w:rFonts w:ascii="Palatino Linotype" w:hAnsi="Palatino Linotype" w:cs="Palatino Linotype"/>
                <w:lang w:val="en-GB"/>
              </w:rPr>
            </w:pPr>
            <w:r w:rsidRPr="00A46549">
              <w:rPr>
                <w:rFonts w:ascii="Palatino Linotype" w:hAnsi="Palatino Linotype" w:cs="Palatino Linotype"/>
                <w:lang w:val="en-GB"/>
              </w:rPr>
              <w:t>19</w:t>
            </w:r>
          </w:p>
        </w:tc>
        <w:tc>
          <w:tcPr>
            <w:tcW w:w="1345" w:type="dxa"/>
            <w:vAlign w:val="center"/>
          </w:tcPr>
          <w:p w14:paraId="309E7303" w14:textId="77777777" w:rsidR="00255353" w:rsidRPr="00A46549" w:rsidRDefault="00255353" w:rsidP="00D31B86">
            <w:pPr>
              <w:spacing w:after="0" w:line="360" w:lineRule="auto"/>
              <w:jc w:val="left"/>
              <w:rPr>
                <w:rFonts w:ascii="Palatino Linotype" w:hAnsi="Palatino Linotype" w:cs="Palatino Linotype"/>
                <w:lang w:val="en-GB"/>
              </w:rPr>
            </w:pPr>
            <w:r w:rsidRPr="00A46549">
              <w:rPr>
                <w:rFonts w:ascii="Palatino Linotype" w:hAnsi="Palatino Linotype" w:cs="Palatino Linotype"/>
                <w:lang w:val="en-GB"/>
              </w:rPr>
              <w:t>34EE303</w:t>
            </w:r>
          </w:p>
        </w:tc>
        <w:tc>
          <w:tcPr>
            <w:tcW w:w="5286" w:type="dxa"/>
            <w:vAlign w:val="center"/>
          </w:tcPr>
          <w:p w14:paraId="49AEFD4D" w14:textId="77777777" w:rsidR="00255353" w:rsidRPr="00A46549" w:rsidRDefault="00255353" w:rsidP="00D31B86">
            <w:pPr>
              <w:spacing w:after="0" w:line="360" w:lineRule="auto"/>
              <w:rPr>
                <w:rFonts w:ascii="Palatino Linotype" w:hAnsi="Palatino Linotype" w:cs="Palatino Linotype"/>
                <w:sz w:val="22"/>
                <w:szCs w:val="22"/>
              </w:rPr>
            </w:pPr>
            <w:r w:rsidRPr="00A46549">
              <w:rPr>
                <w:rFonts w:ascii="Palatino Linotype" w:hAnsi="Palatino Linotype" w:cs="Palatino Linotype"/>
                <w:sz w:val="22"/>
                <w:szCs w:val="22"/>
              </w:rPr>
              <w:t>Ancient and Modern Political Philosophy</w:t>
            </w:r>
          </w:p>
        </w:tc>
        <w:tc>
          <w:tcPr>
            <w:tcW w:w="1985" w:type="dxa"/>
            <w:vAlign w:val="center"/>
          </w:tcPr>
          <w:p w14:paraId="59384A30" w14:textId="77777777" w:rsidR="00255353" w:rsidRPr="00A46549" w:rsidRDefault="00255353" w:rsidP="00D31B86">
            <w:pPr>
              <w:spacing w:after="0" w:line="360" w:lineRule="auto"/>
              <w:jc w:val="center"/>
              <w:rPr>
                <w:rFonts w:ascii="Palatino Linotype" w:hAnsi="Palatino Linotype" w:cs="Palatino Linotype"/>
                <w:sz w:val="22"/>
                <w:szCs w:val="22"/>
              </w:rPr>
            </w:pPr>
            <w:r w:rsidRPr="00A46549">
              <w:rPr>
                <w:rFonts w:ascii="Palatino Linotype" w:hAnsi="Palatino Linotype" w:cs="Palatino Linotype"/>
                <w:sz w:val="22"/>
                <w:szCs w:val="22"/>
              </w:rPr>
              <w:t>Voudouri</w:t>
            </w:r>
          </w:p>
        </w:tc>
        <w:tc>
          <w:tcPr>
            <w:tcW w:w="1150" w:type="dxa"/>
            <w:vAlign w:val="center"/>
          </w:tcPr>
          <w:p w14:paraId="5F82FDC2" w14:textId="77777777" w:rsidR="00255353" w:rsidRPr="00A46549" w:rsidRDefault="00255353" w:rsidP="00D31B86">
            <w:pPr>
              <w:spacing w:after="0" w:line="360" w:lineRule="auto"/>
              <w:jc w:val="center"/>
              <w:rPr>
                <w:rFonts w:ascii="Palatino Linotype" w:hAnsi="Palatino Linotype" w:cs="Palatino Linotype"/>
              </w:rPr>
            </w:pPr>
            <w:r w:rsidRPr="00A46549">
              <w:rPr>
                <w:rFonts w:ascii="Palatino Linotype" w:hAnsi="Palatino Linotype" w:cs="Palatino Linotype"/>
              </w:rPr>
              <w:t>ECTS 5</w:t>
            </w:r>
          </w:p>
        </w:tc>
      </w:tr>
    </w:tbl>
    <w:p w14:paraId="1E21874C" w14:textId="77777777" w:rsidR="009E24AD" w:rsidRPr="00A46549" w:rsidRDefault="009E24AD" w:rsidP="00D31B86">
      <w:pPr>
        <w:spacing w:line="360" w:lineRule="auto"/>
        <w:rPr>
          <w:rFonts w:ascii="Palatino Linotype" w:hAnsi="Palatino Linotype" w:cs="Palatino Linotype"/>
        </w:rPr>
      </w:pPr>
    </w:p>
    <w:p w14:paraId="07503C8A" w14:textId="77777777" w:rsidR="009E24AD" w:rsidRPr="00A46549" w:rsidRDefault="009E24AD" w:rsidP="00D31B86">
      <w:pPr>
        <w:spacing w:line="360" w:lineRule="auto"/>
        <w:rPr>
          <w:rFonts w:ascii="Palatino Linotype" w:hAnsi="Palatino Linotype" w:cs="Palatino Linotype"/>
        </w:rPr>
      </w:pPr>
    </w:p>
    <w:p w14:paraId="2C2F2A03" w14:textId="77777777" w:rsidR="009E24AD" w:rsidRPr="00A46549" w:rsidRDefault="009E24AD" w:rsidP="00D31B86">
      <w:pPr>
        <w:pBdr>
          <w:top w:val="single" w:sz="2" w:space="1" w:color="D99594" w:themeColor="accent2" w:themeTint="99" w:shadow="1"/>
          <w:left w:val="single" w:sz="2" w:space="1" w:color="D99594" w:themeColor="accent2" w:themeTint="99" w:shadow="1"/>
          <w:bottom w:val="single" w:sz="2" w:space="1" w:color="D99594" w:themeColor="accent2" w:themeTint="99" w:shadow="1"/>
          <w:right w:val="single" w:sz="2" w:space="1" w:color="D99594" w:themeColor="accent2" w:themeTint="99" w:shadow="1"/>
        </w:pBdr>
        <w:spacing w:line="360" w:lineRule="auto"/>
        <w:jc w:val="center"/>
        <w:rPr>
          <w:rFonts w:ascii="Palatino Linotype" w:hAnsi="Palatino Linotype"/>
          <w:b/>
          <w:bCs/>
          <w:sz w:val="28"/>
          <w:szCs w:val="28"/>
          <w:lang w:val="en-GB"/>
        </w:rPr>
      </w:pPr>
      <w:r w:rsidRPr="00A46549">
        <w:rPr>
          <w:rFonts w:ascii="Palatino Linotype" w:hAnsi="Palatino Linotype"/>
          <w:b/>
          <w:bCs/>
          <w:sz w:val="28"/>
          <w:szCs w:val="28"/>
          <w:lang w:val="en-GB"/>
        </w:rPr>
        <w:t xml:space="preserve">Compulsory Courses of the First and Second Year </w:t>
      </w:r>
    </w:p>
    <w:p w14:paraId="286B918E" w14:textId="77777777" w:rsidR="009E24AD" w:rsidRPr="00A46549" w:rsidRDefault="009E24AD" w:rsidP="00D31B86">
      <w:pPr>
        <w:spacing w:line="360" w:lineRule="auto"/>
        <w:jc w:val="center"/>
        <w:rPr>
          <w:rFonts w:ascii="Palatino Linotype" w:hAnsi="Palatino Linotype"/>
          <w:b/>
          <w:bCs/>
          <w:sz w:val="22"/>
          <w:szCs w:val="22"/>
          <w:lang w:val="en-GB"/>
        </w:rPr>
      </w:pPr>
      <w:r w:rsidRPr="00A46549">
        <w:rPr>
          <w:rFonts w:ascii="Palatino Linotype" w:hAnsi="Palatino Linotype"/>
          <w:b/>
          <w:bCs/>
          <w:sz w:val="22"/>
          <w:szCs w:val="22"/>
          <w:lang w:val="en-GB"/>
        </w:rPr>
        <w:t>(28 courses, 120 ECTS credits)</w:t>
      </w:r>
    </w:p>
    <w:p w14:paraId="41BBAD9B" w14:textId="77777777" w:rsidR="009E24AD" w:rsidRPr="00A46549" w:rsidRDefault="009E24AD" w:rsidP="00D31B86">
      <w:pPr>
        <w:pBdr>
          <w:top w:val="single" w:sz="4" w:space="1" w:color="D99594" w:themeColor="accent2" w:themeTint="99" w:shadow="1"/>
          <w:left w:val="single" w:sz="4" w:space="1" w:color="D99594" w:themeColor="accent2" w:themeTint="99" w:shadow="1"/>
          <w:bottom w:val="single" w:sz="4" w:space="1" w:color="D99594" w:themeColor="accent2" w:themeTint="99" w:shadow="1"/>
          <w:right w:val="single" w:sz="4" w:space="0" w:color="D99594" w:themeColor="accent2" w:themeTint="99" w:shadow="1"/>
        </w:pBdr>
        <w:spacing w:line="360" w:lineRule="auto"/>
        <w:jc w:val="center"/>
        <w:rPr>
          <w:rFonts w:ascii="Palatino Linotype" w:hAnsi="Palatino Linotype"/>
          <w:b/>
          <w:bCs/>
          <w:sz w:val="28"/>
          <w:szCs w:val="28"/>
          <w:u w:val="single"/>
          <w:lang w:val="en-GB"/>
        </w:rPr>
      </w:pPr>
      <w:r w:rsidRPr="00A46549">
        <w:rPr>
          <w:rFonts w:ascii="Palatino Linotype" w:hAnsi="Palatino Linotype"/>
          <w:b/>
          <w:bCs/>
          <w:sz w:val="28"/>
          <w:szCs w:val="28"/>
          <w:u w:val="single"/>
          <w:lang w:val="en-GB"/>
        </w:rPr>
        <w:t xml:space="preserve">1st Year (60 </w:t>
      </w:r>
      <w:r w:rsidRPr="00A46549">
        <w:rPr>
          <w:rFonts w:ascii="Palatino Linotype" w:hAnsi="Palatino Linotype"/>
          <w:b/>
          <w:bCs/>
          <w:sz w:val="28"/>
          <w:szCs w:val="28"/>
          <w:u w:val="single"/>
        </w:rPr>
        <w:t>Ε</w:t>
      </w:r>
      <w:r w:rsidRPr="00A46549">
        <w:rPr>
          <w:rFonts w:ascii="Palatino Linotype" w:hAnsi="Palatino Linotype"/>
          <w:b/>
          <w:bCs/>
          <w:sz w:val="28"/>
          <w:szCs w:val="28"/>
          <w:u w:val="single"/>
          <w:lang w:val="en-GB"/>
        </w:rPr>
        <w:t>CTS credits)</w:t>
      </w:r>
    </w:p>
    <w:p w14:paraId="57FFF5EA" w14:textId="77777777" w:rsidR="0080409D" w:rsidRPr="00A46549" w:rsidRDefault="0080409D" w:rsidP="00D31B86">
      <w:pPr>
        <w:pBdr>
          <w:top w:val="single" w:sz="4" w:space="1" w:color="D99594" w:themeColor="accent2" w:themeTint="99" w:shadow="1"/>
          <w:left w:val="single" w:sz="4" w:space="4" w:color="D99594" w:themeColor="accent2" w:themeTint="99" w:shadow="1"/>
          <w:bottom w:val="single" w:sz="4" w:space="1" w:color="D99594" w:themeColor="accent2" w:themeTint="99" w:shadow="1"/>
          <w:right w:val="single" w:sz="4" w:space="4" w:color="D99594" w:themeColor="accent2" w:themeTint="99" w:shadow="1"/>
        </w:pBdr>
        <w:spacing w:line="360" w:lineRule="auto"/>
        <w:rPr>
          <w:rFonts w:ascii="Palatino Linotype" w:hAnsi="Palatino Linotype"/>
          <w:b/>
          <w:sz w:val="22"/>
          <w:szCs w:val="22"/>
        </w:rPr>
      </w:pPr>
      <w:r w:rsidRPr="00A46549">
        <w:rPr>
          <w:rFonts w:ascii="Palatino Linotype" w:hAnsi="Palatino Linotype"/>
          <w:b/>
          <w:sz w:val="22"/>
          <w:szCs w:val="22"/>
        </w:rPr>
        <w:t>1st Semester (30 ECTS credits)</w:t>
      </w:r>
    </w:p>
    <w:p w14:paraId="1189ED59" w14:textId="32265610" w:rsidR="009E24AD" w:rsidRPr="00A46549" w:rsidRDefault="00CD561E" w:rsidP="00D31B86">
      <w:pPr>
        <w:spacing w:line="360" w:lineRule="auto"/>
        <w:rPr>
          <w:rFonts w:ascii="Palatino Linotype" w:hAnsi="Palatino Linotype" w:cs="Palatino Linotype"/>
          <w:sz w:val="22"/>
          <w:szCs w:val="22"/>
        </w:rPr>
      </w:pPr>
      <w:r w:rsidRPr="00A46549">
        <w:rPr>
          <w:rFonts w:ascii="Palatino Linotype" w:hAnsi="Palatino Linotype" w:cs="Palatino Linotype"/>
          <w:sz w:val="22"/>
          <w:szCs w:val="22"/>
        </w:rPr>
        <w:t xml:space="preserve">  </w:t>
      </w:r>
    </w:p>
    <w:p w14:paraId="4BA93951" w14:textId="7A2A9929" w:rsidR="00CD561E" w:rsidRPr="00A46549" w:rsidRDefault="00CD561E" w:rsidP="003B0C3C">
      <w:pPr>
        <w:pStyle w:val="a6"/>
        <w:numPr>
          <w:ilvl w:val="0"/>
          <w:numId w:val="29"/>
        </w:numPr>
        <w:pBdr>
          <w:top w:val="single" w:sz="4" w:space="1" w:color="D99594" w:themeColor="accent2" w:themeTint="99" w:shadow="1"/>
          <w:left w:val="single" w:sz="4" w:space="1" w:color="D99594" w:themeColor="accent2" w:themeTint="99" w:shadow="1"/>
          <w:bottom w:val="single" w:sz="4" w:space="1" w:color="D99594" w:themeColor="accent2" w:themeTint="99" w:shadow="1"/>
          <w:right w:val="single" w:sz="4" w:space="4" w:color="D99594" w:themeColor="accent2" w:themeTint="99" w:shadow="1"/>
        </w:pBdr>
        <w:spacing w:line="360" w:lineRule="auto"/>
        <w:jc w:val="center"/>
        <w:rPr>
          <w:rFonts w:ascii="Palatino Linotype" w:hAnsi="Palatino Linotype"/>
          <w:b/>
          <w:sz w:val="24"/>
          <w:szCs w:val="22"/>
        </w:rPr>
      </w:pPr>
      <w:r w:rsidRPr="00A46549">
        <w:rPr>
          <w:rFonts w:ascii="Palatino Linotype" w:hAnsi="Palatino Linotype"/>
          <w:b/>
          <w:sz w:val="24"/>
          <w:szCs w:val="22"/>
        </w:rPr>
        <w:lastRenderedPageBreak/>
        <w:t>Introduction to the Art of Theatre</w:t>
      </w:r>
    </w:p>
    <w:p w14:paraId="04296073" w14:textId="77777777" w:rsidR="00CD561E" w:rsidRPr="00A46549" w:rsidRDefault="00CD561E" w:rsidP="00CD561E">
      <w:pPr>
        <w:spacing w:line="360" w:lineRule="auto"/>
        <w:rPr>
          <w:rStyle w:val="grame"/>
          <w:rFonts w:ascii="Palatino Linotype" w:hAnsi="Palatino Linotype"/>
          <w:sz w:val="22"/>
          <w:szCs w:val="22"/>
          <w:lang w:val="en-GB"/>
        </w:rPr>
      </w:pPr>
      <w:r w:rsidRPr="00A46549">
        <w:rPr>
          <w:rFonts w:ascii="Palatino Linotype" w:hAnsi="Palatino Linotype"/>
          <w:caps/>
          <w:sz w:val="22"/>
          <w:szCs w:val="22"/>
          <w:lang w:val="en-GB"/>
        </w:rPr>
        <w:t>•</w:t>
      </w:r>
      <w:r w:rsidRPr="00A46549">
        <w:rPr>
          <w:rFonts w:ascii="Palatino Linotype" w:hAnsi="Palatino Linotype"/>
          <w:caps/>
          <w:sz w:val="22"/>
          <w:szCs w:val="22"/>
        </w:rPr>
        <w:t xml:space="preserve"> </w:t>
      </w:r>
      <w:r w:rsidRPr="00A46549">
        <w:rPr>
          <w:rStyle w:val="grame"/>
          <w:rFonts w:ascii="Palatino Linotype" w:hAnsi="Palatino Linotype"/>
          <w:b/>
          <w:sz w:val="22"/>
          <w:szCs w:val="22"/>
          <w:lang w:val="en-GB"/>
        </w:rPr>
        <w:t>COURSE CODE</w:t>
      </w:r>
    </w:p>
    <w:p w14:paraId="344BE7E2" w14:textId="77777777" w:rsidR="00CD561E" w:rsidRPr="00A46549" w:rsidRDefault="00CD561E" w:rsidP="00CD561E">
      <w:pPr>
        <w:spacing w:line="360" w:lineRule="auto"/>
        <w:rPr>
          <w:rFonts w:ascii="Palatino Linotype" w:hAnsi="Palatino Linotype" w:cs="Palatino Linotype"/>
          <w:b/>
        </w:rPr>
      </w:pPr>
      <w:r w:rsidRPr="00B46623">
        <w:rPr>
          <w:rFonts w:ascii="Palatino Linotype" w:hAnsi="Palatino Linotype" w:cs="Palatino Linotype"/>
          <w:b/>
        </w:rPr>
        <w:t>01</w:t>
      </w:r>
      <w:r w:rsidRPr="00A46549">
        <w:rPr>
          <w:rFonts w:ascii="Palatino Linotype" w:hAnsi="Palatino Linotype" w:cs="Palatino Linotype"/>
          <w:b/>
        </w:rPr>
        <w:t>YX</w:t>
      </w:r>
      <w:r w:rsidRPr="00B46623">
        <w:rPr>
          <w:rFonts w:ascii="Palatino Linotype" w:hAnsi="Palatino Linotype" w:cs="Palatino Linotype"/>
          <w:b/>
        </w:rPr>
        <w:t>080</w:t>
      </w:r>
    </w:p>
    <w:p w14:paraId="579BB8F9" w14:textId="5F0B8B43" w:rsidR="00CD561E" w:rsidRPr="00A46549" w:rsidRDefault="00CD561E" w:rsidP="00CD561E">
      <w:pPr>
        <w:spacing w:line="360" w:lineRule="auto"/>
        <w:rPr>
          <w:rStyle w:val="grame"/>
          <w:rFonts w:ascii="Palatino Linotype" w:hAnsi="Palatino Linotype"/>
          <w:sz w:val="22"/>
          <w:szCs w:val="22"/>
          <w:lang w:val="en-GB"/>
        </w:rPr>
      </w:pPr>
      <w:r w:rsidRPr="00A46549">
        <w:rPr>
          <w:rFonts w:ascii="Palatino Linotype" w:hAnsi="Palatino Linotype"/>
          <w:caps/>
          <w:sz w:val="22"/>
          <w:szCs w:val="22"/>
          <w:lang w:val="en-GB"/>
        </w:rPr>
        <w:t>•</w:t>
      </w:r>
      <w:r w:rsidRPr="00A46549">
        <w:rPr>
          <w:rFonts w:ascii="Palatino Linotype" w:hAnsi="Palatino Linotype"/>
          <w:caps/>
          <w:sz w:val="22"/>
          <w:szCs w:val="22"/>
        </w:rPr>
        <w:t xml:space="preserve"> </w:t>
      </w:r>
      <w:r w:rsidRPr="00A46549">
        <w:rPr>
          <w:rStyle w:val="spelle"/>
          <w:rFonts w:ascii="Palatino Linotype" w:hAnsi="Palatino Linotype"/>
          <w:b/>
          <w:sz w:val="22"/>
          <w:szCs w:val="22"/>
          <w:lang w:val="en-GB"/>
        </w:rPr>
        <w:t>TYPE OF COURSE</w:t>
      </w:r>
    </w:p>
    <w:p w14:paraId="0C140C0A" w14:textId="77777777" w:rsidR="00CD561E" w:rsidRPr="00A46549" w:rsidRDefault="00CD561E" w:rsidP="00CD561E">
      <w:pPr>
        <w:spacing w:line="360" w:lineRule="auto"/>
        <w:ind w:left="180"/>
        <w:rPr>
          <w:rStyle w:val="grame"/>
          <w:rFonts w:ascii="Palatino Linotype" w:hAnsi="Palatino Linotype"/>
          <w:sz w:val="22"/>
          <w:szCs w:val="22"/>
          <w:lang w:val="en-GB"/>
        </w:rPr>
      </w:pPr>
      <w:r w:rsidRPr="00A46549">
        <w:rPr>
          <w:rStyle w:val="grame"/>
          <w:rFonts w:ascii="Palatino Linotype" w:hAnsi="Palatino Linotype"/>
          <w:sz w:val="22"/>
          <w:szCs w:val="22"/>
          <w:lang w:val="en-GB"/>
        </w:rPr>
        <w:t>Compulsory</w:t>
      </w:r>
    </w:p>
    <w:p w14:paraId="781E9E77" w14:textId="77777777" w:rsidR="00CD561E" w:rsidRPr="00A46549" w:rsidRDefault="00CD561E" w:rsidP="00CD561E">
      <w:pPr>
        <w:spacing w:line="360" w:lineRule="auto"/>
        <w:rPr>
          <w:rStyle w:val="grame"/>
          <w:rFonts w:ascii="Palatino Linotype" w:hAnsi="Palatino Linotype"/>
          <w:sz w:val="22"/>
          <w:szCs w:val="22"/>
          <w:lang w:val="en-GB"/>
        </w:rPr>
      </w:pPr>
      <w:r w:rsidRPr="00A46549">
        <w:rPr>
          <w:rFonts w:ascii="Palatino Linotype" w:hAnsi="Palatino Linotype"/>
          <w:caps/>
          <w:sz w:val="22"/>
          <w:szCs w:val="22"/>
          <w:lang w:val="en-GB"/>
        </w:rPr>
        <w:t>•</w:t>
      </w:r>
      <w:r w:rsidRPr="00A46549">
        <w:rPr>
          <w:rFonts w:ascii="Palatino Linotype" w:hAnsi="Palatino Linotype"/>
          <w:caps/>
          <w:sz w:val="22"/>
          <w:szCs w:val="22"/>
        </w:rPr>
        <w:t xml:space="preserve"> </w:t>
      </w:r>
      <w:r w:rsidRPr="00A46549">
        <w:rPr>
          <w:rFonts w:ascii="Palatino Linotype" w:hAnsi="Palatino Linotype"/>
          <w:b/>
          <w:sz w:val="22"/>
          <w:szCs w:val="22"/>
          <w:lang w:val="en-GB"/>
        </w:rPr>
        <w:t xml:space="preserve">LEVEL OF </w:t>
      </w:r>
      <w:r w:rsidRPr="00A46549">
        <w:rPr>
          <w:rStyle w:val="grame"/>
          <w:rFonts w:ascii="Palatino Linotype" w:hAnsi="Palatino Linotype"/>
          <w:b/>
          <w:sz w:val="22"/>
          <w:szCs w:val="22"/>
          <w:lang w:val="en-GB"/>
        </w:rPr>
        <w:t>COURSE</w:t>
      </w:r>
    </w:p>
    <w:p w14:paraId="49B23C55" w14:textId="77777777" w:rsidR="00CD561E" w:rsidRPr="00A46549" w:rsidRDefault="00CD561E" w:rsidP="00CD561E">
      <w:pPr>
        <w:spacing w:line="360" w:lineRule="auto"/>
        <w:ind w:left="180"/>
        <w:rPr>
          <w:rStyle w:val="grame"/>
          <w:rFonts w:ascii="Palatino Linotype" w:hAnsi="Palatino Linotype"/>
          <w:sz w:val="22"/>
          <w:szCs w:val="22"/>
          <w:lang w:val="en-GB"/>
        </w:rPr>
      </w:pPr>
      <w:r w:rsidRPr="00A46549">
        <w:rPr>
          <w:rStyle w:val="grame"/>
          <w:rFonts w:ascii="Palatino Linotype" w:hAnsi="Palatino Linotype"/>
          <w:sz w:val="22"/>
          <w:szCs w:val="22"/>
          <w:lang w:val="en-GB"/>
        </w:rPr>
        <w:t>Undergraduate</w:t>
      </w:r>
    </w:p>
    <w:p w14:paraId="55C16185" w14:textId="77777777" w:rsidR="00CD561E" w:rsidRPr="00A46549" w:rsidRDefault="00CD561E" w:rsidP="00CD561E">
      <w:pPr>
        <w:spacing w:line="360" w:lineRule="auto"/>
        <w:rPr>
          <w:rStyle w:val="grame"/>
          <w:rFonts w:ascii="Palatino Linotype" w:hAnsi="Palatino Linotype"/>
          <w:b/>
          <w:sz w:val="22"/>
          <w:szCs w:val="22"/>
          <w:lang w:val="en-GB"/>
        </w:rPr>
      </w:pPr>
      <w:r w:rsidRPr="00A46549">
        <w:rPr>
          <w:rFonts w:ascii="Palatino Linotype" w:hAnsi="Palatino Linotype"/>
          <w:caps/>
          <w:sz w:val="22"/>
          <w:szCs w:val="22"/>
        </w:rPr>
        <w:t xml:space="preserve">• </w:t>
      </w:r>
      <w:r w:rsidRPr="00A46549">
        <w:rPr>
          <w:rStyle w:val="grame"/>
          <w:rFonts w:ascii="Palatino Linotype" w:hAnsi="Palatino Linotype"/>
          <w:b/>
          <w:sz w:val="22"/>
          <w:szCs w:val="22"/>
          <w:lang w:val="en-GB"/>
        </w:rPr>
        <w:t>YEAR OF STUDY</w:t>
      </w:r>
    </w:p>
    <w:p w14:paraId="76C70095" w14:textId="2DF190F9" w:rsidR="00CD561E" w:rsidRPr="00A46549" w:rsidRDefault="00CD561E" w:rsidP="00CD561E">
      <w:pPr>
        <w:spacing w:line="360" w:lineRule="auto"/>
        <w:ind w:left="180"/>
        <w:rPr>
          <w:rStyle w:val="grame"/>
          <w:rFonts w:ascii="Palatino Linotype" w:hAnsi="Palatino Linotype"/>
          <w:sz w:val="22"/>
          <w:szCs w:val="22"/>
          <w:lang w:val="en-GB"/>
        </w:rPr>
      </w:pPr>
      <w:r w:rsidRPr="00A46549">
        <w:rPr>
          <w:rStyle w:val="grame"/>
          <w:rFonts w:ascii="Palatino Linotype" w:hAnsi="Palatino Linotype"/>
          <w:sz w:val="22"/>
          <w:szCs w:val="22"/>
          <w:lang w:val="en-GB"/>
        </w:rPr>
        <w:t>2015-2016</w:t>
      </w:r>
    </w:p>
    <w:p w14:paraId="4B6E4917" w14:textId="77777777" w:rsidR="00CD561E" w:rsidRPr="00A46549" w:rsidRDefault="00CD561E" w:rsidP="00CD561E">
      <w:pPr>
        <w:spacing w:line="360" w:lineRule="auto"/>
        <w:rPr>
          <w:rStyle w:val="grame"/>
          <w:rFonts w:ascii="Palatino Linotype" w:hAnsi="Palatino Linotype"/>
          <w:sz w:val="22"/>
          <w:szCs w:val="22"/>
          <w:lang w:val="en-GB"/>
        </w:rPr>
      </w:pPr>
      <w:r w:rsidRPr="00A46549">
        <w:rPr>
          <w:rFonts w:ascii="Palatino Linotype" w:hAnsi="Palatino Linotype"/>
          <w:caps/>
          <w:sz w:val="22"/>
          <w:szCs w:val="22"/>
        </w:rPr>
        <w:t xml:space="preserve">• </w:t>
      </w:r>
      <w:r w:rsidRPr="00A46549">
        <w:rPr>
          <w:rStyle w:val="grame"/>
          <w:rFonts w:ascii="Palatino Linotype" w:hAnsi="Palatino Linotype"/>
          <w:b/>
          <w:sz w:val="22"/>
          <w:szCs w:val="22"/>
          <w:lang w:val="en-GB"/>
        </w:rPr>
        <w:t>SEMESTER</w:t>
      </w:r>
    </w:p>
    <w:p w14:paraId="60F6E606" w14:textId="77777777" w:rsidR="00CD561E" w:rsidRPr="00A46549" w:rsidRDefault="00CD561E" w:rsidP="00CD561E">
      <w:pPr>
        <w:spacing w:line="360" w:lineRule="auto"/>
        <w:ind w:left="180"/>
        <w:rPr>
          <w:rStyle w:val="grame"/>
          <w:rFonts w:ascii="Palatino Linotype" w:hAnsi="Palatino Linotype"/>
          <w:sz w:val="22"/>
          <w:szCs w:val="22"/>
          <w:lang w:val="en-GB"/>
        </w:rPr>
      </w:pPr>
      <w:r w:rsidRPr="00A46549">
        <w:rPr>
          <w:rStyle w:val="grame"/>
          <w:rFonts w:ascii="Palatino Linotype" w:hAnsi="Palatino Linotype"/>
          <w:sz w:val="22"/>
          <w:szCs w:val="22"/>
          <w:lang w:val="en-GB"/>
        </w:rPr>
        <w:t>Winter semester</w:t>
      </w:r>
    </w:p>
    <w:p w14:paraId="7AE358E1" w14:textId="77777777" w:rsidR="00CD561E" w:rsidRPr="00A46549" w:rsidRDefault="00CD561E" w:rsidP="00CD561E">
      <w:pPr>
        <w:spacing w:line="360" w:lineRule="auto"/>
        <w:rPr>
          <w:rStyle w:val="grame"/>
          <w:rFonts w:ascii="Palatino Linotype" w:hAnsi="Palatino Linotype"/>
          <w:sz w:val="22"/>
          <w:szCs w:val="22"/>
          <w:lang w:val="en-GB"/>
        </w:rPr>
      </w:pPr>
      <w:r w:rsidRPr="00A46549">
        <w:rPr>
          <w:rFonts w:ascii="Palatino Linotype" w:hAnsi="Palatino Linotype"/>
          <w:caps/>
          <w:sz w:val="22"/>
          <w:szCs w:val="22"/>
        </w:rPr>
        <w:t xml:space="preserve">• </w:t>
      </w:r>
      <w:r w:rsidRPr="00A46549">
        <w:rPr>
          <w:rStyle w:val="grame"/>
          <w:rFonts w:ascii="Palatino Linotype" w:hAnsi="Palatino Linotype"/>
          <w:b/>
          <w:sz w:val="22"/>
          <w:szCs w:val="22"/>
          <w:lang w:val="en-GB"/>
        </w:rPr>
        <w:t>NUMBER OF CREDITS ALLOCATED</w:t>
      </w:r>
    </w:p>
    <w:p w14:paraId="7ED5B4BC" w14:textId="77777777" w:rsidR="00CD561E" w:rsidRPr="00A46549" w:rsidRDefault="00CD561E" w:rsidP="00CD561E">
      <w:pPr>
        <w:spacing w:line="360" w:lineRule="auto"/>
        <w:ind w:left="180"/>
        <w:rPr>
          <w:rStyle w:val="spelle"/>
          <w:rFonts w:ascii="Palatino Linotype" w:hAnsi="Palatino Linotype"/>
          <w:bCs/>
          <w:sz w:val="22"/>
          <w:szCs w:val="22"/>
          <w:lang w:val="en-GB"/>
        </w:rPr>
      </w:pPr>
      <w:r w:rsidRPr="00A46549">
        <w:rPr>
          <w:rStyle w:val="spelle"/>
          <w:rFonts w:ascii="Palatino Linotype" w:hAnsi="Palatino Linotype"/>
          <w:bCs/>
          <w:sz w:val="22"/>
          <w:szCs w:val="22"/>
          <w:lang w:val="en-GB"/>
        </w:rPr>
        <w:t>4 ECTS credits</w:t>
      </w:r>
    </w:p>
    <w:p w14:paraId="67837A05" w14:textId="77777777" w:rsidR="00CD561E" w:rsidRPr="00A46549" w:rsidRDefault="00CD561E" w:rsidP="00CD561E">
      <w:pPr>
        <w:spacing w:line="360" w:lineRule="auto"/>
        <w:rPr>
          <w:rStyle w:val="spelle"/>
          <w:rFonts w:ascii="Palatino Linotype" w:hAnsi="Palatino Linotype"/>
          <w:bCs/>
          <w:sz w:val="22"/>
          <w:szCs w:val="22"/>
          <w:lang w:val="en-GB"/>
        </w:rPr>
      </w:pPr>
      <w:r w:rsidRPr="00A46549">
        <w:rPr>
          <w:rFonts w:ascii="Palatino Linotype" w:hAnsi="Palatino Linotype"/>
          <w:caps/>
          <w:sz w:val="22"/>
          <w:szCs w:val="22"/>
        </w:rPr>
        <w:t xml:space="preserve">• </w:t>
      </w:r>
      <w:r w:rsidRPr="00A46549">
        <w:rPr>
          <w:rStyle w:val="spelle"/>
          <w:rFonts w:ascii="Palatino Linotype" w:hAnsi="Palatino Linotype"/>
          <w:b/>
          <w:bCs/>
          <w:sz w:val="22"/>
          <w:szCs w:val="22"/>
          <w:lang w:val="en-GB"/>
        </w:rPr>
        <w:t>NAME OF LECTURER</w:t>
      </w:r>
    </w:p>
    <w:p w14:paraId="39ECF70C" w14:textId="20B0B4B4" w:rsidR="00CD561E" w:rsidRPr="00A46549" w:rsidRDefault="00CD561E" w:rsidP="00CD561E">
      <w:pPr>
        <w:spacing w:after="120" w:line="360" w:lineRule="auto"/>
        <w:ind w:left="181"/>
        <w:rPr>
          <w:rStyle w:val="spelle"/>
          <w:rFonts w:ascii="Palatino Linotype" w:hAnsi="Palatino Linotype"/>
          <w:bCs/>
          <w:sz w:val="22"/>
          <w:szCs w:val="22"/>
          <w:lang w:val="en-GB"/>
        </w:rPr>
      </w:pPr>
      <w:r w:rsidRPr="00A46549">
        <w:rPr>
          <w:rStyle w:val="spelle"/>
          <w:rFonts w:ascii="Palatino Linotype" w:hAnsi="Palatino Linotype"/>
          <w:bCs/>
          <w:sz w:val="22"/>
          <w:szCs w:val="22"/>
          <w:lang w:val="en-GB"/>
        </w:rPr>
        <w:t>Eleni Papalexiou</w:t>
      </w:r>
    </w:p>
    <w:p w14:paraId="52CE4A0B" w14:textId="77777777" w:rsidR="00CD561E" w:rsidRPr="00A46549" w:rsidRDefault="00CD561E" w:rsidP="00CD561E">
      <w:pPr>
        <w:spacing w:line="360" w:lineRule="auto"/>
        <w:ind w:left="180" w:hanging="180"/>
        <w:rPr>
          <w:rFonts w:ascii="Palatino Linotype" w:hAnsi="Palatino Linotype"/>
          <w:b/>
          <w:sz w:val="22"/>
          <w:szCs w:val="22"/>
          <w:lang w:val="en-GB"/>
        </w:rPr>
      </w:pPr>
      <w:r w:rsidRPr="00A46549">
        <w:rPr>
          <w:rFonts w:ascii="Palatino Linotype" w:hAnsi="Palatino Linotype"/>
          <w:caps/>
          <w:sz w:val="22"/>
          <w:szCs w:val="22"/>
          <w:lang w:val="en-GB"/>
        </w:rPr>
        <w:t>•</w:t>
      </w:r>
      <w:r w:rsidRPr="00A46549">
        <w:rPr>
          <w:rFonts w:ascii="Palatino Linotype" w:hAnsi="Palatino Linotype"/>
          <w:caps/>
          <w:sz w:val="22"/>
          <w:szCs w:val="22"/>
        </w:rPr>
        <w:t xml:space="preserve"> </w:t>
      </w:r>
      <w:r w:rsidRPr="00A46549">
        <w:rPr>
          <w:rFonts w:ascii="Palatino Linotype" w:hAnsi="Palatino Linotype"/>
          <w:b/>
          <w:sz w:val="22"/>
          <w:szCs w:val="22"/>
        </w:rPr>
        <w:t>COURSE OBJECTIVES</w:t>
      </w:r>
    </w:p>
    <w:p w14:paraId="57D43C17" w14:textId="5B63BFB9" w:rsidR="00CD561E" w:rsidRPr="00A46549" w:rsidRDefault="00CD561E" w:rsidP="00CD561E">
      <w:pPr>
        <w:spacing w:line="360" w:lineRule="auto"/>
        <w:rPr>
          <w:rStyle w:val="hps"/>
          <w:rFonts w:ascii="Palatino Linotype" w:hAnsi="Palatino Linotype" w:cs="Calibri"/>
          <w:b/>
          <w:sz w:val="22"/>
          <w:szCs w:val="22"/>
          <w:shd w:val="clear" w:color="auto" w:fill="FFFFFF"/>
        </w:rPr>
      </w:pPr>
      <w:r w:rsidRPr="00A46549">
        <w:rPr>
          <w:rFonts w:ascii="Palatino Linotype" w:hAnsi="Palatino Linotype"/>
          <w:b/>
          <w:sz w:val="22"/>
          <w:szCs w:val="22"/>
          <w:lang w:bidi="he-IL"/>
        </w:rPr>
        <w:t xml:space="preserve">• </w:t>
      </w:r>
      <w:r w:rsidRPr="00A46549">
        <w:rPr>
          <w:rFonts w:ascii="Palatino Linotype" w:hAnsi="Palatino Linotype"/>
          <w:b/>
          <w:sz w:val="22"/>
          <w:szCs w:val="22"/>
          <w:shd w:val="clear" w:color="auto" w:fill="FFFFFF"/>
        </w:rPr>
        <w:t>LEARNING OUTCOMES  </w:t>
      </w:r>
    </w:p>
    <w:p w14:paraId="04121593" w14:textId="77777777" w:rsidR="00CD561E" w:rsidRPr="00A46549" w:rsidRDefault="00CD561E" w:rsidP="00CD561E">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PREREQUISITES</w:t>
      </w:r>
    </w:p>
    <w:p w14:paraId="44D26C5D" w14:textId="77777777" w:rsidR="00CD561E" w:rsidRPr="00A46549" w:rsidRDefault="00CD561E" w:rsidP="00CD561E">
      <w:pPr>
        <w:spacing w:after="120" w:line="360" w:lineRule="auto"/>
        <w:ind w:left="180"/>
        <w:rPr>
          <w:rFonts w:ascii="Palatino Linotype" w:hAnsi="Palatino Linotype"/>
          <w:sz w:val="22"/>
          <w:szCs w:val="22"/>
          <w:lang w:val="en-GB"/>
        </w:rPr>
      </w:pPr>
      <w:r w:rsidRPr="00A46549">
        <w:rPr>
          <w:rFonts w:ascii="Palatino Linotype" w:hAnsi="Palatino Linotype"/>
          <w:sz w:val="22"/>
          <w:szCs w:val="22"/>
          <w:lang w:val="en-GB"/>
        </w:rPr>
        <w:t>No prerequisites</w:t>
      </w:r>
    </w:p>
    <w:p w14:paraId="5793FBF5" w14:textId="77777777" w:rsidR="00CD561E" w:rsidRPr="00A46549" w:rsidRDefault="00CD561E" w:rsidP="00CD561E">
      <w:pPr>
        <w:spacing w:line="360" w:lineRule="auto"/>
        <w:rPr>
          <w:rFonts w:ascii="Palatino Linotype" w:hAnsi="Palatino Linotype"/>
          <w:b/>
          <w:sz w:val="22"/>
          <w:szCs w:val="22"/>
          <w:lang w:val="en-GB"/>
        </w:rPr>
      </w:pPr>
      <w:r w:rsidRPr="00A46549">
        <w:rPr>
          <w:rFonts w:ascii="Palatino Linotype" w:hAnsi="Palatino Linotype"/>
          <w:caps/>
          <w:sz w:val="22"/>
          <w:szCs w:val="22"/>
          <w:lang w:val="en-GB"/>
        </w:rPr>
        <w:t>•</w:t>
      </w:r>
      <w:r w:rsidRPr="00A46549">
        <w:rPr>
          <w:rFonts w:ascii="Palatino Linotype" w:hAnsi="Palatino Linotype"/>
          <w:caps/>
          <w:sz w:val="22"/>
          <w:szCs w:val="22"/>
        </w:rPr>
        <w:t xml:space="preserve"> </w:t>
      </w:r>
      <w:r w:rsidRPr="00A46549">
        <w:rPr>
          <w:rFonts w:ascii="Palatino Linotype" w:hAnsi="Palatino Linotype"/>
          <w:b/>
          <w:sz w:val="22"/>
          <w:szCs w:val="22"/>
          <w:lang w:val="en-GB"/>
        </w:rPr>
        <w:t>COURSE CONTENTS</w:t>
      </w:r>
    </w:p>
    <w:p w14:paraId="1CF169D7" w14:textId="77777777" w:rsidR="00CD561E" w:rsidRPr="00A46549" w:rsidRDefault="00CD561E" w:rsidP="00CD561E">
      <w:pPr>
        <w:spacing w:line="360" w:lineRule="auto"/>
        <w:rPr>
          <w:rStyle w:val="hps"/>
          <w:rFonts w:ascii="Palatino Linotype" w:hAnsi="Palatino Linotype"/>
          <w:sz w:val="22"/>
          <w:szCs w:val="22"/>
          <w:lang w:val="en-GB"/>
        </w:rPr>
      </w:pPr>
      <w:r w:rsidRPr="00A46549">
        <w:rPr>
          <w:rFonts w:ascii="Palatino Linotype" w:hAnsi="Palatino Linotype"/>
          <w:caps/>
          <w:sz w:val="22"/>
          <w:szCs w:val="22"/>
          <w:lang w:val="en-GB"/>
        </w:rPr>
        <w:lastRenderedPageBreak/>
        <w:t>•</w:t>
      </w:r>
      <w:r w:rsidRPr="00A46549">
        <w:rPr>
          <w:rFonts w:ascii="Palatino Linotype" w:hAnsi="Palatino Linotype"/>
          <w:caps/>
          <w:sz w:val="22"/>
          <w:szCs w:val="22"/>
        </w:rPr>
        <w:t xml:space="preserve"> </w:t>
      </w:r>
      <w:r w:rsidRPr="00A46549">
        <w:rPr>
          <w:rStyle w:val="hps"/>
          <w:rFonts w:ascii="Palatino Linotype" w:hAnsi="Palatino Linotype"/>
          <w:b/>
          <w:sz w:val="22"/>
          <w:szCs w:val="22"/>
          <w:lang w:val="en-GB"/>
        </w:rPr>
        <w:t>RECOMMENDED READING</w:t>
      </w:r>
    </w:p>
    <w:p w14:paraId="77E4D80D" w14:textId="77777777" w:rsidR="00CD561E" w:rsidRPr="00A46549" w:rsidRDefault="00CD561E" w:rsidP="00CD561E">
      <w:pPr>
        <w:spacing w:line="360" w:lineRule="auto"/>
        <w:rPr>
          <w:rFonts w:ascii="Palatino Linotype" w:hAnsi="Palatino Linotype"/>
          <w:b/>
          <w:sz w:val="22"/>
          <w:szCs w:val="22"/>
          <w:lang w:val="en-GB"/>
        </w:rPr>
      </w:pPr>
      <w:r w:rsidRPr="00A46549">
        <w:rPr>
          <w:rFonts w:ascii="Palatino Linotype" w:hAnsi="Palatino Linotype"/>
          <w:caps/>
          <w:sz w:val="22"/>
          <w:szCs w:val="22"/>
          <w:lang w:val="en-GB"/>
        </w:rPr>
        <w:t>•</w:t>
      </w:r>
      <w:r w:rsidRPr="00A46549">
        <w:rPr>
          <w:rFonts w:ascii="Palatino Linotype" w:hAnsi="Palatino Linotype"/>
          <w:caps/>
          <w:sz w:val="22"/>
          <w:szCs w:val="22"/>
        </w:rPr>
        <w:t xml:space="preserve"> </w:t>
      </w:r>
      <w:r w:rsidRPr="00A46549">
        <w:rPr>
          <w:rFonts w:ascii="Palatino Linotype" w:hAnsi="Palatino Linotype"/>
          <w:b/>
          <w:sz w:val="22"/>
          <w:szCs w:val="22"/>
          <w:lang w:val="en-GB"/>
        </w:rPr>
        <w:t>TEACHING METHODS</w:t>
      </w:r>
    </w:p>
    <w:p w14:paraId="21415652" w14:textId="77777777" w:rsidR="00CD561E" w:rsidRPr="00A46549" w:rsidRDefault="00CD561E" w:rsidP="00CD561E">
      <w:pPr>
        <w:spacing w:line="360" w:lineRule="auto"/>
        <w:ind w:left="180"/>
        <w:rPr>
          <w:rFonts w:ascii="Palatino Linotype" w:hAnsi="Palatino Linotype"/>
          <w:sz w:val="22"/>
          <w:szCs w:val="22"/>
          <w:lang w:val="en-GB"/>
        </w:rPr>
      </w:pPr>
      <w:r w:rsidRPr="00A46549">
        <w:rPr>
          <w:rFonts w:ascii="Palatino Linotype" w:hAnsi="Palatino Linotype"/>
          <w:sz w:val="22"/>
          <w:szCs w:val="22"/>
          <w:lang w:val="en-GB"/>
        </w:rPr>
        <w:t xml:space="preserve">Lectures, </w:t>
      </w:r>
      <w:r w:rsidRPr="00A46549">
        <w:rPr>
          <w:rStyle w:val="hps"/>
          <w:rFonts w:ascii="Palatino Linotype" w:hAnsi="Palatino Linotype"/>
          <w:sz w:val="22"/>
          <w:szCs w:val="22"/>
          <w:lang w:val="en-GB"/>
        </w:rPr>
        <w:t>power point use</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view dvd., presentations</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students</w:t>
      </w:r>
      <w:r w:rsidRPr="00A46549">
        <w:rPr>
          <w:rFonts w:ascii="Palatino Linotype" w:hAnsi="Palatino Linotype"/>
          <w:sz w:val="22"/>
          <w:szCs w:val="22"/>
          <w:lang w:val="en-GB"/>
        </w:rPr>
        <w:t xml:space="preserve"> papers,  </w:t>
      </w:r>
      <w:r w:rsidRPr="00A46549">
        <w:rPr>
          <w:rStyle w:val="hps"/>
          <w:rFonts w:ascii="Palatino Linotype" w:hAnsi="Palatino Linotype"/>
          <w:sz w:val="22"/>
          <w:szCs w:val="22"/>
          <w:lang w:val="en-GB"/>
        </w:rPr>
        <w:t>readings</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analysis</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of theatrical</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texts</w:t>
      </w:r>
      <w:r w:rsidRPr="00A46549">
        <w:rPr>
          <w:rFonts w:ascii="Palatino Linotype" w:hAnsi="Palatino Linotype"/>
          <w:sz w:val="22"/>
          <w:szCs w:val="22"/>
          <w:lang w:val="en-GB"/>
        </w:rPr>
        <w:t xml:space="preserve">. </w:t>
      </w:r>
    </w:p>
    <w:p w14:paraId="62995B55" w14:textId="77777777" w:rsidR="00CD561E" w:rsidRPr="00A46549" w:rsidRDefault="00CD561E" w:rsidP="00CD561E">
      <w:pPr>
        <w:spacing w:line="360" w:lineRule="auto"/>
        <w:rPr>
          <w:rFonts w:ascii="Palatino Linotype" w:hAnsi="Palatino Linotype"/>
          <w:sz w:val="22"/>
          <w:szCs w:val="22"/>
          <w:lang w:val="en-GB"/>
        </w:rPr>
      </w:pPr>
      <w:r w:rsidRPr="00A46549">
        <w:rPr>
          <w:rFonts w:ascii="Palatino Linotype" w:hAnsi="Palatino Linotype"/>
          <w:caps/>
          <w:sz w:val="22"/>
          <w:szCs w:val="22"/>
          <w:lang w:val="en-GB"/>
        </w:rPr>
        <w:t>•</w:t>
      </w:r>
      <w:r w:rsidRPr="00A46549">
        <w:rPr>
          <w:rFonts w:ascii="Palatino Linotype" w:hAnsi="Palatino Linotype"/>
          <w:caps/>
          <w:sz w:val="22"/>
          <w:szCs w:val="22"/>
        </w:rPr>
        <w:t xml:space="preserve"> </w:t>
      </w:r>
      <w:r w:rsidRPr="00A46549">
        <w:rPr>
          <w:rFonts w:ascii="Palatino Linotype" w:hAnsi="Palatino Linotype" w:cs="Aharoni"/>
          <w:b/>
          <w:sz w:val="22"/>
          <w:szCs w:val="22"/>
          <w:lang w:val="en-GB" w:bidi="he-IL"/>
        </w:rPr>
        <w:t>ASSESSMENT METHODS</w:t>
      </w:r>
      <w:r w:rsidRPr="00A46549">
        <w:rPr>
          <w:rFonts w:ascii="Palatino Linotype" w:hAnsi="Palatino Linotype"/>
          <w:sz w:val="22"/>
          <w:szCs w:val="22"/>
          <w:lang w:val="en-GB"/>
        </w:rPr>
        <w:t xml:space="preserve"> </w:t>
      </w:r>
    </w:p>
    <w:p w14:paraId="3051BA06" w14:textId="77777777" w:rsidR="00CD561E" w:rsidRPr="00A46549" w:rsidRDefault="00CD561E" w:rsidP="00CD561E">
      <w:pPr>
        <w:spacing w:line="360" w:lineRule="auto"/>
        <w:ind w:left="180"/>
        <w:rPr>
          <w:rFonts w:ascii="Palatino Linotype" w:hAnsi="Palatino Linotype"/>
          <w:caps/>
          <w:sz w:val="22"/>
          <w:szCs w:val="22"/>
        </w:rPr>
      </w:pPr>
      <w:r w:rsidRPr="00A46549">
        <w:rPr>
          <w:rFonts w:ascii="Palatino Linotype" w:hAnsi="Palatino Linotype"/>
          <w:sz w:val="22"/>
          <w:szCs w:val="22"/>
          <w:lang w:val="en-GB"/>
        </w:rPr>
        <w:t>Written exams</w:t>
      </w:r>
      <w:r w:rsidRPr="00A46549">
        <w:rPr>
          <w:rFonts w:ascii="Palatino Linotype" w:hAnsi="Palatino Linotype"/>
          <w:caps/>
          <w:sz w:val="22"/>
          <w:szCs w:val="22"/>
          <w:lang w:val="en-GB"/>
        </w:rPr>
        <w:t xml:space="preserve"> </w:t>
      </w:r>
    </w:p>
    <w:p w14:paraId="4A5A5278" w14:textId="77777777" w:rsidR="00CD561E" w:rsidRPr="00A46549" w:rsidRDefault="00CD561E" w:rsidP="00CD561E">
      <w:pPr>
        <w:spacing w:line="360" w:lineRule="auto"/>
        <w:rPr>
          <w:rFonts w:ascii="Palatino Linotype" w:hAnsi="Palatino Linotype"/>
          <w:sz w:val="22"/>
          <w:szCs w:val="22"/>
          <w:lang w:val="en-GB"/>
        </w:rPr>
      </w:pPr>
      <w:r w:rsidRPr="00A46549">
        <w:rPr>
          <w:rFonts w:ascii="Palatino Linotype" w:hAnsi="Palatino Linotype"/>
          <w:caps/>
          <w:sz w:val="22"/>
          <w:szCs w:val="22"/>
          <w:lang w:val="en-GB"/>
        </w:rPr>
        <w:t>•</w:t>
      </w:r>
      <w:r w:rsidRPr="00A46549">
        <w:rPr>
          <w:rFonts w:ascii="Palatino Linotype" w:hAnsi="Palatino Linotype"/>
          <w:caps/>
          <w:sz w:val="22"/>
          <w:szCs w:val="22"/>
        </w:rPr>
        <w:t xml:space="preserve"> </w:t>
      </w:r>
      <w:r w:rsidRPr="00A46549">
        <w:rPr>
          <w:rFonts w:ascii="Palatino Linotype" w:hAnsi="Palatino Linotype" w:cs="Aharoni"/>
          <w:b/>
          <w:sz w:val="22"/>
          <w:szCs w:val="22"/>
          <w:lang w:val="en-GB" w:bidi="he-IL"/>
        </w:rPr>
        <w:t>LANGUAGE OF INSTRUCTION</w:t>
      </w:r>
      <w:r w:rsidRPr="00A46549">
        <w:rPr>
          <w:rFonts w:ascii="Palatino Linotype" w:hAnsi="Palatino Linotype"/>
          <w:sz w:val="22"/>
          <w:szCs w:val="22"/>
          <w:lang w:val="en-GB"/>
        </w:rPr>
        <w:t xml:space="preserve"> </w:t>
      </w:r>
    </w:p>
    <w:p w14:paraId="7DAA7EE2" w14:textId="47D87CC3" w:rsidR="0080409D" w:rsidRPr="00A46549" w:rsidRDefault="006A6628" w:rsidP="006A6628">
      <w:pPr>
        <w:spacing w:after="120" w:line="360" w:lineRule="auto"/>
        <w:ind w:left="181"/>
        <w:rPr>
          <w:rFonts w:ascii="Palatino Linotype" w:hAnsi="Palatino Linotype"/>
          <w:sz w:val="22"/>
          <w:szCs w:val="22"/>
          <w:lang w:val="en-GB"/>
        </w:rPr>
      </w:pPr>
      <w:r w:rsidRPr="00A46549">
        <w:rPr>
          <w:rFonts w:ascii="Palatino Linotype" w:hAnsi="Palatino Linotype"/>
          <w:sz w:val="22"/>
          <w:szCs w:val="22"/>
          <w:lang w:val="en-GB"/>
        </w:rPr>
        <w:t>Greek</w:t>
      </w:r>
    </w:p>
    <w:p w14:paraId="10D2A1E9" w14:textId="77777777" w:rsidR="0080409D" w:rsidRPr="00A46549" w:rsidRDefault="0080409D" w:rsidP="00D31B86">
      <w:pPr>
        <w:pBdr>
          <w:top w:val="single" w:sz="4" w:space="2" w:color="D99594" w:themeColor="accent2" w:themeTint="99" w:shadow="1"/>
          <w:left w:val="single" w:sz="4" w:space="1" w:color="D99594" w:themeColor="accent2" w:themeTint="99" w:shadow="1"/>
          <w:bottom w:val="single" w:sz="4" w:space="1" w:color="D99594" w:themeColor="accent2" w:themeTint="99" w:shadow="1"/>
          <w:right w:val="single" w:sz="4" w:space="1" w:color="D99594" w:themeColor="accent2" w:themeTint="99" w:shadow="1"/>
        </w:pBdr>
        <w:spacing w:after="120" w:line="360" w:lineRule="auto"/>
        <w:jc w:val="center"/>
        <w:rPr>
          <w:rFonts w:ascii="Palatino Linotype" w:hAnsi="Palatino Linotype"/>
          <w:b/>
          <w:sz w:val="22"/>
          <w:szCs w:val="22"/>
          <w:lang w:val="en-GB"/>
        </w:rPr>
      </w:pPr>
      <w:r w:rsidRPr="00A46549">
        <w:rPr>
          <w:rFonts w:ascii="Palatino Linotype" w:hAnsi="Palatino Linotype"/>
          <w:b/>
          <w:bCs/>
          <w:sz w:val="22"/>
          <w:szCs w:val="22"/>
          <w:lang w:val="en-GB"/>
        </w:rPr>
        <w:t>2. History and Dramaturgy of Modern Greek Theatre I: 16th century-1830</w:t>
      </w:r>
    </w:p>
    <w:p w14:paraId="7B9A1A38" w14:textId="77777777" w:rsidR="0080409D" w:rsidRPr="00A46549" w:rsidRDefault="0080409D" w:rsidP="00D31B86">
      <w:pPr>
        <w:spacing w:line="360" w:lineRule="auto"/>
        <w:rPr>
          <w:rFonts w:ascii="Palatino Linotype" w:hAnsi="Palatino Linotype"/>
          <w:b/>
          <w:bCs/>
          <w:sz w:val="22"/>
          <w:szCs w:val="22"/>
        </w:rPr>
      </w:pPr>
      <w:r w:rsidRPr="00A46549">
        <w:rPr>
          <w:rFonts w:ascii="Palatino Linotype" w:hAnsi="Palatino Linotype"/>
          <w:caps/>
          <w:sz w:val="22"/>
          <w:szCs w:val="22"/>
          <w:lang w:val="en-GB"/>
        </w:rPr>
        <w:t xml:space="preserve">• </w:t>
      </w:r>
      <w:r w:rsidRPr="00A46549">
        <w:rPr>
          <w:rFonts w:ascii="Palatino Linotype" w:hAnsi="Palatino Linotype"/>
          <w:b/>
          <w:bCs/>
          <w:sz w:val="22"/>
          <w:szCs w:val="22"/>
        </w:rPr>
        <w:t>COURSE CODE</w:t>
      </w:r>
    </w:p>
    <w:p w14:paraId="61ECC77C" w14:textId="77777777" w:rsidR="0080409D" w:rsidRPr="00A46549" w:rsidRDefault="0080409D" w:rsidP="00D31B86">
      <w:pPr>
        <w:spacing w:line="360" w:lineRule="auto"/>
        <w:ind w:left="180"/>
        <w:rPr>
          <w:rFonts w:ascii="Palatino Linotype" w:hAnsi="Palatino Linotype"/>
          <w:lang w:val="en-GB"/>
        </w:rPr>
      </w:pPr>
      <w:r w:rsidRPr="00A46549">
        <w:rPr>
          <w:rFonts w:ascii="Palatino Linotype" w:hAnsi="Palatino Linotype"/>
          <w:lang w:val="en-GB"/>
        </w:rPr>
        <w:t>01YX003</w:t>
      </w:r>
    </w:p>
    <w:p w14:paraId="53ADC4AD" w14:textId="77777777" w:rsidR="0080409D" w:rsidRPr="00A46549" w:rsidRDefault="0080409D" w:rsidP="00D31B86">
      <w:pPr>
        <w:spacing w:line="360" w:lineRule="auto"/>
        <w:rPr>
          <w:rFonts w:ascii="Palatino Linotype" w:hAnsi="Palatino Linotype"/>
          <w:b/>
          <w:bCs/>
          <w:sz w:val="22"/>
          <w:szCs w:val="22"/>
        </w:rPr>
      </w:pPr>
      <w:r w:rsidRPr="00A46549">
        <w:rPr>
          <w:rFonts w:ascii="Palatino Linotype" w:hAnsi="Palatino Linotype"/>
          <w:caps/>
          <w:sz w:val="22"/>
          <w:szCs w:val="22"/>
          <w:lang w:val="en-GB"/>
        </w:rPr>
        <w:t>•</w:t>
      </w:r>
      <w:r w:rsidRPr="00A46549">
        <w:rPr>
          <w:rFonts w:ascii="Palatino Linotype" w:hAnsi="Palatino Linotype"/>
          <w:b/>
          <w:bCs/>
          <w:sz w:val="22"/>
          <w:szCs w:val="22"/>
        </w:rPr>
        <w:t xml:space="preserve"> TYPE OF COURSE</w:t>
      </w:r>
    </w:p>
    <w:p w14:paraId="4C5EF883" w14:textId="77777777" w:rsidR="0080409D" w:rsidRPr="00A46549" w:rsidRDefault="0080409D" w:rsidP="00D31B86">
      <w:pPr>
        <w:spacing w:line="360" w:lineRule="auto"/>
        <w:ind w:left="180"/>
        <w:rPr>
          <w:rFonts w:ascii="Palatino Linotype" w:hAnsi="Palatino Linotype"/>
          <w:bCs/>
          <w:sz w:val="22"/>
          <w:szCs w:val="22"/>
        </w:rPr>
      </w:pPr>
      <w:r w:rsidRPr="00A46549">
        <w:rPr>
          <w:rFonts w:ascii="Palatino Linotype" w:hAnsi="Palatino Linotype"/>
          <w:bCs/>
          <w:sz w:val="22"/>
          <w:szCs w:val="22"/>
        </w:rPr>
        <w:t>Compulsory</w:t>
      </w:r>
    </w:p>
    <w:p w14:paraId="7270A75B" w14:textId="77777777" w:rsidR="0080409D" w:rsidRPr="00A46549" w:rsidRDefault="0080409D" w:rsidP="00D31B86">
      <w:pPr>
        <w:spacing w:line="360" w:lineRule="auto"/>
        <w:rPr>
          <w:rFonts w:ascii="Palatino Linotype" w:hAnsi="Palatino Linotype"/>
          <w:b/>
          <w:bCs/>
          <w:sz w:val="22"/>
          <w:szCs w:val="22"/>
        </w:rPr>
      </w:pPr>
      <w:r w:rsidRPr="00A46549">
        <w:rPr>
          <w:rFonts w:ascii="Palatino Linotype" w:hAnsi="Palatino Linotype"/>
          <w:caps/>
          <w:sz w:val="22"/>
          <w:szCs w:val="22"/>
          <w:lang w:val="en-GB"/>
        </w:rPr>
        <w:t>•</w:t>
      </w:r>
      <w:r w:rsidRPr="00A46549">
        <w:rPr>
          <w:rFonts w:ascii="Palatino Linotype" w:hAnsi="Palatino Linotype"/>
          <w:b/>
          <w:bCs/>
          <w:sz w:val="22"/>
          <w:szCs w:val="22"/>
        </w:rPr>
        <w:t xml:space="preserve"> LEVEL OF COURSE</w:t>
      </w:r>
    </w:p>
    <w:p w14:paraId="66D1523B" w14:textId="77777777" w:rsidR="0080409D" w:rsidRPr="00A46549" w:rsidRDefault="0080409D" w:rsidP="00D31B86">
      <w:pPr>
        <w:spacing w:line="360" w:lineRule="auto"/>
        <w:ind w:left="180"/>
        <w:rPr>
          <w:rFonts w:ascii="Palatino Linotype" w:hAnsi="Palatino Linotype"/>
          <w:bCs/>
          <w:sz w:val="22"/>
          <w:szCs w:val="22"/>
        </w:rPr>
      </w:pPr>
      <w:r w:rsidRPr="00A46549">
        <w:rPr>
          <w:rFonts w:ascii="Palatino Linotype" w:hAnsi="Palatino Linotype"/>
          <w:bCs/>
          <w:sz w:val="22"/>
          <w:szCs w:val="22"/>
        </w:rPr>
        <w:t>Undergraduate</w:t>
      </w:r>
    </w:p>
    <w:p w14:paraId="074C8B29" w14:textId="77777777" w:rsidR="0080409D" w:rsidRPr="00A46549" w:rsidRDefault="0080409D" w:rsidP="00D31B86">
      <w:pPr>
        <w:spacing w:line="360" w:lineRule="auto"/>
        <w:rPr>
          <w:rFonts w:ascii="Palatino Linotype" w:hAnsi="Palatino Linotype"/>
          <w:b/>
          <w:bCs/>
          <w:sz w:val="22"/>
          <w:szCs w:val="22"/>
        </w:rPr>
      </w:pPr>
      <w:r w:rsidRPr="00A46549">
        <w:rPr>
          <w:rFonts w:ascii="Palatino Linotype" w:hAnsi="Palatino Linotype"/>
          <w:caps/>
          <w:sz w:val="22"/>
          <w:szCs w:val="22"/>
          <w:lang w:val="en-GB"/>
        </w:rPr>
        <w:t>•</w:t>
      </w:r>
      <w:r w:rsidRPr="00A46549">
        <w:rPr>
          <w:rFonts w:ascii="Palatino Linotype" w:hAnsi="Palatino Linotype"/>
          <w:b/>
          <w:bCs/>
          <w:sz w:val="22"/>
          <w:szCs w:val="22"/>
        </w:rPr>
        <w:t xml:space="preserve"> YEAR OF STUDY</w:t>
      </w:r>
    </w:p>
    <w:p w14:paraId="1E8362B0" w14:textId="5E5A7CF0" w:rsidR="0080409D" w:rsidRPr="00A46549" w:rsidRDefault="006A6628" w:rsidP="00D31B86">
      <w:pPr>
        <w:spacing w:line="360" w:lineRule="auto"/>
        <w:ind w:left="180"/>
        <w:rPr>
          <w:rFonts w:ascii="Palatino Linotype" w:hAnsi="Palatino Linotype"/>
          <w:bCs/>
          <w:sz w:val="22"/>
          <w:szCs w:val="22"/>
        </w:rPr>
      </w:pPr>
      <w:r w:rsidRPr="00A46549">
        <w:rPr>
          <w:rFonts w:ascii="Palatino Linotype" w:hAnsi="Palatino Linotype"/>
          <w:bCs/>
          <w:sz w:val="22"/>
          <w:szCs w:val="22"/>
        </w:rPr>
        <w:t>2015-2016</w:t>
      </w:r>
    </w:p>
    <w:p w14:paraId="316DB5A8" w14:textId="77777777" w:rsidR="0080409D" w:rsidRPr="00A46549" w:rsidRDefault="0080409D" w:rsidP="00D31B86">
      <w:pPr>
        <w:spacing w:line="360" w:lineRule="auto"/>
        <w:rPr>
          <w:rFonts w:ascii="Palatino Linotype" w:hAnsi="Palatino Linotype"/>
          <w:b/>
          <w:bCs/>
          <w:sz w:val="22"/>
          <w:szCs w:val="22"/>
        </w:rPr>
      </w:pPr>
      <w:r w:rsidRPr="00A46549">
        <w:rPr>
          <w:rFonts w:ascii="Palatino Linotype" w:hAnsi="Palatino Linotype"/>
          <w:caps/>
          <w:sz w:val="22"/>
          <w:szCs w:val="22"/>
          <w:lang w:val="en-GB"/>
        </w:rPr>
        <w:t>•</w:t>
      </w:r>
      <w:r w:rsidRPr="00A46549">
        <w:rPr>
          <w:rFonts w:ascii="Palatino Linotype" w:hAnsi="Palatino Linotype"/>
          <w:b/>
          <w:bCs/>
          <w:sz w:val="22"/>
          <w:szCs w:val="22"/>
        </w:rPr>
        <w:t xml:space="preserve"> SEMESTER</w:t>
      </w:r>
    </w:p>
    <w:p w14:paraId="58DEBEF4" w14:textId="77777777" w:rsidR="0080409D" w:rsidRPr="00A46549" w:rsidRDefault="0080409D" w:rsidP="00D31B86">
      <w:pPr>
        <w:spacing w:line="360" w:lineRule="auto"/>
        <w:ind w:left="180"/>
        <w:rPr>
          <w:rStyle w:val="grame"/>
          <w:rFonts w:ascii="Palatino Linotype" w:hAnsi="Palatino Linotype"/>
          <w:sz w:val="22"/>
          <w:szCs w:val="22"/>
          <w:lang w:val="en-GB"/>
        </w:rPr>
      </w:pPr>
      <w:r w:rsidRPr="00A46549">
        <w:rPr>
          <w:rStyle w:val="grame"/>
          <w:rFonts w:ascii="Palatino Linotype" w:hAnsi="Palatino Linotype"/>
          <w:sz w:val="22"/>
          <w:szCs w:val="22"/>
          <w:lang w:val="en-GB"/>
        </w:rPr>
        <w:t>Winter semester</w:t>
      </w:r>
    </w:p>
    <w:p w14:paraId="74507712" w14:textId="77777777" w:rsidR="0080409D" w:rsidRPr="00A46549" w:rsidRDefault="0080409D" w:rsidP="00D31B86">
      <w:pPr>
        <w:spacing w:line="360" w:lineRule="auto"/>
        <w:rPr>
          <w:rFonts w:ascii="Palatino Linotype" w:hAnsi="Palatino Linotype"/>
          <w:b/>
          <w:bCs/>
          <w:sz w:val="22"/>
          <w:szCs w:val="22"/>
        </w:rPr>
      </w:pPr>
      <w:r w:rsidRPr="00A46549">
        <w:rPr>
          <w:rFonts w:ascii="Palatino Linotype" w:hAnsi="Palatino Linotype"/>
          <w:caps/>
          <w:sz w:val="22"/>
          <w:szCs w:val="22"/>
          <w:lang w:val="en-GB"/>
        </w:rPr>
        <w:t>•</w:t>
      </w:r>
      <w:r w:rsidRPr="00A46549">
        <w:rPr>
          <w:rFonts w:ascii="Palatino Linotype" w:hAnsi="Palatino Linotype"/>
          <w:b/>
          <w:bCs/>
          <w:sz w:val="22"/>
          <w:szCs w:val="22"/>
        </w:rPr>
        <w:t xml:space="preserve"> NUMBER OF CREDITS ALLOCATED</w:t>
      </w:r>
    </w:p>
    <w:p w14:paraId="4DF4E4F9" w14:textId="77777777" w:rsidR="0080409D" w:rsidRPr="00A46549" w:rsidRDefault="0080409D" w:rsidP="00D31B86">
      <w:pPr>
        <w:spacing w:line="360" w:lineRule="auto"/>
        <w:ind w:left="180"/>
        <w:rPr>
          <w:rFonts w:ascii="Palatino Linotype" w:hAnsi="Palatino Linotype"/>
          <w:bCs/>
          <w:sz w:val="22"/>
          <w:szCs w:val="22"/>
        </w:rPr>
      </w:pPr>
      <w:r w:rsidRPr="00A46549">
        <w:rPr>
          <w:rFonts w:ascii="Palatino Linotype" w:hAnsi="Palatino Linotype"/>
          <w:bCs/>
          <w:sz w:val="22"/>
          <w:szCs w:val="22"/>
        </w:rPr>
        <w:t>4 ECTS Credits</w:t>
      </w:r>
    </w:p>
    <w:p w14:paraId="470112FA" w14:textId="77777777" w:rsidR="0080409D" w:rsidRPr="00A46549" w:rsidRDefault="0080409D" w:rsidP="00D31B86">
      <w:pPr>
        <w:spacing w:line="360" w:lineRule="auto"/>
        <w:rPr>
          <w:rFonts w:ascii="Palatino Linotype" w:hAnsi="Palatino Linotype"/>
          <w:b/>
          <w:bCs/>
          <w:sz w:val="22"/>
          <w:szCs w:val="22"/>
        </w:rPr>
      </w:pPr>
      <w:r w:rsidRPr="00A46549">
        <w:rPr>
          <w:rFonts w:ascii="Palatino Linotype" w:hAnsi="Palatino Linotype"/>
          <w:caps/>
          <w:sz w:val="22"/>
          <w:szCs w:val="22"/>
          <w:lang w:val="en-GB"/>
        </w:rPr>
        <w:lastRenderedPageBreak/>
        <w:t>•</w:t>
      </w:r>
      <w:r w:rsidRPr="00A46549">
        <w:rPr>
          <w:rFonts w:ascii="Palatino Linotype" w:hAnsi="Palatino Linotype"/>
          <w:b/>
          <w:bCs/>
          <w:sz w:val="22"/>
          <w:szCs w:val="22"/>
        </w:rPr>
        <w:t xml:space="preserve"> NAME OF LECTURER</w:t>
      </w:r>
    </w:p>
    <w:p w14:paraId="6BF87C5E" w14:textId="2CE00F1A" w:rsidR="00EE611C" w:rsidRPr="00A46549" w:rsidRDefault="0080409D" w:rsidP="006A6628">
      <w:pPr>
        <w:spacing w:after="120" w:line="360" w:lineRule="auto"/>
        <w:ind w:left="181"/>
        <w:rPr>
          <w:rFonts w:ascii="Palatino Linotype" w:hAnsi="Palatino Linotype"/>
          <w:bCs/>
          <w:sz w:val="22"/>
          <w:szCs w:val="22"/>
        </w:rPr>
      </w:pPr>
      <w:r w:rsidRPr="00A46549">
        <w:rPr>
          <w:rFonts w:ascii="Palatino Linotype" w:hAnsi="Palatino Linotype"/>
          <w:bCs/>
          <w:sz w:val="22"/>
          <w:szCs w:val="22"/>
        </w:rPr>
        <w:t>Athanasi</w:t>
      </w:r>
      <w:r w:rsidR="006A6628" w:rsidRPr="00A46549">
        <w:rPr>
          <w:rFonts w:ascii="Palatino Linotype" w:hAnsi="Palatino Linotype"/>
          <w:bCs/>
          <w:sz w:val="22"/>
          <w:szCs w:val="22"/>
        </w:rPr>
        <w:t>os Blesios, Assistant Professor</w:t>
      </w:r>
    </w:p>
    <w:p w14:paraId="36C80B0D" w14:textId="77777777" w:rsidR="00333E1C" w:rsidRPr="00A46549" w:rsidRDefault="00333E1C" w:rsidP="00D31B86">
      <w:pPr>
        <w:spacing w:after="120" w:line="360" w:lineRule="auto"/>
        <w:ind w:left="181"/>
        <w:rPr>
          <w:rFonts w:ascii="Palatino Linotype" w:hAnsi="Palatino Linotype"/>
          <w:bCs/>
          <w:sz w:val="22"/>
          <w:szCs w:val="22"/>
        </w:rPr>
      </w:pPr>
    </w:p>
    <w:p w14:paraId="335CB097" w14:textId="77777777" w:rsidR="0080409D" w:rsidRPr="00A46549" w:rsidRDefault="0080409D" w:rsidP="00D31B86">
      <w:pPr>
        <w:spacing w:line="360" w:lineRule="auto"/>
        <w:ind w:left="180" w:hanging="180"/>
        <w:rPr>
          <w:rFonts w:ascii="Palatino Linotype" w:hAnsi="Palatino Linotype"/>
          <w:b/>
          <w:bCs/>
          <w:sz w:val="22"/>
          <w:szCs w:val="22"/>
        </w:rPr>
      </w:pPr>
      <w:r w:rsidRPr="00A46549">
        <w:rPr>
          <w:rFonts w:ascii="Palatino Linotype" w:hAnsi="Palatino Linotype"/>
          <w:caps/>
          <w:sz w:val="22"/>
          <w:szCs w:val="22"/>
          <w:lang w:val="en-GB"/>
        </w:rPr>
        <w:t xml:space="preserve">• </w:t>
      </w:r>
      <w:r w:rsidRPr="00A46549">
        <w:rPr>
          <w:rFonts w:ascii="Palatino Linotype" w:hAnsi="Palatino Linotype"/>
          <w:b/>
          <w:sz w:val="22"/>
          <w:szCs w:val="22"/>
        </w:rPr>
        <w:t>COURSE OBJECTIVES</w:t>
      </w:r>
    </w:p>
    <w:p w14:paraId="05EF538C" w14:textId="77777777" w:rsidR="0080409D" w:rsidRPr="00A46549" w:rsidRDefault="0080409D" w:rsidP="00D31B86">
      <w:pPr>
        <w:spacing w:after="120" w:line="360" w:lineRule="auto"/>
        <w:ind w:left="181"/>
        <w:rPr>
          <w:rFonts w:ascii="Palatino Linotype" w:hAnsi="Palatino Linotype"/>
          <w:sz w:val="22"/>
          <w:szCs w:val="22"/>
        </w:rPr>
      </w:pPr>
      <w:r w:rsidRPr="00A46549">
        <w:rPr>
          <w:rFonts w:ascii="Palatino Linotype" w:hAnsi="Palatino Linotype"/>
          <w:sz w:val="22"/>
          <w:szCs w:val="22"/>
          <w:lang w:val="en-GB"/>
        </w:rPr>
        <w:t xml:space="preserve">The course focuses on the history of Greek Theatre from the </w:t>
      </w:r>
      <w:r w:rsidRPr="00A46549">
        <w:rPr>
          <w:rStyle w:val="grame"/>
          <w:rFonts w:ascii="Palatino Linotype" w:hAnsi="Palatino Linotype"/>
          <w:sz w:val="22"/>
          <w:szCs w:val="22"/>
          <w:lang w:val="en-GB"/>
        </w:rPr>
        <w:t>Renaisance to</w:t>
      </w:r>
      <w:r w:rsidRPr="00A46549">
        <w:rPr>
          <w:rFonts w:ascii="Palatino Linotype" w:hAnsi="Palatino Linotype"/>
          <w:sz w:val="22"/>
          <w:szCs w:val="22"/>
          <w:lang w:val="en-GB"/>
        </w:rPr>
        <w:t xml:space="preserve"> 1830 </w:t>
      </w:r>
      <w:r w:rsidRPr="00A46549">
        <w:rPr>
          <w:rFonts w:ascii="Palatino Linotype" w:hAnsi="Palatino Linotype"/>
          <w:sz w:val="22"/>
          <w:szCs w:val="22"/>
        </w:rPr>
        <w:t>and on the plays of the same period.</w:t>
      </w:r>
      <w:r w:rsidRPr="00A46549">
        <w:rPr>
          <w:rFonts w:ascii="Palatino Linotype" w:hAnsi="Palatino Linotype"/>
          <w:sz w:val="22"/>
          <w:szCs w:val="22"/>
          <w:lang w:val="en-GB"/>
        </w:rPr>
        <w:t xml:space="preserve"> </w:t>
      </w:r>
      <w:r w:rsidRPr="00A46549">
        <w:rPr>
          <w:rFonts w:ascii="Palatino Linotype" w:hAnsi="Palatino Linotype"/>
          <w:sz w:val="22"/>
          <w:szCs w:val="22"/>
        </w:rPr>
        <w:t xml:space="preserve">Major plays to be analyzed include </w:t>
      </w:r>
      <w:r w:rsidRPr="00A46549">
        <w:rPr>
          <w:rStyle w:val="spelle"/>
          <w:rFonts w:ascii="Palatino Linotype" w:hAnsi="Palatino Linotype"/>
          <w:i/>
          <w:iCs/>
          <w:sz w:val="22"/>
          <w:szCs w:val="22"/>
        </w:rPr>
        <w:t>Erofili</w:t>
      </w:r>
      <w:r w:rsidRPr="00A46549">
        <w:rPr>
          <w:rStyle w:val="apple-converted-space"/>
          <w:rFonts w:ascii="Palatino Linotype" w:hAnsi="Palatino Linotype"/>
          <w:i/>
          <w:iCs/>
          <w:sz w:val="22"/>
          <w:szCs w:val="22"/>
        </w:rPr>
        <w:t> </w:t>
      </w:r>
      <w:r w:rsidRPr="00A46549">
        <w:rPr>
          <w:rFonts w:ascii="Palatino Linotype" w:hAnsi="Palatino Linotype"/>
          <w:sz w:val="22"/>
          <w:szCs w:val="22"/>
        </w:rPr>
        <w:t>and</w:t>
      </w:r>
      <w:r w:rsidRPr="00A46549">
        <w:rPr>
          <w:rStyle w:val="apple-converted-space"/>
          <w:rFonts w:ascii="Palatino Linotype" w:hAnsi="Palatino Linotype"/>
          <w:sz w:val="22"/>
          <w:szCs w:val="22"/>
        </w:rPr>
        <w:t> </w:t>
      </w:r>
      <w:r w:rsidRPr="00A46549">
        <w:rPr>
          <w:rStyle w:val="spelle"/>
          <w:rFonts w:ascii="Palatino Linotype" w:hAnsi="Palatino Linotype"/>
          <w:i/>
          <w:iCs/>
          <w:sz w:val="22"/>
          <w:szCs w:val="22"/>
        </w:rPr>
        <w:t>Panoria</w:t>
      </w:r>
      <w:r w:rsidRPr="00A46549">
        <w:rPr>
          <w:rStyle w:val="apple-converted-space"/>
          <w:rFonts w:ascii="Palatino Linotype" w:hAnsi="Palatino Linotype"/>
          <w:i/>
          <w:iCs/>
          <w:sz w:val="22"/>
          <w:szCs w:val="22"/>
        </w:rPr>
        <w:t> </w:t>
      </w:r>
      <w:r w:rsidRPr="00A46549">
        <w:rPr>
          <w:rFonts w:ascii="Palatino Linotype" w:hAnsi="Palatino Linotype"/>
          <w:sz w:val="22"/>
          <w:szCs w:val="22"/>
        </w:rPr>
        <w:t>by G.</w:t>
      </w:r>
      <w:r w:rsidRPr="00A46549">
        <w:rPr>
          <w:rStyle w:val="apple-converted-space"/>
          <w:rFonts w:ascii="Palatino Linotype" w:hAnsi="Palatino Linotype"/>
          <w:sz w:val="22"/>
          <w:szCs w:val="22"/>
        </w:rPr>
        <w:t> </w:t>
      </w:r>
      <w:r w:rsidRPr="00A46549">
        <w:rPr>
          <w:rStyle w:val="spelle"/>
          <w:rFonts w:ascii="Palatino Linotype" w:hAnsi="Palatino Linotype"/>
          <w:sz w:val="22"/>
          <w:szCs w:val="22"/>
        </w:rPr>
        <w:t>Chortatzis</w:t>
      </w:r>
      <w:r w:rsidRPr="00A46549">
        <w:rPr>
          <w:rStyle w:val="apple-converted-space"/>
          <w:rFonts w:ascii="Palatino Linotype" w:hAnsi="Palatino Linotype"/>
          <w:sz w:val="22"/>
          <w:szCs w:val="22"/>
        </w:rPr>
        <w:t> </w:t>
      </w:r>
      <w:r w:rsidRPr="00A46549">
        <w:rPr>
          <w:rFonts w:ascii="Palatino Linotype" w:hAnsi="Palatino Linotype"/>
          <w:sz w:val="22"/>
          <w:szCs w:val="22"/>
        </w:rPr>
        <w:t>and</w:t>
      </w:r>
      <w:r w:rsidRPr="00A46549">
        <w:rPr>
          <w:rStyle w:val="apple-converted-space"/>
          <w:rFonts w:ascii="Palatino Linotype" w:hAnsi="Palatino Linotype"/>
          <w:sz w:val="22"/>
          <w:szCs w:val="22"/>
        </w:rPr>
        <w:t> </w:t>
      </w:r>
      <w:r w:rsidRPr="00A46549">
        <w:rPr>
          <w:rFonts w:ascii="Palatino Linotype" w:hAnsi="Palatino Linotype"/>
          <w:i/>
          <w:iCs/>
          <w:sz w:val="22"/>
          <w:szCs w:val="22"/>
        </w:rPr>
        <w:t>Chassis</w:t>
      </w:r>
      <w:r w:rsidRPr="00A46549">
        <w:rPr>
          <w:rStyle w:val="apple-converted-space"/>
          <w:rFonts w:ascii="Palatino Linotype" w:hAnsi="Palatino Linotype"/>
          <w:i/>
          <w:iCs/>
          <w:sz w:val="22"/>
          <w:szCs w:val="22"/>
        </w:rPr>
        <w:t> </w:t>
      </w:r>
      <w:r w:rsidRPr="00A46549">
        <w:rPr>
          <w:rFonts w:ascii="Palatino Linotype" w:hAnsi="Palatino Linotype"/>
          <w:sz w:val="22"/>
          <w:szCs w:val="22"/>
        </w:rPr>
        <w:t>by D.</w:t>
      </w:r>
      <w:r w:rsidRPr="00A46549">
        <w:rPr>
          <w:rStyle w:val="apple-converted-space"/>
          <w:rFonts w:ascii="Palatino Linotype" w:hAnsi="Palatino Linotype"/>
          <w:sz w:val="22"/>
          <w:szCs w:val="22"/>
        </w:rPr>
        <w:t> </w:t>
      </w:r>
      <w:r w:rsidRPr="00A46549">
        <w:rPr>
          <w:rStyle w:val="spelle"/>
          <w:rFonts w:ascii="Palatino Linotype" w:hAnsi="Palatino Linotype"/>
          <w:sz w:val="22"/>
          <w:szCs w:val="22"/>
        </w:rPr>
        <w:t>Gouzelis</w:t>
      </w:r>
      <w:r w:rsidRPr="00A46549">
        <w:rPr>
          <w:rFonts w:ascii="Palatino Linotype" w:hAnsi="Palatino Linotype"/>
          <w:sz w:val="22"/>
          <w:szCs w:val="22"/>
        </w:rPr>
        <w:t>.  References will be made in the discussion of these plays to their dramaturgical antecedents as well as to relevant European intellectual and artistic movements. The objective of this course is to introduce students to the basic informations and problems of the Greek Theatre of this period, as also to prepare them to be able to analyze in a satisfactory way the texts of the plays.   </w:t>
      </w:r>
    </w:p>
    <w:p w14:paraId="4964C84C" w14:textId="77777777" w:rsidR="0080409D" w:rsidRPr="00A46549" w:rsidRDefault="0080409D" w:rsidP="00D31B86">
      <w:pPr>
        <w:spacing w:line="360" w:lineRule="auto"/>
        <w:rPr>
          <w:rFonts w:ascii="Palatino Linotype" w:hAnsi="Palatino Linotype"/>
          <w:b/>
          <w:sz w:val="22"/>
          <w:szCs w:val="22"/>
          <w:shd w:val="clear" w:color="auto" w:fill="FFFFFF"/>
        </w:rPr>
      </w:pPr>
      <w:r w:rsidRPr="00A46549">
        <w:rPr>
          <w:rFonts w:ascii="Palatino Linotype" w:hAnsi="Palatino Linotype"/>
          <w:b/>
          <w:sz w:val="22"/>
          <w:szCs w:val="22"/>
          <w:lang w:bidi="he-IL"/>
        </w:rPr>
        <w:t xml:space="preserve">• </w:t>
      </w:r>
      <w:r w:rsidRPr="00A46549">
        <w:rPr>
          <w:rFonts w:ascii="Palatino Linotype" w:hAnsi="Palatino Linotype"/>
          <w:b/>
          <w:sz w:val="22"/>
          <w:szCs w:val="22"/>
          <w:shd w:val="clear" w:color="auto" w:fill="FFFFFF"/>
        </w:rPr>
        <w:t>LEARNING OUTCOMES  </w:t>
      </w:r>
    </w:p>
    <w:p w14:paraId="3A64EC6B" w14:textId="77777777" w:rsidR="0080409D" w:rsidRPr="00A46549" w:rsidRDefault="0080409D" w:rsidP="00D31B86">
      <w:pPr>
        <w:spacing w:after="120" w:line="360" w:lineRule="auto"/>
        <w:ind w:left="181"/>
        <w:rPr>
          <w:rFonts w:ascii="Palatino Linotype" w:hAnsi="Palatino Linotype"/>
          <w:sz w:val="22"/>
          <w:szCs w:val="22"/>
          <w:lang w:val="en-GB"/>
        </w:rPr>
      </w:pPr>
      <w:r w:rsidRPr="00A46549">
        <w:rPr>
          <w:rFonts w:ascii="Palatino Linotype" w:hAnsi="Palatino Linotype"/>
          <w:sz w:val="22"/>
          <w:szCs w:val="22"/>
        </w:rPr>
        <w:t>Students will learn about and understand the evolution of the Modern Greek theatre from the 16th century until 1830. They are about to experience the evolution through specific chapters of theatrical history of Venetian rule and Ottoman-ruled Greek-speaking regions and cities with compact Greek population. They are going to understand the complexity of the theatrical phenomenon and the extent of the contacts of the Greek-speaking areas with the West, as well as the influences from it. At the level of drama they are going to understand the coupling of folk, western, orthodox and ancient elements in plays. They are exercised to discern and analyze the data, with the ultimate aim of understanding their originality and their evaluation. But mainly they will be able to make dramaturgical analysis through the various stages and elements of understanding the specifics of plays and dramatic species.</w:t>
      </w:r>
    </w:p>
    <w:p w14:paraId="4CCE926C" w14:textId="77777777" w:rsidR="0080409D" w:rsidRPr="00A46549" w:rsidRDefault="0080409D" w:rsidP="00D31B86">
      <w:pPr>
        <w:spacing w:line="360" w:lineRule="auto"/>
        <w:rPr>
          <w:rFonts w:ascii="Palatino Linotype" w:hAnsi="Palatino Linotype"/>
          <w:b/>
          <w:bCs/>
          <w:sz w:val="22"/>
          <w:szCs w:val="22"/>
        </w:rPr>
      </w:pPr>
      <w:r w:rsidRPr="00A46549">
        <w:rPr>
          <w:rFonts w:ascii="Palatino Linotype" w:hAnsi="Palatino Linotype"/>
          <w:caps/>
          <w:sz w:val="22"/>
          <w:szCs w:val="22"/>
          <w:lang w:val="en-GB"/>
        </w:rPr>
        <w:t>•</w:t>
      </w:r>
      <w:r w:rsidRPr="00A46549">
        <w:rPr>
          <w:rFonts w:ascii="Palatino Linotype" w:hAnsi="Palatino Linotype"/>
          <w:b/>
          <w:bCs/>
          <w:sz w:val="22"/>
          <w:szCs w:val="22"/>
        </w:rPr>
        <w:t xml:space="preserve"> PREREQUISITES</w:t>
      </w:r>
    </w:p>
    <w:p w14:paraId="2BD41300" w14:textId="77777777" w:rsidR="0080409D" w:rsidRPr="00A46549" w:rsidRDefault="0080409D" w:rsidP="00D31B86">
      <w:pPr>
        <w:spacing w:after="120" w:line="360" w:lineRule="auto"/>
        <w:ind w:left="181"/>
        <w:rPr>
          <w:rFonts w:ascii="Palatino Linotype" w:hAnsi="Palatino Linotype"/>
          <w:bCs/>
          <w:sz w:val="22"/>
          <w:szCs w:val="22"/>
        </w:rPr>
      </w:pPr>
      <w:r w:rsidRPr="00A46549">
        <w:rPr>
          <w:rFonts w:ascii="Palatino Linotype" w:hAnsi="Palatino Linotype"/>
          <w:bCs/>
          <w:sz w:val="22"/>
          <w:szCs w:val="22"/>
          <w:lang w:val="en-GB"/>
        </w:rPr>
        <w:t xml:space="preserve">4 </w:t>
      </w:r>
      <w:r w:rsidRPr="00A46549">
        <w:rPr>
          <w:rFonts w:ascii="Palatino Linotype" w:hAnsi="Palatino Linotype"/>
          <w:bCs/>
          <w:sz w:val="22"/>
          <w:szCs w:val="22"/>
        </w:rPr>
        <w:t>attendances</w:t>
      </w:r>
    </w:p>
    <w:p w14:paraId="01E9B1B5" w14:textId="77777777" w:rsidR="0080409D" w:rsidRPr="00A46549" w:rsidRDefault="0080409D" w:rsidP="00D31B86">
      <w:pPr>
        <w:spacing w:line="360" w:lineRule="auto"/>
        <w:rPr>
          <w:rFonts w:ascii="Palatino Linotype" w:hAnsi="Palatino Linotype"/>
          <w:b/>
          <w:bCs/>
          <w:sz w:val="22"/>
          <w:szCs w:val="22"/>
        </w:rPr>
      </w:pPr>
      <w:r w:rsidRPr="00A46549">
        <w:rPr>
          <w:rFonts w:ascii="Palatino Linotype" w:hAnsi="Palatino Linotype"/>
          <w:caps/>
          <w:sz w:val="22"/>
          <w:szCs w:val="22"/>
          <w:lang w:val="en-GB"/>
        </w:rPr>
        <w:t>•</w:t>
      </w:r>
      <w:r w:rsidRPr="00A46549">
        <w:rPr>
          <w:rFonts w:ascii="Palatino Linotype" w:hAnsi="Palatino Linotype"/>
          <w:b/>
          <w:bCs/>
          <w:sz w:val="22"/>
          <w:szCs w:val="22"/>
        </w:rPr>
        <w:t xml:space="preserve"> COURSE CONTENTS</w:t>
      </w:r>
    </w:p>
    <w:p w14:paraId="7D5323E6" w14:textId="77777777" w:rsidR="0080409D" w:rsidRPr="00A46549" w:rsidRDefault="0080409D" w:rsidP="00D31B86">
      <w:pPr>
        <w:spacing w:after="0" w:line="360" w:lineRule="auto"/>
        <w:ind w:left="360" w:hanging="180"/>
        <w:rPr>
          <w:rFonts w:ascii="Palatino Linotype" w:hAnsi="Palatino Linotype"/>
          <w:bCs/>
          <w:sz w:val="22"/>
          <w:szCs w:val="22"/>
        </w:rPr>
      </w:pPr>
      <w:r w:rsidRPr="00A46549">
        <w:rPr>
          <w:rFonts w:ascii="Palatino Linotype" w:hAnsi="Palatino Linotype"/>
          <w:b/>
          <w:bCs/>
          <w:sz w:val="22"/>
          <w:szCs w:val="22"/>
        </w:rPr>
        <w:lastRenderedPageBreak/>
        <w:t xml:space="preserve">­ </w:t>
      </w:r>
      <w:r w:rsidRPr="00A46549">
        <w:rPr>
          <w:rFonts w:ascii="Palatino Linotype" w:hAnsi="Palatino Linotype"/>
          <w:bCs/>
          <w:sz w:val="22"/>
          <w:szCs w:val="22"/>
        </w:rPr>
        <w:t>The matter of existence or non-existence of Byzantine Theatre</w:t>
      </w:r>
    </w:p>
    <w:p w14:paraId="799522C5" w14:textId="77777777" w:rsidR="0080409D" w:rsidRPr="00A46549" w:rsidRDefault="0080409D" w:rsidP="00D31B86">
      <w:pPr>
        <w:spacing w:after="0" w:line="360" w:lineRule="auto"/>
        <w:ind w:left="360" w:hanging="180"/>
        <w:rPr>
          <w:rFonts w:ascii="Palatino Linotype" w:hAnsi="Palatino Linotype"/>
          <w:bCs/>
          <w:sz w:val="22"/>
          <w:szCs w:val="22"/>
        </w:rPr>
      </w:pPr>
      <w:r w:rsidRPr="00A46549">
        <w:rPr>
          <w:rFonts w:ascii="Palatino Linotype" w:hAnsi="Palatino Linotype"/>
          <w:b/>
          <w:bCs/>
          <w:sz w:val="22"/>
          <w:szCs w:val="22"/>
        </w:rPr>
        <w:t xml:space="preserve">­ </w:t>
      </w:r>
      <w:r w:rsidRPr="00A46549">
        <w:rPr>
          <w:rFonts w:ascii="Palatino Linotype" w:hAnsi="Palatino Linotype"/>
          <w:bCs/>
          <w:sz w:val="22"/>
          <w:szCs w:val="22"/>
        </w:rPr>
        <w:t>The period of the Cretan Renaissance and post-Renaissance Theatre (1550-1669)</w:t>
      </w:r>
    </w:p>
    <w:p w14:paraId="6963C5D7" w14:textId="77777777" w:rsidR="0080409D" w:rsidRPr="00A46549" w:rsidRDefault="0080409D" w:rsidP="00D31B86">
      <w:pPr>
        <w:spacing w:after="0" w:line="360" w:lineRule="auto"/>
        <w:ind w:left="360" w:hanging="180"/>
        <w:rPr>
          <w:rFonts w:ascii="Palatino Linotype" w:hAnsi="Palatino Linotype"/>
          <w:bCs/>
          <w:sz w:val="22"/>
          <w:szCs w:val="22"/>
        </w:rPr>
      </w:pPr>
      <w:r w:rsidRPr="00A46549">
        <w:rPr>
          <w:rFonts w:ascii="Palatino Linotype" w:hAnsi="Palatino Linotype"/>
          <w:b/>
          <w:bCs/>
          <w:sz w:val="22"/>
          <w:szCs w:val="22"/>
        </w:rPr>
        <w:t xml:space="preserve">­ </w:t>
      </w:r>
      <w:r w:rsidRPr="00A46549">
        <w:rPr>
          <w:rFonts w:ascii="Palatino Linotype" w:hAnsi="Palatino Linotype"/>
          <w:bCs/>
          <w:sz w:val="22"/>
          <w:szCs w:val="22"/>
        </w:rPr>
        <w:t xml:space="preserve">The period of the theatre </w:t>
      </w:r>
      <w:r w:rsidRPr="00A46549">
        <w:rPr>
          <w:rFonts w:ascii="Palatino Linotype" w:hAnsi="Palatino Linotype"/>
          <w:sz w:val="22"/>
          <w:szCs w:val="22"/>
          <w:lang w:val="en-GB"/>
        </w:rPr>
        <w:t>in the Aegean region in the 17</w:t>
      </w:r>
      <w:r w:rsidRPr="00A46549">
        <w:rPr>
          <w:rFonts w:ascii="Palatino Linotype" w:hAnsi="Palatino Linotype"/>
          <w:sz w:val="22"/>
          <w:szCs w:val="22"/>
          <w:vertAlign w:val="superscript"/>
          <w:lang w:val="en-GB"/>
        </w:rPr>
        <w:t>th</w:t>
      </w:r>
      <w:r w:rsidRPr="00A46549">
        <w:rPr>
          <w:rFonts w:ascii="Palatino Linotype" w:hAnsi="Palatino Linotype"/>
          <w:sz w:val="22"/>
          <w:szCs w:val="22"/>
          <w:lang w:val="en-GB"/>
        </w:rPr>
        <w:t xml:space="preserve"> and 18</w:t>
      </w:r>
      <w:r w:rsidRPr="00A46549">
        <w:rPr>
          <w:rFonts w:ascii="Palatino Linotype" w:hAnsi="Palatino Linotype"/>
          <w:sz w:val="22"/>
          <w:szCs w:val="22"/>
          <w:vertAlign w:val="superscript"/>
          <w:lang w:val="en-GB"/>
        </w:rPr>
        <w:t>th</w:t>
      </w:r>
      <w:r w:rsidRPr="00A46549">
        <w:rPr>
          <w:rFonts w:ascii="Palatino Linotype" w:hAnsi="Palatino Linotype"/>
          <w:sz w:val="22"/>
          <w:szCs w:val="22"/>
          <w:lang w:val="en-GB"/>
        </w:rPr>
        <w:t xml:space="preserve"> centuries</w:t>
      </w:r>
    </w:p>
    <w:p w14:paraId="33A9C710" w14:textId="77777777" w:rsidR="0080409D" w:rsidRPr="00A46549" w:rsidRDefault="0080409D" w:rsidP="00D31B86">
      <w:pPr>
        <w:spacing w:after="0" w:line="360" w:lineRule="auto"/>
        <w:ind w:left="360" w:hanging="180"/>
        <w:rPr>
          <w:rFonts w:ascii="Palatino Linotype" w:hAnsi="Palatino Linotype"/>
          <w:b/>
          <w:bCs/>
          <w:sz w:val="22"/>
          <w:szCs w:val="22"/>
        </w:rPr>
      </w:pPr>
      <w:r w:rsidRPr="00A46549">
        <w:rPr>
          <w:rFonts w:ascii="Palatino Linotype" w:hAnsi="Palatino Linotype"/>
          <w:b/>
          <w:bCs/>
          <w:sz w:val="22"/>
          <w:szCs w:val="22"/>
        </w:rPr>
        <w:t xml:space="preserve">­ </w:t>
      </w:r>
      <w:r w:rsidRPr="00A46549">
        <w:rPr>
          <w:rFonts w:ascii="Palatino Linotype" w:hAnsi="Palatino Linotype"/>
          <w:bCs/>
          <w:sz w:val="22"/>
          <w:szCs w:val="22"/>
        </w:rPr>
        <w:t>The period of</w:t>
      </w:r>
      <w:r w:rsidRPr="00A46549">
        <w:rPr>
          <w:rFonts w:ascii="Palatino Linotype" w:hAnsi="Palatino Linotype"/>
          <w:b/>
          <w:bCs/>
          <w:sz w:val="22"/>
          <w:szCs w:val="22"/>
        </w:rPr>
        <w:t xml:space="preserve"> </w:t>
      </w:r>
      <w:r w:rsidRPr="00A46549">
        <w:rPr>
          <w:rFonts w:ascii="Palatino Linotype" w:hAnsi="Palatino Linotype"/>
          <w:sz w:val="22"/>
          <w:szCs w:val="22"/>
          <w:lang w:val="en-GB"/>
        </w:rPr>
        <w:t>the theatre in the Ionian Islands mainly in the 18</w:t>
      </w:r>
      <w:r w:rsidRPr="00A46549">
        <w:rPr>
          <w:rFonts w:ascii="Palatino Linotype" w:hAnsi="Palatino Linotype"/>
          <w:sz w:val="22"/>
          <w:szCs w:val="22"/>
          <w:vertAlign w:val="superscript"/>
          <w:lang w:val="en-GB"/>
        </w:rPr>
        <w:t>th</w:t>
      </w:r>
      <w:r w:rsidRPr="00A46549">
        <w:rPr>
          <w:rFonts w:ascii="Palatino Linotype" w:hAnsi="Palatino Linotype"/>
          <w:sz w:val="22"/>
          <w:szCs w:val="22"/>
          <w:lang w:val="en-GB"/>
        </w:rPr>
        <w:t xml:space="preserve"> century as well as the first decades of the 19</w:t>
      </w:r>
      <w:r w:rsidRPr="00A46549">
        <w:rPr>
          <w:rFonts w:ascii="Palatino Linotype" w:hAnsi="Palatino Linotype"/>
          <w:sz w:val="22"/>
          <w:szCs w:val="22"/>
          <w:vertAlign w:val="superscript"/>
          <w:lang w:val="en-GB"/>
        </w:rPr>
        <w:t xml:space="preserve">th </w:t>
      </w:r>
      <w:r w:rsidRPr="00A46549">
        <w:rPr>
          <w:rFonts w:ascii="Palatino Linotype" w:hAnsi="Palatino Linotype"/>
          <w:sz w:val="22"/>
          <w:szCs w:val="22"/>
          <w:lang w:val="en-GB"/>
        </w:rPr>
        <w:t>c.</w:t>
      </w:r>
    </w:p>
    <w:p w14:paraId="13467141" w14:textId="77777777" w:rsidR="0080409D" w:rsidRPr="00A46549" w:rsidRDefault="0080409D" w:rsidP="00D31B86">
      <w:pPr>
        <w:spacing w:after="0" w:line="360" w:lineRule="auto"/>
        <w:ind w:left="362" w:hanging="181"/>
        <w:rPr>
          <w:rFonts w:ascii="Palatino Linotype" w:hAnsi="Palatino Linotype"/>
          <w:b/>
          <w:bCs/>
          <w:sz w:val="22"/>
          <w:szCs w:val="22"/>
        </w:rPr>
      </w:pPr>
      <w:r w:rsidRPr="00A46549">
        <w:rPr>
          <w:rFonts w:ascii="Palatino Linotype" w:hAnsi="Palatino Linotype"/>
          <w:b/>
          <w:bCs/>
          <w:sz w:val="22"/>
          <w:szCs w:val="22"/>
        </w:rPr>
        <w:t xml:space="preserve">­ </w:t>
      </w:r>
      <w:r w:rsidRPr="00A46549">
        <w:rPr>
          <w:rFonts w:ascii="Palatino Linotype" w:hAnsi="Palatino Linotype"/>
          <w:bCs/>
          <w:sz w:val="22"/>
          <w:szCs w:val="22"/>
        </w:rPr>
        <w:t>The period of the</w:t>
      </w:r>
      <w:r w:rsidRPr="00A46549">
        <w:rPr>
          <w:rFonts w:ascii="Palatino Linotype" w:hAnsi="Palatino Linotype"/>
          <w:b/>
          <w:bCs/>
          <w:sz w:val="22"/>
          <w:szCs w:val="22"/>
        </w:rPr>
        <w:t xml:space="preserve"> </w:t>
      </w:r>
      <w:r w:rsidRPr="00A46549">
        <w:rPr>
          <w:rFonts w:ascii="Palatino Linotype" w:hAnsi="Palatino Linotype"/>
          <w:sz w:val="22"/>
          <w:szCs w:val="22"/>
          <w:lang w:val="en-GB"/>
        </w:rPr>
        <w:t>pre-revolutionary theatre of the Enlightenment as well as of the theatre during the Greek War of Independence</w:t>
      </w:r>
    </w:p>
    <w:p w14:paraId="1073862F" w14:textId="77777777" w:rsidR="0080409D" w:rsidRPr="00A46549" w:rsidRDefault="0080409D" w:rsidP="00D31B86">
      <w:pPr>
        <w:spacing w:line="360" w:lineRule="auto"/>
        <w:rPr>
          <w:rFonts w:ascii="Palatino Linotype" w:hAnsi="Palatino Linotype"/>
          <w:b/>
          <w:bCs/>
          <w:sz w:val="22"/>
          <w:szCs w:val="22"/>
        </w:rPr>
      </w:pPr>
      <w:r w:rsidRPr="00A46549">
        <w:rPr>
          <w:rFonts w:ascii="Palatino Linotype" w:hAnsi="Palatino Linotype"/>
          <w:caps/>
          <w:sz w:val="22"/>
          <w:szCs w:val="22"/>
          <w:lang w:val="en-GB"/>
        </w:rPr>
        <w:t xml:space="preserve">• </w:t>
      </w:r>
      <w:r w:rsidRPr="00A46549">
        <w:rPr>
          <w:rFonts w:ascii="Palatino Linotype" w:hAnsi="Palatino Linotype"/>
          <w:b/>
          <w:bCs/>
          <w:sz w:val="22"/>
          <w:szCs w:val="22"/>
        </w:rPr>
        <w:t>RECOMMENDED READING</w:t>
      </w:r>
    </w:p>
    <w:p w14:paraId="3AEF7C10" w14:textId="77777777" w:rsidR="0080409D" w:rsidRPr="00A46549" w:rsidRDefault="0080409D" w:rsidP="00D31B86">
      <w:pPr>
        <w:spacing w:after="0" w:line="360" w:lineRule="auto"/>
        <w:ind w:left="540" w:hanging="360"/>
        <w:rPr>
          <w:rFonts w:ascii="Palatino Linotype" w:hAnsi="Palatino Linotype"/>
          <w:bCs/>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bCs/>
          <w:sz w:val="22"/>
          <w:szCs w:val="22"/>
        </w:rPr>
        <w:t xml:space="preserve">Blesios, A. G. (2007). </w:t>
      </w:r>
      <w:r w:rsidRPr="00A46549">
        <w:rPr>
          <w:rFonts w:ascii="Palatino Linotype" w:hAnsi="Palatino Linotype"/>
          <w:bCs/>
          <w:i/>
          <w:sz w:val="22"/>
          <w:szCs w:val="22"/>
        </w:rPr>
        <w:t xml:space="preserve">Essays of Greek dramaturgy: From Chortatsis to Kambanellis. </w:t>
      </w:r>
      <w:r w:rsidRPr="00A46549">
        <w:rPr>
          <w:rFonts w:ascii="Palatino Linotype" w:hAnsi="Palatino Linotype"/>
          <w:bCs/>
          <w:sz w:val="22"/>
          <w:szCs w:val="22"/>
        </w:rPr>
        <w:t>Athens: Papazisis (in Greek).</w:t>
      </w:r>
    </w:p>
    <w:p w14:paraId="10773421" w14:textId="77777777" w:rsidR="0080409D" w:rsidRPr="00A46549" w:rsidRDefault="0080409D" w:rsidP="00D31B86">
      <w:pPr>
        <w:spacing w:after="0" w:line="360" w:lineRule="auto"/>
        <w:ind w:left="540" w:hanging="360"/>
        <w:rPr>
          <w:rFonts w:ascii="Palatino Linotype" w:hAnsi="Palatino Linotype"/>
          <w:bCs/>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bCs/>
          <w:sz w:val="22"/>
          <w:szCs w:val="22"/>
        </w:rPr>
        <w:t>Chortatsis, G.</w:t>
      </w:r>
      <w:r w:rsidRPr="00A46549">
        <w:rPr>
          <w:rFonts w:ascii="Palatino Linotype" w:hAnsi="Palatino Linotype"/>
          <w:bCs/>
          <w:i/>
          <w:sz w:val="22"/>
          <w:szCs w:val="22"/>
        </w:rPr>
        <w:t xml:space="preserve"> </w:t>
      </w:r>
      <w:r w:rsidRPr="00A46549">
        <w:rPr>
          <w:rFonts w:ascii="Palatino Linotype" w:hAnsi="Palatino Linotype"/>
          <w:bCs/>
          <w:sz w:val="22"/>
          <w:szCs w:val="22"/>
        </w:rPr>
        <w:t xml:space="preserve">(2001). </w:t>
      </w:r>
      <w:r w:rsidRPr="00A46549">
        <w:rPr>
          <w:rFonts w:ascii="Palatino Linotype" w:hAnsi="Palatino Linotype"/>
          <w:bCs/>
          <w:i/>
          <w:sz w:val="22"/>
          <w:szCs w:val="22"/>
        </w:rPr>
        <w:t>Erofili</w:t>
      </w:r>
      <w:r w:rsidRPr="00A46549">
        <w:rPr>
          <w:rFonts w:ascii="Palatino Linotype" w:hAnsi="Palatino Linotype"/>
          <w:bCs/>
          <w:sz w:val="22"/>
          <w:szCs w:val="22"/>
        </w:rPr>
        <w:t>. Athens: Stigmi (in Greek).</w:t>
      </w:r>
    </w:p>
    <w:p w14:paraId="48177FF3" w14:textId="77777777" w:rsidR="0080409D" w:rsidRPr="00A46549" w:rsidRDefault="0080409D" w:rsidP="00D31B86">
      <w:pPr>
        <w:spacing w:after="0" w:line="360" w:lineRule="auto"/>
        <w:ind w:left="540" w:hanging="360"/>
        <w:rPr>
          <w:rFonts w:ascii="Palatino Linotype" w:hAnsi="Palatino Linotype"/>
          <w:bCs/>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bCs/>
          <w:sz w:val="22"/>
          <w:szCs w:val="22"/>
        </w:rPr>
        <w:t>Gouzelis, D.</w:t>
      </w:r>
      <w:r w:rsidRPr="00A46549">
        <w:rPr>
          <w:rFonts w:ascii="Palatino Linotype" w:hAnsi="Palatino Linotype"/>
          <w:bCs/>
          <w:i/>
          <w:sz w:val="22"/>
          <w:szCs w:val="22"/>
        </w:rPr>
        <w:t xml:space="preserve"> </w:t>
      </w:r>
      <w:r w:rsidRPr="00A46549">
        <w:rPr>
          <w:rFonts w:ascii="Palatino Linotype" w:hAnsi="Palatino Linotype"/>
          <w:bCs/>
          <w:sz w:val="22"/>
          <w:szCs w:val="22"/>
        </w:rPr>
        <w:t xml:space="preserve">(2000). </w:t>
      </w:r>
      <w:r w:rsidRPr="00A46549">
        <w:rPr>
          <w:rFonts w:ascii="Palatino Linotype" w:hAnsi="Palatino Linotype"/>
          <w:bCs/>
          <w:i/>
          <w:sz w:val="22"/>
          <w:szCs w:val="22"/>
        </w:rPr>
        <w:t>Chasis</w:t>
      </w:r>
      <w:r w:rsidRPr="00A46549">
        <w:rPr>
          <w:rFonts w:ascii="Palatino Linotype" w:hAnsi="Palatino Linotype"/>
          <w:bCs/>
          <w:sz w:val="22"/>
          <w:szCs w:val="22"/>
        </w:rPr>
        <w:t>. Athens: Okeanida (in Greek).</w:t>
      </w:r>
    </w:p>
    <w:p w14:paraId="48945C54" w14:textId="77777777" w:rsidR="0080409D" w:rsidRPr="00A46549" w:rsidRDefault="0080409D" w:rsidP="00D31B86">
      <w:pPr>
        <w:spacing w:after="0" w:line="360" w:lineRule="auto"/>
        <w:ind w:left="362" w:hanging="181"/>
        <w:rPr>
          <w:rFonts w:ascii="Palatino Linotype" w:hAnsi="Palatino Linotype"/>
          <w:bCs/>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bCs/>
          <w:sz w:val="22"/>
          <w:szCs w:val="22"/>
        </w:rPr>
        <w:t xml:space="preserve">Gouzelis, D. (2005). </w:t>
      </w:r>
      <w:r w:rsidRPr="00A46549">
        <w:rPr>
          <w:rFonts w:ascii="Palatino Linotype" w:hAnsi="Palatino Linotype"/>
          <w:bCs/>
          <w:i/>
          <w:sz w:val="22"/>
          <w:szCs w:val="22"/>
        </w:rPr>
        <w:t>Chasis</w:t>
      </w:r>
      <w:r w:rsidRPr="00A46549">
        <w:rPr>
          <w:rFonts w:ascii="Palatino Linotype" w:hAnsi="Palatino Linotype"/>
          <w:bCs/>
          <w:sz w:val="22"/>
          <w:szCs w:val="22"/>
        </w:rPr>
        <w:t>. Athens: Pelekanos (in Greek).</w:t>
      </w:r>
    </w:p>
    <w:p w14:paraId="7EA6CE31" w14:textId="77777777" w:rsidR="0080409D" w:rsidRPr="00A46549" w:rsidRDefault="0080409D" w:rsidP="00D31B86">
      <w:pPr>
        <w:spacing w:after="0" w:line="360" w:lineRule="auto"/>
        <w:ind w:left="540" w:hanging="360"/>
        <w:rPr>
          <w:rFonts w:ascii="Palatino Linotype" w:hAnsi="Palatino Linotype"/>
          <w:bCs/>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bCs/>
          <w:sz w:val="22"/>
          <w:szCs w:val="22"/>
        </w:rPr>
        <w:t xml:space="preserve">Holton, D. (2006). </w:t>
      </w:r>
      <w:r w:rsidRPr="00A46549">
        <w:rPr>
          <w:rFonts w:ascii="Palatino Linotype" w:hAnsi="Palatino Linotype"/>
          <w:bCs/>
          <w:i/>
          <w:sz w:val="22"/>
          <w:szCs w:val="22"/>
        </w:rPr>
        <w:t>Literature And Society In The Renaissance Crete</w:t>
      </w:r>
      <w:r w:rsidRPr="00A46549">
        <w:rPr>
          <w:rFonts w:ascii="Palatino Linotype" w:hAnsi="Palatino Linotype"/>
          <w:bCs/>
          <w:sz w:val="22"/>
          <w:szCs w:val="22"/>
        </w:rPr>
        <w:t>. Heraklion: Editions of the University of Crete (in Greek).</w:t>
      </w:r>
    </w:p>
    <w:p w14:paraId="6041192C" w14:textId="77777777" w:rsidR="0080409D" w:rsidRPr="00A46549" w:rsidRDefault="0080409D" w:rsidP="00D31B86">
      <w:pPr>
        <w:spacing w:after="0" w:line="360" w:lineRule="auto"/>
        <w:ind w:left="540" w:hanging="360"/>
        <w:rPr>
          <w:rFonts w:ascii="Palatino Linotype" w:hAnsi="Palatino Linotype"/>
          <w:bCs/>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bCs/>
          <w:sz w:val="22"/>
          <w:szCs w:val="22"/>
        </w:rPr>
        <w:t>Tambaki, A.</w:t>
      </w:r>
      <w:r w:rsidRPr="00A46549">
        <w:rPr>
          <w:rFonts w:ascii="Palatino Linotype" w:hAnsi="Palatino Linotype"/>
          <w:bCs/>
          <w:i/>
          <w:sz w:val="22"/>
          <w:szCs w:val="22"/>
        </w:rPr>
        <w:t xml:space="preserve"> </w:t>
      </w:r>
      <w:r w:rsidRPr="00A46549">
        <w:rPr>
          <w:rFonts w:ascii="Palatino Linotype" w:hAnsi="Palatino Linotype"/>
          <w:bCs/>
          <w:sz w:val="22"/>
          <w:szCs w:val="22"/>
        </w:rPr>
        <w:t xml:space="preserve">(2005). </w:t>
      </w:r>
      <w:r w:rsidRPr="00A46549">
        <w:rPr>
          <w:rFonts w:ascii="Palatino Linotype" w:hAnsi="Palatino Linotype"/>
          <w:bCs/>
          <w:i/>
          <w:sz w:val="22"/>
          <w:szCs w:val="22"/>
        </w:rPr>
        <w:t>Modern Greek Theatre (18</w:t>
      </w:r>
      <w:r w:rsidRPr="00A46549">
        <w:rPr>
          <w:rFonts w:ascii="Palatino Linotype" w:hAnsi="Palatino Linotype"/>
          <w:bCs/>
          <w:i/>
          <w:sz w:val="22"/>
          <w:szCs w:val="22"/>
          <w:vertAlign w:val="superscript"/>
        </w:rPr>
        <w:t>th</w:t>
      </w:r>
      <w:r w:rsidRPr="00A46549">
        <w:rPr>
          <w:rFonts w:ascii="Palatino Linotype" w:hAnsi="Palatino Linotype"/>
          <w:bCs/>
          <w:i/>
          <w:sz w:val="22"/>
          <w:szCs w:val="22"/>
        </w:rPr>
        <w:t>-19</w:t>
      </w:r>
      <w:r w:rsidRPr="00A46549">
        <w:rPr>
          <w:rFonts w:ascii="Palatino Linotype" w:hAnsi="Palatino Linotype"/>
          <w:bCs/>
          <w:i/>
          <w:sz w:val="22"/>
          <w:szCs w:val="22"/>
          <w:vertAlign w:val="superscript"/>
        </w:rPr>
        <w:t>th</w:t>
      </w:r>
      <w:r w:rsidRPr="00A46549">
        <w:rPr>
          <w:rFonts w:ascii="Palatino Linotype" w:hAnsi="Palatino Linotype"/>
          <w:bCs/>
          <w:i/>
          <w:sz w:val="22"/>
          <w:szCs w:val="22"/>
        </w:rPr>
        <w:t xml:space="preserve"> c.)</w:t>
      </w:r>
      <w:r w:rsidRPr="00A46549">
        <w:rPr>
          <w:rFonts w:ascii="Palatino Linotype" w:hAnsi="Palatino Linotype"/>
          <w:bCs/>
          <w:sz w:val="22"/>
          <w:szCs w:val="22"/>
        </w:rPr>
        <w:t>. Athens: Diavlos (in Greek).</w:t>
      </w:r>
    </w:p>
    <w:p w14:paraId="3C6F9210" w14:textId="77777777" w:rsidR="0080409D" w:rsidRPr="00A46549" w:rsidRDefault="0080409D" w:rsidP="00D31B86">
      <w:pPr>
        <w:spacing w:after="0" w:line="360" w:lineRule="auto"/>
        <w:ind w:left="540" w:hanging="360"/>
        <w:rPr>
          <w:rFonts w:ascii="Palatino Linotype" w:hAnsi="Palatino Linotype"/>
          <w:bCs/>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bCs/>
          <w:sz w:val="22"/>
          <w:szCs w:val="22"/>
        </w:rPr>
        <w:t xml:space="preserve">Walter, P. (1984). </w:t>
      </w:r>
      <w:r w:rsidRPr="00A46549">
        <w:rPr>
          <w:rFonts w:ascii="Palatino Linotype" w:hAnsi="Palatino Linotype"/>
          <w:bCs/>
          <w:i/>
          <w:sz w:val="22"/>
          <w:szCs w:val="22"/>
        </w:rPr>
        <w:t>European theatre studies</w:t>
      </w:r>
      <w:r w:rsidRPr="00A46549">
        <w:rPr>
          <w:rFonts w:ascii="Palatino Linotype" w:hAnsi="Palatino Linotype"/>
          <w:bCs/>
          <w:sz w:val="22"/>
          <w:szCs w:val="22"/>
        </w:rPr>
        <w:t>. Athens: Goulandri-Horn Foundation (in Greek).</w:t>
      </w:r>
    </w:p>
    <w:p w14:paraId="1F434AED" w14:textId="77777777" w:rsidR="0080409D" w:rsidRPr="00B46623" w:rsidRDefault="0080409D" w:rsidP="00D31B86">
      <w:pPr>
        <w:spacing w:after="0" w:line="360" w:lineRule="auto"/>
        <w:ind w:left="540" w:hanging="360"/>
        <w:rPr>
          <w:rFonts w:ascii="Palatino Linotype" w:hAnsi="Palatino Linotype"/>
          <w:bCs/>
          <w:sz w:val="22"/>
          <w:szCs w:val="22"/>
          <w:lang w:val="de-DE"/>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bCs/>
          <w:sz w:val="22"/>
          <w:szCs w:val="22"/>
        </w:rPr>
        <w:t xml:space="preserve">Walter, P. (1997). </w:t>
      </w:r>
      <w:r w:rsidRPr="00A46549">
        <w:rPr>
          <w:rFonts w:ascii="Palatino Linotype" w:hAnsi="Palatino Linotype"/>
          <w:bCs/>
          <w:i/>
          <w:sz w:val="22"/>
          <w:szCs w:val="22"/>
        </w:rPr>
        <w:t>Texts and objects.</w:t>
      </w:r>
      <w:r w:rsidRPr="00A46549">
        <w:rPr>
          <w:rFonts w:ascii="Palatino Linotype" w:hAnsi="Palatino Linotype"/>
          <w:bCs/>
          <w:sz w:val="22"/>
          <w:szCs w:val="22"/>
        </w:rPr>
        <w:t xml:space="preserve"> </w:t>
      </w:r>
      <w:r w:rsidRPr="00B46623">
        <w:rPr>
          <w:rFonts w:ascii="Palatino Linotype" w:hAnsi="Palatino Linotype"/>
          <w:bCs/>
          <w:sz w:val="22"/>
          <w:szCs w:val="22"/>
          <w:lang w:val="de-DE"/>
        </w:rPr>
        <w:t>Athens: Kastaniotis (in Greek).</w:t>
      </w:r>
    </w:p>
    <w:p w14:paraId="739E3B23" w14:textId="77777777" w:rsidR="0080409D" w:rsidRPr="00B46623" w:rsidRDefault="0080409D" w:rsidP="00D31B86">
      <w:pPr>
        <w:spacing w:after="0" w:line="360" w:lineRule="auto"/>
        <w:ind w:left="538" w:hanging="357"/>
        <w:rPr>
          <w:rFonts w:ascii="Palatino Linotype" w:hAnsi="Palatino Linotype"/>
          <w:bCs/>
          <w:sz w:val="22"/>
          <w:szCs w:val="22"/>
        </w:rPr>
      </w:pPr>
      <w:r w:rsidRPr="00A46549">
        <w:rPr>
          <w:rFonts w:ascii="Palatino Linotype" w:eastAsia="Arial Unicode MS" w:hAnsi="Palatino Linotype"/>
          <w:iCs/>
          <w:sz w:val="22"/>
          <w:szCs w:val="22"/>
        </w:rPr>
        <w:sym w:font="Wingdings" w:char="F026"/>
      </w:r>
      <w:r w:rsidRPr="00B46623">
        <w:rPr>
          <w:rFonts w:ascii="Palatino Linotype" w:eastAsia="Arial Unicode MS" w:hAnsi="Palatino Linotype"/>
          <w:iCs/>
          <w:sz w:val="22"/>
          <w:szCs w:val="22"/>
          <w:lang w:val="de-DE"/>
        </w:rPr>
        <w:t xml:space="preserve"> </w:t>
      </w:r>
      <w:r w:rsidRPr="00B46623">
        <w:rPr>
          <w:rFonts w:ascii="Palatino Linotype" w:hAnsi="Palatino Linotype"/>
          <w:bCs/>
          <w:sz w:val="22"/>
          <w:szCs w:val="22"/>
          <w:lang w:val="de-DE"/>
        </w:rPr>
        <w:t xml:space="preserve">Walter, P. (2006). </w:t>
      </w:r>
      <w:r w:rsidRPr="00A46549">
        <w:rPr>
          <w:rFonts w:ascii="Palatino Linotype" w:hAnsi="Palatino Linotype"/>
          <w:bCs/>
          <w:i/>
          <w:sz w:val="22"/>
          <w:szCs w:val="22"/>
        </w:rPr>
        <w:t xml:space="preserve">Anthology of modern Greek dramaturgy, </w:t>
      </w:r>
      <w:r w:rsidRPr="00A46549">
        <w:rPr>
          <w:rFonts w:ascii="Palatino Linotype" w:hAnsi="Palatino Linotype"/>
          <w:bCs/>
          <w:sz w:val="22"/>
          <w:szCs w:val="22"/>
        </w:rPr>
        <w:t xml:space="preserve">Vol. I: </w:t>
      </w:r>
      <w:r w:rsidRPr="00A46549">
        <w:rPr>
          <w:rFonts w:ascii="Palatino Linotype" w:hAnsi="Palatino Linotype"/>
          <w:bCs/>
          <w:i/>
          <w:sz w:val="22"/>
          <w:szCs w:val="22"/>
        </w:rPr>
        <w:t>From the Cretan renaissance to the revolution of 18210</w:t>
      </w:r>
      <w:r w:rsidRPr="00A46549">
        <w:rPr>
          <w:rFonts w:ascii="Palatino Linotype" w:hAnsi="Palatino Linotype"/>
          <w:bCs/>
          <w:sz w:val="22"/>
          <w:szCs w:val="22"/>
        </w:rPr>
        <w:t xml:space="preserve">. Athens: National Bank of Greece Cultural Foundation (in Greek).  </w:t>
      </w:r>
    </w:p>
    <w:p w14:paraId="1132CEDF" w14:textId="77777777" w:rsidR="00321E62" w:rsidRPr="00B46623" w:rsidRDefault="00321E62" w:rsidP="00D31B86">
      <w:pPr>
        <w:spacing w:after="0" w:line="360" w:lineRule="auto"/>
        <w:ind w:left="538" w:hanging="357"/>
        <w:rPr>
          <w:rFonts w:ascii="Palatino Linotype" w:hAnsi="Palatino Linotype"/>
          <w:bCs/>
          <w:sz w:val="22"/>
          <w:szCs w:val="22"/>
        </w:rPr>
      </w:pPr>
    </w:p>
    <w:p w14:paraId="184FB424" w14:textId="77777777" w:rsidR="0080409D" w:rsidRPr="00A46549" w:rsidRDefault="0080409D" w:rsidP="00D31B86">
      <w:pPr>
        <w:spacing w:line="360" w:lineRule="auto"/>
        <w:rPr>
          <w:rFonts w:ascii="Palatino Linotype" w:hAnsi="Palatino Linotype"/>
          <w:b/>
          <w:bCs/>
          <w:sz w:val="22"/>
          <w:szCs w:val="22"/>
        </w:rPr>
      </w:pPr>
      <w:r w:rsidRPr="00A46549">
        <w:rPr>
          <w:rFonts w:ascii="Palatino Linotype" w:hAnsi="Palatino Linotype"/>
          <w:caps/>
          <w:sz w:val="22"/>
          <w:szCs w:val="22"/>
          <w:lang w:val="en-GB"/>
        </w:rPr>
        <w:t xml:space="preserve">• </w:t>
      </w:r>
      <w:r w:rsidRPr="00A46549">
        <w:rPr>
          <w:rFonts w:ascii="Palatino Linotype" w:hAnsi="Palatino Linotype"/>
          <w:b/>
          <w:bCs/>
          <w:sz w:val="22"/>
          <w:szCs w:val="22"/>
        </w:rPr>
        <w:t>TEACHING METHODS</w:t>
      </w:r>
    </w:p>
    <w:p w14:paraId="44BE7775" w14:textId="77777777" w:rsidR="0080409D" w:rsidRPr="00A46549" w:rsidRDefault="0080409D" w:rsidP="00D31B86">
      <w:pPr>
        <w:spacing w:line="360" w:lineRule="auto"/>
        <w:ind w:left="180"/>
        <w:rPr>
          <w:rFonts w:ascii="Palatino Linotype" w:hAnsi="Palatino Linotype"/>
          <w:bCs/>
          <w:sz w:val="22"/>
          <w:szCs w:val="22"/>
        </w:rPr>
      </w:pPr>
      <w:r w:rsidRPr="00A46549">
        <w:rPr>
          <w:rFonts w:ascii="Palatino Linotype" w:hAnsi="Palatino Linotype"/>
          <w:bCs/>
          <w:sz w:val="22"/>
          <w:szCs w:val="22"/>
        </w:rPr>
        <w:t>Lectures, tutorials</w:t>
      </w:r>
    </w:p>
    <w:p w14:paraId="59F9AE0D" w14:textId="77777777" w:rsidR="0080409D" w:rsidRPr="00A46549" w:rsidRDefault="0080409D" w:rsidP="00D31B86">
      <w:pPr>
        <w:spacing w:line="360" w:lineRule="auto"/>
        <w:rPr>
          <w:rFonts w:ascii="Palatino Linotype" w:hAnsi="Palatino Linotype"/>
          <w:b/>
          <w:bCs/>
          <w:sz w:val="22"/>
          <w:szCs w:val="22"/>
        </w:rPr>
      </w:pPr>
      <w:r w:rsidRPr="00A46549">
        <w:rPr>
          <w:rFonts w:ascii="Palatino Linotype" w:hAnsi="Palatino Linotype"/>
          <w:caps/>
          <w:sz w:val="22"/>
          <w:szCs w:val="22"/>
          <w:lang w:val="en-GB"/>
        </w:rPr>
        <w:t>•</w:t>
      </w:r>
      <w:r w:rsidRPr="00A46549">
        <w:rPr>
          <w:rFonts w:ascii="Palatino Linotype" w:hAnsi="Palatino Linotype"/>
          <w:b/>
          <w:bCs/>
          <w:sz w:val="22"/>
          <w:szCs w:val="22"/>
        </w:rPr>
        <w:t xml:space="preserve"> ASSESSMENT METHODS</w:t>
      </w:r>
    </w:p>
    <w:p w14:paraId="5A970DCD" w14:textId="77777777" w:rsidR="0080409D" w:rsidRPr="00A46549" w:rsidRDefault="0080409D" w:rsidP="00D31B86">
      <w:pPr>
        <w:spacing w:line="360" w:lineRule="auto"/>
        <w:ind w:left="180"/>
        <w:rPr>
          <w:rFonts w:ascii="Palatino Linotype" w:hAnsi="Palatino Linotype"/>
          <w:bCs/>
          <w:sz w:val="22"/>
          <w:szCs w:val="22"/>
        </w:rPr>
      </w:pPr>
      <w:r w:rsidRPr="00A46549">
        <w:rPr>
          <w:rFonts w:ascii="Palatino Linotype" w:hAnsi="Palatino Linotype"/>
          <w:bCs/>
          <w:sz w:val="22"/>
          <w:szCs w:val="22"/>
        </w:rPr>
        <w:t>Written exams</w:t>
      </w:r>
    </w:p>
    <w:p w14:paraId="6FF94C95" w14:textId="77777777" w:rsidR="0080409D" w:rsidRPr="00A46549" w:rsidRDefault="0080409D" w:rsidP="00D31B86">
      <w:pPr>
        <w:spacing w:line="360" w:lineRule="auto"/>
        <w:rPr>
          <w:rFonts w:ascii="Palatino Linotype" w:hAnsi="Palatino Linotype"/>
          <w:b/>
          <w:bCs/>
          <w:sz w:val="22"/>
          <w:szCs w:val="22"/>
        </w:rPr>
      </w:pPr>
      <w:r w:rsidRPr="00A46549">
        <w:rPr>
          <w:rFonts w:ascii="Palatino Linotype" w:hAnsi="Palatino Linotype"/>
          <w:caps/>
          <w:sz w:val="22"/>
          <w:szCs w:val="22"/>
          <w:lang w:val="en-GB"/>
        </w:rPr>
        <w:t>•</w:t>
      </w:r>
      <w:r w:rsidRPr="00A46549">
        <w:rPr>
          <w:rFonts w:ascii="Palatino Linotype" w:hAnsi="Palatino Linotype"/>
          <w:b/>
          <w:bCs/>
          <w:sz w:val="22"/>
          <w:szCs w:val="22"/>
        </w:rPr>
        <w:t xml:space="preserve"> LANGUAGE OF INSTRUCTION</w:t>
      </w:r>
    </w:p>
    <w:p w14:paraId="49FBEB89" w14:textId="77777777" w:rsidR="0080409D" w:rsidRPr="00B46623" w:rsidRDefault="0080409D" w:rsidP="00D31B86">
      <w:pPr>
        <w:spacing w:after="120" w:line="360" w:lineRule="auto"/>
        <w:ind w:left="181"/>
        <w:rPr>
          <w:rFonts w:ascii="Palatino Linotype" w:hAnsi="Palatino Linotype"/>
          <w:bCs/>
          <w:sz w:val="22"/>
          <w:szCs w:val="22"/>
        </w:rPr>
      </w:pPr>
      <w:r w:rsidRPr="00A46549">
        <w:rPr>
          <w:rFonts w:ascii="Palatino Linotype" w:hAnsi="Palatino Linotype"/>
          <w:bCs/>
          <w:sz w:val="22"/>
          <w:szCs w:val="22"/>
        </w:rPr>
        <w:lastRenderedPageBreak/>
        <w:t>Greek</w:t>
      </w:r>
    </w:p>
    <w:p w14:paraId="06880585" w14:textId="77777777" w:rsidR="00321E62" w:rsidRPr="00B46623" w:rsidRDefault="00321E62" w:rsidP="00D31B86">
      <w:pPr>
        <w:spacing w:after="120" w:line="360" w:lineRule="auto"/>
        <w:ind w:left="181"/>
        <w:rPr>
          <w:rFonts w:ascii="Palatino Linotype" w:hAnsi="Palatino Linotype"/>
          <w:bCs/>
          <w:sz w:val="22"/>
          <w:szCs w:val="22"/>
        </w:rPr>
      </w:pPr>
    </w:p>
    <w:p w14:paraId="2B48714C" w14:textId="77777777" w:rsidR="00321E62" w:rsidRPr="00B46623" w:rsidRDefault="00321E62" w:rsidP="00D31B86">
      <w:pPr>
        <w:spacing w:after="120" w:line="360" w:lineRule="auto"/>
        <w:ind w:left="181"/>
        <w:rPr>
          <w:rFonts w:ascii="Palatino Linotype" w:hAnsi="Palatino Linotype"/>
          <w:bCs/>
          <w:sz w:val="22"/>
          <w:szCs w:val="22"/>
        </w:rPr>
      </w:pPr>
    </w:p>
    <w:p w14:paraId="152F2A02" w14:textId="77777777" w:rsidR="00321E62" w:rsidRPr="00B46623" w:rsidRDefault="00321E62" w:rsidP="00D31B86">
      <w:pPr>
        <w:spacing w:after="120" w:line="360" w:lineRule="auto"/>
        <w:ind w:left="181"/>
        <w:rPr>
          <w:rFonts w:ascii="Palatino Linotype" w:hAnsi="Palatino Linotype"/>
          <w:bCs/>
          <w:sz w:val="22"/>
          <w:szCs w:val="22"/>
        </w:rPr>
      </w:pPr>
    </w:p>
    <w:p w14:paraId="6087C6E7" w14:textId="6536E8A6" w:rsidR="0080409D" w:rsidRPr="00A46549" w:rsidRDefault="0080409D" w:rsidP="00D31B86">
      <w:pPr>
        <w:pBdr>
          <w:top w:val="single" w:sz="4" w:space="2" w:color="D99594" w:themeColor="accent2" w:themeTint="99" w:shadow="1"/>
          <w:left w:val="single" w:sz="4" w:space="1" w:color="D99594" w:themeColor="accent2" w:themeTint="99" w:shadow="1"/>
          <w:bottom w:val="single" w:sz="4" w:space="1" w:color="D99594" w:themeColor="accent2" w:themeTint="99" w:shadow="1"/>
          <w:right w:val="single" w:sz="4" w:space="1" w:color="D99594" w:themeColor="accent2" w:themeTint="99" w:shadow="1"/>
        </w:pBdr>
        <w:spacing w:after="120" w:line="360" w:lineRule="auto"/>
        <w:jc w:val="center"/>
        <w:rPr>
          <w:rFonts w:ascii="Palatino Linotype" w:hAnsi="Palatino Linotype"/>
          <w:b/>
          <w:bCs/>
          <w:sz w:val="22"/>
          <w:szCs w:val="22"/>
          <w:lang w:val="en-GB"/>
        </w:rPr>
      </w:pPr>
      <w:r w:rsidRPr="00A46549">
        <w:rPr>
          <w:rFonts w:ascii="Palatino Linotype" w:hAnsi="Palatino Linotype"/>
          <w:b/>
          <w:bCs/>
          <w:sz w:val="22"/>
          <w:szCs w:val="22"/>
          <w:lang w:val="en-GB"/>
        </w:rPr>
        <w:t>3. World</w:t>
      </w:r>
      <w:r w:rsidR="006A6628" w:rsidRPr="00A46549">
        <w:rPr>
          <w:rFonts w:ascii="Palatino Linotype" w:hAnsi="Palatino Linotype"/>
          <w:b/>
          <w:bCs/>
          <w:sz w:val="22"/>
          <w:szCs w:val="22"/>
          <w:lang w:val="en-GB"/>
        </w:rPr>
        <w:t xml:space="preserve"> Theatre History and Dramaturgy</w:t>
      </w:r>
      <w:r w:rsidRPr="00A46549">
        <w:rPr>
          <w:rFonts w:ascii="Palatino Linotype" w:hAnsi="Palatino Linotype"/>
          <w:b/>
          <w:bCs/>
          <w:sz w:val="22"/>
          <w:szCs w:val="22"/>
          <w:lang w:val="en-GB"/>
        </w:rPr>
        <w:t xml:space="preserve"> I: Middle Ages and Renaissance </w:t>
      </w:r>
    </w:p>
    <w:p w14:paraId="53E6677B"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cs="Aharoni"/>
          <w:lang w:val="en-GB" w:bidi="he-IL"/>
        </w:rPr>
        <w:t xml:space="preserve">• </w:t>
      </w:r>
      <w:r w:rsidRPr="00A46549">
        <w:rPr>
          <w:rFonts w:ascii="Palatino Linotype" w:hAnsi="Palatino Linotype"/>
          <w:b/>
          <w:sz w:val="22"/>
          <w:szCs w:val="22"/>
          <w:lang w:val="en-GB"/>
        </w:rPr>
        <w:t>COURSE CODE</w:t>
      </w:r>
    </w:p>
    <w:p w14:paraId="491CB22C" w14:textId="77777777" w:rsidR="0080409D" w:rsidRPr="00A46549" w:rsidRDefault="0080409D" w:rsidP="00D31B86">
      <w:pPr>
        <w:spacing w:line="360" w:lineRule="auto"/>
        <w:rPr>
          <w:rStyle w:val="spelle"/>
          <w:rFonts w:ascii="Palatino Linotype" w:hAnsi="Palatino Linotype"/>
          <w:sz w:val="22"/>
          <w:szCs w:val="22"/>
          <w:lang w:val="en-GB"/>
        </w:rPr>
      </w:pPr>
      <w:r w:rsidRPr="00A46549">
        <w:rPr>
          <w:rFonts w:ascii="Palatino Linotype" w:hAnsi="Palatino Linotype"/>
          <w:b/>
          <w:sz w:val="22"/>
          <w:szCs w:val="22"/>
          <w:lang w:val="en-GB"/>
        </w:rPr>
        <w:t xml:space="preserve">   </w:t>
      </w:r>
      <w:r w:rsidRPr="00A46549">
        <w:rPr>
          <w:rStyle w:val="grame"/>
          <w:rFonts w:ascii="Palatino Linotype" w:hAnsi="Palatino Linotype"/>
          <w:sz w:val="22"/>
          <w:szCs w:val="22"/>
          <w:lang w:val="en-GB"/>
        </w:rPr>
        <w:t>01</w:t>
      </w:r>
      <w:r w:rsidRPr="00A46549">
        <w:rPr>
          <w:rStyle w:val="spelle"/>
          <w:rFonts w:ascii="Palatino Linotype" w:hAnsi="Palatino Linotype"/>
          <w:sz w:val="22"/>
          <w:szCs w:val="22"/>
          <w:lang w:val="en-GB"/>
        </w:rPr>
        <w:t>YX</w:t>
      </w:r>
      <w:r w:rsidRPr="00A46549">
        <w:rPr>
          <w:rStyle w:val="grame"/>
          <w:rFonts w:ascii="Palatino Linotype" w:hAnsi="Palatino Linotype"/>
          <w:sz w:val="22"/>
          <w:szCs w:val="22"/>
          <w:lang w:val="en-GB"/>
        </w:rPr>
        <w:t xml:space="preserve">014 </w:t>
      </w:r>
      <w:r w:rsidRPr="00A46549">
        <w:rPr>
          <w:rStyle w:val="spelle"/>
          <w:rFonts w:ascii="Palatino Linotype" w:hAnsi="Palatino Linotype"/>
          <w:sz w:val="22"/>
          <w:szCs w:val="22"/>
          <w:lang w:val="en-GB"/>
        </w:rPr>
        <w:t> </w:t>
      </w:r>
    </w:p>
    <w:p w14:paraId="6CEC2FAD"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cs="Aharoni"/>
          <w:lang w:val="en-GB" w:bidi="he-IL"/>
        </w:rPr>
        <w:t>•</w:t>
      </w: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TYPE OF COURSE</w:t>
      </w:r>
    </w:p>
    <w:p w14:paraId="3BEDFD0E" w14:textId="77777777" w:rsidR="0080409D" w:rsidRPr="00A46549" w:rsidRDefault="0080409D" w:rsidP="00D31B86">
      <w:pPr>
        <w:spacing w:line="360" w:lineRule="auto"/>
        <w:rPr>
          <w:rFonts w:ascii="Palatino Linotype" w:hAnsi="Palatino Linotype" w:cs="Aharoni"/>
          <w:sz w:val="22"/>
          <w:szCs w:val="22"/>
          <w:lang w:val="en-GB" w:bidi="he-IL"/>
        </w:rPr>
      </w:pPr>
      <w:r w:rsidRPr="00A46549">
        <w:rPr>
          <w:rFonts w:ascii="Palatino Linotype" w:hAnsi="Palatino Linotype"/>
          <w:b/>
          <w:sz w:val="22"/>
          <w:szCs w:val="22"/>
          <w:lang w:val="en-GB"/>
        </w:rPr>
        <w:t xml:space="preserve">   </w:t>
      </w:r>
      <w:r w:rsidRPr="00A46549">
        <w:rPr>
          <w:rFonts w:ascii="Palatino Linotype" w:hAnsi="Palatino Linotype"/>
          <w:sz w:val="22"/>
          <w:szCs w:val="22"/>
          <w:lang w:val="en-GB"/>
        </w:rPr>
        <w:t>Compulsory</w:t>
      </w:r>
    </w:p>
    <w:p w14:paraId="3411C9A5"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LEVEL OF COURSE</w:t>
      </w:r>
    </w:p>
    <w:p w14:paraId="29718454"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Undergraduate</w:t>
      </w:r>
    </w:p>
    <w:p w14:paraId="02EE45A3" w14:textId="77777777" w:rsidR="0080409D" w:rsidRPr="00A46549" w:rsidRDefault="0080409D" w:rsidP="00D31B86">
      <w:pPr>
        <w:spacing w:line="360" w:lineRule="auto"/>
        <w:rPr>
          <w:rFonts w:ascii="Palatino Linotype" w:hAnsi="Palatino Linotype" w:cs="Aharoni"/>
          <w:sz w:val="22"/>
          <w:szCs w:val="22"/>
          <w:lang w:val="en-GB" w:bidi="he-IL"/>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YEAR OF STUDY</w:t>
      </w:r>
    </w:p>
    <w:p w14:paraId="09F23DC2" w14:textId="21E88166" w:rsidR="0080409D" w:rsidRPr="00A46549" w:rsidRDefault="0080409D" w:rsidP="00D31B86">
      <w:pPr>
        <w:spacing w:line="360" w:lineRule="auto"/>
        <w:rPr>
          <w:rFonts w:ascii="Palatino Linotype" w:hAnsi="Palatino Linotype" w:cs="Aharoni"/>
          <w:sz w:val="22"/>
          <w:szCs w:val="22"/>
          <w:lang w:val="en-GB" w:bidi="he-IL"/>
        </w:rPr>
      </w:pPr>
      <w:r w:rsidRPr="00A46549">
        <w:rPr>
          <w:rFonts w:ascii="Palatino Linotype" w:hAnsi="Palatino Linotype" w:cs="Aharoni"/>
          <w:sz w:val="22"/>
          <w:szCs w:val="22"/>
          <w:lang w:val="en-GB" w:bidi="he-IL"/>
        </w:rPr>
        <w:t xml:space="preserve">   </w:t>
      </w:r>
      <w:r w:rsidR="006A6628" w:rsidRPr="00A46549">
        <w:rPr>
          <w:rFonts w:ascii="Palatino Linotype" w:hAnsi="Palatino Linotype" w:cs="Aharoni"/>
          <w:sz w:val="22"/>
          <w:szCs w:val="22"/>
          <w:lang w:val="en-GB" w:bidi="he-IL"/>
        </w:rPr>
        <w:t>2015-2016</w:t>
      </w:r>
    </w:p>
    <w:p w14:paraId="2D37F028"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SEMESTER</w:t>
      </w:r>
    </w:p>
    <w:p w14:paraId="5604ED3C" w14:textId="77777777" w:rsidR="0080409D" w:rsidRPr="00A46549" w:rsidRDefault="0080409D" w:rsidP="00D31B86">
      <w:pPr>
        <w:spacing w:line="360" w:lineRule="auto"/>
        <w:ind w:left="180"/>
        <w:rPr>
          <w:rFonts w:ascii="Palatino Linotype" w:hAnsi="Palatino Linotype"/>
          <w:sz w:val="22"/>
          <w:szCs w:val="22"/>
          <w:lang w:val="en-GB"/>
        </w:rPr>
      </w:pPr>
      <w:r w:rsidRPr="00A46549">
        <w:rPr>
          <w:rFonts w:ascii="Palatino Linotype" w:hAnsi="Palatino Linotype"/>
          <w:sz w:val="22"/>
          <w:szCs w:val="22"/>
          <w:lang w:val="en-GB"/>
        </w:rPr>
        <w:t xml:space="preserve">Winter Semester  </w:t>
      </w:r>
    </w:p>
    <w:p w14:paraId="160E0907"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NUMBER OF CREDITS ALLOCATED</w:t>
      </w:r>
    </w:p>
    <w:p w14:paraId="337D14D4"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4 ECTS Credits</w:t>
      </w:r>
    </w:p>
    <w:p w14:paraId="6094E733"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NAME OF LECTURER</w:t>
      </w:r>
    </w:p>
    <w:p w14:paraId="4B7675BB" w14:textId="77777777" w:rsidR="0080409D" w:rsidRPr="00A46549" w:rsidRDefault="0080409D" w:rsidP="00D31B86">
      <w:pPr>
        <w:spacing w:after="120" w:line="360" w:lineRule="auto"/>
        <w:rPr>
          <w:rStyle w:val="spelle"/>
          <w:rFonts w:ascii="Palatino Linotype" w:hAnsi="Palatino Linotype"/>
          <w:bCs/>
          <w:sz w:val="22"/>
          <w:szCs w:val="22"/>
          <w:lang w:val="en-GB"/>
        </w:rPr>
      </w:pPr>
      <w:r w:rsidRPr="00A46549">
        <w:rPr>
          <w:rFonts w:ascii="Palatino Linotype" w:hAnsi="Palatino Linotype" w:cs="Aharoni"/>
          <w:sz w:val="22"/>
          <w:szCs w:val="22"/>
          <w:lang w:val="en-GB" w:bidi="he-IL"/>
        </w:rPr>
        <w:t xml:space="preserve">   </w:t>
      </w:r>
      <w:r w:rsidRPr="00A46549">
        <w:rPr>
          <w:rStyle w:val="spelle"/>
          <w:rFonts w:ascii="Palatino Linotype" w:hAnsi="Palatino Linotype"/>
          <w:bCs/>
          <w:sz w:val="22"/>
          <w:szCs w:val="22"/>
          <w:lang w:val="en-GB"/>
        </w:rPr>
        <w:t xml:space="preserve">Barbara Georgopoulou, </w:t>
      </w:r>
      <w:r w:rsidRPr="00A46549">
        <w:rPr>
          <w:rFonts w:ascii="Palatino Linotype" w:hAnsi="Palatino Linotype" w:cs="Aharoni"/>
          <w:sz w:val="22"/>
          <w:szCs w:val="22"/>
          <w:lang w:val="en-GB" w:bidi="he-IL"/>
        </w:rPr>
        <w:t>Assistant Professor</w:t>
      </w:r>
      <w:r w:rsidRPr="00A46549">
        <w:rPr>
          <w:rStyle w:val="spelle"/>
          <w:rFonts w:ascii="Palatino Linotype" w:hAnsi="Palatino Linotype"/>
          <w:bCs/>
          <w:sz w:val="22"/>
          <w:szCs w:val="22"/>
          <w:lang w:val="en-GB"/>
        </w:rPr>
        <w:t xml:space="preserve"> </w:t>
      </w:r>
    </w:p>
    <w:p w14:paraId="1A8F577C" w14:textId="77777777" w:rsidR="0080409D" w:rsidRPr="00A46549" w:rsidRDefault="0080409D" w:rsidP="00D31B86">
      <w:pPr>
        <w:spacing w:line="360" w:lineRule="auto"/>
        <w:ind w:left="180" w:hanging="180"/>
        <w:rPr>
          <w:rFonts w:ascii="Palatino Linotype" w:hAnsi="Palatino Linotype" w:cs="Aharoni"/>
          <w:sz w:val="22"/>
          <w:szCs w:val="22"/>
          <w:lang w:val="en-GB" w:bidi="he-IL"/>
        </w:rPr>
      </w:pPr>
      <w:r w:rsidRPr="00A46549">
        <w:rPr>
          <w:rFonts w:ascii="Palatino Linotype" w:hAnsi="Palatino Linotype" w:cs="Aharoni"/>
          <w:sz w:val="22"/>
          <w:szCs w:val="22"/>
          <w:lang w:val="en-GB" w:bidi="he-IL"/>
        </w:rPr>
        <w:t xml:space="preserve">• </w:t>
      </w:r>
      <w:r w:rsidRPr="00A46549">
        <w:rPr>
          <w:rFonts w:ascii="Palatino Linotype" w:hAnsi="Palatino Linotype"/>
          <w:b/>
          <w:sz w:val="22"/>
          <w:szCs w:val="22"/>
        </w:rPr>
        <w:t>COURSE OBJECTIVES</w:t>
      </w:r>
    </w:p>
    <w:p w14:paraId="081BEDA4" w14:textId="77777777" w:rsidR="0080409D" w:rsidRPr="00A46549" w:rsidRDefault="0080409D" w:rsidP="00D31B86">
      <w:pPr>
        <w:spacing w:after="120" w:line="360" w:lineRule="auto"/>
        <w:ind w:left="181" w:hanging="1"/>
        <w:rPr>
          <w:rStyle w:val="hps"/>
          <w:rFonts w:ascii="Palatino Linotype" w:hAnsi="Palatino Linotype"/>
          <w:sz w:val="22"/>
          <w:szCs w:val="22"/>
          <w:lang w:val="en-GB"/>
        </w:rPr>
      </w:pPr>
      <w:r w:rsidRPr="00A46549">
        <w:rPr>
          <w:rFonts w:ascii="Palatino Linotype" w:hAnsi="Palatino Linotype"/>
          <w:sz w:val="22"/>
          <w:szCs w:val="22"/>
          <w:lang w:val="en-GB"/>
        </w:rPr>
        <w:lastRenderedPageBreak/>
        <w:t xml:space="preserve">The objective of this course is to introduce students </w:t>
      </w:r>
      <w:r w:rsidRPr="00A46549">
        <w:rPr>
          <w:rStyle w:val="hps"/>
          <w:rFonts w:ascii="Palatino Linotype" w:hAnsi="Palatino Linotype"/>
          <w:sz w:val="22"/>
          <w:szCs w:val="22"/>
          <w:lang w:val="en-GB"/>
        </w:rPr>
        <w:t>to</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the historical</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dimension</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 xml:space="preserve">of the theatre. </w:t>
      </w:r>
      <w:r w:rsidRPr="00A46549">
        <w:rPr>
          <w:rFonts w:ascii="Palatino Linotype" w:hAnsi="Palatino Linotype"/>
          <w:sz w:val="22"/>
          <w:szCs w:val="22"/>
          <w:lang w:val="en-GB"/>
        </w:rPr>
        <w:t xml:space="preserve">Through the course a student </w:t>
      </w:r>
      <w:r w:rsidRPr="00A46549">
        <w:rPr>
          <w:rStyle w:val="hps"/>
          <w:rFonts w:ascii="Palatino Linotype" w:hAnsi="Palatino Linotype"/>
          <w:sz w:val="22"/>
          <w:szCs w:val="22"/>
          <w:lang w:val="en-GB"/>
        </w:rPr>
        <w:t>will get</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in</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touch</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with</w:t>
      </w:r>
      <w:r w:rsidRPr="00A46549">
        <w:rPr>
          <w:rFonts w:ascii="Palatino Linotype" w:hAnsi="Palatino Linotype"/>
          <w:sz w:val="22"/>
          <w:szCs w:val="22"/>
          <w:lang w:val="en-GB"/>
        </w:rPr>
        <w:t xml:space="preserve"> achievements </w:t>
      </w:r>
      <w:r w:rsidRPr="00A46549">
        <w:rPr>
          <w:rStyle w:val="hps"/>
          <w:rFonts w:ascii="Palatino Linotype" w:hAnsi="Palatino Linotype"/>
          <w:sz w:val="22"/>
          <w:szCs w:val="22"/>
          <w:lang w:val="en-GB"/>
        </w:rPr>
        <w:t>of</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the Middle Ages</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and</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the Renaissance</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knowing</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the</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most important</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forms</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of theatrical</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art</w:t>
      </w:r>
      <w:r w:rsidRPr="00A46549">
        <w:rPr>
          <w:rFonts w:ascii="Palatino Linotype" w:hAnsi="Palatino Linotype"/>
          <w:sz w:val="22"/>
          <w:szCs w:val="22"/>
          <w:lang w:val="en-GB"/>
        </w:rPr>
        <w:t xml:space="preserve">, which </w:t>
      </w:r>
      <w:r w:rsidRPr="00A46549">
        <w:rPr>
          <w:rStyle w:val="hps"/>
          <w:rFonts w:ascii="Palatino Linotype" w:hAnsi="Palatino Linotype"/>
          <w:sz w:val="22"/>
          <w:szCs w:val="22"/>
          <w:lang w:val="en-GB"/>
        </w:rPr>
        <w:t>are</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also the beginning of</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today's</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European</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theatre.</w:t>
      </w:r>
      <w:r w:rsidRPr="00A46549">
        <w:rPr>
          <w:rStyle w:val="spelle"/>
          <w:rFonts w:ascii="Palatino Linotype" w:hAnsi="Palatino Linotype"/>
          <w:sz w:val="22"/>
          <w:szCs w:val="22"/>
          <w:lang w:val="en-GB"/>
        </w:rPr>
        <w:t xml:space="preserve"> T</w:t>
      </w:r>
      <w:r w:rsidRPr="00A46549">
        <w:rPr>
          <w:rStyle w:val="hps"/>
          <w:rFonts w:ascii="Palatino Linotype" w:hAnsi="Palatino Linotype"/>
          <w:sz w:val="22"/>
          <w:szCs w:val="22"/>
          <w:lang w:val="en-GB"/>
        </w:rPr>
        <w:t>he</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scenic</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areas</w:t>
      </w:r>
      <w:r w:rsidRPr="00A46549">
        <w:rPr>
          <w:rFonts w:ascii="Palatino Linotype" w:hAnsi="Palatino Linotype"/>
          <w:sz w:val="22"/>
          <w:szCs w:val="22"/>
          <w:lang w:val="en-GB"/>
        </w:rPr>
        <w:t xml:space="preserve">, theatrical </w:t>
      </w:r>
      <w:r w:rsidRPr="00A46549">
        <w:rPr>
          <w:rStyle w:val="hps"/>
          <w:rFonts w:ascii="Palatino Linotype" w:hAnsi="Palatino Linotype"/>
          <w:sz w:val="22"/>
          <w:szCs w:val="22"/>
          <w:lang w:val="en-GB"/>
        </w:rPr>
        <w:t xml:space="preserve">genres, </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writers, acting, the role of public</w:t>
      </w:r>
      <w:r w:rsidRPr="00A46549">
        <w:rPr>
          <w:rFonts w:ascii="Palatino Linotype" w:hAnsi="Palatino Linotype"/>
          <w:sz w:val="22"/>
          <w:szCs w:val="22"/>
          <w:lang w:val="en-GB"/>
        </w:rPr>
        <w:t xml:space="preserve"> and generally </w:t>
      </w:r>
      <w:r w:rsidRPr="00A46549">
        <w:rPr>
          <w:rStyle w:val="hps"/>
          <w:rFonts w:ascii="Palatino Linotype" w:hAnsi="Palatino Linotype"/>
          <w:sz w:val="22"/>
          <w:szCs w:val="22"/>
          <w:lang w:val="en-GB"/>
        </w:rPr>
        <w:t>the conditions</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of theatrical</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practice</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in European countries</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at the time will be</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taught</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The aim of</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teaching</w:t>
      </w:r>
      <w:r w:rsidRPr="00A46549">
        <w:rPr>
          <w:rFonts w:ascii="Palatino Linotype" w:hAnsi="Palatino Linotype"/>
          <w:sz w:val="22"/>
          <w:szCs w:val="22"/>
          <w:lang w:val="en-GB"/>
        </w:rPr>
        <w:t xml:space="preserve"> is </w:t>
      </w:r>
      <w:r w:rsidRPr="00A46549">
        <w:rPr>
          <w:rStyle w:val="hps"/>
          <w:rFonts w:ascii="Palatino Linotype" w:hAnsi="Palatino Linotype"/>
          <w:sz w:val="22"/>
          <w:szCs w:val="22"/>
          <w:lang w:val="en-GB"/>
        </w:rPr>
        <w:t>to</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highlight</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the particular circumstances</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in each</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country</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and</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the</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common</w:t>
      </w:r>
      <w:r w:rsidRPr="00A46549">
        <w:rPr>
          <w:rFonts w:ascii="Palatino Linotype" w:hAnsi="Palatino Linotype"/>
          <w:sz w:val="22"/>
          <w:szCs w:val="22"/>
          <w:lang w:val="en-GB"/>
        </w:rPr>
        <w:t xml:space="preserve"> creation that </w:t>
      </w:r>
      <w:r w:rsidRPr="00A46549">
        <w:rPr>
          <w:rStyle w:val="hps"/>
          <w:rFonts w:ascii="Palatino Linotype" w:hAnsi="Palatino Linotype"/>
          <w:sz w:val="22"/>
          <w:szCs w:val="22"/>
          <w:lang w:val="en-GB"/>
        </w:rPr>
        <w:t>is</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what we now</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call the</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European</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theatrical</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tradition</w:t>
      </w:r>
      <w:r w:rsidRPr="00A46549">
        <w:rPr>
          <w:rFonts w:ascii="Palatino Linotype" w:hAnsi="Palatino Linotype"/>
          <w:sz w:val="22"/>
          <w:szCs w:val="22"/>
          <w:lang w:val="en-GB"/>
        </w:rPr>
        <w:t>.</w:t>
      </w:r>
      <w:r w:rsidRPr="00A46549">
        <w:rPr>
          <w:rStyle w:val="ab"/>
          <w:rFonts w:ascii="Palatino Linotype" w:hAnsi="Palatino Linotype"/>
          <w:sz w:val="22"/>
          <w:szCs w:val="22"/>
          <w:lang w:val="en-GB"/>
        </w:rPr>
        <w:t xml:space="preserve"> </w:t>
      </w:r>
      <w:r w:rsidRPr="00A46549">
        <w:rPr>
          <w:rStyle w:val="hps"/>
          <w:rFonts w:ascii="Palatino Linotype" w:hAnsi="Palatino Linotype"/>
          <w:sz w:val="22"/>
          <w:szCs w:val="22"/>
          <w:lang w:val="en-GB"/>
        </w:rPr>
        <w:t>Along with the</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dramaturgical</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analysis of representative</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texts</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of the time</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students</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are in direct contact</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with the theatrical</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writing,</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writers</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and</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dramaturgical</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conventions</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of the time.</w:t>
      </w:r>
    </w:p>
    <w:p w14:paraId="32786BE5" w14:textId="77777777" w:rsidR="0080409D" w:rsidRPr="00A46549" w:rsidRDefault="0080409D" w:rsidP="00D31B86">
      <w:pPr>
        <w:spacing w:line="360" w:lineRule="auto"/>
        <w:rPr>
          <w:rFonts w:ascii="Palatino Linotype" w:hAnsi="Palatino Linotype"/>
          <w:b/>
          <w:sz w:val="22"/>
          <w:szCs w:val="22"/>
          <w:shd w:val="clear" w:color="auto" w:fill="FFFFFF"/>
        </w:rPr>
      </w:pPr>
      <w:r w:rsidRPr="00A46549">
        <w:rPr>
          <w:rFonts w:ascii="Palatino Linotype" w:hAnsi="Palatino Linotype"/>
          <w:b/>
          <w:sz w:val="22"/>
          <w:szCs w:val="22"/>
          <w:lang w:bidi="he-IL"/>
        </w:rPr>
        <w:t xml:space="preserve">• </w:t>
      </w:r>
      <w:r w:rsidRPr="00A46549">
        <w:rPr>
          <w:rFonts w:ascii="Palatino Linotype" w:hAnsi="Palatino Linotype"/>
          <w:b/>
          <w:sz w:val="22"/>
          <w:szCs w:val="22"/>
          <w:shd w:val="clear" w:color="auto" w:fill="FFFFFF"/>
        </w:rPr>
        <w:t>LEARNING OUTCOMES  </w:t>
      </w:r>
    </w:p>
    <w:p w14:paraId="50CFF653" w14:textId="77777777" w:rsidR="0080409D" w:rsidRPr="00A46549" w:rsidRDefault="0080409D" w:rsidP="00D31B86">
      <w:pPr>
        <w:spacing w:after="120" w:line="360" w:lineRule="auto"/>
        <w:ind w:left="181" w:hanging="1"/>
        <w:rPr>
          <w:rFonts w:ascii="Palatino Linotype" w:hAnsi="Palatino Linotype"/>
          <w:sz w:val="22"/>
          <w:szCs w:val="22"/>
        </w:rPr>
      </w:pPr>
      <w:r w:rsidRPr="00A46549">
        <w:rPr>
          <w:rFonts w:ascii="Palatino Linotype" w:hAnsi="Palatino Linotype"/>
          <w:sz w:val="22"/>
          <w:szCs w:val="22"/>
        </w:rPr>
        <w:t xml:space="preserve">Students: Acquire basic knowledge about the very important for the development of theatre periods of the Middle Ages and Renaissance. They are exercised in identifying the most important forms of theatrical art that constitute the principle of a European theatre. They recognize and describe the theatrical areas, kinds of theatre, the methods of acting art, the writers and the public and in general conditions of theatrical practice   of European countries. They understand the specific circumstances of each country and the common production, that  constitute what is now called the European theatrical tradition . Alongside with the dramaturgical analysis of representative texts of the time, they come in direct contact with the theatrical writing, writers and dramaturgical conventions of the time. </w:t>
      </w:r>
      <w:r w:rsidRPr="00A46549">
        <w:rPr>
          <w:rFonts w:ascii="Palatino Linotype" w:hAnsi="Palatino Linotype"/>
          <w:sz w:val="22"/>
          <w:szCs w:val="22"/>
          <w:lang w:val="en-GB"/>
        </w:rPr>
        <w:t>They are exercised in creative scientific dialogue and realize their role as citizens and historical beings.</w:t>
      </w:r>
    </w:p>
    <w:p w14:paraId="5529A897"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PREREQUISITES</w:t>
      </w:r>
    </w:p>
    <w:p w14:paraId="3A358BE9" w14:textId="77777777" w:rsidR="0080409D" w:rsidRPr="00A46549" w:rsidRDefault="0080409D" w:rsidP="00D31B86">
      <w:pPr>
        <w:spacing w:after="120" w:line="360" w:lineRule="auto"/>
        <w:rPr>
          <w:rFonts w:ascii="Palatino Linotype" w:hAnsi="Palatino Linotype"/>
          <w:sz w:val="22"/>
          <w:szCs w:val="22"/>
          <w:lang w:val="en-GB"/>
        </w:rPr>
      </w:pPr>
      <w:r w:rsidRPr="00A46549">
        <w:rPr>
          <w:rFonts w:ascii="Palatino Linotype" w:hAnsi="Palatino Linotype"/>
          <w:sz w:val="22"/>
          <w:szCs w:val="22"/>
          <w:lang w:val="en-GB"/>
        </w:rPr>
        <w:t xml:space="preserve">  No prerequisite</w:t>
      </w:r>
      <w:r w:rsidRPr="00A46549">
        <w:rPr>
          <w:rStyle w:val="hps"/>
          <w:rFonts w:ascii="Palatino Linotype" w:hAnsi="Palatino Linotype"/>
          <w:sz w:val="22"/>
          <w:szCs w:val="22"/>
          <w:lang w:val="en-GB"/>
        </w:rPr>
        <w:t>s</w:t>
      </w:r>
    </w:p>
    <w:p w14:paraId="3345486E" w14:textId="77777777" w:rsidR="0080409D" w:rsidRPr="00A46549" w:rsidRDefault="0080409D" w:rsidP="00D31B86">
      <w:pPr>
        <w:spacing w:line="360" w:lineRule="auto"/>
        <w:rPr>
          <w:rFonts w:ascii="Palatino Linotype" w:hAnsi="Palatino Linotype" w:cs="Aharoni"/>
          <w:sz w:val="22"/>
          <w:szCs w:val="22"/>
          <w:lang w:val="en-GB" w:bidi="he-IL"/>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COURSE CONTENTS</w:t>
      </w:r>
    </w:p>
    <w:p w14:paraId="03F87530" w14:textId="77777777" w:rsidR="0080409D" w:rsidRPr="00A46549" w:rsidRDefault="0080409D" w:rsidP="00D31B86">
      <w:pPr>
        <w:spacing w:after="0" w:line="360" w:lineRule="auto"/>
        <w:ind w:left="180"/>
        <w:jc w:val="left"/>
        <w:rPr>
          <w:rFonts w:ascii="Palatino Linotype" w:hAnsi="Palatino Linotype"/>
          <w:sz w:val="22"/>
          <w:szCs w:val="22"/>
          <w:lang w:val="en-GB"/>
        </w:rPr>
      </w:pPr>
      <w:r w:rsidRPr="00A46549">
        <w:rPr>
          <w:rStyle w:val="hps"/>
          <w:rFonts w:ascii="Palatino Linotype" w:hAnsi="Palatino Linotype"/>
          <w:sz w:val="22"/>
          <w:szCs w:val="22"/>
          <w:lang w:val="en-GB"/>
        </w:rPr>
        <w:t>- Introduction in the</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history</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of theatre</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Middle Ages</w:t>
      </w:r>
      <w:r w:rsidRPr="00A46549">
        <w:rPr>
          <w:rFonts w:ascii="Palatino Linotype" w:hAnsi="Palatino Linotype"/>
          <w:sz w:val="22"/>
          <w:szCs w:val="22"/>
          <w:lang w:val="en-GB"/>
        </w:rPr>
        <w:t>.</w:t>
      </w:r>
      <w:r w:rsidRPr="00A46549">
        <w:rPr>
          <w:rStyle w:val="hps"/>
          <w:rFonts w:ascii="Palatino Linotype" w:hAnsi="Palatino Linotype"/>
          <w:sz w:val="22"/>
          <w:szCs w:val="22"/>
          <w:lang w:val="en-GB"/>
        </w:rPr>
        <w:t xml:space="preserve"> </w:t>
      </w:r>
      <w:r w:rsidRPr="00A46549">
        <w:rPr>
          <w:rFonts w:ascii="Palatino Linotype" w:hAnsi="Palatino Linotype"/>
          <w:sz w:val="22"/>
          <w:szCs w:val="22"/>
          <w:lang w:val="en-GB"/>
        </w:rPr>
        <w:t>Renaissance</w:t>
      </w:r>
      <w:r w:rsidRPr="00A46549">
        <w:rPr>
          <w:rFonts w:ascii="Palatino Linotype" w:hAnsi="Palatino Linotype"/>
          <w:sz w:val="22"/>
          <w:szCs w:val="22"/>
          <w:lang w:val="en-GB"/>
        </w:rPr>
        <w:br/>
        <w:t xml:space="preserve">- </w:t>
      </w:r>
      <w:r w:rsidRPr="00A46549">
        <w:rPr>
          <w:rStyle w:val="hps"/>
          <w:rFonts w:ascii="Palatino Linotype" w:hAnsi="Palatino Linotype"/>
          <w:sz w:val="22"/>
          <w:szCs w:val="22"/>
          <w:lang w:val="en-GB"/>
        </w:rPr>
        <w:t>The</w:t>
      </w:r>
      <w:r w:rsidRPr="00A46549">
        <w:rPr>
          <w:rStyle w:val="hpsatn"/>
          <w:rFonts w:ascii="Palatino Linotype" w:hAnsi="Palatino Linotype"/>
          <w:sz w:val="22"/>
          <w:szCs w:val="22"/>
          <w:lang w:val="en-GB"/>
        </w:rPr>
        <w:t xml:space="preserve"> </w:t>
      </w:r>
      <w:r w:rsidRPr="00A46549">
        <w:rPr>
          <w:rFonts w:ascii="Palatino Linotype" w:hAnsi="Palatino Linotype"/>
          <w:sz w:val="22"/>
          <w:szCs w:val="22"/>
          <w:lang w:val="en-GB"/>
        </w:rPr>
        <w:t xml:space="preserve">scenic </w:t>
      </w:r>
      <w:r w:rsidRPr="00A46549">
        <w:rPr>
          <w:rStyle w:val="hps"/>
          <w:rFonts w:ascii="Palatino Linotype" w:hAnsi="Palatino Linotype"/>
          <w:sz w:val="22"/>
          <w:szCs w:val="22"/>
          <w:lang w:val="en-GB"/>
        </w:rPr>
        <w:t>area</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of</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the medieval</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drama</w:t>
      </w:r>
      <w:r w:rsidRPr="00A46549">
        <w:rPr>
          <w:rFonts w:ascii="Palatino Linotype" w:hAnsi="Palatino Linotype"/>
          <w:sz w:val="22"/>
          <w:szCs w:val="22"/>
          <w:lang w:val="en-GB"/>
        </w:rPr>
        <w:br/>
        <w:t xml:space="preserve">- </w:t>
      </w:r>
      <w:r w:rsidRPr="00A46549">
        <w:rPr>
          <w:rStyle w:val="hps"/>
          <w:rFonts w:ascii="Palatino Linotype" w:hAnsi="Palatino Linotype"/>
          <w:sz w:val="22"/>
          <w:szCs w:val="22"/>
          <w:lang w:val="en-GB"/>
        </w:rPr>
        <w:t>Forms</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of</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medieval</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theatre</w:t>
      </w:r>
      <w:r w:rsidRPr="00A46549">
        <w:rPr>
          <w:rFonts w:ascii="Palatino Linotype" w:hAnsi="Palatino Linotype"/>
          <w:sz w:val="22"/>
          <w:szCs w:val="22"/>
          <w:lang w:val="en-GB"/>
        </w:rPr>
        <w:br/>
        <w:t>- Religious</w:t>
      </w:r>
      <w:r w:rsidRPr="00A46549">
        <w:rPr>
          <w:rStyle w:val="atn"/>
          <w:rFonts w:ascii="Palatino Linotype" w:hAnsi="Palatino Linotype"/>
          <w:sz w:val="22"/>
          <w:szCs w:val="22"/>
          <w:lang w:val="en-GB"/>
        </w:rPr>
        <w:t xml:space="preserve"> </w:t>
      </w:r>
      <w:r w:rsidRPr="00A46549">
        <w:rPr>
          <w:rFonts w:ascii="Palatino Linotype" w:hAnsi="Palatino Linotype"/>
          <w:sz w:val="22"/>
          <w:szCs w:val="22"/>
          <w:lang w:val="en-GB"/>
        </w:rPr>
        <w:t>theatre</w:t>
      </w:r>
      <w:r w:rsidRPr="00A46549">
        <w:rPr>
          <w:rStyle w:val="atn"/>
          <w:rFonts w:ascii="Palatino Linotype" w:hAnsi="Palatino Linotype"/>
          <w:sz w:val="22"/>
          <w:szCs w:val="22"/>
          <w:lang w:val="en-GB"/>
        </w:rPr>
        <w:t>-</w:t>
      </w:r>
      <w:r w:rsidRPr="00A46549">
        <w:rPr>
          <w:rFonts w:ascii="Palatino Linotype" w:hAnsi="Palatino Linotype"/>
          <w:sz w:val="22"/>
          <w:szCs w:val="22"/>
          <w:lang w:val="en-GB"/>
        </w:rPr>
        <w:t xml:space="preserve">folk </w:t>
      </w:r>
      <w:r w:rsidRPr="00A46549">
        <w:rPr>
          <w:rStyle w:val="hps"/>
          <w:rFonts w:ascii="Palatino Linotype" w:hAnsi="Palatino Linotype"/>
          <w:sz w:val="22"/>
          <w:szCs w:val="22"/>
          <w:lang w:val="en-GB"/>
        </w:rPr>
        <w:t>theatre-professional</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theatre</w:t>
      </w:r>
      <w:r w:rsidRPr="00A46549">
        <w:rPr>
          <w:rFonts w:ascii="Palatino Linotype" w:hAnsi="Palatino Linotype"/>
          <w:sz w:val="22"/>
          <w:szCs w:val="22"/>
          <w:lang w:val="en-GB"/>
        </w:rPr>
        <w:br/>
      </w:r>
      <w:r w:rsidRPr="00A46549">
        <w:rPr>
          <w:rFonts w:ascii="Palatino Linotype" w:hAnsi="Palatino Linotype"/>
          <w:sz w:val="22"/>
          <w:szCs w:val="22"/>
          <w:lang w:val="en-GB"/>
        </w:rPr>
        <w:lastRenderedPageBreak/>
        <w:t xml:space="preserve">- </w:t>
      </w:r>
      <w:r w:rsidRPr="00A46549">
        <w:rPr>
          <w:rStyle w:val="hps"/>
          <w:rFonts w:ascii="Palatino Linotype" w:hAnsi="Palatino Linotype"/>
          <w:sz w:val="22"/>
          <w:szCs w:val="22"/>
          <w:lang w:val="en-GB"/>
        </w:rPr>
        <w:t>The</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Renaissance</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in Italy</w:t>
      </w:r>
      <w:r w:rsidRPr="00A46549">
        <w:rPr>
          <w:rFonts w:ascii="Palatino Linotype" w:hAnsi="Palatino Linotype"/>
          <w:sz w:val="22"/>
          <w:szCs w:val="22"/>
          <w:lang w:val="en-GB"/>
        </w:rPr>
        <w:t xml:space="preserve"> </w:t>
      </w:r>
      <w:r w:rsidRPr="00A46549">
        <w:rPr>
          <w:rStyle w:val="hpsatn"/>
          <w:rFonts w:ascii="Palatino Linotype" w:hAnsi="Palatino Linotype"/>
          <w:sz w:val="22"/>
          <w:szCs w:val="22"/>
          <w:lang w:val="en-GB"/>
        </w:rPr>
        <w:t>(</w:t>
      </w:r>
      <w:r w:rsidRPr="00A46549">
        <w:rPr>
          <w:rFonts w:ascii="Palatino Linotype" w:hAnsi="Palatino Linotype"/>
          <w:sz w:val="22"/>
          <w:szCs w:val="22"/>
          <w:lang w:val="en-GB"/>
        </w:rPr>
        <w:t xml:space="preserve">scenic </w:t>
      </w:r>
      <w:r w:rsidRPr="00A46549">
        <w:rPr>
          <w:rStyle w:val="hps"/>
          <w:rFonts w:ascii="Palatino Linotype" w:hAnsi="Palatino Linotype"/>
          <w:sz w:val="22"/>
          <w:szCs w:val="22"/>
          <w:lang w:val="en-GB"/>
        </w:rPr>
        <w:t>area</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dramaturgy</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acting</w:t>
      </w:r>
      <w:r w:rsidRPr="00A46549">
        <w:rPr>
          <w:rFonts w:ascii="Palatino Linotype" w:hAnsi="Palatino Linotype"/>
          <w:sz w:val="22"/>
          <w:szCs w:val="22"/>
          <w:lang w:val="en-GB"/>
        </w:rPr>
        <w:t>)</w:t>
      </w:r>
      <w:r w:rsidRPr="00A46549">
        <w:rPr>
          <w:rFonts w:ascii="Palatino Linotype" w:hAnsi="Palatino Linotype"/>
          <w:sz w:val="22"/>
          <w:szCs w:val="22"/>
          <w:lang w:val="en-GB"/>
        </w:rPr>
        <w:br/>
        <w:t xml:space="preserve">- </w:t>
      </w:r>
      <w:r w:rsidRPr="00A46549">
        <w:rPr>
          <w:rStyle w:val="hps"/>
          <w:rFonts w:ascii="Palatino Linotype" w:hAnsi="Palatino Linotype"/>
          <w:sz w:val="22"/>
          <w:szCs w:val="22"/>
          <w:lang w:val="en-GB"/>
        </w:rPr>
        <w:t>The</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Renaissance</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in Spain</w:t>
      </w:r>
      <w:r w:rsidRPr="00A46549">
        <w:rPr>
          <w:rFonts w:ascii="Palatino Linotype" w:hAnsi="Palatino Linotype"/>
          <w:sz w:val="22"/>
          <w:szCs w:val="22"/>
          <w:lang w:val="en-GB"/>
        </w:rPr>
        <w:t xml:space="preserve"> </w:t>
      </w:r>
      <w:r w:rsidRPr="00A46549">
        <w:rPr>
          <w:rStyle w:val="hpsatn"/>
          <w:rFonts w:ascii="Palatino Linotype" w:hAnsi="Palatino Linotype"/>
          <w:sz w:val="22"/>
          <w:szCs w:val="22"/>
          <w:lang w:val="en-GB"/>
        </w:rPr>
        <w:t>(</w:t>
      </w:r>
      <w:r w:rsidRPr="00A46549">
        <w:rPr>
          <w:rFonts w:ascii="Palatino Linotype" w:hAnsi="Palatino Linotype"/>
          <w:sz w:val="22"/>
          <w:szCs w:val="22"/>
          <w:lang w:val="en-GB"/>
        </w:rPr>
        <w:t xml:space="preserve">scenic </w:t>
      </w:r>
      <w:r w:rsidRPr="00A46549">
        <w:rPr>
          <w:rStyle w:val="hps"/>
          <w:rFonts w:ascii="Palatino Linotype" w:hAnsi="Palatino Linotype"/>
          <w:sz w:val="22"/>
          <w:szCs w:val="22"/>
          <w:lang w:val="en-GB"/>
        </w:rPr>
        <w:t>area</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dramaturgy</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acting</w:t>
      </w:r>
      <w:r w:rsidRPr="00A46549">
        <w:rPr>
          <w:rFonts w:ascii="Palatino Linotype" w:hAnsi="Palatino Linotype"/>
          <w:sz w:val="22"/>
          <w:szCs w:val="22"/>
          <w:lang w:val="en-GB"/>
        </w:rPr>
        <w:t>)</w:t>
      </w:r>
      <w:r w:rsidRPr="00A46549">
        <w:rPr>
          <w:rFonts w:ascii="Palatino Linotype" w:hAnsi="Palatino Linotype"/>
          <w:sz w:val="22"/>
          <w:szCs w:val="22"/>
          <w:lang w:val="en-GB"/>
        </w:rPr>
        <w:br/>
        <w:t xml:space="preserve">- </w:t>
      </w:r>
      <w:r w:rsidRPr="00A46549">
        <w:rPr>
          <w:rStyle w:val="hps"/>
          <w:rFonts w:ascii="Palatino Linotype" w:hAnsi="Palatino Linotype"/>
          <w:sz w:val="22"/>
          <w:szCs w:val="22"/>
          <w:lang w:val="en-GB"/>
        </w:rPr>
        <w:t>The</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Renaissance</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in France</w:t>
      </w:r>
      <w:r w:rsidRPr="00A46549">
        <w:rPr>
          <w:rFonts w:ascii="Palatino Linotype" w:hAnsi="Palatino Linotype"/>
          <w:sz w:val="22"/>
          <w:szCs w:val="22"/>
          <w:lang w:val="en-GB"/>
        </w:rPr>
        <w:t xml:space="preserve"> </w:t>
      </w:r>
      <w:r w:rsidRPr="00A46549">
        <w:rPr>
          <w:rStyle w:val="hpsatn"/>
          <w:rFonts w:ascii="Palatino Linotype" w:hAnsi="Palatino Linotype"/>
          <w:sz w:val="22"/>
          <w:szCs w:val="22"/>
          <w:lang w:val="en-GB"/>
        </w:rPr>
        <w:t>(</w:t>
      </w:r>
      <w:r w:rsidRPr="00A46549">
        <w:rPr>
          <w:rFonts w:ascii="Palatino Linotype" w:hAnsi="Palatino Linotype"/>
          <w:sz w:val="22"/>
          <w:szCs w:val="22"/>
          <w:lang w:val="en-GB"/>
        </w:rPr>
        <w:t xml:space="preserve">scenic </w:t>
      </w:r>
      <w:r w:rsidRPr="00A46549">
        <w:rPr>
          <w:rStyle w:val="hps"/>
          <w:rFonts w:ascii="Palatino Linotype" w:hAnsi="Palatino Linotype"/>
          <w:sz w:val="22"/>
          <w:szCs w:val="22"/>
          <w:lang w:val="en-GB"/>
        </w:rPr>
        <w:t>area</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dramaturgy</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acting</w:t>
      </w:r>
      <w:r w:rsidRPr="00A46549">
        <w:rPr>
          <w:rFonts w:ascii="Palatino Linotype" w:hAnsi="Palatino Linotype"/>
          <w:sz w:val="22"/>
          <w:szCs w:val="22"/>
          <w:lang w:val="en-GB"/>
        </w:rPr>
        <w:t>)</w:t>
      </w:r>
      <w:r w:rsidRPr="00A46549">
        <w:rPr>
          <w:rFonts w:ascii="Palatino Linotype" w:hAnsi="Palatino Linotype"/>
          <w:sz w:val="22"/>
          <w:szCs w:val="22"/>
          <w:lang w:val="en-GB"/>
        </w:rPr>
        <w:br/>
        <w:t xml:space="preserve">- </w:t>
      </w:r>
      <w:r w:rsidRPr="00A46549">
        <w:rPr>
          <w:rStyle w:val="hps"/>
          <w:rFonts w:ascii="Palatino Linotype" w:hAnsi="Palatino Linotype"/>
          <w:sz w:val="22"/>
          <w:szCs w:val="22"/>
          <w:lang w:val="en-GB"/>
        </w:rPr>
        <w:t>The</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Renaissance</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in England</w:t>
      </w:r>
      <w:r w:rsidRPr="00A46549">
        <w:rPr>
          <w:rFonts w:ascii="Palatino Linotype" w:hAnsi="Palatino Linotype"/>
          <w:sz w:val="22"/>
          <w:szCs w:val="22"/>
          <w:lang w:val="en-GB"/>
        </w:rPr>
        <w:t xml:space="preserve"> </w:t>
      </w:r>
      <w:r w:rsidRPr="00A46549">
        <w:rPr>
          <w:rStyle w:val="hpsatn"/>
          <w:rFonts w:ascii="Palatino Linotype" w:hAnsi="Palatino Linotype"/>
          <w:sz w:val="22"/>
          <w:szCs w:val="22"/>
          <w:lang w:val="en-GB"/>
        </w:rPr>
        <w:t>(</w:t>
      </w:r>
      <w:r w:rsidRPr="00A46549">
        <w:rPr>
          <w:rFonts w:ascii="Palatino Linotype" w:hAnsi="Palatino Linotype"/>
          <w:sz w:val="22"/>
          <w:szCs w:val="22"/>
          <w:lang w:val="en-GB"/>
        </w:rPr>
        <w:t xml:space="preserve">scenic </w:t>
      </w:r>
      <w:r w:rsidRPr="00A46549">
        <w:rPr>
          <w:rStyle w:val="hps"/>
          <w:rFonts w:ascii="Palatino Linotype" w:hAnsi="Palatino Linotype"/>
          <w:sz w:val="22"/>
          <w:szCs w:val="22"/>
          <w:lang w:val="en-GB"/>
        </w:rPr>
        <w:t>area</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dramaturgy</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acting</w:t>
      </w:r>
      <w:r w:rsidRPr="00A46549">
        <w:rPr>
          <w:rFonts w:ascii="Palatino Linotype" w:hAnsi="Palatino Linotype"/>
          <w:sz w:val="22"/>
          <w:szCs w:val="22"/>
          <w:lang w:val="en-GB"/>
        </w:rPr>
        <w:t>)</w:t>
      </w:r>
    </w:p>
    <w:p w14:paraId="6DB46204" w14:textId="77777777" w:rsidR="0080409D" w:rsidRPr="00A46549" w:rsidRDefault="0080409D" w:rsidP="00D31B86">
      <w:pPr>
        <w:spacing w:after="0" w:line="360" w:lineRule="auto"/>
        <w:ind w:left="181"/>
        <w:jc w:val="left"/>
        <w:rPr>
          <w:rFonts w:ascii="Palatino Linotype" w:hAnsi="Palatino Linotype"/>
          <w:sz w:val="22"/>
          <w:szCs w:val="22"/>
          <w:lang w:val="en-GB"/>
        </w:rPr>
      </w:pPr>
      <w:r w:rsidRPr="00A46549">
        <w:rPr>
          <w:rStyle w:val="hps"/>
          <w:rFonts w:ascii="Palatino Linotype" w:hAnsi="Palatino Linotype"/>
          <w:sz w:val="22"/>
          <w:szCs w:val="22"/>
          <w:lang w:val="en-GB"/>
        </w:rPr>
        <w:t>- Dramaturgical</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analysis</w:t>
      </w:r>
      <w:r w:rsidRPr="00A46549">
        <w:rPr>
          <w:rFonts w:ascii="Palatino Linotype" w:hAnsi="Palatino Linotype"/>
          <w:sz w:val="22"/>
          <w:szCs w:val="22"/>
          <w:lang w:val="en-GB"/>
        </w:rPr>
        <w:t>:</w:t>
      </w:r>
      <w:r w:rsidRPr="00A46549">
        <w:rPr>
          <w:rFonts w:ascii="Palatino Linotype" w:hAnsi="Palatino Linotype"/>
          <w:sz w:val="22"/>
          <w:szCs w:val="22"/>
          <w:lang w:val="en-GB"/>
        </w:rPr>
        <w:br/>
        <w:t xml:space="preserve">- </w:t>
      </w:r>
      <w:r w:rsidRPr="00A46549">
        <w:rPr>
          <w:rStyle w:val="hps"/>
          <w:rFonts w:ascii="Palatino Linotype" w:hAnsi="Palatino Linotype"/>
          <w:sz w:val="22"/>
          <w:szCs w:val="22"/>
          <w:lang w:val="en-GB"/>
        </w:rPr>
        <w:t>Makkiavelli</w:t>
      </w:r>
      <w:r w:rsidRPr="00A46549">
        <w:rPr>
          <w:rFonts w:ascii="Palatino Linotype" w:hAnsi="Palatino Linotype"/>
          <w:i/>
          <w:sz w:val="22"/>
          <w:szCs w:val="22"/>
          <w:lang w:val="en-GB"/>
        </w:rPr>
        <w:t xml:space="preserve">, </w:t>
      </w:r>
      <w:r w:rsidRPr="00A46549">
        <w:rPr>
          <w:rStyle w:val="hps"/>
          <w:rFonts w:ascii="Palatino Linotype" w:hAnsi="Palatino Linotype"/>
          <w:i/>
          <w:sz w:val="22"/>
          <w:szCs w:val="22"/>
          <w:lang w:val="en-GB"/>
        </w:rPr>
        <w:t>Mandragoras</w:t>
      </w:r>
      <w:r w:rsidRPr="00A46549">
        <w:rPr>
          <w:rFonts w:ascii="Palatino Linotype" w:hAnsi="Palatino Linotype"/>
          <w:i/>
          <w:sz w:val="22"/>
          <w:szCs w:val="22"/>
          <w:lang w:val="en-GB"/>
        </w:rPr>
        <w:t>,</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Shakespeare</w:t>
      </w:r>
      <w:r w:rsidRPr="00A46549">
        <w:rPr>
          <w:rFonts w:ascii="Palatino Linotype" w:hAnsi="Palatino Linotype"/>
          <w:i/>
          <w:sz w:val="22"/>
          <w:szCs w:val="22"/>
          <w:lang w:val="en-GB"/>
        </w:rPr>
        <w:t xml:space="preserve">, </w:t>
      </w:r>
      <w:r w:rsidRPr="00A46549">
        <w:rPr>
          <w:rStyle w:val="hps"/>
          <w:rFonts w:ascii="Palatino Linotype" w:hAnsi="Palatino Linotype"/>
          <w:i/>
          <w:sz w:val="22"/>
          <w:szCs w:val="22"/>
          <w:lang w:val="en-GB"/>
        </w:rPr>
        <w:t>Hamlet</w:t>
      </w:r>
      <w:r w:rsidRPr="00A46549">
        <w:rPr>
          <w:rStyle w:val="hps"/>
          <w:rFonts w:ascii="Palatino Linotype" w:hAnsi="Palatino Linotype"/>
          <w:sz w:val="22"/>
          <w:szCs w:val="22"/>
          <w:lang w:val="en-GB"/>
        </w:rPr>
        <w:t>,</w:t>
      </w:r>
      <w:r w:rsidRPr="00A46549">
        <w:rPr>
          <w:rFonts w:ascii="Palatino Linotype" w:hAnsi="Palatino Linotype"/>
          <w:sz w:val="22"/>
          <w:szCs w:val="22"/>
          <w:lang w:val="en-GB"/>
        </w:rPr>
        <w:t xml:space="preserve"> </w:t>
      </w:r>
      <w:r w:rsidRPr="00A46549">
        <w:rPr>
          <w:rFonts w:ascii="Palatino Linotype" w:hAnsi="Palatino Linotype"/>
          <w:i/>
          <w:sz w:val="22"/>
          <w:szCs w:val="22"/>
          <w:lang w:val="en-GB"/>
        </w:rPr>
        <w:t xml:space="preserve">A </w:t>
      </w:r>
      <w:r w:rsidRPr="00A46549">
        <w:rPr>
          <w:rStyle w:val="hps"/>
          <w:rFonts w:ascii="Palatino Linotype" w:hAnsi="Palatino Linotype"/>
          <w:i/>
          <w:sz w:val="22"/>
          <w:szCs w:val="22"/>
          <w:lang w:val="en-GB"/>
        </w:rPr>
        <w:t>Midsummer</w:t>
      </w:r>
      <w:r w:rsidRPr="00A46549">
        <w:rPr>
          <w:rFonts w:ascii="Palatino Linotype" w:hAnsi="Palatino Linotype"/>
          <w:i/>
          <w:sz w:val="22"/>
          <w:szCs w:val="22"/>
          <w:lang w:val="en-GB"/>
        </w:rPr>
        <w:t xml:space="preserve"> </w:t>
      </w:r>
      <w:r w:rsidRPr="00A46549">
        <w:rPr>
          <w:rStyle w:val="hps"/>
          <w:rFonts w:ascii="Palatino Linotype" w:hAnsi="Palatino Linotype"/>
          <w:i/>
          <w:sz w:val="22"/>
          <w:szCs w:val="22"/>
          <w:lang w:val="en-GB"/>
        </w:rPr>
        <w:t>Night</w:t>
      </w:r>
      <w:r w:rsidRPr="00A46549">
        <w:rPr>
          <w:rStyle w:val="hps"/>
          <w:rFonts w:ascii="Palatino Linotype" w:hAnsi="Palatino Linotype"/>
          <w:i/>
          <w:sz w:val="22"/>
          <w:szCs w:val="22"/>
        </w:rPr>
        <w:t>΄</w:t>
      </w:r>
      <w:r w:rsidRPr="00A46549">
        <w:rPr>
          <w:rStyle w:val="hps"/>
          <w:rFonts w:ascii="Palatino Linotype" w:hAnsi="Palatino Linotype"/>
          <w:i/>
          <w:sz w:val="22"/>
          <w:szCs w:val="22"/>
          <w:lang w:val="en-GB"/>
        </w:rPr>
        <w:t xml:space="preserve"> s Dream</w:t>
      </w:r>
      <w:r w:rsidRPr="00A46549">
        <w:rPr>
          <w:rStyle w:val="hps"/>
          <w:rFonts w:ascii="Palatino Linotype" w:hAnsi="Palatino Linotype"/>
          <w:sz w:val="22"/>
          <w:szCs w:val="22"/>
          <w:lang w:val="en-GB"/>
        </w:rPr>
        <w:t>.</w:t>
      </w:r>
    </w:p>
    <w:p w14:paraId="3C211A68"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RECOMMENDED READING</w:t>
      </w:r>
    </w:p>
    <w:p w14:paraId="5CFED16F" w14:textId="77777777" w:rsidR="0080409D" w:rsidRPr="00A46549" w:rsidRDefault="0080409D" w:rsidP="00D31B86">
      <w:pPr>
        <w:spacing w:after="0" w:line="360" w:lineRule="auto"/>
        <w:ind w:left="360" w:hanging="180"/>
        <w:rPr>
          <w:rStyle w:val="hps"/>
          <w:rFonts w:ascii="Palatino Linotype" w:hAnsi="Palatino Linotype"/>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Style w:val="hps"/>
          <w:rFonts w:ascii="Palatino Linotype" w:hAnsi="Palatino Linotype"/>
          <w:sz w:val="22"/>
          <w:szCs w:val="22"/>
          <w:lang w:val="en-GB"/>
        </w:rPr>
        <w:t>Bozizio</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P.</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 xml:space="preserve">2006). </w:t>
      </w:r>
      <w:r w:rsidRPr="00A46549">
        <w:rPr>
          <w:rStyle w:val="hps"/>
          <w:rFonts w:ascii="Palatino Linotype" w:hAnsi="Palatino Linotype"/>
          <w:i/>
          <w:sz w:val="22"/>
          <w:szCs w:val="22"/>
          <w:lang w:val="en-GB"/>
        </w:rPr>
        <w:t>History</w:t>
      </w:r>
      <w:r w:rsidRPr="00A46549">
        <w:rPr>
          <w:rFonts w:ascii="Palatino Linotype" w:hAnsi="Palatino Linotype"/>
          <w:i/>
          <w:sz w:val="22"/>
          <w:szCs w:val="22"/>
          <w:lang w:val="en-GB"/>
        </w:rPr>
        <w:t xml:space="preserve"> of </w:t>
      </w:r>
      <w:r w:rsidRPr="00A46549">
        <w:rPr>
          <w:rStyle w:val="hps"/>
          <w:rFonts w:ascii="Palatino Linotype" w:hAnsi="Palatino Linotype"/>
          <w:i/>
          <w:sz w:val="22"/>
          <w:szCs w:val="22"/>
          <w:lang w:val="en-GB"/>
        </w:rPr>
        <w:t>Theatre</w:t>
      </w:r>
      <w:r w:rsidRPr="00A46549">
        <w:rPr>
          <w:rFonts w:ascii="Palatino Linotype" w:hAnsi="Palatino Linotype"/>
          <w:sz w:val="22"/>
          <w:szCs w:val="22"/>
          <w:lang w:val="en-GB"/>
        </w:rPr>
        <w:t xml:space="preserve">, Vol. </w:t>
      </w:r>
      <w:r w:rsidRPr="00A46549">
        <w:rPr>
          <w:rStyle w:val="hps"/>
          <w:rFonts w:ascii="Palatino Linotype" w:hAnsi="Palatino Linotype"/>
          <w:sz w:val="22"/>
          <w:szCs w:val="22"/>
          <w:lang w:val="en-GB"/>
        </w:rPr>
        <w:t>A</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 xml:space="preserve">Athens: Aigokeros </w:t>
      </w:r>
      <w:r w:rsidRPr="00A46549">
        <w:rPr>
          <w:rFonts w:ascii="Palatino Linotype" w:hAnsi="Palatino Linotype"/>
          <w:bCs/>
          <w:sz w:val="22"/>
          <w:szCs w:val="22"/>
        </w:rPr>
        <w:t>(in Greek)</w:t>
      </w:r>
      <w:r w:rsidRPr="00A46549">
        <w:rPr>
          <w:rStyle w:val="hps"/>
          <w:rFonts w:ascii="Palatino Linotype" w:hAnsi="Palatino Linotype"/>
          <w:sz w:val="22"/>
          <w:szCs w:val="22"/>
          <w:lang w:val="en-GB"/>
        </w:rPr>
        <w:t>.</w:t>
      </w:r>
    </w:p>
    <w:p w14:paraId="36B57E5E" w14:textId="77777777" w:rsidR="0080409D" w:rsidRPr="00A46549" w:rsidRDefault="0080409D" w:rsidP="00D31B86">
      <w:pPr>
        <w:spacing w:after="0" w:line="360" w:lineRule="auto"/>
        <w:ind w:left="567" w:hanging="387"/>
        <w:rPr>
          <w:rFonts w:ascii="Palatino Linotype" w:hAnsi="Palatino Linotype"/>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Calibri" w:hAnsi="Palatino Linotype"/>
          <w:sz w:val="22"/>
          <w:szCs w:val="22"/>
        </w:rPr>
        <w:t>  </w:t>
      </w:r>
      <w:r w:rsidRPr="00A46549">
        <w:rPr>
          <w:rFonts w:ascii="Palatino Linotype" w:eastAsia="Calibri" w:hAnsi="Palatino Linotype"/>
          <w:sz w:val="22"/>
          <w:szCs w:val="22"/>
          <w:lang w:val="it-IT"/>
        </w:rPr>
        <w:t>Brockett</w:t>
      </w:r>
      <w:r w:rsidRPr="00A46549">
        <w:rPr>
          <w:rFonts w:ascii="Palatino Linotype" w:eastAsia="Calibri" w:hAnsi="Palatino Linotype"/>
          <w:sz w:val="22"/>
          <w:szCs w:val="22"/>
        </w:rPr>
        <w:t>,</w:t>
      </w:r>
      <w:r w:rsidRPr="00A46549">
        <w:rPr>
          <w:rFonts w:ascii="Palatino Linotype" w:eastAsia="Calibri" w:hAnsi="Palatino Linotype"/>
          <w:sz w:val="22"/>
          <w:szCs w:val="22"/>
          <w:lang w:val="it-IT"/>
        </w:rPr>
        <w:t> O</w:t>
      </w:r>
      <w:r w:rsidRPr="00A46549">
        <w:rPr>
          <w:rFonts w:ascii="Palatino Linotype" w:eastAsia="Calibri" w:hAnsi="Palatino Linotype"/>
          <w:sz w:val="22"/>
          <w:szCs w:val="22"/>
        </w:rPr>
        <w:t>. </w:t>
      </w:r>
      <w:r w:rsidRPr="00A46549">
        <w:rPr>
          <w:rFonts w:ascii="Palatino Linotype" w:eastAsia="Calibri" w:hAnsi="Palatino Linotype"/>
          <w:sz w:val="22"/>
          <w:szCs w:val="22"/>
          <w:lang w:val="en-GB"/>
        </w:rPr>
        <w:t>G</w:t>
      </w:r>
      <w:r w:rsidRPr="00A46549">
        <w:rPr>
          <w:rFonts w:ascii="Palatino Linotype" w:eastAsia="Calibri" w:hAnsi="Palatino Linotype"/>
          <w:sz w:val="22"/>
          <w:szCs w:val="22"/>
        </w:rPr>
        <w:t>. &amp;</w:t>
      </w:r>
      <w:r w:rsidRPr="00A46549">
        <w:rPr>
          <w:rFonts w:ascii="Palatino Linotype" w:eastAsia="Calibri" w:hAnsi="Palatino Linotype"/>
          <w:sz w:val="22"/>
          <w:szCs w:val="22"/>
          <w:lang w:val="it-IT"/>
        </w:rPr>
        <w:t> Hildy F. J. (</w:t>
      </w:r>
      <w:r w:rsidRPr="00A46549">
        <w:rPr>
          <w:rFonts w:ascii="Palatino Linotype" w:eastAsia="Calibri" w:hAnsi="Palatino Linotype"/>
          <w:sz w:val="22"/>
          <w:szCs w:val="22"/>
        </w:rPr>
        <w:t>2003). </w:t>
      </w:r>
      <w:r w:rsidRPr="00A46549">
        <w:rPr>
          <w:rFonts w:ascii="Palatino Linotype" w:eastAsia="Calibri" w:hAnsi="Palatino Linotype"/>
          <w:i/>
          <w:iCs/>
          <w:sz w:val="22"/>
          <w:szCs w:val="22"/>
          <w:lang w:val="it-IT"/>
        </w:rPr>
        <w:t>History of Theatre</w:t>
      </w:r>
      <w:r w:rsidRPr="00A46549">
        <w:rPr>
          <w:rFonts w:ascii="Palatino Linotype" w:eastAsia="Calibri" w:hAnsi="Palatino Linotype"/>
          <w:sz w:val="22"/>
          <w:szCs w:val="22"/>
        </w:rPr>
        <w:t xml:space="preserve">. </w:t>
      </w:r>
      <w:r w:rsidRPr="00A46549">
        <w:rPr>
          <w:rFonts w:ascii="Palatino Linotype" w:eastAsia="Calibri" w:hAnsi="Palatino Linotype"/>
          <w:sz w:val="22"/>
          <w:szCs w:val="22"/>
          <w:lang w:val="it-IT"/>
        </w:rPr>
        <w:t>Boston, MA: Allyn and Bacon.</w:t>
      </w:r>
    </w:p>
    <w:p w14:paraId="6BBDBD54" w14:textId="77777777" w:rsidR="0080409D" w:rsidRPr="00A46549" w:rsidRDefault="0080409D" w:rsidP="00D31B86">
      <w:pPr>
        <w:spacing w:after="0" w:line="360" w:lineRule="auto"/>
        <w:ind w:left="540" w:hanging="360"/>
        <w:rPr>
          <w:rFonts w:ascii="Palatino Linotype" w:hAnsi="Palatino Linotype"/>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lang w:val="en-GB"/>
        </w:rPr>
        <w:t xml:space="preserve">Fischer - Lichte, E. (2012). </w:t>
      </w:r>
      <w:r w:rsidRPr="00A46549">
        <w:rPr>
          <w:rFonts w:ascii="Palatino Linotype" w:hAnsi="Palatino Linotype"/>
          <w:i/>
          <w:sz w:val="22"/>
          <w:szCs w:val="22"/>
          <w:lang w:val="en-GB"/>
        </w:rPr>
        <w:t>History</w:t>
      </w:r>
      <w:r w:rsidRPr="00A46549">
        <w:rPr>
          <w:rFonts w:ascii="Palatino Linotype" w:hAnsi="Palatino Linotype"/>
          <w:sz w:val="22"/>
          <w:szCs w:val="22"/>
          <w:lang w:val="en-GB"/>
        </w:rPr>
        <w:t xml:space="preserve"> </w:t>
      </w:r>
      <w:r w:rsidRPr="00A46549">
        <w:rPr>
          <w:rFonts w:ascii="Palatino Linotype" w:hAnsi="Palatino Linotype"/>
          <w:i/>
          <w:sz w:val="22"/>
          <w:szCs w:val="22"/>
          <w:lang w:val="en-GB"/>
        </w:rPr>
        <w:t>of European Drama and Theatre</w:t>
      </w:r>
      <w:r w:rsidRPr="00A46549">
        <w:rPr>
          <w:rFonts w:ascii="Palatino Linotype" w:hAnsi="Palatino Linotype"/>
          <w:sz w:val="22"/>
          <w:szCs w:val="22"/>
          <w:lang w:val="en-GB"/>
        </w:rPr>
        <w:t xml:space="preserve">, vol. 1. Athens: Plethron </w:t>
      </w:r>
      <w:r w:rsidRPr="00A46549">
        <w:rPr>
          <w:rFonts w:ascii="Palatino Linotype" w:hAnsi="Palatino Linotype"/>
          <w:bCs/>
          <w:sz w:val="22"/>
          <w:szCs w:val="22"/>
        </w:rPr>
        <w:t>(in Greek).</w:t>
      </w:r>
      <w:r w:rsidRPr="00A46549">
        <w:rPr>
          <w:rFonts w:ascii="Palatino Linotype" w:hAnsi="Palatino Linotype"/>
          <w:sz w:val="22"/>
          <w:szCs w:val="22"/>
          <w:lang w:val="en-GB"/>
        </w:rPr>
        <w:t xml:space="preserve">  </w:t>
      </w:r>
    </w:p>
    <w:p w14:paraId="69152FE8" w14:textId="77777777" w:rsidR="0080409D" w:rsidRPr="00A46549" w:rsidRDefault="0080409D" w:rsidP="00D31B86">
      <w:pPr>
        <w:spacing w:after="0" w:line="360" w:lineRule="auto"/>
        <w:ind w:left="540" w:hanging="360"/>
        <w:rPr>
          <w:rFonts w:ascii="Palatino Linotype" w:hAnsi="Palatino Linotype"/>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Style w:val="hps"/>
          <w:rFonts w:ascii="Palatino Linotype" w:hAnsi="Palatino Linotype"/>
          <w:sz w:val="22"/>
          <w:szCs w:val="22"/>
          <w:lang w:val="en-GB"/>
        </w:rPr>
        <w:t>Hartnoll, P. &amp; Found, P.</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 xml:space="preserve">2000). </w:t>
      </w:r>
      <w:r w:rsidRPr="00A46549">
        <w:rPr>
          <w:rStyle w:val="hps"/>
          <w:rFonts w:ascii="Palatino Linotype" w:hAnsi="Palatino Linotype"/>
          <w:i/>
          <w:sz w:val="22"/>
          <w:szCs w:val="22"/>
          <w:lang w:val="en-GB"/>
        </w:rPr>
        <w:t>Dictionary</w:t>
      </w:r>
      <w:r w:rsidRPr="00A46549">
        <w:rPr>
          <w:rFonts w:ascii="Palatino Linotype" w:hAnsi="Palatino Linotype"/>
          <w:i/>
          <w:sz w:val="22"/>
          <w:szCs w:val="22"/>
          <w:lang w:val="en-GB"/>
        </w:rPr>
        <w:t xml:space="preserve"> </w:t>
      </w:r>
      <w:r w:rsidRPr="00A46549">
        <w:rPr>
          <w:rStyle w:val="hps"/>
          <w:rFonts w:ascii="Palatino Linotype" w:hAnsi="Palatino Linotype"/>
          <w:i/>
          <w:sz w:val="22"/>
          <w:szCs w:val="22"/>
          <w:lang w:val="en-GB"/>
        </w:rPr>
        <w:t>of the</w:t>
      </w:r>
      <w:r w:rsidRPr="00A46549">
        <w:rPr>
          <w:rFonts w:ascii="Palatino Linotype" w:hAnsi="Palatino Linotype"/>
          <w:i/>
          <w:sz w:val="22"/>
          <w:szCs w:val="22"/>
          <w:lang w:val="en-GB"/>
        </w:rPr>
        <w:t xml:space="preserve"> </w:t>
      </w:r>
      <w:r w:rsidRPr="00A46549">
        <w:rPr>
          <w:rStyle w:val="hps"/>
          <w:rFonts w:ascii="Palatino Linotype" w:hAnsi="Palatino Linotype"/>
          <w:i/>
          <w:sz w:val="22"/>
          <w:szCs w:val="22"/>
          <w:lang w:val="en-GB"/>
        </w:rPr>
        <w:t>theatre.</w:t>
      </w:r>
      <w:r w:rsidRPr="00A46549">
        <w:rPr>
          <w:rFonts w:ascii="Palatino Linotype" w:hAnsi="Palatino Linotype"/>
          <w:sz w:val="22"/>
          <w:szCs w:val="22"/>
          <w:lang w:val="en-GB"/>
        </w:rPr>
        <w:t xml:space="preserve"> Athens: Nefeli </w:t>
      </w:r>
      <w:r w:rsidRPr="00A46549">
        <w:rPr>
          <w:rFonts w:ascii="Palatino Linotype" w:hAnsi="Palatino Linotype"/>
          <w:bCs/>
          <w:sz w:val="22"/>
          <w:szCs w:val="22"/>
        </w:rPr>
        <w:t>(in Greek)</w:t>
      </w:r>
      <w:r w:rsidRPr="00A46549">
        <w:rPr>
          <w:rFonts w:ascii="Palatino Linotype" w:hAnsi="Palatino Linotype"/>
          <w:sz w:val="22"/>
          <w:szCs w:val="22"/>
          <w:lang w:val="en-GB"/>
        </w:rPr>
        <w:t>.</w:t>
      </w:r>
    </w:p>
    <w:p w14:paraId="6CDBC2CD" w14:textId="77777777" w:rsidR="0080409D" w:rsidRPr="00A46549" w:rsidRDefault="0080409D" w:rsidP="00D31B86">
      <w:pPr>
        <w:spacing w:after="0" w:line="360" w:lineRule="auto"/>
        <w:ind w:left="360" w:hanging="180"/>
        <w:rPr>
          <w:rFonts w:ascii="Palatino Linotype" w:hAnsi="Palatino Linotype"/>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Style w:val="hps"/>
          <w:rFonts w:ascii="Palatino Linotype" w:hAnsi="Palatino Linotype"/>
          <w:sz w:val="22"/>
          <w:szCs w:val="22"/>
          <w:lang w:val="en-GB"/>
        </w:rPr>
        <w:t>Hartnoll, P.</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 xml:space="preserve">1980). </w:t>
      </w:r>
      <w:r w:rsidRPr="00A46549">
        <w:rPr>
          <w:rStyle w:val="hps"/>
          <w:rFonts w:ascii="Palatino Linotype" w:hAnsi="Palatino Linotype"/>
          <w:i/>
          <w:sz w:val="22"/>
          <w:szCs w:val="22"/>
          <w:lang w:val="en-GB"/>
        </w:rPr>
        <w:t>History</w:t>
      </w:r>
      <w:r w:rsidRPr="00A46549">
        <w:rPr>
          <w:rFonts w:ascii="Palatino Linotype" w:hAnsi="Palatino Linotype"/>
          <w:i/>
          <w:sz w:val="22"/>
          <w:szCs w:val="22"/>
          <w:lang w:val="en-GB"/>
        </w:rPr>
        <w:t xml:space="preserve"> </w:t>
      </w:r>
      <w:r w:rsidRPr="00A46549">
        <w:rPr>
          <w:rStyle w:val="hps"/>
          <w:rFonts w:ascii="Palatino Linotype" w:hAnsi="Palatino Linotype"/>
          <w:i/>
          <w:sz w:val="22"/>
          <w:szCs w:val="22"/>
          <w:lang w:val="en-GB"/>
        </w:rPr>
        <w:t>of</w:t>
      </w:r>
      <w:r w:rsidRPr="00A46549">
        <w:rPr>
          <w:rFonts w:ascii="Palatino Linotype" w:hAnsi="Palatino Linotype"/>
          <w:i/>
          <w:sz w:val="22"/>
          <w:szCs w:val="22"/>
          <w:lang w:val="en-GB"/>
        </w:rPr>
        <w:t xml:space="preserve"> </w:t>
      </w:r>
      <w:r w:rsidRPr="00A46549">
        <w:rPr>
          <w:rStyle w:val="hps"/>
          <w:rFonts w:ascii="Palatino Linotype" w:hAnsi="Palatino Linotype"/>
          <w:i/>
          <w:sz w:val="22"/>
          <w:szCs w:val="22"/>
          <w:lang w:val="en-GB"/>
        </w:rPr>
        <w:t>theatre.</w:t>
      </w:r>
      <w:r w:rsidRPr="00A46549">
        <w:rPr>
          <w:rFonts w:ascii="Palatino Linotype" w:hAnsi="Palatino Linotype"/>
          <w:sz w:val="22"/>
          <w:szCs w:val="22"/>
          <w:lang w:val="en-GB"/>
        </w:rPr>
        <w:t xml:space="preserve"> Athens: Ypodomi </w:t>
      </w:r>
      <w:r w:rsidRPr="00A46549">
        <w:rPr>
          <w:rFonts w:ascii="Palatino Linotype" w:hAnsi="Palatino Linotype"/>
          <w:bCs/>
          <w:sz w:val="22"/>
          <w:szCs w:val="22"/>
        </w:rPr>
        <w:t>(in Greek)</w:t>
      </w:r>
      <w:r w:rsidRPr="00A46549">
        <w:rPr>
          <w:rStyle w:val="hps"/>
          <w:rFonts w:ascii="Palatino Linotype" w:hAnsi="Palatino Linotype"/>
          <w:sz w:val="22"/>
          <w:szCs w:val="22"/>
          <w:lang w:val="en-GB"/>
        </w:rPr>
        <w:t>.</w:t>
      </w:r>
    </w:p>
    <w:p w14:paraId="45CD256A" w14:textId="77777777" w:rsidR="0080409D" w:rsidRPr="00A46549" w:rsidRDefault="0080409D" w:rsidP="00D31B86">
      <w:pPr>
        <w:spacing w:after="0" w:line="360" w:lineRule="auto"/>
        <w:ind w:left="362" w:hanging="181"/>
        <w:rPr>
          <w:rStyle w:val="aa"/>
          <w:rFonts w:ascii="Palatino Linotype" w:hAnsi="Palatino Linotype"/>
          <w:b w:val="0"/>
          <w:color w:val="auto"/>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Style w:val="hps"/>
          <w:rFonts w:ascii="Palatino Linotype" w:hAnsi="Palatino Linotype"/>
          <w:sz w:val="22"/>
          <w:szCs w:val="22"/>
        </w:rPr>
        <w:t>Oscar</w:t>
      </w:r>
      <w:r w:rsidRPr="00A46549">
        <w:rPr>
          <w:rFonts w:ascii="Palatino Linotype" w:hAnsi="Palatino Linotype"/>
          <w:sz w:val="22"/>
          <w:szCs w:val="22"/>
          <w:lang w:val="en-GB"/>
        </w:rPr>
        <w:t xml:space="preserve">, B. G. (2011). </w:t>
      </w:r>
      <w:r w:rsidRPr="00A46549">
        <w:rPr>
          <w:rStyle w:val="hps"/>
          <w:rFonts w:ascii="Palatino Linotype" w:hAnsi="Palatino Linotype"/>
          <w:i/>
          <w:sz w:val="22"/>
          <w:szCs w:val="22"/>
          <w:lang w:val="en-GB"/>
        </w:rPr>
        <w:t>History</w:t>
      </w:r>
      <w:r w:rsidRPr="00A46549">
        <w:rPr>
          <w:rFonts w:ascii="Palatino Linotype" w:hAnsi="Palatino Linotype"/>
          <w:i/>
          <w:sz w:val="22"/>
          <w:szCs w:val="22"/>
          <w:lang w:val="en-GB"/>
        </w:rPr>
        <w:t xml:space="preserve"> </w:t>
      </w:r>
      <w:r w:rsidRPr="00A46549">
        <w:rPr>
          <w:rStyle w:val="hps"/>
          <w:rFonts w:ascii="Palatino Linotype" w:hAnsi="Palatino Linotype"/>
          <w:i/>
          <w:sz w:val="22"/>
          <w:szCs w:val="22"/>
          <w:lang w:val="en-GB"/>
        </w:rPr>
        <w:t>of</w:t>
      </w:r>
      <w:r w:rsidRPr="00A46549">
        <w:rPr>
          <w:rFonts w:ascii="Palatino Linotype" w:hAnsi="Palatino Linotype"/>
          <w:i/>
          <w:sz w:val="22"/>
          <w:szCs w:val="22"/>
          <w:lang w:val="en-GB"/>
        </w:rPr>
        <w:t xml:space="preserve"> </w:t>
      </w:r>
      <w:r w:rsidRPr="00A46549">
        <w:rPr>
          <w:rStyle w:val="hps"/>
          <w:rFonts w:ascii="Palatino Linotype" w:hAnsi="Palatino Linotype"/>
          <w:i/>
          <w:sz w:val="22"/>
          <w:szCs w:val="22"/>
          <w:lang w:val="en-GB"/>
        </w:rPr>
        <w:t xml:space="preserve">theatre. </w:t>
      </w:r>
      <w:r w:rsidRPr="00A46549">
        <w:rPr>
          <w:rStyle w:val="hps"/>
          <w:rFonts w:ascii="Palatino Linotype" w:hAnsi="Palatino Linotype"/>
          <w:sz w:val="22"/>
          <w:szCs w:val="22"/>
          <w:lang w:val="en-GB"/>
        </w:rPr>
        <w:t>Upper Saddle River: Prentice Hall (in English).</w:t>
      </w:r>
    </w:p>
    <w:p w14:paraId="6A211F8F" w14:textId="77777777" w:rsidR="0080409D" w:rsidRPr="00A46549" w:rsidRDefault="0080409D" w:rsidP="00D31B86">
      <w:pPr>
        <w:spacing w:after="0" w:line="360" w:lineRule="auto"/>
        <w:ind w:left="360" w:hanging="180"/>
        <w:rPr>
          <w:rFonts w:ascii="Palatino Linotype" w:eastAsia="Arial Unicode MS" w:hAnsi="Palatino Linotype"/>
          <w:iCs/>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Pavis, P. (2006). </w:t>
      </w:r>
      <w:r w:rsidRPr="00A46549">
        <w:rPr>
          <w:rFonts w:ascii="Palatino Linotype" w:eastAsia="Arial Unicode MS" w:hAnsi="Palatino Linotype"/>
          <w:i/>
          <w:iCs/>
          <w:sz w:val="22"/>
          <w:szCs w:val="22"/>
        </w:rPr>
        <w:t>Dictionary of the theater</w:t>
      </w:r>
      <w:r w:rsidRPr="00A46549">
        <w:rPr>
          <w:rFonts w:ascii="Palatino Linotype" w:eastAsia="Arial Unicode MS" w:hAnsi="Palatino Linotype"/>
          <w:iCs/>
          <w:sz w:val="22"/>
          <w:szCs w:val="22"/>
        </w:rPr>
        <w:t xml:space="preserve">. </w:t>
      </w:r>
      <w:r w:rsidRPr="00A46549">
        <w:rPr>
          <w:rFonts w:ascii="Palatino Linotype" w:hAnsi="Palatino Linotype"/>
          <w:sz w:val="22"/>
          <w:szCs w:val="22"/>
          <w:lang w:val="en-GB"/>
        </w:rPr>
        <w:t>Athens:</w:t>
      </w:r>
      <w:r w:rsidRPr="00A46549">
        <w:rPr>
          <w:rFonts w:ascii="Palatino Linotype" w:eastAsia="Arial Unicode MS" w:hAnsi="Palatino Linotype"/>
          <w:iCs/>
          <w:sz w:val="22"/>
          <w:szCs w:val="22"/>
        </w:rPr>
        <w:t> Gutenberg</w:t>
      </w:r>
    </w:p>
    <w:p w14:paraId="13C498CE" w14:textId="77777777" w:rsidR="0080409D" w:rsidRPr="00A46549" w:rsidRDefault="0080409D" w:rsidP="00D31B86">
      <w:pPr>
        <w:spacing w:after="0" w:line="360" w:lineRule="auto"/>
        <w:ind w:left="426" w:hanging="246"/>
        <w:rPr>
          <w:rFonts w:ascii="Palatino Linotype" w:eastAsia="Arial Unicode MS" w:hAnsi="Palatino Linotype"/>
          <w:iCs/>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Shakespeare (1988) </w:t>
      </w:r>
      <w:r w:rsidRPr="00A46549">
        <w:rPr>
          <w:rFonts w:ascii="Palatino Linotype" w:eastAsia="Arial Unicode MS" w:hAnsi="Palatino Linotype"/>
          <w:i/>
          <w:iCs/>
          <w:sz w:val="22"/>
          <w:szCs w:val="22"/>
        </w:rPr>
        <w:t>a midsummer night dream. Translation</w:t>
      </w:r>
      <w:r w:rsidRPr="00A46549">
        <w:rPr>
          <w:rFonts w:ascii="Palatino Linotype" w:eastAsia="Arial Unicode MS" w:hAnsi="Palatino Linotype"/>
          <w:iCs/>
          <w:sz w:val="22"/>
          <w:szCs w:val="22"/>
        </w:rPr>
        <w:t xml:space="preserve"> by Β. Ρotas. </w:t>
      </w:r>
      <w:r w:rsidRPr="00A46549">
        <w:rPr>
          <w:rFonts w:ascii="Palatino Linotype" w:hAnsi="Palatino Linotype"/>
          <w:sz w:val="22"/>
          <w:szCs w:val="22"/>
          <w:lang w:val="en-GB"/>
        </w:rPr>
        <w:t>Athens:</w:t>
      </w:r>
      <w:r w:rsidRPr="00A46549">
        <w:rPr>
          <w:rFonts w:ascii="Palatino Linotype" w:eastAsia="Arial Unicode MS" w:hAnsi="Palatino Linotype"/>
          <w:iCs/>
          <w:sz w:val="22"/>
          <w:szCs w:val="22"/>
        </w:rPr>
        <w:t xml:space="preserve">  Εpikerotita.</w:t>
      </w:r>
    </w:p>
    <w:p w14:paraId="7826C0DE" w14:textId="77777777" w:rsidR="0080409D" w:rsidRPr="00A46549" w:rsidRDefault="0080409D" w:rsidP="00D31B86">
      <w:pPr>
        <w:spacing w:after="0" w:line="360" w:lineRule="auto"/>
        <w:ind w:left="360" w:hanging="180"/>
        <w:rPr>
          <w:rFonts w:ascii="Palatino Linotype" w:hAnsi="Palatino Linotype"/>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Style w:val="hps"/>
          <w:rFonts w:ascii="Palatino Linotype" w:hAnsi="Palatino Linotype"/>
          <w:i/>
          <w:sz w:val="22"/>
          <w:szCs w:val="22"/>
          <w:lang w:val="en-GB"/>
        </w:rPr>
        <w:t>Tribute to</w:t>
      </w:r>
      <w:r w:rsidRPr="00A46549">
        <w:rPr>
          <w:rFonts w:ascii="Palatino Linotype" w:hAnsi="Palatino Linotype"/>
          <w:i/>
          <w:sz w:val="22"/>
          <w:szCs w:val="22"/>
          <w:lang w:val="en-GB"/>
        </w:rPr>
        <w:t xml:space="preserve"> </w:t>
      </w:r>
      <w:r w:rsidRPr="00A46549">
        <w:rPr>
          <w:rStyle w:val="hps"/>
          <w:rFonts w:ascii="Palatino Linotype" w:hAnsi="Palatino Linotype"/>
          <w:i/>
          <w:sz w:val="22"/>
          <w:szCs w:val="22"/>
          <w:lang w:val="en-GB"/>
        </w:rPr>
        <w:t>the</w:t>
      </w:r>
      <w:r w:rsidRPr="00A46549">
        <w:rPr>
          <w:rFonts w:ascii="Palatino Linotype" w:hAnsi="Palatino Linotype"/>
          <w:i/>
          <w:sz w:val="22"/>
          <w:szCs w:val="22"/>
          <w:lang w:val="en-GB"/>
        </w:rPr>
        <w:t xml:space="preserve"> </w:t>
      </w:r>
      <w:r w:rsidRPr="00A46549">
        <w:rPr>
          <w:rStyle w:val="hps"/>
          <w:rFonts w:ascii="Palatino Linotype" w:hAnsi="Palatino Linotype"/>
          <w:i/>
          <w:sz w:val="22"/>
          <w:szCs w:val="22"/>
          <w:lang w:val="en-GB"/>
        </w:rPr>
        <w:t>commedia dell Arte</w:t>
      </w:r>
      <w:r w:rsidRPr="00A46549">
        <w:rPr>
          <w:rStyle w:val="hps"/>
          <w:rFonts w:ascii="Palatino Linotype" w:hAnsi="Palatino Linotype"/>
          <w:sz w:val="22"/>
          <w:szCs w:val="22"/>
          <w:lang w:val="en-GB"/>
        </w:rPr>
        <w:t>,</w:t>
      </w:r>
      <w:r w:rsidRPr="00A46549">
        <w:rPr>
          <w:rFonts w:ascii="Palatino Linotype" w:hAnsi="Palatino Linotype"/>
          <w:sz w:val="22"/>
          <w:szCs w:val="22"/>
          <w:lang w:val="en-GB"/>
        </w:rPr>
        <w:t xml:space="preserve"> </w:t>
      </w:r>
      <w:r w:rsidRPr="00A46549">
        <w:rPr>
          <w:rStyle w:val="hps"/>
          <w:rFonts w:ascii="Palatino Linotype" w:hAnsi="Palatino Linotype"/>
          <w:i/>
          <w:sz w:val="22"/>
          <w:szCs w:val="22"/>
          <w:lang w:val="en-GB"/>
        </w:rPr>
        <w:t>Theatre</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22</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 xml:space="preserve">July-August 1965 </w:t>
      </w:r>
      <w:r w:rsidRPr="00A46549">
        <w:rPr>
          <w:rFonts w:ascii="Palatino Linotype" w:hAnsi="Palatino Linotype"/>
          <w:bCs/>
          <w:sz w:val="22"/>
          <w:szCs w:val="22"/>
        </w:rPr>
        <w:t>(in Greek)</w:t>
      </w:r>
      <w:r w:rsidRPr="00A46549">
        <w:rPr>
          <w:rFonts w:ascii="Palatino Linotype" w:hAnsi="Palatino Linotype"/>
          <w:sz w:val="22"/>
          <w:szCs w:val="22"/>
          <w:lang w:val="en-GB"/>
        </w:rPr>
        <w:t>.</w:t>
      </w:r>
    </w:p>
    <w:p w14:paraId="01C20109" w14:textId="77777777" w:rsidR="0080409D" w:rsidRPr="00A46549" w:rsidRDefault="0080409D" w:rsidP="00D31B86">
      <w:pPr>
        <w:spacing w:after="0" w:line="360" w:lineRule="auto"/>
        <w:ind w:left="362" w:hanging="181"/>
        <w:rPr>
          <w:rFonts w:ascii="Palatino Linotype" w:hAnsi="Palatino Linotype"/>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Style w:val="aa"/>
          <w:rFonts w:ascii="Palatino Linotype" w:hAnsi="Palatino Linotype"/>
          <w:b w:val="0"/>
          <w:color w:val="auto"/>
          <w:sz w:val="22"/>
          <w:szCs w:val="22"/>
          <w:lang w:val="en-GB"/>
        </w:rPr>
        <w:t>Wright L. B. (2006).</w:t>
      </w:r>
      <w:r w:rsidRPr="00A46549">
        <w:rPr>
          <w:rStyle w:val="hps"/>
          <w:rFonts w:ascii="Palatino Linotype" w:hAnsi="Palatino Linotype"/>
          <w:sz w:val="22"/>
          <w:szCs w:val="22"/>
          <w:lang w:val="en-GB"/>
        </w:rPr>
        <w:t xml:space="preserve"> </w:t>
      </w:r>
      <w:r w:rsidRPr="00A46549">
        <w:rPr>
          <w:rStyle w:val="hps"/>
          <w:rFonts w:ascii="Palatino Linotype" w:hAnsi="Palatino Linotype"/>
          <w:i/>
          <w:sz w:val="22"/>
          <w:szCs w:val="22"/>
          <w:lang w:val="en-GB"/>
        </w:rPr>
        <w:t>Shakespeare</w:t>
      </w:r>
      <w:r w:rsidRPr="00A46549">
        <w:rPr>
          <w:rFonts w:ascii="Palatino Linotype" w:hAnsi="Palatino Linotype"/>
          <w:i/>
          <w:sz w:val="22"/>
          <w:szCs w:val="22"/>
          <w:lang w:val="en-GB"/>
        </w:rPr>
        <w:t xml:space="preserve"> </w:t>
      </w:r>
      <w:r w:rsidRPr="00A46549">
        <w:rPr>
          <w:rStyle w:val="hps"/>
          <w:rFonts w:ascii="Palatino Linotype" w:hAnsi="Palatino Linotype"/>
          <w:i/>
          <w:sz w:val="22"/>
          <w:szCs w:val="22"/>
          <w:lang w:val="en-GB"/>
        </w:rPr>
        <w:t>and</w:t>
      </w:r>
      <w:r w:rsidRPr="00A46549">
        <w:rPr>
          <w:rFonts w:ascii="Palatino Linotype" w:hAnsi="Palatino Linotype"/>
          <w:i/>
          <w:sz w:val="22"/>
          <w:szCs w:val="22"/>
          <w:lang w:val="en-GB"/>
        </w:rPr>
        <w:t xml:space="preserve"> </w:t>
      </w:r>
      <w:r w:rsidRPr="00A46549">
        <w:rPr>
          <w:rStyle w:val="hps"/>
          <w:rFonts w:ascii="Palatino Linotype" w:hAnsi="Palatino Linotype"/>
          <w:i/>
          <w:sz w:val="22"/>
          <w:szCs w:val="22"/>
          <w:lang w:val="en-GB"/>
        </w:rPr>
        <w:t>his time</w:t>
      </w:r>
      <w:r w:rsidRPr="00A46549">
        <w:rPr>
          <w:rFonts w:ascii="Palatino Linotype" w:hAnsi="Palatino Linotype"/>
          <w:sz w:val="22"/>
          <w:szCs w:val="22"/>
          <w:lang w:val="en-GB"/>
        </w:rPr>
        <w:t xml:space="preserve">s. </w:t>
      </w:r>
      <w:r w:rsidRPr="00A46549">
        <w:rPr>
          <w:rStyle w:val="hps"/>
          <w:rFonts w:ascii="Palatino Linotype" w:hAnsi="Palatino Linotype"/>
          <w:sz w:val="22"/>
          <w:szCs w:val="22"/>
          <w:lang w:val="en-GB"/>
        </w:rPr>
        <w:t>Athens</w:t>
      </w:r>
      <w:r w:rsidRPr="00A46549">
        <w:rPr>
          <w:rFonts w:ascii="Palatino Linotype" w:hAnsi="Palatino Linotype"/>
          <w:sz w:val="22"/>
          <w:szCs w:val="22"/>
          <w:lang w:val="en-GB"/>
        </w:rPr>
        <w:t xml:space="preserve"> </w:t>
      </w:r>
      <w:r w:rsidRPr="00A46549">
        <w:rPr>
          <w:rFonts w:ascii="Palatino Linotype" w:hAnsi="Palatino Linotype"/>
          <w:bCs/>
          <w:sz w:val="22"/>
          <w:szCs w:val="22"/>
        </w:rPr>
        <w:t>(in Greek)</w:t>
      </w:r>
      <w:r w:rsidRPr="00A46549">
        <w:rPr>
          <w:rStyle w:val="hps"/>
          <w:rFonts w:ascii="Palatino Linotype" w:hAnsi="Palatino Linotype"/>
          <w:sz w:val="22"/>
          <w:szCs w:val="22"/>
          <w:lang w:val="en-GB"/>
        </w:rPr>
        <w:t>.</w:t>
      </w:r>
    </w:p>
    <w:p w14:paraId="0AAE5777"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bidi="he-IL"/>
        </w:rPr>
        <w:t xml:space="preserve"> • </w:t>
      </w:r>
      <w:r w:rsidRPr="00A46549">
        <w:rPr>
          <w:rFonts w:ascii="Palatino Linotype" w:hAnsi="Palatino Linotype" w:cs="Aharoni"/>
          <w:b/>
          <w:sz w:val="22"/>
          <w:szCs w:val="22"/>
          <w:lang w:val="en-GB" w:bidi="he-IL"/>
        </w:rPr>
        <w:t>TEACHING METHODS</w:t>
      </w:r>
    </w:p>
    <w:p w14:paraId="5D5E359D" w14:textId="77777777" w:rsidR="0080409D" w:rsidRPr="00A46549" w:rsidRDefault="0080409D" w:rsidP="00D31B86">
      <w:pPr>
        <w:spacing w:line="360" w:lineRule="auto"/>
        <w:ind w:left="180"/>
        <w:rPr>
          <w:rFonts w:ascii="Palatino Linotype" w:hAnsi="Palatino Linotype"/>
          <w:sz w:val="22"/>
          <w:szCs w:val="22"/>
          <w:lang w:val="en-GB"/>
        </w:rPr>
      </w:pPr>
      <w:r w:rsidRPr="00A46549">
        <w:rPr>
          <w:rFonts w:ascii="Palatino Linotype" w:hAnsi="Palatino Linotype"/>
          <w:sz w:val="22"/>
          <w:szCs w:val="22"/>
          <w:lang w:val="en-GB"/>
        </w:rPr>
        <w:t xml:space="preserve">Lectures, </w:t>
      </w:r>
      <w:r w:rsidRPr="00A46549">
        <w:rPr>
          <w:rStyle w:val="hps"/>
          <w:rFonts w:ascii="Palatino Linotype" w:hAnsi="Palatino Linotype"/>
          <w:sz w:val="22"/>
          <w:szCs w:val="22"/>
          <w:lang w:val="en-GB"/>
        </w:rPr>
        <w:t>power point use</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view dvd</w:t>
      </w:r>
      <w:r w:rsidR="00E6197A" w:rsidRPr="00A46549">
        <w:rPr>
          <w:rStyle w:val="hps"/>
          <w:rFonts w:ascii="Palatino Linotype" w:hAnsi="Palatino Linotype"/>
          <w:sz w:val="22"/>
          <w:szCs w:val="22"/>
          <w:lang w:val="en-GB"/>
        </w:rPr>
        <w:t xml:space="preserve"> ,</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presentations</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students</w:t>
      </w:r>
      <w:r w:rsidRPr="00A46549">
        <w:rPr>
          <w:rFonts w:ascii="Palatino Linotype" w:hAnsi="Palatino Linotype"/>
          <w:sz w:val="22"/>
          <w:szCs w:val="22"/>
          <w:lang w:val="en-GB"/>
        </w:rPr>
        <w:t xml:space="preserve"> papers,  </w:t>
      </w:r>
      <w:r w:rsidRPr="00A46549">
        <w:rPr>
          <w:rStyle w:val="hps"/>
          <w:rFonts w:ascii="Palatino Linotype" w:hAnsi="Palatino Linotype"/>
          <w:sz w:val="22"/>
          <w:szCs w:val="22"/>
          <w:lang w:val="en-GB"/>
        </w:rPr>
        <w:t>readings</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analysis</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of theatrical</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texts</w:t>
      </w:r>
      <w:r w:rsidRPr="00A46549">
        <w:rPr>
          <w:rFonts w:ascii="Palatino Linotype" w:hAnsi="Palatino Linotype"/>
          <w:sz w:val="22"/>
          <w:szCs w:val="22"/>
          <w:lang w:val="en-GB"/>
        </w:rPr>
        <w:t xml:space="preserve"> </w:t>
      </w:r>
    </w:p>
    <w:p w14:paraId="023BC084" w14:textId="77777777" w:rsidR="0080409D" w:rsidRPr="00A46549" w:rsidRDefault="0080409D" w:rsidP="00D31B86">
      <w:pPr>
        <w:spacing w:line="360" w:lineRule="auto"/>
        <w:rPr>
          <w:rFonts w:ascii="Palatino Linotype" w:hAnsi="Palatino Linotype" w:cs="Aharoni"/>
          <w:b/>
          <w:sz w:val="22"/>
          <w:szCs w:val="22"/>
          <w:lang w:val="en-GB" w:bidi="he-IL"/>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ASSESSMENT METHODS</w:t>
      </w:r>
    </w:p>
    <w:p w14:paraId="49552F24" w14:textId="77777777" w:rsidR="0080409D" w:rsidRPr="00A46549" w:rsidRDefault="0080409D" w:rsidP="00D31B86">
      <w:pPr>
        <w:spacing w:line="360" w:lineRule="auto"/>
        <w:rPr>
          <w:rFonts w:ascii="Palatino Linotype" w:hAnsi="Palatino Linotype" w:cs="Aharoni"/>
          <w:sz w:val="22"/>
          <w:szCs w:val="22"/>
          <w:lang w:val="en-GB" w:bidi="he-IL"/>
        </w:rPr>
      </w:pPr>
      <w:r w:rsidRPr="00A46549">
        <w:rPr>
          <w:rFonts w:ascii="Palatino Linotype" w:hAnsi="Palatino Linotype" w:cs="Aharoni"/>
          <w:sz w:val="22"/>
          <w:szCs w:val="22"/>
          <w:lang w:val="en-GB" w:bidi="he-IL"/>
        </w:rPr>
        <w:t xml:space="preserve">   Written exams </w:t>
      </w:r>
    </w:p>
    <w:p w14:paraId="63FE51D8" w14:textId="77777777" w:rsidR="0080409D" w:rsidRPr="00A46549" w:rsidRDefault="0080409D" w:rsidP="00D31B86">
      <w:pPr>
        <w:spacing w:line="360" w:lineRule="auto"/>
        <w:rPr>
          <w:rFonts w:ascii="Palatino Linotype" w:hAnsi="Palatino Linotype" w:cs="Aharoni"/>
          <w:sz w:val="22"/>
          <w:szCs w:val="22"/>
          <w:lang w:val="en-GB" w:bidi="he-IL"/>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LANGUAGE OF INSTRUCTION</w:t>
      </w:r>
    </w:p>
    <w:p w14:paraId="2E96AD2D" w14:textId="77777777" w:rsidR="0080409D" w:rsidRPr="00B46623" w:rsidRDefault="0080409D" w:rsidP="00D31B86">
      <w:pPr>
        <w:spacing w:after="120" w:line="360" w:lineRule="auto"/>
        <w:rPr>
          <w:rFonts w:ascii="Palatino Linotype" w:hAnsi="Palatino Linotype"/>
          <w:sz w:val="22"/>
          <w:szCs w:val="22"/>
        </w:rPr>
      </w:pPr>
      <w:r w:rsidRPr="00A46549">
        <w:rPr>
          <w:rFonts w:ascii="Palatino Linotype" w:hAnsi="Palatino Linotype"/>
          <w:sz w:val="22"/>
          <w:szCs w:val="22"/>
          <w:lang w:val="en-GB"/>
        </w:rPr>
        <w:t xml:space="preserve">   Greek</w:t>
      </w:r>
    </w:p>
    <w:p w14:paraId="27A0CD83" w14:textId="77777777" w:rsidR="00321E62" w:rsidRPr="00B46623" w:rsidRDefault="00321E62" w:rsidP="00D31B86">
      <w:pPr>
        <w:spacing w:after="120" w:line="360" w:lineRule="auto"/>
        <w:rPr>
          <w:rFonts w:ascii="Palatino Linotype" w:hAnsi="Palatino Linotype"/>
          <w:sz w:val="22"/>
          <w:szCs w:val="22"/>
        </w:rPr>
      </w:pPr>
    </w:p>
    <w:p w14:paraId="5EF8E00C" w14:textId="77777777" w:rsidR="00321E62" w:rsidRPr="00B46623" w:rsidRDefault="00321E62" w:rsidP="00D31B86">
      <w:pPr>
        <w:spacing w:after="120" w:line="360" w:lineRule="auto"/>
        <w:rPr>
          <w:rFonts w:ascii="Palatino Linotype" w:hAnsi="Palatino Linotype"/>
          <w:sz w:val="22"/>
          <w:szCs w:val="22"/>
        </w:rPr>
      </w:pPr>
    </w:p>
    <w:p w14:paraId="0CB814D0" w14:textId="77777777" w:rsidR="00321E62" w:rsidRPr="00B46623" w:rsidRDefault="00321E62" w:rsidP="00D31B86">
      <w:pPr>
        <w:spacing w:after="120" w:line="360" w:lineRule="auto"/>
        <w:rPr>
          <w:rFonts w:ascii="Palatino Linotype" w:hAnsi="Palatino Linotype"/>
          <w:sz w:val="22"/>
          <w:szCs w:val="22"/>
        </w:rPr>
      </w:pPr>
    </w:p>
    <w:p w14:paraId="0D032AFC" w14:textId="77777777" w:rsidR="00321E62" w:rsidRPr="00B46623" w:rsidRDefault="00321E62" w:rsidP="00D31B86">
      <w:pPr>
        <w:spacing w:after="120" w:line="360" w:lineRule="auto"/>
        <w:rPr>
          <w:rFonts w:ascii="Palatino Linotype" w:hAnsi="Palatino Linotype"/>
          <w:sz w:val="22"/>
          <w:szCs w:val="22"/>
        </w:rPr>
      </w:pPr>
    </w:p>
    <w:p w14:paraId="4D94BA98" w14:textId="77777777" w:rsidR="00321E62" w:rsidRPr="00B46623" w:rsidRDefault="00321E62" w:rsidP="00D31B86">
      <w:pPr>
        <w:spacing w:after="120" w:line="360" w:lineRule="auto"/>
        <w:rPr>
          <w:rFonts w:ascii="Palatino Linotype" w:hAnsi="Palatino Linotype"/>
        </w:rPr>
      </w:pPr>
    </w:p>
    <w:p w14:paraId="3DFA196C" w14:textId="4D6B4772" w:rsidR="004F7879" w:rsidRPr="00B46623" w:rsidRDefault="0080409D" w:rsidP="00321E62">
      <w:pPr>
        <w:pBdr>
          <w:top w:val="single" w:sz="4" w:space="2" w:color="D99594" w:themeColor="accent2" w:themeTint="99" w:shadow="1"/>
          <w:left w:val="single" w:sz="4" w:space="1" w:color="D99594" w:themeColor="accent2" w:themeTint="99" w:shadow="1"/>
          <w:bottom w:val="single" w:sz="4" w:space="1" w:color="D99594" w:themeColor="accent2" w:themeTint="99" w:shadow="1"/>
          <w:right w:val="single" w:sz="4" w:space="1" w:color="D99594" w:themeColor="accent2" w:themeTint="99" w:shadow="1"/>
        </w:pBdr>
        <w:spacing w:after="120" w:line="360" w:lineRule="auto"/>
        <w:jc w:val="center"/>
        <w:rPr>
          <w:rFonts w:ascii="Palatino Linotype" w:hAnsi="Palatino Linotype"/>
          <w:b/>
          <w:bCs/>
          <w:sz w:val="22"/>
          <w:szCs w:val="22"/>
        </w:rPr>
      </w:pPr>
      <w:r w:rsidRPr="00A46549">
        <w:rPr>
          <w:rFonts w:ascii="Palatino Linotype" w:hAnsi="Palatino Linotype"/>
          <w:b/>
          <w:bCs/>
          <w:sz w:val="22"/>
          <w:szCs w:val="22"/>
          <w:lang w:val="en-GB"/>
        </w:rPr>
        <w:t xml:space="preserve">4. Theatre Pedagogy I: Didactics of Theatre in Education </w:t>
      </w:r>
    </w:p>
    <w:p w14:paraId="3EAE136F"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COURSE CODE</w:t>
      </w:r>
    </w:p>
    <w:p w14:paraId="372C62F0" w14:textId="77777777" w:rsidR="0080409D" w:rsidRPr="00A46549" w:rsidRDefault="0080409D" w:rsidP="00D31B86">
      <w:pPr>
        <w:spacing w:line="360" w:lineRule="auto"/>
        <w:rPr>
          <w:rFonts w:ascii="Palatino Linotype" w:hAnsi="Palatino Linotype"/>
          <w:caps/>
          <w:sz w:val="22"/>
          <w:szCs w:val="22"/>
          <w:lang w:val="en-GB"/>
        </w:rPr>
      </w:pPr>
      <w:r w:rsidRPr="00A46549">
        <w:rPr>
          <w:rFonts w:ascii="Palatino Linotype" w:hAnsi="Palatino Linotype"/>
          <w:sz w:val="22"/>
          <w:szCs w:val="22"/>
          <w:lang w:val="en-GB"/>
        </w:rPr>
        <w:t xml:space="preserve">   02YX004</w:t>
      </w:r>
    </w:p>
    <w:p w14:paraId="3CDC7451"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TYPE OF COURSE</w:t>
      </w:r>
    </w:p>
    <w:p w14:paraId="70672D2D"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b/>
          <w:sz w:val="22"/>
          <w:szCs w:val="22"/>
          <w:lang w:val="en-GB"/>
        </w:rPr>
        <w:t xml:space="preserve">   </w:t>
      </w:r>
      <w:r w:rsidRPr="00A46549">
        <w:rPr>
          <w:rFonts w:ascii="Palatino Linotype" w:hAnsi="Palatino Linotype"/>
          <w:sz w:val="22"/>
          <w:szCs w:val="22"/>
          <w:lang w:val="en-GB"/>
        </w:rPr>
        <w:t>Compulsory</w:t>
      </w:r>
    </w:p>
    <w:p w14:paraId="413D0AD0"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LEVEL OF COURSE</w:t>
      </w:r>
    </w:p>
    <w:p w14:paraId="5DD4A3F4"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Undergraduate</w:t>
      </w:r>
    </w:p>
    <w:p w14:paraId="41A2B20A"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YEAR OF STUDY</w:t>
      </w:r>
    </w:p>
    <w:p w14:paraId="199500C7" w14:textId="22611DDD"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006A6628" w:rsidRPr="00A46549">
        <w:rPr>
          <w:rFonts w:ascii="Palatino Linotype" w:hAnsi="Palatino Linotype"/>
          <w:sz w:val="22"/>
          <w:szCs w:val="22"/>
          <w:lang w:val="en-GB"/>
        </w:rPr>
        <w:t>2015-2016</w:t>
      </w:r>
    </w:p>
    <w:p w14:paraId="044B8F4A"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SEMESTER</w:t>
      </w:r>
    </w:p>
    <w:p w14:paraId="61C4B7D0"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Winter Semester</w:t>
      </w:r>
    </w:p>
    <w:p w14:paraId="52CC8DAA"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NUMBER OF CREDITS ALLOCATED</w:t>
      </w:r>
    </w:p>
    <w:p w14:paraId="0C638A34"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4 ECTS Credits</w:t>
      </w:r>
    </w:p>
    <w:p w14:paraId="61B99F64"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NAME OF LECTURER</w:t>
      </w:r>
    </w:p>
    <w:p w14:paraId="2924A981" w14:textId="77777777" w:rsidR="0080409D" w:rsidRPr="00A46549" w:rsidRDefault="0080409D" w:rsidP="00D31B86">
      <w:pPr>
        <w:spacing w:after="120" w:line="360" w:lineRule="auto"/>
        <w:rPr>
          <w:rFonts w:ascii="Palatino Linotype" w:hAnsi="Palatino Linotype"/>
          <w:sz w:val="22"/>
          <w:szCs w:val="22"/>
          <w:lang w:val="en-GB"/>
        </w:rPr>
      </w:pPr>
      <w:r w:rsidRPr="00A46549">
        <w:rPr>
          <w:rFonts w:ascii="Palatino Linotype" w:hAnsi="Palatino Linotype"/>
          <w:sz w:val="22"/>
          <w:szCs w:val="22"/>
          <w:lang w:val="en-GB"/>
        </w:rPr>
        <w:t xml:space="preserve">   Asterios Tsiaras, Assistant Professor</w:t>
      </w:r>
    </w:p>
    <w:p w14:paraId="7E877C19" w14:textId="77777777" w:rsidR="0080409D" w:rsidRPr="00A46549" w:rsidRDefault="0080409D" w:rsidP="00D31B86">
      <w:pPr>
        <w:spacing w:line="360" w:lineRule="auto"/>
        <w:ind w:left="180" w:hanging="180"/>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rPr>
        <w:t>COURSE OBJECTIVES</w:t>
      </w:r>
    </w:p>
    <w:p w14:paraId="2EB0BACD" w14:textId="77777777" w:rsidR="0080409D" w:rsidRPr="00A46549" w:rsidRDefault="0080409D" w:rsidP="00D31B86">
      <w:pPr>
        <w:spacing w:after="120" w:line="360" w:lineRule="auto"/>
        <w:ind w:left="181" w:hanging="1"/>
        <w:rPr>
          <w:rFonts w:ascii="Palatino Linotype" w:hAnsi="Palatino Linotype"/>
          <w:sz w:val="22"/>
          <w:szCs w:val="22"/>
          <w:lang w:val="en-GB"/>
        </w:rPr>
      </w:pPr>
      <w:r w:rsidRPr="00A46549">
        <w:rPr>
          <w:rFonts w:ascii="Palatino Linotype" w:hAnsi="Palatino Linotype"/>
          <w:sz w:val="22"/>
          <w:szCs w:val="22"/>
          <w:lang w:val="en-GB"/>
        </w:rPr>
        <w:lastRenderedPageBreak/>
        <w:t>The objective of this course is to introduce students to the basic concepts and techniques of teaching theatre in education. Through this course the student will acquire an understanding of the content, structure and purpose of teaching theatre in education, i.e. stages of teaching, theatrical techniques and the organization of school theatrical performance. The students should obtain a functional knowledge of theoretical background and the procedures of teaching theatre in education; more specifically, these include forms of theatre in education, theories on the dramatic play, methods and techniques of teaching theatre in education and theatrical school performance. Furthermore, the course includes workshops for the students’ practical training of teaching theatre in education.</w:t>
      </w:r>
    </w:p>
    <w:p w14:paraId="4CFB1DB8" w14:textId="77777777" w:rsidR="0080409D" w:rsidRPr="00A46549" w:rsidRDefault="0080409D" w:rsidP="00D31B86">
      <w:pPr>
        <w:spacing w:line="360" w:lineRule="auto"/>
        <w:rPr>
          <w:rFonts w:ascii="Palatino Linotype" w:hAnsi="Palatino Linotype"/>
          <w:b/>
          <w:sz w:val="22"/>
          <w:szCs w:val="22"/>
          <w:shd w:val="clear" w:color="auto" w:fill="FFFFFF"/>
        </w:rPr>
      </w:pPr>
      <w:r w:rsidRPr="00A46549">
        <w:rPr>
          <w:rFonts w:ascii="Palatino Linotype" w:hAnsi="Palatino Linotype"/>
          <w:b/>
          <w:sz w:val="22"/>
          <w:szCs w:val="22"/>
          <w:lang w:bidi="he-IL"/>
        </w:rPr>
        <w:t xml:space="preserve">• </w:t>
      </w:r>
      <w:r w:rsidRPr="00A46549">
        <w:rPr>
          <w:rFonts w:ascii="Palatino Linotype" w:hAnsi="Palatino Linotype"/>
          <w:b/>
          <w:sz w:val="22"/>
          <w:szCs w:val="22"/>
          <w:shd w:val="clear" w:color="auto" w:fill="FFFFFF"/>
        </w:rPr>
        <w:t>LEARNING OUTCOMES  </w:t>
      </w:r>
    </w:p>
    <w:p w14:paraId="58AFEE1D" w14:textId="77777777" w:rsidR="0080409D" w:rsidRPr="00A46549" w:rsidRDefault="0080409D" w:rsidP="00D31B86">
      <w:pPr>
        <w:spacing w:after="120" w:line="360" w:lineRule="auto"/>
        <w:ind w:left="181" w:hanging="1"/>
        <w:rPr>
          <w:rFonts w:ascii="Palatino Linotype" w:hAnsi="Palatino Linotype"/>
          <w:sz w:val="22"/>
          <w:szCs w:val="22"/>
          <w:lang w:val="en-GB"/>
        </w:rPr>
      </w:pPr>
      <w:r w:rsidRPr="00A46549">
        <w:rPr>
          <w:rFonts w:ascii="Palatino Linotype" w:hAnsi="Palatino Linotype"/>
          <w:sz w:val="22"/>
          <w:szCs w:val="22"/>
          <w:lang w:val="en-GB"/>
        </w:rPr>
        <w:t>Upon successful completion of the course students will be able to: define the theories of educational drama,  analyze the basic concepts and methodology of teaching theatre in education, distinguish the stages of the teaching of theatre and drama in education, recognize the dramatic techniques of teaching theatre in education, organize the structure of a theatrical performance at school, coordinate an experiential workshop of dramatic expression and last but not least, possess skills relating to body and voice theatrical expression.</w:t>
      </w:r>
    </w:p>
    <w:p w14:paraId="704EB94E" w14:textId="77777777" w:rsidR="0080409D" w:rsidRPr="00A46549" w:rsidRDefault="0080409D" w:rsidP="00D31B86">
      <w:pPr>
        <w:spacing w:line="360" w:lineRule="auto"/>
        <w:rPr>
          <w:rFonts w:ascii="Palatino Linotype" w:hAnsi="Palatino Linotype"/>
          <w:b/>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PREREQUISITES</w:t>
      </w:r>
    </w:p>
    <w:p w14:paraId="1C7D8EE2" w14:textId="17DF373D" w:rsidR="00321E62" w:rsidRPr="00B46623" w:rsidRDefault="0080409D" w:rsidP="00D31B86">
      <w:pPr>
        <w:spacing w:after="120" w:line="360" w:lineRule="auto"/>
        <w:rPr>
          <w:rFonts w:ascii="Palatino Linotype" w:hAnsi="Palatino Linotype"/>
          <w:sz w:val="22"/>
          <w:szCs w:val="22"/>
        </w:rPr>
      </w:pPr>
      <w:r w:rsidRPr="00A46549">
        <w:rPr>
          <w:rFonts w:ascii="Palatino Linotype" w:hAnsi="Palatino Linotype"/>
          <w:sz w:val="22"/>
          <w:szCs w:val="22"/>
          <w:lang w:val="en-GB"/>
        </w:rPr>
        <w:t xml:space="preserve">  Attendance is mandatory at 9 workshops sessions</w:t>
      </w:r>
      <w:r w:rsidR="00321E62" w:rsidRPr="00B46623">
        <w:rPr>
          <w:rFonts w:ascii="Palatino Linotype" w:hAnsi="Palatino Linotype"/>
          <w:sz w:val="22"/>
          <w:szCs w:val="22"/>
        </w:rPr>
        <w:t>.</w:t>
      </w:r>
    </w:p>
    <w:p w14:paraId="6FAF1B89"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rPr>
        <w:t xml:space="preserve">• </w:t>
      </w:r>
      <w:r w:rsidRPr="00A46549">
        <w:rPr>
          <w:rFonts w:ascii="Palatino Linotype" w:hAnsi="Palatino Linotype"/>
          <w:b/>
          <w:sz w:val="22"/>
          <w:szCs w:val="22"/>
          <w:lang w:val="en-GB"/>
        </w:rPr>
        <w:t>COURSE CONTENTS</w:t>
      </w:r>
    </w:p>
    <w:p w14:paraId="2BC0534D" w14:textId="77777777" w:rsidR="0080409D" w:rsidRPr="00A46549" w:rsidRDefault="0080409D" w:rsidP="00D31B86">
      <w:pPr>
        <w:numPr>
          <w:ilvl w:val="0"/>
          <w:numId w:val="1"/>
        </w:numPr>
        <w:spacing w:after="0" w:line="360" w:lineRule="auto"/>
        <w:ind w:hanging="240"/>
        <w:rPr>
          <w:rFonts w:ascii="Palatino Linotype" w:hAnsi="Palatino Linotype"/>
          <w:sz w:val="22"/>
          <w:szCs w:val="22"/>
          <w:lang w:val="en-GB"/>
        </w:rPr>
      </w:pPr>
      <w:r w:rsidRPr="00A46549">
        <w:rPr>
          <w:rFonts w:ascii="Palatino Linotype" w:hAnsi="Palatino Linotype"/>
          <w:sz w:val="22"/>
          <w:szCs w:val="22"/>
          <w:lang w:val="en-GB"/>
        </w:rPr>
        <w:t>Forms of theatre in education:  dramatic play, educational drama, theatre in education and school theatre.</w:t>
      </w:r>
    </w:p>
    <w:p w14:paraId="0C48869F" w14:textId="77777777" w:rsidR="0080409D" w:rsidRPr="00A46549" w:rsidRDefault="0080409D" w:rsidP="00D31B86">
      <w:pPr>
        <w:numPr>
          <w:ilvl w:val="0"/>
          <w:numId w:val="1"/>
        </w:numPr>
        <w:spacing w:after="0" w:line="360" w:lineRule="auto"/>
        <w:ind w:hanging="240"/>
        <w:rPr>
          <w:rFonts w:ascii="Palatino Linotype" w:hAnsi="Palatino Linotype"/>
          <w:sz w:val="22"/>
          <w:szCs w:val="22"/>
          <w:lang w:val="en-GB"/>
        </w:rPr>
      </w:pPr>
      <w:r w:rsidRPr="00A46549">
        <w:rPr>
          <w:rFonts w:ascii="Palatino Linotype" w:hAnsi="Palatino Linotype"/>
          <w:sz w:val="22"/>
          <w:szCs w:val="22"/>
          <w:lang w:val="en-GB"/>
        </w:rPr>
        <w:t>Theories on dramatic play: philosophical, theatrological, sociological, anthropological and psycho-dramatic theories.</w:t>
      </w:r>
    </w:p>
    <w:p w14:paraId="5561267A" w14:textId="3D856449" w:rsidR="0080409D" w:rsidRPr="00A46549" w:rsidRDefault="0080409D" w:rsidP="00D31B86">
      <w:pPr>
        <w:numPr>
          <w:ilvl w:val="0"/>
          <w:numId w:val="1"/>
        </w:numPr>
        <w:spacing w:after="0" w:line="360" w:lineRule="auto"/>
        <w:ind w:hanging="240"/>
        <w:jc w:val="left"/>
        <w:rPr>
          <w:rFonts w:ascii="Palatino Linotype" w:hAnsi="Palatino Linotype"/>
          <w:sz w:val="22"/>
          <w:szCs w:val="22"/>
          <w:lang w:val="en-GB"/>
        </w:rPr>
      </w:pPr>
      <w:r w:rsidRPr="00A46549">
        <w:rPr>
          <w:rFonts w:ascii="Palatino Linotype" w:hAnsi="Palatino Linotype"/>
          <w:sz w:val="22"/>
          <w:szCs w:val="22"/>
          <w:lang w:val="en-GB"/>
        </w:rPr>
        <w:t xml:space="preserve">Methods </w:t>
      </w:r>
      <w:r w:rsidR="00321E62" w:rsidRPr="00A46549">
        <w:rPr>
          <w:rFonts w:ascii="Palatino Linotype" w:hAnsi="Palatino Linotype"/>
          <w:sz w:val="22"/>
          <w:szCs w:val="22"/>
          <w:lang w:val="en-GB"/>
        </w:rPr>
        <w:t>of teaching</w:t>
      </w:r>
      <w:r w:rsidRPr="00A46549">
        <w:rPr>
          <w:rFonts w:ascii="Palatino Linotype" w:hAnsi="Palatino Linotype"/>
          <w:sz w:val="22"/>
          <w:szCs w:val="22"/>
          <w:lang w:val="en-GB"/>
        </w:rPr>
        <w:t xml:space="preserve"> theatre in Education: required materials and planning of teaching</w:t>
      </w:r>
      <w:r w:rsidR="00321E62" w:rsidRPr="00B46623">
        <w:rPr>
          <w:rFonts w:ascii="Palatino Linotype" w:hAnsi="Palatino Linotype"/>
          <w:sz w:val="22"/>
          <w:szCs w:val="22"/>
        </w:rPr>
        <w:t>.</w:t>
      </w:r>
      <w:r w:rsidRPr="00A46549">
        <w:rPr>
          <w:rFonts w:ascii="Palatino Linotype" w:hAnsi="Palatino Linotype"/>
          <w:sz w:val="22"/>
          <w:szCs w:val="22"/>
          <w:lang w:val="en-GB"/>
        </w:rPr>
        <w:t xml:space="preserve"> </w:t>
      </w:r>
    </w:p>
    <w:p w14:paraId="0B0DF050" w14:textId="5C620296" w:rsidR="0080409D" w:rsidRPr="00A46549" w:rsidRDefault="0080409D" w:rsidP="00D31B86">
      <w:pPr>
        <w:numPr>
          <w:ilvl w:val="0"/>
          <w:numId w:val="1"/>
        </w:numPr>
        <w:spacing w:after="0" w:line="360" w:lineRule="auto"/>
        <w:ind w:hanging="240"/>
        <w:jc w:val="left"/>
        <w:rPr>
          <w:rFonts w:ascii="Palatino Linotype" w:hAnsi="Palatino Linotype"/>
          <w:sz w:val="22"/>
          <w:szCs w:val="22"/>
          <w:lang w:val="en-GB"/>
        </w:rPr>
      </w:pPr>
      <w:r w:rsidRPr="00A46549">
        <w:rPr>
          <w:rFonts w:ascii="Palatino Linotype" w:hAnsi="Palatino Linotype"/>
          <w:sz w:val="22"/>
          <w:szCs w:val="22"/>
          <w:lang w:val="en-GB"/>
        </w:rPr>
        <w:t xml:space="preserve">Techniques of </w:t>
      </w:r>
      <w:r w:rsidR="00321E62" w:rsidRPr="00A46549">
        <w:rPr>
          <w:rFonts w:ascii="Palatino Linotype" w:hAnsi="Palatino Linotype"/>
          <w:sz w:val="22"/>
          <w:szCs w:val="22"/>
          <w:lang w:val="en-GB"/>
        </w:rPr>
        <w:t>teaching theatre</w:t>
      </w:r>
      <w:r w:rsidRPr="00A46549">
        <w:rPr>
          <w:rFonts w:ascii="Palatino Linotype" w:hAnsi="Palatino Linotype"/>
          <w:sz w:val="22"/>
          <w:szCs w:val="22"/>
          <w:lang w:val="en-GB"/>
        </w:rPr>
        <w:t xml:space="preserve"> the education: theatrical and dramatic techniques</w:t>
      </w:r>
      <w:r w:rsidR="00321E62" w:rsidRPr="00B46623">
        <w:rPr>
          <w:rFonts w:ascii="Palatino Linotype" w:hAnsi="Palatino Linotype"/>
          <w:sz w:val="22"/>
          <w:szCs w:val="22"/>
        </w:rPr>
        <w:t>.</w:t>
      </w:r>
    </w:p>
    <w:p w14:paraId="30C8E64F" w14:textId="20632499" w:rsidR="0080409D" w:rsidRPr="00A46549" w:rsidRDefault="00321E62" w:rsidP="00D31B86">
      <w:pPr>
        <w:numPr>
          <w:ilvl w:val="0"/>
          <w:numId w:val="1"/>
        </w:numPr>
        <w:spacing w:after="120" w:line="360" w:lineRule="auto"/>
        <w:ind w:left="357" w:hanging="238"/>
        <w:rPr>
          <w:rFonts w:ascii="Palatino Linotype" w:hAnsi="Palatino Linotype"/>
          <w:sz w:val="22"/>
          <w:szCs w:val="22"/>
          <w:lang w:val="en-GB"/>
        </w:rPr>
      </w:pPr>
      <w:r w:rsidRPr="00A46549">
        <w:rPr>
          <w:rFonts w:ascii="Palatino Linotype" w:hAnsi="Palatino Linotype"/>
          <w:sz w:val="22"/>
          <w:szCs w:val="22"/>
          <w:lang w:val="en-GB"/>
        </w:rPr>
        <w:t>School theatrical</w:t>
      </w:r>
      <w:r w:rsidR="0080409D" w:rsidRPr="00A46549">
        <w:rPr>
          <w:rFonts w:ascii="Palatino Linotype" w:hAnsi="Palatino Linotype"/>
          <w:sz w:val="22"/>
          <w:szCs w:val="22"/>
          <w:lang w:val="en-GB"/>
        </w:rPr>
        <w:t xml:space="preserve"> performances: preparation and organization of a school theatrical performance</w:t>
      </w:r>
      <w:r w:rsidRPr="00B46623">
        <w:rPr>
          <w:rFonts w:ascii="Palatino Linotype" w:hAnsi="Palatino Linotype"/>
          <w:sz w:val="22"/>
          <w:szCs w:val="22"/>
        </w:rPr>
        <w:t>.</w:t>
      </w:r>
    </w:p>
    <w:p w14:paraId="263835D9" w14:textId="77777777" w:rsidR="0080409D" w:rsidRPr="00A46549" w:rsidRDefault="0080409D" w:rsidP="00D31B86">
      <w:pPr>
        <w:spacing w:line="360" w:lineRule="auto"/>
        <w:ind w:left="120"/>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RECOMMENDED READING</w:t>
      </w:r>
    </w:p>
    <w:p w14:paraId="557694CE" w14:textId="6E18E877" w:rsidR="0080409D" w:rsidRPr="00A46549" w:rsidRDefault="0080409D" w:rsidP="00D31B86">
      <w:pPr>
        <w:spacing w:after="0" w:line="360" w:lineRule="auto"/>
        <w:ind w:left="538" w:hanging="357"/>
        <w:rPr>
          <w:rFonts w:ascii="Palatino Linotype" w:eastAsia="Arial Unicode MS" w:hAnsi="Palatino Linotype"/>
          <w:iCs/>
          <w:sz w:val="22"/>
          <w:szCs w:val="22"/>
          <w:lang w:val="en-GB"/>
        </w:rPr>
      </w:pPr>
      <w:r w:rsidRPr="00A46549">
        <w:rPr>
          <w:rFonts w:ascii="Palatino Linotype" w:eastAsia="Arial Unicode MS" w:hAnsi="Palatino Linotype"/>
          <w:iCs/>
          <w:sz w:val="22"/>
          <w:szCs w:val="22"/>
        </w:rPr>
        <w:lastRenderedPageBreak/>
        <w:sym w:font="Wingdings" w:char="F026"/>
      </w:r>
      <w:r w:rsidRPr="00A46549">
        <w:rPr>
          <w:rFonts w:ascii="Palatino Linotype" w:eastAsia="Arial Unicode MS" w:hAnsi="Palatino Linotype"/>
          <w:iCs/>
          <w:sz w:val="22"/>
          <w:szCs w:val="22"/>
          <w:lang w:val="en-GB"/>
        </w:rPr>
        <w:t xml:space="preserve"> Bolton, G. M. (1998). </w:t>
      </w:r>
      <w:r w:rsidRPr="00A46549">
        <w:rPr>
          <w:rFonts w:ascii="Palatino Linotype" w:eastAsia="Arial Unicode MS" w:hAnsi="Palatino Linotype"/>
          <w:i/>
          <w:iCs/>
          <w:sz w:val="22"/>
          <w:szCs w:val="22"/>
          <w:lang w:val="en-GB"/>
        </w:rPr>
        <w:t xml:space="preserve">Acting in classroom </w:t>
      </w:r>
      <w:r w:rsidR="00321E62" w:rsidRPr="00A46549">
        <w:rPr>
          <w:rFonts w:ascii="Palatino Linotype" w:eastAsia="Arial Unicode MS" w:hAnsi="Palatino Linotype"/>
          <w:i/>
          <w:iCs/>
          <w:sz w:val="22"/>
          <w:szCs w:val="22"/>
          <w:lang w:val="en-GB"/>
        </w:rPr>
        <w:t>drama</w:t>
      </w:r>
      <w:r w:rsidR="00321E62" w:rsidRPr="00B46623">
        <w:rPr>
          <w:rFonts w:ascii="Palatino Linotype" w:eastAsia="Arial Unicode MS" w:hAnsi="Palatino Linotype"/>
          <w:i/>
          <w:iCs/>
          <w:sz w:val="22"/>
          <w:szCs w:val="22"/>
        </w:rPr>
        <w:t>:</w:t>
      </w:r>
      <w:r w:rsidRPr="00A46549">
        <w:rPr>
          <w:rFonts w:ascii="Palatino Linotype" w:eastAsia="Arial Unicode MS" w:hAnsi="Palatino Linotype"/>
          <w:i/>
          <w:iCs/>
          <w:sz w:val="22"/>
          <w:szCs w:val="22"/>
          <w:lang w:val="en-GB"/>
        </w:rPr>
        <w:t xml:space="preserve"> A critical analysis</w:t>
      </w:r>
      <w:r w:rsidRPr="00A46549">
        <w:rPr>
          <w:rFonts w:ascii="Palatino Linotype" w:eastAsia="Arial Unicode MS" w:hAnsi="Palatino Linotype"/>
          <w:iCs/>
          <w:sz w:val="22"/>
          <w:szCs w:val="22"/>
          <w:lang w:val="en-GB"/>
        </w:rPr>
        <w:t>. Birmingham: University of Central England.</w:t>
      </w:r>
    </w:p>
    <w:p w14:paraId="41378DE9" w14:textId="77777777" w:rsidR="0080409D" w:rsidRPr="00A46549" w:rsidRDefault="0080409D" w:rsidP="00D31B86">
      <w:pPr>
        <w:spacing w:after="0" w:line="360" w:lineRule="auto"/>
        <w:ind w:left="538" w:hanging="357"/>
        <w:rPr>
          <w:rFonts w:ascii="Palatino Linotype" w:eastAsia="Arial Unicode MS" w:hAnsi="Palatino Linotype"/>
          <w:iCs/>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Fleming, M. (2001). </w:t>
      </w:r>
      <w:r w:rsidRPr="00A46549">
        <w:rPr>
          <w:rFonts w:ascii="Palatino Linotype" w:eastAsia="Arial Unicode MS" w:hAnsi="Palatino Linotype"/>
          <w:i/>
          <w:iCs/>
          <w:sz w:val="22"/>
          <w:szCs w:val="22"/>
          <w:lang w:val="en-GB"/>
        </w:rPr>
        <w:t>Teaching drama in primary and secondary schools: an integrated approach</w:t>
      </w:r>
      <w:r w:rsidRPr="00A46549">
        <w:rPr>
          <w:rFonts w:ascii="Palatino Linotype" w:eastAsia="Arial Unicode MS" w:hAnsi="Palatino Linotype"/>
          <w:iCs/>
          <w:sz w:val="22"/>
          <w:szCs w:val="22"/>
          <w:lang w:val="en-GB"/>
        </w:rPr>
        <w:t>. London: David Fulton Publishers.</w:t>
      </w:r>
    </w:p>
    <w:p w14:paraId="0B4BECC7" w14:textId="77777777" w:rsidR="0080409D" w:rsidRPr="00A46549" w:rsidRDefault="0080409D" w:rsidP="00D31B86">
      <w:pPr>
        <w:spacing w:after="0" w:line="360" w:lineRule="auto"/>
        <w:ind w:left="540" w:hanging="360"/>
        <w:rPr>
          <w:rFonts w:ascii="Palatino Linotype" w:hAnsi="Palatino Linotype"/>
          <w:bCs/>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Gana, G. (1998).</w:t>
      </w:r>
      <w:r w:rsidRPr="00A46549">
        <w:rPr>
          <w:rFonts w:ascii="Palatino Linotype" w:eastAsia="Arial Unicode MS" w:hAnsi="Palatino Linotype"/>
          <w:i/>
          <w:iCs/>
          <w:sz w:val="22"/>
          <w:szCs w:val="22"/>
          <w:lang w:val="en-GB"/>
        </w:rPr>
        <w:t xml:space="preserve"> Ten Creative Steps for a School Performance and Six Performances with School and Pre-school Aged Children. </w:t>
      </w:r>
      <w:r w:rsidRPr="00A46549">
        <w:rPr>
          <w:rFonts w:ascii="Palatino Linotype" w:eastAsia="Arial Unicode MS" w:hAnsi="Palatino Linotype"/>
          <w:sz w:val="22"/>
          <w:szCs w:val="22"/>
          <w:lang w:val="en-GB"/>
        </w:rPr>
        <w:t>Athens: Kastaniotis</w:t>
      </w:r>
      <w:r w:rsidRPr="00A46549">
        <w:rPr>
          <w:rFonts w:ascii="Palatino Linotype" w:hAnsi="Palatino Linotype"/>
          <w:bCs/>
          <w:sz w:val="22"/>
          <w:szCs w:val="22"/>
        </w:rPr>
        <w:t xml:space="preserve"> (in Greek).</w:t>
      </w:r>
    </w:p>
    <w:p w14:paraId="7AC74C8E" w14:textId="77777777" w:rsidR="0080409D" w:rsidRPr="00A46549" w:rsidRDefault="0080409D" w:rsidP="00D31B86">
      <w:pPr>
        <w:spacing w:after="0" w:line="360" w:lineRule="auto"/>
        <w:ind w:left="540" w:hanging="420"/>
        <w:rPr>
          <w:rFonts w:ascii="Palatino Linotype" w:eastAsia="Arial Unicode MS" w:hAnsi="Palatino Linotype"/>
          <w:iCs/>
          <w:sz w:val="22"/>
          <w:szCs w:val="22"/>
          <w:lang w:val="en-GB"/>
        </w:rPr>
      </w:pPr>
      <w:r w:rsidRPr="00A46549">
        <w:rPr>
          <w:rFonts w:ascii="Palatino Linotype" w:eastAsia="Arial Unicode MS" w:hAnsi="Palatino Linotype"/>
          <w:iCs/>
          <w:sz w:val="22"/>
          <w:szCs w:val="22"/>
        </w:rPr>
        <w:t xml:space="preserve"> </w:t>
      </w: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Goode, T. (1995). </w:t>
      </w:r>
      <w:r w:rsidRPr="00A46549">
        <w:rPr>
          <w:rFonts w:ascii="Palatino Linotype" w:eastAsia="Arial Unicode MS" w:hAnsi="Palatino Linotype"/>
          <w:i/>
          <w:iCs/>
          <w:sz w:val="22"/>
          <w:szCs w:val="22"/>
          <w:lang w:val="en-GB"/>
        </w:rPr>
        <w:t>Structuring drama work: a handbook of available forms in theatre and drama</w:t>
      </w:r>
      <w:r w:rsidRPr="00A46549">
        <w:rPr>
          <w:rFonts w:ascii="Palatino Linotype" w:eastAsia="Arial Unicode MS" w:hAnsi="Palatino Linotype"/>
          <w:iCs/>
          <w:sz w:val="22"/>
          <w:szCs w:val="22"/>
          <w:lang w:val="en-GB"/>
        </w:rPr>
        <w:t>. Cambridge</w:t>
      </w:r>
      <w:r w:rsidRPr="00A46549">
        <w:rPr>
          <w:rFonts w:ascii="Palatino Linotype" w:eastAsia="Arial Unicode MS" w:hAnsi="Palatino Linotype"/>
          <w:iCs/>
          <w:sz w:val="22"/>
          <w:szCs w:val="22"/>
        </w:rPr>
        <w:t xml:space="preserve">: </w:t>
      </w:r>
      <w:r w:rsidRPr="00A46549">
        <w:rPr>
          <w:rFonts w:ascii="Palatino Linotype" w:eastAsia="Arial Unicode MS" w:hAnsi="Palatino Linotype"/>
          <w:iCs/>
          <w:sz w:val="22"/>
          <w:szCs w:val="22"/>
          <w:lang w:val="en-GB"/>
        </w:rPr>
        <w:t>Cambridge University Press.</w:t>
      </w:r>
    </w:p>
    <w:p w14:paraId="4AD0E19D" w14:textId="77777777" w:rsidR="0080409D" w:rsidRPr="00A46549" w:rsidRDefault="0080409D" w:rsidP="00D31B86">
      <w:pPr>
        <w:spacing w:after="0" w:line="360" w:lineRule="auto"/>
        <w:ind w:left="538" w:hanging="357"/>
        <w:rPr>
          <w:rFonts w:ascii="Palatino Linotype" w:eastAsia="Arial Unicode MS" w:hAnsi="Palatino Linotype"/>
          <w:iCs/>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Hornbrook, D. (1998). </w:t>
      </w:r>
      <w:r w:rsidRPr="00A46549">
        <w:rPr>
          <w:rFonts w:ascii="Palatino Linotype" w:eastAsia="Arial Unicode MS" w:hAnsi="Palatino Linotype"/>
          <w:i/>
          <w:iCs/>
          <w:sz w:val="22"/>
          <w:szCs w:val="22"/>
          <w:lang w:val="en-GB"/>
        </w:rPr>
        <w:t>Education and dramatic art</w:t>
      </w:r>
      <w:r w:rsidRPr="00A46549">
        <w:rPr>
          <w:rFonts w:ascii="Palatino Linotype" w:eastAsia="Arial Unicode MS" w:hAnsi="Palatino Linotype"/>
          <w:iCs/>
          <w:sz w:val="22"/>
          <w:szCs w:val="22"/>
          <w:lang w:val="en-GB"/>
        </w:rPr>
        <w:t>. London: Routledge.</w:t>
      </w:r>
    </w:p>
    <w:p w14:paraId="4A6C31F4" w14:textId="77777777" w:rsidR="0080409D" w:rsidRPr="00B46623" w:rsidRDefault="0080409D" w:rsidP="00D31B86">
      <w:pPr>
        <w:spacing w:after="0" w:line="360" w:lineRule="auto"/>
        <w:ind w:left="540" w:hanging="360"/>
        <w:rPr>
          <w:rFonts w:ascii="Palatino Linotype" w:hAnsi="Palatino Linotype"/>
          <w:bCs/>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eastAsia="Arial Unicode MS" w:hAnsi="Palatino Linotype"/>
          <w:iCs/>
          <w:sz w:val="22"/>
          <w:szCs w:val="22"/>
          <w:lang w:val="en-GB"/>
        </w:rPr>
        <w:t>Kontoyianni, A.</w:t>
      </w:r>
      <w:r w:rsidRPr="00A46549">
        <w:rPr>
          <w:rFonts w:ascii="Palatino Linotype" w:eastAsia="Arial Unicode MS" w:hAnsi="Palatino Linotype"/>
          <w:i/>
          <w:iCs/>
          <w:sz w:val="22"/>
          <w:szCs w:val="22"/>
          <w:lang w:val="en-GB"/>
        </w:rPr>
        <w:t xml:space="preserve"> </w:t>
      </w:r>
      <w:r w:rsidRPr="00A46549">
        <w:rPr>
          <w:rFonts w:ascii="Palatino Linotype" w:eastAsia="Arial Unicode MS" w:hAnsi="Palatino Linotype"/>
          <w:iCs/>
          <w:sz w:val="22"/>
          <w:szCs w:val="22"/>
          <w:lang w:val="en-GB"/>
        </w:rPr>
        <w:t xml:space="preserve">(2000). </w:t>
      </w:r>
      <w:r w:rsidRPr="00A46549">
        <w:rPr>
          <w:rFonts w:ascii="Palatino Linotype" w:eastAsia="Arial Unicode MS" w:hAnsi="Palatino Linotype"/>
          <w:i/>
          <w:iCs/>
          <w:sz w:val="22"/>
          <w:szCs w:val="22"/>
          <w:lang w:val="en-GB"/>
        </w:rPr>
        <w:t>Dramatic Art in Education</w:t>
      </w:r>
      <w:r w:rsidRPr="00A46549">
        <w:rPr>
          <w:rFonts w:ascii="Palatino Linotype" w:eastAsia="Arial Unicode MS" w:hAnsi="Palatino Linotype"/>
          <w:iCs/>
          <w:sz w:val="22"/>
          <w:szCs w:val="22"/>
          <w:lang w:val="en-GB"/>
        </w:rPr>
        <w:t xml:space="preserve">. </w:t>
      </w:r>
      <w:r w:rsidRPr="00B46623">
        <w:rPr>
          <w:rFonts w:ascii="Palatino Linotype" w:eastAsia="Arial Unicode MS" w:hAnsi="Palatino Linotype"/>
          <w:sz w:val="22"/>
          <w:szCs w:val="22"/>
        </w:rPr>
        <w:t xml:space="preserve">Athens: Ellinika Grammata </w:t>
      </w:r>
      <w:r w:rsidRPr="00B46623">
        <w:rPr>
          <w:rFonts w:ascii="Palatino Linotype" w:hAnsi="Palatino Linotype"/>
          <w:bCs/>
          <w:sz w:val="22"/>
          <w:szCs w:val="22"/>
        </w:rPr>
        <w:t>(in Greek).</w:t>
      </w:r>
    </w:p>
    <w:p w14:paraId="33C54963" w14:textId="77777777" w:rsidR="0080409D" w:rsidRPr="00A46549" w:rsidRDefault="0080409D" w:rsidP="00D31B86">
      <w:pPr>
        <w:spacing w:after="0" w:line="360" w:lineRule="auto"/>
        <w:ind w:left="538" w:hanging="357"/>
        <w:rPr>
          <w:rFonts w:ascii="Palatino Linotype" w:eastAsia="Arial Unicode MS" w:hAnsi="Palatino Linotype"/>
          <w:iCs/>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Neelands, J. (1998). </w:t>
      </w:r>
      <w:r w:rsidRPr="00A46549">
        <w:rPr>
          <w:rFonts w:ascii="Palatino Linotype" w:eastAsia="Arial Unicode MS" w:hAnsi="Palatino Linotype"/>
          <w:i/>
          <w:iCs/>
          <w:sz w:val="22"/>
          <w:szCs w:val="22"/>
          <w:lang w:val="en-GB"/>
        </w:rPr>
        <w:t>Beginning drama, 11-14</w:t>
      </w:r>
      <w:r w:rsidRPr="00A46549">
        <w:rPr>
          <w:rFonts w:ascii="Palatino Linotype" w:eastAsia="Arial Unicode MS" w:hAnsi="Palatino Linotype"/>
          <w:iCs/>
          <w:sz w:val="22"/>
          <w:szCs w:val="22"/>
          <w:lang w:val="en-GB"/>
        </w:rPr>
        <w:t>. London: David Fulton Publishers.</w:t>
      </w:r>
    </w:p>
    <w:p w14:paraId="329D3C73" w14:textId="77777777" w:rsidR="0080409D" w:rsidRPr="00A46549" w:rsidRDefault="0080409D" w:rsidP="00D31B86">
      <w:pPr>
        <w:spacing w:after="0" w:line="360" w:lineRule="auto"/>
        <w:ind w:left="538" w:hanging="357"/>
        <w:rPr>
          <w:rFonts w:ascii="Palatino Linotype" w:hAnsi="Palatino Linotype"/>
          <w:bCs/>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eastAsia="Arial Unicode MS" w:hAnsi="Palatino Linotype"/>
          <w:iCs/>
          <w:sz w:val="22"/>
          <w:szCs w:val="22"/>
          <w:lang w:val="en-GB"/>
        </w:rPr>
        <w:t xml:space="preserve">Papadopoulos, S. (2010). </w:t>
      </w:r>
      <w:r w:rsidRPr="00A46549">
        <w:rPr>
          <w:rFonts w:ascii="Palatino Linotype" w:hAnsi="Palatino Linotype"/>
          <w:i/>
          <w:sz w:val="22"/>
          <w:szCs w:val="22"/>
          <w:lang w:val="en-GB"/>
        </w:rPr>
        <w:t>The Pedagogics of Theatre</w:t>
      </w:r>
      <w:r w:rsidRPr="00A46549">
        <w:rPr>
          <w:rFonts w:ascii="Palatino Linotype" w:hAnsi="Palatino Linotype"/>
          <w:i/>
          <w:sz w:val="22"/>
          <w:szCs w:val="22"/>
        </w:rPr>
        <w:t>.</w:t>
      </w:r>
      <w:r w:rsidRPr="00A46549">
        <w:rPr>
          <w:rFonts w:ascii="Palatino Linotype" w:hAnsi="Palatino Linotype"/>
          <w:i/>
          <w:sz w:val="22"/>
          <w:szCs w:val="22"/>
          <w:lang w:val="en-GB"/>
        </w:rPr>
        <w:t xml:space="preserve"> </w:t>
      </w:r>
      <w:r w:rsidRPr="00A46549">
        <w:rPr>
          <w:rFonts w:ascii="Palatino Linotype" w:eastAsia="Arial Unicode MS" w:hAnsi="Palatino Linotype"/>
          <w:sz w:val="22"/>
          <w:szCs w:val="22"/>
          <w:lang w:val="en-GB"/>
        </w:rPr>
        <w:t>Athens: Auto-edition</w:t>
      </w:r>
      <w:r w:rsidRPr="00A46549">
        <w:rPr>
          <w:rFonts w:ascii="Palatino Linotype" w:hAnsi="Palatino Linotype"/>
          <w:bCs/>
          <w:sz w:val="22"/>
          <w:szCs w:val="22"/>
        </w:rPr>
        <w:t xml:space="preserve"> (in Greek).</w:t>
      </w:r>
    </w:p>
    <w:p w14:paraId="5524C751" w14:textId="77777777" w:rsidR="0080409D" w:rsidRPr="00A46549" w:rsidRDefault="0080409D" w:rsidP="00D31B86">
      <w:pPr>
        <w:spacing w:after="0" w:line="360" w:lineRule="auto"/>
        <w:ind w:left="540" w:hanging="360"/>
        <w:rPr>
          <w:rFonts w:ascii="Palatino Linotype" w:hAnsi="Palatino Linotype"/>
          <w:bCs/>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Sextou, P. (2005).</w:t>
      </w:r>
      <w:r w:rsidRPr="00A46549">
        <w:rPr>
          <w:rFonts w:ascii="Palatino Linotype" w:eastAsia="Arial Unicode MS" w:hAnsi="Palatino Linotype"/>
          <w:i/>
          <w:iCs/>
          <w:sz w:val="22"/>
          <w:szCs w:val="22"/>
          <w:lang w:val="en-GB"/>
        </w:rPr>
        <w:t xml:space="preserve"> Theatro-pedagogic Programmes in Schools: For Educators, Actors, Theatrologists and Educators – Animators.</w:t>
      </w:r>
      <w:r w:rsidRPr="00A46549">
        <w:rPr>
          <w:rFonts w:ascii="Palatino Linotype" w:eastAsia="Arial Unicode MS" w:hAnsi="Palatino Linotype"/>
          <w:sz w:val="22"/>
          <w:szCs w:val="22"/>
          <w:lang w:val="en-GB"/>
        </w:rPr>
        <w:t xml:space="preserve"> Athens: Metaixmio </w:t>
      </w:r>
      <w:r w:rsidRPr="00A46549">
        <w:rPr>
          <w:rFonts w:ascii="Palatino Linotype" w:hAnsi="Palatino Linotype"/>
          <w:bCs/>
          <w:sz w:val="22"/>
          <w:szCs w:val="22"/>
        </w:rPr>
        <w:t>(in Greek).</w:t>
      </w:r>
    </w:p>
    <w:p w14:paraId="7EFF4976" w14:textId="77777777" w:rsidR="0080409D" w:rsidRDefault="0080409D" w:rsidP="00D31B86">
      <w:pPr>
        <w:spacing w:after="0" w:line="360" w:lineRule="auto"/>
        <w:ind w:left="538" w:hanging="357"/>
        <w:rPr>
          <w:rFonts w:ascii="Palatino Linotype" w:eastAsia="Arial Unicode MS" w:hAnsi="Palatino Linotype"/>
          <w:iCs/>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Somers, J. (1995)</w:t>
      </w:r>
      <w:r w:rsidRPr="00A46549">
        <w:rPr>
          <w:rFonts w:ascii="Palatino Linotype" w:eastAsia="Arial Unicode MS" w:hAnsi="Palatino Linotype"/>
          <w:i/>
          <w:iCs/>
          <w:sz w:val="22"/>
          <w:szCs w:val="22"/>
          <w:lang w:val="en-GB"/>
        </w:rPr>
        <w:t>. Drama in the Curriculum</w:t>
      </w:r>
      <w:r w:rsidRPr="00A46549">
        <w:rPr>
          <w:rFonts w:ascii="Palatino Linotype" w:eastAsia="Arial Unicode MS" w:hAnsi="Palatino Linotype"/>
          <w:iCs/>
          <w:sz w:val="22"/>
          <w:szCs w:val="22"/>
          <w:lang w:val="en-GB"/>
        </w:rPr>
        <w:t>. London: Cassell.</w:t>
      </w:r>
    </w:p>
    <w:p w14:paraId="0991D91C" w14:textId="77777777" w:rsidR="00321E62" w:rsidRPr="00A46549" w:rsidRDefault="00321E62" w:rsidP="00D31B86">
      <w:pPr>
        <w:spacing w:after="0" w:line="360" w:lineRule="auto"/>
        <w:ind w:left="538" w:hanging="357"/>
        <w:rPr>
          <w:rFonts w:ascii="Palatino Linotype" w:hAnsi="Palatino Linotype"/>
          <w:bCs/>
          <w:sz w:val="22"/>
          <w:szCs w:val="22"/>
        </w:rPr>
      </w:pPr>
    </w:p>
    <w:p w14:paraId="22B2284F"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TEACHING METHODS</w:t>
      </w:r>
    </w:p>
    <w:p w14:paraId="27C11CAB" w14:textId="77777777" w:rsidR="0080409D" w:rsidRPr="00A46549" w:rsidRDefault="0080409D" w:rsidP="00D31B86">
      <w:pPr>
        <w:spacing w:line="360" w:lineRule="auto"/>
        <w:ind w:left="180" w:hanging="180"/>
        <w:rPr>
          <w:rFonts w:ascii="Palatino Linotype" w:hAnsi="Palatino Linotype"/>
          <w:sz w:val="22"/>
          <w:szCs w:val="22"/>
          <w:lang w:val="en-GB"/>
        </w:rPr>
      </w:pPr>
      <w:r w:rsidRPr="00A46549">
        <w:rPr>
          <w:rFonts w:ascii="Palatino Linotype" w:hAnsi="Palatino Linotype"/>
          <w:sz w:val="22"/>
          <w:szCs w:val="22"/>
          <w:lang w:val="en-GB"/>
        </w:rPr>
        <w:t xml:space="preserve">   Use of technology, discussion, lectures, </w:t>
      </w:r>
      <w:r w:rsidRPr="00A46549">
        <w:rPr>
          <w:rFonts w:ascii="Palatino Linotype" w:hAnsi="Palatino Linotype"/>
          <w:bCs/>
          <w:sz w:val="22"/>
          <w:szCs w:val="22"/>
          <w:lang w:val="en-GB"/>
        </w:rPr>
        <w:t>written assessments</w:t>
      </w:r>
      <w:r w:rsidRPr="00A46549">
        <w:rPr>
          <w:rFonts w:ascii="Palatino Linotype" w:hAnsi="Palatino Linotype"/>
          <w:sz w:val="22"/>
          <w:szCs w:val="22"/>
          <w:lang w:val="en-GB"/>
        </w:rPr>
        <w:t xml:space="preserve">, workshops </w:t>
      </w:r>
    </w:p>
    <w:p w14:paraId="367587EA"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ASSESSMENT METHODS</w:t>
      </w:r>
    </w:p>
    <w:p w14:paraId="55EBF3E6"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Written exams, workshops</w:t>
      </w:r>
    </w:p>
    <w:p w14:paraId="57F89ADD"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LANGUAGE OF INSTRUCTION</w:t>
      </w:r>
    </w:p>
    <w:p w14:paraId="775A0818" w14:textId="77777777" w:rsidR="0080409D" w:rsidRPr="00A46549" w:rsidRDefault="0080409D" w:rsidP="00D31B86">
      <w:pPr>
        <w:spacing w:after="120" w:line="360" w:lineRule="auto"/>
        <w:rPr>
          <w:rFonts w:ascii="Palatino Linotype" w:hAnsi="Palatino Linotype"/>
          <w:sz w:val="22"/>
          <w:szCs w:val="22"/>
          <w:lang w:val="en-GB"/>
        </w:rPr>
      </w:pPr>
      <w:r w:rsidRPr="00A46549">
        <w:rPr>
          <w:rFonts w:ascii="Palatino Linotype" w:hAnsi="Palatino Linotype"/>
          <w:sz w:val="22"/>
          <w:szCs w:val="22"/>
          <w:lang w:val="en-GB"/>
        </w:rPr>
        <w:t xml:space="preserve">   Greek</w:t>
      </w:r>
    </w:p>
    <w:p w14:paraId="53F56B91" w14:textId="77777777" w:rsidR="0080409D" w:rsidRPr="00A46549" w:rsidRDefault="0080409D" w:rsidP="00D31B86">
      <w:pPr>
        <w:pBdr>
          <w:top w:val="single" w:sz="4" w:space="2" w:color="D99594" w:themeColor="accent2" w:themeTint="99" w:shadow="1"/>
          <w:left w:val="single" w:sz="4" w:space="1" w:color="D99594" w:themeColor="accent2" w:themeTint="99" w:shadow="1"/>
          <w:bottom w:val="single" w:sz="4" w:space="1" w:color="D99594" w:themeColor="accent2" w:themeTint="99" w:shadow="1"/>
          <w:right w:val="single" w:sz="4" w:space="1" w:color="D99594" w:themeColor="accent2" w:themeTint="99" w:shadow="1"/>
        </w:pBdr>
        <w:spacing w:after="120" w:line="360" w:lineRule="auto"/>
        <w:jc w:val="center"/>
        <w:rPr>
          <w:rFonts w:ascii="Palatino Linotype" w:hAnsi="Palatino Linotype"/>
          <w:b/>
          <w:bCs/>
          <w:sz w:val="22"/>
          <w:szCs w:val="22"/>
          <w:lang w:val="en-GB"/>
        </w:rPr>
      </w:pPr>
      <w:r w:rsidRPr="00A46549">
        <w:rPr>
          <w:rFonts w:ascii="Palatino Linotype" w:hAnsi="Palatino Linotype"/>
          <w:b/>
          <w:bCs/>
          <w:sz w:val="22"/>
          <w:szCs w:val="22"/>
          <w:lang w:val="en-GB"/>
        </w:rPr>
        <w:t xml:space="preserve">5. Introduction to Dance: Theory and Practice </w:t>
      </w:r>
    </w:p>
    <w:p w14:paraId="092C746B" w14:textId="77777777" w:rsidR="0080409D" w:rsidRPr="00A46549" w:rsidRDefault="0080409D" w:rsidP="00D31B86">
      <w:pPr>
        <w:spacing w:line="360" w:lineRule="auto"/>
        <w:rPr>
          <w:rFonts w:ascii="Palatino Linotype" w:hAnsi="Palatino Linotype"/>
          <w:sz w:val="22"/>
          <w:szCs w:val="22"/>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COURSE CODE</w:t>
      </w:r>
    </w:p>
    <w:p w14:paraId="097ADF14" w14:textId="77777777" w:rsidR="0080409D" w:rsidRPr="00A46549" w:rsidRDefault="0080409D" w:rsidP="00D31B86">
      <w:pPr>
        <w:spacing w:line="360" w:lineRule="auto"/>
        <w:ind w:left="180"/>
        <w:rPr>
          <w:rFonts w:ascii="Palatino Linotype" w:hAnsi="Palatino Linotype"/>
          <w:sz w:val="22"/>
          <w:szCs w:val="22"/>
        </w:rPr>
      </w:pPr>
      <w:r w:rsidRPr="00A46549">
        <w:rPr>
          <w:rFonts w:ascii="Palatino Linotype" w:hAnsi="Palatino Linotype"/>
          <w:sz w:val="22"/>
          <w:szCs w:val="22"/>
        </w:rPr>
        <w:t>01YX050</w:t>
      </w:r>
    </w:p>
    <w:p w14:paraId="49CCAA34" w14:textId="77777777" w:rsidR="0080409D" w:rsidRPr="00A46549" w:rsidRDefault="0080409D" w:rsidP="00D31B86">
      <w:pPr>
        <w:spacing w:line="360" w:lineRule="auto"/>
        <w:rPr>
          <w:rFonts w:ascii="Palatino Linotype" w:hAnsi="Palatino Linotype"/>
          <w:b/>
          <w:sz w:val="22"/>
          <w:szCs w:val="22"/>
          <w:lang w:val="en-GB"/>
        </w:rPr>
      </w:pPr>
      <w:r w:rsidRPr="00A46549">
        <w:rPr>
          <w:rFonts w:ascii="Palatino Linotype" w:hAnsi="Palatino Linotype"/>
          <w:sz w:val="22"/>
          <w:szCs w:val="22"/>
          <w:lang w:val="en-GB"/>
        </w:rPr>
        <w:lastRenderedPageBreak/>
        <w:t xml:space="preserve">• </w:t>
      </w:r>
      <w:r w:rsidRPr="00A46549">
        <w:rPr>
          <w:rFonts w:ascii="Palatino Linotype" w:hAnsi="Palatino Linotype"/>
          <w:b/>
          <w:sz w:val="22"/>
          <w:szCs w:val="22"/>
          <w:lang w:val="en-GB"/>
        </w:rPr>
        <w:t>TYPE OF COURSE</w:t>
      </w:r>
    </w:p>
    <w:p w14:paraId="4BAA5F9C" w14:textId="77777777" w:rsidR="0080409D" w:rsidRPr="00A46549" w:rsidRDefault="0080409D" w:rsidP="00D31B86">
      <w:pPr>
        <w:spacing w:line="360" w:lineRule="auto"/>
        <w:ind w:left="180"/>
        <w:rPr>
          <w:rFonts w:ascii="Palatino Linotype" w:hAnsi="Palatino Linotype"/>
          <w:sz w:val="22"/>
          <w:szCs w:val="22"/>
        </w:rPr>
      </w:pPr>
      <w:r w:rsidRPr="00A46549">
        <w:rPr>
          <w:rFonts w:ascii="Palatino Linotype" w:hAnsi="Palatino Linotype"/>
          <w:sz w:val="22"/>
          <w:szCs w:val="22"/>
        </w:rPr>
        <w:t>Compulsory</w:t>
      </w:r>
    </w:p>
    <w:p w14:paraId="6222D1E4"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LEVEL OF COURSE</w:t>
      </w:r>
    </w:p>
    <w:p w14:paraId="6CDAF915" w14:textId="77777777" w:rsidR="0080409D" w:rsidRPr="00A46549" w:rsidRDefault="0080409D" w:rsidP="00D31B86">
      <w:pPr>
        <w:spacing w:line="360" w:lineRule="auto"/>
        <w:ind w:left="180"/>
        <w:rPr>
          <w:rFonts w:ascii="Palatino Linotype" w:hAnsi="Palatino Linotype"/>
          <w:sz w:val="22"/>
          <w:szCs w:val="22"/>
        </w:rPr>
      </w:pPr>
      <w:r w:rsidRPr="00A46549">
        <w:rPr>
          <w:rFonts w:ascii="Palatino Linotype" w:hAnsi="Palatino Linotype"/>
          <w:sz w:val="22"/>
          <w:szCs w:val="22"/>
        </w:rPr>
        <w:t>Undergraduate</w:t>
      </w:r>
    </w:p>
    <w:p w14:paraId="279291FE"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YEAR OF STUDY</w:t>
      </w:r>
    </w:p>
    <w:p w14:paraId="3CF77E63" w14:textId="1E635B26" w:rsidR="0080409D" w:rsidRPr="00A46549" w:rsidRDefault="006A6628" w:rsidP="00D31B86">
      <w:pPr>
        <w:spacing w:line="360" w:lineRule="auto"/>
        <w:ind w:left="180"/>
        <w:rPr>
          <w:rFonts w:ascii="Palatino Linotype" w:hAnsi="Palatino Linotype"/>
          <w:sz w:val="22"/>
          <w:szCs w:val="22"/>
        </w:rPr>
      </w:pPr>
      <w:r w:rsidRPr="00A46549">
        <w:rPr>
          <w:rFonts w:ascii="Palatino Linotype" w:hAnsi="Palatino Linotype"/>
          <w:sz w:val="22"/>
          <w:szCs w:val="22"/>
        </w:rPr>
        <w:t>2015-2016</w:t>
      </w:r>
    </w:p>
    <w:p w14:paraId="7DB86FE2"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SEMESTER</w:t>
      </w:r>
    </w:p>
    <w:p w14:paraId="27A91BBA" w14:textId="77777777" w:rsidR="0080409D" w:rsidRPr="00A46549" w:rsidRDefault="0080409D" w:rsidP="00D31B86">
      <w:pPr>
        <w:spacing w:line="360" w:lineRule="auto"/>
        <w:ind w:left="180"/>
        <w:rPr>
          <w:rFonts w:ascii="Palatino Linotype" w:hAnsi="Palatino Linotype"/>
          <w:sz w:val="22"/>
          <w:szCs w:val="22"/>
        </w:rPr>
      </w:pPr>
      <w:r w:rsidRPr="00A46549">
        <w:rPr>
          <w:rFonts w:ascii="Palatino Linotype" w:hAnsi="Palatino Linotype"/>
          <w:sz w:val="22"/>
          <w:szCs w:val="22"/>
        </w:rPr>
        <w:t>1</w:t>
      </w:r>
      <w:r w:rsidRPr="00A46549">
        <w:rPr>
          <w:rFonts w:ascii="Palatino Linotype" w:hAnsi="Palatino Linotype"/>
          <w:sz w:val="22"/>
          <w:szCs w:val="22"/>
          <w:vertAlign w:val="superscript"/>
        </w:rPr>
        <w:t>st</w:t>
      </w:r>
      <w:r w:rsidRPr="00A46549">
        <w:rPr>
          <w:rFonts w:ascii="Palatino Linotype" w:hAnsi="Palatino Linotype"/>
          <w:sz w:val="22"/>
          <w:szCs w:val="22"/>
        </w:rPr>
        <w:t xml:space="preserve"> Semester</w:t>
      </w:r>
    </w:p>
    <w:p w14:paraId="1D997455"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NUMBER OF CREDITS ALLOCATED</w:t>
      </w:r>
    </w:p>
    <w:p w14:paraId="2310987A" w14:textId="77777777" w:rsidR="0080409D" w:rsidRPr="00A46549" w:rsidRDefault="0080409D" w:rsidP="00D31B86">
      <w:pPr>
        <w:spacing w:line="360" w:lineRule="auto"/>
        <w:ind w:left="180"/>
        <w:rPr>
          <w:rFonts w:ascii="Palatino Linotype" w:hAnsi="Palatino Linotype"/>
          <w:b/>
          <w:sz w:val="22"/>
          <w:szCs w:val="22"/>
        </w:rPr>
      </w:pPr>
      <w:r w:rsidRPr="00A46549">
        <w:rPr>
          <w:rFonts w:ascii="Palatino Linotype" w:hAnsi="Palatino Linotype"/>
          <w:b/>
          <w:sz w:val="22"/>
          <w:szCs w:val="22"/>
        </w:rPr>
        <w:t>5 ECTS Credits</w:t>
      </w:r>
    </w:p>
    <w:p w14:paraId="4EB6519E"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NAME OF LECTURER</w:t>
      </w:r>
    </w:p>
    <w:p w14:paraId="4365F74F" w14:textId="77777777" w:rsidR="0080409D" w:rsidRPr="00A46549" w:rsidRDefault="0080409D" w:rsidP="00D31B86">
      <w:pPr>
        <w:spacing w:after="120" w:line="360" w:lineRule="auto"/>
        <w:ind w:left="181"/>
        <w:rPr>
          <w:rFonts w:ascii="Palatino Linotype" w:hAnsi="Palatino Linotype"/>
          <w:sz w:val="22"/>
          <w:szCs w:val="22"/>
        </w:rPr>
      </w:pPr>
      <w:r w:rsidRPr="00A46549">
        <w:rPr>
          <w:rFonts w:ascii="Palatino Linotype" w:hAnsi="Palatino Linotype"/>
          <w:sz w:val="22"/>
          <w:szCs w:val="22"/>
        </w:rPr>
        <w:t>Vasso Barboussi, Associate</w:t>
      </w:r>
      <w:r w:rsidRPr="00A46549">
        <w:rPr>
          <w:rFonts w:ascii="Palatino Linotype" w:hAnsi="Palatino Linotype"/>
          <w:b/>
          <w:sz w:val="22"/>
          <w:szCs w:val="22"/>
        </w:rPr>
        <w:t xml:space="preserve"> </w:t>
      </w:r>
      <w:r w:rsidRPr="00A46549">
        <w:rPr>
          <w:rFonts w:ascii="Palatino Linotype" w:hAnsi="Palatino Linotype"/>
          <w:sz w:val="22"/>
          <w:szCs w:val="22"/>
        </w:rPr>
        <w:t>Professor</w:t>
      </w:r>
    </w:p>
    <w:p w14:paraId="39CD7488" w14:textId="77777777" w:rsidR="00065E7D" w:rsidRPr="00A46549" w:rsidRDefault="00065E7D" w:rsidP="00D31B86">
      <w:pPr>
        <w:spacing w:line="360" w:lineRule="auto"/>
        <w:ind w:left="180" w:hanging="180"/>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rPr>
        <w:t>COURSE OBJECTIVES</w:t>
      </w:r>
    </w:p>
    <w:p w14:paraId="19FC4F4A" w14:textId="77777777" w:rsidR="00065E7D" w:rsidRPr="00A46549" w:rsidRDefault="00065E7D" w:rsidP="00D31B86">
      <w:pPr>
        <w:pStyle w:val="Default"/>
        <w:spacing w:line="360" w:lineRule="auto"/>
        <w:ind w:left="142"/>
        <w:jc w:val="both"/>
        <w:rPr>
          <w:rFonts w:ascii="Palatino Linotype" w:eastAsia="Times New Roman" w:hAnsi="Palatino Linotype"/>
          <w:color w:val="auto"/>
          <w:sz w:val="22"/>
          <w:szCs w:val="22"/>
          <w:lang w:val="en-US"/>
        </w:rPr>
      </w:pPr>
      <w:r w:rsidRPr="00A46549">
        <w:rPr>
          <w:rFonts w:ascii="Palatino Linotype" w:eastAsia="Times New Roman" w:hAnsi="Palatino Linotype"/>
          <w:color w:val="auto"/>
          <w:sz w:val="22"/>
          <w:szCs w:val="22"/>
          <w:lang w:val="en-US"/>
        </w:rPr>
        <w:t>The aim of the course is to present a comprehensive framework of dance as a cultural and social practice. In this context, the course examines the progress of the elements of dance through the ages to the present day, by focusing on key figures in the modern and postmodern dance as well as their theoretical and philosophical principles. Moreover, emphasis is given to contemporary theories associated with dance and its’ connection to the other artistic forms.</w:t>
      </w:r>
    </w:p>
    <w:p w14:paraId="7F7A811A" w14:textId="77777777" w:rsidR="00065E7D" w:rsidRPr="00A46549" w:rsidRDefault="00065E7D" w:rsidP="00D31B86">
      <w:pPr>
        <w:pStyle w:val="Default"/>
        <w:spacing w:line="360" w:lineRule="auto"/>
        <w:ind w:left="142"/>
        <w:jc w:val="both"/>
        <w:rPr>
          <w:rFonts w:ascii="Palatino Linotype" w:hAnsi="Palatino Linotype"/>
          <w:color w:val="auto"/>
          <w:sz w:val="22"/>
          <w:szCs w:val="22"/>
          <w:lang w:val="en-US"/>
        </w:rPr>
      </w:pPr>
    </w:p>
    <w:p w14:paraId="19B7BDA1" w14:textId="77777777" w:rsidR="00065E7D" w:rsidRPr="00A46549" w:rsidRDefault="00065E7D" w:rsidP="00D31B86">
      <w:pPr>
        <w:spacing w:line="360" w:lineRule="auto"/>
        <w:rPr>
          <w:rFonts w:ascii="Palatino Linotype" w:hAnsi="Palatino Linotype"/>
          <w:b/>
          <w:sz w:val="22"/>
          <w:szCs w:val="22"/>
          <w:shd w:val="clear" w:color="auto" w:fill="FFFFFF"/>
        </w:rPr>
      </w:pPr>
      <w:r w:rsidRPr="00A46549">
        <w:rPr>
          <w:rFonts w:ascii="Palatino Linotype" w:hAnsi="Palatino Linotype"/>
          <w:b/>
          <w:sz w:val="22"/>
          <w:szCs w:val="22"/>
          <w:lang w:bidi="he-IL"/>
        </w:rPr>
        <w:t xml:space="preserve">• </w:t>
      </w:r>
      <w:r w:rsidRPr="00A46549">
        <w:rPr>
          <w:rFonts w:ascii="Palatino Linotype" w:hAnsi="Palatino Linotype"/>
          <w:b/>
          <w:sz w:val="22"/>
          <w:szCs w:val="22"/>
          <w:shd w:val="clear" w:color="auto" w:fill="FFFFFF"/>
        </w:rPr>
        <w:t>LEARNING OUTCOMES  </w:t>
      </w:r>
    </w:p>
    <w:p w14:paraId="38F294A4" w14:textId="77777777" w:rsidR="00065E7D" w:rsidRDefault="00065E7D" w:rsidP="00D31B86">
      <w:pPr>
        <w:pStyle w:val="Default"/>
        <w:spacing w:line="360" w:lineRule="auto"/>
        <w:jc w:val="both"/>
        <w:rPr>
          <w:rFonts w:ascii="Palatino Linotype" w:hAnsi="Palatino Linotype"/>
          <w:color w:val="auto"/>
          <w:sz w:val="22"/>
          <w:szCs w:val="22"/>
          <w:lang w:val="en-US"/>
        </w:rPr>
      </w:pPr>
      <w:r w:rsidRPr="00A46549">
        <w:rPr>
          <w:rFonts w:ascii="Palatino Linotype" w:hAnsi="Palatino Linotype"/>
          <w:color w:val="auto"/>
          <w:sz w:val="22"/>
          <w:szCs w:val="22"/>
          <w:lang w:val="en-US"/>
        </w:rPr>
        <w:t xml:space="preserve">After the completion of the 13 classes of the course, Introduction to Dance: Theory and Practice, students are able to describe the history of dance and combine it with other important historical and cultural events through time. They can also recognize the differentiation of the experiential aspect of </w:t>
      </w:r>
      <w:r w:rsidRPr="00A46549">
        <w:rPr>
          <w:rFonts w:ascii="Palatino Linotype" w:hAnsi="Palatino Linotype"/>
          <w:color w:val="auto"/>
          <w:sz w:val="22"/>
          <w:szCs w:val="22"/>
          <w:lang w:val="en-US"/>
        </w:rPr>
        <w:lastRenderedPageBreak/>
        <w:t xml:space="preserve">dance, from the theoretical one to observe any differences compared with the systems / methods / techniques of dance in order to recognize and choose a particular training method, which will then review various interpretations on the art of dance. Through acquired skills will be able to solve problems related to the exploration and evaluation of the key figures of modern and postmodern dance as well as theoretical and philosophical principles that they themselves supported their methods through time. In addition students may be able to transform their previous conceptions about theatrical dance. </w:t>
      </w:r>
    </w:p>
    <w:p w14:paraId="3B42CB35" w14:textId="77777777" w:rsidR="00321E62" w:rsidRPr="00A46549" w:rsidRDefault="00321E62" w:rsidP="00D31B86">
      <w:pPr>
        <w:pStyle w:val="Default"/>
        <w:spacing w:line="360" w:lineRule="auto"/>
        <w:jc w:val="both"/>
        <w:rPr>
          <w:rFonts w:ascii="Palatino Linotype" w:hAnsi="Palatino Linotype"/>
          <w:color w:val="auto"/>
          <w:sz w:val="22"/>
          <w:szCs w:val="22"/>
          <w:lang w:val="en-US"/>
        </w:rPr>
      </w:pPr>
    </w:p>
    <w:p w14:paraId="4D3D3889" w14:textId="77777777" w:rsidR="00065E7D" w:rsidRPr="00A46549" w:rsidRDefault="00065E7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PREREQUISITES</w:t>
      </w:r>
    </w:p>
    <w:p w14:paraId="1F7D8DF5" w14:textId="0C7A8766" w:rsidR="004F7879" w:rsidRPr="00A46549" w:rsidRDefault="00065E7D" w:rsidP="00321E62">
      <w:pPr>
        <w:spacing w:after="120" w:line="360" w:lineRule="auto"/>
        <w:ind w:firstLine="181"/>
        <w:rPr>
          <w:rFonts w:ascii="Palatino Linotype" w:hAnsi="Palatino Linotype"/>
          <w:sz w:val="22"/>
          <w:szCs w:val="22"/>
        </w:rPr>
      </w:pPr>
      <w:r w:rsidRPr="00A46549">
        <w:rPr>
          <w:rFonts w:ascii="Palatino Linotype" w:hAnsi="Palatino Linotype"/>
          <w:sz w:val="22"/>
          <w:szCs w:val="22"/>
        </w:rPr>
        <w:t>Attendance is ma</w:t>
      </w:r>
      <w:r w:rsidR="00A52C0B" w:rsidRPr="00A46549">
        <w:rPr>
          <w:rFonts w:ascii="Palatino Linotype" w:hAnsi="Palatino Linotype"/>
          <w:sz w:val="22"/>
          <w:szCs w:val="22"/>
        </w:rPr>
        <w:t>ndatory at 9 workshops sessions</w:t>
      </w:r>
    </w:p>
    <w:p w14:paraId="2EBBA01C" w14:textId="77777777" w:rsidR="00065E7D" w:rsidRPr="00A46549" w:rsidRDefault="00065E7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COURSE CONTENTS</w:t>
      </w:r>
    </w:p>
    <w:p w14:paraId="6EFA1D2C" w14:textId="77777777" w:rsidR="00065E7D" w:rsidRPr="00A46549" w:rsidRDefault="00065E7D" w:rsidP="00D31B86">
      <w:pPr>
        <w:spacing w:after="0" w:line="360" w:lineRule="auto"/>
        <w:rPr>
          <w:rFonts w:ascii="Palatino Linotype" w:hAnsi="Palatino Linotype"/>
          <w:b/>
          <w:bCs/>
          <w:sz w:val="22"/>
          <w:szCs w:val="22"/>
        </w:rPr>
      </w:pPr>
      <w:r w:rsidRPr="00A46549">
        <w:rPr>
          <w:rFonts w:ascii="Palatino Linotype" w:hAnsi="Palatino Linotype"/>
          <w:b/>
          <w:bCs/>
          <w:sz w:val="22"/>
          <w:szCs w:val="22"/>
        </w:rPr>
        <w:t xml:space="preserve">- </w:t>
      </w:r>
      <w:r w:rsidRPr="00A46549">
        <w:rPr>
          <w:rFonts w:ascii="Palatino Linotype" w:hAnsi="Palatino Linotype"/>
          <w:sz w:val="22"/>
          <w:szCs w:val="22"/>
        </w:rPr>
        <w:t>Dance in the Ancient civilizations, the Middle Ages, and the Renaissance, highlighting the emergence of Ballet</w:t>
      </w:r>
    </w:p>
    <w:p w14:paraId="0C3E1A5F" w14:textId="77777777" w:rsidR="00065E7D" w:rsidRPr="00A46549" w:rsidRDefault="00065E7D" w:rsidP="00D31B86">
      <w:pPr>
        <w:spacing w:after="0" w:line="360" w:lineRule="auto"/>
        <w:rPr>
          <w:rFonts w:ascii="Palatino Linotype" w:hAnsi="Palatino Linotype"/>
          <w:sz w:val="22"/>
          <w:szCs w:val="22"/>
        </w:rPr>
      </w:pPr>
      <w:r w:rsidRPr="00A46549">
        <w:rPr>
          <w:rFonts w:ascii="Palatino Linotype" w:hAnsi="Palatino Linotype"/>
          <w:sz w:val="22"/>
          <w:szCs w:val="22"/>
        </w:rPr>
        <w:t>-Structures of the evolution of dance since the early 20th century until today, key figures in the currents of Modern and Postmodern dance and theoretical and philosophical ideas of their initiators.</w:t>
      </w:r>
    </w:p>
    <w:p w14:paraId="17FFCDA8" w14:textId="77777777" w:rsidR="00321E62" w:rsidRDefault="00065E7D" w:rsidP="00321E62">
      <w:pPr>
        <w:spacing w:after="0" w:line="360" w:lineRule="auto"/>
        <w:rPr>
          <w:rFonts w:ascii="Palatino Linotype" w:hAnsi="Palatino Linotype"/>
          <w:sz w:val="22"/>
          <w:szCs w:val="22"/>
        </w:rPr>
      </w:pPr>
      <w:r w:rsidRPr="00A46549">
        <w:rPr>
          <w:rFonts w:ascii="Palatino Linotype" w:hAnsi="Palatino Linotype"/>
          <w:sz w:val="22"/>
          <w:szCs w:val="22"/>
        </w:rPr>
        <w:t>- Corporeal exploration and use of the elements of dance and performance, such as space, time, music, texture, flow, etc. Improvisational approaches to experiential understanding of movement through various and diverse expressive media relative to structure, space, time, and dynamics.</w:t>
      </w:r>
    </w:p>
    <w:p w14:paraId="3E506B02" w14:textId="77777777" w:rsidR="00321E62" w:rsidRDefault="00321E62" w:rsidP="00321E62">
      <w:pPr>
        <w:spacing w:after="0" w:line="360" w:lineRule="auto"/>
        <w:rPr>
          <w:rFonts w:ascii="Palatino Linotype" w:hAnsi="Palatino Linotype"/>
          <w:sz w:val="22"/>
          <w:szCs w:val="22"/>
        </w:rPr>
      </w:pPr>
    </w:p>
    <w:p w14:paraId="50E56783" w14:textId="4B8166C5" w:rsidR="00065E7D" w:rsidRPr="00A46549" w:rsidRDefault="00065E7D" w:rsidP="00321E62">
      <w:pPr>
        <w:spacing w:after="0" w:line="360" w:lineRule="auto"/>
        <w:rPr>
          <w:rFonts w:ascii="Palatino Linotype" w:hAnsi="Palatino Linotype"/>
          <w:caps/>
          <w:sz w:val="22"/>
          <w:szCs w:val="22"/>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RECOMMENDED</w:t>
      </w:r>
      <w:r w:rsidRPr="00A46549">
        <w:rPr>
          <w:rFonts w:ascii="Palatino Linotype" w:hAnsi="Palatino Linotype"/>
          <w:b/>
          <w:sz w:val="22"/>
          <w:szCs w:val="22"/>
        </w:rPr>
        <w:t xml:space="preserve"> </w:t>
      </w:r>
      <w:r w:rsidRPr="00A46549">
        <w:rPr>
          <w:rFonts w:ascii="Palatino Linotype" w:hAnsi="Palatino Linotype"/>
          <w:b/>
          <w:sz w:val="22"/>
          <w:szCs w:val="22"/>
          <w:lang w:val="en-GB"/>
        </w:rPr>
        <w:t>READING</w:t>
      </w:r>
      <w:r w:rsidRPr="00A46549">
        <w:rPr>
          <w:rFonts w:ascii="Palatino Linotype" w:hAnsi="Palatino Linotype"/>
          <w:caps/>
          <w:sz w:val="22"/>
          <w:szCs w:val="22"/>
        </w:rPr>
        <w:t xml:space="preserve"> </w:t>
      </w:r>
    </w:p>
    <w:p w14:paraId="0BC0DF17" w14:textId="77777777" w:rsidR="00065E7D" w:rsidRPr="00A46549" w:rsidRDefault="00065E7D" w:rsidP="00D31B86">
      <w:pPr>
        <w:spacing w:after="0" w:line="360" w:lineRule="auto"/>
        <w:ind w:left="426" w:right="270" w:hanging="284"/>
        <w:rPr>
          <w:rFonts w:ascii="Palatino Linotype" w:eastAsia="Arial Unicode MS"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sz w:val="22"/>
          <w:szCs w:val="22"/>
        </w:rPr>
        <w:t xml:space="preserve"> Albright, C. A. &amp; Gere, D. (2003). </w:t>
      </w:r>
      <w:r w:rsidRPr="00A46549">
        <w:rPr>
          <w:rFonts w:ascii="Palatino Linotype" w:eastAsia="Arial Unicode MS" w:hAnsi="Palatino Linotype"/>
          <w:i/>
          <w:iCs/>
          <w:sz w:val="22"/>
          <w:szCs w:val="22"/>
        </w:rPr>
        <w:t>Taken by surprise: a dance improvisation reader.</w:t>
      </w:r>
      <w:r w:rsidRPr="00A46549">
        <w:rPr>
          <w:rFonts w:ascii="Palatino Linotype" w:eastAsia="Arial Unicode MS" w:hAnsi="Palatino Linotype"/>
          <w:sz w:val="22"/>
          <w:szCs w:val="22"/>
        </w:rPr>
        <w:t xml:space="preserve"> U.S.A.: Wesleyan University Press.</w:t>
      </w:r>
    </w:p>
    <w:p w14:paraId="013B2850" w14:textId="77777777" w:rsidR="00065E7D" w:rsidRPr="00A46549" w:rsidRDefault="00065E7D" w:rsidP="00D31B86">
      <w:pPr>
        <w:spacing w:after="0" w:line="360" w:lineRule="auto"/>
        <w:ind w:left="426" w:right="272" w:hanging="284"/>
        <w:rPr>
          <w:rFonts w:ascii="Palatino Linotype" w:eastAsia="Arial Unicode MS"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sz w:val="22"/>
          <w:szCs w:val="22"/>
        </w:rPr>
        <w:t xml:space="preserve"> Albright, C., A. (2010). </w:t>
      </w:r>
      <w:r w:rsidRPr="00A46549">
        <w:rPr>
          <w:rFonts w:ascii="Palatino Linotype" w:eastAsia="Arial Unicode MS" w:hAnsi="Palatino Linotype"/>
          <w:i/>
          <w:iCs/>
          <w:sz w:val="22"/>
          <w:szCs w:val="22"/>
        </w:rPr>
        <w:t>Modern gestures: Abraham Walkowitz Draws Isadora Duncan Dancing.</w:t>
      </w:r>
      <w:r w:rsidRPr="00A46549">
        <w:rPr>
          <w:rFonts w:ascii="Palatino Linotype" w:eastAsia="Arial Unicode MS" w:hAnsi="Palatino Linotype"/>
          <w:sz w:val="22"/>
          <w:szCs w:val="22"/>
        </w:rPr>
        <w:t xml:space="preserve"> China: Wesleyan University Press.</w:t>
      </w:r>
    </w:p>
    <w:p w14:paraId="558625F4" w14:textId="77777777" w:rsidR="00065E7D" w:rsidRPr="00A46549" w:rsidRDefault="00065E7D" w:rsidP="00D31B86">
      <w:pPr>
        <w:spacing w:after="0" w:line="360" w:lineRule="auto"/>
        <w:ind w:left="426" w:right="272" w:hanging="284"/>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rPr>
        <w:t xml:space="preserve">Au, S. (2002). </w:t>
      </w:r>
      <w:r w:rsidRPr="00A46549">
        <w:rPr>
          <w:rFonts w:ascii="Palatino Linotype" w:hAnsi="Palatino Linotype"/>
          <w:i/>
          <w:sz w:val="22"/>
          <w:szCs w:val="22"/>
        </w:rPr>
        <w:t>Ballet and Modern Dance</w:t>
      </w:r>
      <w:r w:rsidRPr="00A46549">
        <w:rPr>
          <w:rFonts w:ascii="Palatino Linotype" w:hAnsi="Palatino Linotype"/>
          <w:sz w:val="22"/>
          <w:szCs w:val="22"/>
        </w:rPr>
        <w:t xml:space="preserve">. London: Thames and Hudson Ltd. </w:t>
      </w:r>
    </w:p>
    <w:p w14:paraId="166AF7E2" w14:textId="77777777" w:rsidR="00065E7D" w:rsidRPr="00A46549" w:rsidRDefault="00065E7D" w:rsidP="00D31B86">
      <w:pPr>
        <w:spacing w:after="0" w:line="360" w:lineRule="auto"/>
        <w:ind w:left="426" w:right="270" w:hanging="284"/>
        <w:rPr>
          <w:rFonts w:ascii="Palatino Linotype" w:eastAsia="Arial Unicode MS"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sz w:val="22"/>
          <w:szCs w:val="22"/>
        </w:rPr>
        <w:t xml:space="preserve"> Banes, S. (1998). </w:t>
      </w:r>
      <w:r w:rsidRPr="00A46549">
        <w:rPr>
          <w:rFonts w:ascii="Palatino Linotype" w:eastAsia="Arial Unicode MS" w:hAnsi="Palatino Linotype"/>
          <w:i/>
          <w:iCs/>
          <w:sz w:val="22"/>
          <w:szCs w:val="22"/>
        </w:rPr>
        <w:t>Dancing women: female bodies on stage</w:t>
      </w:r>
      <w:r w:rsidRPr="00A46549">
        <w:rPr>
          <w:rFonts w:ascii="Palatino Linotype" w:eastAsia="Arial Unicode MS" w:hAnsi="Palatino Linotype"/>
          <w:sz w:val="22"/>
          <w:szCs w:val="22"/>
        </w:rPr>
        <w:t>. U.S.A. &amp; Canada: Routledge</w:t>
      </w:r>
    </w:p>
    <w:p w14:paraId="20B449CF" w14:textId="77777777" w:rsidR="00065E7D" w:rsidRPr="00A46549" w:rsidRDefault="00065E7D" w:rsidP="00D31B86">
      <w:pPr>
        <w:spacing w:after="0" w:line="360" w:lineRule="auto"/>
        <w:ind w:left="426" w:hanging="284"/>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hAnsi="Palatino Linotype"/>
          <w:sz w:val="22"/>
          <w:szCs w:val="22"/>
        </w:rPr>
        <w:t xml:space="preserve"> Barboussi, V. (2004). </w:t>
      </w:r>
      <w:r w:rsidRPr="00A46549">
        <w:rPr>
          <w:rFonts w:ascii="Palatino Linotype" w:hAnsi="Palatino Linotype"/>
          <w:i/>
          <w:sz w:val="22"/>
          <w:szCs w:val="22"/>
        </w:rPr>
        <w:t>Dance in the 20</w:t>
      </w:r>
      <w:r w:rsidRPr="00A46549">
        <w:rPr>
          <w:rFonts w:ascii="Palatino Linotype" w:hAnsi="Palatino Linotype"/>
          <w:i/>
          <w:sz w:val="22"/>
          <w:szCs w:val="22"/>
          <w:vertAlign w:val="superscript"/>
        </w:rPr>
        <w:t>th</w:t>
      </w:r>
      <w:r w:rsidRPr="00A46549">
        <w:rPr>
          <w:rFonts w:ascii="Palatino Linotype" w:hAnsi="Palatino Linotype"/>
          <w:i/>
          <w:sz w:val="22"/>
          <w:szCs w:val="22"/>
        </w:rPr>
        <w:t xml:space="preserve"> century:</w:t>
      </w:r>
      <w:r w:rsidRPr="00A46549">
        <w:rPr>
          <w:rFonts w:ascii="Palatino Linotype" w:hAnsi="Palatino Linotype"/>
          <w:sz w:val="22"/>
          <w:szCs w:val="22"/>
        </w:rPr>
        <w:t xml:space="preserve"> </w:t>
      </w:r>
      <w:r w:rsidRPr="00A46549">
        <w:rPr>
          <w:rFonts w:ascii="Palatino Linotype" w:hAnsi="Palatino Linotype"/>
          <w:i/>
          <w:sz w:val="22"/>
          <w:szCs w:val="22"/>
        </w:rPr>
        <w:t>Landmarks and Personalities</w:t>
      </w:r>
      <w:r w:rsidRPr="00A46549">
        <w:rPr>
          <w:rFonts w:ascii="Palatino Linotype" w:hAnsi="Palatino Linotype"/>
          <w:sz w:val="22"/>
          <w:szCs w:val="22"/>
        </w:rPr>
        <w:t>. Athens: Kastaniotis (in Greek).</w:t>
      </w:r>
    </w:p>
    <w:p w14:paraId="3F804039" w14:textId="77777777" w:rsidR="00136B1A" w:rsidRPr="00A46549" w:rsidRDefault="00065E7D" w:rsidP="00D31B86">
      <w:pPr>
        <w:pStyle w:val="Default"/>
        <w:spacing w:line="360" w:lineRule="auto"/>
        <w:ind w:left="142"/>
        <w:rPr>
          <w:rFonts w:ascii="Palatino Linotype" w:eastAsia="Times New Roman" w:hAnsi="Palatino Linotype"/>
          <w:i/>
          <w:color w:val="auto"/>
          <w:sz w:val="22"/>
          <w:szCs w:val="22"/>
          <w:lang w:val="en-US"/>
        </w:rPr>
      </w:pPr>
      <w:r w:rsidRPr="00A46549">
        <w:rPr>
          <w:rFonts w:ascii="Palatino Linotype" w:eastAsia="Arial Unicode MS" w:hAnsi="Palatino Linotype"/>
          <w:iCs/>
          <w:color w:val="auto"/>
          <w:sz w:val="22"/>
          <w:szCs w:val="22"/>
        </w:rPr>
        <w:lastRenderedPageBreak/>
        <w:sym w:font="Wingdings" w:char="F026"/>
      </w:r>
      <w:r w:rsidRPr="00A46549">
        <w:rPr>
          <w:rFonts w:ascii="Palatino Linotype" w:eastAsia="Arial Unicode MS" w:hAnsi="Palatino Linotype"/>
          <w:iCs/>
          <w:color w:val="auto"/>
          <w:sz w:val="22"/>
          <w:szCs w:val="22"/>
          <w:lang w:val="en-US"/>
        </w:rPr>
        <w:t xml:space="preserve"> </w:t>
      </w:r>
      <w:r w:rsidRPr="00A46549">
        <w:rPr>
          <w:rStyle w:val="hps"/>
          <w:rFonts w:ascii="Palatino Linotype" w:hAnsi="Palatino Linotype"/>
          <w:color w:val="auto"/>
          <w:sz w:val="22"/>
          <w:szCs w:val="22"/>
          <w:lang w:val="en-US"/>
        </w:rPr>
        <w:t xml:space="preserve">Barboussi,V.(2014). </w:t>
      </w:r>
      <w:r w:rsidRPr="00A46549">
        <w:rPr>
          <w:rFonts w:ascii="Palatino Linotype" w:eastAsia="Times New Roman" w:hAnsi="Palatino Linotype"/>
          <w:i/>
          <w:color w:val="auto"/>
          <w:sz w:val="22"/>
          <w:szCs w:val="22"/>
          <w:lang w:val="en-US"/>
        </w:rPr>
        <w:t>The art of dance in Greece in the 20th century: The School of Pratsika: Ideology-</w:t>
      </w:r>
    </w:p>
    <w:p w14:paraId="362CA320" w14:textId="77777777" w:rsidR="00065E7D" w:rsidRPr="00B46623" w:rsidRDefault="00136B1A" w:rsidP="00D31B86">
      <w:pPr>
        <w:pStyle w:val="Default"/>
        <w:spacing w:line="360" w:lineRule="auto"/>
        <w:ind w:left="142"/>
        <w:rPr>
          <w:rFonts w:ascii="Palatino Linotype" w:eastAsia="Times New Roman" w:hAnsi="Palatino Linotype"/>
          <w:i/>
          <w:color w:val="auto"/>
          <w:sz w:val="22"/>
          <w:szCs w:val="22"/>
          <w:lang w:val="de-DE"/>
        </w:rPr>
      </w:pPr>
      <w:r w:rsidRPr="00A46549">
        <w:rPr>
          <w:rFonts w:ascii="Palatino Linotype" w:eastAsia="Times New Roman" w:hAnsi="Palatino Linotype"/>
          <w:i/>
          <w:color w:val="auto"/>
          <w:sz w:val="22"/>
          <w:szCs w:val="22"/>
          <w:lang w:val="en-US"/>
        </w:rPr>
        <w:t xml:space="preserve">      </w:t>
      </w:r>
      <w:r w:rsidR="00065E7D" w:rsidRPr="00B46623">
        <w:rPr>
          <w:rFonts w:ascii="Palatino Linotype" w:eastAsia="Times New Roman" w:hAnsi="Palatino Linotype"/>
          <w:i/>
          <w:color w:val="auto"/>
          <w:sz w:val="22"/>
          <w:szCs w:val="22"/>
          <w:lang w:val="de-DE"/>
        </w:rPr>
        <w:t>Praxis-Aesthetics</w:t>
      </w:r>
      <w:r w:rsidR="00065E7D" w:rsidRPr="00B46623">
        <w:rPr>
          <w:rFonts w:ascii="Palatino Linotype" w:eastAsia="Times New Roman" w:hAnsi="Palatino Linotype"/>
          <w:color w:val="auto"/>
          <w:sz w:val="22"/>
          <w:szCs w:val="22"/>
          <w:lang w:val="de-DE"/>
        </w:rPr>
        <w:t>, Athens: Gutenberg</w:t>
      </w:r>
      <w:r w:rsidR="00065E7D" w:rsidRPr="00B46623">
        <w:rPr>
          <w:rFonts w:ascii="Palatino Linotype" w:hAnsi="Palatino Linotype"/>
          <w:color w:val="auto"/>
          <w:sz w:val="22"/>
          <w:szCs w:val="22"/>
          <w:lang w:val="de-DE"/>
        </w:rPr>
        <w:t xml:space="preserve"> </w:t>
      </w:r>
    </w:p>
    <w:p w14:paraId="697AC2FC" w14:textId="77777777" w:rsidR="00065E7D" w:rsidRPr="00A46549" w:rsidRDefault="00065E7D" w:rsidP="00D31B86">
      <w:pPr>
        <w:spacing w:after="0" w:line="360" w:lineRule="auto"/>
        <w:ind w:left="426" w:right="270" w:hanging="284"/>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B46623">
        <w:rPr>
          <w:rFonts w:ascii="Palatino Linotype" w:eastAsia="Arial Unicode MS" w:hAnsi="Palatino Linotype"/>
          <w:iCs/>
          <w:sz w:val="22"/>
          <w:szCs w:val="22"/>
          <w:lang w:val="de-DE"/>
        </w:rPr>
        <w:t xml:space="preserve"> </w:t>
      </w:r>
      <w:r w:rsidRPr="00B46623">
        <w:rPr>
          <w:rFonts w:ascii="Palatino Linotype" w:eastAsia="Arial Unicode MS" w:hAnsi="Palatino Linotype"/>
          <w:sz w:val="22"/>
          <w:szCs w:val="22"/>
          <w:lang w:val="de-DE"/>
        </w:rPr>
        <w:t xml:space="preserve">Bird, D. &amp; Greenberg, J. (1997). </w:t>
      </w:r>
      <w:r w:rsidRPr="00A46549">
        <w:rPr>
          <w:rFonts w:ascii="Palatino Linotype" w:eastAsia="Arial Unicode MS" w:hAnsi="Palatino Linotype"/>
          <w:i/>
          <w:iCs/>
          <w:sz w:val="22"/>
          <w:szCs w:val="22"/>
        </w:rPr>
        <w:t>Bird's Eye View: dancing with Martha Graham and on Broadway.</w:t>
      </w:r>
      <w:r w:rsidRPr="00A46549">
        <w:rPr>
          <w:rFonts w:ascii="Palatino Linotype" w:eastAsia="Arial Unicode MS" w:hAnsi="Palatino Linotype"/>
          <w:sz w:val="22"/>
          <w:szCs w:val="22"/>
        </w:rPr>
        <w:t xml:space="preserve"> U.S.A.: University of Pittsburgh Press.</w:t>
      </w:r>
    </w:p>
    <w:p w14:paraId="25973EE0" w14:textId="77777777" w:rsidR="00065E7D" w:rsidRPr="00A46549" w:rsidRDefault="00065E7D" w:rsidP="00D31B86">
      <w:pPr>
        <w:spacing w:after="0" w:line="360" w:lineRule="auto"/>
        <w:ind w:left="426" w:right="270" w:hanging="284"/>
        <w:rPr>
          <w:rFonts w:ascii="Palatino Linotype" w:eastAsia="Arial Unicode MS"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eastAsia="Arial Unicode MS" w:hAnsi="Palatino Linotype"/>
          <w:sz w:val="22"/>
          <w:szCs w:val="22"/>
        </w:rPr>
        <w:t xml:space="preserve">Burt, R. (1998). </w:t>
      </w:r>
      <w:r w:rsidRPr="00A46549">
        <w:rPr>
          <w:rFonts w:ascii="Palatino Linotype" w:eastAsia="Arial Unicode MS" w:hAnsi="Palatino Linotype"/>
          <w:i/>
          <w:iCs/>
          <w:sz w:val="22"/>
          <w:szCs w:val="22"/>
        </w:rPr>
        <w:t>Alien bodies.</w:t>
      </w:r>
      <w:r w:rsidRPr="00A46549">
        <w:rPr>
          <w:rFonts w:ascii="Palatino Linotype" w:eastAsia="Arial Unicode MS" w:hAnsi="Palatino Linotype"/>
          <w:sz w:val="22"/>
          <w:szCs w:val="22"/>
        </w:rPr>
        <w:t xml:space="preserve"> </w:t>
      </w:r>
      <w:r w:rsidRPr="00A46549">
        <w:rPr>
          <w:rFonts w:ascii="Palatino Linotype" w:eastAsia="Arial Unicode MS" w:hAnsi="Palatino Linotype"/>
          <w:i/>
          <w:iCs/>
          <w:sz w:val="22"/>
          <w:szCs w:val="22"/>
        </w:rPr>
        <w:t xml:space="preserve">Representations of modernity, 'race' and nation in early modern dance. </w:t>
      </w:r>
      <w:r w:rsidRPr="00A46549">
        <w:rPr>
          <w:rFonts w:ascii="Palatino Linotype" w:eastAsia="Arial Unicode MS" w:hAnsi="Palatino Linotype"/>
          <w:sz w:val="22"/>
          <w:szCs w:val="22"/>
        </w:rPr>
        <w:t>London &amp; New York: Routledge.</w:t>
      </w:r>
    </w:p>
    <w:p w14:paraId="3653DE7C" w14:textId="77777777" w:rsidR="00065E7D" w:rsidRPr="00A46549" w:rsidRDefault="00065E7D" w:rsidP="00D31B86">
      <w:pPr>
        <w:spacing w:after="0" w:line="360" w:lineRule="auto"/>
        <w:ind w:left="426" w:right="270" w:hanging="284"/>
        <w:rPr>
          <w:rFonts w:ascii="Palatino Linotype" w:eastAsia="Arial Unicode MS"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eastAsia="Arial Unicode MS" w:hAnsi="Palatino Linotype"/>
          <w:sz w:val="22"/>
          <w:szCs w:val="22"/>
        </w:rPr>
        <w:t xml:space="preserve">Dils, A. &amp; Albright, C. A (2001). </w:t>
      </w:r>
      <w:r w:rsidRPr="00A46549">
        <w:rPr>
          <w:rFonts w:ascii="Palatino Linotype" w:eastAsia="Arial Unicode MS" w:hAnsi="Palatino Linotype"/>
          <w:i/>
          <w:iCs/>
          <w:sz w:val="22"/>
          <w:szCs w:val="22"/>
        </w:rPr>
        <w:t>Moving history / Dancing cultures. A dance history reader.</w:t>
      </w:r>
      <w:r w:rsidRPr="00A46549">
        <w:rPr>
          <w:rFonts w:ascii="Palatino Linotype" w:eastAsia="Arial Unicode MS" w:hAnsi="Palatino Linotype"/>
          <w:sz w:val="22"/>
          <w:szCs w:val="22"/>
        </w:rPr>
        <w:t xml:space="preserve"> U.S.A.: Wesleyan University Press.</w:t>
      </w:r>
    </w:p>
    <w:p w14:paraId="4A8AFCFC" w14:textId="77777777" w:rsidR="00065E7D" w:rsidRPr="00A46549" w:rsidRDefault="00065E7D" w:rsidP="00D31B86">
      <w:pPr>
        <w:spacing w:after="0" w:line="360" w:lineRule="auto"/>
        <w:ind w:left="426" w:right="270" w:hanging="284"/>
        <w:rPr>
          <w:rFonts w:ascii="Palatino Linotype" w:eastAsia="Calibri"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eastAsia="Calibri" w:hAnsi="Palatino Linotype"/>
          <w:sz w:val="22"/>
          <w:szCs w:val="22"/>
        </w:rPr>
        <w:t xml:space="preserve">Foster, S., L. (1986). </w:t>
      </w:r>
      <w:r w:rsidRPr="00A46549">
        <w:rPr>
          <w:rFonts w:ascii="Palatino Linotype" w:eastAsia="Calibri" w:hAnsi="Palatino Linotype"/>
          <w:i/>
          <w:iCs/>
          <w:sz w:val="22"/>
          <w:szCs w:val="22"/>
        </w:rPr>
        <w:t>Reading Dancing: Bodies and Subjects in Contemporary American Dance.</w:t>
      </w:r>
      <w:r w:rsidRPr="00A46549">
        <w:rPr>
          <w:rFonts w:ascii="Palatino Linotype" w:eastAsia="Calibri" w:hAnsi="Palatino Linotype"/>
          <w:sz w:val="22"/>
          <w:szCs w:val="22"/>
        </w:rPr>
        <w:t xml:space="preserve"> U.S.A.: University of California Press.</w:t>
      </w:r>
    </w:p>
    <w:p w14:paraId="51182364" w14:textId="77777777" w:rsidR="00065E7D" w:rsidRPr="00A46549" w:rsidRDefault="00065E7D" w:rsidP="00D31B86">
      <w:pPr>
        <w:spacing w:after="0" w:line="360" w:lineRule="auto"/>
        <w:ind w:left="426" w:hanging="284"/>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eastAsia="Arial Unicode MS" w:hAnsi="Palatino Linotype"/>
          <w:sz w:val="22"/>
          <w:szCs w:val="22"/>
        </w:rPr>
        <w:t xml:space="preserve">Franko, M. (2002). </w:t>
      </w:r>
      <w:r w:rsidRPr="00A46549">
        <w:rPr>
          <w:rFonts w:ascii="Palatino Linotype" w:eastAsia="Arial Unicode MS" w:hAnsi="Palatino Linotype"/>
          <w:i/>
          <w:iCs/>
          <w:sz w:val="22"/>
          <w:szCs w:val="22"/>
        </w:rPr>
        <w:t>The work of dance: labor, movement, and identity in the 1930s.</w:t>
      </w:r>
      <w:r w:rsidRPr="00A46549">
        <w:rPr>
          <w:rFonts w:ascii="Palatino Linotype" w:eastAsia="Arial Unicode MS" w:hAnsi="Palatino Linotype"/>
          <w:sz w:val="22"/>
          <w:szCs w:val="22"/>
        </w:rPr>
        <w:t xml:space="preserve"> U.S.A.: Wesleyan University Press.</w:t>
      </w:r>
    </w:p>
    <w:p w14:paraId="261296FC" w14:textId="77777777" w:rsidR="00065E7D" w:rsidRPr="00A46549" w:rsidRDefault="00065E7D" w:rsidP="00D31B86">
      <w:pPr>
        <w:spacing w:after="0" w:line="360" w:lineRule="auto"/>
        <w:ind w:left="426" w:hanging="284"/>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hAnsi="Palatino Linotype"/>
          <w:sz w:val="22"/>
          <w:szCs w:val="22"/>
        </w:rPr>
        <w:t xml:space="preserve"> Garaudy, P. (xx). </w:t>
      </w:r>
      <w:r w:rsidRPr="00A46549">
        <w:rPr>
          <w:rFonts w:ascii="Palatino Linotype" w:hAnsi="Palatino Linotype"/>
          <w:i/>
          <w:sz w:val="22"/>
          <w:szCs w:val="22"/>
        </w:rPr>
        <w:t>Dance in life</w:t>
      </w:r>
      <w:r w:rsidRPr="00A46549">
        <w:rPr>
          <w:rFonts w:ascii="Palatino Linotype" w:hAnsi="Palatino Linotype"/>
          <w:sz w:val="22"/>
          <w:szCs w:val="22"/>
        </w:rPr>
        <w:t xml:space="preserve">. Athens: Eridanus (in Greek). </w:t>
      </w:r>
    </w:p>
    <w:p w14:paraId="32370B5A" w14:textId="77777777" w:rsidR="00065E7D" w:rsidRPr="00A46549" w:rsidRDefault="00065E7D" w:rsidP="00D31B86">
      <w:pPr>
        <w:spacing w:after="0" w:line="360" w:lineRule="auto"/>
        <w:ind w:left="426" w:hanging="284"/>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hAnsi="Palatino Linotype"/>
          <w:sz w:val="22"/>
          <w:szCs w:val="22"/>
        </w:rPr>
        <w:t xml:space="preserve"> Kraus, R. (1980), </w:t>
      </w:r>
      <w:r w:rsidRPr="00A46549">
        <w:rPr>
          <w:rFonts w:ascii="Palatino Linotype" w:hAnsi="Palatino Linotype"/>
          <w:i/>
          <w:sz w:val="22"/>
          <w:szCs w:val="22"/>
        </w:rPr>
        <w:t>History of Dance</w:t>
      </w:r>
      <w:r w:rsidRPr="00A46549">
        <w:rPr>
          <w:rFonts w:ascii="Palatino Linotype" w:hAnsi="Palatino Linotype"/>
          <w:sz w:val="22"/>
          <w:szCs w:val="22"/>
        </w:rPr>
        <w:t>. Athens: Nefeli (in Greek).</w:t>
      </w:r>
    </w:p>
    <w:p w14:paraId="04BB5251" w14:textId="77777777" w:rsidR="00065E7D" w:rsidRPr="00A46549" w:rsidRDefault="00065E7D" w:rsidP="00D31B86">
      <w:pPr>
        <w:spacing w:after="0" w:line="360" w:lineRule="auto"/>
        <w:ind w:left="426" w:hanging="284"/>
        <w:rPr>
          <w:rFonts w:ascii="Palatino Linotype" w:eastAsia="Arial Unicode MS"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hAnsi="Palatino Linotype"/>
          <w:sz w:val="22"/>
          <w:szCs w:val="22"/>
        </w:rPr>
        <w:t xml:space="preserve"> Lawler, L. (1984). </w:t>
      </w:r>
      <w:r w:rsidRPr="00A46549">
        <w:rPr>
          <w:rFonts w:ascii="Palatino Linotype" w:hAnsi="Palatino Linotype"/>
          <w:i/>
          <w:sz w:val="22"/>
          <w:szCs w:val="22"/>
        </w:rPr>
        <w:t>The Dance in Ancient Greece</w:t>
      </w:r>
      <w:r w:rsidRPr="00A46549">
        <w:rPr>
          <w:rFonts w:ascii="Palatino Linotype" w:hAnsi="Palatino Linotype"/>
          <w:sz w:val="22"/>
          <w:szCs w:val="22"/>
        </w:rPr>
        <w:t>. Athens: Civilizing Association of Greek dances traditional dance center (in Greek).</w:t>
      </w:r>
    </w:p>
    <w:p w14:paraId="53741124" w14:textId="2E260498" w:rsidR="00041C8E" w:rsidRPr="00A46549" w:rsidRDefault="00065E7D" w:rsidP="00321E62">
      <w:pPr>
        <w:spacing w:after="0" w:line="360" w:lineRule="auto"/>
        <w:ind w:left="426" w:hanging="284"/>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rPr>
        <w:t>Reynolds</w:t>
      </w:r>
      <w:r w:rsidRPr="00A46549">
        <w:rPr>
          <w:rFonts w:ascii="Palatino Linotype" w:hAnsi="Palatino Linotype"/>
          <w:sz w:val="22"/>
          <w:szCs w:val="22"/>
          <w:lang w:val="en-GB"/>
        </w:rPr>
        <w:t xml:space="preserve">, </w:t>
      </w:r>
      <w:r w:rsidRPr="00A46549">
        <w:rPr>
          <w:rFonts w:ascii="Palatino Linotype" w:hAnsi="Palatino Linotype"/>
          <w:sz w:val="22"/>
          <w:szCs w:val="22"/>
        </w:rPr>
        <w:t>N</w:t>
      </w:r>
      <w:r w:rsidRPr="00A46549">
        <w:rPr>
          <w:rFonts w:ascii="Palatino Linotype" w:hAnsi="Palatino Linotype"/>
          <w:sz w:val="22"/>
          <w:szCs w:val="22"/>
          <w:lang w:val="en-GB"/>
        </w:rPr>
        <w:t xml:space="preserve">. &amp; </w:t>
      </w:r>
      <w:r w:rsidRPr="00A46549">
        <w:rPr>
          <w:rFonts w:ascii="Palatino Linotype" w:hAnsi="Palatino Linotype"/>
          <w:sz w:val="22"/>
          <w:szCs w:val="22"/>
        </w:rPr>
        <w:t>McCormick</w:t>
      </w:r>
      <w:r w:rsidRPr="00A46549">
        <w:rPr>
          <w:rFonts w:ascii="Palatino Linotype" w:hAnsi="Palatino Linotype"/>
          <w:sz w:val="22"/>
          <w:szCs w:val="22"/>
          <w:lang w:val="en-GB"/>
        </w:rPr>
        <w:t xml:space="preserve">, </w:t>
      </w:r>
      <w:r w:rsidRPr="00A46549">
        <w:rPr>
          <w:rFonts w:ascii="Palatino Linotype" w:hAnsi="Palatino Linotype"/>
          <w:sz w:val="22"/>
          <w:szCs w:val="22"/>
        </w:rPr>
        <w:t>M</w:t>
      </w:r>
      <w:r w:rsidRPr="00A46549">
        <w:rPr>
          <w:rFonts w:ascii="Palatino Linotype" w:hAnsi="Palatino Linotype"/>
          <w:sz w:val="22"/>
          <w:szCs w:val="22"/>
          <w:lang w:val="en-GB"/>
        </w:rPr>
        <w:t xml:space="preserve">. (2003). </w:t>
      </w:r>
      <w:r w:rsidRPr="00A46549">
        <w:rPr>
          <w:rFonts w:ascii="Palatino Linotype" w:hAnsi="Palatino Linotype"/>
          <w:i/>
          <w:sz w:val="22"/>
          <w:szCs w:val="22"/>
        </w:rPr>
        <w:t>No</w:t>
      </w:r>
      <w:r w:rsidRPr="00A46549">
        <w:rPr>
          <w:rFonts w:ascii="Palatino Linotype" w:hAnsi="Palatino Linotype"/>
          <w:i/>
          <w:sz w:val="22"/>
          <w:szCs w:val="22"/>
          <w:lang w:val="en-GB"/>
        </w:rPr>
        <w:t xml:space="preserve"> </w:t>
      </w:r>
      <w:r w:rsidRPr="00A46549">
        <w:rPr>
          <w:rFonts w:ascii="Palatino Linotype" w:hAnsi="Palatino Linotype"/>
          <w:i/>
          <w:sz w:val="22"/>
          <w:szCs w:val="22"/>
        </w:rPr>
        <w:t>fixed</w:t>
      </w:r>
      <w:r w:rsidRPr="00A46549">
        <w:rPr>
          <w:rFonts w:ascii="Palatino Linotype" w:hAnsi="Palatino Linotype"/>
          <w:i/>
          <w:sz w:val="22"/>
          <w:szCs w:val="22"/>
          <w:lang w:val="en-GB"/>
        </w:rPr>
        <w:t xml:space="preserve"> </w:t>
      </w:r>
      <w:r w:rsidRPr="00A46549">
        <w:rPr>
          <w:rFonts w:ascii="Palatino Linotype" w:hAnsi="Palatino Linotype"/>
          <w:i/>
          <w:sz w:val="22"/>
          <w:szCs w:val="22"/>
        </w:rPr>
        <w:t>Points</w:t>
      </w:r>
      <w:r w:rsidRPr="00A46549">
        <w:rPr>
          <w:rFonts w:ascii="Palatino Linotype" w:hAnsi="Palatino Linotype"/>
          <w:i/>
          <w:sz w:val="22"/>
          <w:szCs w:val="22"/>
          <w:lang w:val="en-GB"/>
        </w:rPr>
        <w:t xml:space="preserve"> </w:t>
      </w:r>
      <w:r w:rsidRPr="00A46549">
        <w:rPr>
          <w:rFonts w:ascii="Palatino Linotype" w:hAnsi="Palatino Linotype"/>
          <w:i/>
          <w:sz w:val="22"/>
          <w:szCs w:val="22"/>
        </w:rPr>
        <w:t>Dance</w:t>
      </w:r>
      <w:r w:rsidRPr="00A46549">
        <w:rPr>
          <w:rFonts w:ascii="Palatino Linotype" w:hAnsi="Palatino Linotype"/>
          <w:i/>
          <w:sz w:val="22"/>
          <w:szCs w:val="22"/>
          <w:lang w:val="en-GB"/>
        </w:rPr>
        <w:t xml:space="preserve"> </w:t>
      </w:r>
      <w:r w:rsidRPr="00A46549">
        <w:rPr>
          <w:rFonts w:ascii="Palatino Linotype" w:hAnsi="Palatino Linotype"/>
          <w:i/>
          <w:sz w:val="22"/>
          <w:szCs w:val="22"/>
        </w:rPr>
        <w:t>in</w:t>
      </w:r>
      <w:r w:rsidRPr="00A46549">
        <w:rPr>
          <w:rFonts w:ascii="Palatino Linotype" w:hAnsi="Palatino Linotype"/>
          <w:i/>
          <w:sz w:val="22"/>
          <w:szCs w:val="22"/>
          <w:lang w:val="en-GB"/>
        </w:rPr>
        <w:t xml:space="preserve"> </w:t>
      </w:r>
      <w:r w:rsidRPr="00A46549">
        <w:rPr>
          <w:rFonts w:ascii="Palatino Linotype" w:hAnsi="Palatino Linotype"/>
          <w:i/>
          <w:sz w:val="22"/>
          <w:szCs w:val="22"/>
        </w:rPr>
        <w:t>the</w:t>
      </w:r>
      <w:r w:rsidRPr="00A46549">
        <w:rPr>
          <w:rFonts w:ascii="Palatino Linotype" w:hAnsi="Palatino Linotype"/>
          <w:i/>
          <w:sz w:val="22"/>
          <w:szCs w:val="22"/>
          <w:lang w:val="en-GB"/>
        </w:rPr>
        <w:t xml:space="preserve"> </w:t>
      </w:r>
      <w:r w:rsidRPr="00A46549">
        <w:rPr>
          <w:rFonts w:ascii="Palatino Linotype" w:hAnsi="Palatino Linotype"/>
          <w:i/>
          <w:sz w:val="22"/>
          <w:szCs w:val="22"/>
        </w:rPr>
        <w:t>Twentieth</w:t>
      </w:r>
      <w:r w:rsidRPr="00A46549">
        <w:rPr>
          <w:rFonts w:ascii="Palatino Linotype" w:hAnsi="Palatino Linotype"/>
          <w:i/>
          <w:sz w:val="22"/>
          <w:szCs w:val="22"/>
          <w:lang w:val="en-GB"/>
        </w:rPr>
        <w:t xml:space="preserve"> </w:t>
      </w:r>
      <w:r w:rsidRPr="00A46549">
        <w:rPr>
          <w:rFonts w:ascii="Palatino Linotype" w:hAnsi="Palatino Linotype"/>
          <w:i/>
          <w:sz w:val="22"/>
          <w:szCs w:val="22"/>
        </w:rPr>
        <w:t>Century</w:t>
      </w:r>
      <w:r w:rsidRPr="00A46549">
        <w:rPr>
          <w:rFonts w:ascii="Palatino Linotype" w:hAnsi="Palatino Linotype"/>
          <w:sz w:val="22"/>
          <w:szCs w:val="22"/>
          <w:lang w:val="en-GB"/>
        </w:rPr>
        <w:t xml:space="preserve">. </w:t>
      </w:r>
      <w:r w:rsidRPr="00A46549">
        <w:rPr>
          <w:rFonts w:ascii="Palatino Linotype" w:hAnsi="Palatino Linotype"/>
          <w:sz w:val="22"/>
          <w:szCs w:val="22"/>
        </w:rPr>
        <w:t>New</w:t>
      </w:r>
      <w:r w:rsidRPr="00A46549">
        <w:rPr>
          <w:rFonts w:ascii="Palatino Linotype" w:hAnsi="Palatino Linotype"/>
          <w:sz w:val="22"/>
          <w:szCs w:val="22"/>
          <w:lang w:val="en-GB"/>
        </w:rPr>
        <w:t xml:space="preserve"> </w:t>
      </w:r>
      <w:r w:rsidRPr="00A46549">
        <w:rPr>
          <w:rFonts w:ascii="Palatino Linotype" w:hAnsi="Palatino Linotype"/>
          <w:sz w:val="22"/>
          <w:szCs w:val="22"/>
        </w:rPr>
        <w:t>Haven</w:t>
      </w:r>
      <w:r w:rsidRPr="00A46549">
        <w:rPr>
          <w:rFonts w:ascii="Palatino Linotype" w:hAnsi="Palatino Linotype"/>
          <w:sz w:val="22"/>
          <w:szCs w:val="22"/>
          <w:lang w:val="en-GB"/>
        </w:rPr>
        <w:t xml:space="preserve"> </w:t>
      </w:r>
      <w:r w:rsidRPr="00A46549">
        <w:rPr>
          <w:rFonts w:ascii="Palatino Linotype" w:hAnsi="Palatino Linotype"/>
          <w:sz w:val="22"/>
          <w:szCs w:val="22"/>
        </w:rPr>
        <w:t>and</w:t>
      </w:r>
      <w:r w:rsidRPr="00A46549">
        <w:rPr>
          <w:rFonts w:ascii="Palatino Linotype" w:hAnsi="Palatino Linotype"/>
          <w:sz w:val="22"/>
          <w:szCs w:val="22"/>
          <w:lang w:val="en-GB"/>
        </w:rPr>
        <w:t xml:space="preserve"> </w:t>
      </w:r>
      <w:r w:rsidRPr="00A46549">
        <w:rPr>
          <w:rFonts w:ascii="Palatino Linotype" w:hAnsi="Palatino Linotype"/>
          <w:sz w:val="22"/>
          <w:szCs w:val="22"/>
        </w:rPr>
        <w:t>London</w:t>
      </w:r>
      <w:r w:rsidRPr="00A46549">
        <w:rPr>
          <w:rFonts w:ascii="Palatino Linotype" w:hAnsi="Palatino Linotype"/>
          <w:sz w:val="22"/>
          <w:szCs w:val="22"/>
          <w:lang w:val="en-GB"/>
        </w:rPr>
        <w:t>:</w:t>
      </w:r>
      <w:r w:rsidRPr="00A46549">
        <w:rPr>
          <w:rFonts w:ascii="Palatino Linotype" w:hAnsi="Palatino Linotype"/>
          <w:sz w:val="22"/>
          <w:szCs w:val="22"/>
        </w:rPr>
        <w:t xml:space="preserve"> Yale</w:t>
      </w:r>
      <w:r w:rsidRPr="00A46549">
        <w:rPr>
          <w:rFonts w:ascii="Palatino Linotype" w:hAnsi="Palatino Linotype"/>
          <w:sz w:val="22"/>
          <w:szCs w:val="22"/>
          <w:lang w:val="en-GB"/>
        </w:rPr>
        <w:t xml:space="preserve"> </w:t>
      </w:r>
      <w:r w:rsidRPr="00A46549">
        <w:rPr>
          <w:rFonts w:ascii="Palatino Linotype" w:hAnsi="Palatino Linotype"/>
          <w:sz w:val="22"/>
          <w:szCs w:val="22"/>
        </w:rPr>
        <w:t>University</w:t>
      </w:r>
      <w:r w:rsidRPr="00A46549">
        <w:rPr>
          <w:rFonts w:ascii="Palatino Linotype" w:hAnsi="Palatino Linotype"/>
          <w:sz w:val="22"/>
          <w:szCs w:val="22"/>
          <w:lang w:val="en-GB"/>
        </w:rPr>
        <w:t xml:space="preserve"> </w:t>
      </w:r>
      <w:r w:rsidRPr="00A46549">
        <w:rPr>
          <w:rFonts w:ascii="Palatino Linotype" w:hAnsi="Palatino Linotype"/>
          <w:sz w:val="22"/>
          <w:szCs w:val="22"/>
        </w:rPr>
        <w:t>Press (in English).</w:t>
      </w:r>
    </w:p>
    <w:p w14:paraId="26C2768F" w14:textId="77777777" w:rsidR="00041C8E" w:rsidRPr="00A46549" w:rsidRDefault="00041C8E" w:rsidP="00D31B86">
      <w:pPr>
        <w:spacing w:after="0" w:line="360" w:lineRule="auto"/>
        <w:ind w:left="426" w:hanging="284"/>
        <w:rPr>
          <w:rFonts w:ascii="Palatino Linotype" w:hAnsi="Palatino Linotype"/>
          <w:sz w:val="22"/>
          <w:szCs w:val="22"/>
        </w:rPr>
      </w:pPr>
    </w:p>
    <w:p w14:paraId="0D4B15AF" w14:textId="77777777" w:rsidR="00065E7D" w:rsidRPr="00A46549" w:rsidRDefault="00065E7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TEACHING METHODS</w:t>
      </w:r>
    </w:p>
    <w:p w14:paraId="148B83DD" w14:textId="77777777" w:rsidR="00065E7D" w:rsidRPr="00A46549" w:rsidRDefault="00065E7D" w:rsidP="00D31B86">
      <w:pPr>
        <w:spacing w:line="360" w:lineRule="auto"/>
        <w:ind w:left="180"/>
        <w:rPr>
          <w:rFonts w:ascii="Palatino Linotype" w:hAnsi="Palatino Linotype"/>
          <w:sz w:val="22"/>
          <w:szCs w:val="22"/>
        </w:rPr>
      </w:pPr>
      <w:r w:rsidRPr="00A46549">
        <w:rPr>
          <w:rFonts w:ascii="Palatino Linotype" w:hAnsi="Palatino Linotype"/>
          <w:sz w:val="22"/>
          <w:szCs w:val="22"/>
        </w:rPr>
        <w:t>Use of technology, discussion, lectures, workshops, and written assessments</w:t>
      </w:r>
    </w:p>
    <w:p w14:paraId="474E6BFC" w14:textId="77777777" w:rsidR="00065E7D" w:rsidRPr="00A46549" w:rsidRDefault="00065E7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ASSESSMENT METHODS</w:t>
      </w:r>
    </w:p>
    <w:p w14:paraId="26916CF4" w14:textId="77777777" w:rsidR="00065E7D" w:rsidRPr="00A46549" w:rsidRDefault="00065E7D" w:rsidP="00D31B86">
      <w:pPr>
        <w:spacing w:line="360" w:lineRule="auto"/>
        <w:ind w:left="180"/>
        <w:rPr>
          <w:rFonts w:ascii="Palatino Linotype" w:hAnsi="Palatino Linotype"/>
          <w:sz w:val="22"/>
          <w:szCs w:val="22"/>
        </w:rPr>
      </w:pPr>
      <w:r w:rsidRPr="00A46549">
        <w:rPr>
          <w:rFonts w:ascii="Palatino Linotype" w:hAnsi="Palatino Linotype"/>
          <w:sz w:val="22"/>
          <w:szCs w:val="22"/>
        </w:rPr>
        <w:t>Written and oral exams, workshops</w:t>
      </w:r>
    </w:p>
    <w:p w14:paraId="340D8E47" w14:textId="77777777" w:rsidR="00065E7D" w:rsidRPr="00A46549" w:rsidRDefault="00065E7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LANGUAGE OF INSTRUCTION</w:t>
      </w:r>
    </w:p>
    <w:p w14:paraId="426277C4" w14:textId="0D0A9BE2" w:rsidR="0080409D" w:rsidRDefault="00065E7D" w:rsidP="006A6628">
      <w:pPr>
        <w:spacing w:after="120" w:line="360" w:lineRule="auto"/>
        <w:ind w:left="181"/>
        <w:rPr>
          <w:rFonts w:ascii="Palatino Linotype" w:hAnsi="Palatino Linotype"/>
          <w:sz w:val="22"/>
          <w:szCs w:val="22"/>
          <w:lang w:val="en-GB"/>
        </w:rPr>
      </w:pPr>
      <w:r w:rsidRPr="00A46549">
        <w:rPr>
          <w:rFonts w:ascii="Palatino Linotype" w:hAnsi="Palatino Linotype"/>
          <w:sz w:val="22"/>
          <w:szCs w:val="22"/>
          <w:lang w:val="en-GB"/>
        </w:rPr>
        <w:t>Greek</w:t>
      </w:r>
    </w:p>
    <w:p w14:paraId="038AFF08" w14:textId="77777777" w:rsidR="00321E62" w:rsidRDefault="00321E62" w:rsidP="006A6628">
      <w:pPr>
        <w:spacing w:after="120" w:line="360" w:lineRule="auto"/>
        <w:ind w:left="181"/>
        <w:rPr>
          <w:rFonts w:ascii="Palatino Linotype" w:hAnsi="Palatino Linotype"/>
          <w:sz w:val="22"/>
          <w:szCs w:val="22"/>
          <w:lang w:val="en-GB"/>
        </w:rPr>
      </w:pPr>
    </w:p>
    <w:p w14:paraId="06669826" w14:textId="77777777" w:rsidR="00321E62" w:rsidRDefault="00321E62" w:rsidP="006A6628">
      <w:pPr>
        <w:spacing w:after="120" w:line="360" w:lineRule="auto"/>
        <w:ind w:left="181"/>
        <w:rPr>
          <w:rFonts w:ascii="Palatino Linotype" w:hAnsi="Palatino Linotype"/>
          <w:sz w:val="22"/>
          <w:szCs w:val="22"/>
          <w:lang w:val="en-GB"/>
        </w:rPr>
      </w:pPr>
    </w:p>
    <w:p w14:paraId="28E78CCC" w14:textId="77777777" w:rsidR="00321E62" w:rsidRDefault="00321E62" w:rsidP="006A6628">
      <w:pPr>
        <w:spacing w:after="120" w:line="360" w:lineRule="auto"/>
        <w:ind w:left="181"/>
        <w:rPr>
          <w:rFonts w:ascii="Palatino Linotype" w:hAnsi="Palatino Linotype"/>
          <w:sz w:val="22"/>
          <w:szCs w:val="22"/>
          <w:lang w:val="en-GB"/>
        </w:rPr>
      </w:pPr>
    </w:p>
    <w:p w14:paraId="56114147" w14:textId="77777777" w:rsidR="00321E62" w:rsidRPr="00A46549" w:rsidRDefault="00321E62" w:rsidP="006A6628">
      <w:pPr>
        <w:spacing w:after="120" w:line="360" w:lineRule="auto"/>
        <w:ind w:left="181"/>
        <w:rPr>
          <w:rFonts w:ascii="Palatino Linotype" w:hAnsi="Palatino Linotype"/>
          <w:sz w:val="22"/>
          <w:szCs w:val="22"/>
        </w:rPr>
      </w:pPr>
    </w:p>
    <w:p w14:paraId="56996282" w14:textId="77777777" w:rsidR="0080409D" w:rsidRPr="00A46549" w:rsidRDefault="0080409D" w:rsidP="00D31B86">
      <w:pPr>
        <w:pBdr>
          <w:top w:val="single" w:sz="4" w:space="2" w:color="D99594" w:themeColor="accent2" w:themeTint="99"/>
          <w:left w:val="single" w:sz="4" w:space="1" w:color="D99594" w:themeColor="accent2" w:themeTint="99"/>
          <w:bottom w:val="single" w:sz="4" w:space="1" w:color="D99594" w:themeColor="accent2" w:themeTint="99"/>
          <w:right w:val="single" w:sz="4" w:space="1" w:color="D99594" w:themeColor="accent2" w:themeTint="99"/>
        </w:pBdr>
        <w:spacing w:after="120" w:line="360" w:lineRule="auto"/>
        <w:jc w:val="center"/>
        <w:rPr>
          <w:rFonts w:ascii="Palatino Linotype" w:hAnsi="Palatino Linotype"/>
          <w:b/>
          <w:bCs/>
          <w:sz w:val="22"/>
          <w:szCs w:val="22"/>
          <w:lang w:val="en-GB"/>
        </w:rPr>
      </w:pPr>
      <w:r w:rsidRPr="00A46549">
        <w:rPr>
          <w:rFonts w:ascii="Palatino Linotype" w:hAnsi="Palatino Linotype"/>
          <w:b/>
          <w:bCs/>
          <w:sz w:val="22"/>
          <w:szCs w:val="22"/>
          <w:lang w:val="en-GB"/>
        </w:rPr>
        <w:t>6. Intr</w:t>
      </w:r>
      <w:r w:rsidRPr="00A46549">
        <w:rPr>
          <w:rFonts w:ascii="Palatino Linotype" w:hAnsi="Palatino Linotype"/>
          <w:b/>
          <w:bCs/>
          <w:sz w:val="22"/>
          <w:szCs w:val="22"/>
        </w:rPr>
        <w:t>ο</w:t>
      </w:r>
      <w:r w:rsidRPr="00A46549">
        <w:rPr>
          <w:rFonts w:ascii="Palatino Linotype" w:hAnsi="Palatino Linotype"/>
          <w:b/>
          <w:bCs/>
          <w:sz w:val="22"/>
          <w:szCs w:val="22"/>
          <w:lang w:val="en-GB"/>
        </w:rPr>
        <w:t xml:space="preserve">duction to Acting: Theory and Practice  </w:t>
      </w:r>
    </w:p>
    <w:p w14:paraId="5564F9EE" w14:textId="77777777" w:rsidR="00F538D3" w:rsidRPr="00A46549" w:rsidRDefault="00F538D3" w:rsidP="00D31B86">
      <w:pPr>
        <w:spacing w:line="360" w:lineRule="auto"/>
        <w:rPr>
          <w:rFonts w:ascii="Palatino Linotype" w:hAnsi="Palatino Linotype"/>
          <w:sz w:val="22"/>
          <w:szCs w:val="22"/>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COURSE CODE</w:t>
      </w:r>
    </w:p>
    <w:p w14:paraId="1DD4FE19" w14:textId="77777777" w:rsidR="0080409D" w:rsidRPr="00A46549" w:rsidRDefault="0080409D" w:rsidP="00D31B86">
      <w:pPr>
        <w:spacing w:line="360" w:lineRule="auto"/>
        <w:rPr>
          <w:rStyle w:val="grame"/>
          <w:rFonts w:ascii="Palatino Linotype" w:hAnsi="Palatino Linotype"/>
          <w:sz w:val="22"/>
          <w:szCs w:val="22"/>
          <w:lang w:val="en-GB"/>
        </w:rPr>
      </w:pPr>
      <w:r w:rsidRPr="00A46549">
        <w:rPr>
          <w:rFonts w:ascii="Palatino Linotype" w:hAnsi="Palatino Linotype"/>
          <w:sz w:val="22"/>
          <w:szCs w:val="22"/>
          <w:lang w:val="en-GB"/>
        </w:rPr>
        <w:t xml:space="preserve">  01</w:t>
      </w:r>
      <w:r w:rsidRPr="00A46549">
        <w:rPr>
          <w:rStyle w:val="spelle"/>
          <w:rFonts w:ascii="Palatino Linotype" w:hAnsi="Palatino Linotype"/>
          <w:sz w:val="22"/>
          <w:szCs w:val="22"/>
          <w:lang w:val="en-GB"/>
        </w:rPr>
        <w:t>YX</w:t>
      </w:r>
      <w:r w:rsidRPr="00A46549">
        <w:rPr>
          <w:rFonts w:ascii="Palatino Linotype" w:hAnsi="Palatino Linotype"/>
          <w:sz w:val="22"/>
          <w:szCs w:val="22"/>
          <w:lang w:val="en-GB"/>
        </w:rPr>
        <w:t>007</w:t>
      </w:r>
    </w:p>
    <w:p w14:paraId="0F24C85F"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TYPE OF COURSE</w:t>
      </w:r>
    </w:p>
    <w:p w14:paraId="11279C56"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b/>
          <w:sz w:val="22"/>
          <w:szCs w:val="22"/>
          <w:lang w:val="en-GB"/>
        </w:rPr>
        <w:t xml:space="preserve">   </w:t>
      </w:r>
      <w:r w:rsidRPr="00A46549">
        <w:rPr>
          <w:rFonts w:ascii="Palatino Linotype" w:hAnsi="Palatino Linotype"/>
          <w:sz w:val="22"/>
          <w:szCs w:val="22"/>
          <w:lang w:val="en-GB"/>
        </w:rPr>
        <w:t>Compulsory</w:t>
      </w:r>
    </w:p>
    <w:p w14:paraId="37A54F15"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LEVEL OF COURSE</w:t>
      </w:r>
    </w:p>
    <w:p w14:paraId="5BD7A92D"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Undergraduate</w:t>
      </w:r>
    </w:p>
    <w:p w14:paraId="7B82074C"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YEAR OF STUDY</w:t>
      </w:r>
    </w:p>
    <w:p w14:paraId="465EFAA6" w14:textId="488844BA"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006A6628" w:rsidRPr="00A46549">
        <w:rPr>
          <w:rFonts w:ascii="Palatino Linotype" w:hAnsi="Palatino Linotype"/>
          <w:sz w:val="22"/>
          <w:szCs w:val="22"/>
          <w:lang w:val="en-GB"/>
        </w:rPr>
        <w:t>2015-2016</w:t>
      </w:r>
    </w:p>
    <w:p w14:paraId="44C29EE0"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SEMESTER</w:t>
      </w:r>
    </w:p>
    <w:p w14:paraId="7955D8C7"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Winter Semester</w:t>
      </w:r>
    </w:p>
    <w:p w14:paraId="6D6A4F97"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NUMBER OF CREDITS ALLOCATED</w:t>
      </w:r>
    </w:p>
    <w:p w14:paraId="227C3317" w14:textId="77777777" w:rsidR="0080409D" w:rsidRPr="00A46549" w:rsidRDefault="0080409D" w:rsidP="00D31B86">
      <w:pPr>
        <w:spacing w:line="360" w:lineRule="auto"/>
        <w:rPr>
          <w:rFonts w:ascii="Palatino Linotype" w:hAnsi="Palatino Linotype"/>
          <w:sz w:val="22"/>
          <w:szCs w:val="22"/>
        </w:rPr>
      </w:pPr>
      <w:r w:rsidRPr="00A46549">
        <w:rPr>
          <w:rFonts w:ascii="Palatino Linotype" w:hAnsi="Palatino Linotype"/>
          <w:sz w:val="22"/>
          <w:szCs w:val="22"/>
          <w:lang w:val="en-GB"/>
        </w:rPr>
        <w:t xml:space="preserve">   5 ECTS Credits</w:t>
      </w:r>
    </w:p>
    <w:p w14:paraId="11C0CE1A"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NAME OF LECTURER</w:t>
      </w:r>
    </w:p>
    <w:p w14:paraId="2CAF7FA2" w14:textId="77777777" w:rsidR="0080409D" w:rsidRPr="00A46549" w:rsidRDefault="0080409D" w:rsidP="00D31B86">
      <w:pPr>
        <w:spacing w:after="120" w:line="360" w:lineRule="auto"/>
        <w:ind w:left="181"/>
        <w:rPr>
          <w:rFonts w:ascii="Palatino Linotype" w:hAnsi="Palatino Linotype"/>
          <w:sz w:val="22"/>
          <w:szCs w:val="22"/>
          <w:lang w:val="en-GB"/>
        </w:rPr>
      </w:pPr>
      <w:r w:rsidRPr="00A46549">
        <w:rPr>
          <w:rFonts w:ascii="Palatino Linotype" w:hAnsi="Palatino Linotype"/>
          <w:sz w:val="22"/>
          <w:szCs w:val="22"/>
          <w:lang w:val="en-GB"/>
        </w:rPr>
        <w:t>Christina Zoniou, Member of the Specialized Teaching Staff</w:t>
      </w:r>
    </w:p>
    <w:p w14:paraId="63C02891" w14:textId="77777777" w:rsidR="0080409D" w:rsidRPr="00A46549" w:rsidRDefault="0080409D" w:rsidP="00D31B86">
      <w:pPr>
        <w:spacing w:line="360" w:lineRule="auto"/>
        <w:ind w:left="180" w:hanging="180"/>
        <w:rPr>
          <w:rFonts w:ascii="Palatino Linotype" w:hAnsi="Palatino Linotype"/>
          <w:b/>
          <w:sz w:val="22"/>
          <w:szCs w:val="22"/>
          <w:lang w:val="en-GB"/>
        </w:rPr>
      </w:pPr>
      <w:r w:rsidRPr="00A46549">
        <w:rPr>
          <w:rFonts w:ascii="Palatino Linotype" w:hAnsi="Palatino Linotype"/>
          <w:sz w:val="22"/>
          <w:szCs w:val="22"/>
          <w:lang w:val="en-GB"/>
        </w:rPr>
        <w:t xml:space="preserve"> • </w:t>
      </w:r>
      <w:r w:rsidRPr="00A46549">
        <w:rPr>
          <w:rFonts w:ascii="Palatino Linotype" w:hAnsi="Palatino Linotype"/>
          <w:b/>
          <w:sz w:val="22"/>
          <w:szCs w:val="22"/>
        </w:rPr>
        <w:t>COURSE OBJECTIVES</w:t>
      </w:r>
    </w:p>
    <w:p w14:paraId="5DE11DC9" w14:textId="77777777" w:rsidR="0080409D" w:rsidRPr="00A46549" w:rsidRDefault="0080409D" w:rsidP="00D31B86">
      <w:pPr>
        <w:pStyle w:val="Sansinterligne"/>
        <w:spacing w:after="120" w:line="360" w:lineRule="auto"/>
        <w:ind w:left="181" w:hanging="1"/>
        <w:jc w:val="both"/>
        <w:rPr>
          <w:rFonts w:ascii="Palatino Linotype" w:hAnsi="Palatino Linotype"/>
          <w:sz w:val="22"/>
          <w:szCs w:val="22"/>
          <w:lang w:val="en-GB"/>
        </w:rPr>
      </w:pPr>
      <w:r w:rsidRPr="00A46549">
        <w:rPr>
          <w:rFonts w:ascii="Palatino Linotype" w:hAnsi="Palatino Linotype"/>
          <w:sz w:val="22"/>
          <w:szCs w:val="22"/>
          <w:lang w:val="en-GB"/>
        </w:rPr>
        <w:t>The objective is to introduce students to the most important techniques, concepts and theories of the art of acting and of the actor’s training of the 20</w:t>
      </w:r>
      <w:r w:rsidRPr="00A46549">
        <w:rPr>
          <w:rFonts w:ascii="Palatino Linotype" w:hAnsi="Palatino Linotype"/>
          <w:sz w:val="22"/>
          <w:szCs w:val="22"/>
          <w:vertAlign w:val="superscript"/>
          <w:lang w:val="en-GB"/>
        </w:rPr>
        <w:t>th</w:t>
      </w:r>
      <w:r w:rsidRPr="00A46549">
        <w:rPr>
          <w:rFonts w:ascii="Palatino Linotype" w:hAnsi="Palatino Linotype"/>
          <w:sz w:val="22"/>
          <w:szCs w:val="22"/>
          <w:lang w:val="en-GB"/>
        </w:rPr>
        <w:t xml:space="preserve"> century: psychological realism, formalism, </w:t>
      </w:r>
      <w:r w:rsidRPr="00A46549">
        <w:rPr>
          <w:rFonts w:ascii="Palatino Linotype" w:hAnsi="Palatino Linotype"/>
          <w:sz w:val="22"/>
          <w:szCs w:val="22"/>
          <w:lang w:val="en-GB"/>
        </w:rPr>
        <w:lastRenderedPageBreak/>
        <w:t xml:space="preserve">epic theatre, ritual theatre, etc. Students will try out comparatively training exercises from the various acting schools and they will get familiarized with their personal expressive capacities using vocal, physical, facial expression. </w:t>
      </w:r>
      <w:r w:rsidRPr="00A46549">
        <w:rPr>
          <w:rFonts w:ascii="Palatino Linotype" w:hAnsi="Palatino Linotype"/>
          <w:sz w:val="22"/>
          <w:szCs w:val="22"/>
        </w:rPr>
        <w:t>Τ</w:t>
      </w:r>
      <w:r w:rsidRPr="00A46549">
        <w:rPr>
          <w:rFonts w:ascii="Palatino Linotype" w:hAnsi="Palatino Linotype"/>
          <w:sz w:val="22"/>
          <w:szCs w:val="22"/>
          <w:lang w:val="en-GB"/>
        </w:rPr>
        <w:t>hey will be expected to take a first step towards developing theatrical imagination, rigour and creativity, important skills of a theatre artist. Another outcome would be group building and development of cooperation among the first year students.</w:t>
      </w:r>
    </w:p>
    <w:p w14:paraId="2040A36E" w14:textId="77777777" w:rsidR="0080409D" w:rsidRPr="00A46549" w:rsidRDefault="0080409D" w:rsidP="00D31B86">
      <w:pPr>
        <w:spacing w:line="360" w:lineRule="auto"/>
        <w:rPr>
          <w:rFonts w:ascii="Palatino Linotype" w:hAnsi="Palatino Linotype"/>
          <w:b/>
          <w:sz w:val="22"/>
          <w:szCs w:val="22"/>
          <w:shd w:val="clear" w:color="auto" w:fill="FFFFFF"/>
        </w:rPr>
      </w:pPr>
      <w:r w:rsidRPr="00A46549">
        <w:rPr>
          <w:rFonts w:ascii="Palatino Linotype" w:hAnsi="Palatino Linotype"/>
          <w:b/>
          <w:sz w:val="22"/>
          <w:szCs w:val="22"/>
          <w:lang w:bidi="he-IL"/>
        </w:rPr>
        <w:t xml:space="preserve">• </w:t>
      </w:r>
      <w:r w:rsidRPr="00A46549">
        <w:rPr>
          <w:rFonts w:ascii="Palatino Linotype" w:hAnsi="Palatino Linotype"/>
          <w:b/>
          <w:sz w:val="22"/>
          <w:szCs w:val="22"/>
          <w:shd w:val="clear" w:color="auto" w:fill="FFFFFF"/>
        </w:rPr>
        <w:t>LEARNING OUTCOMES  </w:t>
      </w:r>
    </w:p>
    <w:p w14:paraId="6ACA6CA7" w14:textId="77777777" w:rsidR="0080409D" w:rsidRPr="00A46549" w:rsidRDefault="0080409D" w:rsidP="00D31B86">
      <w:pPr>
        <w:spacing w:line="360" w:lineRule="auto"/>
        <w:ind w:left="142" w:right="-58"/>
        <w:rPr>
          <w:rFonts w:ascii="Palatino Linotype" w:hAnsi="Palatino Linotype"/>
          <w:sz w:val="22"/>
          <w:szCs w:val="22"/>
        </w:rPr>
      </w:pPr>
      <w:r w:rsidRPr="00A46549">
        <w:rPr>
          <w:rFonts w:ascii="Palatino Linotype" w:hAnsi="Palatino Linotype"/>
          <w:sz w:val="22"/>
          <w:szCs w:val="22"/>
        </w:rPr>
        <w:t xml:space="preserve">Τhey will be expected to take a first step towards familiarization with exposure on the stage, theatrical imagination, rigor and creativity, important skills of a theatre artist. </w:t>
      </w:r>
    </w:p>
    <w:p w14:paraId="72B73D9F" w14:textId="77777777" w:rsidR="0080409D" w:rsidRPr="00A46549" w:rsidRDefault="0080409D" w:rsidP="00D31B86">
      <w:pPr>
        <w:pStyle w:val="Sansinterligne"/>
        <w:spacing w:after="120" w:line="360" w:lineRule="auto"/>
        <w:ind w:left="181" w:hanging="1"/>
        <w:rPr>
          <w:rFonts w:ascii="Palatino Linotype" w:hAnsi="Palatino Linotype"/>
          <w:sz w:val="22"/>
          <w:szCs w:val="22"/>
          <w:lang w:val="en-GB"/>
        </w:rPr>
      </w:pPr>
      <w:r w:rsidRPr="00A46549">
        <w:rPr>
          <w:rFonts w:ascii="Palatino Linotype" w:hAnsi="Palatino Linotype"/>
          <w:sz w:val="22"/>
          <w:szCs w:val="22"/>
          <w:lang w:val="en-US"/>
        </w:rPr>
        <w:t xml:space="preserve">Students are also expected to be able to distinguish, both in theory and in practice, the main kinds and styles of acting starting from the birth of theatre until the mid-20th century, with an emphasis on </w:t>
      </w:r>
      <w:r w:rsidR="00486714" w:rsidRPr="00A46549">
        <w:rPr>
          <w:rFonts w:ascii="Palatino Linotype" w:hAnsi="Palatino Linotype"/>
          <w:sz w:val="22"/>
          <w:szCs w:val="22"/>
          <w:lang w:val="en-US"/>
        </w:rPr>
        <w:t xml:space="preserve"> </w:t>
      </w:r>
      <w:r w:rsidRPr="00A46549">
        <w:rPr>
          <w:rFonts w:ascii="Palatino Linotype" w:hAnsi="Palatino Linotype"/>
          <w:sz w:val="22"/>
          <w:szCs w:val="22"/>
          <w:lang w:val="en-US"/>
        </w:rPr>
        <w:t>Stanislavski, Brecht and Meyerhold. Another outcome would be group building and development of cooperation among the first year students.</w:t>
      </w:r>
    </w:p>
    <w:p w14:paraId="7AC3FFCF"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PREREQUISITES</w:t>
      </w:r>
    </w:p>
    <w:p w14:paraId="4C399C90" w14:textId="77777777" w:rsidR="0080409D" w:rsidRPr="00A46549" w:rsidRDefault="0080409D" w:rsidP="00D31B86">
      <w:pPr>
        <w:spacing w:line="360" w:lineRule="auto"/>
        <w:ind w:left="180"/>
        <w:rPr>
          <w:rFonts w:ascii="Palatino Linotype" w:hAnsi="Palatino Linotype"/>
          <w:sz w:val="22"/>
          <w:szCs w:val="22"/>
          <w:lang w:val="en-GB"/>
        </w:rPr>
      </w:pPr>
      <w:r w:rsidRPr="00A46549">
        <w:rPr>
          <w:rFonts w:ascii="Palatino Linotype" w:hAnsi="Palatino Linotype"/>
          <w:sz w:val="22"/>
          <w:szCs w:val="22"/>
          <w:lang w:val="it-IT"/>
        </w:rPr>
        <w:t>- To attend a minimum of 10 from the 13 sessions</w:t>
      </w:r>
    </w:p>
    <w:p w14:paraId="59381D99" w14:textId="77777777" w:rsidR="0080409D" w:rsidRPr="00A46549" w:rsidRDefault="0080409D" w:rsidP="00D31B86">
      <w:pPr>
        <w:spacing w:after="120" w:line="360" w:lineRule="auto"/>
        <w:ind w:left="362" w:hanging="181"/>
        <w:rPr>
          <w:rFonts w:ascii="Palatino Linotype" w:hAnsi="Palatino Linotype"/>
          <w:b/>
          <w:sz w:val="22"/>
          <w:szCs w:val="22"/>
          <w:lang w:val="en-GB"/>
        </w:rPr>
      </w:pPr>
      <w:r w:rsidRPr="00A46549">
        <w:rPr>
          <w:rFonts w:ascii="Palatino Linotype" w:hAnsi="Palatino Linotype"/>
          <w:sz w:val="22"/>
          <w:szCs w:val="22"/>
          <w:lang w:val="en-GB"/>
        </w:rPr>
        <w:t>- To prepare and present in class 3 scenes / improvisations in subgroups prior to the final presentation of the exams</w:t>
      </w:r>
    </w:p>
    <w:p w14:paraId="58D455E4"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COURSE CONTENTS</w:t>
      </w:r>
    </w:p>
    <w:p w14:paraId="64EFE777" w14:textId="77777777" w:rsidR="0080409D" w:rsidRPr="00A46549" w:rsidRDefault="0080409D" w:rsidP="00D31B86">
      <w:pPr>
        <w:pStyle w:val="Sansinterligne"/>
        <w:spacing w:line="360" w:lineRule="auto"/>
        <w:ind w:left="360" w:hanging="180"/>
        <w:jc w:val="both"/>
        <w:rPr>
          <w:rFonts w:ascii="Palatino Linotype" w:hAnsi="Palatino Linotype"/>
          <w:sz w:val="22"/>
          <w:szCs w:val="22"/>
          <w:lang w:val="en-GB"/>
        </w:rPr>
      </w:pPr>
      <w:r w:rsidRPr="00A46549">
        <w:rPr>
          <w:rFonts w:ascii="Palatino Linotype" w:hAnsi="Palatino Linotype"/>
          <w:sz w:val="22"/>
          <w:szCs w:val="22"/>
          <w:lang w:val="en-GB"/>
        </w:rPr>
        <w:t>- Games and exercises for warm-up, trust and relaxation.</w:t>
      </w:r>
    </w:p>
    <w:p w14:paraId="628F9FB0" w14:textId="77777777" w:rsidR="0080409D" w:rsidRPr="00A46549" w:rsidRDefault="0080409D" w:rsidP="00D31B86">
      <w:pPr>
        <w:pStyle w:val="Sansinterligne"/>
        <w:spacing w:line="360" w:lineRule="auto"/>
        <w:ind w:left="360" w:hanging="180"/>
        <w:jc w:val="both"/>
        <w:rPr>
          <w:rFonts w:ascii="Palatino Linotype" w:hAnsi="Palatino Linotype"/>
          <w:sz w:val="22"/>
          <w:szCs w:val="22"/>
          <w:lang w:val="en-GB"/>
        </w:rPr>
      </w:pPr>
      <w:r w:rsidRPr="00A46549">
        <w:rPr>
          <w:rFonts w:ascii="Palatino Linotype" w:hAnsi="Palatino Linotype"/>
          <w:sz w:val="22"/>
          <w:szCs w:val="22"/>
          <w:lang w:val="en-GB"/>
        </w:rPr>
        <w:t xml:space="preserve">- Introduction to the theatrical space and time, </w:t>
      </w:r>
      <w:r w:rsidRPr="00A46549">
        <w:rPr>
          <w:rFonts w:ascii="Palatino Linotype" w:hAnsi="Palatino Linotype"/>
          <w:sz w:val="22"/>
          <w:szCs w:val="22"/>
          <w:lang w:val="en-US"/>
        </w:rPr>
        <w:t>movement</w:t>
      </w:r>
      <w:r w:rsidRPr="00A46549">
        <w:rPr>
          <w:rFonts w:ascii="Palatino Linotype" w:hAnsi="Palatino Linotype"/>
          <w:sz w:val="22"/>
          <w:szCs w:val="22"/>
          <w:lang w:val="en-GB"/>
        </w:rPr>
        <w:t>, rythm, vocal training, emotion and sensory memory, physical actions, improvisations, character building, analysis and interpretation of text.</w:t>
      </w:r>
    </w:p>
    <w:p w14:paraId="3AEE0C83" w14:textId="77777777" w:rsidR="0080409D" w:rsidRPr="00A46549" w:rsidRDefault="0080409D" w:rsidP="00D31B86">
      <w:pPr>
        <w:pStyle w:val="Sansinterligne"/>
        <w:spacing w:after="120" w:line="360" w:lineRule="auto"/>
        <w:ind w:left="362" w:hanging="181"/>
        <w:jc w:val="both"/>
        <w:rPr>
          <w:rFonts w:ascii="Palatino Linotype" w:hAnsi="Palatino Linotype"/>
          <w:sz w:val="22"/>
          <w:szCs w:val="22"/>
          <w:lang w:val="en-GB"/>
        </w:rPr>
      </w:pPr>
      <w:r w:rsidRPr="00A46549">
        <w:rPr>
          <w:rFonts w:ascii="Palatino Linotype" w:hAnsi="Palatino Linotype"/>
          <w:sz w:val="22"/>
          <w:szCs w:val="22"/>
          <w:lang w:val="en-GB"/>
        </w:rPr>
        <w:t xml:space="preserve">- Theoretical and practical overlook of </w:t>
      </w:r>
      <w:r w:rsidRPr="00A46549">
        <w:rPr>
          <w:rFonts w:ascii="Palatino Linotype" w:hAnsi="Palatino Linotype"/>
          <w:sz w:val="22"/>
          <w:szCs w:val="22"/>
          <w:lang w:val="en-US"/>
        </w:rPr>
        <w:t>the history of acting and some of t</w:t>
      </w:r>
      <w:r w:rsidRPr="00A46549">
        <w:rPr>
          <w:rFonts w:ascii="Palatino Linotype" w:hAnsi="Palatino Linotype"/>
          <w:sz w:val="22"/>
          <w:szCs w:val="22"/>
          <w:lang w:val="en-GB"/>
        </w:rPr>
        <w:t xml:space="preserve">he major acting schools of the 20th century, focusing mainly on K. Stanislavski, V. Meyerhold, B. Brecht. </w:t>
      </w:r>
    </w:p>
    <w:p w14:paraId="5962D4CE" w14:textId="77777777" w:rsidR="0080409D" w:rsidRPr="00A46549" w:rsidRDefault="0080409D" w:rsidP="00D31B86">
      <w:pPr>
        <w:spacing w:line="360" w:lineRule="auto"/>
        <w:rPr>
          <w:rFonts w:ascii="Palatino Linotype" w:hAnsi="Palatino Linotype"/>
          <w:b/>
          <w:sz w:val="22"/>
          <w:szCs w:val="22"/>
          <w:lang w:val="en-GB"/>
        </w:rPr>
      </w:pPr>
      <w:r w:rsidRPr="00A46549">
        <w:rPr>
          <w:rFonts w:ascii="Palatino Linotype" w:hAnsi="Palatino Linotype"/>
          <w:sz w:val="22"/>
          <w:szCs w:val="22"/>
        </w:rPr>
        <w:t xml:space="preserve">• </w:t>
      </w:r>
      <w:r w:rsidRPr="00A46549">
        <w:rPr>
          <w:rFonts w:ascii="Palatino Linotype" w:hAnsi="Palatino Linotype"/>
          <w:b/>
          <w:sz w:val="22"/>
          <w:szCs w:val="22"/>
          <w:lang w:val="en-GB"/>
        </w:rPr>
        <w:t>RECOMMENDED READING</w:t>
      </w:r>
    </w:p>
    <w:p w14:paraId="3F8ACD29" w14:textId="77777777" w:rsidR="0080409D" w:rsidRPr="00A46549" w:rsidRDefault="0080409D" w:rsidP="00D31B86">
      <w:pPr>
        <w:pStyle w:val="Sansinterligne"/>
        <w:numPr>
          <w:ilvl w:val="0"/>
          <w:numId w:val="8"/>
        </w:numPr>
        <w:spacing w:line="360" w:lineRule="auto"/>
        <w:ind w:left="540"/>
        <w:jc w:val="both"/>
        <w:rPr>
          <w:rFonts w:ascii="Palatino Linotype" w:hAnsi="Palatino Linotype"/>
          <w:sz w:val="22"/>
          <w:szCs w:val="22"/>
          <w:lang w:val="en-GB"/>
        </w:rPr>
      </w:pPr>
      <w:r w:rsidRPr="00A46549">
        <w:rPr>
          <w:rFonts w:ascii="Palatino Linotype" w:hAnsi="Palatino Linotype"/>
          <w:kern w:val="36"/>
          <w:sz w:val="22"/>
          <w:szCs w:val="22"/>
          <w:lang w:val="en-GB" w:eastAsia="en-US"/>
        </w:rPr>
        <w:lastRenderedPageBreak/>
        <w:t xml:space="preserve">Barba, E. &amp; Savarese, N. (2008). </w:t>
      </w:r>
      <w:r w:rsidRPr="00A46549">
        <w:rPr>
          <w:rFonts w:ascii="Palatino Linotype" w:hAnsi="Palatino Linotype"/>
          <w:kern w:val="36"/>
          <w:sz w:val="22"/>
          <w:szCs w:val="22"/>
          <w:lang w:val="en-US" w:eastAsia="en-US"/>
        </w:rPr>
        <w:t xml:space="preserve">A </w:t>
      </w:r>
      <w:r w:rsidRPr="00A46549">
        <w:rPr>
          <w:rFonts w:ascii="Palatino Linotype" w:hAnsi="Palatino Linotype"/>
          <w:i/>
          <w:kern w:val="36"/>
          <w:sz w:val="22"/>
          <w:szCs w:val="22"/>
          <w:lang w:val="en-US" w:eastAsia="en-US"/>
        </w:rPr>
        <w:t>Dictionary of Theatre Anthropology</w:t>
      </w:r>
      <w:r w:rsidRPr="00A46549">
        <w:rPr>
          <w:rFonts w:ascii="Palatino Linotype" w:hAnsi="Palatino Linotype"/>
          <w:i/>
          <w:sz w:val="22"/>
          <w:szCs w:val="22"/>
          <w:lang w:val="en-GB"/>
        </w:rPr>
        <w:t xml:space="preserve">. </w:t>
      </w:r>
      <w:r w:rsidRPr="00A46549">
        <w:rPr>
          <w:rFonts w:ascii="Palatino Linotype" w:hAnsi="Palatino Linotype"/>
          <w:i/>
          <w:kern w:val="36"/>
          <w:sz w:val="22"/>
          <w:szCs w:val="22"/>
          <w:lang w:val="en-GB" w:eastAsia="en-US"/>
        </w:rPr>
        <w:t xml:space="preserve">The Secret Art of the </w:t>
      </w:r>
      <w:r w:rsidRPr="00A46549">
        <w:rPr>
          <w:rFonts w:ascii="Palatino Linotype" w:hAnsi="Palatino Linotype"/>
          <w:i/>
          <w:kern w:val="36"/>
          <w:sz w:val="22"/>
          <w:szCs w:val="22"/>
          <w:lang w:val="en-US" w:eastAsia="en-US"/>
        </w:rPr>
        <w:t>Performer</w:t>
      </w:r>
      <w:r w:rsidRPr="00A46549">
        <w:rPr>
          <w:rFonts w:ascii="Palatino Linotype" w:hAnsi="Palatino Linotype"/>
          <w:i/>
          <w:kern w:val="36"/>
          <w:sz w:val="22"/>
          <w:szCs w:val="22"/>
          <w:lang w:val="en-GB" w:eastAsia="en-US"/>
        </w:rPr>
        <w:t>.</w:t>
      </w:r>
      <w:r w:rsidRPr="00A46549">
        <w:rPr>
          <w:rFonts w:ascii="Palatino Linotype" w:hAnsi="Palatino Linotype"/>
          <w:kern w:val="36"/>
          <w:sz w:val="22"/>
          <w:szCs w:val="22"/>
          <w:lang w:val="en-GB" w:eastAsia="en-US"/>
        </w:rPr>
        <w:t xml:space="preserve"> </w:t>
      </w:r>
      <w:r w:rsidRPr="00A46549">
        <w:rPr>
          <w:rFonts w:ascii="Palatino Linotype" w:hAnsi="Palatino Linotype"/>
          <w:sz w:val="22"/>
          <w:szCs w:val="22"/>
          <w:lang w:val="en-GB"/>
        </w:rPr>
        <w:t xml:space="preserve">Athens: </w:t>
      </w:r>
      <w:r w:rsidRPr="00A46549">
        <w:rPr>
          <w:rFonts w:ascii="Palatino Linotype" w:hAnsi="Palatino Linotype"/>
          <w:sz w:val="22"/>
          <w:szCs w:val="22"/>
        </w:rPr>
        <w:t>Κ</w:t>
      </w:r>
      <w:r w:rsidRPr="00A46549">
        <w:rPr>
          <w:rFonts w:ascii="Palatino Linotype" w:hAnsi="Palatino Linotype"/>
          <w:sz w:val="22"/>
          <w:szCs w:val="22"/>
          <w:lang w:val="en-US"/>
        </w:rPr>
        <w:t>oan</w:t>
      </w:r>
      <w:r w:rsidRPr="00A46549">
        <w:rPr>
          <w:rFonts w:ascii="Palatino Linotype" w:hAnsi="Palatino Linotype"/>
          <w:sz w:val="22"/>
          <w:szCs w:val="22"/>
          <w:lang w:val="en-GB"/>
        </w:rPr>
        <w:t xml:space="preserve"> (in Greek).</w:t>
      </w:r>
    </w:p>
    <w:p w14:paraId="4AED6E11" w14:textId="77777777" w:rsidR="0080409D" w:rsidRPr="00A46549" w:rsidRDefault="0080409D" w:rsidP="00D31B86">
      <w:pPr>
        <w:numPr>
          <w:ilvl w:val="0"/>
          <w:numId w:val="8"/>
        </w:numPr>
        <w:spacing w:after="0" w:line="360" w:lineRule="auto"/>
        <w:ind w:left="540"/>
        <w:rPr>
          <w:rFonts w:ascii="Palatino Linotype" w:hAnsi="Palatino Linotype"/>
          <w:sz w:val="22"/>
          <w:szCs w:val="22"/>
          <w:lang w:val="en-GB"/>
        </w:rPr>
      </w:pPr>
      <w:r w:rsidRPr="00A46549">
        <w:rPr>
          <w:rFonts w:ascii="Palatino Linotype" w:hAnsi="Palatino Linotype"/>
          <w:sz w:val="22"/>
          <w:szCs w:val="22"/>
          <w:lang w:val="en-GB"/>
        </w:rPr>
        <w:t xml:space="preserve">Brecht, B. (1979). </w:t>
      </w:r>
      <w:r w:rsidRPr="00A46549">
        <w:rPr>
          <w:rFonts w:ascii="Palatino Linotype" w:hAnsi="Palatino Linotype"/>
          <w:i/>
          <w:sz w:val="22"/>
          <w:szCs w:val="22"/>
          <w:lang w:val="en-GB"/>
        </w:rPr>
        <w:t>"A Short Organum for the Theatre"</w:t>
      </w:r>
      <w:r w:rsidRPr="00A46549">
        <w:rPr>
          <w:rFonts w:ascii="Palatino Linotype" w:hAnsi="Palatino Linotype"/>
          <w:sz w:val="22"/>
          <w:szCs w:val="22"/>
          <w:shd w:val="clear" w:color="auto" w:fill="FFFFFF"/>
          <w:lang w:val="en-GB"/>
        </w:rPr>
        <w:t xml:space="preserve"> </w:t>
      </w:r>
      <w:r w:rsidRPr="00A46549">
        <w:rPr>
          <w:rFonts w:ascii="Palatino Linotype" w:hAnsi="Palatino Linotype"/>
          <w:sz w:val="22"/>
          <w:szCs w:val="22"/>
          <w:lang w:val="en-GB"/>
        </w:rPr>
        <w:t xml:space="preserve">in </w:t>
      </w:r>
      <w:r w:rsidRPr="00A46549">
        <w:rPr>
          <w:rFonts w:ascii="Palatino Linotype" w:hAnsi="Palatino Linotype"/>
          <w:i/>
          <w:sz w:val="22"/>
          <w:szCs w:val="22"/>
          <w:lang w:val="en-GB"/>
        </w:rPr>
        <w:t>From Aristotle to Brecht</w:t>
      </w:r>
      <w:r w:rsidRPr="00A46549">
        <w:rPr>
          <w:rFonts w:ascii="Palatino Linotype" w:hAnsi="Palatino Linotype"/>
          <w:sz w:val="22"/>
          <w:szCs w:val="22"/>
          <w:lang w:val="en-GB"/>
        </w:rPr>
        <w:t>. Athens: Kalvos (in Greek).</w:t>
      </w:r>
    </w:p>
    <w:p w14:paraId="11A469A8" w14:textId="77777777" w:rsidR="0080409D" w:rsidRPr="00A46549" w:rsidRDefault="0080409D" w:rsidP="00D31B86">
      <w:pPr>
        <w:pStyle w:val="Sansinterligne"/>
        <w:numPr>
          <w:ilvl w:val="0"/>
          <w:numId w:val="8"/>
        </w:numPr>
        <w:spacing w:line="360" w:lineRule="auto"/>
        <w:ind w:left="540"/>
        <w:jc w:val="both"/>
        <w:rPr>
          <w:rFonts w:ascii="Palatino Linotype" w:hAnsi="Palatino Linotype"/>
          <w:i/>
          <w:sz w:val="22"/>
          <w:szCs w:val="22"/>
          <w:lang w:val="en-GB" w:eastAsia="en-US"/>
        </w:rPr>
      </w:pPr>
      <w:r w:rsidRPr="00A46549">
        <w:rPr>
          <w:rFonts w:ascii="Palatino Linotype" w:hAnsi="Palatino Linotype"/>
          <w:sz w:val="22"/>
          <w:szCs w:val="22"/>
          <w:lang w:val="en-US"/>
        </w:rPr>
        <w:t>C</w:t>
      </w:r>
      <w:r w:rsidRPr="00A46549">
        <w:rPr>
          <w:rFonts w:ascii="Palatino Linotype" w:hAnsi="Palatino Linotype"/>
          <w:sz w:val="22"/>
          <w:szCs w:val="22"/>
          <w:lang w:val="en-GB"/>
        </w:rPr>
        <w:t>hechov, M. (1991).</w:t>
      </w:r>
      <w:r w:rsidRPr="00A46549">
        <w:rPr>
          <w:rFonts w:ascii="Palatino Linotype" w:hAnsi="Palatino Linotype"/>
          <w:i/>
          <w:sz w:val="22"/>
          <w:szCs w:val="22"/>
          <w:lang w:val="en-GB" w:eastAsia="en-US"/>
        </w:rPr>
        <w:t xml:space="preserve"> Lessons for the professional actor. </w:t>
      </w:r>
      <w:r w:rsidRPr="00A46549">
        <w:rPr>
          <w:rFonts w:ascii="Palatino Linotype" w:hAnsi="Palatino Linotype"/>
          <w:sz w:val="22"/>
          <w:szCs w:val="22"/>
          <w:lang w:val="en-GB" w:eastAsia="en-US"/>
        </w:rPr>
        <w:t>Athens: Dodoni (</w:t>
      </w:r>
      <w:r w:rsidRPr="00A46549">
        <w:rPr>
          <w:rFonts w:ascii="Palatino Linotype" w:hAnsi="Palatino Linotype"/>
          <w:sz w:val="22"/>
          <w:szCs w:val="22"/>
          <w:lang w:val="en-GB"/>
        </w:rPr>
        <w:t>in Greek).</w:t>
      </w:r>
    </w:p>
    <w:p w14:paraId="6B75FF96" w14:textId="77777777" w:rsidR="0080409D" w:rsidRPr="00A46549" w:rsidRDefault="0080409D" w:rsidP="00D31B86">
      <w:pPr>
        <w:pStyle w:val="Sansinterligne"/>
        <w:numPr>
          <w:ilvl w:val="0"/>
          <w:numId w:val="8"/>
        </w:numPr>
        <w:spacing w:line="360" w:lineRule="auto"/>
        <w:ind w:left="540"/>
        <w:rPr>
          <w:rFonts w:ascii="Palatino Linotype" w:hAnsi="Palatino Linotype"/>
          <w:sz w:val="22"/>
          <w:szCs w:val="22"/>
          <w:lang w:val="en-US" w:eastAsia="en-US"/>
        </w:rPr>
      </w:pPr>
      <w:r w:rsidRPr="00A46549">
        <w:rPr>
          <w:rFonts w:ascii="Palatino Linotype" w:hAnsi="Palatino Linotype"/>
          <w:sz w:val="22"/>
          <w:szCs w:val="22"/>
          <w:lang w:val="en-US"/>
        </w:rPr>
        <w:t>Diderot</w:t>
      </w:r>
      <w:r w:rsidRPr="00A46549">
        <w:rPr>
          <w:rFonts w:ascii="Palatino Linotype" w:hAnsi="Palatino Linotype"/>
          <w:sz w:val="22"/>
          <w:szCs w:val="22"/>
          <w:lang w:val="en-GB"/>
        </w:rPr>
        <w:t xml:space="preserve">, </w:t>
      </w:r>
      <w:r w:rsidRPr="00A46549">
        <w:rPr>
          <w:rFonts w:ascii="Palatino Linotype" w:hAnsi="Palatino Linotype"/>
          <w:sz w:val="22"/>
          <w:szCs w:val="22"/>
          <w:lang w:val="en-US"/>
        </w:rPr>
        <w:t>D</w:t>
      </w:r>
      <w:r w:rsidRPr="00A46549">
        <w:rPr>
          <w:rFonts w:ascii="Palatino Linotype" w:hAnsi="Palatino Linotype"/>
          <w:sz w:val="22"/>
          <w:szCs w:val="22"/>
          <w:lang w:val="en-GB"/>
        </w:rPr>
        <w:t xml:space="preserve">. (2009). </w:t>
      </w:r>
      <w:r w:rsidRPr="00A46549">
        <w:rPr>
          <w:rFonts w:ascii="Palatino Linotype" w:hAnsi="Palatino Linotype"/>
          <w:i/>
          <w:sz w:val="22"/>
          <w:szCs w:val="22"/>
          <w:lang w:val="en-US" w:eastAsia="en-US"/>
        </w:rPr>
        <w:t>The paradox of acting.</w:t>
      </w:r>
      <w:r w:rsidRPr="00A46549">
        <w:rPr>
          <w:rFonts w:ascii="Palatino Linotype" w:hAnsi="Palatino Linotype"/>
          <w:sz w:val="22"/>
          <w:szCs w:val="22"/>
          <w:lang w:val="en-US" w:eastAsia="en-US"/>
        </w:rPr>
        <w:t xml:space="preserve"> Athens: Polis </w:t>
      </w:r>
      <w:r w:rsidRPr="00A46549">
        <w:rPr>
          <w:rFonts w:ascii="Palatino Linotype" w:hAnsi="Palatino Linotype"/>
          <w:sz w:val="22"/>
          <w:szCs w:val="22"/>
          <w:lang w:val="en-GB" w:eastAsia="en-US"/>
        </w:rPr>
        <w:t>(</w:t>
      </w:r>
      <w:r w:rsidRPr="00A46549">
        <w:rPr>
          <w:rFonts w:ascii="Palatino Linotype" w:hAnsi="Palatino Linotype"/>
          <w:sz w:val="22"/>
          <w:szCs w:val="22"/>
          <w:lang w:val="en-GB"/>
        </w:rPr>
        <w:t>in Greek).</w:t>
      </w:r>
    </w:p>
    <w:p w14:paraId="28DB081E" w14:textId="77777777" w:rsidR="0080409D" w:rsidRPr="00A46549" w:rsidRDefault="0080409D" w:rsidP="00D31B86">
      <w:pPr>
        <w:pStyle w:val="Sansinterligne"/>
        <w:numPr>
          <w:ilvl w:val="0"/>
          <w:numId w:val="8"/>
        </w:numPr>
        <w:spacing w:line="360" w:lineRule="auto"/>
        <w:ind w:left="540"/>
        <w:jc w:val="both"/>
        <w:rPr>
          <w:rFonts w:ascii="Palatino Linotype" w:hAnsi="Palatino Linotype"/>
          <w:sz w:val="22"/>
          <w:szCs w:val="22"/>
          <w:lang w:val="en-GB"/>
        </w:rPr>
      </w:pPr>
      <w:r w:rsidRPr="00A46549">
        <w:rPr>
          <w:rFonts w:ascii="Palatino Linotype" w:hAnsi="Palatino Linotype"/>
          <w:sz w:val="22"/>
          <w:szCs w:val="22"/>
          <w:lang w:val="en-GB"/>
        </w:rPr>
        <w:t>Dinkgraefe</w:t>
      </w:r>
      <w:r w:rsidRPr="00A46549">
        <w:rPr>
          <w:rFonts w:ascii="Palatino Linotype" w:hAnsi="Palatino Linotype"/>
          <w:sz w:val="22"/>
          <w:szCs w:val="22"/>
          <w:lang w:val="it-IT"/>
        </w:rPr>
        <w:t xml:space="preserve">, </w:t>
      </w:r>
      <w:r w:rsidRPr="00A46549">
        <w:rPr>
          <w:rFonts w:ascii="Palatino Linotype" w:hAnsi="Palatino Linotype"/>
          <w:sz w:val="22"/>
          <w:szCs w:val="22"/>
          <w:lang w:val="en-GB"/>
        </w:rPr>
        <w:t>D</w:t>
      </w:r>
      <w:r w:rsidRPr="00A46549">
        <w:rPr>
          <w:rFonts w:ascii="Palatino Linotype" w:hAnsi="Palatino Linotype"/>
          <w:sz w:val="22"/>
          <w:szCs w:val="22"/>
          <w:lang w:val="it-IT"/>
        </w:rPr>
        <w:t xml:space="preserve">. </w:t>
      </w:r>
      <w:r w:rsidRPr="00A46549">
        <w:rPr>
          <w:rFonts w:ascii="Palatino Linotype" w:hAnsi="Palatino Linotype"/>
          <w:sz w:val="22"/>
          <w:szCs w:val="22"/>
          <w:lang w:val="en-GB"/>
        </w:rPr>
        <w:t>M</w:t>
      </w:r>
      <w:r w:rsidRPr="00A46549">
        <w:rPr>
          <w:rFonts w:ascii="Palatino Linotype" w:hAnsi="Palatino Linotype"/>
          <w:sz w:val="22"/>
          <w:szCs w:val="22"/>
          <w:lang w:val="it-IT"/>
        </w:rPr>
        <w:t xml:space="preserve">. (2001). </w:t>
      </w:r>
      <w:r w:rsidRPr="00A46549">
        <w:rPr>
          <w:rFonts w:ascii="Palatino Linotype" w:hAnsi="Palatino Linotype"/>
          <w:i/>
          <w:sz w:val="22"/>
          <w:szCs w:val="22"/>
          <w:lang w:val="en-GB"/>
        </w:rPr>
        <w:t xml:space="preserve">Approaches to </w:t>
      </w:r>
      <w:r w:rsidRPr="00A46549">
        <w:rPr>
          <w:rFonts w:ascii="Palatino Linotype" w:hAnsi="Palatino Linotype"/>
          <w:i/>
          <w:sz w:val="22"/>
          <w:szCs w:val="22"/>
        </w:rPr>
        <w:t>Α</w:t>
      </w:r>
      <w:r w:rsidRPr="00A46549">
        <w:rPr>
          <w:rFonts w:ascii="Palatino Linotype" w:hAnsi="Palatino Linotype"/>
          <w:i/>
          <w:sz w:val="22"/>
          <w:szCs w:val="22"/>
          <w:lang w:val="en-GB"/>
        </w:rPr>
        <w:t>cting: Past and Present</w:t>
      </w:r>
      <w:r w:rsidRPr="00A46549">
        <w:rPr>
          <w:rFonts w:ascii="Palatino Linotype" w:hAnsi="Palatino Linotype"/>
          <w:sz w:val="22"/>
          <w:szCs w:val="22"/>
          <w:lang w:val="en-GB"/>
        </w:rPr>
        <w:t>. New York: Continuum (in English).</w:t>
      </w:r>
    </w:p>
    <w:p w14:paraId="75D32CA7" w14:textId="77777777" w:rsidR="0080409D" w:rsidRPr="00A46549" w:rsidRDefault="0080409D" w:rsidP="00D31B86">
      <w:pPr>
        <w:numPr>
          <w:ilvl w:val="0"/>
          <w:numId w:val="8"/>
        </w:numPr>
        <w:spacing w:after="0" w:line="360" w:lineRule="auto"/>
        <w:ind w:left="540"/>
        <w:jc w:val="left"/>
        <w:rPr>
          <w:rFonts w:ascii="Palatino Linotype" w:hAnsi="Palatino Linotype"/>
          <w:sz w:val="22"/>
          <w:szCs w:val="22"/>
          <w:lang w:eastAsia="it-IT"/>
        </w:rPr>
      </w:pPr>
      <w:r w:rsidRPr="00A46549">
        <w:rPr>
          <w:rFonts w:ascii="Palatino Linotype" w:hAnsi="Palatino Linotype"/>
          <w:sz w:val="22"/>
          <w:szCs w:val="22"/>
          <w:lang w:val="en-GB" w:eastAsia="it-IT"/>
        </w:rPr>
        <w:t xml:space="preserve">Esslin, </w:t>
      </w:r>
      <w:r w:rsidRPr="00A46549">
        <w:rPr>
          <w:rFonts w:ascii="Palatino Linotype" w:hAnsi="Palatino Linotype"/>
          <w:sz w:val="22"/>
          <w:szCs w:val="22"/>
          <w:lang w:eastAsia="it-IT"/>
        </w:rPr>
        <w:t>Μ</w:t>
      </w:r>
      <w:r w:rsidRPr="00A46549">
        <w:rPr>
          <w:rFonts w:ascii="Palatino Linotype" w:hAnsi="Palatino Linotype"/>
          <w:sz w:val="22"/>
          <w:szCs w:val="22"/>
          <w:lang w:val="en-GB" w:eastAsia="it-IT"/>
        </w:rPr>
        <w:t xml:space="preserve">. (2005). </w:t>
      </w:r>
      <w:r w:rsidRPr="00A46549">
        <w:rPr>
          <w:rFonts w:ascii="Palatino Linotype" w:hAnsi="Palatino Linotype"/>
          <w:i/>
          <w:sz w:val="22"/>
          <w:szCs w:val="22"/>
          <w:lang w:val="en-GB" w:eastAsia="it-IT"/>
        </w:rPr>
        <w:t>Brecht, the Man and his Work.</w:t>
      </w:r>
      <w:r w:rsidRPr="00A46549">
        <w:rPr>
          <w:rFonts w:ascii="Palatino Linotype" w:hAnsi="Palatino Linotype"/>
          <w:sz w:val="22"/>
          <w:szCs w:val="22"/>
          <w:lang w:val="en-GB" w:eastAsia="it-IT"/>
        </w:rPr>
        <w:t xml:space="preserve"> </w:t>
      </w:r>
      <w:r w:rsidRPr="00A46549">
        <w:rPr>
          <w:rFonts w:ascii="Palatino Linotype" w:hAnsi="Palatino Linotype"/>
          <w:sz w:val="22"/>
          <w:szCs w:val="22"/>
          <w:lang w:eastAsia="it-IT"/>
        </w:rPr>
        <w:t xml:space="preserve">Athens: Dodoni </w:t>
      </w:r>
      <w:r w:rsidRPr="00A46549">
        <w:rPr>
          <w:rFonts w:ascii="Palatino Linotype" w:hAnsi="Palatino Linotype"/>
          <w:sz w:val="22"/>
          <w:szCs w:val="22"/>
          <w:lang w:val="en-GB"/>
        </w:rPr>
        <w:t>(in Greek).</w:t>
      </w:r>
    </w:p>
    <w:p w14:paraId="416506FE" w14:textId="77777777" w:rsidR="0080409D" w:rsidRPr="00A46549" w:rsidRDefault="0080409D" w:rsidP="00D31B86">
      <w:pPr>
        <w:numPr>
          <w:ilvl w:val="0"/>
          <w:numId w:val="3"/>
        </w:numPr>
        <w:spacing w:after="0" w:line="360" w:lineRule="auto"/>
        <w:ind w:left="540"/>
        <w:rPr>
          <w:rFonts w:ascii="Palatino Linotype" w:hAnsi="Palatino Linotype"/>
          <w:sz w:val="22"/>
          <w:szCs w:val="22"/>
          <w:lang w:val="en-GB"/>
        </w:rPr>
      </w:pPr>
      <w:r w:rsidRPr="00A46549">
        <w:rPr>
          <w:rFonts w:ascii="Palatino Linotype" w:hAnsi="Palatino Linotype"/>
          <w:sz w:val="22"/>
          <w:szCs w:val="22"/>
          <w:lang w:val="en-GB"/>
        </w:rPr>
        <w:t xml:space="preserve">Gorchakov, </w:t>
      </w:r>
      <w:r w:rsidRPr="00A46549">
        <w:rPr>
          <w:rFonts w:ascii="Palatino Linotype" w:hAnsi="Palatino Linotype"/>
          <w:sz w:val="22"/>
          <w:szCs w:val="22"/>
        </w:rPr>
        <w:t>Ν</w:t>
      </w:r>
      <w:r w:rsidRPr="00A46549">
        <w:rPr>
          <w:rFonts w:ascii="Palatino Linotype" w:hAnsi="Palatino Linotype"/>
          <w:sz w:val="22"/>
          <w:szCs w:val="22"/>
          <w:lang w:val="en-GB"/>
        </w:rPr>
        <w:t xml:space="preserve">. (1997). </w:t>
      </w:r>
      <w:r w:rsidRPr="00A46549">
        <w:rPr>
          <w:rFonts w:ascii="Palatino Linotype" w:hAnsi="Palatino Linotype"/>
          <w:i/>
          <w:sz w:val="22"/>
          <w:szCs w:val="22"/>
          <w:lang w:val="en-GB"/>
        </w:rPr>
        <w:t xml:space="preserve">Vachtangov: Lessons of Directing and Acting. </w:t>
      </w:r>
      <w:r w:rsidRPr="00A46549">
        <w:rPr>
          <w:rFonts w:ascii="Palatino Linotype" w:hAnsi="Palatino Linotype"/>
          <w:sz w:val="22"/>
          <w:szCs w:val="22"/>
          <w:lang w:val="en-GB"/>
        </w:rPr>
        <w:t xml:space="preserve">Athens: Medousa (in Greek). </w:t>
      </w:r>
    </w:p>
    <w:p w14:paraId="5BCA0FB8" w14:textId="77777777" w:rsidR="0080409D" w:rsidRPr="00A46549" w:rsidRDefault="0080409D" w:rsidP="00D31B86">
      <w:pPr>
        <w:numPr>
          <w:ilvl w:val="0"/>
          <w:numId w:val="3"/>
        </w:numPr>
        <w:spacing w:after="0" w:line="360" w:lineRule="auto"/>
        <w:ind w:left="540"/>
        <w:rPr>
          <w:rFonts w:ascii="Palatino Linotype" w:hAnsi="Palatino Linotype"/>
          <w:sz w:val="22"/>
          <w:szCs w:val="22"/>
          <w:lang w:val="en-GB"/>
        </w:rPr>
      </w:pPr>
      <w:r w:rsidRPr="00A46549">
        <w:rPr>
          <w:rFonts w:ascii="Palatino Linotype" w:hAnsi="Palatino Linotype"/>
          <w:sz w:val="22"/>
          <w:szCs w:val="22"/>
          <w:lang w:val="en-GB"/>
        </w:rPr>
        <w:t xml:space="preserve">Grotovski, J. (1982).  </w:t>
      </w:r>
      <w:r w:rsidRPr="00A46549">
        <w:rPr>
          <w:rFonts w:ascii="Palatino Linotype" w:hAnsi="Palatino Linotype"/>
          <w:i/>
          <w:iCs/>
          <w:sz w:val="22"/>
          <w:szCs w:val="22"/>
          <w:lang w:val="en-GB"/>
        </w:rPr>
        <w:t>Towards a Poor Theatre</w:t>
      </w:r>
      <w:r w:rsidRPr="00A46549">
        <w:rPr>
          <w:rFonts w:ascii="Palatino Linotype" w:hAnsi="Palatino Linotype"/>
          <w:iCs/>
          <w:sz w:val="22"/>
          <w:szCs w:val="22"/>
          <w:lang w:val="en-GB"/>
        </w:rPr>
        <w:t>. Athens: Theoria</w:t>
      </w:r>
      <w:r w:rsidRPr="00A46549">
        <w:rPr>
          <w:rFonts w:ascii="Palatino Linotype" w:hAnsi="Palatino Linotype"/>
          <w:i/>
          <w:iCs/>
          <w:sz w:val="22"/>
          <w:szCs w:val="22"/>
          <w:lang w:val="en-GB"/>
        </w:rPr>
        <w:t xml:space="preserve"> </w:t>
      </w:r>
      <w:r w:rsidRPr="00A46549">
        <w:rPr>
          <w:rFonts w:ascii="Palatino Linotype" w:hAnsi="Palatino Linotype"/>
          <w:sz w:val="22"/>
          <w:szCs w:val="22"/>
          <w:lang w:val="en-GB"/>
        </w:rPr>
        <w:t>(in Greek).</w:t>
      </w:r>
    </w:p>
    <w:p w14:paraId="71C9F0B0" w14:textId="77777777" w:rsidR="0080409D" w:rsidRPr="00A46549" w:rsidRDefault="0080409D" w:rsidP="00D31B86">
      <w:pPr>
        <w:pStyle w:val="Sansinterligne"/>
        <w:numPr>
          <w:ilvl w:val="0"/>
          <w:numId w:val="8"/>
        </w:numPr>
        <w:spacing w:line="360" w:lineRule="auto"/>
        <w:ind w:left="540"/>
        <w:rPr>
          <w:rFonts w:ascii="Palatino Linotype" w:hAnsi="Palatino Linotype"/>
          <w:b/>
          <w:sz w:val="22"/>
          <w:szCs w:val="22"/>
          <w:lang w:val="en-US"/>
        </w:rPr>
      </w:pPr>
      <w:r w:rsidRPr="00A46549">
        <w:rPr>
          <w:rFonts w:ascii="Palatino Linotype" w:hAnsi="Palatino Linotype"/>
          <w:sz w:val="22"/>
          <w:szCs w:val="22"/>
          <w:lang w:val="en-US"/>
        </w:rPr>
        <w:t xml:space="preserve">Hodge, A. (2000). </w:t>
      </w:r>
      <w:r w:rsidRPr="00A46549">
        <w:rPr>
          <w:rFonts w:ascii="Palatino Linotype" w:hAnsi="Palatino Linotype"/>
          <w:i/>
          <w:sz w:val="22"/>
          <w:szCs w:val="22"/>
          <w:lang w:val="en-US"/>
        </w:rPr>
        <w:t>Twentieth</w:t>
      </w:r>
      <w:r w:rsidRPr="00A46549">
        <w:rPr>
          <w:rFonts w:ascii="Palatino Linotype" w:hAnsi="Palatino Linotype"/>
          <w:sz w:val="22"/>
          <w:szCs w:val="22"/>
          <w:lang w:val="en-US"/>
        </w:rPr>
        <w:t xml:space="preserve"> </w:t>
      </w:r>
      <w:r w:rsidRPr="00A46549">
        <w:rPr>
          <w:rFonts w:ascii="Palatino Linotype" w:hAnsi="Palatino Linotype"/>
          <w:i/>
          <w:sz w:val="22"/>
          <w:szCs w:val="22"/>
          <w:lang w:val="en-US"/>
        </w:rPr>
        <w:t>Century Actor Training.</w:t>
      </w:r>
      <w:r w:rsidRPr="00A46549">
        <w:rPr>
          <w:rFonts w:ascii="Palatino Linotype" w:hAnsi="Palatino Linotype"/>
          <w:sz w:val="22"/>
          <w:szCs w:val="22"/>
          <w:lang w:val="en-US"/>
        </w:rPr>
        <w:t xml:space="preserve"> London and New York: Routledge (in English).</w:t>
      </w:r>
    </w:p>
    <w:p w14:paraId="6B2390E3" w14:textId="77777777" w:rsidR="0080409D" w:rsidRPr="00A46549" w:rsidRDefault="0080409D" w:rsidP="00D31B86">
      <w:pPr>
        <w:pStyle w:val="Sansinterligne"/>
        <w:numPr>
          <w:ilvl w:val="0"/>
          <w:numId w:val="8"/>
        </w:numPr>
        <w:spacing w:line="360" w:lineRule="auto"/>
        <w:ind w:left="540"/>
        <w:rPr>
          <w:rFonts w:ascii="Palatino Linotype" w:hAnsi="Palatino Linotype"/>
          <w:sz w:val="22"/>
          <w:szCs w:val="22"/>
          <w:lang w:val="en-GB"/>
        </w:rPr>
      </w:pPr>
      <w:r w:rsidRPr="00A46549">
        <w:rPr>
          <w:rFonts w:ascii="Palatino Linotype" w:hAnsi="Palatino Linotype"/>
          <w:sz w:val="22"/>
          <w:szCs w:val="22"/>
          <w:lang w:val="en-GB"/>
        </w:rPr>
        <w:t xml:space="preserve">Moore, S. (1992). </w:t>
      </w:r>
      <w:r w:rsidRPr="00A46549">
        <w:rPr>
          <w:rFonts w:ascii="Palatino Linotype" w:hAnsi="Palatino Linotype"/>
          <w:i/>
          <w:sz w:val="22"/>
          <w:szCs w:val="22"/>
          <w:lang w:val="en-GB"/>
        </w:rPr>
        <w:t>Stanislavski</w:t>
      </w:r>
      <w:r w:rsidRPr="00A46549">
        <w:rPr>
          <w:rFonts w:ascii="Palatino Linotype" w:hAnsi="Palatino Linotype"/>
          <w:sz w:val="22"/>
          <w:szCs w:val="22"/>
          <w:lang w:val="en-GB"/>
        </w:rPr>
        <w:t xml:space="preserve"> </w:t>
      </w:r>
      <w:r w:rsidRPr="00A46549">
        <w:rPr>
          <w:rFonts w:ascii="Palatino Linotype" w:hAnsi="Palatino Linotype"/>
          <w:i/>
          <w:sz w:val="22"/>
          <w:szCs w:val="22"/>
          <w:lang w:val="en-GB"/>
        </w:rPr>
        <w:t>System</w:t>
      </w:r>
      <w:r w:rsidRPr="00A46549">
        <w:rPr>
          <w:rFonts w:ascii="Palatino Linotype" w:hAnsi="Palatino Linotype"/>
          <w:sz w:val="22"/>
          <w:szCs w:val="22"/>
          <w:lang w:val="en-GB"/>
        </w:rPr>
        <w:t xml:space="preserve">. Athens: Paraskinio </w:t>
      </w:r>
      <w:r w:rsidRPr="00A46549">
        <w:rPr>
          <w:rFonts w:ascii="Palatino Linotype" w:hAnsi="Palatino Linotype"/>
          <w:sz w:val="22"/>
          <w:szCs w:val="22"/>
          <w:lang w:val="en-GB" w:eastAsia="en-US"/>
        </w:rPr>
        <w:t>(</w:t>
      </w:r>
      <w:r w:rsidRPr="00A46549">
        <w:rPr>
          <w:rFonts w:ascii="Palatino Linotype" w:hAnsi="Palatino Linotype"/>
          <w:sz w:val="22"/>
          <w:szCs w:val="22"/>
          <w:lang w:val="en-GB"/>
        </w:rPr>
        <w:t>in Greek).</w:t>
      </w:r>
    </w:p>
    <w:p w14:paraId="4E7A4588" w14:textId="77777777" w:rsidR="0080409D" w:rsidRPr="00A46549" w:rsidRDefault="0080409D" w:rsidP="00D31B86">
      <w:pPr>
        <w:numPr>
          <w:ilvl w:val="0"/>
          <w:numId w:val="8"/>
        </w:numPr>
        <w:spacing w:after="0" w:line="360" w:lineRule="auto"/>
        <w:ind w:left="540"/>
        <w:rPr>
          <w:rFonts w:ascii="Palatino Linotype" w:hAnsi="Palatino Linotype"/>
          <w:sz w:val="22"/>
          <w:szCs w:val="22"/>
          <w:lang w:val="en-GB"/>
        </w:rPr>
      </w:pPr>
      <w:r w:rsidRPr="00A46549">
        <w:rPr>
          <w:rFonts w:ascii="Palatino Linotype" w:hAnsi="Palatino Linotype"/>
          <w:sz w:val="22"/>
          <w:szCs w:val="22"/>
          <w:lang w:val="en-GB"/>
        </w:rPr>
        <w:t xml:space="preserve">Stanislavksi, K. (1959). </w:t>
      </w:r>
      <w:r w:rsidRPr="00A46549">
        <w:rPr>
          <w:rFonts w:ascii="Palatino Linotype" w:hAnsi="Palatino Linotype"/>
          <w:i/>
          <w:iCs/>
          <w:sz w:val="22"/>
          <w:szCs w:val="22"/>
          <w:lang w:val="en-GB"/>
        </w:rPr>
        <w:t xml:space="preserve">An actor prepares. </w:t>
      </w:r>
      <w:r w:rsidRPr="00A46549">
        <w:rPr>
          <w:rFonts w:ascii="Palatino Linotype" w:hAnsi="Palatino Linotype"/>
          <w:iCs/>
          <w:sz w:val="22"/>
          <w:szCs w:val="22"/>
          <w:lang w:val="en-GB"/>
        </w:rPr>
        <w:t xml:space="preserve">Athens: Gonis </w:t>
      </w:r>
      <w:r w:rsidRPr="00A46549">
        <w:rPr>
          <w:rFonts w:ascii="Palatino Linotype" w:hAnsi="Palatino Linotype"/>
          <w:sz w:val="22"/>
          <w:szCs w:val="22"/>
          <w:lang w:val="en-GB"/>
        </w:rPr>
        <w:t>(in Greek).</w:t>
      </w:r>
    </w:p>
    <w:p w14:paraId="43CA4FFE" w14:textId="77777777" w:rsidR="0080409D" w:rsidRPr="00A46549" w:rsidRDefault="0080409D" w:rsidP="00D31B86">
      <w:pPr>
        <w:numPr>
          <w:ilvl w:val="0"/>
          <w:numId w:val="8"/>
        </w:numPr>
        <w:spacing w:after="120" w:line="360" w:lineRule="auto"/>
        <w:ind w:left="540"/>
        <w:rPr>
          <w:rFonts w:ascii="Palatino Linotype" w:hAnsi="Palatino Linotype"/>
          <w:sz w:val="22"/>
          <w:szCs w:val="22"/>
          <w:lang w:val="en-GB"/>
        </w:rPr>
      </w:pPr>
      <w:r w:rsidRPr="00A46549">
        <w:rPr>
          <w:rFonts w:ascii="Palatino Linotype" w:hAnsi="Palatino Linotype"/>
          <w:sz w:val="22"/>
          <w:szCs w:val="22"/>
          <w:lang w:val="en-GB"/>
        </w:rPr>
        <w:t xml:space="preserve">Stanislavksi, K. (1962). </w:t>
      </w:r>
      <w:r w:rsidRPr="00A46549">
        <w:rPr>
          <w:rFonts w:ascii="Palatino Linotype" w:hAnsi="Palatino Linotype"/>
          <w:i/>
          <w:iCs/>
          <w:sz w:val="22"/>
          <w:szCs w:val="22"/>
          <w:lang w:val="en-GB"/>
        </w:rPr>
        <w:t xml:space="preserve">Creating a role. </w:t>
      </w:r>
      <w:r w:rsidRPr="00A46549">
        <w:rPr>
          <w:rFonts w:ascii="Palatino Linotype" w:hAnsi="Palatino Linotype"/>
          <w:iCs/>
          <w:sz w:val="22"/>
          <w:szCs w:val="22"/>
          <w:lang w:val="en-GB"/>
        </w:rPr>
        <w:t>Athens: Gonis</w:t>
      </w:r>
      <w:r w:rsidRPr="00A46549">
        <w:rPr>
          <w:rFonts w:ascii="Palatino Linotype" w:hAnsi="Palatino Linotype"/>
          <w:sz w:val="22"/>
          <w:szCs w:val="22"/>
          <w:lang w:val="en-GB"/>
        </w:rPr>
        <w:t xml:space="preserve"> (in Greek)</w:t>
      </w:r>
    </w:p>
    <w:p w14:paraId="436B9818"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TEACHING METHODS</w:t>
      </w:r>
    </w:p>
    <w:p w14:paraId="11B69BE0" w14:textId="77777777" w:rsidR="0080409D" w:rsidRPr="00A46549" w:rsidRDefault="0080409D" w:rsidP="00D31B86">
      <w:pPr>
        <w:spacing w:line="360" w:lineRule="auto"/>
        <w:ind w:left="180"/>
        <w:rPr>
          <w:rFonts w:ascii="Palatino Linotype" w:hAnsi="Palatino Linotype"/>
          <w:sz w:val="22"/>
          <w:szCs w:val="22"/>
          <w:lang w:val="en-GB"/>
        </w:rPr>
      </w:pPr>
      <w:r w:rsidRPr="00A46549">
        <w:rPr>
          <w:rFonts w:ascii="Palatino Linotype" w:hAnsi="Palatino Linotype"/>
          <w:sz w:val="22"/>
          <w:szCs w:val="22"/>
          <w:lang w:val="en-GB"/>
        </w:rPr>
        <w:t>Acting workshops, seminars, lectures, work in subgroups, preparation and presentation of improvisations / scenes</w:t>
      </w:r>
      <w:r w:rsidRPr="00A46549">
        <w:rPr>
          <w:rFonts w:ascii="Palatino Linotype" w:hAnsi="Palatino Linotype"/>
          <w:caps/>
          <w:sz w:val="22"/>
          <w:szCs w:val="22"/>
          <w:lang w:val="en-GB"/>
        </w:rPr>
        <w:t xml:space="preserve"> </w:t>
      </w:r>
      <w:r w:rsidRPr="00A46549">
        <w:rPr>
          <w:rFonts w:ascii="Palatino Linotype" w:hAnsi="Palatino Linotype"/>
          <w:sz w:val="22"/>
          <w:szCs w:val="22"/>
          <w:lang w:val="en-GB"/>
        </w:rPr>
        <w:t xml:space="preserve"> </w:t>
      </w:r>
    </w:p>
    <w:p w14:paraId="25869AF9"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ASSESSMENT METHODS</w:t>
      </w:r>
    </w:p>
    <w:p w14:paraId="37F3F795" w14:textId="77777777" w:rsidR="0080409D" w:rsidRPr="00A46549" w:rsidRDefault="0080409D" w:rsidP="00D31B86">
      <w:pPr>
        <w:pStyle w:val="Sansinterligne"/>
        <w:tabs>
          <w:tab w:val="left" w:pos="180"/>
        </w:tabs>
        <w:spacing w:line="360" w:lineRule="auto"/>
        <w:ind w:left="180"/>
        <w:rPr>
          <w:rFonts w:ascii="Palatino Linotype" w:hAnsi="Palatino Linotype"/>
          <w:sz w:val="22"/>
          <w:szCs w:val="22"/>
          <w:lang w:val="en-GB"/>
        </w:rPr>
      </w:pPr>
      <w:r w:rsidRPr="00A46549">
        <w:rPr>
          <w:rFonts w:ascii="Palatino Linotype" w:hAnsi="Palatino Linotype"/>
          <w:sz w:val="22"/>
          <w:szCs w:val="22"/>
          <w:lang w:val="en-GB"/>
        </w:rPr>
        <w:t>Presentations of theatrical pieces of work. Written diaries / self evaluations. Written exams on theory</w:t>
      </w:r>
    </w:p>
    <w:p w14:paraId="256DE0A7"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rPr>
        <w:t xml:space="preserve">• </w:t>
      </w:r>
      <w:r w:rsidRPr="00A46549">
        <w:rPr>
          <w:rFonts w:ascii="Palatino Linotype" w:hAnsi="Palatino Linotype"/>
          <w:b/>
          <w:sz w:val="22"/>
          <w:szCs w:val="22"/>
          <w:lang w:val="en-GB"/>
        </w:rPr>
        <w:t>LANGUAGE OF INSTRUCTION</w:t>
      </w:r>
    </w:p>
    <w:p w14:paraId="4A57F13E" w14:textId="2ACEC24C" w:rsidR="00321E62" w:rsidRPr="00A46549" w:rsidRDefault="0080409D" w:rsidP="00321E62">
      <w:pPr>
        <w:spacing w:after="120" w:line="360" w:lineRule="auto"/>
        <w:ind w:left="181"/>
        <w:rPr>
          <w:rFonts w:ascii="Palatino Linotype" w:hAnsi="Palatino Linotype"/>
          <w:sz w:val="22"/>
          <w:szCs w:val="22"/>
          <w:lang w:val="en-GB"/>
        </w:rPr>
      </w:pPr>
      <w:r w:rsidRPr="00A46549">
        <w:rPr>
          <w:rFonts w:ascii="Palatino Linotype" w:hAnsi="Palatino Linotype"/>
          <w:sz w:val="22"/>
          <w:szCs w:val="22"/>
          <w:lang w:val="en-GB"/>
        </w:rPr>
        <w:t>Greek</w:t>
      </w:r>
      <w:r w:rsidRPr="00A46549">
        <w:rPr>
          <w:rFonts w:ascii="Palatino Linotype" w:hAnsi="Palatino Linotype"/>
          <w:b/>
          <w:sz w:val="22"/>
          <w:szCs w:val="22"/>
          <w:lang w:val="en-GB"/>
        </w:rPr>
        <w:t xml:space="preserve"> </w:t>
      </w:r>
      <w:r w:rsidRPr="00A46549">
        <w:rPr>
          <w:rFonts w:ascii="Palatino Linotype" w:hAnsi="Palatino Linotype"/>
          <w:sz w:val="22"/>
          <w:szCs w:val="22"/>
          <w:lang w:val="en-GB"/>
        </w:rPr>
        <w:t>(possibility to use English and Italian for Erasmus students)</w:t>
      </w:r>
    </w:p>
    <w:p w14:paraId="25A5C1F1" w14:textId="77777777" w:rsidR="0080409D" w:rsidRPr="00A46549" w:rsidRDefault="0080409D" w:rsidP="00D31B86">
      <w:pPr>
        <w:pBdr>
          <w:top w:val="single" w:sz="4" w:space="2" w:color="D99594" w:themeColor="accent2" w:themeTint="99"/>
          <w:left w:val="single" w:sz="4" w:space="1" w:color="D99594" w:themeColor="accent2" w:themeTint="99"/>
          <w:bottom w:val="single" w:sz="4" w:space="1" w:color="D99594" w:themeColor="accent2" w:themeTint="99"/>
          <w:right w:val="single" w:sz="4" w:space="1" w:color="D99594" w:themeColor="accent2" w:themeTint="99"/>
        </w:pBdr>
        <w:spacing w:after="120" w:line="360" w:lineRule="auto"/>
        <w:jc w:val="center"/>
        <w:rPr>
          <w:rFonts w:ascii="Palatino Linotype" w:hAnsi="Palatino Linotype"/>
          <w:b/>
          <w:bCs/>
          <w:sz w:val="22"/>
          <w:szCs w:val="22"/>
          <w:lang w:val="en-GB"/>
        </w:rPr>
      </w:pPr>
      <w:r w:rsidRPr="00A46549">
        <w:rPr>
          <w:rFonts w:ascii="Palatino Linotype" w:hAnsi="Palatino Linotype"/>
          <w:b/>
          <w:bCs/>
          <w:sz w:val="22"/>
          <w:szCs w:val="22"/>
          <w:lang w:val="en-GB"/>
        </w:rPr>
        <w:t xml:space="preserve">7. Modern Greek History </w:t>
      </w:r>
    </w:p>
    <w:p w14:paraId="630DFE36" w14:textId="77777777" w:rsidR="0080409D" w:rsidRPr="00A46549" w:rsidRDefault="0080409D" w:rsidP="00D31B86">
      <w:pPr>
        <w:pStyle w:val="10"/>
        <w:spacing w:line="360" w:lineRule="auto"/>
        <w:ind w:left="0"/>
        <w:rPr>
          <w:rFonts w:ascii="Palatino Linotype" w:hAnsi="Palatino Linotype"/>
          <w:b/>
          <w:sz w:val="22"/>
          <w:szCs w:val="22"/>
          <w:lang w:val="en-US"/>
        </w:rPr>
      </w:pPr>
      <w:r w:rsidRPr="00A46549">
        <w:rPr>
          <w:rFonts w:ascii="Palatino Linotype" w:hAnsi="Palatino Linotype"/>
          <w:sz w:val="22"/>
          <w:szCs w:val="22"/>
          <w:lang w:val="en-GB"/>
        </w:rPr>
        <w:t>•</w:t>
      </w:r>
      <w:r w:rsidRPr="00A46549">
        <w:rPr>
          <w:rFonts w:ascii="Palatino Linotype" w:hAnsi="Palatino Linotype"/>
          <w:sz w:val="22"/>
          <w:szCs w:val="22"/>
          <w:lang w:val="en-US"/>
        </w:rPr>
        <w:t xml:space="preserve"> </w:t>
      </w:r>
      <w:r w:rsidRPr="00A46549">
        <w:rPr>
          <w:rFonts w:ascii="Palatino Linotype" w:hAnsi="Palatino Linotype"/>
          <w:b/>
          <w:sz w:val="22"/>
          <w:szCs w:val="22"/>
          <w:lang w:val="en-US"/>
        </w:rPr>
        <w:t>COURSE CODE</w:t>
      </w:r>
      <w:r w:rsidRPr="00A46549">
        <w:rPr>
          <w:rFonts w:ascii="Palatino Linotype" w:hAnsi="Palatino Linotype"/>
          <w:b/>
          <w:sz w:val="22"/>
          <w:szCs w:val="22"/>
          <w:lang w:val="en-GB"/>
        </w:rPr>
        <w:t xml:space="preserve"> </w:t>
      </w:r>
    </w:p>
    <w:p w14:paraId="2ADE3848" w14:textId="77777777" w:rsidR="0080409D" w:rsidRPr="00A46549" w:rsidRDefault="0080409D" w:rsidP="00D31B86">
      <w:pPr>
        <w:spacing w:line="360" w:lineRule="auto"/>
        <w:ind w:left="180"/>
        <w:rPr>
          <w:rFonts w:ascii="Palatino Linotype" w:hAnsi="Palatino Linotype"/>
          <w:sz w:val="22"/>
          <w:szCs w:val="22"/>
        </w:rPr>
      </w:pPr>
      <w:r w:rsidRPr="00A46549">
        <w:rPr>
          <w:rFonts w:ascii="Palatino Linotype" w:hAnsi="Palatino Linotype"/>
          <w:sz w:val="22"/>
          <w:szCs w:val="22"/>
          <w:lang w:val="en-GB"/>
        </w:rPr>
        <w:lastRenderedPageBreak/>
        <w:t>01</w:t>
      </w:r>
      <w:r w:rsidRPr="00A46549">
        <w:rPr>
          <w:rFonts w:ascii="Palatino Linotype" w:hAnsi="Palatino Linotype"/>
          <w:sz w:val="22"/>
          <w:szCs w:val="22"/>
        </w:rPr>
        <w:t>ΥΧ</w:t>
      </w:r>
      <w:r w:rsidRPr="00A46549">
        <w:rPr>
          <w:rFonts w:ascii="Palatino Linotype" w:hAnsi="Palatino Linotype"/>
          <w:sz w:val="22"/>
          <w:szCs w:val="22"/>
          <w:lang w:val="en-GB"/>
        </w:rPr>
        <w:t>005</w:t>
      </w:r>
    </w:p>
    <w:p w14:paraId="2A21F3C1" w14:textId="77777777" w:rsidR="0080409D" w:rsidRPr="00A46549" w:rsidRDefault="0080409D" w:rsidP="00D31B86">
      <w:pPr>
        <w:pStyle w:val="10"/>
        <w:spacing w:line="360" w:lineRule="auto"/>
        <w:ind w:left="0"/>
        <w:rPr>
          <w:rFonts w:ascii="Palatino Linotype" w:hAnsi="Palatino Linotype"/>
          <w:b/>
          <w:sz w:val="22"/>
          <w:szCs w:val="22"/>
          <w:lang w:val="en-US"/>
        </w:rPr>
      </w:pPr>
      <w:r w:rsidRPr="00A46549">
        <w:rPr>
          <w:rFonts w:ascii="Palatino Linotype" w:hAnsi="Palatino Linotype"/>
          <w:sz w:val="22"/>
          <w:szCs w:val="22"/>
          <w:lang w:val="en-GB"/>
        </w:rPr>
        <w:t>•</w:t>
      </w:r>
      <w:r w:rsidRPr="00A46549">
        <w:rPr>
          <w:rFonts w:ascii="Palatino Linotype" w:hAnsi="Palatino Linotype"/>
          <w:sz w:val="22"/>
          <w:szCs w:val="22"/>
          <w:lang w:val="en-US"/>
        </w:rPr>
        <w:t xml:space="preserve"> </w:t>
      </w:r>
      <w:r w:rsidRPr="00A46549">
        <w:rPr>
          <w:rFonts w:ascii="Palatino Linotype" w:hAnsi="Palatino Linotype"/>
          <w:b/>
          <w:sz w:val="22"/>
          <w:szCs w:val="22"/>
          <w:lang w:val="en-US"/>
        </w:rPr>
        <w:t>TYPE OF COURSE</w:t>
      </w:r>
    </w:p>
    <w:p w14:paraId="73910588" w14:textId="77777777" w:rsidR="0080409D" w:rsidRPr="00A46549" w:rsidRDefault="0080409D" w:rsidP="00D31B86">
      <w:pPr>
        <w:spacing w:line="360" w:lineRule="auto"/>
        <w:ind w:left="180"/>
        <w:rPr>
          <w:rFonts w:ascii="Palatino Linotype" w:hAnsi="Palatino Linotype"/>
          <w:sz w:val="22"/>
          <w:szCs w:val="22"/>
        </w:rPr>
      </w:pPr>
      <w:r w:rsidRPr="00A46549">
        <w:rPr>
          <w:rFonts w:ascii="Palatino Linotype" w:hAnsi="Palatino Linotype"/>
          <w:sz w:val="22"/>
          <w:szCs w:val="22"/>
        </w:rPr>
        <w:t>Compulsory</w:t>
      </w:r>
    </w:p>
    <w:p w14:paraId="1D8E2B1E" w14:textId="77777777" w:rsidR="0080409D" w:rsidRPr="00A46549" w:rsidRDefault="0080409D" w:rsidP="00D31B86">
      <w:pPr>
        <w:pStyle w:val="10"/>
        <w:spacing w:line="360" w:lineRule="auto"/>
        <w:ind w:left="0"/>
        <w:rPr>
          <w:rFonts w:ascii="Palatino Linotype" w:hAnsi="Palatino Linotype"/>
          <w:b/>
          <w:sz w:val="22"/>
          <w:szCs w:val="22"/>
          <w:lang w:val="en-US"/>
        </w:rPr>
      </w:pPr>
      <w:r w:rsidRPr="00A46549">
        <w:rPr>
          <w:rFonts w:ascii="Palatino Linotype" w:hAnsi="Palatino Linotype"/>
          <w:sz w:val="22"/>
          <w:szCs w:val="22"/>
          <w:lang w:val="en-GB"/>
        </w:rPr>
        <w:t>•</w:t>
      </w:r>
      <w:r w:rsidRPr="00A46549">
        <w:rPr>
          <w:rFonts w:ascii="Palatino Linotype" w:hAnsi="Palatino Linotype"/>
          <w:sz w:val="22"/>
          <w:szCs w:val="22"/>
          <w:lang w:val="en-US"/>
        </w:rPr>
        <w:t xml:space="preserve"> </w:t>
      </w:r>
      <w:r w:rsidRPr="00A46549">
        <w:rPr>
          <w:rFonts w:ascii="Palatino Linotype" w:hAnsi="Palatino Linotype"/>
          <w:b/>
          <w:sz w:val="22"/>
          <w:szCs w:val="22"/>
          <w:lang w:val="en-US"/>
        </w:rPr>
        <w:t>LEVEL OF COURSE</w:t>
      </w:r>
    </w:p>
    <w:p w14:paraId="7218E959" w14:textId="77777777" w:rsidR="0080409D" w:rsidRPr="00A46549" w:rsidRDefault="0080409D" w:rsidP="00D31B86">
      <w:pPr>
        <w:spacing w:line="360" w:lineRule="auto"/>
        <w:ind w:left="180"/>
        <w:rPr>
          <w:rFonts w:ascii="Palatino Linotype" w:hAnsi="Palatino Linotype"/>
          <w:sz w:val="22"/>
          <w:szCs w:val="22"/>
        </w:rPr>
      </w:pPr>
      <w:r w:rsidRPr="00A46549">
        <w:rPr>
          <w:rFonts w:ascii="Palatino Linotype" w:hAnsi="Palatino Linotype"/>
          <w:sz w:val="22"/>
          <w:szCs w:val="22"/>
        </w:rPr>
        <w:t>Undergraduate</w:t>
      </w:r>
    </w:p>
    <w:p w14:paraId="40BCF82A" w14:textId="77777777" w:rsidR="0080409D" w:rsidRPr="00A46549" w:rsidRDefault="0080409D" w:rsidP="00D31B86">
      <w:pPr>
        <w:pStyle w:val="10"/>
        <w:spacing w:line="360" w:lineRule="auto"/>
        <w:ind w:left="0"/>
        <w:rPr>
          <w:rFonts w:ascii="Palatino Linotype" w:hAnsi="Palatino Linotype"/>
          <w:b/>
          <w:sz w:val="22"/>
          <w:szCs w:val="22"/>
          <w:lang w:val="en-US"/>
        </w:rPr>
      </w:pPr>
      <w:r w:rsidRPr="00A46549">
        <w:rPr>
          <w:rFonts w:ascii="Palatino Linotype" w:hAnsi="Palatino Linotype"/>
          <w:sz w:val="22"/>
          <w:szCs w:val="22"/>
          <w:lang w:val="en-GB"/>
        </w:rPr>
        <w:t>•</w:t>
      </w:r>
      <w:r w:rsidRPr="00A46549">
        <w:rPr>
          <w:rFonts w:ascii="Palatino Linotype" w:hAnsi="Palatino Linotype"/>
          <w:sz w:val="22"/>
          <w:szCs w:val="22"/>
          <w:lang w:val="en-US"/>
        </w:rPr>
        <w:t xml:space="preserve"> </w:t>
      </w:r>
      <w:r w:rsidRPr="00A46549">
        <w:rPr>
          <w:rFonts w:ascii="Palatino Linotype" w:hAnsi="Palatino Linotype"/>
          <w:b/>
          <w:sz w:val="22"/>
          <w:szCs w:val="22"/>
          <w:lang w:val="en-US"/>
        </w:rPr>
        <w:t>YEAR OF STUDY</w:t>
      </w:r>
      <w:r w:rsidRPr="00A46549">
        <w:rPr>
          <w:rFonts w:ascii="Palatino Linotype" w:hAnsi="Palatino Linotype"/>
          <w:b/>
          <w:sz w:val="22"/>
          <w:szCs w:val="22"/>
          <w:lang w:val="en-GB"/>
        </w:rPr>
        <w:t xml:space="preserve">                                                                                                            </w:t>
      </w:r>
    </w:p>
    <w:p w14:paraId="2C892E6A" w14:textId="3D1740BB" w:rsidR="0080409D" w:rsidRPr="00A46549" w:rsidRDefault="0080409D" w:rsidP="00D31B86">
      <w:pPr>
        <w:spacing w:line="360" w:lineRule="auto"/>
        <w:ind w:left="180"/>
        <w:rPr>
          <w:rFonts w:ascii="Palatino Linotype" w:hAnsi="Palatino Linotype"/>
          <w:sz w:val="22"/>
          <w:szCs w:val="22"/>
          <w:lang w:val="en-GB"/>
        </w:rPr>
      </w:pPr>
      <w:r w:rsidRPr="00A46549">
        <w:rPr>
          <w:rFonts w:ascii="Palatino Linotype" w:hAnsi="Palatino Linotype"/>
          <w:sz w:val="22"/>
          <w:szCs w:val="22"/>
        </w:rPr>
        <w:t>201</w:t>
      </w:r>
      <w:r w:rsidR="00A52C0B" w:rsidRPr="00A46549">
        <w:rPr>
          <w:rFonts w:ascii="Palatino Linotype" w:hAnsi="Palatino Linotype"/>
          <w:sz w:val="22"/>
          <w:szCs w:val="22"/>
          <w:lang w:val="en-GB"/>
        </w:rPr>
        <w:t>5</w:t>
      </w:r>
      <w:r w:rsidRPr="00A46549">
        <w:rPr>
          <w:rFonts w:ascii="Palatino Linotype" w:hAnsi="Palatino Linotype"/>
          <w:sz w:val="22"/>
          <w:szCs w:val="22"/>
        </w:rPr>
        <w:t xml:space="preserve"> -201</w:t>
      </w:r>
      <w:r w:rsidR="00A52C0B" w:rsidRPr="00A46549">
        <w:rPr>
          <w:rFonts w:ascii="Palatino Linotype" w:hAnsi="Palatino Linotype"/>
          <w:sz w:val="22"/>
          <w:szCs w:val="22"/>
          <w:lang w:val="en-GB"/>
        </w:rPr>
        <w:t>6</w:t>
      </w:r>
    </w:p>
    <w:p w14:paraId="25C6531B" w14:textId="77777777" w:rsidR="0080409D" w:rsidRPr="00A46549" w:rsidRDefault="0080409D" w:rsidP="00D31B86">
      <w:pPr>
        <w:pStyle w:val="10"/>
        <w:spacing w:line="360" w:lineRule="auto"/>
        <w:ind w:left="0"/>
        <w:rPr>
          <w:rFonts w:ascii="Palatino Linotype" w:hAnsi="Palatino Linotype"/>
          <w:b/>
          <w:sz w:val="22"/>
          <w:szCs w:val="22"/>
          <w:lang w:val="en-US"/>
        </w:rPr>
      </w:pPr>
      <w:r w:rsidRPr="00A46549">
        <w:rPr>
          <w:rFonts w:ascii="Palatino Linotype" w:hAnsi="Palatino Linotype"/>
          <w:sz w:val="22"/>
          <w:szCs w:val="22"/>
          <w:lang w:val="en-GB"/>
        </w:rPr>
        <w:t>•</w:t>
      </w:r>
      <w:r w:rsidRPr="00A46549">
        <w:rPr>
          <w:rFonts w:ascii="Palatino Linotype" w:hAnsi="Palatino Linotype"/>
          <w:sz w:val="22"/>
          <w:szCs w:val="22"/>
          <w:lang w:val="en-US"/>
        </w:rPr>
        <w:t xml:space="preserve"> </w:t>
      </w:r>
      <w:r w:rsidRPr="00A46549">
        <w:rPr>
          <w:rFonts w:ascii="Palatino Linotype" w:hAnsi="Palatino Linotype"/>
          <w:b/>
          <w:sz w:val="22"/>
          <w:szCs w:val="22"/>
          <w:lang w:val="en-US"/>
        </w:rPr>
        <w:t>SEMESTER</w:t>
      </w:r>
    </w:p>
    <w:p w14:paraId="446EE7EF" w14:textId="77777777" w:rsidR="0080409D" w:rsidRPr="00A46549" w:rsidRDefault="0080409D" w:rsidP="00D31B86">
      <w:pPr>
        <w:pStyle w:val="10"/>
        <w:spacing w:line="360" w:lineRule="auto"/>
        <w:ind w:left="180"/>
        <w:rPr>
          <w:rFonts w:ascii="Palatino Linotype" w:hAnsi="Palatino Linotype"/>
          <w:sz w:val="22"/>
          <w:szCs w:val="22"/>
          <w:lang w:val="en-GB"/>
        </w:rPr>
      </w:pPr>
      <w:r w:rsidRPr="00A46549">
        <w:rPr>
          <w:rFonts w:ascii="Palatino Linotype" w:hAnsi="Palatino Linotype"/>
          <w:sz w:val="22"/>
          <w:szCs w:val="22"/>
          <w:lang w:val="en-GB"/>
        </w:rPr>
        <w:t xml:space="preserve">Winter Semester </w:t>
      </w:r>
    </w:p>
    <w:p w14:paraId="6DC48D58" w14:textId="77777777" w:rsidR="00EE611C" w:rsidRPr="00A46549" w:rsidRDefault="00EE611C" w:rsidP="00D31B86">
      <w:pPr>
        <w:pStyle w:val="10"/>
        <w:spacing w:line="360" w:lineRule="auto"/>
        <w:ind w:left="180"/>
        <w:rPr>
          <w:rFonts w:ascii="Palatino Linotype" w:hAnsi="Palatino Linotype"/>
          <w:sz w:val="22"/>
          <w:szCs w:val="22"/>
          <w:lang w:val="en-GB"/>
        </w:rPr>
      </w:pPr>
    </w:p>
    <w:p w14:paraId="286F5AC9" w14:textId="77777777" w:rsidR="0080409D" w:rsidRPr="00A46549" w:rsidRDefault="0080409D" w:rsidP="00D31B86">
      <w:pPr>
        <w:pStyle w:val="10"/>
        <w:spacing w:line="360" w:lineRule="auto"/>
        <w:ind w:left="0"/>
        <w:rPr>
          <w:rFonts w:ascii="Palatino Linotype" w:hAnsi="Palatino Linotype"/>
          <w:b/>
          <w:sz w:val="22"/>
          <w:szCs w:val="22"/>
          <w:lang w:val="en-US"/>
        </w:rPr>
      </w:pPr>
      <w:r w:rsidRPr="00A46549">
        <w:rPr>
          <w:rFonts w:ascii="Palatino Linotype" w:hAnsi="Palatino Linotype"/>
          <w:sz w:val="22"/>
          <w:szCs w:val="22"/>
          <w:lang w:val="en-GB"/>
        </w:rPr>
        <w:t>•</w:t>
      </w:r>
      <w:r w:rsidRPr="00A46549">
        <w:rPr>
          <w:rFonts w:ascii="Palatino Linotype" w:hAnsi="Palatino Linotype"/>
          <w:sz w:val="22"/>
          <w:szCs w:val="22"/>
          <w:lang w:val="en-US"/>
        </w:rPr>
        <w:t xml:space="preserve"> </w:t>
      </w:r>
      <w:r w:rsidRPr="00A46549">
        <w:rPr>
          <w:rFonts w:ascii="Palatino Linotype" w:hAnsi="Palatino Linotype"/>
          <w:b/>
          <w:sz w:val="22"/>
          <w:szCs w:val="22"/>
          <w:lang w:val="en-US"/>
        </w:rPr>
        <w:t>NUMBER OF CREDITS ALLOCATED</w:t>
      </w:r>
    </w:p>
    <w:p w14:paraId="52FAA790" w14:textId="77777777" w:rsidR="0080409D" w:rsidRPr="00A46549" w:rsidRDefault="0080409D" w:rsidP="00D31B86">
      <w:pPr>
        <w:spacing w:line="360" w:lineRule="auto"/>
        <w:ind w:left="180"/>
        <w:rPr>
          <w:rFonts w:ascii="Palatino Linotype" w:hAnsi="Palatino Linotype"/>
          <w:sz w:val="22"/>
          <w:szCs w:val="22"/>
        </w:rPr>
      </w:pPr>
      <w:r w:rsidRPr="00A46549">
        <w:rPr>
          <w:rFonts w:ascii="Palatino Linotype" w:hAnsi="Palatino Linotype"/>
          <w:sz w:val="22"/>
          <w:szCs w:val="22"/>
        </w:rPr>
        <w:t>4 ECTS Credits</w:t>
      </w:r>
    </w:p>
    <w:p w14:paraId="74FB1148" w14:textId="77777777" w:rsidR="0080409D" w:rsidRPr="00A46549" w:rsidRDefault="0080409D" w:rsidP="00D31B86">
      <w:pPr>
        <w:pStyle w:val="10"/>
        <w:spacing w:line="360" w:lineRule="auto"/>
        <w:ind w:left="0"/>
        <w:rPr>
          <w:rFonts w:ascii="Palatino Linotype" w:hAnsi="Palatino Linotype"/>
          <w:b/>
          <w:sz w:val="22"/>
          <w:szCs w:val="22"/>
          <w:lang w:val="en-US"/>
        </w:rPr>
      </w:pPr>
      <w:r w:rsidRPr="00A46549">
        <w:rPr>
          <w:rFonts w:ascii="Palatino Linotype" w:hAnsi="Palatino Linotype"/>
          <w:sz w:val="22"/>
          <w:szCs w:val="22"/>
          <w:lang w:val="en-GB"/>
        </w:rPr>
        <w:t>•</w:t>
      </w:r>
      <w:r w:rsidRPr="00A46549">
        <w:rPr>
          <w:rFonts w:ascii="Palatino Linotype" w:hAnsi="Palatino Linotype"/>
          <w:sz w:val="22"/>
          <w:szCs w:val="22"/>
          <w:lang w:val="en-US"/>
        </w:rPr>
        <w:t xml:space="preserve"> </w:t>
      </w:r>
      <w:r w:rsidRPr="00A46549">
        <w:rPr>
          <w:rFonts w:ascii="Palatino Linotype" w:hAnsi="Palatino Linotype"/>
          <w:b/>
          <w:sz w:val="22"/>
          <w:szCs w:val="22"/>
          <w:lang w:val="en-US"/>
        </w:rPr>
        <w:t>NAME OF LECTURER</w:t>
      </w:r>
    </w:p>
    <w:p w14:paraId="5ED2EC6B" w14:textId="77777777" w:rsidR="0080409D" w:rsidRPr="00A46549" w:rsidRDefault="0080409D" w:rsidP="00D31B86">
      <w:pPr>
        <w:spacing w:after="120" w:line="360" w:lineRule="auto"/>
        <w:ind w:left="181"/>
        <w:rPr>
          <w:rFonts w:ascii="Palatino Linotype" w:hAnsi="Palatino Linotype"/>
          <w:sz w:val="22"/>
          <w:szCs w:val="22"/>
        </w:rPr>
      </w:pPr>
      <w:r w:rsidRPr="00A46549">
        <w:rPr>
          <w:rFonts w:ascii="Palatino Linotype" w:hAnsi="Palatino Linotype"/>
          <w:sz w:val="22"/>
          <w:szCs w:val="22"/>
        </w:rPr>
        <w:t>Christos Kardaras, Associate Professor</w:t>
      </w:r>
    </w:p>
    <w:p w14:paraId="5CC4A90C" w14:textId="77777777" w:rsidR="0080409D" w:rsidRPr="00A46549" w:rsidRDefault="0080409D" w:rsidP="00D31B86">
      <w:pPr>
        <w:pStyle w:val="10"/>
        <w:spacing w:line="360" w:lineRule="auto"/>
        <w:ind w:left="0"/>
        <w:jc w:val="both"/>
        <w:rPr>
          <w:rFonts w:ascii="Palatino Linotype" w:hAnsi="Palatino Linotype"/>
          <w:b/>
          <w:sz w:val="22"/>
          <w:szCs w:val="22"/>
          <w:lang w:val="en-US"/>
        </w:rPr>
      </w:pPr>
      <w:r w:rsidRPr="00A46549">
        <w:rPr>
          <w:rFonts w:ascii="Palatino Linotype" w:hAnsi="Palatino Linotype"/>
          <w:sz w:val="22"/>
          <w:szCs w:val="22"/>
          <w:lang w:val="en-GB"/>
        </w:rPr>
        <w:t>•</w:t>
      </w:r>
      <w:r w:rsidRPr="00A46549">
        <w:rPr>
          <w:rFonts w:ascii="Palatino Linotype" w:hAnsi="Palatino Linotype"/>
          <w:sz w:val="22"/>
          <w:szCs w:val="22"/>
          <w:lang w:val="en-US"/>
        </w:rPr>
        <w:t xml:space="preserve"> </w:t>
      </w:r>
      <w:r w:rsidRPr="00A46549">
        <w:rPr>
          <w:rFonts w:ascii="Palatino Linotype" w:hAnsi="Palatino Linotype"/>
          <w:b/>
          <w:sz w:val="22"/>
          <w:szCs w:val="22"/>
          <w:lang w:val="en-US"/>
        </w:rPr>
        <w:t>PREREQUISITES</w:t>
      </w:r>
    </w:p>
    <w:p w14:paraId="7F962BF0" w14:textId="77777777" w:rsidR="0080409D" w:rsidRPr="00A46549" w:rsidRDefault="0080409D" w:rsidP="00D31B86">
      <w:pPr>
        <w:spacing w:after="120" w:line="360" w:lineRule="auto"/>
        <w:rPr>
          <w:rFonts w:ascii="Palatino Linotype" w:hAnsi="Palatino Linotype"/>
          <w:sz w:val="22"/>
          <w:szCs w:val="22"/>
        </w:rPr>
      </w:pPr>
      <w:r w:rsidRPr="00A46549">
        <w:rPr>
          <w:rFonts w:ascii="Palatino Linotype" w:hAnsi="Palatino Linotype"/>
          <w:sz w:val="22"/>
          <w:szCs w:val="22"/>
        </w:rPr>
        <w:t>4 attendances at semester’s lectures are compulsory</w:t>
      </w:r>
    </w:p>
    <w:p w14:paraId="3F209CAF" w14:textId="77777777" w:rsidR="0080409D" w:rsidRPr="00A46549" w:rsidRDefault="0080409D" w:rsidP="00D31B86">
      <w:pPr>
        <w:spacing w:line="360" w:lineRule="auto"/>
        <w:rPr>
          <w:rFonts w:ascii="Palatino Linotype" w:hAnsi="Palatino Linotype"/>
          <w:b/>
          <w:sz w:val="22"/>
          <w:szCs w:val="22"/>
          <w:shd w:val="clear" w:color="auto" w:fill="FFFFFF"/>
        </w:rPr>
      </w:pPr>
      <w:r w:rsidRPr="00A46549">
        <w:rPr>
          <w:rFonts w:ascii="Palatino Linotype" w:hAnsi="Palatino Linotype"/>
          <w:b/>
          <w:sz w:val="22"/>
          <w:szCs w:val="22"/>
          <w:lang w:bidi="he-IL"/>
        </w:rPr>
        <w:t xml:space="preserve">• </w:t>
      </w:r>
      <w:r w:rsidRPr="00A46549">
        <w:rPr>
          <w:rFonts w:ascii="Palatino Linotype" w:hAnsi="Palatino Linotype"/>
          <w:b/>
          <w:sz w:val="22"/>
          <w:szCs w:val="22"/>
          <w:shd w:val="clear" w:color="auto" w:fill="FFFFFF"/>
        </w:rPr>
        <w:t>LEARNING OUTCOMES  </w:t>
      </w:r>
    </w:p>
    <w:p w14:paraId="6127C136" w14:textId="77777777" w:rsidR="0080409D" w:rsidRPr="00A46549" w:rsidRDefault="0080409D" w:rsidP="00D31B86">
      <w:pPr>
        <w:pStyle w:val="10"/>
        <w:spacing w:after="120" w:line="360" w:lineRule="auto"/>
        <w:ind w:left="181" w:hanging="1"/>
        <w:jc w:val="both"/>
        <w:rPr>
          <w:rFonts w:ascii="Palatino Linotype" w:eastAsia="Times New Roman" w:hAnsi="Palatino Linotype"/>
          <w:sz w:val="22"/>
          <w:szCs w:val="22"/>
          <w:lang w:val="en-US"/>
        </w:rPr>
      </w:pPr>
      <w:r w:rsidRPr="00A46549">
        <w:rPr>
          <w:rFonts w:ascii="Palatino Linotype" w:hAnsi="Palatino Linotype"/>
          <w:sz w:val="22"/>
          <w:szCs w:val="22"/>
          <w:lang w:val="en-US"/>
        </w:rPr>
        <w:t>By the end of the lectures students have learnt to think in a rational way and interpret the historical issues of Modern Greek History of the 19</w:t>
      </w:r>
      <w:r w:rsidRPr="00A46549">
        <w:rPr>
          <w:rFonts w:ascii="Palatino Linotype" w:hAnsi="Palatino Linotype"/>
          <w:sz w:val="22"/>
          <w:szCs w:val="22"/>
          <w:vertAlign w:val="superscript"/>
          <w:lang w:val="en-US"/>
        </w:rPr>
        <w:t>th</w:t>
      </w:r>
      <w:r w:rsidRPr="00A46549">
        <w:rPr>
          <w:rFonts w:ascii="Palatino Linotype" w:hAnsi="Palatino Linotype"/>
          <w:sz w:val="22"/>
          <w:szCs w:val="22"/>
          <w:lang w:val="en-US"/>
        </w:rPr>
        <w:t xml:space="preserve"> – 20</w:t>
      </w:r>
      <w:r w:rsidRPr="00A46549">
        <w:rPr>
          <w:rFonts w:ascii="Palatino Linotype" w:hAnsi="Palatino Linotype"/>
          <w:sz w:val="22"/>
          <w:szCs w:val="22"/>
          <w:vertAlign w:val="superscript"/>
          <w:lang w:val="en-US"/>
        </w:rPr>
        <w:t>th</w:t>
      </w:r>
      <w:r w:rsidRPr="00A46549">
        <w:rPr>
          <w:rFonts w:ascii="Palatino Linotype" w:hAnsi="Palatino Linotype"/>
          <w:sz w:val="22"/>
          <w:szCs w:val="22"/>
          <w:lang w:val="en-US"/>
        </w:rPr>
        <w:t xml:space="preserve"> century. They develop this specific skill by acquiring historical knowledge and through the critical conversation about the factors that have shaped the historical circumstances. They have deeply comprehended the history of Hellenism in the course of the time between the foundation of the Greek State (1830) and the end of the Civil War (1950). Students are, thus, able to compare events of equivalent significance, such as domestic conflicts, and trace their causes as well. In the end, students have been made into conscious citizens as they have achieved to think in a critical, objective and spherical way about the events that shaped the Modern Greek reality / way of everyday life.</w:t>
      </w:r>
    </w:p>
    <w:p w14:paraId="4D2C1413" w14:textId="77777777" w:rsidR="0080409D" w:rsidRPr="00A46549" w:rsidRDefault="0080409D" w:rsidP="00D31B86">
      <w:pPr>
        <w:pStyle w:val="10"/>
        <w:spacing w:line="360" w:lineRule="auto"/>
        <w:ind w:left="0"/>
        <w:jc w:val="both"/>
        <w:rPr>
          <w:rFonts w:ascii="Palatino Linotype" w:hAnsi="Palatino Linotype"/>
          <w:b/>
          <w:sz w:val="22"/>
          <w:szCs w:val="22"/>
          <w:lang w:val="en-US"/>
        </w:rPr>
      </w:pPr>
      <w:r w:rsidRPr="00A46549">
        <w:rPr>
          <w:rFonts w:ascii="Palatino Linotype" w:hAnsi="Palatino Linotype"/>
          <w:sz w:val="22"/>
          <w:szCs w:val="22"/>
          <w:lang w:val="en-GB"/>
        </w:rPr>
        <w:lastRenderedPageBreak/>
        <w:t>•</w:t>
      </w:r>
      <w:r w:rsidRPr="00A46549">
        <w:rPr>
          <w:rFonts w:ascii="Palatino Linotype" w:hAnsi="Palatino Linotype"/>
          <w:sz w:val="22"/>
          <w:szCs w:val="22"/>
          <w:lang w:val="en-US"/>
        </w:rPr>
        <w:t xml:space="preserve"> </w:t>
      </w:r>
      <w:r w:rsidRPr="00A46549">
        <w:rPr>
          <w:rFonts w:ascii="Palatino Linotype" w:hAnsi="Palatino Linotype"/>
          <w:b/>
          <w:sz w:val="22"/>
          <w:szCs w:val="22"/>
          <w:lang w:val="en-US"/>
        </w:rPr>
        <w:t>COURSE CONTENTS</w:t>
      </w:r>
    </w:p>
    <w:p w14:paraId="2F0B067A" w14:textId="77777777" w:rsidR="0080409D" w:rsidRPr="00A46549" w:rsidRDefault="0080409D" w:rsidP="00D31B86">
      <w:pPr>
        <w:pStyle w:val="10"/>
        <w:spacing w:after="120" w:line="360" w:lineRule="auto"/>
        <w:ind w:left="181" w:hanging="1"/>
        <w:jc w:val="both"/>
        <w:rPr>
          <w:rFonts w:ascii="Palatino Linotype" w:eastAsia="Times New Roman" w:hAnsi="Palatino Linotype"/>
          <w:sz w:val="22"/>
          <w:szCs w:val="22"/>
          <w:lang w:val="en-US"/>
        </w:rPr>
      </w:pPr>
      <w:r w:rsidRPr="00A46549">
        <w:rPr>
          <w:rFonts w:ascii="Palatino Linotype" w:eastAsia="Times New Roman" w:hAnsi="Palatino Linotype"/>
          <w:sz w:val="22"/>
          <w:szCs w:val="22"/>
          <w:lang w:val="en-US"/>
        </w:rPr>
        <w:t>Brief  review of Modern Greek History with emphasis on the history of the Greek state. The situation and the economic and intellectual rise of Hellenism (Thessaly, Epirus, Macedonia, Thrace and Eastern Rumelia) in the last century of the Turkish domination. Periods and main phases of the historical evolution of the Greek state and the process towards national integration . National center and peripheral Hellenism. Politics and the construction of  the state, the social and economical conditions, the national issue and the Great Idea , foreign politics. Education and civilisation. The Balkan Wars. The participation of Greece in the 1st  and 2th  World War. Sources and basic bibliography.</w:t>
      </w:r>
    </w:p>
    <w:p w14:paraId="55044D89" w14:textId="77777777" w:rsidR="0080409D" w:rsidRPr="00A46549" w:rsidRDefault="0080409D" w:rsidP="00D31B86">
      <w:pPr>
        <w:spacing w:line="360" w:lineRule="auto"/>
        <w:rPr>
          <w:rFonts w:ascii="Palatino Linotype" w:hAnsi="Palatino Linotype"/>
          <w:caps/>
          <w:sz w:val="22"/>
          <w:szCs w:val="22"/>
          <w:lang w:val="en-GB"/>
        </w:rPr>
      </w:pPr>
      <w:r w:rsidRPr="00A46549">
        <w:rPr>
          <w:rFonts w:ascii="Palatino Linotype" w:hAnsi="Palatino Linotype"/>
          <w:caps/>
          <w:sz w:val="22"/>
          <w:szCs w:val="22"/>
          <w:lang w:val="en-GB" w:bidi="he-IL"/>
        </w:rPr>
        <w:t xml:space="preserve">• </w:t>
      </w:r>
      <w:r w:rsidRPr="00A46549">
        <w:rPr>
          <w:rFonts w:ascii="Palatino Linotype" w:hAnsi="Palatino Linotype"/>
          <w:b/>
          <w:sz w:val="22"/>
          <w:szCs w:val="22"/>
          <w:lang w:val="en-GB"/>
        </w:rPr>
        <w:t>RECOMMENDED READING</w:t>
      </w:r>
    </w:p>
    <w:p w14:paraId="211F6B18" w14:textId="77777777" w:rsidR="0080409D" w:rsidRPr="00A46549" w:rsidRDefault="0080409D" w:rsidP="00D31B86">
      <w:pPr>
        <w:tabs>
          <w:tab w:val="left" w:pos="540"/>
        </w:tabs>
        <w:spacing w:after="0" w:line="360" w:lineRule="auto"/>
        <w:ind w:left="540" w:hanging="360"/>
        <w:rPr>
          <w:rFonts w:ascii="Palatino Linotype" w:eastAsia="Arial Unicode MS" w:hAnsi="Palatino Linotype"/>
          <w:iCs/>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w:t>
      </w:r>
      <w:r w:rsidRPr="00A46549">
        <w:rPr>
          <w:rFonts w:ascii="Palatino Linotype" w:eastAsia="Arial Unicode MS" w:hAnsi="Palatino Linotype"/>
          <w:iCs/>
          <w:sz w:val="22"/>
          <w:szCs w:val="22"/>
        </w:rPr>
        <w:t>Bakalopoulos,</w:t>
      </w:r>
      <w:r w:rsidRPr="00A46549">
        <w:rPr>
          <w:rFonts w:ascii="Palatino Linotype" w:eastAsia="Arial Unicode MS" w:hAnsi="Palatino Linotype"/>
          <w:iCs/>
          <w:sz w:val="22"/>
          <w:szCs w:val="22"/>
          <w:lang w:val="en-GB"/>
        </w:rPr>
        <w:t xml:space="preserve"> </w:t>
      </w:r>
      <w:r w:rsidRPr="00A46549">
        <w:rPr>
          <w:rFonts w:ascii="Palatino Linotype" w:eastAsia="Arial Unicode MS" w:hAnsi="Palatino Linotype"/>
          <w:iCs/>
          <w:sz w:val="22"/>
          <w:szCs w:val="22"/>
        </w:rPr>
        <w:t>Α</w:t>
      </w:r>
      <w:r w:rsidRPr="00A46549">
        <w:rPr>
          <w:rFonts w:ascii="Palatino Linotype" w:eastAsia="Arial Unicode MS" w:hAnsi="Palatino Linotype"/>
          <w:iCs/>
          <w:sz w:val="22"/>
          <w:szCs w:val="22"/>
          <w:lang w:val="en-GB"/>
        </w:rPr>
        <w:t xml:space="preserve">. (2000). </w:t>
      </w:r>
      <w:r w:rsidRPr="00A46549">
        <w:rPr>
          <w:rFonts w:ascii="Palatino Linotype" w:eastAsia="Arial Unicode MS" w:hAnsi="Palatino Linotype"/>
          <w:i/>
          <w:iCs/>
          <w:sz w:val="22"/>
          <w:szCs w:val="22"/>
          <w:lang w:val="en-GB"/>
        </w:rPr>
        <w:t>New hellenic history 1204-1985</w:t>
      </w:r>
      <w:r w:rsidRPr="00A46549">
        <w:rPr>
          <w:rFonts w:ascii="Palatino Linotype" w:eastAsia="Arial Unicode MS" w:hAnsi="Palatino Linotype"/>
          <w:b/>
          <w:iCs/>
          <w:sz w:val="22"/>
          <w:szCs w:val="22"/>
          <w:lang w:val="en-GB"/>
        </w:rPr>
        <w:t>.</w:t>
      </w:r>
      <w:r w:rsidRPr="00A46549">
        <w:rPr>
          <w:rFonts w:ascii="Palatino Linotype" w:eastAsia="Arial Unicode MS" w:hAnsi="Palatino Linotype"/>
          <w:iCs/>
          <w:sz w:val="22"/>
          <w:szCs w:val="22"/>
          <w:lang w:val="en-GB"/>
        </w:rPr>
        <w:t xml:space="preserve"> </w:t>
      </w:r>
      <w:r w:rsidRPr="00A46549">
        <w:rPr>
          <w:rFonts w:ascii="Palatino Linotype" w:eastAsia="Arial Unicode MS" w:hAnsi="Palatino Linotype"/>
          <w:iCs/>
          <w:sz w:val="22"/>
          <w:szCs w:val="22"/>
        </w:rPr>
        <w:t>Thessaloniki</w:t>
      </w:r>
      <w:r w:rsidRPr="00A46549">
        <w:rPr>
          <w:rFonts w:ascii="Palatino Linotype" w:eastAsia="Arial Unicode MS" w:hAnsi="Palatino Linotype"/>
          <w:iCs/>
          <w:sz w:val="22"/>
          <w:szCs w:val="22"/>
          <w:lang w:val="en-GB"/>
        </w:rPr>
        <w:t xml:space="preserve">: </w:t>
      </w:r>
      <w:r w:rsidRPr="00A46549">
        <w:rPr>
          <w:rFonts w:ascii="Palatino Linotype" w:eastAsia="Arial Unicode MS" w:hAnsi="Palatino Linotype"/>
          <w:iCs/>
          <w:sz w:val="22"/>
          <w:szCs w:val="22"/>
        </w:rPr>
        <w:t>Vanias</w:t>
      </w:r>
      <w:r w:rsidRPr="00A46549">
        <w:rPr>
          <w:rFonts w:ascii="Palatino Linotype" w:eastAsia="Arial Unicode MS" w:hAnsi="Palatino Linotype"/>
          <w:iCs/>
          <w:sz w:val="22"/>
          <w:szCs w:val="22"/>
          <w:lang w:val="en-GB"/>
        </w:rPr>
        <w:t xml:space="preserve"> (</w:t>
      </w:r>
      <w:r w:rsidRPr="00A46549">
        <w:rPr>
          <w:rFonts w:ascii="Palatino Linotype" w:eastAsia="Arial Unicode MS" w:hAnsi="Palatino Linotype"/>
          <w:iCs/>
          <w:sz w:val="22"/>
          <w:szCs w:val="22"/>
        </w:rPr>
        <w:t>in</w:t>
      </w:r>
      <w:r w:rsidRPr="00A46549">
        <w:rPr>
          <w:rFonts w:ascii="Palatino Linotype" w:eastAsia="Arial Unicode MS" w:hAnsi="Palatino Linotype"/>
          <w:iCs/>
          <w:sz w:val="22"/>
          <w:szCs w:val="22"/>
          <w:lang w:val="en-GB"/>
        </w:rPr>
        <w:t xml:space="preserve"> </w:t>
      </w:r>
      <w:r w:rsidRPr="00A46549">
        <w:rPr>
          <w:rFonts w:ascii="Palatino Linotype" w:eastAsia="Arial Unicode MS" w:hAnsi="Palatino Linotype"/>
          <w:iCs/>
          <w:sz w:val="22"/>
          <w:szCs w:val="22"/>
        </w:rPr>
        <w:t>Greeke</w:t>
      </w:r>
      <w:r w:rsidRPr="00A46549">
        <w:rPr>
          <w:rFonts w:ascii="Palatino Linotype" w:eastAsia="Arial Unicode MS" w:hAnsi="Palatino Linotype"/>
          <w:iCs/>
          <w:sz w:val="22"/>
          <w:szCs w:val="22"/>
          <w:lang w:val="en-GB"/>
        </w:rPr>
        <w:t xml:space="preserve">). </w:t>
      </w:r>
    </w:p>
    <w:p w14:paraId="4D5C47E4" w14:textId="77777777" w:rsidR="0080409D" w:rsidRPr="00A46549" w:rsidRDefault="0080409D" w:rsidP="00D31B86">
      <w:pPr>
        <w:spacing w:after="0" w:line="360" w:lineRule="auto"/>
        <w:ind w:left="180"/>
        <w:rPr>
          <w:rFonts w:ascii="Palatino Linotype" w:eastAsia="Arial Unicode MS" w:hAnsi="Palatino Linotype"/>
          <w:iCs/>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Glogg, R. (1995). </w:t>
      </w:r>
      <w:r w:rsidRPr="00A46549">
        <w:rPr>
          <w:rFonts w:ascii="Palatino Linotype" w:eastAsia="Arial Unicode MS" w:hAnsi="Palatino Linotype"/>
          <w:i/>
          <w:iCs/>
          <w:sz w:val="22"/>
          <w:szCs w:val="22"/>
          <w:lang w:val="en-GB"/>
        </w:rPr>
        <w:t>Brief history of Greece</w:t>
      </w:r>
      <w:r w:rsidRPr="00A46549">
        <w:rPr>
          <w:rFonts w:ascii="Palatino Linotype" w:eastAsia="Arial Unicode MS" w:hAnsi="Palatino Linotype"/>
          <w:iCs/>
          <w:sz w:val="22"/>
          <w:szCs w:val="22"/>
          <w:lang w:val="en-GB"/>
        </w:rPr>
        <w:t xml:space="preserve">. </w:t>
      </w:r>
      <w:r w:rsidRPr="00A46549">
        <w:rPr>
          <w:rFonts w:ascii="Palatino Linotype" w:eastAsia="Arial Unicode MS" w:hAnsi="Palatino Linotype"/>
          <w:iCs/>
          <w:sz w:val="22"/>
          <w:szCs w:val="22"/>
        </w:rPr>
        <w:t xml:space="preserve">Athens </w:t>
      </w:r>
      <w:r w:rsidRPr="00A46549">
        <w:rPr>
          <w:rFonts w:ascii="Palatino Linotype" w:eastAsia="Arial Unicode MS" w:hAnsi="Palatino Linotype"/>
          <w:iCs/>
          <w:sz w:val="22"/>
          <w:szCs w:val="22"/>
          <w:lang w:val="en-GB"/>
        </w:rPr>
        <w:t>(</w:t>
      </w:r>
      <w:r w:rsidRPr="00A46549">
        <w:rPr>
          <w:rFonts w:ascii="Palatino Linotype" w:eastAsia="Arial Unicode MS" w:hAnsi="Palatino Linotype"/>
          <w:iCs/>
          <w:sz w:val="22"/>
          <w:szCs w:val="22"/>
        </w:rPr>
        <w:t>in</w:t>
      </w:r>
      <w:r w:rsidRPr="00A46549">
        <w:rPr>
          <w:rFonts w:ascii="Palatino Linotype" w:eastAsia="Arial Unicode MS" w:hAnsi="Palatino Linotype"/>
          <w:iCs/>
          <w:sz w:val="22"/>
          <w:szCs w:val="22"/>
          <w:lang w:val="en-GB"/>
        </w:rPr>
        <w:t xml:space="preserve"> </w:t>
      </w:r>
      <w:r w:rsidRPr="00A46549">
        <w:rPr>
          <w:rFonts w:ascii="Palatino Linotype" w:eastAsia="Arial Unicode MS" w:hAnsi="Palatino Linotype"/>
          <w:iCs/>
          <w:sz w:val="22"/>
          <w:szCs w:val="22"/>
        </w:rPr>
        <w:t>Greeke</w:t>
      </w:r>
      <w:r w:rsidRPr="00A46549">
        <w:rPr>
          <w:rFonts w:ascii="Palatino Linotype" w:eastAsia="Arial Unicode MS" w:hAnsi="Palatino Linotype"/>
          <w:iCs/>
          <w:sz w:val="22"/>
          <w:szCs w:val="22"/>
          <w:lang w:val="en-GB"/>
        </w:rPr>
        <w:t xml:space="preserve">). </w:t>
      </w:r>
    </w:p>
    <w:p w14:paraId="683EDD4D" w14:textId="77777777" w:rsidR="0080409D" w:rsidRPr="00A46549" w:rsidRDefault="0080409D" w:rsidP="00D31B86">
      <w:pPr>
        <w:spacing w:after="0" w:line="360" w:lineRule="auto"/>
        <w:ind w:left="540" w:hanging="360"/>
        <w:rPr>
          <w:rFonts w:ascii="Palatino Linotype" w:hAnsi="Palatino Linotype"/>
          <w:bCs/>
          <w:sz w:val="22"/>
          <w:szCs w:val="22"/>
          <w:shd w:val="clear" w:color="auto" w:fill="F4E1A1"/>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
          <w:iCs/>
          <w:sz w:val="22"/>
          <w:szCs w:val="22"/>
          <w:lang w:val="en-GB"/>
        </w:rPr>
        <w:t xml:space="preserve"> History of Greece, </w:t>
      </w:r>
      <w:r w:rsidRPr="00A46549">
        <w:rPr>
          <w:rFonts w:ascii="Palatino Linotype" w:eastAsia="Arial Unicode MS" w:hAnsi="Palatino Linotype"/>
          <w:i/>
          <w:iCs/>
          <w:sz w:val="22"/>
          <w:szCs w:val="22"/>
        </w:rPr>
        <w:t>of</w:t>
      </w:r>
      <w:r w:rsidRPr="00A46549">
        <w:rPr>
          <w:rFonts w:ascii="Palatino Linotype" w:eastAsia="Arial Unicode MS" w:hAnsi="Palatino Linotype"/>
          <w:i/>
          <w:iCs/>
          <w:sz w:val="22"/>
          <w:szCs w:val="22"/>
          <w:lang w:val="en-GB"/>
        </w:rPr>
        <w:t xml:space="preserve"> 20</w:t>
      </w:r>
      <w:r w:rsidRPr="00A46549">
        <w:rPr>
          <w:rFonts w:ascii="Palatino Linotype" w:eastAsia="Arial Unicode MS" w:hAnsi="Palatino Linotype"/>
          <w:i/>
          <w:iCs/>
          <w:sz w:val="22"/>
          <w:szCs w:val="22"/>
          <w:vertAlign w:val="superscript"/>
        </w:rPr>
        <w:t>ου</w:t>
      </w:r>
      <w:r w:rsidRPr="00A46549">
        <w:rPr>
          <w:rFonts w:ascii="Palatino Linotype" w:eastAsia="Arial Unicode MS" w:hAnsi="Palatino Linotype"/>
          <w:i/>
          <w:iCs/>
          <w:sz w:val="22"/>
          <w:szCs w:val="22"/>
          <w:lang w:val="en-GB"/>
        </w:rPr>
        <w:t xml:space="preserve"> </w:t>
      </w:r>
      <w:r w:rsidRPr="00A46549">
        <w:rPr>
          <w:rFonts w:ascii="Palatino Linotype" w:eastAsia="Arial Unicode MS" w:hAnsi="Palatino Linotype"/>
          <w:i/>
          <w:iCs/>
          <w:sz w:val="22"/>
          <w:szCs w:val="22"/>
        </w:rPr>
        <w:t>Century</w:t>
      </w:r>
      <w:r w:rsidRPr="00A46549">
        <w:rPr>
          <w:rFonts w:ascii="Palatino Linotype" w:eastAsia="Arial Unicode MS" w:hAnsi="Palatino Linotype"/>
          <w:iCs/>
          <w:sz w:val="22"/>
          <w:szCs w:val="22"/>
          <w:lang w:val="en-GB"/>
        </w:rPr>
        <w:t xml:space="preserve">. </w:t>
      </w:r>
      <w:r w:rsidRPr="00A46549">
        <w:rPr>
          <w:rFonts w:ascii="Palatino Linotype" w:eastAsia="Arial Unicode MS" w:hAnsi="Palatino Linotype"/>
          <w:iCs/>
          <w:sz w:val="22"/>
          <w:szCs w:val="22"/>
        </w:rPr>
        <w:t xml:space="preserve">(2009). </w:t>
      </w:r>
      <w:r w:rsidRPr="00A46549">
        <w:rPr>
          <w:rFonts w:ascii="Palatino Linotype" w:hAnsi="Palatino Linotype"/>
          <w:sz w:val="22"/>
          <w:szCs w:val="22"/>
        </w:rPr>
        <w:t>C</w:t>
      </w:r>
      <w:r w:rsidRPr="00A46549">
        <w:rPr>
          <w:rFonts w:ascii="Palatino Linotype" w:hAnsi="Palatino Linotype"/>
          <w:sz w:val="22"/>
          <w:szCs w:val="22"/>
          <w:lang w:val="en-GB"/>
        </w:rPr>
        <w:t>ollective work</w:t>
      </w:r>
      <w:r w:rsidRPr="00A46549">
        <w:rPr>
          <w:rFonts w:ascii="Palatino Linotype" w:eastAsia="Arial Unicode MS" w:hAnsi="Palatino Linotype"/>
          <w:iCs/>
          <w:sz w:val="22"/>
          <w:szCs w:val="22"/>
          <w:lang w:val="en-GB"/>
        </w:rPr>
        <w:t xml:space="preserve">. </w:t>
      </w:r>
      <w:r w:rsidRPr="00A46549">
        <w:rPr>
          <w:rFonts w:ascii="Palatino Linotype" w:eastAsia="Arial Unicode MS" w:hAnsi="Palatino Linotype"/>
          <w:iCs/>
          <w:sz w:val="22"/>
          <w:szCs w:val="22"/>
        </w:rPr>
        <w:t>Athens:</w:t>
      </w:r>
      <w:r w:rsidRPr="00A46549">
        <w:rPr>
          <w:rFonts w:ascii="Palatino Linotype" w:eastAsia="Arial Unicode MS" w:hAnsi="Palatino Linotype"/>
          <w:iCs/>
          <w:sz w:val="22"/>
          <w:szCs w:val="22"/>
          <w:lang w:val="en-GB"/>
        </w:rPr>
        <w:t xml:space="preserve"> </w:t>
      </w:r>
      <w:r w:rsidRPr="00A46549">
        <w:rPr>
          <w:rFonts w:ascii="Palatino Linotype" w:eastAsia="Arial Unicode MS" w:hAnsi="Palatino Linotype"/>
          <w:iCs/>
          <w:sz w:val="22"/>
          <w:szCs w:val="22"/>
        </w:rPr>
        <w:t xml:space="preserve">Bibliorama </w:t>
      </w:r>
      <w:r w:rsidRPr="00A46549">
        <w:rPr>
          <w:rFonts w:ascii="Palatino Linotype" w:eastAsia="Arial Unicode MS" w:hAnsi="Palatino Linotype"/>
          <w:iCs/>
          <w:sz w:val="22"/>
          <w:szCs w:val="22"/>
          <w:lang w:val="en-GB"/>
        </w:rPr>
        <w:t>(</w:t>
      </w:r>
      <w:r w:rsidRPr="00A46549">
        <w:rPr>
          <w:rFonts w:ascii="Palatino Linotype" w:eastAsia="Arial Unicode MS" w:hAnsi="Palatino Linotype"/>
          <w:iCs/>
          <w:sz w:val="22"/>
          <w:szCs w:val="22"/>
        </w:rPr>
        <w:t>in</w:t>
      </w:r>
      <w:r w:rsidRPr="00A46549">
        <w:rPr>
          <w:rFonts w:ascii="Palatino Linotype" w:eastAsia="Arial Unicode MS" w:hAnsi="Palatino Linotype"/>
          <w:iCs/>
          <w:sz w:val="22"/>
          <w:szCs w:val="22"/>
          <w:lang w:val="en-GB"/>
        </w:rPr>
        <w:t xml:space="preserve"> </w:t>
      </w:r>
      <w:r w:rsidRPr="00A46549">
        <w:rPr>
          <w:rFonts w:ascii="Palatino Linotype" w:eastAsia="Arial Unicode MS" w:hAnsi="Palatino Linotype"/>
          <w:iCs/>
          <w:sz w:val="22"/>
          <w:szCs w:val="22"/>
        </w:rPr>
        <w:t>Greeke</w:t>
      </w:r>
      <w:r w:rsidRPr="00A46549">
        <w:rPr>
          <w:rFonts w:ascii="Palatino Linotype" w:eastAsia="Arial Unicode MS" w:hAnsi="Palatino Linotype"/>
          <w:iCs/>
          <w:sz w:val="22"/>
          <w:szCs w:val="22"/>
          <w:lang w:val="en-GB"/>
        </w:rPr>
        <w:t xml:space="preserve">). </w:t>
      </w:r>
    </w:p>
    <w:p w14:paraId="4EBCCD41" w14:textId="77777777" w:rsidR="0080409D" w:rsidRPr="00A46549" w:rsidRDefault="0080409D" w:rsidP="00D31B86">
      <w:pPr>
        <w:spacing w:after="0" w:line="360" w:lineRule="auto"/>
        <w:ind w:left="540" w:hanging="360"/>
        <w:rPr>
          <w:rFonts w:ascii="Palatino Linotype" w:hAnsi="Palatino Linotype"/>
          <w:bCs/>
          <w:sz w:val="22"/>
          <w:szCs w:val="22"/>
          <w:shd w:val="clear" w:color="auto" w:fill="F4E1A1"/>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w:t>
      </w:r>
      <w:r w:rsidRPr="00A46549">
        <w:rPr>
          <w:rFonts w:ascii="Palatino Linotype" w:eastAsia="Arial Unicode MS" w:hAnsi="Palatino Linotype"/>
          <w:i/>
          <w:sz w:val="22"/>
          <w:szCs w:val="22"/>
          <w:lang w:val="en-GB"/>
        </w:rPr>
        <w:t xml:space="preserve">History of the Greek nation </w:t>
      </w:r>
      <w:r w:rsidRPr="00A46549">
        <w:rPr>
          <w:rFonts w:ascii="Palatino Linotype" w:eastAsia="Arial Unicode MS" w:hAnsi="Palatino Linotype"/>
          <w:sz w:val="22"/>
          <w:szCs w:val="22"/>
          <w:lang w:val="en-GB"/>
        </w:rPr>
        <w:t xml:space="preserve">(2000), </w:t>
      </w:r>
      <w:r w:rsidRPr="00A46549">
        <w:rPr>
          <w:rFonts w:ascii="Palatino Linotype" w:eastAsia="Arial Unicode MS" w:hAnsi="Palatino Linotype"/>
          <w:sz w:val="22"/>
          <w:szCs w:val="22"/>
        </w:rPr>
        <w:t>Vol</w:t>
      </w:r>
      <w:r w:rsidRPr="00A46549">
        <w:rPr>
          <w:rFonts w:ascii="Palatino Linotype" w:eastAsia="Arial Unicode MS" w:hAnsi="Palatino Linotype"/>
          <w:sz w:val="22"/>
          <w:szCs w:val="22"/>
          <w:lang w:val="en-GB"/>
        </w:rPr>
        <w:t xml:space="preserve">. </w:t>
      </w:r>
      <w:r w:rsidRPr="00A46549">
        <w:rPr>
          <w:rFonts w:ascii="Palatino Linotype" w:eastAsia="Arial Unicode MS" w:hAnsi="Palatino Linotype"/>
          <w:sz w:val="22"/>
          <w:szCs w:val="22"/>
        </w:rPr>
        <w:t>ΙΓ</w:t>
      </w:r>
      <w:r w:rsidRPr="00A46549">
        <w:rPr>
          <w:rFonts w:ascii="Palatino Linotype" w:eastAsia="Arial Unicode MS" w:hAnsi="Palatino Linotype"/>
          <w:sz w:val="22"/>
          <w:szCs w:val="22"/>
          <w:lang w:val="en-GB"/>
        </w:rPr>
        <w:t xml:space="preserve">’- </w:t>
      </w:r>
      <w:r w:rsidRPr="00A46549">
        <w:rPr>
          <w:rFonts w:ascii="Palatino Linotype" w:eastAsia="Arial Unicode MS" w:hAnsi="Palatino Linotype"/>
          <w:sz w:val="22"/>
          <w:szCs w:val="22"/>
        </w:rPr>
        <w:t>ΙΣΤ΄</w:t>
      </w:r>
      <w:r w:rsidRPr="00A46549">
        <w:rPr>
          <w:rFonts w:ascii="Palatino Linotype" w:eastAsia="Arial Unicode MS" w:hAnsi="Palatino Linotype"/>
          <w:sz w:val="22"/>
          <w:szCs w:val="22"/>
          <w:lang w:val="en-GB"/>
        </w:rPr>
        <w:t>,</w:t>
      </w:r>
      <w:r w:rsidRPr="00A46549">
        <w:rPr>
          <w:rFonts w:ascii="Palatino Linotype" w:eastAsia="Arial Unicode MS" w:hAnsi="Palatino Linotype"/>
          <w:iCs/>
          <w:sz w:val="22"/>
          <w:szCs w:val="22"/>
          <w:lang w:val="en-GB"/>
        </w:rPr>
        <w:t xml:space="preserve"> </w:t>
      </w:r>
      <w:r w:rsidRPr="00A46549">
        <w:rPr>
          <w:rFonts w:ascii="Palatino Linotype" w:hAnsi="Palatino Linotype"/>
          <w:sz w:val="22"/>
          <w:szCs w:val="22"/>
        </w:rPr>
        <w:t>C</w:t>
      </w:r>
      <w:r w:rsidRPr="00A46549">
        <w:rPr>
          <w:rFonts w:ascii="Palatino Linotype" w:hAnsi="Palatino Linotype"/>
          <w:sz w:val="22"/>
          <w:szCs w:val="22"/>
          <w:lang w:val="en-GB"/>
        </w:rPr>
        <w:t>ollective work</w:t>
      </w:r>
      <w:r w:rsidRPr="00A46549">
        <w:rPr>
          <w:rFonts w:ascii="Palatino Linotype" w:eastAsia="Arial Unicode MS" w:hAnsi="Palatino Linotype"/>
          <w:iCs/>
          <w:sz w:val="22"/>
          <w:szCs w:val="22"/>
          <w:lang w:val="en-GB"/>
        </w:rPr>
        <w:t xml:space="preserve">. </w:t>
      </w:r>
      <w:r w:rsidRPr="00A46549">
        <w:rPr>
          <w:rFonts w:ascii="Palatino Linotype" w:eastAsia="Arial Unicode MS" w:hAnsi="Palatino Linotype"/>
          <w:iCs/>
          <w:sz w:val="22"/>
          <w:szCs w:val="22"/>
        </w:rPr>
        <w:t>Athens: Ekdotiki-Athinon</w:t>
      </w:r>
      <w:r w:rsidRPr="00A46549">
        <w:rPr>
          <w:rFonts w:ascii="Palatino Linotype" w:eastAsia="Arial Unicode MS" w:hAnsi="Palatino Linotype"/>
          <w:sz w:val="22"/>
          <w:szCs w:val="22"/>
        </w:rPr>
        <w:t xml:space="preserve"> </w:t>
      </w:r>
      <w:r w:rsidRPr="00A46549">
        <w:rPr>
          <w:rFonts w:ascii="Palatino Linotype" w:eastAsia="Arial Unicode MS" w:hAnsi="Palatino Linotype"/>
          <w:iCs/>
          <w:sz w:val="22"/>
          <w:szCs w:val="22"/>
          <w:lang w:val="en-GB"/>
        </w:rPr>
        <w:t>(</w:t>
      </w:r>
      <w:r w:rsidRPr="00A46549">
        <w:rPr>
          <w:rFonts w:ascii="Palatino Linotype" w:eastAsia="Arial Unicode MS" w:hAnsi="Palatino Linotype"/>
          <w:iCs/>
          <w:sz w:val="22"/>
          <w:szCs w:val="22"/>
        </w:rPr>
        <w:t>in</w:t>
      </w:r>
      <w:r w:rsidRPr="00A46549">
        <w:rPr>
          <w:rFonts w:ascii="Palatino Linotype" w:eastAsia="Arial Unicode MS" w:hAnsi="Palatino Linotype"/>
          <w:iCs/>
          <w:sz w:val="22"/>
          <w:szCs w:val="22"/>
          <w:lang w:val="en-GB"/>
        </w:rPr>
        <w:t xml:space="preserve"> </w:t>
      </w:r>
      <w:r w:rsidRPr="00A46549">
        <w:rPr>
          <w:rFonts w:ascii="Palatino Linotype" w:eastAsia="Arial Unicode MS" w:hAnsi="Palatino Linotype"/>
          <w:iCs/>
          <w:sz w:val="22"/>
          <w:szCs w:val="22"/>
        </w:rPr>
        <w:t>Greeke</w:t>
      </w:r>
      <w:r w:rsidRPr="00A46549">
        <w:rPr>
          <w:rFonts w:ascii="Palatino Linotype" w:eastAsia="Arial Unicode MS" w:hAnsi="Palatino Linotype"/>
          <w:iCs/>
          <w:sz w:val="22"/>
          <w:szCs w:val="22"/>
          <w:lang w:val="en-GB"/>
        </w:rPr>
        <w:t xml:space="preserve">). </w:t>
      </w:r>
    </w:p>
    <w:p w14:paraId="3C1B213D" w14:textId="77777777" w:rsidR="0080409D" w:rsidRPr="00A46549" w:rsidRDefault="0080409D" w:rsidP="00D31B86">
      <w:pPr>
        <w:spacing w:after="0" w:line="360" w:lineRule="auto"/>
        <w:ind w:left="180"/>
        <w:rPr>
          <w:rFonts w:ascii="Palatino Linotype" w:eastAsia="Arial Unicode MS" w:hAnsi="Palatino Linotype"/>
          <w:iCs/>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w:t>
      </w:r>
      <w:r w:rsidRPr="00A46549">
        <w:rPr>
          <w:rFonts w:ascii="Palatino Linotype" w:hAnsi="Palatino Linotype"/>
          <w:sz w:val="22"/>
          <w:szCs w:val="22"/>
        </w:rPr>
        <w:t>Kardaras</w:t>
      </w:r>
      <w:r w:rsidRPr="00A46549">
        <w:rPr>
          <w:rFonts w:ascii="Palatino Linotype" w:eastAsia="Arial Unicode MS" w:hAnsi="Palatino Linotype"/>
          <w:iCs/>
          <w:sz w:val="22"/>
          <w:szCs w:val="22"/>
          <w:lang w:val="en-GB"/>
        </w:rPr>
        <w:t xml:space="preserve">, </w:t>
      </w:r>
      <w:r w:rsidRPr="00A46549">
        <w:rPr>
          <w:rFonts w:ascii="Palatino Linotype" w:eastAsia="Arial Unicode MS" w:hAnsi="Palatino Linotype"/>
          <w:iCs/>
          <w:sz w:val="22"/>
          <w:szCs w:val="22"/>
        </w:rPr>
        <w:t>C</w:t>
      </w:r>
      <w:r w:rsidRPr="00A46549">
        <w:rPr>
          <w:rFonts w:ascii="Palatino Linotype" w:eastAsia="Arial Unicode MS" w:hAnsi="Palatino Linotype"/>
          <w:iCs/>
          <w:sz w:val="22"/>
          <w:szCs w:val="22"/>
          <w:lang w:val="en-GB"/>
        </w:rPr>
        <w:t xml:space="preserve">. (2009). </w:t>
      </w:r>
      <w:r w:rsidRPr="00A46549">
        <w:rPr>
          <w:rFonts w:ascii="Palatino Linotype" w:eastAsia="Arial Unicode MS" w:hAnsi="Palatino Linotype"/>
          <w:i/>
          <w:iCs/>
          <w:sz w:val="22"/>
          <w:szCs w:val="22"/>
          <w:lang w:val="en-GB"/>
        </w:rPr>
        <w:t>Sources of modern Hellenism history</w:t>
      </w:r>
      <w:r w:rsidRPr="00A46549">
        <w:rPr>
          <w:rFonts w:ascii="Palatino Linotype" w:eastAsia="Arial Unicode MS" w:hAnsi="Palatino Linotype"/>
          <w:iCs/>
          <w:sz w:val="22"/>
          <w:szCs w:val="22"/>
          <w:lang w:val="en-GB"/>
        </w:rPr>
        <w:t xml:space="preserve">. </w:t>
      </w:r>
      <w:r w:rsidRPr="00A46549">
        <w:rPr>
          <w:rFonts w:ascii="Palatino Linotype" w:eastAsia="Arial Unicode MS" w:hAnsi="Palatino Linotype"/>
          <w:iCs/>
          <w:sz w:val="22"/>
          <w:szCs w:val="22"/>
        </w:rPr>
        <w:t>Athens:</w:t>
      </w:r>
      <w:r w:rsidRPr="00A46549">
        <w:rPr>
          <w:rFonts w:ascii="Palatino Linotype" w:eastAsia="Arial Unicode MS" w:hAnsi="Palatino Linotype"/>
          <w:iCs/>
          <w:sz w:val="22"/>
          <w:szCs w:val="22"/>
          <w:lang w:val="en-GB"/>
        </w:rPr>
        <w:t xml:space="preserve"> </w:t>
      </w:r>
      <w:r w:rsidRPr="00A46549">
        <w:rPr>
          <w:rFonts w:ascii="Palatino Linotype" w:eastAsia="Arial Unicode MS" w:hAnsi="Palatino Linotype"/>
          <w:iCs/>
          <w:sz w:val="22"/>
          <w:szCs w:val="22"/>
        </w:rPr>
        <w:t xml:space="preserve">Ennoia </w:t>
      </w:r>
      <w:r w:rsidRPr="00A46549">
        <w:rPr>
          <w:rFonts w:ascii="Palatino Linotype" w:eastAsia="Arial Unicode MS" w:hAnsi="Palatino Linotype"/>
          <w:iCs/>
          <w:sz w:val="22"/>
          <w:szCs w:val="22"/>
          <w:lang w:val="en-GB"/>
        </w:rPr>
        <w:t>(</w:t>
      </w:r>
      <w:r w:rsidRPr="00A46549">
        <w:rPr>
          <w:rFonts w:ascii="Palatino Linotype" w:eastAsia="Arial Unicode MS" w:hAnsi="Palatino Linotype"/>
          <w:iCs/>
          <w:sz w:val="22"/>
          <w:szCs w:val="22"/>
        </w:rPr>
        <w:t>in</w:t>
      </w:r>
      <w:r w:rsidRPr="00A46549">
        <w:rPr>
          <w:rFonts w:ascii="Palatino Linotype" w:eastAsia="Arial Unicode MS" w:hAnsi="Palatino Linotype"/>
          <w:iCs/>
          <w:sz w:val="22"/>
          <w:szCs w:val="22"/>
          <w:lang w:val="en-GB"/>
        </w:rPr>
        <w:t xml:space="preserve"> </w:t>
      </w:r>
      <w:r w:rsidRPr="00A46549">
        <w:rPr>
          <w:rFonts w:ascii="Palatino Linotype" w:eastAsia="Arial Unicode MS" w:hAnsi="Palatino Linotype"/>
          <w:iCs/>
          <w:sz w:val="22"/>
          <w:szCs w:val="22"/>
        </w:rPr>
        <w:t>Greeke</w:t>
      </w:r>
      <w:r w:rsidRPr="00A46549">
        <w:rPr>
          <w:rFonts w:ascii="Palatino Linotype" w:eastAsia="Arial Unicode MS" w:hAnsi="Palatino Linotype"/>
          <w:iCs/>
          <w:sz w:val="22"/>
          <w:szCs w:val="22"/>
          <w:lang w:val="en-GB"/>
        </w:rPr>
        <w:t xml:space="preserve">). </w:t>
      </w:r>
    </w:p>
    <w:p w14:paraId="77D6E6D7" w14:textId="77777777" w:rsidR="0080409D" w:rsidRPr="00A46549" w:rsidRDefault="0080409D" w:rsidP="00D31B86">
      <w:pPr>
        <w:spacing w:after="0" w:line="360" w:lineRule="auto"/>
        <w:ind w:left="540" w:hanging="360"/>
        <w:rPr>
          <w:rFonts w:ascii="Palatino Linotype" w:eastAsia="Arial Unicode MS" w:hAnsi="Palatino Linotype"/>
          <w:iCs/>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S</w:t>
      </w:r>
      <w:r w:rsidRPr="00A46549">
        <w:rPr>
          <w:rFonts w:ascii="Palatino Linotype" w:hAnsi="Palatino Linotype"/>
          <w:sz w:val="22"/>
          <w:szCs w:val="22"/>
        </w:rPr>
        <w:t>volopoulos</w:t>
      </w:r>
      <w:r w:rsidRPr="00A46549">
        <w:rPr>
          <w:rFonts w:ascii="Palatino Linotype" w:eastAsia="Arial Unicode MS" w:hAnsi="Palatino Linotype"/>
          <w:iCs/>
          <w:sz w:val="22"/>
          <w:szCs w:val="22"/>
          <w:lang w:val="en-GB"/>
        </w:rPr>
        <w:t xml:space="preserve">, </w:t>
      </w:r>
      <w:r w:rsidRPr="00A46549">
        <w:rPr>
          <w:rFonts w:ascii="Palatino Linotype" w:eastAsia="Arial Unicode MS" w:hAnsi="Palatino Linotype"/>
          <w:iCs/>
          <w:sz w:val="22"/>
          <w:szCs w:val="22"/>
        </w:rPr>
        <w:t>Κ</w:t>
      </w:r>
      <w:r w:rsidRPr="00A46549">
        <w:rPr>
          <w:rFonts w:ascii="Palatino Linotype" w:eastAsia="Arial Unicode MS" w:hAnsi="Palatino Linotype"/>
          <w:iCs/>
          <w:sz w:val="22"/>
          <w:szCs w:val="22"/>
          <w:lang w:val="en-GB"/>
        </w:rPr>
        <w:t xml:space="preserve">. (2006). </w:t>
      </w:r>
      <w:r w:rsidRPr="00A46549">
        <w:rPr>
          <w:rFonts w:ascii="Palatino Linotype" w:eastAsia="Arial Unicode MS" w:hAnsi="Palatino Linotype"/>
          <w:i/>
          <w:iCs/>
          <w:sz w:val="22"/>
          <w:szCs w:val="22"/>
          <w:lang w:val="en-GB"/>
        </w:rPr>
        <w:t>The genesis of modern Hellenism history</w:t>
      </w:r>
      <w:r w:rsidRPr="00A46549">
        <w:rPr>
          <w:rFonts w:ascii="Palatino Linotype" w:eastAsia="Arial Unicode MS" w:hAnsi="Palatino Linotype"/>
          <w:iCs/>
          <w:sz w:val="22"/>
          <w:szCs w:val="22"/>
          <w:lang w:val="en-GB"/>
        </w:rPr>
        <w:t xml:space="preserve">. </w:t>
      </w:r>
      <w:r w:rsidRPr="00A46549">
        <w:rPr>
          <w:rFonts w:ascii="Palatino Linotype" w:eastAsia="Arial Unicode MS" w:hAnsi="Palatino Linotype"/>
          <w:iCs/>
          <w:sz w:val="22"/>
          <w:szCs w:val="22"/>
        </w:rPr>
        <w:t>Athens:</w:t>
      </w:r>
      <w:r w:rsidRPr="00A46549">
        <w:rPr>
          <w:rFonts w:ascii="Palatino Linotype" w:eastAsia="Arial Unicode MS" w:hAnsi="Palatino Linotype"/>
          <w:iCs/>
          <w:sz w:val="22"/>
          <w:szCs w:val="22"/>
          <w:lang w:val="en-GB"/>
        </w:rPr>
        <w:t xml:space="preserve"> </w:t>
      </w:r>
      <w:r w:rsidRPr="00A46549">
        <w:rPr>
          <w:rFonts w:ascii="Palatino Linotype" w:eastAsia="Arial Unicode MS" w:hAnsi="Palatino Linotype"/>
          <w:iCs/>
          <w:sz w:val="22"/>
          <w:szCs w:val="22"/>
        </w:rPr>
        <w:t>Estia</w:t>
      </w:r>
      <w:r w:rsidRPr="00A46549">
        <w:rPr>
          <w:rFonts w:ascii="Palatino Linotype" w:eastAsia="Arial Unicode MS" w:hAnsi="Palatino Linotype"/>
          <w:iCs/>
          <w:sz w:val="22"/>
          <w:szCs w:val="22"/>
          <w:lang w:val="en-GB"/>
        </w:rPr>
        <w:t xml:space="preserve"> (</w:t>
      </w:r>
      <w:r w:rsidRPr="00A46549">
        <w:rPr>
          <w:rFonts w:ascii="Palatino Linotype" w:eastAsia="Arial Unicode MS" w:hAnsi="Palatino Linotype"/>
          <w:iCs/>
          <w:sz w:val="22"/>
          <w:szCs w:val="22"/>
        </w:rPr>
        <w:t>in</w:t>
      </w:r>
      <w:r w:rsidRPr="00A46549">
        <w:rPr>
          <w:rFonts w:ascii="Palatino Linotype" w:eastAsia="Arial Unicode MS" w:hAnsi="Palatino Linotype"/>
          <w:iCs/>
          <w:sz w:val="22"/>
          <w:szCs w:val="22"/>
          <w:lang w:val="en-GB"/>
        </w:rPr>
        <w:t xml:space="preserve"> </w:t>
      </w:r>
      <w:r w:rsidRPr="00A46549">
        <w:rPr>
          <w:rFonts w:ascii="Palatino Linotype" w:eastAsia="Arial Unicode MS" w:hAnsi="Palatino Linotype"/>
          <w:iCs/>
          <w:sz w:val="22"/>
          <w:szCs w:val="22"/>
        </w:rPr>
        <w:t>Greeke</w:t>
      </w:r>
      <w:r w:rsidRPr="00A46549">
        <w:rPr>
          <w:rFonts w:ascii="Palatino Linotype" w:eastAsia="Arial Unicode MS" w:hAnsi="Palatino Linotype"/>
          <w:iCs/>
          <w:sz w:val="22"/>
          <w:szCs w:val="22"/>
          <w:lang w:val="en-GB"/>
        </w:rPr>
        <w:t xml:space="preserve">). </w:t>
      </w:r>
    </w:p>
    <w:p w14:paraId="0A62C377" w14:textId="77777777" w:rsidR="0080409D" w:rsidRPr="00A46549" w:rsidRDefault="0080409D" w:rsidP="00D31B86">
      <w:pPr>
        <w:spacing w:after="0" w:line="360" w:lineRule="auto"/>
        <w:ind w:left="538" w:hanging="357"/>
        <w:rPr>
          <w:rFonts w:ascii="Palatino Linotype" w:hAnsi="Palatino Linotype"/>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w:t>
      </w:r>
      <w:r w:rsidRPr="00A46549">
        <w:rPr>
          <w:rFonts w:ascii="Palatino Linotype" w:hAnsi="Palatino Linotype"/>
          <w:sz w:val="22"/>
          <w:szCs w:val="22"/>
        </w:rPr>
        <w:t>Svoronos</w:t>
      </w:r>
      <w:r w:rsidRPr="00A46549">
        <w:rPr>
          <w:rFonts w:ascii="Palatino Linotype" w:hAnsi="Palatino Linotype"/>
          <w:bCs/>
          <w:sz w:val="22"/>
          <w:szCs w:val="22"/>
          <w:lang w:val="en-GB"/>
        </w:rPr>
        <w:t xml:space="preserve">, </w:t>
      </w:r>
      <w:r w:rsidRPr="00A46549">
        <w:rPr>
          <w:rFonts w:ascii="Palatino Linotype" w:hAnsi="Palatino Linotype"/>
          <w:bCs/>
          <w:sz w:val="22"/>
          <w:szCs w:val="22"/>
        </w:rPr>
        <w:t>Ν</w:t>
      </w:r>
      <w:r w:rsidRPr="00A46549">
        <w:rPr>
          <w:rFonts w:ascii="Palatino Linotype" w:hAnsi="Palatino Linotype"/>
          <w:bCs/>
          <w:sz w:val="22"/>
          <w:szCs w:val="22"/>
          <w:lang w:val="en-GB"/>
        </w:rPr>
        <w:t xml:space="preserve">. (2004). </w:t>
      </w:r>
      <w:r w:rsidRPr="00A46549">
        <w:rPr>
          <w:rFonts w:ascii="Palatino Linotype" w:hAnsi="Palatino Linotype"/>
          <w:i/>
          <w:sz w:val="22"/>
          <w:szCs w:val="22"/>
          <w:lang w:val="en-GB"/>
        </w:rPr>
        <w:t>The Greek nation: Genesis and modern Greek formation</w:t>
      </w:r>
      <w:r w:rsidRPr="00A46549">
        <w:rPr>
          <w:rFonts w:ascii="Palatino Linotype" w:hAnsi="Palatino Linotype"/>
          <w:sz w:val="22"/>
          <w:szCs w:val="22"/>
          <w:lang w:val="en-GB"/>
        </w:rPr>
        <w:t xml:space="preserve">. </w:t>
      </w:r>
      <w:r w:rsidRPr="00A46549">
        <w:rPr>
          <w:rFonts w:ascii="Palatino Linotype" w:eastAsia="Arial Unicode MS" w:hAnsi="Palatino Linotype"/>
          <w:iCs/>
          <w:sz w:val="22"/>
          <w:szCs w:val="22"/>
        </w:rPr>
        <w:t>Athens:</w:t>
      </w:r>
      <w:r w:rsidRPr="00A46549">
        <w:rPr>
          <w:rFonts w:ascii="Palatino Linotype" w:hAnsi="Palatino Linotype"/>
          <w:sz w:val="22"/>
          <w:szCs w:val="22"/>
          <w:lang w:val="en-GB"/>
        </w:rPr>
        <w:t xml:space="preserve"> </w:t>
      </w:r>
      <w:hyperlink r:id="rId10" w:history="1">
        <w:r w:rsidRPr="00A46549">
          <w:rPr>
            <w:rFonts w:ascii="Palatino Linotype" w:hAnsi="Palatino Linotype"/>
            <w:bCs/>
            <w:sz w:val="22"/>
            <w:szCs w:val="22"/>
          </w:rPr>
          <w:t>Polis</w:t>
        </w:r>
      </w:hyperlink>
      <w:r w:rsidRPr="00A46549">
        <w:rPr>
          <w:rFonts w:ascii="Palatino Linotype" w:hAnsi="Palatino Linotype"/>
          <w:sz w:val="22"/>
          <w:szCs w:val="22"/>
        </w:rPr>
        <w:t xml:space="preserve"> </w:t>
      </w:r>
      <w:r w:rsidRPr="00A46549">
        <w:rPr>
          <w:rFonts w:ascii="Palatino Linotype" w:eastAsia="Arial Unicode MS" w:hAnsi="Palatino Linotype"/>
          <w:iCs/>
          <w:sz w:val="22"/>
          <w:szCs w:val="22"/>
          <w:lang w:val="en-GB"/>
        </w:rPr>
        <w:t>(</w:t>
      </w:r>
      <w:r w:rsidRPr="00A46549">
        <w:rPr>
          <w:rFonts w:ascii="Palatino Linotype" w:eastAsia="Arial Unicode MS" w:hAnsi="Palatino Linotype"/>
          <w:iCs/>
          <w:sz w:val="22"/>
          <w:szCs w:val="22"/>
        </w:rPr>
        <w:t>in</w:t>
      </w:r>
      <w:r w:rsidRPr="00A46549">
        <w:rPr>
          <w:rFonts w:ascii="Palatino Linotype" w:eastAsia="Arial Unicode MS" w:hAnsi="Palatino Linotype"/>
          <w:iCs/>
          <w:sz w:val="22"/>
          <w:szCs w:val="22"/>
          <w:lang w:val="en-GB"/>
        </w:rPr>
        <w:t xml:space="preserve"> </w:t>
      </w:r>
      <w:r w:rsidRPr="00A46549">
        <w:rPr>
          <w:rFonts w:ascii="Palatino Linotype" w:eastAsia="Arial Unicode MS" w:hAnsi="Palatino Linotype"/>
          <w:iCs/>
          <w:sz w:val="22"/>
          <w:szCs w:val="22"/>
        </w:rPr>
        <w:t>Greeke</w:t>
      </w:r>
      <w:r w:rsidRPr="00A46549">
        <w:rPr>
          <w:rFonts w:ascii="Palatino Linotype" w:eastAsia="Arial Unicode MS" w:hAnsi="Palatino Linotype"/>
          <w:iCs/>
          <w:sz w:val="22"/>
          <w:szCs w:val="22"/>
          <w:lang w:val="en-GB"/>
        </w:rPr>
        <w:t>)</w:t>
      </w:r>
      <w:r w:rsidRPr="00A46549">
        <w:rPr>
          <w:rFonts w:ascii="Palatino Linotype" w:hAnsi="Palatino Linotype"/>
          <w:sz w:val="22"/>
          <w:szCs w:val="22"/>
          <w:lang w:val="en-GB"/>
        </w:rPr>
        <w:t>.</w:t>
      </w:r>
    </w:p>
    <w:p w14:paraId="09F15B5D" w14:textId="77777777" w:rsidR="0080409D" w:rsidRPr="00A46549" w:rsidRDefault="0080409D" w:rsidP="00D31B86">
      <w:pPr>
        <w:spacing w:after="0" w:line="360" w:lineRule="auto"/>
        <w:ind w:left="538" w:hanging="357"/>
        <w:rPr>
          <w:rFonts w:ascii="Palatino Linotype" w:eastAsia="Arial Unicode MS" w:hAnsi="Palatino Linotype"/>
          <w:iCs/>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w:t>
      </w:r>
      <w:r w:rsidRPr="00A46549">
        <w:rPr>
          <w:rFonts w:ascii="Palatino Linotype" w:hAnsi="Palatino Linotype"/>
          <w:sz w:val="22"/>
          <w:szCs w:val="22"/>
        </w:rPr>
        <w:t>Svoronos, Ν</w:t>
      </w:r>
      <w:r w:rsidRPr="00A46549">
        <w:rPr>
          <w:rFonts w:ascii="Palatino Linotype" w:hAnsi="Palatino Linotype"/>
          <w:bCs/>
          <w:sz w:val="22"/>
          <w:szCs w:val="22"/>
          <w:lang w:val="en-GB"/>
        </w:rPr>
        <w:t xml:space="preserve">. </w:t>
      </w:r>
      <w:r w:rsidRPr="00A46549">
        <w:rPr>
          <w:rFonts w:ascii="Palatino Linotype" w:hAnsi="Palatino Linotype"/>
          <w:sz w:val="22"/>
          <w:szCs w:val="22"/>
        </w:rPr>
        <w:t>(1999).</w:t>
      </w:r>
      <w:r w:rsidRPr="00A46549">
        <w:rPr>
          <w:rFonts w:ascii="Palatino Linotype" w:hAnsi="Palatino Linotype"/>
          <w:bCs/>
          <w:sz w:val="22"/>
          <w:szCs w:val="22"/>
          <w:lang w:val="en-GB"/>
        </w:rPr>
        <w:t xml:space="preserve"> </w:t>
      </w:r>
      <w:hyperlink r:id="rId11" w:history="1">
        <w:r w:rsidRPr="00A46549">
          <w:rPr>
            <w:rFonts w:ascii="Palatino Linotype" w:hAnsi="Palatino Linotype"/>
            <w:bCs/>
            <w:i/>
            <w:sz w:val="22"/>
            <w:szCs w:val="22"/>
            <w:lang w:val="en-GB"/>
          </w:rPr>
          <w:t>Overview of modern Greek history</w:t>
        </w:r>
      </w:hyperlink>
      <w:r w:rsidRPr="00A46549">
        <w:rPr>
          <w:rFonts w:ascii="Palatino Linotype" w:hAnsi="Palatino Linotype"/>
          <w:sz w:val="22"/>
          <w:szCs w:val="22"/>
          <w:lang w:val="en-GB"/>
        </w:rPr>
        <w:t xml:space="preserve">. </w:t>
      </w:r>
      <w:r w:rsidRPr="00A46549">
        <w:rPr>
          <w:rFonts w:ascii="Palatino Linotype" w:eastAsia="Arial Unicode MS" w:hAnsi="Palatino Linotype"/>
          <w:iCs/>
          <w:sz w:val="22"/>
          <w:szCs w:val="22"/>
        </w:rPr>
        <w:t>Athens:</w:t>
      </w:r>
      <w:r w:rsidRPr="00A46549">
        <w:rPr>
          <w:rFonts w:ascii="Palatino Linotype" w:hAnsi="Palatino Linotype"/>
          <w:sz w:val="22"/>
          <w:szCs w:val="22"/>
          <w:lang w:val="en-GB"/>
        </w:rPr>
        <w:t xml:space="preserve"> </w:t>
      </w:r>
      <w:hyperlink r:id="rId12" w:history="1">
        <w:r w:rsidRPr="00A46549">
          <w:rPr>
            <w:rFonts w:ascii="Palatino Linotype" w:hAnsi="Palatino Linotype"/>
            <w:bCs/>
            <w:sz w:val="22"/>
            <w:szCs w:val="22"/>
          </w:rPr>
          <w:t>Themelio</w:t>
        </w:r>
      </w:hyperlink>
      <w:r w:rsidRPr="00A46549">
        <w:rPr>
          <w:rFonts w:ascii="Palatino Linotype" w:hAnsi="Palatino Linotype"/>
          <w:sz w:val="22"/>
          <w:szCs w:val="22"/>
        </w:rPr>
        <w:t xml:space="preserve"> </w:t>
      </w:r>
      <w:r w:rsidRPr="00A46549">
        <w:rPr>
          <w:rFonts w:ascii="Palatino Linotype" w:eastAsia="Arial Unicode MS" w:hAnsi="Palatino Linotype"/>
          <w:iCs/>
          <w:sz w:val="22"/>
          <w:szCs w:val="22"/>
          <w:lang w:val="en-GB"/>
        </w:rPr>
        <w:t>(</w:t>
      </w:r>
      <w:r w:rsidRPr="00A46549">
        <w:rPr>
          <w:rFonts w:ascii="Palatino Linotype" w:eastAsia="Arial Unicode MS" w:hAnsi="Palatino Linotype"/>
          <w:iCs/>
          <w:sz w:val="22"/>
          <w:szCs w:val="22"/>
        </w:rPr>
        <w:t>in</w:t>
      </w:r>
      <w:r w:rsidRPr="00A46549">
        <w:rPr>
          <w:rFonts w:ascii="Palatino Linotype" w:eastAsia="Arial Unicode MS" w:hAnsi="Palatino Linotype"/>
          <w:iCs/>
          <w:sz w:val="22"/>
          <w:szCs w:val="22"/>
          <w:lang w:val="en-GB"/>
        </w:rPr>
        <w:t xml:space="preserve"> </w:t>
      </w:r>
      <w:r w:rsidRPr="00A46549">
        <w:rPr>
          <w:rFonts w:ascii="Palatino Linotype" w:eastAsia="Arial Unicode MS" w:hAnsi="Palatino Linotype"/>
          <w:iCs/>
          <w:sz w:val="22"/>
          <w:szCs w:val="22"/>
        </w:rPr>
        <w:t>Greeke</w:t>
      </w:r>
      <w:r w:rsidRPr="00A46549">
        <w:rPr>
          <w:rFonts w:ascii="Palatino Linotype" w:eastAsia="Arial Unicode MS" w:hAnsi="Palatino Linotype"/>
          <w:iCs/>
          <w:sz w:val="22"/>
          <w:szCs w:val="22"/>
          <w:lang w:val="en-GB"/>
        </w:rPr>
        <w:t xml:space="preserve">). </w:t>
      </w:r>
    </w:p>
    <w:p w14:paraId="0B4ABBEE" w14:textId="77777777" w:rsidR="0080409D" w:rsidRPr="00A46549" w:rsidRDefault="0080409D" w:rsidP="00D31B86">
      <w:pPr>
        <w:pStyle w:val="10"/>
        <w:spacing w:line="360" w:lineRule="auto"/>
        <w:ind w:left="0"/>
        <w:jc w:val="both"/>
        <w:rPr>
          <w:rFonts w:ascii="Palatino Linotype" w:hAnsi="Palatino Linotype"/>
          <w:b/>
          <w:sz w:val="22"/>
          <w:szCs w:val="22"/>
          <w:lang w:val="en-US"/>
        </w:rPr>
      </w:pPr>
      <w:r w:rsidRPr="00A46549">
        <w:rPr>
          <w:rFonts w:ascii="Palatino Linotype" w:hAnsi="Palatino Linotype"/>
          <w:sz w:val="22"/>
          <w:szCs w:val="22"/>
          <w:lang w:val="en-GB"/>
        </w:rPr>
        <w:t>•</w:t>
      </w:r>
      <w:r w:rsidRPr="00A46549">
        <w:rPr>
          <w:rFonts w:ascii="Palatino Linotype" w:hAnsi="Palatino Linotype"/>
          <w:sz w:val="22"/>
          <w:szCs w:val="22"/>
          <w:lang w:val="en-US"/>
        </w:rPr>
        <w:t xml:space="preserve"> </w:t>
      </w:r>
      <w:r w:rsidRPr="00A46549">
        <w:rPr>
          <w:rFonts w:ascii="Palatino Linotype" w:hAnsi="Palatino Linotype"/>
          <w:b/>
          <w:sz w:val="22"/>
          <w:szCs w:val="22"/>
          <w:lang w:val="en-US"/>
        </w:rPr>
        <w:t>TEACHING METHODS</w:t>
      </w:r>
    </w:p>
    <w:p w14:paraId="4D185554" w14:textId="77777777" w:rsidR="0080409D" w:rsidRPr="00A46549" w:rsidRDefault="0080409D" w:rsidP="00D31B86">
      <w:pPr>
        <w:pStyle w:val="10"/>
        <w:spacing w:line="360" w:lineRule="auto"/>
        <w:ind w:left="180"/>
        <w:jc w:val="both"/>
        <w:rPr>
          <w:rFonts w:ascii="Palatino Linotype" w:hAnsi="Palatino Linotype"/>
          <w:bCs/>
          <w:sz w:val="22"/>
          <w:szCs w:val="22"/>
          <w:lang w:val="en-GB"/>
        </w:rPr>
      </w:pPr>
      <w:r w:rsidRPr="00A46549">
        <w:rPr>
          <w:rFonts w:ascii="Palatino Linotype" w:hAnsi="Palatino Linotype"/>
          <w:sz w:val="22"/>
          <w:szCs w:val="22"/>
          <w:lang w:val="en-GB"/>
        </w:rPr>
        <w:t>Use of technology, discussion, lectures,</w:t>
      </w:r>
      <w:r w:rsidRPr="00A46549">
        <w:rPr>
          <w:rFonts w:ascii="Palatino Linotype" w:hAnsi="Palatino Linotype"/>
          <w:sz w:val="22"/>
          <w:szCs w:val="22"/>
          <w:lang w:val="en-US"/>
        </w:rPr>
        <w:t xml:space="preserve"> </w:t>
      </w:r>
      <w:r w:rsidRPr="00A46549">
        <w:rPr>
          <w:rFonts w:ascii="Palatino Linotype" w:hAnsi="Palatino Linotype"/>
          <w:bCs/>
          <w:sz w:val="22"/>
          <w:szCs w:val="22"/>
          <w:lang w:val="en-US"/>
        </w:rPr>
        <w:t xml:space="preserve">written </w:t>
      </w:r>
      <w:r w:rsidRPr="00A46549">
        <w:rPr>
          <w:rFonts w:ascii="Palatino Linotype" w:hAnsi="Palatino Linotype"/>
          <w:bCs/>
          <w:sz w:val="22"/>
          <w:szCs w:val="22"/>
          <w:lang w:val="en-GB"/>
        </w:rPr>
        <w:t>assessments</w:t>
      </w:r>
    </w:p>
    <w:p w14:paraId="398E5660" w14:textId="77777777" w:rsidR="00E95D5D" w:rsidRPr="00A46549" w:rsidRDefault="00E95D5D" w:rsidP="00D31B86">
      <w:pPr>
        <w:pStyle w:val="10"/>
        <w:spacing w:line="360" w:lineRule="auto"/>
        <w:ind w:left="180"/>
        <w:jc w:val="both"/>
        <w:rPr>
          <w:rFonts w:ascii="Palatino Linotype" w:hAnsi="Palatino Linotype"/>
          <w:b/>
          <w:bCs/>
          <w:sz w:val="22"/>
          <w:szCs w:val="22"/>
          <w:lang w:val="en-US"/>
        </w:rPr>
      </w:pPr>
    </w:p>
    <w:p w14:paraId="24947911" w14:textId="77777777" w:rsidR="0080409D" w:rsidRPr="00A46549" w:rsidRDefault="0080409D" w:rsidP="00D31B86">
      <w:pPr>
        <w:pStyle w:val="10"/>
        <w:spacing w:line="360" w:lineRule="auto"/>
        <w:ind w:left="0"/>
        <w:jc w:val="both"/>
        <w:rPr>
          <w:rFonts w:ascii="Palatino Linotype" w:hAnsi="Palatino Linotype"/>
          <w:b/>
          <w:sz w:val="22"/>
          <w:szCs w:val="22"/>
          <w:lang w:val="en-US"/>
        </w:rPr>
      </w:pPr>
      <w:r w:rsidRPr="00A46549">
        <w:rPr>
          <w:rFonts w:ascii="Palatino Linotype" w:hAnsi="Palatino Linotype"/>
          <w:sz w:val="22"/>
          <w:szCs w:val="22"/>
          <w:lang w:val="en-GB"/>
        </w:rPr>
        <w:t>•</w:t>
      </w:r>
      <w:r w:rsidRPr="00A46549">
        <w:rPr>
          <w:rFonts w:ascii="Palatino Linotype" w:hAnsi="Palatino Linotype"/>
          <w:sz w:val="22"/>
          <w:szCs w:val="22"/>
          <w:lang w:val="en-US"/>
        </w:rPr>
        <w:t xml:space="preserve"> </w:t>
      </w:r>
      <w:r w:rsidRPr="00A46549">
        <w:rPr>
          <w:rFonts w:ascii="Palatino Linotype" w:hAnsi="Palatino Linotype"/>
          <w:b/>
          <w:sz w:val="22"/>
          <w:szCs w:val="22"/>
          <w:lang w:val="en-US"/>
        </w:rPr>
        <w:t>ASSESSMENT METHODS</w:t>
      </w:r>
    </w:p>
    <w:p w14:paraId="6EF552FF" w14:textId="77777777" w:rsidR="0080409D" w:rsidRPr="00A46549" w:rsidRDefault="0080409D" w:rsidP="00D31B86">
      <w:pPr>
        <w:spacing w:line="360" w:lineRule="auto"/>
        <w:ind w:left="180"/>
        <w:rPr>
          <w:rFonts w:ascii="Palatino Linotype" w:hAnsi="Palatino Linotype"/>
          <w:sz w:val="22"/>
          <w:szCs w:val="22"/>
        </w:rPr>
      </w:pPr>
      <w:r w:rsidRPr="00A46549">
        <w:rPr>
          <w:rFonts w:ascii="Palatino Linotype" w:hAnsi="Palatino Linotype"/>
          <w:sz w:val="22"/>
          <w:szCs w:val="22"/>
        </w:rPr>
        <w:t>Written exams</w:t>
      </w:r>
    </w:p>
    <w:p w14:paraId="547DE7F6" w14:textId="77777777" w:rsidR="0080409D" w:rsidRPr="00A46549" w:rsidRDefault="0080409D" w:rsidP="00D31B86">
      <w:pPr>
        <w:pStyle w:val="10"/>
        <w:spacing w:line="360" w:lineRule="auto"/>
        <w:ind w:left="0"/>
        <w:jc w:val="both"/>
        <w:rPr>
          <w:rFonts w:ascii="Palatino Linotype" w:hAnsi="Palatino Linotype"/>
          <w:b/>
          <w:sz w:val="22"/>
          <w:szCs w:val="22"/>
          <w:lang w:val="en-US"/>
        </w:rPr>
      </w:pPr>
      <w:r w:rsidRPr="00A46549">
        <w:rPr>
          <w:rFonts w:ascii="Palatino Linotype" w:hAnsi="Palatino Linotype"/>
          <w:sz w:val="22"/>
          <w:szCs w:val="22"/>
          <w:lang w:val="en-GB"/>
        </w:rPr>
        <w:t>•</w:t>
      </w:r>
      <w:r w:rsidRPr="00A46549">
        <w:rPr>
          <w:rFonts w:ascii="Palatino Linotype" w:hAnsi="Palatino Linotype"/>
          <w:sz w:val="22"/>
          <w:szCs w:val="22"/>
          <w:lang w:val="en-US"/>
        </w:rPr>
        <w:t xml:space="preserve"> </w:t>
      </w:r>
      <w:r w:rsidRPr="00A46549">
        <w:rPr>
          <w:rFonts w:ascii="Palatino Linotype" w:hAnsi="Palatino Linotype"/>
          <w:b/>
          <w:sz w:val="22"/>
          <w:szCs w:val="22"/>
          <w:lang w:val="en-US"/>
        </w:rPr>
        <w:t>LANGUAGE OF INSTRUCTION</w:t>
      </w:r>
    </w:p>
    <w:p w14:paraId="7D38B4C9" w14:textId="77777777" w:rsidR="0080409D" w:rsidRPr="00A46549" w:rsidRDefault="0080409D" w:rsidP="00D31B86">
      <w:pPr>
        <w:pStyle w:val="10"/>
        <w:spacing w:line="360" w:lineRule="auto"/>
        <w:ind w:left="180"/>
        <w:rPr>
          <w:rFonts w:ascii="Palatino Linotype" w:hAnsi="Palatino Linotype"/>
          <w:sz w:val="22"/>
          <w:szCs w:val="22"/>
          <w:lang w:val="en-US"/>
        </w:rPr>
      </w:pPr>
      <w:r w:rsidRPr="00A46549">
        <w:rPr>
          <w:rFonts w:ascii="Palatino Linotype" w:hAnsi="Palatino Linotype"/>
          <w:sz w:val="22"/>
          <w:szCs w:val="22"/>
          <w:lang w:val="en-US"/>
        </w:rPr>
        <w:t>Greek</w:t>
      </w:r>
    </w:p>
    <w:p w14:paraId="037C7CDB" w14:textId="77777777" w:rsidR="00036EE6" w:rsidRDefault="00036EE6" w:rsidP="00D31B86">
      <w:pPr>
        <w:pStyle w:val="10"/>
        <w:spacing w:line="360" w:lineRule="auto"/>
        <w:ind w:left="180"/>
        <w:rPr>
          <w:rFonts w:ascii="Palatino Linotype" w:hAnsi="Palatino Linotype"/>
          <w:sz w:val="22"/>
          <w:szCs w:val="22"/>
          <w:lang w:val="en-US"/>
        </w:rPr>
      </w:pPr>
    </w:p>
    <w:p w14:paraId="5900B13A" w14:textId="77777777" w:rsidR="00321E62" w:rsidRDefault="00321E62" w:rsidP="00D31B86">
      <w:pPr>
        <w:pStyle w:val="10"/>
        <w:spacing w:line="360" w:lineRule="auto"/>
        <w:ind w:left="180"/>
        <w:rPr>
          <w:rFonts w:ascii="Palatino Linotype" w:hAnsi="Palatino Linotype"/>
          <w:sz w:val="22"/>
          <w:szCs w:val="22"/>
          <w:lang w:val="en-US"/>
        </w:rPr>
      </w:pPr>
    </w:p>
    <w:p w14:paraId="0A9BF330" w14:textId="77777777" w:rsidR="00321E62" w:rsidRPr="00A46549" w:rsidRDefault="00321E62" w:rsidP="00D31B86">
      <w:pPr>
        <w:pStyle w:val="10"/>
        <w:spacing w:line="360" w:lineRule="auto"/>
        <w:ind w:left="180"/>
        <w:rPr>
          <w:rFonts w:ascii="Palatino Linotype" w:hAnsi="Palatino Linotype"/>
          <w:sz w:val="22"/>
          <w:szCs w:val="22"/>
          <w:lang w:val="en-US"/>
        </w:rPr>
      </w:pPr>
    </w:p>
    <w:p w14:paraId="59CE9E85" w14:textId="77777777" w:rsidR="00E95D5D" w:rsidRPr="00A46549" w:rsidRDefault="00E95D5D" w:rsidP="00D31B86">
      <w:pPr>
        <w:pStyle w:val="10"/>
        <w:spacing w:line="360" w:lineRule="auto"/>
        <w:ind w:left="180"/>
        <w:rPr>
          <w:rFonts w:ascii="Palatino Linotype" w:hAnsi="Palatino Linotype"/>
          <w:sz w:val="22"/>
          <w:szCs w:val="22"/>
          <w:lang w:val="en-US"/>
        </w:rPr>
      </w:pPr>
    </w:p>
    <w:p w14:paraId="66A440A9" w14:textId="77777777" w:rsidR="0080409D" w:rsidRPr="00A46549" w:rsidRDefault="0080409D" w:rsidP="00D31B86">
      <w:pPr>
        <w:pBdr>
          <w:top w:val="single" w:sz="4" w:space="1" w:color="D99594" w:themeColor="accent2" w:themeTint="99" w:shadow="1"/>
          <w:left w:val="single" w:sz="4" w:space="4" w:color="D99594" w:themeColor="accent2" w:themeTint="99" w:shadow="1"/>
          <w:bottom w:val="single" w:sz="4" w:space="1" w:color="D99594" w:themeColor="accent2" w:themeTint="99" w:shadow="1"/>
          <w:right w:val="single" w:sz="4" w:space="4" w:color="D99594" w:themeColor="accent2" w:themeTint="99" w:shadow="1"/>
        </w:pBdr>
        <w:spacing w:line="360" w:lineRule="auto"/>
        <w:rPr>
          <w:rFonts w:ascii="Palatino Linotype" w:hAnsi="Palatino Linotype"/>
          <w:b/>
          <w:sz w:val="22"/>
          <w:szCs w:val="22"/>
        </w:rPr>
      </w:pPr>
      <w:r w:rsidRPr="00A46549">
        <w:rPr>
          <w:rFonts w:ascii="Palatino Linotype" w:hAnsi="Palatino Linotype"/>
          <w:b/>
          <w:sz w:val="22"/>
          <w:szCs w:val="22"/>
        </w:rPr>
        <w:t>2nd Semester (30 ECTS credits)</w:t>
      </w:r>
    </w:p>
    <w:p w14:paraId="46518642" w14:textId="77777777" w:rsidR="0080409D" w:rsidRPr="00A46549" w:rsidRDefault="0080409D" w:rsidP="00D31B86">
      <w:pPr>
        <w:spacing w:line="360" w:lineRule="auto"/>
        <w:rPr>
          <w:rFonts w:ascii="Palatino Linotype" w:hAnsi="Palatino Linotype"/>
          <w:sz w:val="22"/>
          <w:szCs w:val="22"/>
        </w:rPr>
      </w:pPr>
    </w:p>
    <w:p w14:paraId="40987D46" w14:textId="77777777" w:rsidR="0080409D" w:rsidRPr="00A46549" w:rsidRDefault="0080409D" w:rsidP="00D31B86">
      <w:pPr>
        <w:pBdr>
          <w:top w:val="single" w:sz="4" w:space="2" w:color="D99594" w:themeColor="accent2" w:themeTint="99" w:shadow="1"/>
          <w:left w:val="single" w:sz="4" w:space="0" w:color="D99594" w:themeColor="accent2" w:themeTint="99" w:shadow="1"/>
          <w:bottom w:val="single" w:sz="4" w:space="1" w:color="D99594" w:themeColor="accent2" w:themeTint="99" w:shadow="1"/>
          <w:right w:val="single" w:sz="4" w:space="1" w:color="D99594" w:themeColor="accent2" w:themeTint="99" w:shadow="1"/>
        </w:pBdr>
        <w:spacing w:after="120" w:line="360" w:lineRule="auto"/>
        <w:jc w:val="center"/>
        <w:rPr>
          <w:rFonts w:ascii="Palatino Linotype" w:hAnsi="Palatino Linotype"/>
          <w:b/>
          <w:bCs/>
          <w:sz w:val="22"/>
          <w:szCs w:val="22"/>
          <w:lang w:val="en-GB"/>
        </w:rPr>
      </w:pPr>
      <w:r w:rsidRPr="00A46549">
        <w:rPr>
          <w:rFonts w:ascii="Palatino Linotype" w:hAnsi="Palatino Linotype"/>
          <w:b/>
          <w:bCs/>
          <w:sz w:val="22"/>
          <w:szCs w:val="22"/>
          <w:lang w:val="en-GB"/>
        </w:rPr>
        <w:t>1. History and Dramaturgy of Modern Greek Theatre ΙΙ: 19th Century - 1920</w:t>
      </w:r>
    </w:p>
    <w:p w14:paraId="350AC477" w14:textId="77777777" w:rsidR="0080409D" w:rsidRPr="00A46549" w:rsidRDefault="0080409D" w:rsidP="00D31B86">
      <w:pPr>
        <w:spacing w:line="360" w:lineRule="auto"/>
        <w:rPr>
          <w:rFonts w:ascii="Palatino Linotype" w:hAnsi="Palatino Linotype"/>
          <w:b/>
          <w:bCs/>
          <w:sz w:val="22"/>
          <w:szCs w:val="22"/>
        </w:rPr>
      </w:pPr>
      <w:r w:rsidRPr="00A46549">
        <w:rPr>
          <w:rFonts w:ascii="Palatino Linotype" w:hAnsi="Palatino Linotype"/>
          <w:sz w:val="22"/>
          <w:szCs w:val="22"/>
          <w:lang w:val="en-GB"/>
        </w:rPr>
        <w:t>•</w:t>
      </w:r>
      <w:r w:rsidRPr="00A46549">
        <w:rPr>
          <w:rFonts w:ascii="Palatino Linotype" w:hAnsi="Palatino Linotype"/>
          <w:b/>
          <w:bCs/>
          <w:sz w:val="22"/>
          <w:szCs w:val="22"/>
        </w:rPr>
        <w:t xml:space="preserve"> COURSE CODE</w:t>
      </w:r>
    </w:p>
    <w:p w14:paraId="791FE17E" w14:textId="77777777" w:rsidR="0080409D" w:rsidRPr="00A46549" w:rsidRDefault="0080409D" w:rsidP="00D31B86">
      <w:pPr>
        <w:spacing w:line="360" w:lineRule="auto"/>
        <w:ind w:left="180"/>
        <w:rPr>
          <w:rFonts w:ascii="Palatino Linotype" w:hAnsi="Palatino Linotype"/>
          <w:bCs/>
          <w:sz w:val="22"/>
          <w:szCs w:val="22"/>
          <w:lang w:val="en-GB"/>
        </w:rPr>
      </w:pPr>
      <w:r w:rsidRPr="00A46549">
        <w:rPr>
          <w:rFonts w:ascii="Palatino Linotype" w:hAnsi="Palatino Linotype"/>
          <w:bCs/>
          <w:sz w:val="22"/>
          <w:szCs w:val="22"/>
          <w:lang w:val="en-GB"/>
        </w:rPr>
        <w:t>01</w:t>
      </w:r>
      <w:r w:rsidRPr="00A46549">
        <w:rPr>
          <w:rFonts w:ascii="Palatino Linotype" w:hAnsi="Palatino Linotype"/>
          <w:bCs/>
          <w:sz w:val="22"/>
          <w:szCs w:val="22"/>
        </w:rPr>
        <w:t>ΥΕ</w:t>
      </w:r>
      <w:r w:rsidRPr="00A46549">
        <w:rPr>
          <w:rFonts w:ascii="Palatino Linotype" w:hAnsi="Palatino Linotype"/>
          <w:bCs/>
          <w:sz w:val="22"/>
          <w:szCs w:val="22"/>
          <w:lang w:val="en-GB"/>
        </w:rPr>
        <w:t>001</w:t>
      </w:r>
    </w:p>
    <w:p w14:paraId="571A9DED" w14:textId="77777777" w:rsidR="0080409D" w:rsidRPr="00A46549" w:rsidRDefault="0080409D" w:rsidP="00D31B86">
      <w:pPr>
        <w:spacing w:line="360" w:lineRule="auto"/>
        <w:rPr>
          <w:rFonts w:ascii="Palatino Linotype" w:hAnsi="Palatino Linotype"/>
          <w:b/>
          <w:bCs/>
          <w:sz w:val="22"/>
          <w:szCs w:val="22"/>
        </w:rPr>
      </w:pPr>
      <w:r w:rsidRPr="00A46549">
        <w:rPr>
          <w:rFonts w:ascii="Palatino Linotype" w:hAnsi="Palatino Linotype"/>
          <w:sz w:val="22"/>
          <w:szCs w:val="22"/>
          <w:lang w:val="en-GB"/>
        </w:rPr>
        <w:t>•</w:t>
      </w:r>
      <w:r w:rsidRPr="00A46549">
        <w:rPr>
          <w:rFonts w:ascii="Palatino Linotype" w:hAnsi="Palatino Linotype"/>
          <w:b/>
          <w:bCs/>
          <w:sz w:val="22"/>
          <w:szCs w:val="22"/>
        </w:rPr>
        <w:t xml:space="preserve"> TYPE OF COURSE</w:t>
      </w:r>
    </w:p>
    <w:p w14:paraId="33297061" w14:textId="77777777" w:rsidR="0080409D" w:rsidRPr="00A46549" w:rsidRDefault="0080409D" w:rsidP="00D31B86">
      <w:pPr>
        <w:spacing w:line="360" w:lineRule="auto"/>
        <w:ind w:left="180"/>
        <w:rPr>
          <w:rFonts w:ascii="Palatino Linotype" w:hAnsi="Palatino Linotype"/>
          <w:bCs/>
          <w:sz w:val="22"/>
          <w:szCs w:val="22"/>
        </w:rPr>
      </w:pPr>
      <w:r w:rsidRPr="00A46549">
        <w:rPr>
          <w:rFonts w:ascii="Palatino Linotype" w:hAnsi="Palatino Linotype"/>
          <w:bCs/>
          <w:sz w:val="22"/>
          <w:szCs w:val="22"/>
        </w:rPr>
        <w:t>Compulsory</w:t>
      </w:r>
    </w:p>
    <w:p w14:paraId="57C90690" w14:textId="77777777" w:rsidR="0080409D" w:rsidRPr="00A46549" w:rsidRDefault="0080409D" w:rsidP="00D31B86">
      <w:pPr>
        <w:spacing w:line="360" w:lineRule="auto"/>
        <w:rPr>
          <w:rFonts w:ascii="Palatino Linotype" w:hAnsi="Palatino Linotype"/>
          <w:b/>
          <w:bCs/>
          <w:sz w:val="22"/>
          <w:szCs w:val="22"/>
        </w:rPr>
      </w:pPr>
      <w:r w:rsidRPr="00A46549">
        <w:rPr>
          <w:rFonts w:ascii="Palatino Linotype" w:hAnsi="Palatino Linotype"/>
          <w:sz w:val="22"/>
          <w:szCs w:val="22"/>
          <w:lang w:val="en-GB"/>
        </w:rPr>
        <w:t>•</w:t>
      </w:r>
      <w:r w:rsidRPr="00A46549">
        <w:rPr>
          <w:rFonts w:ascii="Palatino Linotype" w:hAnsi="Palatino Linotype"/>
          <w:b/>
          <w:bCs/>
          <w:sz w:val="22"/>
          <w:szCs w:val="22"/>
        </w:rPr>
        <w:t xml:space="preserve"> LEVEL OF COURSE</w:t>
      </w:r>
    </w:p>
    <w:p w14:paraId="560DAD89" w14:textId="77777777" w:rsidR="0080409D" w:rsidRPr="00A46549" w:rsidRDefault="0080409D" w:rsidP="00D31B86">
      <w:pPr>
        <w:spacing w:line="360" w:lineRule="auto"/>
        <w:ind w:left="180"/>
        <w:rPr>
          <w:rFonts w:ascii="Palatino Linotype" w:hAnsi="Palatino Linotype"/>
          <w:bCs/>
          <w:sz w:val="22"/>
          <w:szCs w:val="22"/>
        </w:rPr>
      </w:pPr>
      <w:r w:rsidRPr="00A46549">
        <w:rPr>
          <w:rFonts w:ascii="Palatino Linotype" w:hAnsi="Palatino Linotype"/>
          <w:bCs/>
          <w:sz w:val="22"/>
          <w:szCs w:val="22"/>
        </w:rPr>
        <w:t>Undergraduate</w:t>
      </w:r>
    </w:p>
    <w:p w14:paraId="65C737D6" w14:textId="77777777" w:rsidR="0080409D" w:rsidRPr="00A46549" w:rsidRDefault="0080409D" w:rsidP="00D31B86">
      <w:pPr>
        <w:spacing w:line="360" w:lineRule="auto"/>
        <w:rPr>
          <w:rFonts w:ascii="Palatino Linotype" w:hAnsi="Palatino Linotype"/>
          <w:b/>
          <w:bCs/>
          <w:sz w:val="22"/>
          <w:szCs w:val="22"/>
          <w:lang w:val="en-GB"/>
        </w:rPr>
      </w:pPr>
      <w:r w:rsidRPr="00A46549">
        <w:rPr>
          <w:rFonts w:ascii="Palatino Linotype" w:hAnsi="Palatino Linotype"/>
          <w:sz w:val="22"/>
          <w:szCs w:val="22"/>
          <w:lang w:val="en-GB"/>
        </w:rPr>
        <w:t>•</w:t>
      </w:r>
      <w:r w:rsidRPr="00A46549">
        <w:rPr>
          <w:rFonts w:ascii="Palatino Linotype" w:hAnsi="Palatino Linotype"/>
          <w:b/>
          <w:bCs/>
          <w:sz w:val="22"/>
          <w:szCs w:val="22"/>
        </w:rPr>
        <w:t xml:space="preserve"> YEAR OF STUDY</w:t>
      </w:r>
    </w:p>
    <w:p w14:paraId="26B5E921" w14:textId="4BE899D4" w:rsidR="0080409D" w:rsidRPr="00A46549" w:rsidRDefault="006A6628" w:rsidP="00D31B86">
      <w:pPr>
        <w:spacing w:line="360" w:lineRule="auto"/>
        <w:ind w:left="180"/>
        <w:rPr>
          <w:rFonts w:ascii="Palatino Linotype" w:hAnsi="Palatino Linotype"/>
          <w:bCs/>
          <w:sz w:val="22"/>
          <w:szCs w:val="22"/>
        </w:rPr>
      </w:pPr>
      <w:r w:rsidRPr="00A46549">
        <w:rPr>
          <w:rFonts w:ascii="Palatino Linotype" w:hAnsi="Palatino Linotype"/>
          <w:bCs/>
          <w:sz w:val="22"/>
          <w:szCs w:val="22"/>
          <w:lang w:val="en-GB"/>
        </w:rPr>
        <w:t>2015-2016</w:t>
      </w:r>
    </w:p>
    <w:p w14:paraId="2BBD6F68" w14:textId="77777777" w:rsidR="0080409D" w:rsidRPr="00A46549" w:rsidRDefault="0080409D" w:rsidP="00D31B86">
      <w:pPr>
        <w:spacing w:line="360" w:lineRule="auto"/>
        <w:rPr>
          <w:rFonts w:ascii="Palatino Linotype" w:hAnsi="Palatino Linotype"/>
          <w:b/>
          <w:bCs/>
          <w:sz w:val="22"/>
          <w:szCs w:val="22"/>
          <w:lang w:val="en-GB"/>
        </w:rPr>
      </w:pPr>
      <w:r w:rsidRPr="00A46549">
        <w:rPr>
          <w:rFonts w:ascii="Palatino Linotype" w:hAnsi="Palatino Linotype"/>
          <w:sz w:val="22"/>
          <w:szCs w:val="22"/>
          <w:lang w:val="en-GB"/>
        </w:rPr>
        <w:t>•</w:t>
      </w:r>
      <w:r w:rsidRPr="00A46549">
        <w:rPr>
          <w:rFonts w:ascii="Palatino Linotype" w:hAnsi="Palatino Linotype"/>
          <w:b/>
          <w:bCs/>
          <w:sz w:val="22"/>
          <w:szCs w:val="22"/>
        </w:rPr>
        <w:t xml:space="preserve"> SEMESTER</w:t>
      </w:r>
    </w:p>
    <w:p w14:paraId="1D67A926" w14:textId="77777777" w:rsidR="0080409D" w:rsidRPr="00A46549" w:rsidRDefault="0080409D" w:rsidP="00D31B86">
      <w:pPr>
        <w:spacing w:line="360" w:lineRule="auto"/>
        <w:ind w:left="180"/>
        <w:rPr>
          <w:rFonts w:ascii="Palatino Linotype" w:hAnsi="Palatino Linotype"/>
          <w:b/>
          <w:bCs/>
          <w:sz w:val="22"/>
          <w:szCs w:val="22"/>
          <w:lang w:val="en-GB"/>
        </w:rPr>
      </w:pPr>
      <w:r w:rsidRPr="00A46549">
        <w:rPr>
          <w:rFonts w:ascii="Palatino Linotype" w:hAnsi="Palatino Linotype"/>
          <w:sz w:val="22"/>
          <w:szCs w:val="22"/>
          <w:lang w:val="en-GB"/>
        </w:rPr>
        <w:t>Spring Semester</w:t>
      </w:r>
      <w:r w:rsidRPr="00A46549">
        <w:rPr>
          <w:rFonts w:ascii="Palatino Linotype" w:hAnsi="Palatino Linotype"/>
          <w:b/>
          <w:bCs/>
          <w:sz w:val="22"/>
          <w:szCs w:val="22"/>
        </w:rPr>
        <w:t xml:space="preserve"> </w:t>
      </w:r>
    </w:p>
    <w:p w14:paraId="2CD0CB68" w14:textId="77777777" w:rsidR="0080409D" w:rsidRPr="00A46549" w:rsidRDefault="0080409D" w:rsidP="00D31B86">
      <w:pPr>
        <w:spacing w:line="360" w:lineRule="auto"/>
        <w:rPr>
          <w:rFonts w:ascii="Palatino Linotype" w:hAnsi="Palatino Linotype"/>
          <w:b/>
          <w:bCs/>
          <w:sz w:val="22"/>
          <w:szCs w:val="22"/>
        </w:rPr>
      </w:pPr>
      <w:r w:rsidRPr="00A46549">
        <w:rPr>
          <w:rFonts w:ascii="Palatino Linotype" w:hAnsi="Palatino Linotype"/>
          <w:sz w:val="22"/>
          <w:szCs w:val="22"/>
          <w:lang w:val="en-GB"/>
        </w:rPr>
        <w:t>•</w:t>
      </w:r>
      <w:r w:rsidRPr="00A46549">
        <w:rPr>
          <w:rFonts w:ascii="Palatino Linotype" w:hAnsi="Palatino Linotype"/>
          <w:b/>
          <w:bCs/>
          <w:sz w:val="22"/>
          <w:szCs w:val="22"/>
        </w:rPr>
        <w:t xml:space="preserve"> NUMBER OF CREDITS ALLOCATED</w:t>
      </w:r>
    </w:p>
    <w:p w14:paraId="61181BE3" w14:textId="77777777" w:rsidR="0080409D" w:rsidRPr="00A46549" w:rsidRDefault="0080409D" w:rsidP="00D31B86">
      <w:pPr>
        <w:spacing w:line="360" w:lineRule="auto"/>
        <w:ind w:left="180"/>
        <w:rPr>
          <w:rFonts w:ascii="Palatino Linotype" w:hAnsi="Palatino Linotype"/>
          <w:bCs/>
          <w:sz w:val="22"/>
          <w:szCs w:val="22"/>
        </w:rPr>
      </w:pPr>
      <w:r w:rsidRPr="00A46549">
        <w:rPr>
          <w:rFonts w:ascii="Palatino Linotype" w:hAnsi="Palatino Linotype"/>
          <w:bCs/>
          <w:sz w:val="22"/>
          <w:szCs w:val="22"/>
        </w:rPr>
        <w:t>4 ECTS Credits</w:t>
      </w:r>
    </w:p>
    <w:p w14:paraId="74F2BBC3" w14:textId="77777777" w:rsidR="0080409D" w:rsidRPr="00A46549" w:rsidRDefault="0080409D" w:rsidP="00D31B86">
      <w:pPr>
        <w:spacing w:line="360" w:lineRule="auto"/>
        <w:rPr>
          <w:rFonts w:ascii="Palatino Linotype" w:hAnsi="Palatino Linotype"/>
          <w:b/>
          <w:bCs/>
          <w:sz w:val="22"/>
          <w:szCs w:val="22"/>
        </w:rPr>
      </w:pPr>
      <w:r w:rsidRPr="00A46549">
        <w:rPr>
          <w:rFonts w:ascii="Palatino Linotype" w:hAnsi="Palatino Linotype"/>
          <w:sz w:val="22"/>
          <w:szCs w:val="22"/>
          <w:lang w:val="en-GB"/>
        </w:rPr>
        <w:t>•</w:t>
      </w:r>
      <w:r w:rsidRPr="00A46549">
        <w:rPr>
          <w:rFonts w:ascii="Palatino Linotype" w:hAnsi="Palatino Linotype"/>
          <w:b/>
          <w:bCs/>
          <w:sz w:val="22"/>
          <w:szCs w:val="22"/>
        </w:rPr>
        <w:t xml:space="preserve"> NAME OF LECTURER</w:t>
      </w:r>
    </w:p>
    <w:p w14:paraId="1F1A220D" w14:textId="77777777" w:rsidR="0080409D" w:rsidRPr="00A46549" w:rsidRDefault="0080409D" w:rsidP="00D31B86">
      <w:pPr>
        <w:spacing w:after="120" w:line="360" w:lineRule="auto"/>
        <w:ind w:left="181"/>
        <w:rPr>
          <w:rFonts w:ascii="Palatino Linotype" w:hAnsi="Palatino Linotype"/>
          <w:bCs/>
          <w:sz w:val="22"/>
          <w:szCs w:val="22"/>
        </w:rPr>
      </w:pPr>
      <w:r w:rsidRPr="00A46549">
        <w:rPr>
          <w:rFonts w:ascii="Palatino Linotype" w:hAnsi="Palatino Linotype"/>
          <w:bCs/>
          <w:sz w:val="22"/>
          <w:szCs w:val="22"/>
        </w:rPr>
        <w:t>Athanasios Blesios, Assistant Professor</w:t>
      </w:r>
    </w:p>
    <w:p w14:paraId="48990A17" w14:textId="77777777" w:rsidR="0080409D" w:rsidRPr="00A46549" w:rsidRDefault="0080409D" w:rsidP="00D31B86">
      <w:pPr>
        <w:spacing w:line="360" w:lineRule="auto"/>
        <w:ind w:left="180" w:hanging="180"/>
        <w:rPr>
          <w:rFonts w:ascii="Palatino Linotype" w:hAnsi="Palatino Linotype"/>
          <w:b/>
          <w:bCs/>
          <w:sz w:val="22"/>
          <w:szCs w:val="22"/>
        </w:rPr>
      </w:pPr>
      <w:r w:rsidRPr="00A46549">
        <w:rPr>
          <w:rFonts w:ascii="Palatino Linotype" w:hAnsi="Palatino Linotype"/>
          <w:sz w:val="22"/>
          <w:szCs w:val="22"/>
          <w:lang w:val="en-GB"/>
        </w:rPr>
        <w:t>•</w:t>
      </w:r>
      <w:r w:rsidRPr="00A46549">
        <w:rPr>
          <w:rFonts w:ascii="Palatino Linotype" w:hAnsi="Palatino Linotype"/>
          <w:b/>
          <w:bCs/>
          <w:sz w:val="22"/>
          <w:szCs w:val="22"/>
        </w:rPr>
        <w:t xml:space="preserve"> </w:t>
      </w:r>
      <w:r w:rsidRPr="00A46549">
        <w:rPr>
          <w:rFonts w:ascii="Palatino Linotype" w:hAnsi="Palatino Linotype"/>
          <w:b/>
          <w:sz w:val="22"/>
          <w:szCs w:val="22"/>
        </w:rPr>
        <w:t>COURSE OBJECTIVES</w:t>
      </w:r>
    </w:p>
    <w:p w14:paraId="3224E521" w14:textId="77777777" w:rsidR="0080409D" w:rsidRPr="00A46549" w:rsidRDefault="0080409D" w:rsidP="00D31B86">
      <w:pPr>
        <w:spacing w:after="120" w:line="360" w:lineRule="auto"/>
        <w:ind w:left="181"/>
        <w:rPr>
          <w:rFonts w:ascii="Palatino Linotype" w:hAnsi="Palatino Linotype"/>
          <w:sz w:val="22"/>
          <w:szCs w:val="22"/>
          <w:lang w:val="en-GB"/>
        </w:rPr>
      </w:pPr>
      <w:r w:rsidRPr="00A46549">
        <w:rPr>
          <w:rFonts w:ascii="Palatino Linotype" w:hAnsi="Palatino Linotype"/>
          <w:sz w:val="22"/>
          <w:szCs w:val="22"/>
          <w:lang w:val="en-GB"/>
        </w:rPr>
        <w:lastRenderedPageBreak/>
        <w:t>The course explores the main issues and major developments in the history of Greek theatre from 1830 to 1920. Reference is made to all contributors to the theatrical activity, to the repertory of the companies, to the dramatic genres with particular emphasis on their emergence and/or development and to the most representative plays of that period. Several major plays of the 19</w:t>
      </w:r>
      <w:r w:rsidRPr="00A46549">
        <w:rPr>
          <w:rFonts w:ascii="Palatino Linotype" w:hAnsi="Palatino Linotype"/>
          <w:sz w:val="22"/>
          <w:szCs w:val="22"/>
          <w:vertAlign w:val="superscript"/>
          <w:lang w:val="en-GB"/>
        </w:rPr>
        <w:t>th</w:t>
      </w:r>
      <w:r w:rsidRPr="00A46549">
        <w:rPr>
          <w:rFonts w:ascii="Palatino Linotype" w:hAnsi="Palatino Linotype"/>
          <w:sz w:val="22"/>
          <w:szCs w:val="22"/>
          <w:lang w:val="en-GB"/>
        </w:rPr>
        <w:t xml:space="preserve"> century, such as </w:t>
      </w:r>
      <w:r w:rsidRPr="00A46549">
        <w:rPr>
          <w:rFonts w:ascii="Palatino Linotype" w:hAnsi="Palatino Linotype"/>
          <w:i/>
          <w:iCs/>
          <w:sz w:val="22"/>
          <w:szCs w:val="22"/>
          <w:lang w:val="en-GB"/>
        </w:rPr>
        <w:t>Babylonia</w:t>
      </w:r>
      <w:r w:rsidRPr="00A46549">
        <w:rPr>
          <w:rFonts w:ascii="Palatino Linotype" w:hAnsi="Palatino Linotype"/>
          <w:sz w:val="22"/>
          <w:szCs w:val="22"/>
          <w:lang w:val="en-GB"/>
        </w:rPr>
        <w:t xml:space="preserve"> by D. </w:t>
      </w:r>
      <w:r w:rsidRPr="00A46549">
        <w:rPr>
          <w:rStyle w:val="spelle"/>
          <w:rFonts w:ascii="Palatino Linotype" w:hAnsi="Palatino Linotype"/>
          <w:sz w:val="22"/>
          <w:szCs w:val="22"/>
          <w:lang w:val="en-GB"/>
        </w:rPr>
        <w:t xml:space="preserve">Byzantios, </w:t>
      </w:r>
      <w:r w:rsidRPr="00A46549">
        <w:rPr>
          <w:rStyle w:val="spelle"/>
          <w:rFonts w:ascii="Palatino Linotype" w:hAnsi="Palatino Linotype"/>
          <w:i/>
          <w:sz w:val="22"/>
          <w:szCs w:val="22"/>
          <w:lang w:val="en-GB"/>
        </w:rPr>
        <w:t xml:space="preserve">Basilikos </w:t>
      </w:r>
      <w:r w:rsidRPr="00A46549">
        <w:rPr>
          <w:rStyle w:val="spelle"/>
          <w:rFonts w:ascii="Palatino Linotype" w:hAnsi="Palatino Linotype"/>
          <w:sz w:val="22"/>
          <w:szCs w:val="22"/>
          <w:lang w:val="en-GB"/>
        </w:rPr>
        <w:t>by A. Matesis</w:t>
      </w:r>
      <w:r w:rsidRPr="00A46549">
        <w:rPr>
          <w:rFonts w:ascii="Palatino Linotype" w:hAnsi="Palatino Linotype"/>
          <w:sz w:val="22"/>
          <w:szCs w:val="22"/>
          <w:lang w:val="en-GB"/>
        </w:rPr>
        <w:t>,</w:t>
      </w:r>
      <w:r w:rsidRPr="00A46549">
        <w:rPr>
          <w:rStyle w:val="apple-converted-space"/>
          <w:rFonts w:ascii="Palatino Linotype" w:hAnsi="Palatino Linotype"/>
          <w:sz w:val="22"/>
          <w:szCs w:val="22"/>
          <w:lang w:val="en-GB"/>
        </w:rPr>
        <w:t> </w:t>
      </w:r>
      <w:r w:rsidRPr="00A46549">
        <w:rPr>
          <w:rFonts w:ascii="Palatino Linotype" w:hAnsi="Palatino Linotype"/>
          <w:i/>
          <w:iCs/>
          <w:sz w:val="22"/>
          <w:szCs w:val="22"/>
          <w:lang w:val="en-GB"/>
        </w:rPr>
        <w:t>The Good Luck of</w:t>
      </w:r>
      <w:r w:rsidRPr="00A46549">
        <w:rPr>
          <w:rStyle w:val="apple-converted-space"/>
          <w:rFonts w:ascii="Palatino Linotype" w:hAnsi="Palatino Linotype"/>
          <w:i/>
          <w:iCs/>
          <w:sz w:val="22"/>
          <w:szCs w:val="22"/>
          <w:lang w:val="en-GB"/>
        </w:rPr>
        <w:t> </w:t>
      </w:r>
      <w:r w:rsidRPr="00A46549">
        <w:rPr>
          <w:rStyle w:val="spelle"/>
          <w:rFonts w:ascii="Palatino Linotype" w:hAnsi="Palatino Linotype"/>
          <w:i/>
          <w:iCs/>
          <w:sz w:val="22"/>
          <w:szCs w:val="22"/>
          <w:lang w:val="en-GB"/>
        </w:rPr>
        <w:t>Maroula</w:t>
      </w:r>
      <w:r w:rsidRPr="00A46549">
        <w:rPr>
          <w:rStyle w:val="apple-converted-space"/>
          <w:rFonts w:ascii="Palatino Linotype" w:hAnsi="Palatino Linotype"/>
          <w:sz w:val="22"/>
          <w:szCs w:val="22"/>
          <w:lang w:val="en-GB"/>
        </w:rPr>
        <w:t> </w:t>
      </w:r>
      <w:r w:rsidRPr="00A46549">
        <w:rPr>
          <w:rFonts w:ascii="Palatino Linotype" w:hAnsi="Palatino Linotype"/>
          <w:sz w:val="22"/>
          <w:szCs w:val="22"/>
          <w:lang w:val="en-GB"/>
        </w:rPr>
        <w:t>by D.</w:t>
      </w:r>
      <w:r w:rsidRPr="00A46549">
        <w:rPr>
          <w:rStyle w:val="apple-converted-space"/>
          <w:rFonts w:ascii="Palatino Linotype" w:hAnsi="Palatino Linotype"/>
          <w:sz w:val="22"/>
          <w:szCs w:val="22"/>
          <w:lang w:val="en-GB"/>
        </w:rPr>
        <w:t> </w:t>
      </w:r>
      <w:r w:rsidRPr="00A46549">
        <w:rPr>
          <w:rStyle w:val="spelle"/>
          <w:rFonts w:ascii="Palatino Linotype" w:hAnsi="Palatino Linotype"/>
          <w:sz w:val="22"/>
          <w:szCs w:val="22"/>
          <w:lang w:val="en-GB"/>
        </w:rPr>
        <w:t xml:space="preserve">Koromilas, </w:t>
      </w:r>
      <w:r w:rsidRPr="00A46549">
        <w:rPr>
          <w:rStyle w:val="spelle"/>
          <w:rFonts w:ascii="Palatino Linotype" w:hAnsi="Palatino Linotype"/>
          <w:i/>
          <w:sz w:val="22"/>
          <w:szCs w:val="22"/>
          <w:lang w:val="en-GB"/>
        </w:rPr>
        <w:t>Trisevgeni</w:t>
      </w:r>
      <w:r w:rsidRPr="00A46549">
        <w:rPr>
          <w:rStyle w:val="spelle"/>
          <w:rFonts w:ascii="Palatino Linotype" w:hAnsi="Palatino Linotype"/>
          <w:sz w:val="22"/>
          <w:szCs w:val="22"/>
          <w:lang w:val="en-GB"/>
        </w:rPr>
        <w:t xml:space="preserve"> by K. Palamas,</w:t>
      </w:r>
      <w:r w:rsidRPr="00A46549">
        <w:rPr>
          <w:rFonts w:ascii="Palatino Linotype" w:hAnsi="Palatino Linotype"/>
          <w:sz w:val="22"/>
          <w:szCs w:val="22"/>
          <w:lang w:val="en-GB"/>
        </w:rPr>
        <w:t xml:space="preserve"> are examined in detail. The objective of the course is to introduce students to all these matters, so as to understand the main evolutions of the Greek theatre history, to compare the periods of it and to place them, as also the plays, between the spiritual, ideological and socio-political evolutions in Greece.</w:t>
      </w:r>
    </w:p>
    <w:p w14:paraId="4C76F57C" w14:textId="77777777" w:rsidR="0080409D" w:rsidRPr="00A46549" w:rsidRDefault="0080409D" w:rsidP="00D31B86">
      <w:pPr>
        <w:spacing w:line="360" w:lineRule="auto"/>
        <w:rPr>
          <w:rFonts w:ascii="Palatino Linotype" w:hAnsi="Palatino Linotype"/>
          <w:b/>
          <w:sz w:val="22"/>
          <w:szCs w:val="22"/>
          <w:shd w:val="clear" w:color="auto" w:fill="FFFFFF"/>
        </w:rPr>
      </w:pPr>
      <w:r w:rsidRPr="00A46549">
        <w:rPr>
          <w:rFonts w:ascii="Palatino Linotype" w:hAnsi="Palatino Linotype"/>
          <w:b/>
          <w:sz w:val="22"/>
          <w:szCs w:val="22"/>
          <w:lang w:bidi="he-IL"/>
        </w:rPr>
        <w:t xml:space="preserve">• </w:t>
      </w:r>
      <w:r w:rsidRPr="00A46549">
        <w:rPr>
          <w:rFonts w:ascii="Palatino Linotype" w:hAnsi="Palatino Linotype"/>
          <w:b/>
          <w:sz w:val="22"/>
          <w:szCs w:val="22"/>
          <w:shd w:val="clear" w:color="auto" w:fill="FFFFFF"/>
        </w:rPr>
        <w:t>LEARNING OUTCOMES  </w:t>
      </w:r>
    </w:p>
    <w:p w14:paraId="0AB46F5D" w14:textId="77777777" w:rsidR="0080409D" w:rsidRPr="00A46549" w:rsidRDefault="0080409D" w:rsidP="00D31B86">
      <w:pPr>
        <w:spacing w:after="120" w:line="360" w:lineRule="auto"/>
        <w:ind w:left="181"/>
        <w:rPr>
          <w:rFonts w:ascii="Palatino Linotype" w:hAnsi="Palatino Linotype"/>
          <w:b/>
          <w:bCs/>
          <w:sz w:val="22"/>
          <w:szCs w:val="22"/>
        </w:rPr>
      </w:pPr>
      <w:r w:rsidRPr="00A46549">
        <w:rPr>
          <w:rFonts w:ascii="Palatino Linotype" w:hAnsi="Palatino Linotype"/>
          <w:sz w:val="22"/>
          <w:szCs w:val="22"/>
        </w:rPr>
        <w:t>Students will learn about and understand the evolution of the Modern Greek theatre in the 19th century up to 1920. They are about to experience the evolution through certain periods of theatrical history with particular characteristics. At the end of the course they will be able to identify the stations in the Greek theatre history, intersections, but also qualitative changes. At the same time, they will be able to identify and analyze the elements of Hellenism and Europeanization in this course and their conjugation. At the level of drama they will be able to broaden the dramaturgical analysis adapting to the particularities of plays and the data of the 19th century. They will be able, through the diversity of theatrical phenomenon, to critically evaluate the relationship of theatre, society and ideology.</w:t>
      </w:r>
    </w:p>
    <w:p w14:paraId="47210A0B" w14:textId="77777777" w:rsidR="0080409D" w:rsidRPr="00A46549" w:rsidRDefault="0080409D" w:rsidP="00D31B86">
      <w:pPr>
        <w:spacing w:line="360" w:lineRule="auto"/>
        <w:rPr>
          <w:rFonts w:ascii="Palatino Linotype" w:hAnsi="Palatino Linotype"/>
          <w:b/>
          <w:bCs/>
          <w:sz w:val="22"/>
          <w:szCs w:val="22"/>
        </w:rPr>
      </w:pPr>
      <w:r w:rsidRPr="00A46549">
        <w:rPr>
          <w:rFonts w:ascii="Palatino Linotype" w:hAnsi="Palatino Linotype"/>
          <w:sz w:val="22"/>
          <w:szCs w:val="22"/>
          <w:lang w:val="en-GB"/>
        </w:rPr>
        <w:t>•</w:t>
      </w:r>
      <w:r w:rsidRPr="00A46549">
        <w:rPr>
          <w:rFonts w:ascii="Palatino Linotype" w:hAnsi="Palatino Linotype"/>
          <w:b/>
          <w:bCs/>
          <w:sz w:val="22"/>
          <w:szCs w:val="22"/>
        </w:rPr>
        <w:t xml:space="preserve"> PREREQUISITES</w:t>
      </w:r>
    </w:p>
    <w:p w14:paraId="598B17DE" w14:textId="77777777" w:rsidR="0080409D" w:rsidRPr="00A46549" w:rsidRDefault="0080409D" w:rsidP="00D31B86">
      <w:pPr>
        <w:spacing w:line="360" w:lineRule="auto"/>
        <w:ind w:left="180"/>
        <w:rPr>
          <w:rFonts w:ascii="Palatino Linotype" w:hAnsi="Palatino Linotype"/>
          <w:bCs/>
          <w:sz w:val="22"/>
          <w:szCs w:val="22"/>
        </w:rPr>
      </w:pPr>
      <w:r w:rsidRPr="00A46549">
        <w:rPr>
          <w:rFonts w:ascii="Palatino Linotype" w:hAnsi="Palatino Linotype"/>
          <w:bCs/>
          <w:sz w:val="22"/>
          <w:szCs w:val="22"/>
        </w:rPr>
        <w:t>4 attendances</w:t>
      </w:r>
    </w:p>
    <w:p w14:paraId="481F919D" w14:textId="77777777" w:rsidR="0080409D" w:rsidRPr="00A46549" w:rsidRDefault="0080409D" w:rsidP="00D31B86">
      <w:pPr>
        <w:spacing w:line="360" w:lineRule="auto"/>
        <w:rPr>
          <w:rFonts w:ascii="Palatino Linotype" w:hAnsi="Palatino Linotype"/>
          <w:b/>
          <w:bCs/>
          <w:sz w:val="22"/>
          <w:szCs w:val="22"/>
        </w:rPr>
      </w:pPr>
      <w:r w:rsidRPr="00A46549">
        <w:rPr>
          <w:rFonts w:ascii="Palatino Linotype" w:hAnsi="Palatino Linotype"/>
          <w:sz w:val="22"/>
          <w:szCs w:val="22"/>
          <w:lang w:val="en-GB"/>
        </w:rPr>
        <w:t>•</w:t>
      </w:r>
      <w:r w:rsidRPr="00A46549">
        <w:rPr>
          <w:rFonts w:ascii="Palatino Linotype" w:hAnsi="Palatino Linotype"/>
          <w:b/>
          <w:bCs/>
          <w:sz w:val="22"/>
          <w:szCs w:val="22"/>
        </w:rPr>
        <w:t xml:space="preserve"> COURSE CONTENTS</w:t>
      </w:r>
    </w:p>
    <w:p w14:paraId="7E221870" w14:textId="1BCD283F" w:rsidR="0080409D" w:rsidRPr="00A46549" w:rsidRDefault="0080409D" w:rsidP="00D31B86">
      <w:pPr>
        <w:spacing w:after="0" w:line="360" w:lineRule="auto"/>
        <w:ind w:left="180"/>
        <w:rPr>
          <w:rFonts w:ascii="Palatino Linotype" w:hAnsi="Palatino Linotype"/>
          <w:bCs/>
          <w:sz w:val="22"/>
          <w:szCs w:val="22"/>
        </w:rPr>
      </w:pPr>
      <w:r w:rsidRPr="00A46549">
        <w:rPr>
          <w:rFonts w:ascii="Palatino Linotype" w:hAnsi="Palatino Linotype"/>
          <w:b/>
          <w:bCs/>
          <w:sz w:val="22"/>
          <w:szCs w:val="22"/>
        </w:rPr>
        <w:t xml:space="preserve">­ </w:t>
      </w:r>
      <w:r w:rsidRPr="00A46549">
        <w:rPr>
          <w:rFonts w:ascii="Palatino Linotype" w:hAnsi="Palatino Linotype"/>
          <w:bCs/>
          <w:sz w:val="22"/>
          <w:szCs w:val="22"/>
        </w:rPr>
        <w:t>The first period of the history of the Greek theatre of the 19</w:t>
      </w:r>
      <w:r w:rsidRPr="00A46549">
        <w:rPr>
          <w:rFonts w:ascii="Palatino Linotype" w:hAnsi="Palatino Linotype"/>
          <w:bCs/>
          <w:sz w:val="22"/>
          <w:szCs w:val="22"/>
          <w:vertAlign w:val="superscript"/>
        </w:rPr>
        <w:t>th</w:t>
      </w:r>
      <w:r w:rsidRPr="00A46549">
        <w:rPr>
          <w:rFonts w:ascii="Palatino Linotype" w:hAnsi="Palatino Linotype"/>
          <w:bCs/>
          <w:sz w:val="22"/>
          <w:szCs w:val="22"/>
        </w:rPr>
        <w:t xml:space="preserve"> century (1830-1860)</w:t>
      </w:r>
      <w:r w:rsidR="00321E62">
        <w:rPr>
          <w:rFonts w:ascii="Palatino Linotype" w:hAnsi="Palatino Linotype"/>
          <w:bCs/>
          <w:sz w:val="22"/>
          <w:szCs w:val="22"/>
        </w:rPr>
        <w:t>.</w:t>
      </w:r>
    </w:p>
    <w:p w14:paraId="7D1069CF" w14:textId="288DA805" w:rsidR="0080409D" w:rsidRPr="00A46549" w:rsidRDefault="0080409D" w:rsidP="00D31B86">
      <w:pPr>
        <w:spacing w:after="0" w:line="360" w:lineRule="auto"/>
        <w:ind w:left="180"/>
        <w:rPr>
          <w:rFonts w:ascii="Palatino Linotype" w:hAnsi="Palatino Linotype"/>
          <w:bCs/>
          <w:sz w:val="22"/>
          <w:szCs w:val="22"/>
        </w:rPr>
      </w:pPr>
      <w:r w:rsidRPr="00A46549">
        <w:rPr>
          <w:rFonts w:ascii="Palatino Linotype" w:hAnsi="Palatino Linotype"/>
          <w:b/>
          <w:bCs/>
          <w:sz w:val="22"/>
          <w:szCs w:val="22"/>
        </w:rPr>
        <w:t xml:space="preserve">­ </w:t>
      </w:r>
      <w:r w:rsidRPr="00A46549">
        <w:rPr>
          <w:rFonts w:ascii="Palatino Linotype" w:hAnsi="Palatino Linotype"/>
          <w:bCs/>
          <w:sz w:val="22"/>
          <w:szCs w:val="22"/>
        </w:rPr>
        <w:t>The transitional period (1860-1870)</w:t>
      </w:r>
      <w:r w:rsidR="00321E62">
        <w:rPr>
          <w:rFonts w:ascii="Palatino Linotype" w:hAnsi="Palatino Linotype"/>
          <w:bCs/>
          <w:sz w:val="22"/>
          <w:szCs w:val="22"/>
        </w:rPr>
        <w:t>.</w:t>
      </w:r>
    </w:p>
    <w:p w14:paraId="79B82467" w14:textId="5D7384F5" w:rsidR="0080409D" w:rsidRPr="00A46549" w:rsidRDefault="0080409D" w:rsidP="00D31B86">
      <w:pPr>
        <w:spacing w:after="0" w:line="360" w:lineRule="auto"/>
        <w:ind w:left="180"/>
        <w:rPr>
          <w:rFonts w:ascii="Palatino Linotype" w:hAnsi="Palatino Linotype"/>
          <w:bCs/>
          <w:sz w:val="22"/>
          <w:szCs w:val="22"/>
        </w:rPr>
      </w:pPr>
      <w:r w:rsidRPr="00A46549">
        <w:rPr>
          <w:rFonts w:ascii="Palatino Linotype" w:hAnsi="Palatino Linotype"/>
          <w:b/>
          <w:bCs/>
          <w:sz w:val="22"/>
          <w:szCs w:val="22"/>
        </w:rPr>
        <w:t xml:space="preserve">­ </w:t>
      </w:r>
      <w:r w:rsidRPr="00A46549">
        <w:rPr>
          <w:rFonts w:ascii="Palatino Linotype" w:hAnsi="Palatino Linotype"/>
          <w:bCs/>
          <w:sz w:val="22"/>
          <w:szCs w:val="22"/>
        </w:rPr>
        <w:t>The second period (1870-1900)</w:t>
      </w:r>
      <w:r w:rsidR="00321E62">
        <w:rPr>
          <w:rFonts w:ascii="Palatino Linotype" w:hAnsi="Palatino Linotype"/>
          <w:bCs/>
          <w:sz w:val="22"/>
          <w:szCs w:val="22"/>
        </w:rPr>
        <w:t>.</w:t>
      </w:r>
    </w:p>
    <w:p w14:paraId="28598D83" w14:textId="2E06A639" w:rsidR="0080409D" w:rsidRPr="00A46549" w:rsidRDefault="0080409D" w:rsidP="00D31B86">
      <w:pPr>
        <w:spacing w:after="0" w:line="360" w:lineRule="auto"/>
        <w:ind w:left="180"/>
        <w:rPr>
          <w:rFonts w:ascii="Palatino Linotype" w:hAnsi="Palatino Linotype"/>
          <w:bCs/>
          <w:sz w:val="22"/>
          <w:szCs w:val="22"/>
        </w:rPr>
      </w:pPr>
      <w:r w:rsidRPr="00A46549">
        <w:rPr>
          <w:rFonts w:ascii="Palatino Linotype" w:hAnsi="Palatino Linotype"/>
          <w:b/>
          <w:bCs/>
          <w:sz w:val="22"/>
          <w:szCs w:val="22"/>
        </w:rPr>
        <w:t xml:space="preserve">­ </w:t>
      </w:r>
      <w:r w:rsidRPr="00A46549">
        <w:rPr>
          <w:rFonts w:ascii="Palatino Linotype" w:hAnsi="Palatino Linotype"/>
          <w:bCs/>
          <w:sz w:val="22"/>
          <w:szCs w:val="22"/>
        </w:rPr>
        <w:t>The theatre history of the first decades of the 20</w:t>
      </w:r>
      <w:r w:rsidRPr="00A46549">
        <w:rPr>
          <w:rFonts w:ascii="Palatino Linotype" w:hAnsi="Palatino Linotype"/>
          <w:bCs/>
          <w:sz w:val="22"/>
          <w:szCs w:val="22"/>
          <w:vertAlign w:val="superscript"/>
        </w:rPr>
        <w:t>th</w:t>
      </w:r>
      <w:r w:rsidRPr="00A46549">
        <w:rPr>
          <w:rFonts w:ascii="Palatino Linotype" w:hAnsi="Palatino Linotype"/>
          <w:bCs/>
          <w:sz w:val="22"/>
          <w:szCs w:val="22"/>
        </w:rPr>
        <w:t xml:space="preserve"> century</w:t>
      </w:r>
      <w:r w:rsidR="00321E62">
        <w:rPr>
          <w:rFonts w:ascii="Palatino Linotype" w:hAnsi="Palatino Linotype"/>
          <w:bCs/>
          <w:sz w:val="22"/>
          <w:szCs w:val="22"/>
        </w:rPr>
        <w:t>.</w:t>
      </w:r>
    </w:p>
    <w:p w14:paraId="0E96AB71" w14:textId="0354C43E" w:rsidR="0080409D" w:rsidRDefault="0080409D" w:rsidP="00D31B86">
      <w:pPr>
        <w:spacing w:after="0" w:line="360" w:lineRule="auto"/>
        <w:ind w:left="181"/>
        <w:rPr>
          <w:rFonts w:ascii="Palatino Linotype" w:hAnsi="Palatino Linotype"/>
          <w:bCs/>
          <w:sz w:val="22"/>
          <w:szCs w:val="22"/>
        </w:rPr>
      </w:pPr>
      <w:r w:rsidRPr="00A46549">
        <w:rPr>
          <w:rFonts w:ascii="Palatino Linotype" w:hAnsi="Palatino Linotype"/>
          <w:b/>
          <w:bCs/>
          <w:sz w:val="22"/>
          <w:szCs w:val="22"/>
        </w:rPr>
        <w:t xml:space="preserve">­ </w:t>
      </w:r>
      <w:r w:rsidRPr="00A46549">
        <w:rPr>
          <w:rFonts w:ascii="Palatino Linotype" w:hAnsi="Palatino Linotype"/>
          <w:bCs/>
          <w:sz w:val="22"/>
          <w:szCs w:val="22"/>
        </w:rPr>
        <w:t>Extended presentation and critical analysis of plays</w:t>
      </w:r>
      <w:r w:rsidR="00321E62">
        <w:rPr>
          <w:rFonts w:ascii="Palatino Linotype" w:hAnsi="Palatino Linotype"/>
          <w:bCs/>
          <w:sz w:val="22"/>
          <w:szCs w:val="22"/>
        </w:rPr>
        <w:t>.</w:t>
      </w:r>
    </w:p>
    <w:p w14:paraId="5023AA9A" w14:textId="77777777" w:rsidR="00321E62" w:rsidRDefault="00321E62" w:rsidP="00D31B86">
      <w:pPr>
        <w:spacing w:after="0" w:line="360" w:lineRule="auto"/>
        <w:ind w:left="181"/>
        <w:rPr>
          <w:rFonts w:ascii="Palatino Linotype" w:hAnsi="Palatino Linotype"/>
          <w:bCs/>
          <w:sz w:val="22"/>
          <w:szCs w:val="22"/>
        </w:rPr>
      </w:pPr>
    </w:p>
    <w:p w14:paraId="65F94062" w14:textId="77777777" w:rsidR="00321E62" w:rsidRDefault="00321E62" w:rsidP="00D31B86">
      <w:pPr>
        <w:spacing w:after="0" w:line="360" w:lineRule="auto"/>
        <w:ind w:left="181"/>
        <w:rPr>
          <w:rFonts w:ascii="Palatino Linotype" w:hAnsi="Palatino Linotype"/>
          <w:bCs/>
          <w:sz w:val="22"/>
          <w:szCs w:val="22"/>
        </w:rPr>
      </w:pPr>
    </w:p>
    <w:p w14:paraId="2627E2D8" w14:textId="77777777" w:rsidR="00321E62" w:rsidRPr="00A46549" w:rsidRDefault="00321E62" w:rsidP="00D31B86">
      <w:pPr>
        <w:spacing w:after="0" w:line="360" w:lineRule="auto"/>
        <w:ind w:left="181"/>
        <w:rPr>
          <w:rFonts w:ascii="Palatino Linotype" w:hAnsi="Palatino Linotype"/>
          <w:bCs/>
          <w:sz w:val="22"/>
          <w:szCs w:val="22"/>
        </w:rPr>
      </w:pPr>
    </w:p>
    <w:p w14:paraId="453BC127" w14:textId="77777777" w:rsidR="0080409D" w:rsidRPr="00A46549" w:rsidRDefault="0080409D" w:rsidP="00D31B86">
      <w:pPr>
        <w:spacing w:line="360" w:lineRule="auto"/>
        <w:rPr>
          <w:rFonts w:ascii="Palatino Linotype" w:hAnsi="Palatino Linotype"/>
          <w:b/>
          <w:bCs/>
          <w:sz w:val="22"/>
          <w:szCs w:val="22"/>
        </w:rPr>
      </w:pPr>
      <w:r w:rsidRPr="00A46549">
        <w:rPr>
          <w:rFonts w:ascii="Palatino Linotype" w:hAnsi="Palatino Linotype"/>
          <w:sz w:val="22"/>
          <w:szCs w:val="22"/>
          <w:lang w:val="en-GB"/>
        </w:rPr>
        <w:t>•</w:t>
      </w:r>
      <w:r w:rsidRPr="00A46549">
        <w:rPr>
          <w:rFonts w:ascii="Palatino Linotype" w:hAnsi="Palatino Linotype"/>
          <w:b/>
          <w:bCs/>
          <w:sz w:val="22"/>
          <w:szCs w:val="22"/>
        </w:rPr>
        <w:t xml:space="preserve"> RECOMMENDED READING</w:t>
      </w:r>
      <w:r w:rsidRPr="00A46549">
        <w:rPr>
          <w:rFonts w:ascii="Palatino Linotype" w:hAnsi="Palatino Linotype"/>
          <w:bCs/>
          <w:sz w:val="22"/>
          <w:szCs w:val="22"/>
        </w:rPr>
        <w:t xml:space="preserve"> </w:t>
      </w:r>
    </w:p>
    <w:p w14:paraId="206DCA5D" w14:textId="77777777" w:rsidR="0080409D" w:rsidRPr="00A46549" w:rsidRDefault="0080409D" w:rsidP="00D31B86">
      <w:pPr>
        <w:spacing w:after="0" w:line="360" w:lineRule="auto"/>
        <w:ind w:left="180"/>
        <w:rPr>
          <w:rFonts w:ascii="Palatino Linotype" w:hAnsi="Palatino Linotype"/>
          <w:bCs/>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bCs/>
          <w:sz w:val="22"/>
          <w:szCs w:val="22"/>
        </w:rPr>
        <w:t xml:space="preserve">Byzantios, D. K. (2005). </w:t>
      </w:r>
      <w:r w:rsidRPr="00A46549">
        <w:rPr>
          <w:rFonts w:ascii="Palatino Linotype" w:hAnsi="Palatino Linotype"/>
          <w:bCs/>
          <w:i/>
          <w:sz w:val="22"/>
          <w:szCs w:val="22"/>
        </w:rPr>
        <w:t>Babylonia</w:t>
      </w:r>
      <w:r w:rsidRPr="00A46549">
        <w:rPr>
          <w:rFonts w:ascii="Palatino Linotype" w:hAnsi="Palatino Linotype"/>
          <w:bCs/>
          <w:sz w:val="22"/>
          <w:szCs w:val="22"/>
        </w:rPr>
        <w:t>. Athens: Estia (in Greek).</w:t>
      </w:r>
    </w:p>
    <w:p w14:paraId="2EF9196B" w14:textId="77777777" w:rsidR="0080409D" w:rsidRPr="00A46549" w:rsidRDefault="0080409D" w:rsidP="00D31B86">
      <w:pPr>
        <w:spacing w:after="0" w:line="360" w:lineRule="auto"/>
        <w:ind w:left="180"/>
        <w:rPr>
          <w:rFonts w:ascii="Palatino Linotype" w:hAnsi="Palatino Linotype"/>
          <w:bCs/>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bCs/>
          <w:sz w:val="22"/>
          <w:szCs w:val="22"/>
        </w:rPr>
        <w:t xml:space="preserve">Blesios, A. G. (2010). </w:t>
      </w:r>
      <w:r w:rsidRPr="00A46549">
        <w:rPr>
          <w:rFonts w:ascii="Palatino Linotype" w:hAnsi="Palatino Linotype"/>
          <w:bCs/>
          <w:i/>
          <w:sz w:val="22"/>
          <w:szCs w:val="22"/>
        </w:rPr>
        <w:t>The plays of D. K. Byzantios</w:t>
      </w:r>
      <w:r w:rsidRPr="00A46549">
        <w:rPr>
          <w:rFonts w:ascii="Palatino Linotype" w:hAnsi="Palatino Linotype"/>
          <w:bCs/>
          <w:sz w:val="22"/>
          <w:szCs w:val="22"/>
        </w:rPr>
        <w:t>. Athens: Papazisis (in Greek).</w:t>
      </w:r>
    </w:p>
    <w:p w14:paraId="2550EA3A" w14:textId="77777777" w:rsidR="0080409D" w:rsidRPr="00A46549" w:rsidRDefault="0080409D" w:rsidP="00D31B86">
      <w:pPr>
        <w:spacing w:after="0" w:line="360" w:lineRule="auto"/>
        <w:ind w:left="540" w:hanging="360"/>
        <w:rPr>
          <w:rFonts w:ascii="Palatino Linotype" w:hAnsi="Palatino Linotype"/>
          <w:bCs/>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bCs/>
          <w:sz w:val="22"/>
          <w:szCs w:val="22"/>
        </w:rPr>
        <w:t>Grammatas, T.</w:t>
      </w:r>
      <w:r w:rsidRPr="00A46549">
        <w:rPr>
          <w:rFonts w:ascii="Palatino Linotype" w:hAnsi="Palatino Linotype"/>
          <w:bCs/>
          <w:i/>
          <w:sz w:val="22"/>
          <w:szCs w:val="22"/>
        </w:rPr>
        <w:t xml:space="preserve"> </w:t>
      </w:r>
      <w:r w:rsidRPr="00A46549">
        <w:rPr>
          <w:rFonts w:ascii="Palatino Linotype" w:hAnsi="Palatino Linotype"/>
          <w:bCs/>
          <w:sz w:val="22"/>
          <w:szCs w:val="22"/>
        </w:rPr>
        <w:t xml:space="preserve">(2002). </w:t>
      </w:r>
      <w:r w:rsidRPr="00A46549">
        <w:rPr>
          <w:rFonts w:ascii="Palatino Linotype" w:hAnsi="Palatino Linotype"/>
          <w:bCs/>
          <w:i/>
          <w:sz w:val="22"/>
          <w:szCs w:val="22"/>
        </w:rPr>
        <w:t>The Greek theatre in the 20</w:t>
      </w:r>
      <w:r w:rsidRPr="00A46549">
        <w:rPr>
          <w:rFonts w:ascii="Palatino Linotype" w:hAnsi="Palatino Linotype"/>
          <w:bCs/>
          <w:i/>
          <w:sz w:val="22"/>
          <w:szCs w:val="22"/>
          <w:vertAlign w:val="superscript"/>
        </w:rPr>
        <w:t>TH</w:t>
      </w:r>
      <w:r w:rsidRPr="00A46549">
        <w:rPr>
          <w:rFonts w:ascii="Palatino Linotype" w:hAnsi="Palatino Linotype"/>
          <w:bCs/>
          <w:i/>
          <w:sz w:val="22"/>
          <w:szCs w:val="22"/>
        </w:rPr>
        <w:t xml:space="preserve"> Century. models of civilization and originality</w:t>
      </w:r>
      <w:r w:rsidRPr="00A46549">
        <w:rPr>
          <w:rFonts w:ascii="Palatino Linotype" w:hAnsi="Palatino Linotype"/>
          <w:bCs/>
          <w:sz w:val="22"/>
          <w:szCs w:val="22"/>
        </w:rPr>
        <w:t>. Vol. I, II. Athens: Exantas (in Greek).</w:t>
      </w:r>
    </w:p>
    <w:p w14:paraId="2C366A12" w14:textId="77777777" w:rsidR="0080409D" w:rsidRPr="00A46549" w:rsidRDefault="0080409D" w:rsidP="00D31B86">
      <w:pPr>
        <w:spacing w:after="0" w:line="360" w:lineRule="auto"/>
        <w:ind w:left="540" w:hanging="360"/>
        <w:rPr>
          <w:rFonts w:ascii="Palatino Linotype" w:hAnsi="Palatino Linotype"/>
          <w:bCs/>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bCs/>
          <w:sz w:val="22"/>
          <w:szCs w:val="22"/>
        </w:rPr>
        <w:t xml:space="preserve">Chatzipantazis, T. (1981). </w:t>
      </w:r>
      <w:r w:rsidRPr="00A46549">
        <w:rPr>
          <w:rFonts w:ascii="Palatino Linotype" w:hAnsi="Palatino Linotype"/>
          <w:bCs/>
          <w:i/>
          <w:sz w:val="22"/>
          <w:szCs w:val="22"/>
        </w:rPr>
        <w:t>The Greek Vaudeville</w:t>
      </w:r>
      <w:r w:rsidRPr="00A46549">
        <w:rPr>
          <w:rFonts w:ascii="Palatino Linotype" w:hAnsi="Palatino Linotype"/>
          <w:bCs/>
          <w:sz w:val="22"/>
          <w:szCs w:val="22"/>
        </w:rPr>
        <w:t xml:space="preserve">, Vol. I: </w:t>
      </w:r>
      <w:r w:rsidRPr="00A46549">
        <w:rPr>
          <w:rFonts w:ascii="Palatino Linotype" w:hAnsi="Palatino Linotype"/>
          <w:bCs/>
          <w:i/>
          <w:sz w:val="22"/>
          <w:szCs w:val="22"/>
        </w:rPr>
        <w:t>The Greek Vaudeville and its era</w:t>
      </w:r>
      <w:r w:rsidRPr="00A46549">
        <w:rPr>
          <w:rFonts w:ascii="Palatino Linotype" w:hAnsi="Palatino Linotype"/>
          <w:bCs/>
          <w:sz w:val="22"/>
          <w:szCs w:val="22"/>
        </w:rPr>
        <w:t>, Vol. II. Athens: Ermis (in Greek).</w:t>
      </w:r>
    </w:p>
    <w:p w14:paraId="3E8FF474" w14:textId="77777777" w:rsidR="0080409D" w:rsidRPr="00A46549" w:rsidRDefault="0080409D" w:rsidP="00D31B86">
      <w:pPr>
        <w:spacing w:after="0" w:line="360" w:lineRule="auto"/>
        <w:ind w:left="538" w:hanging="357"/>
        <w:rPr>
          <w:rFonts w:ascii="Palatino Linotype" w:hAnsi="Palatino Linotype"/>
          <w:bCs/>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bCs/>
          <w:sz w:val="22"/>
          <w:szCs w:val="22"/>
        </w:rPr>
        <w:t>Kapetanakis, I.</w:t>
      </w:r>
      <w:r w:rsidRPr="00A46549">
        <w:rPr>
          <w:rFonts w:ascii="Palatino Linotype" w:hAnsi="Palatino Linotype"/>
          <w:bCs/>
          <w:i/>
          <w:sz w:val="22"/>
          <w:szCs w:val="22"/>
        </w:rPr>
        <w:t xml:space="preserve"> </w:t>
      </w:r>
      <w:r w:rsidRPr="00A46549">
        <w:rPr>
          <w:rFonts w:ascii="Palatino Linotype" w:hAnsi="Palatino Linotype"/>
          <w:bCs/>
          <w:sz w:val="22"/>
          <w:szCs w:val="22"/>
        </w:rPr>
        <w:t xml:space="preserve">(1992). </w:t>
      </w:r>
      <w:r w:rsidRPr="00A46549">
        <w:rPr>
          <w:rFonts w:ascii="Palatino Linotype" w:hAnsi="Palatino Linotype"/>
          <w:bCs/>
          <w:i/>
          <w:sz w:val="22"/>
          <w:szCs w:val="22"/>
        </w:rPr>
        <w:t>The general secretary-vengera-the meal of Paris</w:t>
      </w:r>
      <w:r w:rsidRPr="00A46549">
        <w:rPr>
          <w:rFonts w:ascii="Palatino Linotype" w:hAnsi="Palatino Linotype"/>
          <w:bCs/>
          <w:sz w:val="22"/>
          <w:szCs w:val="22"/>
        </w:rPr>
        <w:t>. Athens –Giannina: Dodoni (in Greek).</w:t>
      </w:r>
    </w:p>
    <w:p w14:paraId="33A1DDA8" w14:textId="77777777" w:rsidR="0080409D" w:rsidRPr="00A46549" w:rsidRDefault="0080409D" w:rsidP="00D31B86">
      <w:pPr>
        <w:spacing w:after="0" w:line="360" w:lineRule="auto"/>
        <w:ind w:left="180"/>
        <w:rPr>
          <w:rFonts w:ascii="Palatino Linotype" w:hAnsi="Palatino Linotype"/>
          <w:bCs/>
          <w:sz w:val="22"/>
          <w:szCs w:val="22"/>
        </w:rPr>
      </w:pPr>
      <w:r w:rsidRPr="00A46549">
        <w:rPr>
          <w:rFonts w:ascii="Palatino Linotype" w:eastAsia="Arial Unicode MS" w:hAnsi="Palatino Linotype"/>
          <w:iCs/>
          <w:sz w:val="22"/>
          <w:szCs w:val="22"/>
        </w:rPr>
        <w:sym w:font="Wingdings" w:char="F026"/>
      </w:r>
      <w:r w:rsidRPr="00B46623">
        <w:rPr>
          <w:rFonts w:ascii="Palatino Linotype" w:eastAsia="Arial Unicode MS" w:hAnsi="Palatino Linotype"/>
          <w:iCs/>
          <w:sz w:val="22"/>
          <w:szCs w:val="22"/>
        </w:rPr>
        <w:t xml:space="preserve"> </w:t>
      </w:r>
      <w:r w:rsidRPr="00B46623">
        <w:rPr>
          <w:rFonts w:ascii="Palatino Linotype" w:hAnsi="Palatino Linotype"/>
          <w:bCs/>
          <w:sz w:val="22"/>
          <w:szCs w:val="22"/>
        </w:rPr>
        <w:t xml:space="preserve">Maresis, A. (1991). </w:t>
      </w:r>
      <w:r w:rsidRPr="00A46549">
        <w:rPr>
          <w:rFonts w:ascii="Palatino Linotype" w:hAnsi="Palatino Linotype"/>
          <w:bCs/>
          <w:i/>
          <w:sz w:val="22"/>
          <w:szCs w:val="22"/>
          <w:lang w:val="en-GB"/>
        </w:rPr>
        <w:t>Vasilikos</w:t>
      </w:r>
      <w:r w:rsidRPr="00A46549">
        <w:rPr>
          <w:rFonts w:ascii="Palatino Linotype" w:hAnsi="Palatino Linotype"/>
          <w:bCs/>
          <w:sz w:val="22"/>
          <w:szCs w:val="22"/>
          <w:lang w:val="en-GB"/>
        </w:rPr>
        <w:t xml:space="preserve">. Athens: Ermis </w:t>
      </w:r>
      <w:r w:rsidRPr="00A46549">
        <w:rPr>
          <w:rFonts w:ascii="Palatino Linotype" w:hAnsi="Palatino Linotype"/>
          <w:bCs/>
          <w:sz w:val="22"/>
          <w:szCs w:val="22"/>
        </w:rPr>
        <w:t>(in Greek).</w:t>
      </w:r>
    </w:p>
    <w:p w14:paraId="63C155DD" w14:textId="77777777" w:rsidR="0080409D" w:rsidRPr="00A46549" w:rsidRDefault="0080409D" w:rsidP="00D31B86">
      <w:pPr>
        <w:spacing w:after="0" w:line="360" w:lineRule="auto"/>
        <w:ind w:left="538" w:hanging="357"/>
        <w:rPr>
          <w:rFonts w:ascii="Palatino Linotype" w:eastAsia="Arial Unicode MS" w:hAnsi="Palatino Linotype"/>
          <w:iCs/>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Sideris, G. (1990). </w:t>
      </w:r>
      <w:r w:rsidRPr="00A46549">
        <w:rPr>
          <w:rFonts w:ascii="Palatino Linotype" w:eastAsia="Arial Unicode MS" w:hAnsi="Palatino Linotype"/>
          <w:i/>
          <w:iCs/>
          <w:sz w:val="22"/>
          <w:szCs w:val="22"/>
        </w:rPr>
        <w:t>History of Modern Greek Theatre 1794-1944,</w:t>
      </w:r>
      <w:r w:rsidRPr="00A46549">
        <w:rPr>
          <w:rFonts w:ascii="Palatino Linotype" w:hAnsi="Palatino Linotype"/>
          <w:i/>
        </w:rPr>
        <w:t xml:space="preserve"> </w:t>
      </w:r>
      <w:r w:rsidRPr="00A46549">
        <w:rPr>
          <w:rFonts w:ascii="Palatino Linotype" w:eastAsia="Arial Unicode MS" w:hAnsi="Palatino Linotype"/>
          <w:i/>
          <w:iCs/>
          <w:sz w:val="22"/>
          <w:szCs w:val="22"/>
        </w:rPr>
        <w:t>Volume One:</w:t>
      </w:r>
      <w:r w:rsidRPr="00A46549">
        <w:rPr>
          <w:rFonts w:ascii="Palatino Linotype" w:hAnsi="Palatino Linotype"/>
          <w:i/>
        </w:rPr>
        <w:t xml:space="preserve"> </w:t>
      </w:r>
      <w:r w:rsidRPr="00A46549">
        <w:rPr>
          <w:rFonts w:ascii="Palatino Linotype" w:eastAsia="Arial Unicode MS" w:hAnsi="Palatino Linotype"/>
          <w:i/>
          <w:iCs/>
          <w:sz w:val="22"/>
          <w:szCs w:val="22"/>
        </w:rPr>
        <w:t>1794-1908</w:t>
      </w:r>
      <w:r w:rsidRPr="00A46549">
        <w:rPr>
          <w:rFonts w:ascii="Palatino Linotype" w:eastAsia="Arial Unicode MS" w:hAnsi="Palatino Linotype"/>
          <w:iCs/>
          <w:sz w:val="22"/>
          <w:szCs w:val="22"/>
        </w:rPr>
        <w:t>, Center for the Study and Research Greek Theatre.</w:t>
      </w:r>
      <w:r w:rsidRPr="00A46549">
        <w:rPr>
          <w:rFonts w:ascii="Palatino Linotype" w:hAnsi="Palatino Linotype"/>
        </w:rPr>
        <w:t xml:space="preserve"> </w:t>
      </w:r>
      <w:r w:rsidRPr="00A46549">
        <w:rPr>
          <w:rFonts w:ascii="Palatino Linotype" w:eastAsia="Arial Unicode MS" w:hAnsi="Palatino Linotype"/>
          <w:iCs/>
          <w:sz w:val="22"/>
          <w:szCs w:val="22"/>
        </w:rPr>
        <w:t>Athens: Kastaniotis.</w:t>
      </w:r>
    </w:p>
    <w:p w14:paraId="0B07E557" w14:textId="77777777" w:rsidR="0080409D" w:rsidRPr="00A46549" w:rsidRDefault="0080409D" w:rsidP="00D31B86">
      <w:pPr>
        <w:spacing w:after="0" w:line="360" w:lineRule="auto"/>
        <w:ind w:left="538" w:hanging="357"/>
        <w:rPr>
          <w:rFonts w:ascii="Palatino Linotype" w:eastAsia="Arial Unicode MS" w:hAnsi="Palatino Linotype"/>
          <w:iCs/>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Spathis, D. (1986). </w:t>
      </w:r>
      <w:r w:rsidRPr="00A46549">
        <w:rPr>
          <w:rFonts w:ascii="Palatino Linotype" w:eastAsia="Arial Unicode MS" w:hAnsi="Palatino Linotype"/>
          <w:i/>
          <w:iCs/>
          <w:sz w:val="22"/>
          <w:szCs w:val="22"/>
        </w:rPr>
        <w:t>The Enlightenment and the Greek theater</w:t>
      </w:r>
      <w:r w:rsidRPr="00A46549">
        <w:rPr>
          <w:rFonts w:ascii="Palatino Linotype" w:eastAsia="Arial Unicode MS" w:hAnsi="Palatino Linotype"/>
          <w:iCs/>
          <w:sz w:val="22"/>
          <w:szCs w:val="22"/>
        </w:rPr>
        <w:t>. Thessaloniki: University Studio Press.</w:t>
      </w:r>
    </w:p>
    <w:p w14:paraId="48F5FD37" w14:textId="77777777" w:rsidR="0080409D" w:rsidRPr="00A46549" w:rsidRDefault="0080409D" w:rsidP="00D31B86">
      <w:pPr>
        <w:spacing w:after="0" w:line="360" w:lineRule="auto"/>
        <w:ind w:left="538" w:hanging="357"/>
        <w:rPr>
          <w:rFonts w:ascii="Palatino Linotype" w:hAnsi="Palatino Linotype"/>
          <w:bCs/>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bCs/>
          <w:sz w:val="22"/>
          <w:szCs w:val="22"/>
        </w:rPr>
        <w:t>Stamatopoulou-Vasilakou, C.</w:t>
      </w:r>
      <w:r w:rsidRPr="00A46549">
        <w:rPr>
          <w:rFonts w:ascii="Palatino Linotype" w:hAnsi="Palatino Linotype"/>
          <w:bCs/>
          <w:i/>
          <w:sz w:val="22"/>
          <w:szCs w:val="22"/>
        </w:rPr>
        <w:t xml:space="preserve"> </w:t>
      </w:r>
      <w:r w:rsidRPr="00A46549">
        <w:rPr>
          <w:rFonts w:ascii="Palatino Linotype" w:hAnsi="Palatino Linotype"/>
          <w:bCs/>
          <w:sz w:val="22"/>
          <w:szCs w:val="22"/>
        </w:rPr>
        <w:t xml:space="preserve">(2006). </w:t>
      </w:r>
      <w:r w:rsidRPr="00A46549">
        <w:rPr>
          <w:rFonts w:ascii="Palatino Linotype" w:hAnsi="Palatino Linotype"/>
          <w:bCs/>
          <w:i/>
          <w:sz w:val="22"/>
          <w:szCs w:val="22"/>
        </w:rPr>
        <w:t>Theatre in the Greek Community of near east during the 19</w:t>
      </w:r>
      <w:r w:rsidRPr="00A46549">
        <w:rPr>
          <w:rFonts w:ascii="Palatino Linotype" w:hAnsi="Palatino Linotype"/>
          <w:bCs/>
          <w:i/>
          <w:sz w:val="22"/>
          <w:szCs w:val="22"/>
          <w:vertAlign w:val="superscript"/>
        </w:rPr>
        <w:t>th</w:t>
      </w:r>
      <w:r w:rsidRPr="00A46549">
        <w:rPr>
          <w:rFonts w:ascii="Palatino Linotype" w:hAnsi="Palatino Linotype"/>
          <w:bCs/>
          <w:i/>
          <w:sz w:val="22"/>
          <w:szCs w:val="22"/>
        </w:rPr>
        <w:t xml:space="preserve"> century. Constantinople-Smyrna. Eight Essays</w:t>
      </w:r>
      <w:r w:rsidRPr="00A46549">
        <w:rPr>
          <w:rFonts w:ascii="Palatino Linotype" w:hAnsi="Palatino Linotype"/>
          <w:bCs/>
          <w:sz w:val="22"/>
          <w:szCs w:val="22"/>
        </w:rPr>
        <w:t>. Athens: Polytropon (in Greek).</w:t>
      </w:r>
    </w:p>
    <w:p w14:paraId="2000132E" w14:textId="77777777" w:rsidR="0080409D" w:rsidRPr="00A46549" w:rsidRDefault="0080409D" w:rsidP="00D31B86">
      <w:pPr>
        <w:spacing w:after="0" w:line="360" w:lineRule="auto"/>
        <w:ind w:left="538" w:hanging="357"/>
        <w:rPr>
          <w:rFonts w:ascii="Palatino Linotype" w:hAnsi="Palatino Linotype"/>
          <w:bCs/>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bCs/>
          <w:sz w:val="22"/>
          <w:szCs w:val="22"/>
        </w:rPr>
        <w:t>Tambaki, A.</w:t>
      </w:r>
      <w:r w:rsidRPr="00A46549">
        <w:rPr>
          <w:rFonts w:ascii="Palatino Linotype" w:hAnsi="Palatino Linotype"/>
          <w:bCs/>
          <w:i/>
          <w:sz w:val="22"/>
          <w:szCs w:val="22"/>
        </w:rPr>
        <w:t xml:space="preserve"> </w:t>
      </w:r>
      <w:r w:rsidRPr="00A46549">
        <w:rPr>
          <w:rFonts w:ascii="Palatino Linotype" w:hAnsi="Palatino Linotype"/>
          <w:bCs/>
          <w:sz w:val="22"/>
          <w:szCs w:val="22"/>
        </w:rPr>
        <w:t xml:space="preserve">(2002). </w:t>
      </w:r>
      <w:r w:rsidRPr="00A46549">
        <w:rPr>
          <w:rFonts w:ascii="Palatino Linotype" w:hAnsi="Palatino Linotype"/>
          <w:bCs/>
          <w:i/>
          <w:sz w:val="22"/>
          <w:szCs w:val="22"/>
        </w:rPr>
        <w:t>Modern Greek Dramaturgy and its western influences (18</w:t>
      </w:r>
      <w:r w:rsidRPr="00A46549">
        <w:rPr>
          <w:rFonts w:ascii="Palatino Linotype" w:hAnsi="Palatino Linotype"/>
          <w:bCs/>
          <w:i/>
          <w:sz w:val="22"/>
          <w:szCs w:val="22"/>
          <w:vertAlign w:val="superscript"/>
        </w:rPr>
        <w:t>th</w:t>
      </w:r>
      <w:r w:rsidRPr="00A46549">
        <w:rPr>
          <w:rFonts w:ascii="Palatino Linotype" w:hAnsi="Palatino Linotype"/>
          <w:bCs/>
          <w:i/>
          <w:sz w:val="22"/>
          <w:szCs w:val="22"/>
        </w:rPr>
        <w:t>-19</w:t>
      </w:r>
      <w:r w:rsidRPr="00A46549">
        <w:rPr>
          <w:rFonts w:ascii="Palatino Linotype" w:hAnsi="Palatino Linotype"/>
          <w:bCs/>
          <w:i/>
          <w:sz w:val="22"/>
          <w:szCs w:val="22"/>
          <w:vertAlign w:val="superscript"/>
        </w:rPr>
        <w:t>th</w:t>
      </w:r>
      <w:r w:rsidRPr="00A46549">
        <w:rPr>
          <w:rFonts w:ascii="Palatino Linotype" w:hAnsi="Palatino Linotype"/>
          <w:bCs/>
          <w:i/>
          <w:sz w:val="22"/>
          <w:szCs w:val="22"/>
        </w:rPr>
        <w:t xml:space="preserve"> c.)</w:t>
      </w:r>
      <w:r w:rsidRPr="00A46549">
        <w:rPr>
          <w:rFonts w:ascii="Palatino Linotype" w:hAnsi="Palatino Linotype"/>
          <w:bCs/>
          <w:sz w:val="22"/>
          <w:szCs w:val="22"/>
        </w:rPr>
        <w:t>. Athens: Ergo (in Greek).</w:t>
      </w:r>
    </w:p>
    <w:p w14:paraId="3DEC8A47" w14:textId="77777777" w:rsidR="0080409D" w:rsidRPr="00A46549" w:rsidRDefault="0080409D" w:rsidP="00D31B86">
      <w:pPr>
        <w:spacing w:line="360" w:lineRule="auto"/>
        <w:rPr>
          <w:rFonts w:ascii="Palatino Linotype" w:hAnsi="Palatino Linotype"/>
          <w:b/>
          <w:bCs/>
          <w:sz w:val="22"/>
          <w:szCs w:val="22"/>
        </w:rPr>
      </w:pPr>
      <w:r w:rsidRPr="00A46549">
        <w:rPr>
          <w:rFonts w:ascii="Palatino Linotype" w:hAnsi="Palatino Linotype"/>
          <w:sz w:val="22"/>
          <w:szCs w:val="22"/>
          <w:lang w:val="en-GB"/>
        </w:rPr>
        <w:t>•</w:t>
      </w:r>
      <w:r w:rsidRPr="00A46549">
        <w:rPr>
          <w:rFonts w:ascii="Palatino Linotype" w:hAnsi="Palatino Linotype"/>
          <w:b/>
          <w:bCs/>
          <w:sz w:val="22"/>
          <w:szCs w:val="22"/>
        </w:rPr>
        <w:t xml:space="preserve"> TEACHING METHODS</w:t>
      </w:r>
    </w:p>
    <w:p w14:paraId="368192F8" w14:textId="77777777" w:rsidR="0080409D" w:rsidRPr="00A46549" w:rsidRDefault="0080409D" w:rsidP="00D31B86">
      <w:pPr>
        <w:spacing w:line="360" w:lineRule="auto"/>
        <w:ind w:left="180"/>
        <w:rPr>
          <w:rFonts w:ascii="Palatino Linotype" w:hAnsi="Palatino Linotype"/>
          <w:bCs/>
          <w:sz w:val="22"/>
          <w:szCs w:val="22"/>
        </w:rPr>
      </w:pPr>
      <w:r w:rsidRPr="00A46549">
        <w:rPr>
          <w:rFonts w:ascii="Palatino Linotype" w:hAnsi="Palatino Linotype"/>
          <w:bCs/>
          <w:sz w:val="22"/>
          <w:szCs w:val="22"/>
        </w:rPr>
        <w:t>Lectures, tutorials</w:t>
      </w:r>
    </w:p>
    <w:p w14:paraId="23F01162" w14:textId="77777777" w:rsidR="0080409D" w:rsidRPr="00A46549" w:rsidRDefault="0080409D" w:rsidP="00D31B86">
      <w:pPr>
        <w:spacing w:line="360" w:lineRule="auto"/>
        <w:rPr>
          <w:rFonts w:ascii="Palatino Linotype" w:hAnsi="Palatino Linotype"/>
          <w:b/>
          <w:bCs/>
          <w:sz w:val="22"/>
          <w:szCs w:val="22"/>
        </w:rPr>
      </w:pPr>
      <w:r w:rsidRPr="00A46549">
        <w:rPr>
          <w:rFonts w:ascii="Palatino Linotype" w:hAnsi="Palatino Linotype"/>
          <w:sz w:val="22"/>
          <w:szCs w:val="22"/>
          <w:lang w:val="en-GB"/>
        </w:rPr>
        <w:t>•</w:t>
      </w:r>
      <w:r w:rsidRPr="00A46549">
        <w:rPr>
          <w:rFonts w:ascii="Palatino Linotype" w:hAnsi="Palatino Linotype"/>
          <w:b/>
          <w:bCs/>
          <w:sz w:val="22"/>
          <w:szCs w:val="22"/>
        </w:rPr>
        <w:t xml:space="preserve"> ASSESSMENT METHODS</w:t>
      </w:r>
    </w:p>
    <w:p w14:paraId="4BD7958C" w14:textId="77777777" w:rsidR="0080409D" w:rsidRPr="00A46549" w:rsidRDefault="0080409D" w:rsidP="00D31B86">
      <w:pPr>
        <w:spacing w:line="360" w:lineRule="auto"/>
        <w:ind w:left="180"/>
        <w:rPr>
          <w:rFonts w:ascii="Palatino Linotype" w:hAnsi="Palatino Linotype"/>
          <w:bCs/>
          <w:sz w:val="22"/>
          <w:szCs w:val="22"/>
        </w:rPr>
      </w:pPr>
      <w:r w:rsidRPr="00A46549">
        <w:rPr>
          <w:rFonts w:ascii="Palatino Linotype" w:hAnsi="Palatino Linotype"/>
          <w:bCs/>
          <w:sz w:val="22"/>
          <w:szCs w:val="22"/>
        </w:rPr>
        <w:t>Written exams</w:t>
      </w:r>
    </w:p>
    <w:p w14:paraId="2890F780" w14:textId="77777777" w:rsidR="0080409D" w:rsidRPr="00A46549" w:rsidRDefault="0080409D" w:rsidP="00D31B86">
      <w:pPr>
        <w:spacing w:line="360" w:lineRule="auto"/>
        <w:rPr>
          <w:rFonts w:ascii="Palatino Linotype" w:hAnsi="Palatino Linotype"/>
          <w:b/>
          <w:bCs/>
          <w:sz w:val="22"/>
          <w:szCs w:val="22"/>
        </w:rPr>
      </w:pPr>
      <w:r w:rsidRPr="00A46549">
        <w:rPr>
          <w:rFonts w:ascii="Palatino Linotype" w:hAnsi="Palatino Linotype"/>
          <w:sz w:val="22"/>
          <w:szCs w:val="22"/>
          <w:lang w:val="en-GB"/>
        </w:rPr>
        <w:t>•</w:t>
      </w:r>
      <w:r w:rsidRPr="00A46549">
        <w:rPr>
          <w:rFonts w:ascii="Palatino Linotype" w:hAnsi="Palatino Linotype"/>
          <w:b/>
          <w:bCs/>
          <w:sz w:val="22"/>
          <w:szCs w:val="22"/>
        </w:rPr>
        <w:t xml:space="preserve"> LANGUAGE OF INSTRUCTION</w:t>
      </w:r>
    </w:p>
    <w:p w14:paraId="5C73A298" w14:textId="77777777" w:rsidR="0080409D" w:rsidRDefault="0080409D" w:rsidP="00D31B86">
      <w:pPr>
        <w:spacing w:after="120" w:line="360" w:lineRule="auto"/>
        <w:ind w:left="181"/>
        <w:rPr>
          <w:rFonts w:ascii="Palatino Linotype" w:hAnsi="Palatino Linotype"/>
          <w:bCs/>
          <w:sz w:val="22"/>
          <w:szCs w:val="22"/>
        </w:rPr>
      </w:pPr>
      <w:r w:rsidRPr="00A46549">
        <w:rPr>
          <w:rFonts w:ascii="Palatino Linotype" w:hAnsi="Palatino Linotype"/>
          <w:bCs/>
          <w:sz w:val="22"/>
          <w:szCs w:val="22"/>
        </w:rPr>
        <w:t>Greek</w:t>
      </w:r>
    </w:p>
    <w:p w14:paraId="633650E2" w14:textId="77777777" w:rsidR="00321E62" w:rsidRDefault="00321E62" w:rsidP="00D31B86">
      <w:pPr>
        <w:spacing w:after="120" w:line="360" w:lineRule="auto"/>
        <w:ind w:left="181"/>
        <w:rPr>
          <w:rFonts w:ascii="Palatino Linotype" w:hAnsi="Palatino Linotype"/>
          <w:bCs/>
          <w:sz w:val="22"/>
          <w:szCs w:val="22"/>
        </w:rPr>
      </w:pPr>
    </w:p>
    <w:p w14:paraId="1AF6A3FB" w14:textId="77777777" w:rsidR="00321E62" w:rsidRPr="00A46549" w:rsidRDefault="00321E62" w:rsidP="00D31B86">
      <w:pPr>
        <w:spacing w:after="120" w:line="360" w:lineRule="auto"/>
        <w:ind w:left="181"/>
        <w:rPr>
          <w:rFonts w:ascii="Palatino Linotype" w:hAnsi="Palatino Linotype"/>
          <w:bCs/>
          <w:sz w:val="22"/>
          <w:szCs w:val="22"/>
        </w:rPr>
      </w:pPr>
    </w:p>
    <w:p w14:paraId="5B318ACB" w14:textId="77777777" w:rsidR="0080409D" w:rsidRPr="00A46549" w:rsidRDefault="0080409D" w:rsidP="00D31B86">
      <w:pPr>
        <w:pBdr>
          <w:top w:val="single" w:sz="4" w:space="2" w:color="D99594" w:themeColor="accent2" w:themeTint="99" w:shadow="1"/>
          <w:left w:val="single" w:sz="4" w:space="1" w:color="D99594" w:themeColor="accent2" w:themeTint="99" w:shadow="1"/>
          <w:bottom w:val="single" w:sz="4" w:space="1" w:color="D99594" w:themeColor="accent2" w:themeTint="99" w:shadow="1"/>
          <w:right w:val="single" w:sz="4" w:space="1" w:color="D99594" w:themeColor="accent2" w:themeTint="99" w:shadow="1"/>
        </w:pBdr>
        <w:spacing w:after="120" w:line="360" w:lineRule="auto"/>
        <w:jc w:val="center"/>
        <w:rPr>
          <w:rFonts w:ascii="Palatino Linotype" w:hAnsi="Palatino Linotype"/>
          <w:b/>
          <w:bCs/>
          <w:sz w:val="22"/>
          <w:szCs w:val="22"/>
          <w:lang w:val="en-GB"/>
        </w:rPr>
      </w:pPr>
      <w:r w:rsidRPr="00A46549">
        <w:rPr>
          <w:rFonts w:ascii="Palatino Linotype" w:hAnsi="Palatino Linotype"/>
          <w:b/>
          <w:bCs/>
          <w:sz w:val="22"/>
          <w:szCs w:val="22"/>
          <w:lang w:val="en-GB"/>
        </w:rPr>
        <w:t xml:space="preserve">2. History and Dramaturgy of Ancient Theatre I: Αeschylus-Sophocles </w:t>
      </w:r>
    </w:p>
    <w:p w14:paraId="16A664F7" w14:textId="77777777" w:rsidR="0080409D" w:rsidRPr="00A46549" w:rsidRDefault="0080409D" w:rsidP="00D31B86">
      <w:pPr>
        <w:spacing w:line="360" w:lineRule="auto"/>
        <w:rPr>
          <w:rFonts w:ascii="Palatino Linotype" w:hAnsi="Palatino Linotype"/>
          <w:b/>
          <w:sz w:val="22"/>
          <w:szCs w:val="22"/>
          <w:lang w:val="en-GB"/>
        </w:rPr>
      </w:pPr>
      <w:r w:rsidRPr="00A46549">
        <w:rPr>
          <w:rFonts w:ascii="Palatino Linotype" w:hAnsi="Palatino Linotype" w:cs="Aharoni"/>
          <w:sz w:val="22"/>
          <w:szCs w:val="22"/>
          <w:lang w:val="en-GB"/>
        </w:rPr>
        <w:t xml:space="preserve">• </w:t>
      </w:r>
      <w:r w:rsidRPr="00A46549">
        <w:rPr>
          <w:rFonts w:ascii="Palatino Linotype" w:hAnsi="Palatino Linotype"/>
          <w:b/>
          <w:sz w:val="22"/>
          <w:szCs w:val="22"/>
          <w:lang w:val="en-GB"/>
        </w:rPr>
        <w:t>COURSE CODE</w:t>
      </w:r>
    </w:p>
    <w:p w14:paraId="087C1BB2" w14:textId="77777777" w:rsidR="0080409D" w:rsidRPr="00A46549" w:rsidRDefault="0080409D" w:rsidP="00D31B86">
      <w:pPr>
        <w:spacing w:line="360" w:lineRule="auto"/>
        <w:rPr>
          <w:rFonts w:ascii="Palatino Linotype" w:hAnsi="Palatino Linotype"/>
          <w:caps/>
          <w:sz w:val="22"/>
          <w:szCs w:val="22"/>
        </w:rPr>
      </w:pPr>
      <w:r w:rsidRPr="00A46549">
        <w:rPr>
          <w:rFonts w:ascii="Palatino Linotype" w:hAnsi="Palatino Linotype"/>
          <w:sz w:val="22"/>
          <w:szCs w:val="22"/>
          <w:lang w:val="en-GB"/>
        </w:rPr>
        <w:t xml:space="preserve">   01</w:t>
      </w:r>
      <w:r w:rsidRPr="00A46549">
        <w:rPr>
          <w:rFonts w:ascii="Palatino Linotype" w:hAnsi="Palatino Linotype"/>
          <w:sz w:val="22"/>
          <w:szCs w:val="22"/>
        </w:rPr>
        <w:t>ΥΕ</w:t>
      </w:r>
      <w:r w:rsidRPr="00A46549">
        <w:rPr>
          <w:rFonts w:ascii="Palatino Linotype" w:hAnsi="Palatino Linotype"/>
          <w:sz w:val="22"/>
          <w:szCs w:val="22"/>
          <w:lang w:val="en-GB"/>
        </w:rPr>
        <w:t>015</w:t>
      </w:r>
    </w:p>
    <w:p w14:paraId="1C3F257A"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rPr>
        <w:t xml:space="preserve">• </w:t>
      </w:r>
      <w:r w:rsidRPr="00A46549">
        <w:rPr>
          <w:rFonts w:ascii="Palatino Linotype" w:hAnsi="Palatino Linotype" w:cs="Aharoni"/>
          <w:b/>
          <w:sz w:val="22"/>
          <w:szCs w:val="22"/>
          <w:lang w:val="en-GB"/>
        </w:rPr>
        <w:t>TYPE OF COURSE</w:t>
      </w:r>
    </w:p>
    <w:p w14:paraId="3D8D7A6F" w14:textId="77777777" w:rsidR="0080409D" w:rsidRPr="00A46549" w:rsidRDefault="0080409D" w:rsidP="00D31B86">
      <w:pPr>
        <w:spacing w:line="360" w:lineRule="auto"/>
        <w:rPr>
          <w:rFonts w:ascii="Palatino Linotype" w:hAnsi="Palatino Linotype" w:cs="Aharoni"/>
          <w:sz w:val="22"/>
          <w:szCs w:val="22"/>
          <w:lang w:val="en-GB"/>
        </w:rPr>
      </w:pPr>
      <w:r w:rsidRPr="00A46549">
        <w:rPr>
          <w:rFonts w:ascii="Palatino Linotype" w:hAnsi="Palatino Linotype"/>
          <w:b/>
          <w:sz w:val="22"/>
          <w:szCs w:val="22"/>
          <w:lang w:val="en-GB"/>
        </w:rPr>
        <w:t xml:space="preserve">   </w:t>
      </w:r>
      <w:r w:rsidRPr="00A46549">
        <w:rPr>
          <w:rFonts w:ascii="Palatino Linotype" w:hAnsi="Palatino Linotype"/>
          <w:sz w:val="22"/>
          <w:szCs w:val="22"/>
          <w:lang w:val="en-GB"/>
        </w:rPr>
        <w:t>Compulsory</w:t>
      </w:r>
    </w:p>
    <w:p w14:paraId="779EC83E"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rPr>
        <w:t xml:space="preserve">• </w:t>
      </w:r>
      <w:r w:rsidRPr="00A46549">
        <w:rPr>
          <w:rFonts w:ascii="Palatino Linotype" w:hAnsi="Palatino Linotype" w:cs="Aharoni"/>
          <w:b/>
          <w:sz w:val="22"/>
          <w:szCs w:val="22"/>
          <w:lang w:val="en-GB"/>
        </w:rPr>
        <w:t>LEVEL OF COURSE</w:t>
      </w:r>
    </w:p>
    <w:p w14:paraId="2174DD26"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Undergraduate</w:t>
      </w:r>
    </w:p>
    <w:p w14:paraId="1B54C091" w14:textId="77777777" w:rsidR="0080409D" w:rsidRPr="00A46549" w:rsidRDefault="0080409D" w:rsidP="00D31B86">
      <w:pPr>
        <w:spacing w:line="360" w:lineRule="auto"/>
        <w:rPr>
          <w:rFonts w:ascii="Palatino Linotype" w:hAnsi="Palatino Linotype" w:cs="Aharoni"/>
          <w:sz w:val="22"/>
          <w:szCs w:val="22"/>
          <w:lang w:val="en-GB"/>
        </w:rPr>
      </w:pPr>
      <w:r w:rsidRPr="00A46549">
        <w:rPr>
          <w:rFonts w:ascii="Palatino Linotype" w:hAnsi="Palatino Linotype" w:cs="Aharoni"/>
          <w:sz w:val="22"/>
          <w:szCs w:val="22"/>
          <w:lang w:val="en-GB"/>
        </w:rPr>
        <w:t xml:space="preserve">• </w:t>
      </w:r>
      <w:r w:rsidRPr="00A46549">
        <w:rPr>
          <w:rFonts w:ascii="Palatino Linotype" w:hAnsi="Palatino Linotype" w:cs="Aharoni"/>
          <w:b/>
          <w:sz w:val="22"/>
          <w:szCs w:val="22"/>
          <w:lang w:val="en-GB"/>
        </w:rPr>
        <w:t>YEAR OF STUDY</w:t>
      </w:r>
    </w:p>
    <w:p w14:paraId="1D6C3246" w14:textId="122758D9" w:rsidR="0080409D" w:rsidRPr="00A46549" w:rsidRDefault="0080409D" w:rsidP="00D31B86">
      <w:pPr>
        <w:spacing w:line="360" w:lineRule="auto"/>
        <w:rPr>
          <w:rFonts w:ascii="Palatino Linotype" w:hAnsi="Palatino Linotype" w:cs="Aharoni"/>
          <w:sz w:val="22"/>
          <w:szCs w:val="22"/>
          <w:lang w:val="en-GB"/>
        </w:rPr>
      </w:pPr>
      <w:r w:rsidRPr="00A46549">
        <w:rPr>
          <w:rFonts w:ascii="Palatino Linotype" w:hAnsi="Palatino Linotype" w:cs="Aharoni"/>
          <w:sz w:val="22"/>
          <w:szCs w:val="22"/>
          <w:lang w:val="en-GB"/>
        </w:rPr>
        <w:t xml:space="preserve">   </w:t>
      </w:r>
      <w:r w:rsidR="006A6628" w:rsidRPr="00A46549">
        <w:rPr>
          <w:rFonts w:ascii="Palatino Linotype" w:hAnsi="Palatino Linotype" w:cs="Aharoni"/>
          <w:sz w:val="22"/>
          <w:szCs w:val="22"/>
          <w:lang w:val="en-GB"/>
        </w:rPr>
        <w:t>2015-2016</w:t>
      </w:r>
    </w:p>
    <w:p w14:paraId="5AD178BA" w14:textId="77777777" w:rsidR="0080409D" w:rsidRPr="00A46549" w:rsidRDefault="0080409D" w:rsidP="00D31B86">
      <w:pPr>
        <w:spacing w:line="360" w:lineRule="auto"/>
        <w:rPr>
          <w:rFonts w:ascii="Palatino Linotype" w:hAnsi="Palatino Linotype"/>
          <w:b/>
          <w:sz w:val="22"/>
          <w:szCs w:val="22"/>
          <w:lang w:val="en-GB"/>
        </w:rPr>
      </w:pPr>
      <w:r w:rsidRPr="00A46549">
        <w:rPr>
          <w:rFonts w:ascii="Palatino Linotype" w:hAnsi="Palatino Linotype" w:cs="Aharoni"/>
          <w:sz w:val="22"/>
          <w:szCs w:val="22"/>
          <w:lang w:val="en-GB"/>
        </w:rPr>
        <w:t xml:space="preserve">• </w:t>
      </w:r>
      <w:r w:rsidRPr="00A46549">
        <w:rPr>
          <w:rFonts w:ascii="Palatino Linotype" w:hAnsi="Palatino Linotype" w:cs="Aharoni"/>
          <w:b/>
          <w:sz w:val="22"/>
          <w:szCs w:val="22"/>
          <w:lang w:val="en-GB"/>
        </w:rPr>
        <w:t>SEMESTER</w:t>
      </w:r>
    </w:p>
    <w:p w14:paraId="3111547C"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Spring Semester</w:t>
      </w:r>
    </w:p>
    <w:p w14:paraId="00E2D585"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rPr>
        <w:t xml:space="preserve">• </w:t>
      </w:r>
      <w:r w:rsidRPr="00A46549">
        <w:rPr>
          <w:rFonts w:ascii="Palatino Linotype" w:hAnsi="Palatino Linotype" w:cs="Aharoni"/>
          <w:b/>
          <w:sz w:val="22"/>
          <w:szCs w:val="22"/>
          <w:lang w:val="en-GB"/>
        </w:rPr>
        <w:t>NUMBER OF CREDITS ALLOCATED</w:t>
      </w:r>
    </w:p>
    <w:p w14:paraId="1925F2D6"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4 ECTS Credits</w:t>
      </w:r>
    </w:p>
    <w:p w14:paraId="5FE1B2F7"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rPr>
        <w:t xml:space="preserve">• </w:t>
      </w:r>
      <w:r w:rsidRPr="00A46549">
        <w:rPr>
          <w:rFonts w:ascii="Palatino Linotype" w:hAnsi="Palatino Linotype" w:cs="Aharoni"/>
          <w:b/>
          <w:sz w:val="22"/>
          <w:szCs w:val="22"/>
          <w:lang w:val="en-GB"/>
        </w:rPr>
        <w:t>NAME OF LECTURER</w:t>
      </w:r>
    </w:p>
    <w:p w14:paraId="55C02043" w14:textId="02FD9B4B" w:rsidR="00222F99" w:rsidRPr="00A46549" w:rsidRDefault="0080409D" w:rsidP="00D31B86">
      <w:pPr>
        <w:spacing w:after="120" w:line="360" w:lineRule="auto"/>
        <w:rPr>
          <w:rFonts w:ascii="Palatino Linotype" w:hAnsi="Palatino Linotype" w:cs="Aharoni"/>
          <w:sz w:val="22"/>
          <w:szCs w:val="22"/>
          <w:lang w:val="en-GB"/>
        </w:rPr>
      </w:pPr>
      <w:r w:rsidRPr="00A46549">
        <w:rPr>
          <w:rFonts w:ascii="Palatino Linotype" w:hAnsi="Palatino Linotype" w:cs="Aharoni"/>
          <w:sz w:val="22"/>
          <w:szCs w:val="22"/>
          <w:lang w:val="en-GB"/>
        </w:rPr>
        <w:t xml:space="preserve">   Ioanna Karamanou, Assistant Professor</w:t>
      </w:r>
    </w:p>
    <w:p w14:paraId="46A295C9" w14:textId="77777777" w:rsidR="00222F99" w:rsidRPr="00A46549" w:rsidRDefault="0080409D" w:rsidP="00D31B86">
      <w:pPr>
        <w:spacing w:line="360" w:lineRule="auto"/>
        <w:ind w:left="180" w:hanging="180"/>
        <w:rPr>
          <w:rFonts w:ascii="Palatino Linotype" w:hAnsi="Palatino Linotype"/>
          <w:b/>
          <w:sz w:val="22"/>
          <w:szCs w:val="22"/>
        </w:rPr>
      </w:pPr>
      <w:r w:rsidRPr="00A46549">
        <w:rPr>
          <w:rFonts w:ascii="Palatino Linotype" w:hAnsi="Palatino Linotype" w:cs="Aharoni"/>
          <w:sz w:val="22"/>
          <w:szCs w:val="22"/>
          <w:lang w:val="en-GB"/>
        </w:rPr>
        <w:t xml:space="preserve">• </w:t>
      </w:r>
      <w:r w:rsidRPr="00A46549">
        <w:rPr>
          <w:rFonts w:ascii="Palatino Linotype" w:hAnsi="Palatino Linotype"/>
          <w:b/>
          <w:sz w:val="22"/>
          <w:szCs w:val="22"/>
        </w:rPr>
        <w:t>COURSE OBJECTIVES</w:t>
      </w:r>
    </w:p>
    <w:p w14:paraId="66592BFD" w14:textId="77777777" w:rsidR="0080409D" w:rsidRPr="00A46549" w:rsidRDefault="0080409D" w:rsidP="00D31B86">
      <w:pPr>
        <w:spacing w:line="360" w:lineRule="auto"/>
        <w:ind w:left="180" w:hanging="180"/>
        <w:rPr>
          <w:rFonts w:ascii="Palatino Linotype" w:hAnsi="Palatino Linotype"/>
          <w:sz w:val="22"/>
          <w:szCs w:val="22"/>
        </w:rPr>
      </w:pPr>
      <w:r w:rsidRPr="00A46549">
        <w:rPr>
          <w:rFonts w:ascii="Palatino Linotype" w:hAnsi="Palatino Linotype"/>
          <w:sz w:val="22"/>
          <w:szCs w:val="22"/>
          <w:lang w:val="en-GB"/>
        </w:rPr>
        <w:t xml:space="preserve"> </w:t>
      </w:r>
      <w:r w:rsidR="00222F99" w:rsidRPr="00A46549">
        <w:rPr>
          <w:rFonts w:ascii="Palatino Linotype" w:hAnsi="Palatino Linotype"/>
          <w:sz w:val="22"/>
          <w:szCs w:val="22"/>
          <w:lang w:val="en-GB"/>
        </w:rPr>
        <w:t xml:space="preserve">  </w:t>
      </w:r>
      <w:r w:rsidRPr="00A46549">
        <w:rPr>
          <w:rFonts w:ascii="Palatino Linotype" w:hAnsi="Palatino Linotype"/>
          <w:sz w:val="22"/>
          <w:szCs w:val="22"/>
        </w:rPr>
        <w:t xml:space="preserve">The objective of this course is to introduce students to Greek tragedy with a special focus on Aeschylus and Sophocles. Through this course students will acquire an understanding of the dramatic festivals of Athens, dramatic space and performance, as well as of the stagecraft and </w:t>
      </w:r>
      <w:r w:rsidRPr="00A46549">
        <w:rPr>
          <w:rFonts w:ascii="Palatino Linotype" w:hAnsi="Palatino Linotype"/>
          <w:sz w:val="22"/>
          <w:szCs w:val="22"/>
        </w:rPr>
        <w:lastRenderedPageBreak/>
        <w:t xml:space="preserve">dramatic technique of Aeschylus and Sophocles. Students will obtain a working knowledge of their tragic art, on the basis of a text-centred approach and dramaturgical analysis of selected scenes from Aeschylus’ </w:t>
      </w:r>
      <w:r w:rsidRPr="00A46549">
        <w:rPr>
          <w:rFonts w:ascii="Palatino Linotype" w:hAnsi="Palatino Linotype"/>
          <w:i/>
          <w:iCs/>
          <w:sz w:val="22"/>
          <w:szCs w:val="22"/>
        </w:rPr>
        <w:t xml:space="preserve">Persians, Agamemnon, </w:t>
      </w:r>
      <w:r w:rsidRPr="00A46549">
        <w:rPr>
          <w:rStyle w:val="spelle"/>
          <w:rFonts w:ascii="Palatino Linotype" w:hAnsi="Palatino Linotype"/>
          <w:i/>
          <w:iCs/>
          <w:sz w:val="22"/>
          <w:szCs w:val="22"/>
        </w:rPr>
        <w:t>Choephori</w:t>
      </w:r>
      <w:r w:rsidRPr="00A46549">
        <w:rPr>
          <w:rFonts w:ascii="Palatino Linotype" w:hAnsi="Palatino Linotype"/>
          <w:i/>
          <w:iCs/>
          <w:sz w:val="22"/>
          <w:szCs w:val="22"/>
        </w:rPr>
        <w:t xml:space="preserve">, </w:t>
      </w:r>
      <w:r w:rsidRPr="00A46549">
        <w:rPr>
          <w:rStyle w:val="spelle"/>
          <w:rFonts w:ascii="Palatino Linotype" w:hAnsi="Palatino Linotype"/>
          <w:i/>
          <w:iCs/>
          <w:sz w:val="22"/>
          <w:szCs w:val="22"/>
        </w:rPr>
        <w:t>Eumenides</w:t>
      </w:r>
      <w:r w:rsidRPr="00A46549">
        <w:rPr>
          <w:rFonts w:ascii="Palatino Linotype" w:hAnsi="Palatino Linotype"/>
          <w:sz w:val="22"/>
          <w:szCs w:val="22"/>
        </w:rPr>
        <w:t xml:space="preserve"> and Sophocles’ </w:t>
      </w:r>
      <w:r w:rsidRPr="00A46549">
        <w:rPr>
          <w:rFonts w:ascii="Palatino Linotype" w:hAnsi="Palatino Linotype"/>
          <w:i/>
          <w:iCs/>
          <w:sz w:val="22"/>
          <w:szCs w:val="22"/>
        </w:rPr>
        <w:t>Ajax, King Oedipus, Electra.</w:t>
      </w:r>
      <w:r w:rsidRPr="00A46549">
        <w:rPr>
          <w:rFonts w:ascii="Palatino Linotype" w:hAnsi="Palatino Linotype"/>
          <w:sz w:val="22"/>
          <w:szCs w:val="22"/>
        </w:rPr>
        <w:t xml:space="preserve"> </w:t>
      </w:r>
    </w:p>
    <w:p w14:paraId="05F97F4D" w14:textId="77777777" w:rsidR="0080409D" w:rsidRPr="00A46549" w:rsidRDefault="0080409D" w:rsidP="00D31B86">
      <w:pPr>
        <w:spacing w:line="360" w:lineRule="auto"/>
        <w:rPr>
          <w:rFonts w:ascii="Palatino Linotype" w:hAnsi="Palatino Linotype"/>
          <w:b/>
          <w:sz w:val="22"/>
          <w:szCs w:val="22"/>
          <w:shd w:val="clear" w:color="auto" w:fill="FFFFFF"/>
        </w:rPr>
      </w:pPr>
      <w:r w:rsidRPr="00A46549">
        <w:rPr>
          <w:rFonts w:ascii="Palatino Linotype" w:hAnsi="Palatino Linotype"/>
          <w:b/>
          <w:sz w:val="22"/>
          <w:szCs w:val="22"/>
          <w:lang w:bidi="he-IL"/>
        </w:rPr>
        <w:t xml:space="preserve">• </w:t>
      </w:r>
      <w:r w:rsidRPr="00A46549">
        <w:rPr>
          <w:rFonts w:ascii="Palatino Linotype" w:hAnsi="Palatino Linotype"/>
          <w:b/>
          <w:sz w:val="22"/>
          <w:szCs w:val="22"/>
          <w:shd w:val="clear" w:color="auto" w:fill="FFFFFF"/>
        </w:rPr>
        <w:t>LEARNING OUTCOMES  </w:t>
      </w:r>
    </w:p>
    <w:p w14:paraId="4F956026" w14:textId="77777777" w:rsidR="0080409D" w:rsidRPr="00A46549" w:rsidRDefault="0080409D" w:rsidP="00D31B86">
      <w:pPr>
        <w:spacing w:after="120" w:line="360" w:lineRule="auto"/>
        <w:ind w:left="181" w:hanging="1"/>
        <w:rPr>
          <w:rFonts w:ascii="Palatino Linotype" w:hAnsi="Palatino Linotype"/>
          <w:sz w:val="22"/>
          <w:szCs w:val="22"/>
        </w:rPr>
      </w:pPr>
      <w:r w:rsidRPr="00A46549">
        <w:rPr>
          <w:rFonts w:ascii="Palatino Linotype" w:hAnsi="Palatino Linotype"/>
          <w:sz w:val="22"/>
          <w:szCs w:val="22"/>
          <w:lang w:val="en-GB"/>
        </w:rPr>
        <w:t>T</w:t>
      </w:r>
      <w:r w:rsidRPr="00A46549">
        <w:rPr>
          <w:rFonts w:ascii="Palatino Linotype" w:hAnsi="Palatino Linotype"/>
          <w:sz w:val="22"/>
          <w:szCs w:val="22"/>
        </w:rPr>
        <w:t xml:space="preserve">his course introduces students to Greek tragedy with a special focus on Aeschylus and Sophocles. Through this course students acquire an understanding of the function of the dramatic festivals of Athens and are in a position to identify issues of dramatic space and performance, as well as interpreting matters of stagecraft and dramatic technique of Aeschylus and Sophocles. Students obtain a working knowledge of their tragic art, on the basis of a text-centred approach and dramaturgical analysis of selected scenes from Aeschylus’ </w:t>
      </w:r>
      <w:r w:rsidRPr="00A46549">
        <w:rPr>
          <w:rFonts w:ascii="Palatino Linotype" w:hAnsi="Palatino Linotype"/>
          <w:i/>
          <w:iCs/>
          <w:sz w:val="22"/>
          <w:szCs w:val="22"/>
        </w:rPr>
        <w:t>Persians, Agamemnon, Choephori, Eumenides</w:t>
      </w:r>
      <w:r w:rsidRPr="00A46549">
        <w:rPr>
          <w:rFonts w:ascii="Palatino Linotype" w:hAnsi="Palatino Linotype"/>
          <w:sz w:val="22"/>
          <w:szCs w:val="22"/>
        </w:rPr>
        <w:t xml:space="preserve"> and Sophocles’ </w:t>
      </w:r>
      <w:r w:rsidRPr="00A46549">
        <w:rPr>
          <w:rFonts w:ascii="Palatino Linotype" w:hAnsi="Palatino Linotype"/>
          <w:i/>
          <w:iCs/>
          <w:sz w:val="22"/>
          <w:szCs w:val="22"/>
        </w:rPr>
        <w:t>Ajax, King Oedipus, Electra.</w:t>
      </w:r>
    </w:p>
    <w:p w14:paraId="30966DF8" w14:textId="77777777" w:rsidR="0080409D" w:rsidRPr="00A46549" w:rsidRDefault="0080409D" w:rsidP="00D31B86">
      <w:pPr>
        <w:spacing w:line="360" w:lineRule="auto"/>
        <w:rPr>
          <w:rFonts w:ascii="Palatino Linotype" w:hAnsi="Palatino Linotype" w:cs="Aharoni"/>
          <w:sz w:val="22"/>
          <w:szCs w:val="22"/>
          <w:lang w:val="en-GB"/>
        </w:rPr>
      </w:pPr>
      <w:r w:rsidRPr="00A46549">
        <w:rPr>
          <w:rFonts w:ascii="Palatino Linotype" w:hAnsi="Palatino Linotype" w:cs="Aharoni"/>
          <w:sz w:val="22"/>
          <w:szCs w:val="22"/>
        </w:rPr>
        <w:t xml:space="preserve">• </w:t>
      </w:r>
      <w:r w:rsidRPr="00A46549">
        <w:rPr>
          <w:rFonts w:ascii="Palatino Linotype" w:hAnsi="Palatino Linotype" w:cs="Aharoni"/>
          <w:b/>
          <w:sz w:val="22"/>
          <w:szCs w:val="22"/>
          <w:lang w:val="en-GB"/>
        </w:rPr>
        <w:t>PREREQUISITES</w:t>
      </w:r>
    </w:p>
    <w:p w14:paraId="1605869B" w14:textId="77777777" w:rsidR="0080409D" w:rsidRPr="00A46549" w:rsidRDefault="0080409D" w:rsidP="00D31B86">
      <w:pPr>
        <w:spacing w:after="120" w:line="360" w:lineRule="auto"/>
        <w:rPr>
          <w:rFonts w:ascii="Palatino Linotype" w:hAnsi="Palatino Linotype"/>
          <w:bCs/>
          <w:sz w:val="22"/>
          <w:szCs w:val="22"/>
          <w:lang w:val="en-GB"/>
        </w:rPr>
      </w:pPr>
      <w:r w:rsidRPr="00A46549">
        <w:rPr>
          <w:rFonts w:ascii="Palatino Linotype" w:hAnsi="Palatino Linotype" w:cs="Aharoni"/>
          <w:sz w:val="22"/>
          <w:szCs w:val="22"/>
          <w:lang w:val="en-GB"/>
        </w:rPr>
        <w:t xml:space="preserve">   </w:t>
      </w:r>
      <w:r w:rsidRPr="00A46549">
        <w:rPr>
          <w:rFonts w:ascii="Palatino Linotype" w:hAnsi="Palatino Linotype" w:cs="Aharoni"/>
          <w:bCs/>
          <w:sz w:val="22"/>
          <w:szCs w:val="22"/>
          <w:lang w:val="en-GB"/>
        </w:rPr>
        <w:t>None</w:t>
      </w:r>
    </w:p>
    <w:p w14:paraId="6D09B508" w14:textId="77777777" w:rsidR="0080409D" w:rsidRPr="00A46549" w:rsidRDefault="0080409D" w:rsidP="00D31B86">
      <w:pPr>
        <w:spacing w:line="360" w:lineRule="auto"/>
        <w:rPr>
          <w:rFonts w:ascii="Palatino Linotype" w:hAnsi="Palatino Linotype" w:cs="Aharoni"/>
          <w:sz w:val="22"/>
          <w:szCs w:val="22"/>
          <w:lang w:val="en-GB"/>
        </w:rPr>
      </w:pPr>
      <w:r w:rsidRPr="00A46549">
        <w:rPr>
          <w:rFonts w:ascii="Palatino Linotype" w:hAnsi="Palatino Linotype" w:cs="Aharoni"/>
          <w:sz w:val="22"/>
          <w:szCs w:val="22"/>
          <w:lang w:val="en-GB"/>
        </w:rPr>
        <w:t xml:space="preserve">• </w:t>
      </w:r>
      <w:r w:rsidRPr="00A46549">
        <w:rPr>
          <w:rFonts w:ascii="Palatino Linotype" w:hAnsi="Palatino Linotype" w:cs="Aharoni"/>
          <w:b/>
          <w:sz w:val="22"/>
          <w:szCs w:val="22"/>
          <w:lang w:val="en-GB"/>
        </w:rPr>
        <w:t>COURSE CONTENTS</w:t>
      </w:r>
    </w:p>
    <w:p w14:paraId="2872F41C" w14:textId="77777777" w:rsidR="0080409D" w:rsidRPr="00A46549" w:rsidRDefault="0080409D" w:rsidP="00D31B86">
      <w:pPr>
        <w:numPr>
          <w:ilvl w:val="0"/>
          <w:numId w:val="2"/>
        </w:numPr>
        <w:tabs>
          <w:tab w:val="clear" w:pos="720"/>
          <w:tab w:val="num" w:pos="360"/>
        </w:tabs>
        <w:spacing w:after="0" w:line="360" w:lineRule="auto"/>
        <w:ind w:left="360" w:hanging="180"/>
        <w:jc w:val="left"/>
        <w:rPr>
          <w:rFonts w:ascii="Palatino Linotype" w:hAnsi="Palatino Linotype"/>
          <w:sz w:val="22"/>
          <w:szCs w:val="22"/>
        </w:rPr>
      </w:pPr>
      <w:r w:rsidRPr="00A46549">
        <w:rPr>
          <w:rFonts w:ascii="Palatino Linotype" w:hAnsi="Palatino Linotype"/>
          <w:sz w:val="22"/>
          <w:szCs w:val="22"/>
        </w:rPr>
        <w:t>Introduction to Greek Tragedy</w:t>
      </w:r>
    </w:p>
    <w:p w14:paraId="5D0BA7EB" w14:textId="77777777" w:rsidR="0080409D" w:rsidRPr="00A46549" w:rsidRDefault="0080409D" w:rsidP="00D31B86">
      <w:pPr>
        <w:numPr>
          <w:ilvl w:val="0"/>
          <w:numId w:val="2"/>
        </w:numPr>
        <w:tabs>
          <w:tab w:val="clear" w:pos="720"/>
          <w:tab w:val="num" w:pos="360"/>
        </w:tabs>
        <w:spacing w:after="0" w:line="360" w:lineRule="auto"/>
        <w:ind w:left="360" w:hanging="180"/>
        <w:jc w:val="left"/>
        <w:rPr>
          <w:rFonts w:ascii="Palatino Linotype" w:hAnsi="Palatino Linotype"/>
          <w:sz w:val="22"/>
          <w:szCs w:val="22"/>
        </w:rPr>
      </w:pPr>
      <w:r w:rsidRPr="00A46549">
        <w:rPr>
          <w:rFonts w:ascii="Palatino Linotype" w:hAnsi="Palatino Linotype"/>
          <w:sz w:val="22"/>
          <w:szCs w:val="22"/>
        </w:rPr>
        <w:t>The dramatic festivals</w:t>
      </w:r>
    </w:p>
    <w:p w14:paraId="2335C2BB" w14:textId="77777777" w:rsidR="0080409D" w:rsidRPr="00A46549" w:rsidRDefault="0080409D" w:rsidP="00D31B86">
      <w:pPr>
        <w:numPr>
          <w:ilvl w:val="0"/>
          <w:numId w:val="2"/>
        </w:numPr>
        <w:tabs>
          <w:tab w:val="clear" w:pos="720"/>
          <w:tab w:val="num" w:pos="360"/>
        </w:tabs>
        <w:spacing w:after="0" w:line="360" w:lineRule="auto"/>
        <w:ind w:left="360" w:hanging="180"/>
        <w:jc w:val="left"/>
        <w:rPr>
          <w:rFonts w:ascii="Palatino Linotype" w:hAnsi="Palatino Linotype"/>
          <w:sz w:val="22"/>
          <w:szCs w:val="22"/>
        </w:rPr>
      </w:pPr>
      <w:r w:rsidRPr="00A46549">
        <w:rPr>
          <w:rFonts w:ascii="Palatino Linotype" w:hAnsi="Palatino Linotype"/>
          <w:sz w:val="22"/>
          <w:szCs w:val="22"/>
        </w:rPr>
        <w:t>Evidence for dramatic space, theatre architecture and performance</w:t>
      </w:r>
    </w:p>
    <w:p w14:paraId="607C4A09" w14:textId="77777777" w:rsidR="0080409D" w:rsidRPr="00A46549" w:rsidRDefault="0080409D" w:rsidP="00D31B86">
      <w:pPr>
        <w:numPr>
          <w:ilvl w:val="0"/>
          <w:numId w:val="2"/>
        </w:numPr>
        <w:tabs>
          <w:tab w:val="clear" w:pos="720"/>
          <w:tab w:val="num" w:pos="360"/>
        </w:tabs>
        <w:spacing w:after="0" w:line="360" w:lineRule="auto"/>
        <w:ind w:left="360" w:hanging="180"/>
        <w:rPr>
          <w:rStyle w:val="spelle"/>
          <w:rFonts w:ascii="Palatino Linotype" w:hAnsi="Palatino Linotype"/>
          <w:sz w:val="22"/>
          <w:szCs w:val="22"/>
        </w:rPr>
      </w:pPr>
      <w:r w:rsidRPr="00A46549">
        <w:rPr>
          <w:rFonts w:ascii="Palatino Linotype" w:hAnsi="Palatino Linotype"/>
          <w:sz w:val="22"/>
          <w:szCs w:val="22"/>
        </w:rPr>
        <w:t xml:space="preserve">Aeschylus: dramaturgical analysis based on a text-centred approach of the </w:t>
      </w:r>
      <w:r w:rsidRPr="00A46549">
        <w:rPr>
          <w:rFonts w:ascii="Palatino Linotype" w:hAnsi="Palatino Linotype"/>
          <w:i/>
          <w:iCs/>
          <w:sz w:val="22"/>
          <w:szCs w:val="22"/>
        </w:rPr>
        <w:t xml:space="preserve">Persians, Agamemnon, </w:t>
      </w:r>
      <w:r w:rsidRPr="00A46549">
        <w:rPr>
          <w:rStyle w:val="spelle"/>
          <w:rFonts w:ascii="Palatino Linotype" w:hAnsi="Palatino Linotype"/>
          <w:i/>
          <w:iCs/>
          <w:sz w:val="22"/>
          <w:szCs w:val="22"/>
        </w:rPr>
        <w:t>Choephori</w:t>
      </w:r>
      <w:r w:rsidRPr="00A46549">
        <w:rPr>
          <w:rFonts w:ascii="Palatino Linotype" w:hAnsi="Palatino Linotype"/>
          <w:i/>
          <w:iCs/>
          <w:sz w:val="22"/>
          <w:szCs w:val="22"/>
        </w:rPr>
        <w:t xml:space="preserve">, </w:t>
      </w:r>
      <w:r w:rsidRPr="00A46549">
        <w:rPr>
          <w:rStyle w:val="spelle"/>
          <w:rFonts w:ascii="Palatino Linotype" w:hAnsi="Palatino Linotype"/>
          <w:i/>
          <w:iCs/>
          <w:sz w:val="22"/>
          <w:szCs w:val="22"/>
        </w:rPr>
        <w:t>Eumenides</w:t>
      </w:r>
    </w:p>
    <w:p w14:paraId="1B312DC3" w14:textId="77777777" w:rsidR="0080409D" w:rsidRPr="00A46549" w:rsidRDefault="0080409D" w:rsidP="00D31B86">
      <w:pPr>
        <w:numPr>
          <w:ilvl w:val="0"/>
          <w:numId w:val="2"/>
        </w:numPr>
        <w:tabs>
          <w:tab w:val="clear" w:pos="720"/>
          <w:tab w:val="num" w:pos="360"/>
        </w:tabs>
        <w:spacing w:after="120" w:line="360" w:lineRule="auto"/>
        <w:ind w:left="362" w:hanging="181"/>
        <w:rPr>
          <w:rFonts w:ascii="Palatino Linotype" w:hAnsi="Palatino Linotype"/>
          <w:sz w:val="22"/>
          <w:szCs w:val="22"/>
        </w:rPr>
      </w:pPr>
      <w:r w:rsidRPr="00A46549">
        <w:rPr>
          <w:rStyle w:val="spelle"/>
          <w:rFonts w:ascii="Palatino Linotype" w:hAnsi="Palatino Linotype"/>
          <w:sz w:val="22"/>
          <w:szCs w:val="22"/>
        </w:rPr>
        <w:t xml:space="preserve">Sophocles: </w:t>
      </w:r>
      <w:r w:rsidRPr="00A46549">
        <w:rPr>
          <w:rFonts w:ascii="Palatino Linotype" w:hAnsi="Palatino Linotype"/>
          <w:sz w:val="22"/>
          <w:szCs w:val="22"/>
        </w:rPr>
        <w:t>dramaturgical analysis based on a text-centred approach of the</w:t>
      </w:r>
      <w:r w:rsidRPr="00A46549">
        <w:rPr>
          <w:rFonts w:ascii="Palatino Linotype" w:hAnsi="Palatino Linotype"/>
          <w:i/>
          <w:iCs/>
          <w:sz w:val="22"/>
          <w:szCs w:val="22"/>
        </w:rPr>
        <w:t xml:space="preserve"> Ajax, King Oedipus, Electra</w:t>
      </w:r>
    </w:p>
    <w:p w14:paraId="48B55A4C" w14:textId="77777777" w:rsidR="0080409D" w:rsidRPr="00A46549" w:rsidRDefault="0080409D" w:rsidP="00D31B86">
      <w:pPr>
        <w:spacing w:line="360" w:lineRule="auto"/>
        <w:rPr>
          <w:rFonts w:ascii="Palatino Linotype" w:hAnsi="Palatino Linotype" w:cs="Aharoni"/>
          <w:b/>
          <w:sz w:val="22"/>
          <w:szCs w:val="22"/>
          <w:lang w:val="en-GB"/>
        </w:rPr>
      </w:pPr>
      <w:r w:rsidRPr="00A46549">
        <w:rPr>
          <w:rFonts w:ascii="Palatino Linotype" w:hAnsi="Palatino Linotype" w:cs="Aharoni"/>
          <w:sz w:val="22"/>
          <w:szCs w:val="22"/>
          <w:lang w:val="en-GB"/>
        </w:rPr>
        <w:t xml:space="preserve">• </w:t>
      </w:r>
      <w:r w:rsidRPr="00A46549">
        <w:rPr>
          <w:rFonts w:ascii="Palatino Linotype" w:hAnsi="Palatino Linotype" w:cs="Aharoni"/>
          <w:b/>
          <w:sz w:val="22"/>
          <w:szCs w:val="22"/>
          <w:lang w:val="en-GB"/>
        </w:rPr>
        <w:t>RECOMMENDED READING</w:t>
      </w:r>
    </w:p>
    <w:p w14:paraId="7055E1E2" w14:textId="77777777" w:rsidR="0080409D" w:rsidRPr="00A46549" w:rsidRDefault="0080409D" w:rsidP="00D31B86">
      <w:pPr>
        <w:spacing w:after="0" w:line="360" w:lineRule="auto"/>
        <w:ind w:left="540" w:hanging="360"/>
        <w:rPr>
          <w:rFonts w:ascii="Palatino Linotype" w:eastAsia="Arial Unicode MS"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Dawe, R. (2006). </w:t>
      </w:r>
      <w:r w:rsidRPr="00A46549">
        <w:rPr>
          <w:rFonts w:ascii="Palatino Linotype" w:eastAsia="Arial Unicode MS" w:hAnsi="Palatino Linotype"/>
          <w:i/>
          <w:sz w:val="22"/>
          <w:szCs w:val="22"/>
        </w:rPr>
        <w:t>Sophocles: Oedipus Rex</w:t>
      </w:r>
      <w:r w:rsidRPr="00A46549">
        <w:rPr>
          <w:rFonts w:ascii="Palatino Linotype" w:eastAsia="Arial Unicode MS" w:hAnsi="Palatino Linotype"/>
          <w:sz w:val="22"/>
          <w:szCs w:val="22"/>
        </w:rPr>
        <w:t xml:space="preserve">. Cambridge: Cambridge University Press. </w:t>
      </w:r>
    </w:p>
    <w:p w14:paraId="29C797DC" w14:textId="77777777" w:rsidR="0080409D" w:rsidRPr="00A46549" w:rsidRDefault="0080409D" w:rsidP="00D31B86">
      <w:pPr>
        <w:spacing w:after="0" w:line="360" w:lineRule="auto"/>
        <w:ind w:left="540" w:hanging="360"/>
        <w:rPr>
          <w:rFonts w:ascii="Palatino Linotype" w:eastAsia="Arial Unicode MS"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Finglass, P. J. (2007). </w:t>
      </w:r>
      <w:r w:rsidRPr="00A46549">
        <w:rPr>
          <w:rFonts w:ascii="Palatino Linotype" w:eastAsia="Arial Unicode MS" w:hAnsi="Palatino Linotype"/>
          <w:i/>
          <w:sz w:val="22"/>
          <w:szCs w:val="22"/>
        </w:rPr>
        <w:t>Sophocles: Electra</w:t>
      </w:r>
      <w:r w:rsidRPr="00A46549">
        <w:rPr>
          <w:rFonts w:ascii="Palatino Linotype" w:eastAsia="Arial Unicode MS" w:hAnsi="Palatino Linotype"/>
          <w:sz w:val="22"/>
          <w:szCs w:val="22"/>
        </w:rPr>
        <w:t>. Cambridge: Cambridge University Press.</w:t>
      </w:r>
    </w:p>
    <w:p w14:paraId="69199708" w14:textId="77777777" w:rsidR="0080409D" w:rsidRPr="00A46549" w:rsidRDefault="0080409D" w:rsidP="00D31B86">
      <w:pPr>
        <w:spacing w:after="0" w:line="360" w:lineRule="auto"/>
        <w:ind w:left="540" w:hanging="360"/>
        <w:rPr>
          <w:rFonts w:ascii="Palatino Linotype" w:eastAsia="Arial Unicode MS"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Finglass, P. J. (2011). </w:t>
      </w:r>
      <w:r w:rsidRPr="00A46549">
        <w:rPr>
          <w:rFonts w:ascii="Palatino Linotype" w:eastAsia="Arial Unicode MS" w:hAnsi="Palatino Linotype"/>
          <w:i/>
          <w:sz w:val="22"/>
          <w:szCs w:val="22"/>
        </w:rPr>
        <w:t>Sophocles: Ajax</w:t>
      </w:r>
      <w:r w:rsidRPr="00A46549">
        <w:rPr>
          <w:rFonts w:ascii="Palatino Linotype" w:eastAsia="Arial Unicode MS" w:hAnsi="Palatino Linotype"/>
          <w:sz w:val="22"/>
          <w:szCs w:val="22"/>
        </w:rPr>
        <w:t>. Cambridge: Cambridge University Press.</w:t>
      </w:r>
    </w:p>
    <w:p w14:paraId="15C3EC05" w14:textId="77777777" w:rsidR="0080409D" w:rsidRPr="00A46549" w:rsidRDefault="0080409D" w:rsidP="00D31B86">
      <w:pPr>
        <w:spacing w:after="0" w:line="360" w:lineRule="auto"/>
        <w:ind w:left="540" w:hanging="360"/>
        <w:rPr>
          <w:rFonts w:ascii="Palatino Linotype" w:eastAsia="Arial Unicode MS" w:hAnsi="Palatino Linotype"/>
          <w:sz w:val="22"/>
          <w:szCs w:val="22"/>
        </w:rPr>
      </w:pPr>
      <w:r w:rsidRPr="00A46549">
        <w:rPr>
          <w:rFonts w:ascii="Palatino Linotype" w:eastAsia="Arial Unicode MS" w:hAnsi="Palatino Linotype"/>
          <w:sz w:val="22"/>
          <w:szCs w:val="22"/>
        </w:rPr>
        <w:lastRenderedPageBreak/>
        <w:sym w:font="Wingdings" w:char="F026"/>
      </w:r>
      <w:r w:rsidRPr="00A46549">
        <w:rPr>
          <w:rFonts w:ascii="Palatino Linotype" w:eastAsia="Arial Unicode MS" w:hAnsi="Palatino Linotype"/>
          <w:sz w:val="22"/>
          <w:szCs w:val="22"/>
        </w:rPr>
        <w:t xml:space="preserve"> Garvie, A. F. (2009). </w:t>
      </w:r>
      <w:r w:rsidRPr="00A46549">
        <w:rPr>
          <w:rFonts w:ascii="Palatino Linotype" w:eastAsia="Arial Unicode MS" w:hAnsi="Palatino Linotype"/>
          <w:i/>
          <w:sz w:val="22"/>
          <w:szCs w:val="22"/>
        </w:rPr>
        <w:t>Aeschylus Persae</w:t>
      </w:r>
      <w:r w:rsidRPr="00A46549">
        <w:rPr>
          <w:rFonts w:ascii="Palatino Linotype" w:eastAsia="Arial Unicode MS" w:hAnsi="Palatino Linotype"/>
          <w:sz w:val="22"/>
          <w:szCs w:val="22"/>
        </w:rPr>
        <w:t xml:space="preserve">. Oxford: Oxford University Press. </w:t>
      </w:r>
    </w:p>
    <w:p w14:paraId="184234B1" w14:textId="77777777" w:rsidR="0080409D" w:rsidRPr="00A46549" w:rsidRDefault="0080409D" w:rsidP="00D31B86">
      <w:pPr>
        <w:spacing w:after="0" w:line="360" w:lineRule="auto"/>
        <w:ind w:left="540" w:hanging="360"/>
        <w:rPr>
          <w:rFonts w:ascii="Palatino Linotype" w:eastAsia="Arial Unicode MS" w:hAnsi="Palatino Linotype"/>
          <w:sz w:val="22"/>
          <w:szCs w:val="22"/>
          <w:lang w:val="en-GB"/>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lang w:val="en-GB"/>
        </w:rPr>
        <w:t xml:space="preserve"> Goldhill, S. (2004). </w:t>
      </w:r>
      <w:r w:rsidRPr="00A46549">
        <w:rPr>
          <w:rFonts w:ascii="Palatino Linotype" w:eastAsia="Arial Unicode MS" w:hAnsi="Palatino Linotype"/>
          <w:i/>
          <w:iCs/>
          <w:sz w:val="22"/>
          <w:szCs w:val="22"/>
          <w:lang w:val="en-GB"/>
        </w:rPr>
        <w:t>Aeschylus: The Oresteia</w:t>
      </w:r>
      <w:r w:rsidRPr="00A46549">
        <w:rPr>
          <w:rFonts w:ascii="Palatino Linotype" w:eastAsia="Arial Unicode MS" w:hAnsi="Palatino Linotype"/>
          <w:sz w:val="22"/>
          <w:szCs w:val="22"/>
          <w:lang w:val="en-GB"/>
        </w:rPr>
        <w:t>. Cambridge: Cambridge University Press.</w:t>
      </w:r>
    </w:p>
    <w:p w14:paraId="3EEC189B" w14:textId="77777777" w:rsidR="0080409D" w:rsidRPr="00A46549" w:rsidRDefault="0080409D" w:rsidP="00D31B86">
      <w:pPr>
        <w:spacing w:after="0" w:line="360" w:lineRule="auto"/>
        <w:ind w:left="540" w:hanging="360"/>
        <w:rPr>
          <w:rFonts w:ascii="Palatino Linotype"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sz w:val="22"/>
          <w:szCs w:val="22"/>
        </w:rPr>
        <w:t xml:space="preserve">Lesky, A. (1983). </w:t>
      </w:r>
      <w:r w:rsidRPr="00A46549">
        <w:rPr>
          <w:rFonts w:ascii="Palatino Linotype" w:hAnsi="Palatino Linotype"/>
          <w:i/>
          <w:iCs/>
          <w:sz w:val="22"/>
          <w:szCs w:val="22"/>
        </w:rPr>
        <w:t>Greek Tragic Poetry.</w:t>
      </w:r>
      <w:r w:rsidRPr="00A46549">
        <w:rPr>
          <w:rFonts w:ascii="Palatino Linotype" w:hAnsi="Palatino Linotype"/>
          <w:sz w:val="22"/>
          <w:szCs w:val="22"/>
        </w:rPr>
        <w:t xml:space="preserve"> New Haven:  Yale University Press.</w:t>
      </w:r>
    </w:p>
    <w:p w14:paraId="0278D5E4" w14:textId="77777777" w:rsidR="0080409D" w:rsidRPr="00A46549" w:rsidRDefault="0080409D" w:rsidP="00D31B86">
      <w:pPr>
        <w:spacing w:after="0" w:line="360" w:lineRule="auto"/>
        <w:ind w:left="540" w:hanging="360"/>
        <w:rPr>
          <w:rFonts w:ascii="Palatino Linotype" w:hAnsi="Palatino Linotype"/>
          <w:sz w:val="22"/>
          <w:szCs w:val="22"/>
          <w:lang w:val="fr-FR"/>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lang w:val="de-DE"/>
        </w:rPr>
        <w:t xml:space="preserve"> </w:t>
      </w:r>
      <w:r w:rsidRPr="00A46549">
        <w:rPr>
          <w:rFonts w:ascii="Palatino Linotype" w:hAnsi="Palatino Linotype"/>
          <w:sz w:val="22"/>
          <w:szCs w:val="22"/>
          <w:lang w:val="de-DE"/>
        </w:rPr>
        <w:t xml:space="preserve">Sommerstein, A. H. (1989). </w:t>
      </w:r>
      <w:r w:rsidRPr="00A46549">
        <w:rPr>
          <w:rFonts w:ascii="Palatino Linotype" w:hAnsi="Palatino Linotype"/>
          <w:i/>
          <w:iCs/>
          <w:sz w:val="22"/>
          <w:szCs w:val="22"/>
          <w:lang w:val="de-DE"/>
        </w:rPr>
        <w:t>Aeschylus: Eumenides</w:t>
      </w:r>
      <w:r w:rsidRPr="00A46549">
        <w:rPr>
          <w:rFonts w:ascii="Palatino Linotype" w:hAnsi="Palatino Linotype"/>
          <w:sz w:val="22"/>
          <w:szCs w:val="22"/>
          <w:lang w:val="de-DE"/>
        </w:rPr>
        <w:t xml:space="preserve">. </w:t>
      </w:r>
      <w:r w:rsidRPr="00A46549">
        <w:rPr>
          <w:rFonts w:ascii="Palatino Linotype" w:eastAsia="Arial Unicode MS" w:hAnsi="Palatino Linotype"/>
          <w:sz w:val="22"/>
          <w:szCs w:val="22"/>
          <w:lang w:val="fr-FR"/>
        </w:rPr>
        <w:t xml:space="preserve">Cambridge: </w:t>
      </w:r>
      <w:r w:rsidRPr="00A46549">
        <w:rPr>
          <w:rFonts w:ascii="Palatino Linotype" w:hAnsi="Palatino Linotype"/>
          <w:sz w:val="22"/>
          <w:szCs w:val="22"/>
          <w:lang w:val="fr-FR"/>
        </w:rPr>
        <w:t>Cambridge University Press</w:t>
      </w:r>
    </w:p>
    <w:p w14:paraId="70B24EA9" w14:textId="77777777" w:rsidR="0080409D" w:rsidRPr="00A46549" w:rsidRDefault="0080409D" w:rsidP="00D31B86">
      <w:pPr>
        <w:spacing w:after="0" w:line="360" w:lineRule="auto"/>
        <w:ind w:left="540" w:hanging="360"/>
        <w:rPr>
          <w:rFonts w:ascii="Palatino Linotype" w:eastAsia="Arial Unicode MS"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Taplin, O. (1977). </w:t>
      </w:r>
      <w:r w:rsidRPr="00A46549">
        <w:rPr>
          <w:rFonts w:ascii="Palatino Linotype" w:eastAsia="Arial Unicode MS" w:hAnsi="Palatino Linotype"/>
          <w:i/>
          <w:sz w:val="22"/>
          <w:szCs w:val="22"/>
        </w:rPr>
        <w:t>The Stagecraft of Aeschylus</w:t>
      </w:r>
      <w:r w:rsidRPr="00A46549">
        <w:rPr>
          <w:rFonts w:ascii="Palatino Linotype" w:eastAsia="Arial Unicode MS" w:hAnsi="Palatino Linotype"/>
          <w:sz w:val="22"/>
          <w:szCs w:val="22"/>
        </w:rPr>
        <w:t>. Oxford: Oxford University Press.</w:t>
      </w:r>
    </w:p>
    <w:p w14:paraId="0380AA81" w14:textId="77777777" w:rsidR="0080409D" w:rsidRPr="00A46549" w:rsidRDefault="0080409D" w:rsidP="00D31B86">
      <w:pPr>
        <w:spacing w:after="0" w:line="360" w:lineRule="auto"/>
        <w:ind w:left="540" w:hanging="360"/>
        <w:rPr>
          <w:rFonts w:ascii="Palatino Linotype" w:hAnsi="Palatino Linotype"/>
          <w:sz w:val="22"/>
          <w:szCs w:val="22"/>
          <w:lang w:val="en-GB"/>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lang w:val="fr-FR"/>
        </w:rPr>
        <w:t xml:space="preserve"> </w:t>
      </w:r>
      <w:r w:rsidRPr="00A46549">
        <w:rPr>
          <w:rFonts w:ascii="Palatino Linotype" w:hAnsi="Palatino Linotype"/>
          <w:sz w:val="22"/>
          <w:szCs w:val="22"/>
          <w:lang w:val="fr-FR"/>
        </w:rPr>
        <w:t xml:space="preserve">Tredé, M., Said, S. &amp; Le Boulluec, A. (1997). A. </w:t>
      </w:r>
      <w:r w:rsidRPr="00A46549">
        <w:rPr>
          <w:rFonts w:ascii="Palatino Linotype" w:hAnsi="Palatino Linotype"/>
          <w:i/>
          <w:iCs/>
          <w:sz w:val="22"/>
          <w:szCs w:val="22"/>
          <w:lang w:val="fr-FR"/>
        </w:rPr>
        <w:t>Histoire de la littérature grecque</w:t>
      </w:r>
      <w:r w:rsidRPr="00A46549">
        <w:rPr>
          <w:rFonts w:ascii="Palatino Linotype" w:hAnsi="Palatino Linotype"/>
          <w:sz w:val="22"/>
          <w:szCs w:val="22"/>
          <w:lang w:val="fr-FR"/>
        </w:rPr>
        <w:t xml:space="preserve">. </w:t>
      </w:r>
      <w:r w:rsidRPr="00A46549">
        <w:rPr>
          <w:rFonts w:ascii="Palatino Linotype" w:hAnsi="Palatino Linotype"/>
          <w:sz w:val="22"/>
          <w:szCs w:val="22"/>
          <w:lang w:val="en-GB"/>
        </w:rPr>
        <w:t xml:space="preserve">Paris: Presses Universitaires de France. </w:t>
      </w:r>
    </w:p>
    <w:p w14:paraId="7A19B9B4" w14:textId="77777777" w:rsidR="0080409D" w:rsidRPr="00A46549" w:rsidRDefault="0080409D" w:rsidP="00D31B86">
      <w:pPr>
        <w:spacing w:after="0" w:line="360" w:lineRule="auto"/>
        <w:ind w:left="538" w:hanging="357"/>
        <w:rPr>
          <w:rFonts w:ascii="Palatino Linotype"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lang w:val="en-GB"/>
        </w:rPr>
        <w:t xml:space="preserve"> </w:t>
      </w:r>
      <w:r w:rsidRPr="00A46549">
        <w:rPr>
          <w:rFonts w:ascii="Palatino Linotype" w:hAnsi="Palatino Linotype"/>
          <w:sz w:val="22"/>
          <w:szCs w:val="22"/>
          <w:lang w:val="en-GB"/>
        </w:rPr>
        <w:t xml:space="preserve">Winnington-Ingram, R. P. (1980). </w:t>
      </w:r>
      <w:r w:rsidRPr="00A46549">
        <w:rPr>
          <w:rFonts w:ascii="Palatino Linotype" w:hAnsi="Palatino Linotype"/>
          <w:i/>
          <w:iCs/>
          <w:sz w:val="22"/>
          <w:szCs w:val="22"/>
          <w:lang w:val="en-GB"/>
        </w:rPr>
        <w:t xml:space="preserve">Sophocles: An Interpretation. </w:t>
      </w:r>
      <w:r w:rsidRPr="00A46549">
        <w:rPr>
          <w:rFonts w:ascii="Palatino Linotype" w:eastAsia="Arial Unicode MS" w:hAnsi="Palatino Linotype"/>
          <w:sz w:val="22"/>
          <w:szCs w:val="22"/>
          <w:lang w:val="en-GB"/>
        </w:rPr>
        <w:t xml:space="preserve">Cambridge: </w:t>
      </w:r>
      <w:r w:rsidRPr="00A46549">
        <w:rPr>
          <w:rFonts w:ascii="Palatino Linotype" w:hAnsi="Palatino Linotype"/>
          <w:sz w:val="22"/>
          <w:szCs w:val="22"/>
          <w:lang w:val="en-GB"/>
        </w:rPr>
        <w:t>Cambridge University Pr</w:t>
      </w:r>
      <w:r w:rsidRPr="00A46549">
        <w:rPr>
          <w:rFonts w:ascii="Palatino Linotype" w:hAnsi="Palatino Linotype"/>
          <w:sz w:val="22"/>
          <w:szCs w:val="22"/>
        </w:rPr>
        <w:t>ess</w:t>
      </w:r>
    </w:p>
    <w:p w14:paraId="47F619FD"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rPr>
        <w:t xml:space="preserve">• </w:t>
      </w:r>
      <w:r w:rsidRPr="00A46549">
        <w:rPr>
          <w:rFonts w:ascii="Palatino Linotype" w:hAnsi="Palatino Linotype" w:cs="Aharoni"/>
          <w:b/>
          <w:sz w:val="22"/>
          <w:szCs w:val="22"/>
          <w:lang w:val="en-GB"/>
        </w:rPr>
        <w:t>TEACHING METHODS</w:t>
      </w:r>
    </w:p>
    <w:p w14:paraId="474FD275" w14:textId="3C3334EC" w:rsidR="0080409D" w:rsidRPr="00A46549" w:rsidRDefault="0080409D" w:rsidP="00D31B86">
      <w:pPr>
        <w:spacing w:line="360" w:lineRule="auto"/>
        <w:ind w:left="180" w:hanging="180"/>
        <w:rPr>
          <w:rFonts w:ascii="Palatino Linotype" w:hAnsi="Palatino Linotype"/>
          <w:bCs/>
          <w:sz w:val="22"/>
          <w:szCs w:val="22"/>
          <w:lang w:val="en-GB"/>
        </w:rPr>
      </w:pPr>
      <w:r w:rsidRPr="00A46549">
        <w:rPr>
          <w:rFonts w:ascii="Palatino Linotype" w:hAnsi="Palatino Linotype"/>
          <w:b/>
          <w:bCs/>
          <w:sz w:val="22"/>
          <w:szCs w:val="22"/>
          <w:lang w:val="en-GB"/>
        </w:rPr>
        <w:t xml:space="preserve">   </w:t>
      </w:r>
      <w:r w:rsidRPr="00A46549">
        <w:rPr>
          <w:rFonts w:ascii="Palatino Linotype" w:hAnsi="Palatino Linotype"/>
          <w:bCs/>
          <w:sz w:val="22"/>
          <w:szCs w:val="22"/>
          <w:lang w:val="en-GB"/>
        </w:rPr>
        <w:t>Lectures</w:t>
      </w:r>
      <w:r w:rsidRPr="00A46549">
        <w:rPr>
          <w:rFonts w:ascii="Palatino Linotype" w:hAnsi="Palatino Linotype"/>
          <w:sz w:val="22"/>
          <w:szCs w:val="22"/>
          <w:lang w:val="en-GB"/>
        </w:rPr>
        <w:t xml:space="preserve">, use of technology, discussion, </w:t>
      </w:r>
      <w:r w:rsidRPr="00A46549">
        <w:rPr>
          <w:rFonts w:ascii="Palatino Linotype" w:hAnsi="Palatino Linotype"/>
          <w:bCs/>
          <w:sz w:val="22"/>
          <w:szCs w:val="22"/>
          <w:lang w:val="en-GB"/>
        </w:rPr>
        <w:t>written assignments</w:t>
      </w:r>
      <w:r w:rsidR="00321E62">
        <w:rPr>
          <w:rFonts w:ascii="Palatino Linotype" w:hAnsi="Palatino Linotype"/>
          <w:bCs/>
          <w:sz w:val="22"/>
          <w:szCs w:val="22"/>
          <w:lang w:val="en-GB"/>
        </w:rPr>
        <w:t>.</w:t>
      </w:r>
    </w:p>
    <w:p w14:paraId="5C499A49" w14:textId="77777777" w:rsidR="0080409D" w:rsidRPr="00A46549" w:rsidRDefault="0080409D" w:rsidP="00D31B86">
      <w:pPr>
        <w:spacing w:line="360" w:lineRule="auto"/>
        <w:rPr>
          <w:rFonts w:ascii="Palatino Linotype" w:hAnsi="Palatino Linotype" w:cs="Aharoni"/>
          <w:sz w:val="22"/>
          <w:szCs w:val="22"/>
          <w:lang w:val="en-GB"/>
        </w:rPr>
      </w:pPr>
      <w:r w:rsidRPr="00A46549">
        <w:rPr>
          <w:rFonts w:ascii="Palatino Linotype" w:hAnsi="Palatino Linotype" w:cs="Aharoni"/>
          <w:sz w:val="22"/>
          <w:szCs w:val="22"/>
          <w:lang w:val="en-GB"/>
        </w:rPr>
        <w:t xml:space="preserve">• </w:t>
      </w:r>
      <w:r w:rsidRPr="00A46549">
        <w:rPr>
          <w:rFonts w:ascii="Palatino Linotype" w:hAnsi="Palatino Linotype" w:cs="Aharoni"/>
          <w:b/>
          <w:sz w:val="22"/>
          <w:szCs w:val="22"/>
          <w:lang w:val="en-GB"/>
        </w:rPr>
        <w:t>ASSESSMENT METHODS</w:t>
      </w:r>
    </w:p>
    <w:p w14:paraId="0EB0BCD0" w14:textId="563B4E2F" w:rsidR="0080409D" w:rsidRPr="00A46549" w:rsidRDefault="0080409D" w:rsidP="00D31B86">
      <w:pPr>
        <w:spacing w:line="360" w:lineRule="auto"/>
        <w:ind w:left="180" w:hanging="180"/>
        <w:rPr>
          <w:rFonts w:ascii="Palatino Linotype" w:hAnsi="Palatino Linotype" w:cs="Aharoni"/>
          <w:sz w:val="22"/>
          <w:szCs w:val="22"/>
        </w:rPr>
      </w:pPr>
      <w:r w:rsidRPr="00A46549">
        <w:rPr>
          <w:rFonts w:ascii="Palatino Linotype" w:hAnsi="Palatino Linotype" w:cs="Aharoni"/>
          <w:sz w:val="22"/>
          <w:szCs w:val="22"/>
          <w:lang w:val="en-GB"/>
        </w:rPr>
        <w:t xml:space="preserve">   Written exams. </w:t>
      </w:r>
      <w:r w:rsidRPr="00A46549">
        <w:rPr>
          <w:rFonts w:ascii="Palatino Linotype" w:hAnsi="Palatino Linotype"/>
          <w:sz w:val="22"/>
          <w:szCs w:val="22"/>
        </w:rPr>
        <w:t>To participate in the exams students are required to have attended at least four (4) lectures</w:t>
      </w:r>
      <w:r w:rsidR="00321E62">
        <w:rPr>
          <w:rFonts w:ascii="Palatino Linotype" w:hAnsi="Palatino Linotype"/>
          <w:sz w:val="22"/>
          <w:szCs w:val="22"/>
        </w:rPr>
        <w:t>.</w:t>
      </w:r>
    </w:p>
    <w:p w14:paraId="2D482652" w14:textId="77777777" w:rsidR="0080409D" w:rsidRPr="00A46549" w:rsidRDefault="0080409D" w:rsidP="00D31B86">
      <w:pPr>
        <w:spacing w:line="360" w:lineRule="auto"/>
        <w:rPr>
          <w:rFonts w:ascii="Palatino Linotype" w:hAnsi="Palatino Linotype" w:cs="Aharoni"/>
          <w:sz w:val="22"/>
          <w:szCs w:val="22"/>
          <w:lang w:val="en-GB"/>
        </w:rPr>
      </w:pPr>
      <w:r w:rsidRPr="00A46549">
        <w:rPr>
          <w:rFonts w:ascii="Palatino Linotype" w:hAnsi="Palatino Linotype" w:cs="Aharoni"/>
          <w:sz w:val="22"/>
          <w:szCs w:val="22"/>
          <w:lang w:val="en-GB"/>
        </w:rPr>
        <w:t xml:space="preserve">• </w:t>
      </w:r>
      <w:r w:rsidRPr="00A46549">
        <w:rPr>
          <w:rFonts w:ascii="Palatino Linotype" w:hAnsi="Palatino Linotype" w:cs="Aharoni"/>
          <w:b/>
          <w:sz w:val="22"/>
          <w:szCs w:val="22"/>
          <w:lang w:val="en-GB"/>
        </w:rPr>
        <w:t>LANGUAGE OF INSTRUCTION</w:t>
      </w:r>
    </w:p>
    <w:p w14:paraId="43F2D874" w14:textId="13821608" w:rsidR="0080409D" w:rsidRPr="00A46549" w:rsidRDefault="0080409D" w:rsidP="00D31B86">
      <w:pPr>
        <w:spacing w:after="120" w:line="360" w:lineRule="auto"/>
        <w:rPr>
          <w:rFonts w:ascii="Palatino Linotype" w:hAnsi="Palatino Linotype"/>
          <w:sz w:val="22"/>
          <w:szCs w:val="22"/>
          <w:lang w:val="en-GB"/>
        </w:rPr>
      </w:pPr>
      <w:r w:rsidRPr="00A46549">
        <w:rPr>
          <w:rFonts w:ascii="Palatino Linotype" w:hAnsi="Palatino Linotype"/>
          <w:sz w:val="22"/>
          <w:szCs w:val="22"/>
          <w:lang w:val="en-GB"/>
        </w:rPr>
        <w:t xml:space="preserve">   Greek (and English for Erasmus students)</w:t>
      </w:r>
      <w:r w:rsidR="00321E62">
        <w:rPr>
          <w:rFonts w:ascii="Palatino Linotype" w:hAnsi="Palatino Linotype"/>
          <w:sz w:val="22"/>
          <w:szCs w:val="22"/>
          <w:lang w:val="en-GB"/>
        </w:rPr>
        <w:t>.</w:t>
      </w:r>
    </w:p>
    <w:p w14:paraId="5666AA9D" w14:textId="77777777" w:rsidR="0080409D" w:rsidRPr="00A46549" w:rsidRDefault="0080409D" w:rsidP="00D31B86">
      <w:pPr>
        <w:spacing w:line="360" w:lineRule="auto"/>
        <w:rPr>
          <w:rFonts w:ascii="Palatino Linotype" w:hAnsi="Palatino Linotype"/>
          <w:sz w:val="22"/>
          <w:szCs w:val="22"/>
          <w:lang w:val="en-GB"/>
        </w:rPr>
      </w:pPr>
    </w:p>
    <w:p w14:paraId="3BAC2606" w14:textId="77777777" w:rsidR="0080409D" w:rsidRPr="00A46549" w:rsidRDefault="0080409D" w:rsidP="00D31B86">
      <w:pPr>
        <w:pBdr>
          <w:top w:val="single" w:sz="4" w:space="2" w:color="D99594" w:themeColor="accent2" w:themeTint="99" w:shadow="1"/>
          <w:left w:val="single" w:sz="4" w:space="1" w:color="D99594" w:themeColor="accent2" w:themeTint="99" w:shadow="1"/>
          <w:bottom w:val="single" w:sz="4" w:space="1" w:color="D99594" w:themeColor="accent2" w:themeTint="99" w:shadow="1"/>
          <w:right w:val="single" w:sz="4" w:space="1" w:color="D99594" w:themeColor="accent2" w:themeTint="99" w:shadow="1"/>
        </w:pBdr>
        <w:spacing w:after="120" w:line="360" w:lineRule="auto"/>
        <w:jc w:val="center"/>
        <w:rPr>
          <w:rFonts w:ascii="Palatino Linotype" w:hAnsi="Palatino Linotype"/>
          <w:b/>
          <w:bCs/>
          <w:sz w:val="22"/>
          <w:szCs w:val="22"/>
          <w:lang w:val="en-GB"/>
        </w:rPr>
      </w:pPr>
      <w:r w:rsidRPr="00A46549">
        <w:rPr>
          <w:rFonts w:ascii="Palatino Linotype" w:hAnsi="Palatino Linotype"/>
          <w:b/>
          <w:bCs/>
          <w:sz w:val="22"/>
          <w:szCs w:val="22"/>
          <w:lang w:val="en-GB"/>
        </w:rPr>
        <w:t xml:space="preserve">3. World Theatre History and Dramaturgy ΙΙ: 17th-18th Century </w:t>
      </w:r>
    </w:p>
    <w:p w14:paraId="563B779D" w14:textId="77777777" w:rsidR="0080409D" w:rsidRPr="00A46549" w:rsidRDefault="0080409D" w:rsidP="00D31B86">
      <w:pPr>
        <w:spacing w:line="360" w:lineRule="auto"/>
        <w:rPr>
          <w:rFonts w:ascii="Palatino Linotype" w:hAnsi="Palatino Linotype"/>
          <w:sz w:val="22"/>
          <w:szCs w:val="22"/>
        </w:rPr>
      </w:pPr>
      <w:r w:rsidRPr="00A46549">
        <w:rPr>
          <w:rFonts w:ascii="Palatino Linotype" w:hAnsi="Palatino Linotype"/>
          <w:sz w:val="22"/>
          <w:szCs w:val="22"/>
          <w:lang w:val="en-GB"/>
        </w:rPr>
        <w:t>•</w:t>
      </w:r>
      <w:r w:rsidRPr="00A46549">
        <w:rPr>
          <w:rFonts w:ascii="Palatino Linotype" w:hAnsi="Palatino Linotype"/>
          <w:sz w:val="22"/>
          <w:szCs w:val="22"/>
        </w:rPr>
        <w:t xml:space="preserve"> </w:t>
      </w:r>
      <w:r w:rsidRPr="00A46549">
        <w:rPr>
          <w:rFonts w:ascii="Palatino Linotype" w:hAnsi="Palatino Linotype"/>
          <w:b/>
          <w:sz w:val="22"/>
          <w:szCs w:val="22"/>
        </w:rPr>
        <w:t>COURSE CODE</w:t>
      </w:r>
    </w:p>
    <w:p w14:paraId="4268AE28" w14:textId="77777777" w:rsidR="0080409D" w:rsidRPr="00A46549" w:rsidRDefault="0080409D" w:rsidP="00D31B86">
      <w:pPr>
        <w:spacing w:line="360" w:lineRule="auto"/>
        <w:rPr>
          <w:rFonts w:ascii="Palatino Linotype" w:hAnsi="Palatino Linotype"/>
          <w:sz w:val="22"/>
          <w:szCs w:val="22"/>
        </w:rPr>
      </w:pPr>
      <w:r w:rsidRPr="00A46549">
        <w:rPr>
          <w:rFonts w:ascii="Palatino Linotype" w:hAnsi="Palatino Linotype"/>
          <w:sz w:val="22"/>
          <w:szCs w:val="22"/>
        </w:rPr>
        <w:t xml:space="preserve">  </w:t>
      </w:r>
      <w:r w:rsidRPr="00A46549">
        <w:rPr>
          <w:rFonts w:ascii="Palatino Linotype" w:hAnsi="Palatino Linotype"/>
          <w:b/>
          <w:sz w:val="22"/>
          <w:szCs w:val="22"/>
        </w:rPr>
        <w:t xml:space="preserve"> </w:t>
      </w:r>
      <w:r w:rsidRPr="00A46549">
        <w:rPr>
          <w:rFonts w:ascii="Palatino Linotype" w:hAnsi="Palatino Linotype"/>
          <w:sz w:val="22"/>
          <w:szCs w:val="22"/>
        </w:rPr>
        <w:t>01YE018</w:t>
      </w:r>
    </w:p>
    <w:p w14:paraId="44EE127E" w14:textId="77777777" w:rsidR="0080409D" w:rsidRPr="00A46549" w:rsidRDefault="0080409D" w:rsidP="00D31B86">
      <w:pPr>
        <w:spacing w:line="360" w:lineRule="auto"/>
        <w:rPr>
          <w:rFonts w:ascii="Palatino Linotype" w:hAnsi="Palatino Linotype"/>
          <w:sz w:val="22"/>
          <w:szCs w:val="22"/>
        </w:rPr>
      </w:pPr>
      <w:r w:rsidRPr="00A46549">
        <w:rPr>
          <w:rFonts w:ascii="Palatino Linotype" w:hAnsi="Palatino Linotype"/>
          <w:sz w:val="22"/>
          <w:szCs w:val="22"/>
          <w:lang w:val="en-GB"/>
        </w:rPr>
        <w:t>•</w:t>
      </w:r>
      <w:r w:rsidRPr="00A46549">
        <w:rPr>
          <w:rFonts w:ascii="Palatino Linotype" w:hAnsi="Palatino Linotype"/>
          <w:sz w:val="22"/>
          <w:szCs w:val="22"/>
        </w:rPr>
        <w:t xml:space="preserve"> </w:t>
      </w:r>
      <w:r w:rsidRPr="00A46549">
        <w:rPr>
          <w:rFonts w:ascii="Palatino Linotype" w:hAnsi="Palatino Linotype"/>
          <w:b/>
          <w:sz w:val="22"/>
          <w:szCs w:val="22"/>
        </w:rPr>
        <w:t>TYPE OF COURSE</w:t>
      </w:r>
    </w:p>
    <w:p w14:paraId="7C483D11" w14:textId="77777777" w:rsidR="0080409D" w:rsidRPr="00A46549" w:rsidRDefault="0080409D" w:rsidP="00D31B86">
      <w:pPr>
        <w:spacing w:line="360" w:lineRule="auto"/>
        <w:rPr>
          <w:rFonts w:ascii="Palatino Linotype" w:hAnsi="Palatino Linotype"/>
          <w:sz w:val="22"/>
          <w:szCs w:val="22"/>
        </w:rPr>
      </w:pPr>
      <w:r w:rsidRPr="00A46549">
        <w:rPr>
          <w:rFonts w:ascii="Palatino Linotype" w:hAnsi="Palatino Linotype"/>
          <w:sz w:val="22"/>
          <w:szCs w:val="22"/>
        </w:rPr>
        <w:t xml:space="preserve">   Compulsory</w:t>
      </w:r>
    </w:p>
    <w:p w14:paraId="7A5BB872" w14:textId="77777777" w:rsidR="0080409D" w:rsidRPr="00A46549" w:rsidRDefault="0080409D" w:rsidP="00D31B86">
      <w:pPr>
        <w:spacing w:line="360" w:lineRule="auto"/>
        <w:rPr>
          <w:rFonts w:ascii="Palatino Linotype" w:hAnsi="Palatino Linotype"/>
          <w:sz w:val="22"/>
          <w:szCs w:val="22"/>
        </w:rPr>
      </w:pPr>
      <w:r w:rsidRPr="00A46549">
        <w:rPr>
          <w:rFonts w:ascii="Palatino Linotype" w:hAnsi="Palatino Linotype"/>
          <w:sz w:val="22"/>
          <w:szCs w:val="22"/>
          <w:lang w:val="en-GB"/>
        </w:rPr>
        <w:t>•</w:t>
      </w:r>
      <w:r w:rsidRPr="00A46549">
        <w:rPr>
          <w:rFonts w:ascii="Palatino Linotype" w:hAnsi="Palatino Linotype"/>
          <w:sz w:val="22"/>
          <w:szCs w:val="22"/>
        </w:rPr>
        <w:t xml:space="preserve"> </w:t>
      </w:r>
      <w:r w:rsidRPr="00A46549">
        <w:rPr>
          <w:rFonts w:ascii="Palatino Linotype" w:hAnsi="Palatino Linotype"/>
          <w:b/>
          <w:sz w:val="22"/>
          <w:szCs w:val="22"/>
        </w:rPr>
        <w:t>LEVEL OF COURSE</w:t>
      </w:r>
    </w:p>
    <w:p w14:paraId="2BBFF69C" w14:textId="77777777" w:rsidR="0080409D" w:rsidRDefault="0080409D" w:rsidP="00D31B86">
      <w:pPr>
        <w:spacing w:line="360" w:lineRule="auto"/>
        <w:rPr>
          <w:rFonts w:ascii="Palatino Linotype" w:hAnsi="Palatino Linotype"/>
          <w:sz w:val="22"/>
          <w:szCs w:val="22"/>
        </w:rPr>
      </w:pPr>
      <w:r w:rsidRPr="00A46549">
        <w:rPr>
          <w:rFonts w:ascii="Palatino Linotype" w:hAnsi="Palatino Linotype"/>
          <w:sz w:val="22"/>
          <w:szCs w:val="22"/>
        </w:rPr>
        <w:lastRenderedPageBreak/>
        <w:t xml:space="preserve">  Undergraduate</w:t>
      </w:r>
    </w:p>
    <w:p w14:paraId="0093F1A6" w14:textId="77777777" w:rsidR="00321E62" w:rsidRPr="00A46549" w:rsidRDefault="00321E62" w:rsidP="00D31B86">
      <w:pPr>
        <w:spacing w:line="360" w:lineRule="auto"/>
        <w:rPr>
          <w:rFonts w:ascii="Palatino Linotype" w:hAnsi="Palatino Linotype"/>
          <w:sz w:val="22"/>
          <w:szCs w:val="22"/>
        </w:rPr>
      </w:pPr>
    </w:p>
    <w:p w14:paraId="7E64889F" w14:textId="77777777" w:rsidR="0080409D" w:rsidRPr="00A46549" w:rsidRDefault="0080409D" w:rsidP="00D31B86">
      <w:pPr>
        <w:spacing w:line="360" w:lineRule="auto"/>
        <w:rPr>
          <w:rFonts w:ascii="Palatino Linotype" w:hAnsi="Palatino Linotype"/>
          <w:sz w:val="22"/>
          <w:szCs w:val="22"/>
        </w:rPr>
      </w:pPr>
      <w:r w:rsidRPr="00A46549">
        <w:rPr>
          <w:rFonts w:ascii="Palatino Linotype" w:hAnsi="Palatino Linotype"/>
          <w:sz w:val="22"/>
          <w:szCs w:val="22"/>
          <w:lang w:val="en-GB"/>
        </w:rPr>
        <w:t>•</w:t>
      </w:r>
      <w:r w:rsidRPr="00A46549">
        <w:rPr>
          <w:rFonts w:ascii="Palatino Linotype" w:hAnsi="Palatino Linotype"/>
          <w:sz w:val="22"/>
          <w:szCs w:val="22"/>
        </w:rPr>
        <w:t xml:space="preserve"> </w:t>
      </w:r>
      <w:r w:rsidRPr="00A46549">
        <w:rPr>
          <w:rFonts w:ascii="Palatino Linotype" w:hAnsi="Palatino Linotype"/>
          <w:b/>
          <w:sz w:val="22"/>
          <w:szCs w:val="22"/>
        </w:rPr>
        <w:t>YEAR OF STUDY</w:t>
      </w:r>
    </w:p>
    <w:p w14:paraId="71DA46AD" w14:textId="266CEFF7" w:rsidR="0080409D" w:rsidRPr="00A46549" w:rsidRDefault="0080409D" w:rsidP="00D31B86">
      <w:pPr>
        <w:spacing w:line="360" w:lineRule="auto"/>
        <w:rPr>
          <w:rFonts w:ascii="Palatino Linotype" w:hAnsi="Palatino Linotype"/>
          <w:sz w:val="22"/>
          <w:szCs w:val="22"/>
        </w:rPr>
      </w:pPr>
      <w:r w:rsidRPr="00A46549">
        <w:rPr>
          <w:rFonts w:ascii="Palatino Linotype" w:hAnsi="Palatino Linotype"/>
          <w:sz w:val="22"/>
          <w:szCs w:val="22"/>
        </w:rPr>
        <w:t xml:space="preserve">  </w:t>
      </w:r>
      <w:r w:rsidR="006A6628" w:rsidRPr="00A46549">
        <w:rPr>
          <w:rFonts w:ascii="Palatino Linotype" w:hAnsi="Palatino Linotype"/>
          <w:sz w:val="22"/>
          <w:szCs w:val="22"/>
        </w:rPr>
        <w:t>2015-2016</w:t>
      </w:r>
    </w:p>
    <w:p w14:paraId="5DD6520F" w14:textId="77777777" w:rsidR="0080409D" w:rsidRPr="00A46549" w:rsidRDefault="0080409D" w:rsidP="00D31B86">
      <w:pPr>
        <w:spacing w:line="360" w:lineRule="auto"/>
        <w:rPr>
          <w:rFonts w:ascii="Palatino Linotype" w:hAnsi="Palatino Linotype"/>
          <w:b/>
          <w:sz w:val="22"/>
          <w:szCs w:val="22"/>
        </w:rPr>
      </w:pPr>
      <w:r w:rsidRPr="00A46549">
        <w:rPr>
          <w:rFonts w:ascii="Palatino Linotype" w:hAnsi="Palatino Linotype"/>
          <w:sz w:val="22"/>
          <w:szCs w:val="22"/>
          <w:lang w:val="en-GB"/>
        </w:rPr>
        <w:t>•</w:t>
      </w:r>
      <w:r w:rsidRPr="00A46549">
        <w:rPr>
          <w:rFonts w:ascii="Palatino Linotype" w:hAnsi="Palatino Linotype"/>
          <w:sz w:val="22"/>
          <w:szCs w:val="22"/>
        </w:rPr>
        <w:t xml:space="preserve"> </w:t>
      </w:r>
      <w:r w:rsidRPr="00A46549">
        <w:rPr>
          <w:rFonts w:ascii="Palatino Linotype" w:hAnsi="Palatino Linotype"/>
          <w:b/>
          <w:sz w:val="22"/>
          <w:szCs w:val="22"/>
        </w:rPr>
        <w:t>SEMESTER</w:t>
      </w:r>
    </w:p>
    <w:p w14:paraId="0216E2FE" w14:textId="77777777" w:rsidR="0080409D" w:rsidRPr="00A46549" w:rsidRDefault="0080409D" w:rsidP="00D31B86">
      <w:pPr>
        <w:spacing w:line="360" w:lineRule="auto"/>
        <w:rPr>
          <w:rFonts w:ascii="Palatino Linotype" w:hAnsi="Palatino Linotype"/>
          <w:sz w:val="22"/>
          <w:szCs w:val="22"/>
        </w:rPr>
      </w:pPr>
      <w:r w:rsidRPr="00A46549">
        <w:rPr>
          <w:rFonts w:ascii="Palatino Linotype" w:hAnsi="Palatino Linotype"/>
          <w:sz w:val="22"/>
          <w:szCs w:val="22"/>
        </w:rPr>
        <w:t xml:space="preserve">  Spring Semester</w:t>
      </w:r>
    </w:p>
    <w:p w14:paraId="430EE012" w14:textId="77777777" w:rsidR="0080409D" w:rsidRPr="00A46549" w:rsidRDefault="0080409D" w:rsidP="00D31B86">
      <w:pPr>
        <w:spacing w:line="360" w:lineRule="auto"/>
        <w:rPr>
          <w:rFonts w:ascii="Palatino Linotype" w:hAnsi="Palatino Linotype"/>
          <w:sz w:val="22"/>
          <w:szCs w:val="22"/>
        </w:rPr>
      </w:pPr>
      <w:r w:rsidRPr="00A46549">
        <w:rPr>
          <w:rFonts w:ascii="Palatino Linotype" w:hAnsi="Palatino Linotype"/>
          <w:sz w:val="22"/>
          <w:szCs w:val="22"/>
          <w:lang w:val="en-GB"/>
        </w:rPr>
        <w:t>•</w:t>
      </w:r>
      <w:r w:rsidRPr="00A46549">
        <w:rPr>
          <w:rFonts w:ascii="Palatino Linotype" w:hAnsi="Palatino Linotype"/>
          <w:sz w:val="22"/>
          <w:szCs w:val="22"/>
        </w:rPr>
        <w:t xml:space="preserve"> </w:t>
      </w:r>
      <w:r w:rsidRPr="00A46549">
        <w:rPr>
          <w:rFonts w:ascii="Palatino Linotype" w:hAnsi="Palatino Linotype"/>
          <w:b/>
          <w:sz w:val="22"/>
          <w:szCs w:val="22"/>
        </w:rPr>
        <w:t>NUMBER OF CREDITS ALLOCATED</w:t>
      </w:r>
    </w:p>
    <w:p w14:paraId="02FE523E" w14:textId="46AA1E62" w:rsidR="00E35D7A" w:rsidRPr="00A46549" w:rsidRDefault="0080409D" w:rsidP="00D31B86">
      <w:pPr>
        <w:spacing w:line="360" w:lineRule="auto"/>
        <w:rPr>
          <w:rFonts w:ascii="Palatino Linotype" w:hAnsi="Palatino Linotype"/>
          <w:sz w:val="22"/>
          <w:szCs w:val="22"/>
        </w:rPr>
      </w:pPr>
      <w:r w:rsidRPr="00A46549">
        <w:rPr>
          <w:rFonts w:ascii="Palatino Linotype" w:hAnsi="Palatino Linotype"/>
          <w:sz w:val="22"/>
          <w:szCs w:val="22"/>
        </w:rPr>
        <w:t xml:space="preserve">  4 ECTS Credits</w:t>
      </w:r>
    </w:p>
    <w:p w14:paraId="71A5BEEE" w14:textId="77777777" w:rsidR="0080409D" w:rsidRPr="00A46549" w:rsidRDefault="0080409D" w:rsidP="00D31B86">
      <w:pPr>
        <w:spacing w:line="360" w:lineRule="auto"/>
        <w:rPr>
          <w:rFonts w:ascii="Palatino Linotype" w:hAnsi="Palatino Linotype"/>
          <w:b/>
          <w:sz w:val="22"/>
          <w:szCs w:val="22"/>
        </w:rPr>
      </w:pPr>
      <w:r w:rsidRPr="00A46549">
        <w:rPr>
          <w:rFonts w:ascii="Palatino Linotype" w:hAnsi="Palatino Linotype"/>
          <w:sz w:val="22"/>
          <w:szCs w:val="22"/>
          <w:lang w:val="en-GB"/>
        </w:rPr>
        <w:t>•</w:t>
      </w:r>
      <w:r w:rsidRPr="00A46549">
        <w:rPr>
          <w:rFonts w:ascii="Palatino Linotype" w:hAnsi="Palatino Linotype"/>
          <w:sz w:val="22"/>
          <w:szCs w:val="22"/>
        </w:rPr>
        <w:t xml:space="preserve"> </w:t>
      </w:r>
      <w:r w:rsidRPr="00A46549">
        <w:rPr>
          <w:rFonts w:ascii="Palatino Linotype" w:hAnsi="Palatino Linotype"/>
          <w:b/>
          <w:sz w:val="22"/>
          <w:szCs w:val="22"/>
        </w:rPr>
        <w:t>NAME OF LECTURER</w:t>
      </w:r>
    </w:p>
    <w:p w14:paraId="7E9AA952" w14:textId="0006C0DF" w:rsidR="0080409D" w:rsidRPr="00A46549" w:rsidRDefault="0080409D" w:rsidP="00D31B86">
      <w:pPr>
        <w:spacing w:after="120" w:line="360" w:lineRule="auto"/>
        <w:ind w:left="119"/>
        <w:rPr>
          <w:rFonts w:ascii="Palatino Linotype" w:hAnsi="Palatino Linotype"/>
          <w:sz w:val="22"/>
          <w:szCs w:val="22"/>
        </w:rPr>
      </w:pPr>
      <w:r w:rsidRPr="00A46549">
        <w:rPr>
          <w:rFonts w:ascii="Palatino Linotype" w:hAnsi="Palatino Linotype"/>
          <w:sz w:val="22"/>
          <w:szCs w:val="22"/>
        </w:rPr>
        <w:t>Maria Spiridopoulou, Phd in Comparative Literature, Memb</w:t>
      </w:r>
      <w:r w:rsidR="00A52C0B" w:rsidRPr="00A46549">
        <w:rPr>
          <w:rFonts w:ascii="Palatino Linotype" w:hAnsi="Palatino Linotype"/>
          <w:sz w:val="22"/>
          <w:szCs w:val="22"/>
        </w:rPr>
        <w:t xml:space="preserve">er of the Specialized Teaching </w:t>
      </w:r>
      <w:r w:rsidRPr="00A46549">
        <w:rPr>
          <w:rFonts w:ascii="Palatino Linotype" w:hAnsi="Palatino Linotype"/>
          <w:sz w:val="22"/>
          <w:szCs w:val="22"/>
        </w:rPr>
        <w:t>Staff</w:t>
      </w:r>
      <w:r w:rsidR="00321E62">
        <w:rPr>
          <w:rFonts w:ascii="Palatino Linotype" w:hAnsi="Palatino Linotype"/>
          <w:sz w:val="22"/>
          <w:szCs w:val="22"/>
        </w:rPr>
        <w:t>.</w:t>
      </w:r>
    </w:p>
    <w:p w14:paraId="0E5E9F1C" w14:textId="77777777" w:rsidR="0080409D" w:rsidRPr="00A46549" w:rsidRDefault="0080409D" w:rsidP="00D31B86">
      <w:pPr>
        <w:spacing w:line="360" w:lineRule="auto"/>
        <w:ind w:left="180" w:hanging="180"/>
        <w:rPr>
          <w:rFonts w:ascii="Palatino Linotype" w:hAnsi="Palatino Linotype"/>
          <w:b/>
          <w:bCs/>
          <w:sz w:val="22"/>
          <w:szCs w:val="22"/>
          <w:lang w:val="en-GB"/>
        </w:rPr>
      </w:pPr>
      <w:r w:rsidRPr="00A46549">
        <w:rPr>
          <w:rFonts w:ascii="Palatino Linotype" w:hAnsi="Palatino Linotype"/>
          <w:sz w:val="22"/>
          <w:szCs w:val="22"/>
          <w:lang w:val="en-GB"/>
        </w:rPr>
        <w:t>•</w:t>
      </w:r>
      <w:r w:rsidRPr="00A46549">
        <w:rPr>
          <w:rFonts w:ascii="Palatino Linotype" w:hAnsi="Palatino Linotype"/>
          <w:sz w:val="22"/>
          <w:szCs w:val="22"/>
        </w:rPr>
        <w:t xml:space="preserve"> </w:t>
      </w:r>
      <w:r w:rsidRPr="00A46549">
        <w:rPr>
          <w:rFonts w:ascii="Palatino Linotype" w:hAnsi="Palatino Linotype"/>
          <w:b/>
          <w:sz w:val="22"/>
          <w:szCs w:val="22"/>
        </w:rPr>
        <w:t>COURSE OBJECTIVES</w:t>
      </w:r>
    </w:p>
    <w:p w14:paraId="5F0AB370" w14:textId="77777777" w:rsidR="0080409D" w:rsidRPr="00A46549" w:rsidRDefault="0080409D" w:rsidP="00321E62">
      <w:pPr>
        <w:spacing w:line="360" w:lineRule="auto"/>
        <w:ind w:left="180"/>
        <w:rPr>
          <w:rFonts w:ascii="Palatino Linotype" w:hAnsi="Palatino Linotype"/>
          <w:sz w:val="22"/>
          <w:szCs w:val="22"/>
          <w:lang w:val="en-GB"/>
        </w:rPr>
      </w:pPr>
      <w:r w:rsidRPr="00A46549">
        <w:rPr>
          <w:rFonts w:ascii="Palatino Linotype" w:hAnsi="Palatino Linotype"/>
          <w:sz w:val="22"/>
          <w:szCs w:val="22"/>
          <w:lang w:val="en-GB"/>
        </w:rPr>
        <w:t xml:space="preserve">This course reviews the history of drama from the 17th to the late 18th century, putting a particular emphasis on the Western European theatre (Italy, France, Spain, England, Germany) and examining the French classical period, the English Restoration drama, and theatre during the Age of Enlightenment, as well as the various drama genres and theatrical practices, up to the German </w:t>
      </w:r>
      <w:r w:rsidRPr="00A46549">
        <w:rPr>
          <w:rStyle w:val="ab"/>
          <w:rFonts w:ascii="Palatino Linotype" w:hAnsi="Palatino Linotype"/>
          <w:sz w:val="22"/>
          <w:szCs w:val="22"/>
          <w:lang w:val="en-GB"/>
        </w:rPr>
        <w:t>Sturm und Drang</w:t>
      </w:r>
      <w:r w:rsidRPr="00A46549">
        <w:rPr>
          <w:rFonts w:ascii="Palatino Linotype" w:hAnsi="Palatino Linotype"/>
          <w:sz w:val="22"/>
          <w:szCs w:val="22"/>
          <w:lang w:val="en-GB"/>
        </w:rPr>
        <w:t xml:space="preserve"> movement and the Weimar Classicism. The various historical, social and ideological circumstances leading to the development of the corresponding theatrical genres, as well as the various elements constituting the theatrical production (stage design, theatrical scenery, acting) are also thoroughly examined. </w:t>
      </w:r>
    </w:p>
    <w:p w14:paraId="3892A75B" w14:textId="77777777" w:rsidR="0080409D" w:rsidRPr="00A46549" w:rsidRDefault="0080409D" w:rsidP="00321E62">
      <w:pPr>
        <w:spacing w:after="120" w:line="360" w:lineRule="auto"/>
        <w:ind w:left="181"/>
        <w:rPr>
          <w:rFonts w:ascii="Palatino Linotype" w:hAnsi="Palatino Linotype"/>
          <w:sz w:val="22"/>
          <w:szCs w:val="22"/>
          <w:lang w:val="en-GB"/>
        </w:rPr>
      </w:pPr>
      <w:r w:rsidRPr="00A46549">
        <w:rPr>
          <w:rFonts w:ascii="Palatino Linotype" w:hAnsi="Palatino Linotype"/>
          <w:sz w:val="22"/>
          <w:szCs w:val="22"/>
          <w:lang w:val="en-GB"/>
        </w:rPr>
        <w:t xml:space="preserve">The students are introduced to significant theatrical plays, considered to be landmarks in the evolution of drama, from the English Renaissance Theatre (Elizabethan drama) to the classicism and baroque of 17 century and from the transitory «Sturm und Drang» to the Weimar classicism of the 18 century of Lights. A number of works by leading playwrights, such as Shakespeare, Molière, Racine, Corneille, Lope de Vega, Calderon de la Barca, Goethe, Lessing, Schiller, Goldoni and </w:t>
      </w:r>
      <w:r w:rsidRPr="00A46549">
        <w:rPr>
          <w:rFonts w:ascii="Palatino Linotype" w:hAnsi="Palatino Linotype"/>
          <w:sz w:val="22"/>
          <w:szCs w:val="22"/>
          <w:lang w:val="en-GB"/>
        </w:rPr>
        <w:lastRenderedPageBreak/>
        <w:t>Kleist, are thoroughly analysed, while emphasis is laid on examining the stylistic particularities and novelties of the reviewed dramatists.</w:t>
      </w:r>
    </w:p>
    <w:p w14:paraId="6D2B1576" w14:textId="77777777" w:rsidR="0080409D" w:rsidRPr="00A46549" w:rsidRDefault="0080409D" w:rsidP="00D31B86">
      <w:pPr>
        <w:spacing w:line="360" w:lineRule="auto"/>
        <w:rPr>
          <w:rFonts w:ascii="Palatino Linotype" w:hAnsi="Palatino Linotype"/>
          <w:b/>
          <w:sz w:val="22"/>
          <w:szCs w:val="22"/>
          <w:shd w:val="clear" w:color="auto" w:fill="FFFFFF"/>
        </w:rPr>
      </w:pPr>
      <w:r w:rsidRPr="00A46549">
        <w:rPr>
          <w:rFonts w:ascii="Palatino Linotype" w:hAnsi="Palatino Linotype"/>
          <w:b/>
          <w:sz w:val="22"/>
          <w:szCs w:val="22"/>
          <w:lang w:bidi="he-IL"/>
        </w:rPr>
        <w:t xml:space="preserve">• </w:t>
      </w:r>
      <w:r w:rsidRPr="00A46549">
        <w:rPr>
          <w:rFonts w:ascii="Palatino Linotype" w:hAnsi="Palatino Linotype"/>
          <w:b/>
          <w:sz w:val="22"/>
          <w:szCs w:val="22"/>
          <w:shd w:val="clear" w:color="auto" w:fill="FFFFFF"/>
        </w:rPr>
        <w:t>LEARNING OUTCOMES</w:t>
      </w:r>
    </w:p>
    <w:p w14:paraId="28E3540B" w14:textId="77777777" w:rsidR="0080409D" w:rsidRPr="00A46549" w:rsidRDefault="0080409D" w:rsidP="00321E62">
      <w:pPr>
        <w:spacing w:after="120" w:line="360" w:lineRule="auto"/>
        <w:ind w:left="181"/>
        <w:rPr>
          <w:rFonts w:ascii="Palatino Linotype" w:hAnsi="Palatino Linotype"/>
          <w:sz w:val="22"/>
          <w:szCs w:val="22"/>
          <w:lang w:val="en-GB"/>
        </w:rPr>
      </w:pPr>
      <w:r w:rsidRPr="00A46549">
        <w:rPr>
          <w:rStyle w:val="spelle"/>
          <w:rFonts w:ascii="Palatino Linotype" w:hAnsi="Palatino Linotype"/>
          <w:sz w:val="22"/>
          <w:szCs w:val="22"/>
        </w:rPr>
        <w:t xml:space="preserve">Students will be introduced to the most significant developments in the history of European and world drama, from the Renaissance to the 18th century, and get to know the work of the leading playwrights of that period. They will be able to evaluate the general characteristics and subjects, as well as the stylistic peculiarities of a number of significant theatrical plays, considered to be landmarks in the evolution of drama, from the Renaissance years, the Spanish baroque and the French classicism, to the “Age of Enlightenment” theatre and the bourgeois drama of the 18th century. They will be able to describe the </w:t>
      </w:r>
      <w:r w:rsidRPr="00A46549">
        <w:rPr>
          <w:rFonts w:ascii="Palatino Linotype" w:hAnsi="Palatino Linotype"/>
          <w:sz w:val="22"/>
          <w:szCs w:val="22"/>
          <w:lang w:val="en-GB"/>
        </w:rPr>
        <w:t xml:space="preserve">various elements constituting the theatrical production (stage design, theatrical scenery, acting, audience), compare the various ways of performing, and evaluate/assess the different theatrical genres. They will have analyzed </w:t>
      </w:r>
      <w:r w:rsidRPr="00A46549">
        <w:rPr>
          <w:rFonts w:ascii="Palatino Linotype" w:hAnsi="Palatino Linotype"/>
          <w:sz w:val="22"/>
          <w:szCs w:val="22"/>
        </w:rPr>
        <w:t>dramaturgically the most representative works of this period and will be able to combine the features and the development into the scenic space/theatre/ theatrical text according to the historical- social conditions of each period and country.</w:t>
      </w:r>
    </w:p>
    <w:p w14:paraId="341BED5C"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caps/>
          <w:sz w:val="22"/>
          <w:szCs w:val="22"/>
          <w:lang w:val="en-GB"/>
        </w:rPr>
        <w:t xml:space="preserve">• </w:t>
      </w:r>
      <w:r w:rsidRPr="00A46549">
        <w:rPr>
          <w:rFonts w:ascii="Palatino Linotype" w:hAnsi="Palatino Linotype"/>
          <w:b/>
          <w:sz w:val="22"/>
          <w:szCs w:val="22"/>
          <w:lang w:val="en-GB"/>
        </w:rPr>
        <w:t>PREREQUISITES</w:t>
      </w:r>
      <w:r w:rsidRPr="00A46549">
        <w:rPr>
          <w:rFonts w:ascii="Palatino Linotype" w:hAnsi="Palatino Linotype"/>
          <w:sz w:val="22"/>
          <w:szCs w:val="22"/>
          <w:lang w:val="en-GB"/>
        </w:rPr>
        <w:t xml:space="preserve"> </w:t>
      </w:r>
    </w:p>
    <w:p w14:paraId="2E6DA137" w14:textId="77777777" w:rsidR="0080409D" w:rsidRPr="00A46549" w:rsidRDefault="0080409D" w:rsidP="00D31B86">
      <w:pPr>
        <w:spacing w:line="360" w:lineRule="auto"/>
        <w:ind w:left="360" w:hanging="360"/>
        <w:rPr>
          <w:rFonts w:ascii="Palatino Linotype" w:hAnsi="Palatino Linotype"/>
          <w:sz w:val="22"/>
          <w:szCs w:val="22"/>
          <w:lang w:val="en-GB"/>
        </w:rPr>
      </w:pPr>
      <w:r w:rsidRPr="00A46549">
        <w:rPr>
          <w:rFonts w:ascii="Palatino Linotype" w:hAnsi="Palatino Linotype"/>
          <w:sz w:val="22"/>
          <w:szCs w:val="22"/>
          <w:lang w:val="en-GB"/>
        </w:rPr>
        <w:t xml:space="preserve">  a) The oral presentation of a theoretical matter with specific examples from theatrical plays will be taken under consideration for the final grades. </w:t>
      </w:r>
    </w:p>
    <w:p w14:paraId="3ECE76B3" w14:textId="77777777" w:rsidR="0080409D" w:rsidRPr="00A46549" w:rsidRDefault="0080409D" w:rsidP="00D31B86">
      <w:pPr>
        <w:spacing w:after="120" w:line="360" w:lineRule="auto"/>
        <w:ind w:left="357" w:hanging="357"/>
        <w:rPr>
          <w:rFonts w:ascii="Palatino Linotype" w:hAnsi="Palatino Linotype"/>
          <w:sz w:val="22"/>
          <w:szCs w:val="22"/>
          <w:lang w:val="en-GB"/>
        </w:rPr>
      </w:pPr>
      <w:r w:rsidRPr="00A46549">
        <w:rPr>
          <w:rFonts w:ascii="Palatino Linotype" w:hAnsi="Palatino Linotype"/>
          <w:sz w:val="22"/>
          <w:szCs w:val="22"/>
          <w:lang w:val="en-GB"/>
        </w:rPr>
        <w:t xml:space="preserve">  b) The presence of the students is mandatory for the assimilation of the concepts and the theoretical themes of world theatre history. </w:t>
      </w:r>
    </w:p>
    <w:p w14:paraId="11AC81F4" w14:textId="77777777" w:rsidR="0080409D" w:rsidRPr="00A46549" w:rsidRDefault="0080409D" w:rsidP="00D31B86">
      <w:pPr>
        <w:spacing w:line="360" w:lineRule="auto"/>
        <w:rPr>
          <w:rFonts w:ascii="Palatino Linotype" w:hAnsi="Palatino Linotype"/>
          <w:b/>
          <w:sz w:val="22"/>
          <w:szCs w:val="22"/>
          <w:lang w:val="en-GB"/>
        </w:rPr>
      </w:pPr>
      <w:r w:rsidRPr="00A46549">
        <w:rPr>
          <w:rFonts w:ascii="Palatino Linotype" w:hAnsi="Palatino Linotype"/>
          <w:caps/>
          <w:sz w:val="22"/>
          <w:szCs w:val="22"/>
          <w:lang w:val="en-GB"/>
        </w:rPr>
        <w:t>•</w:t>
      </w:r>
      <w:r w:rsidRPr="00A46549">
        <w:rPr>
          <w:rFonts w:ascii="Palatino Linotype" w:hAnsi="Palatino Linotype"/>
          <w:caps/>
          <w:sz w:val="22"/>
          <w:szCs w:val="22"/>
        </w:rPr>
        <w:t xml:space="preserve"> </w:t>
      </w:r>
      <w:r w:rsidRPr="00A46549">
        <w:rPr>
          <w:rFonts w:ascii="Palatino Linotype" w:hAnsi="Palatino Linotype"/>
          <w:b/>
          <w:sz w:val="22"/>
          <w:szCs w:val="22"/>
          <w:lang w:val="en-GB"/>
        </w:rPr>
        <w:t>COURSE CONTENTS</w:t>
      </w:r>
    </w:p>
    <w:p w14:paraId="220227B6" w14:textId="77777777" w:rsidR="0080409D" w:rsidRPr="00A46549" w:rsidRDefault="0080409D" w:rsidP="00D31B86">
      <w:pPr>
        <w:spacing w:after="0" w:line="360" w:lineRule="auto"/>
        <w:ind w:left="360" w:hanging="180"/>
        <w:jc w:val="left"/>
        <w:rPr>
          <w:rFonts w:ascii="Palatino Linotype" w:hAnsi="Palatino Linotype"/>
          <w:sz w:val="22"/>
          <w:szCs w:val="22"/>
          <w:lang w:val="en-GB"/>
        </w:rPr>
      </w:pPr>
      <w:r w:rsidRPr="00A46549">
        <w:rPr>
          <w:rFonts w:ascii="Palatino Linotype" w:hAnsi="Palatino Linotype"/>
          <w:sz w:val="22"/>
          <w:szCs w:val="22"/>
          <w:lang w:val="en-GB"/>
        </w:rPr>
        <w:t>- Commedia dell’Arte, characters and interference in Europe.</w:t>
      </w:r>
    </w:p>
    <w:p w14:paraId="47BA4231" w14:textId="77777777" w:rsidR="0080409D" w:rsidRPr="00A46549" w:rsidRDefault="0080409D" w:rsidP="00D31B86">
      <w:pPr>
        <w:spacing w:after="0" w:line="360" w:lineRule="auto"/>
        <w:ind w:left="360" w:hanging="180"/>
        <w:jc w:val="left"/>
        <w:rPr>
          <w:rFonts w:ascii="Palatino Linotype" w:hAnsi="Palatino Linotype"/>
          <w:sz w:val="22"/>
          <w:szCs w:val="22"/>
          <w:lang w:val="en-GB"/>
        </w:rPr>
      </w:pPr>
      <w:r w:rsidRPr="00A46549">
        <w:rPr>
          <w:rFonts w:ascii="Palatino Linotype" w:hAnsi="Palatino Linotype"/>
          <w:sz w:val="22"/>
          <w:szCs w:val="22"/>
          <w:lang w:val="en-GB"/>
        </w:rPr>
        <w:t>- Popular theatre, professional companies, types of stage</w:t>
      </w:r>
    </w:p>
    <w:p w14:paraId="4F8A19CE" w14:textId="77777777" w:rsidR="0080409D" w:rsidRPr="00A46549" w:rsidRDefault="0080409D" w:rsidP="00D31B86">
      <w:pPr>
        <w:spacing w:after="0" w:line="360" w:lineRule="auto"/>
        <w:ind w:left="360" w:hanging="180"/>
        <w:jc w:val="left"/>
        <w:rPr>
          <w:rFonts w:ascii="Palatino Linotype" w:hAnsi="Palatino Linotype"/>
          <w:sz w:val="22"/>
          <w:szCs w:val="22"/>
          <w:lang w:val="en-GB"/>
        </w:rPr>
      </w:pPr>
      <w:r w:rsidRPr="00A46549">
        <w:rPr>
          <w:rFonts w:ascii="Palatino Linotype" w:hAnsi="Palatino Linotype"/>
          <w:sz w:val="22"/>
          <w:szCs w:val="22"/>
          <w:lang w:val="en-GB"/>
        </w:rPr>
        <w:t>- Baroque scene (</w:t>
      </w:r>
      <w:r w:rsidRPr="00A46549">
        <w:rPr>
          <w:rFonts w:ascii="Palatino Linotype" w:hAnsi="Palatino Linotype"/>
          <w:i/>
          <w:sz w:val="22"/>
          <w:szCs w:val="22"/>
          <w:lang w:val="en-GB"/>
        </w:rPr>
        <w:t>scena all’italiana</w:t>
      </w:r>
      <w:r w:rsidRPr="00A46549">
        <w:rPr>
          <w:rFonts w:ascii="Palatino Linotype" w:hAnsi="Palatino Linotype"/>
          <w:sz w:val="22"/>
          <w:szCs w:val="22"/>
          <w:lang w:val="en-GB"/>
        </w:rPr>
        <w:t xml:space="preserve">), baroque stage machinery and design, special effects plays, first theatre permanent buildings. Game of illusions and reality. The growing power of the stage and the expansion of baroque scene. </w:t>
      </w:r>
    </w:p>
    <w:p w14:paraId="000CE309" w14:textId="77777777" w:rsidR="0080409D" w:rsidRPr="00A46549" w:rsidRDefault="0080409D" w:rsidP="00D31B86">
      <w:pPr>
        <w:spacing w:after="0" w:line="360" w:lineRule="auto"/>
        <w:ind w:left="360" w:hanging="180"/>
        <w:jc w:val="left"/>
        <w:rPr>
          <w:rFonts w:ascii="Palatino Linotype" w:hAnsi="Palatino Linotype"/>
          <w:sz w:val="22"/>
          <w:szCs w:val="22"/>
          <w:lang w:val="en-GB"/>
        </w:rPr>
      </w:pPr>
      <w:r w:rsidRPr="00A46549">
        <w:rPr>
          <w:rFonts w:ascii="Palatino Linotype" w:hAnsi="Palatino Linotype"/>
          <w:sz w:val="22"/>
          <w:szCs w:val="22"/>
          <w:lang w:val="en-GB"/>
        </w:rPr>
        <w:lastRenderedPageBreak/>
        <w:t xml:space="preserve">- Spanish Golden Age, French classical age, English Elizabethan, Jacobean and Restoration periods and their characteristics. </w:t>
      </w:r>
    </w:p>
    <w:p w14:paraId="096E72AA" w14:textId="77777777" w:rsidR="0080409D" w:rsidRPr="00A46549" w:rsidRDefault="0080409D" w:rsidP="00D31B86">
      <w:pPr>
        <w:spacing w:after="0" w:line="360" w:lineRule="auto"/>
        <w:ind w:left="360" w:hanging="180"/>
        <w:jc w:val="left"/>
        <w:rPr>
          <w:rFonts w:ascii="Palatino Linotype" w:hAnsi="Palatino Linotype"/>
          <w:sz w:val="22"/>
          <w:szCs w:val="22"/>
          <w:lang w:val="en-GB"/>
        </w:rPr>
      </w:pPr>
      <w:r w:rsidRPr="00A46549">
        <w:rPr>
          <w:rFonts w:ascii="Palatino Linotype" w:hAnsi="Palatino Linotype"/>
          <w:sz w:val="22"/>
          <w:szCs w:val="22"/>
          <w:lang w:val="en-GB"/>
        </w:rPr>
        <w:t>- Theoretical prefaces and treatises by playwrights (p.e. Lope de Vega, Corneille, Dryden) and the unities of place, time, action.</w:t>
      </w:r>
    </w:p>
    <w:p w14:paraId="6D31A58B" w14:textId="77777777" w:rsidR="0080409D" w:rsidRPr="00A46549" w:rsidRDefault="0080409D" w:rsidP="00D31B86">
      <w:pPr>
        <w:spacing w:after="0" w:line="360" w:lineRule="auto"/>
        <w:ind w:left="360" w:hanging="180"/>
        <w:jc w:val="left"/>
        <w:rPr>
          <w:rFonts w:ascii="Palatino Linotype" w:hAnsi="Palatino Linotype"/>
          <w:sz w:val="22"/>
          <w:szCs w:val="22"/>
          <w:lang w:val="en-GB"/>
        </w:rPr>
      </w:pPr>
      <w:r w:rsidRPr="00A46549">
        <w:rPr>
          <w:rFonts w:ascii="Palatino Linotype" w:hAnsi="Palatino Linotype"/>
          <w:sz w:val="22"/>
          <w:szCs w:val="22"/>
          <w:lang w:val="en-GB"/>
        </w:rPr>
        <w:t xml:space="preserve">- Dialogue between theatre and arts (architecture, scenery, acting) and the role of the theatre spectator. </w:t>
      </w:r>
    </w:p>
    <w:p w14:paraId="24A8BF6D" w14:textId="77777777" w:rsidR="0080409D" w:rsidRPr="00A46549" w:rsidRDefault="0080409D" w:rsidP="00D31B86">
      <w:pPr>
        <w:spacing w:after="0" w:line="360" w:lineRule="auto"/>
        <w:ind w:left="360" w:hanging="180"/>
        <w:jc w:val="left"/>
        <w:rPr>
          <w:rFonts w:ascii="Palatino Linotype" w:hAnsi="Palatino Linotype"/>
          <w:sz w:val="22"/>
          <w:szCs w:val="22"/>
          <w:lang w:val="en-GB"/>
        </w:rPr>
      </w:pPr>
      <w:r w:rsidRPr="00A46549">
        <w:rPr>
          <w:rFonts w:ascii="Palatino Linotype" w:hAnsi="Palatino Linotype"/>
          <w:sz w:val="22"/>
          <w:szCs w:val="22"/>
          <w:lang w:val="en-GB"/>
        </w:rPr>
        <w:t>- Court Ballet, Entremets, Melodrama, John Lully, Metastasio, opera buffa, opera seria.</w:t>
      </w:r>
    </w:p>
    <w:p w14:paraId="78C478A9" w14:textId="77777777" w:rsidR="0080409D" w:rsidRPr="00A46549" w:rsidRDefault="0080409D" w:rsidP="00D31B86">
      <w:pPr>
        <w:spacing w:after="0" w:line="360" w:lineRule="auto"/>
        <w:ind w:left="360" w:hanging="180"/>
        <w:jc w:val="left"/>
        <w:rPr>
          <w:rFonts w:ascii="Palatino Linotype" w:hAnsi="Palatino Linotype"/>
          <w:sz w:val="22"/>
          <w:szCs w:val="22"/>
          <w:lang w:val="en-GB"/>
        </w:rPr>
      </w:pPr>
      <w:r w:rsidRPr="00A46549">
        <w:rPr>
          <w:rFonts w:ascii="Palatino Linotype" w:hAnsi="Palatino Linotype"/>
          <w:sz w:val="22"/>
          <w:szCs w:val="22"/>
          <w:lang w:val="en-GB"/>
        </w:rPr>
        <w:t xml:space="preserve">- Oriental Theatre: </w:t>
      </w:r>
      <w:r w:rsidRPr="00A46549">
        <w:rPr>
          <w:rFonts w:ascii="Palatino Linotype" w:hAnsi="Palatino Linotype"/>
          <w:sz w:val="22"/>
          <w:szCs w:val="22"/>
          <w:shd w:val="clear" w:color="auto" w:fill="FFFFFF"/>
          <w:lang w:val="en-GB"/>
        </w:rPr>
        <w:t>India, China, Japan, Indonesia, Laos, Birmania</w:t>
      </w:r>
    </w:p>
    <w:p w14:paraId="2455D0D9" w14:textId="77777777" w:rsidR="0080409D" w:rsidRPr="00A46549" w:rsidRDefault="0080409D" w:rsidP="00D31B86">
      <w:pPr>
        <w:spacing w:after="0" w:line="360" w:lineRule="auto"/>
        <w:ind w:left="360" w:hanging="180"/>
        <w:jc w:val="left"/>
        <w:rPr>
          <w:rFonts w:ascii="Palatino Linotype" w:hAnsi="Palatino Linotype"/>
          <w:sz w:val="22"/>
          <w:szCs w:val="22"/>
          <w:lang w:val="en-GB"/>
        </w:rPr>
      </w:pPr>
      <w:r w:rsidRPr="00A46549">
        <w:rPr>
          <w:rFonts w:ascii="Palatino Linotype" w:hAnsi="Palatino Linotype"/>
          <w:sz w:val="22"/>
          <w:szCs w:val="22"/>
          <w:lang w:val="en-GB"/>
        </w:rPr>
        <w:t>- New theories and Tendencies of Drama, its moral teaching, its social ideal.</w:t>
      </w:r>
    </w:p>
    <w:p w14:paraId="0B39EC94" w14:textId="77777777" w:rsidR="0080409D" w:rsidRPr="00A46549" w:rsidRDefault="0080409D" w:rsidP="00D31B86">
      <w:pPr>
        <w:spacing w:after="0" w:line="360" w:lineRule="auto"/>
        <w:ind w:left="360" w:hanging="180"/>
        <w:jc w:val="left"/>
        <w:rPr>
          <w:rFonts w:ascii="Palatino Linotype" w:hAnsi="Palatino Linotype"/>
          <w:sz w:val="22"/>
          <w:szCs w:val="22"/>
          <w:lang w:val="en-GB"/>
        </w:rPr>
      </w:pPr>
      <w:r w:rsidRPr="00A46549">
        <w:rPr>
          <w:rFonts w:ascii="Palatino Linotype" w:hAnsi="Palatino Linotype"/>
          <w:sz w:val="22"/>
          <w:szCs w:val="22"/>
          <w:lang w:val="en-GB"/>
        </w:rPr>
        <w:t>- Drama larmoyant and his transformation in drama bourgeois. Theory and practice of Diderot’s drama. Voltaire, the drama of sentiment.</w:t>
      </w:r>
    </w:p>
    <w:p w14:paraId="483591C7" w14:textId="77777777" w:rsidR="0080409D" w:rsidRPr="00A46549" w:rsidRDefault="0080409D" w:rsidP="00D31B86">
      <w:pPr>
        <w:spacing w:after="0" w:line="360" w:lineRule="auto"/>
        <w:ind w:left="360" w:hanging="180"/>
        <w:jc w:val="left"/>
        <w:rPr>
          <w:rFonts w:ascii="Palatino Linotype" w:hAnsi="Palatino Linotype"/>
          <w:sz w:val="22"/>
          <w:szCs w:val="22"/>
          <w:lang w:val="en-GB"/>
        </w:rPr>
      </w:pPr>
      <w:r w:rsidRPr="00A46549">
        <w:rPr>
          <w:rFonts w:ascii="Palatino Linotype" w:hAnsi="Palatino Linotype"/>
          <w:sz w:val="22"/>
          <w:szCs w:val="22"/>
          <w:lang w:val="en-GB"/>
        </w:rPr>
        <w:t>- The new theatrical stage in 18</w:t>
      </w:r>
      <w:r w:rsidRPr="00A46549">
        <w:rPr>
          <w:rFonts w:ascii="Palatino Linotype" w:hAnsi="Palatino Linotype"/>
          <w:sz w:val="22"/>
          <w:szCs w:val="22"/>
          <w:vertAlign w:val="superscript"/>
          <w:lang w:val="en-GB"/>
        </w:rPr>
        <w:t>th</w:t>
      </w:r>
      <w:r w:rsidRPr="00A46549">
        <w:rPr>
          <w:rFonts w:ascii="Palatino Linotype" w:hAnsi="Palatino Linotype"/>
          <w:sz w:val="22"/>
          <w:szCs w:val="22"/>
          <w:lang w:val="en-GB"/>
        </w:rPr>
        <w:t xml:space="preserve"> century</w:t>
      </w:r>
    </w:p>
    <w:p w14:paraId="4A2658FB" w14:textId="77777777" w:rsidR="0080409D" w:rsidRPr="00A46549" w:rsidRDefault="0080409D" w:rsidP="00D31B86">
      <w:pPr>
        <w:spacing w:after="0" w:line="360" w:lineRule="auto"/>
        <w:ind w:left="362" w:hanging="181"/>
        <w:jc w:val="left"/>
        <w:rPr>
          <w:rFonts w:ascii="Palatino Linotype" w:hAnsi="Palatino Linotype"/>
          <w:sz w:val="22"/>
          <w:szCs w:val="22"/>
          <w:lang w:val="en-GB"/>
        </w:rPr>
      </w:pPr>
      <w:r w:rsidRPr="00A46549">
        <w:rPr>
          <w:rFonts w:ascii="Palatino Linotype" w:hAnsi="Palatino Linotype"/>
          <w:sz w:val="22"/>
          <w:szCs w:val="22"/>
          <w:lang w:val="en-GB"/>
        </w:rPr>
        <w:t xml:space="preserve">- Realistic description in Lesage. The influence of English domestic drama and English novel in Lessing’s </w:t>
      </w:r>
      <w:r w:rsidRPr="00A46549">
        <w:rPr>
          <w:rFonts w:ascii="Palatino Linotype" w:hAnsi="Palatino Linotype"/>
          <w:i/>
          <w:sz w:val="22"/>
          <w:szCs w:val="22"/>
          <w:lang w:val="en-GB"/>
        </w:rPr>
        <w:t>Sara Sampson</w:t>
      </w:r>
      <w:r w:rsidRPr="00A46549">
        <w:rPr>
          <w:rFonts w:ascii="Palatino Linotype" w:hAnsi="Palatino Linotype"/>
          <w:sz w:val="22"/>
          <w:szCs w:val="22"/>
          <w:lang w:val="en-GB"/>
        </w:rPr>
        <w:t xml:space="preserve"> (plot, characters, sentiment)</w:t>
      </w:r>
    </w:p>
    <w:p w14:paraId="3C307F48" w14:textId="77777777" w:rsidR="00F8454C" w:rsidRPr="00A46549" w:rsidRDefault="00F8454C" w:rsidP="00D31B86">
      <w:pPr>
        <w:spacing w:after="0" w:line="360" w:lineRule="auto"/>
        <w:ind w:left="362" w:hanging="181"/>
        <w:rPr>
          <w:rFonts w:ascii="Palatino Linotype" w:hAnsi="Palatino Linotype"/>
          <w:sz w:val="22"/>
          <w:szCs w:val="22"/>
          <w:lang w:val="en-GB"/>
        </w:rPr>
      </w:pPr>
    </w:p>
    <w:p w14:paraId="2B8FCECA" w14:textId="4A8E96C1" w:rsidR="0080409D" w:rsidRPr="00A46549" w:rsidRDefault="00211563" w:rsidP="00D31B86">
      <w:pPr>
        <w:spacing w:line="360" w:lineRule="auto"/>
        <w:rPr>
          <w:rFonts w:ascii="Palatino Linotype" w:hAnsi="Palatino Linotype"/>
          <w:b/>
          <w:sz w:val="22"/>
          <w:szCs w:val="22"/>
        </w:rPr>
      </w:pPr>
      <w:r>
        <w:rPr>
          <w:rFonts w:ascii="Palatino Linotype" w:hAnsi="Palatino Linotype"/>
          <w:caps/>
          <w:sz w:val="22"/>
          <w:szCs w:val="22"/>
        </w:rPr>
        <w:t xml:space="preserve">• </w:t>
      </w:r>
      <w:r w:rsidR="0080409D" w:rsidRPr="00A46549">
        <w:rPr>
          <w:rFonts w:ascii="Palatino Linotype" w:hAnsi="Palatino Linotype"/>
          <w:b/>
          <w:sz w:val="22"/>
          <w:szCs w:val="22"/>
          <w:lang w:val="en-GB"/>
        </w:rPr>
        <w:t>RECOMMENDED</w:t>
      </w:r>
      <w:r w:rsidR="0080409D" w:rsidRPr="00A46549">
        <w:rPr>
          <w:rFonts w:ascii="Palatino Linotype" w:hAnsi="Palatino Linotype"/>
          <w:b/>
          <w:sz w:val="22"/>
          <w:szCs w:val="22"/>
        </w:rPr>
        <w:t xml:space="preserve"> </w:t>
      </w:r>
      <w:r w:rsidR="0080409D" w:rsidRPr="00A46549">
        <w:rPr>
          <w:rFonts w:ascii="Palatino Linotype" w:hAnsi="Palatino Linotype"/>
          <w:b/>
          <w:sz w:val="22"/>
          <w:szCs w:val="22"/>
          <w:lang w:val="en-GB"/>
        </w:rPr>
        <w:t>READING</w:t>
      </w:r>
    </w:p>
    <w:p w14:paraId="46FCE8DC" w14:textId="77777777" w:rsidR="0080409D" w:rsidRPr="00A46549" w:rsidRDefault="0080409D" w:rsidP="00D31B86">
      <w:pPr>
        <w:spacing w:line="360" w:lineRule="auto"/>
        <w:ind w:left="540" w:hanging="360"/>
        <w:rPr>
          <w:rStyle w:val="hps"/>
          <w:rFonts w:ascii="Palatino Linotype" w:hAnsi="Palatino Linotype"/>
          <w:b/>
          <w:i/>
          <w:sz w:val="22"/>
          <w:szCs w:val="22"/>
        </w:rPr>
      </w:pPr>
      <w:r w:rsidRPr="00A46549">
        <w:rPr>
          <w:rStyle w:val="hps"/>
          <w:rFonts w:ascii="Palatino Linotype" w:hAnsi="Palatino Linotype"/>
          <w:b/>
          <w:i/>
          <w:sz w:val="22"/>
          <w:szCs w:val="22"/>
        </w:rPr>
        <w:t xml:space="preserve">In Greek </w:t>
      </w:r>
    </w:p>
    <w:p w14:paraId="6F7E12B7" w14:textId="77777777" w:rsidR="0080409D" w:rsidRPr="00A46549" w:rsidRDefault="0080409D" w:rsidP="00D31B86">
      <w:pPr>
        <w:spacing w:after="0" w:line="360" w:lineRule="auto"/>
        <w:ind w:left="540" w:hanging="360"/>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rPr>
        <w:t xml:space="preserve">Bozizio, P. (2006). </w:t>
      </w:r>
      <w:r w:rsidRPr="00A46549">
        <w:rPr>
          <w:rFonts w:ascii="Palatino Linotype" w:hAnsi="Palatino Linotype"/>
          <w:i/>
          <w:sz w:val="22"/>
          <w:szCs w:val="22"/>
        </w:rPr>
        <w:t>History of the Theatre (Volume A)</w:t>
      </w:r>
      <w:r w:rsidRPr="00A46549">
        <w:rPr>
          <w:rFonts w:ascii="Palatino Linotype" w:hAnsi="Palatino Linotype"/>
          <w:sz w:val="22"/>
          <w:szCs w:val="22"/>
        </w:rPr>
        <w:t>. Athens: Soldatos (in Greek).</w:t>
      </w:r>
    </w:p>
    <w:p w14:paraId="52A0EBAB" w14:textId="77777777" w:rsidR="0080409D" w:rsidRPr="00A46549" w:rsidRDefault="0080409D" w:rsidP="00D31B86">
      <w:pPr>
        <w:spacing w:after="0" w:line="360" w:lineRule="auto"/>
        <w:ind w:left="540" w:hanging="360"/>
        <w:rPr>
          <w:rStyle w:val="hps"/>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eastAsia="Arial Unicode MS" w:hAnsi="Palatino Linotype"/>
          <w:sz w:val="22"/>
          <w:szCs w:val="22"/>
        </w:rPr>
        <w:t xml:space="preserve">Chartnol, F. (1980). </w:t>
      </w:r>
      <w:r w:rsidRPr="00A46549">
        <w:rPr>
          <w:rFonts w:ascii="Palatino Linotype" w:eastAsia="Arial Unicode MS" w:hAnsi="Palatino Linotype"/>
          <w:i/>
          <w:sz w:val="22"/>
          <w:szCs w:val="22"/>
        </w:rPr>
        <w:t>History of theater</w:t>
      </w:r>
      <w:r w:rsidRPr="00A46549">
        <w:rPr>
          <w:rFonts w:ascii="Palatino Linotype" w:eastAsia="Arial Unicode MS" w:hAnsi="Palatino Linotype"/>
          <w:sz w:val="22"/>
          <w:szCs w:val="22"/>
        </w:rPr>
        <w:t>. Athens: Ipodomi (in Greek).</w:t>
      </w:r>
    </w:p>
    <w:p w14:paraId="027DDC43" w14:textId="77777777" w:rsidR="0080409D" w:rsidRPr="00B46623" w:rsidRDefault="0080409D" w:rsidP="00D31B86">
      <w:pPr>
        <w:spacing w:after="0" w:line="360" w:lineRule="auto"/>
        <w:ind w:left="540" w:hanging="360"/>
        <w:rPr>
          <w:rFonts w:ascii="Palatino Linotype" w:hAnsi="Palatino Linotype"/>
          <w:bCs/>
          <w:sz w:val="22"/>
          <w:szCs w:val="22"/>
          <w:shd w:val="clear" w:color="auto" w:fill="FFFFFF"/>
          <w:lang w:val="de-DE"/>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Style w:val="hps"/>
          <w:rFonts w:ascii="Palatino Linotype" w:hAnsi="Palatino Linotype"/>
          <w:i/>
          <w:sz w:val="22"/>
          <w:szCs w:val="22"/>
        </w:rPr>
        <w:t xml:space="preserve">From Aristotle to Brecht, Five essays on theater. </w:t>
      </w:r>
      <w:r w:rsidRPr="00B46623">
        <w:rPr>
          <w:rStyle w:val="hps"/>
          <w:rFonts w:ascii="Palatino Linotype" w:hAnsi="Palatino Linotype"/>
          <w:sz w:val="22"/>
          <w:szCs w:val="22"/>
          <w:lang w:val="de-DE"/>
        </w:rPr>
        <w:t>Athens: Kalvos, 1979 (in Greek).</w:t>
      </w:r>
      <w:r w:rsidRPr="00B46623">
        <w:rPr>
          <w:rFonts w:ascii="Palatino Linotype" w:hAnsi="Palatino Linotype"/>
          <w:b/>
          <w:bCs/>
          <w:sz w:val="22"/>
          <w:szCs w:val="22"/>
          <w:shd w:val="clear" w:color="auto" w:fill="FFFFFF"/>
          <w:lang w:val="de-DE"/>
        </w:rPr>
        <w:t xml:space="preserve"> </w:t>
      </w:r>
    </w:p>
    <w:p w14:paraId="3177A15A" w14:textId="77777777" w:rsidR="0080409D" w:rsidRPr="00A46549" w:rsidRDefault="0080409D" w:rsidP="00D31B86">
      <w:pPr>
        <w:spacing w:after="0" w:line="360" w:lineRule="auto"/>
        <w:ind w:left="540" w:hanging="360"/>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B46623">
        <w:rPr>
          <w:rFonts w:ascii="Palatino Linotype" w:eastAsia="Arial Unicode MS" w:hAnsi="Palatino Linotype"/>
          <w:sz w:val="22"/>
          <w:szCs w:val="22"/>
          <w:lang w:val="de-DE"/>
        </w:rPr>
        <w:t xml:space="preserve"> </w:t>
      </w:r>
      <w:r w:rsidRPr="00B46623">
        <w:rPr>
          <w:rFonts w:ascii="Palatino Linotype" w:hAnsi="Palatino Linotype"/>
          <w:sz w:val="22"/>
          <w:szCs w:val="22"/>
          <w:lang w:val="de-DE"/>
        </w:rPr>
        <w:t xml:space="preserve">Fischer-Lichte, E. (2011). </w:t>
      </w:r>
      <w:r w:rsidRPr="00A46549">
        <w:rPr>
          <w:rFonts w:ascii="Palatino Linotype" w:hAnsi="Palatino Linotype"/>
          <w:i/>
          <w:sz w:val="22"/>
          <w:szCs w:val="22"/>
        </w:rPr>
        <w:t>History of theatrical drama: From Antiquity to the German classicism (Volume A)</w:t>
      </w:r>
      <w:r w:rsidRPr="00A46549">
        <w:rPr>
          <w:rFonts w:ascii="Palatino Linotype" w:hAnsi="Palatino Linotype"/>
          <w:sz w:val="22"/>
          <w:szCs w:val="22"/>
        </w:rPr>
        <w:t>. Athens: Plethron (in Greek).</w:t>
      </w:r>
    </w:p>
    <w:p w14:paraId="5575B736" w14:textId="77777777" w:rsidR="0080409D" w:rsidRPr="00A46549" w:rsidRDefault="0080409D" w:rsidP="00D31B86">
      <w:pPr>
        <w:spacing w:after="0" w:line="360" w:lineRule="auto"/>
        <w:ind w:left="540" w:hanging="360"/>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rPr>
        <w:t xml:space="preserve">Karakasi, K. (2011). </w:t>
      </w:r>
      <w:r w:rsidRPr="00A46549">
        <w:rPr>
          <w:rFonts w:ascii="Palatino Linotype" w:hAnsi="Palatino Linotype"/>
          <w:i/>
          <w:sz w:val="22"/>
          <w:szCs w:val="22"/>
        </w:rPr>
        <w:t>Aspects of tragic</w:t>
      </w:r>
      <w:r w:rsidRPr="00A46549">
        <w:rPr>
          <w:rFonts w:ascii="Palatino Linotype" w:hAnsi="Palatino Linotype"/>
          <w:sz w:val="22"/>
          <w:szCs w:val="22"/>
        </w:rPr>
        <w:t>. Athens: Dardanos (in Greek).</w:t>
      </w:r>
    </w:p>
    <w:p w14:paraId="20028855" w14:textId="77777777" w:rsidR="0080409D" w:rsidRPr="00A46549" w:rsidRDefault="0080409D" w:rsidP="00D31B86">
      <w:pPr>
        <w:spacing w:after="0" w:line="360" w:lineRule="auto"/>
        <w:ind w:left="540" w:hanging="360"/>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sz w:val="22"/>
          <w:szCs w:val="22"/>
          <w:lang w:val="it-IT"/>
        </w:rPr>
        <w:t>Pavis</w:t>
      </w:r>
      <w:r w:rsidRPr="00A46549">
        <w:rPr>
          <w:rFonts w:ascii="Palatino Linotype" w:hAnsi="Palatino Linotype"/>
          <w:sz w:val="22"/>
          <w:szCs w:val="22"/>
        </w:rPr>
        <w:t xml:space="preserve"> </w:t>
      </w:r>
      <w:r w:rsidRPr="00A46549">
        <w:rPr>
          <w:rFonts w:ascii="Palatino Linotype" w:hAnsi="Palatino Linotype"/>
          <w:sz w:val="22"/>
          <w:szCs w:val="22"/>
          <w:lang w:val="it-IT"/>
        </w:rPr>
        <w:t>Patrice</w:t>
      </w:r>
      <w:r w:rsidRPr="00A46549">
        <w:rPr>
          <w:rFonts w:ascii="Palatino Linotype" w:hAnsi="Palatino Linotype"/>
          <w:sz w:val="22"/>
          <w:szCs w:val="22"/>
        </w:rPr>
        <w:t xml:space="preserve">, </w:t>
      </w:r>
      <w:r w:rsidR="00136B1A" w:rsidRPr="00A46549">
        <w:rPr>
          <w:rFonts w:ascii="Palatino Linotype" w:hAnsi="Palatino Linotype"/>
          <w:i/>
          <w:sz w:val="22"/>
          <w:szCs w:val="22"/>
        </w:rPr>
        <w:t>Dictionary of the Theatre</w:t>
      </w:r>
      <w:r w:rsidRPr="00A46549">
        <w:rPr>
          <w:rFonts w:ascii="Palatino Linotype" w:hAnsi="Palatino Linotype"/>
          <w:sz w:val="22"/>
          <w:szCs w:val="22"/>
        </w:rPr>
        <w:t xml:space="preserve">, </w:t>
      </w:r>
      <w:r w:rsidR="00136B1A" w:rsidRPr="00A46549">
        <w:rPr>
          <w:rFonts w:ascii="Palatino Linotype" w:hAnsi="Palatino Linotype"/>
          <w:sz w:val="22"/>
          <w:szCs w:val="22"/>
        </w:rPr>
        <w:t>Toronto 1998</w:t>
      </w:r>
    </w:p>
    <w:p w14:paraId="1C34E612" w14:textId="77777777" w:rsidR="0080409D" w:rsidRPr="00A46549" w:rsidRDefault="0080409D" w:rsidP="00D31B86">
      <w:pPr>
        <w:spacing w:after="0" w:line="360" w:lineRule="auto"/>
        <w:ind w:left="540" w:hanging="360"/>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rPr>
        <w:t xml:space="preserve">Solomos, A. (1989). </w:t>
      </w:r>
      <w:r w:rsidRPr="00A46549">
        <w:rPr>
          <w:rFonts w:ascii="Palatino Linotype" w:hAnsi="Palatino Linotype"/>
          <w:i/>
          <w:sz w:val="22"/>
          <w:szCs w:val="22"/>
        </w:rPr>
        <w:t>Theatrical dictionary</w:t>
      </w:r>
      <w:r w:rsidRPr="00A46549">
        <w:rPr>
          <w:rFonts w:ascii="Palatino Linotype" w:hAnsi="Palatino Linotype"/>
          <w:sz w:val="22"/>
          <w:szCs w:val="22"/>
        </w:rPr>
        <w:t>. Athens: Kedros (in Greek).</w:t>
      </w:r>
    </w:p>
    <w:p w14:paraId="346AF511" w14:textId="77777777" w:rsidR="0080409D" w:rsidRPr="00A46549" w:rsidRDefault="0080409D" w:rsidP="00D31B86">
      <w:pPr>
        <w:spacing w:after="0" w:line="360" w:lineRule="auto"/>
        <w:ind w:left="538" w:hanging="357"/>
        <w:rPr>
          <w:rFonts w:ascii="Palatino Linotype" w:hAnsi="Palatino Linotype"/>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rPr>
        <w:t xml:space="preserve">Spyridopoulou M. Notes on History of Theatre (and attachments), </w:t>
      </w:r>
      <w:hyperlink r:id="rId13" w:history="1">
        <w:r w:rsidRPr="00A46549">
          <w:rPr>
            <w:rFonts w:ascii="Palatino Linotype" w:hAnsi="Palatino Linotype"/>
          </w:rPr>
          <w:t>http://spiridopoulou.wordpress.com</w:t>
        </w:r>
      </w:hyperlink>
    </w:p>
    <w:p w14:paraId="06484D51" w14:textId="77777777" w:rsidR="0025168B" w:rsidRPr="00A46549" w:rsidRDefault="0025168B" w:rsidP="00D31B86">
      <w:pPr>
        <w:spacing w:after="0" w:line="360" w:lineRule="auto"/>
        <w:ind w:left="538" w:hanging="357"/>
        <w:rPr>
          <w:rFonts w:ascii="Palatino Linotype" w:hAnsi="Palatino Linotype"/>
          <w:sz w:val="22"/>
          <w:szCs w:val="22"/>
        </w:rPr>
      </w:pPr>
    </w:p>
    <w:p w14:paraId="1ECAE27C" w14:textId="77777777" w:rsidR="0080409D" w:rsidRPr="00A46549" w:rsidRDefault="0080409D" w:rsidP="00D31B86">
      <w:pPr>
        <w:spacing w:line="360" w:lineRule="auto"/>
        <w:ind w:left="540" w:hanging="360"/>
        <w:rPr>
          <w:rFonts w:ascii="Palatino Linotype" w:hAnsi="Palatino Linotype"/>
          <w:b/>
          <w:i/>
          <w:sz w:val="22"/>
          <w:szCs w:val="22"/>
          <w:lang w:val="it-IT"/>
        </w:rPr>
      </w:pPr>
      <w:r w:rsidRPr="00A46549">
        <w:rPr>
          <w:rFonts w:ascii="Palatino Linotype" w:hAnsi="Palatino Linotype"/>
          <w:b/>
          <w:i/>
          <w:sz w:val="22"/>
          <w:szCs w:val="22"/>
          <w:lang w:val="it-IT"/>
        </w:rPr>
        <w:lastRenderedPageBreak/>
        <w:t>Foreign bibliography</w:t>
      </w:r>
    </w:p>
    <w:p w14:paraId="685F8284" w14:textId="77777777" w:rsidR="0080409D" w:rsidRPr="00A46549" w:rsidRDefault="0080409D" w:rsidP="00D31B86">
      <w:pPr>
        <w:spacing w:after="0" w:line="360" w:lineRule="auto"/>
        <w:ind w:left="540" w:hanging="360"/>
        <w:rPr>
          <w:rFonts w:ascii="Palatino Linotype" w:hAnsi="Palatino Linotype"/>
          <w:sz w:val="22"/>
          <w:szCs w:val="22"/>
          <w:lang w:val="it-IT"/>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w:t>
      </w:r>
      <w:r w:rsidRPr="00A46549">
        <w:rPr>
          <w:rFonts w:ascii="Palatino Linotype" w:hAnsi="Palatino Linotype"/>
          <w:sz w:val="22"/>
          <w:szCs w:val="22"/>
          <w:lang w:val="it-IT"/>
        </w:rPr>
        <w:t>Brockett</w:t>
      </w:r>
      <w:r w:rsidRPr="00A46549">
        <w:rPr>
          <w:rFonts w:ascii="Palatino Linotype" w:hAnsi="Palatino Linotype"/>
          <w:sz w:val="22"/>
          <w:szCs w:val="22"/>
          <w:lang w:val="en-GB"/>
        </w:rPr>
        <w:t>,</w:t>
      </w:r>
      <w:r w:rsidRPr="00A46549">
        <w:rPr>
          <w:rFonts w:ascii="Palatino Linotype" w:hAnsi="Palatino Linotype"/>
          <w:sz w:val="22"/>
          <w:szCs w:val="22"/>
          <w:lang w:val="it-IT"/>
        </w:rPr>
        <w:t xml:space="preserve"> O</w:t>
      </w:r>
      <w:r w:rsidRPr="00A46549">
        <w:rPr>
          <w:rFonts w:ascii="Palatino Linotype" w:hAnsi="Palatino Linotype"/>
          <w:sz w:val="22"/>
          <w:szCs w:val="22"/>
          <w:lang w:val="en-GB"/>
        </w:rPr>
        <w:t>. G. &amp;</w:t>
      </w:r>
      <w:r w:rsidRPr="00A46549">
        <w:rPr>
          <w:rFonts w:ascii="Palatino Linotype" w:hAnsi="Palatino Linotype"/>
          <w:sz w:val="22"/>
          <w:szCs w:val="22"/>
          <w:lang w:val="it-IT"/>
        </w:rPr>
        <w:t xml:space="preserve"> Hildy F. J. (</w:t>
      </w:r>
      <w:r w:rsidRPr="00A46549">
        <w:rPr>
          <w:rFonts w:ascii="Palatino Linotype" w:hAnsi="Palatino Linotype"/>
          <w:sz w:val="22"/>
          <w:szCs w:val="22"/>
          <w:lang w:val="en-GB"/>
        </w:rPr>
        <w:t xml:space="preserve">2003). </w:t>
      </w:r>
      <w:r w:rsidRPr="00A46549">
        <w:rPr>
          <w:rFonts w:ascii="Palatino Linotype" w:hAnsi="Palatino Linotype"/>
          <w:i/>
          <w:sz w:val="22"/>
          <w:szCs w:val="22"/>
          <w:lang w:val="it-IT"/>
        </w:rPr>
        <w:t>History of Theatre</w:t>
      </w:r>
      <w:r w:rsidRPr="00A46549">
        <w:rPr>
          <w:rFonts w:ascii="Palatino Linotype" w:hAnsi="Palatino Linotype"/>
          <w:sz w:val="22"/>
          <w:szCs w:val="22"/>
          <w:lang w:val="it-IT"/>
        </w:rPr>
        <w:t>. Boston, MA: Allyn and Bacon.</w:t>
      </w:r>
    </w:p>
    <w:p w14:paraId="331EE921" w14:textId="77777777" w:rsidR="0080409D" w:rsidRPr="00A46549" w:rsidRDefault="0080409D" w:rsidP="00D31B86">
      <w:pPr>
        <w:spacing w:after="0" w:line="360" w:lineRule="auto"/>
        <w:ind w:left="540" w:hanging="360"/>
        <w:rPr>
          <w:rFonts w:ascii="Palatino Linotype" w:hAnsi="Palatino Linotype"/>
          <w:sz w:val="22"/>
          <w:szCs w:val="22"/>
          <w:lang w:val="it-IT"/>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it-IT"/>
        </w:rPr>
        <w:t xml:space="preserve"> </w:t>
      </w:r>
      <w:r w:rsidRPr="00A46549">
        <w:rPr>
          <w:rFonts w:ascii="Palatino Linotype" w:hAnsi="Palatino Linotype"/>
          <w:sz w:val="22"/>
          <w:szCs w:val="22"/>
          <w:lang w:val="it-IT"/>
        </w:rPr>
        <w:t>Guarino</w:t>
      </w:r>
      <w:r w:rsidRPr="00A46549">
        <w:rPr>
          <w:rFonts w:ascii="Palatino Linotype" w:hAnsi="Palatino Linotype"/>
          <w:sz w:val="22"/>
          <w:szCs w:val="22"/>
          <w:lang w:val="en-GB"/>
        </w:rPr>
        <w:t>,</w:t>
      </w:r>
      <w:r w:rsidRPr="00A46549">
        <w:rPr>
          <w:rFonts w:ascii="Palatino Linotype" w:hAnsi="Palatino Linotype"/>
          <w:sz w:val="22"/>
          <w:szCs w:val="22"/>
          <w:lang w:val="it-IT"/>
        </w:rPr>
        <w:t xml:space="preserve"> R</w:t>
      </w:r>
      <w:r w:rsidRPr="00A46549">
        <w:rPr>
          <w:rFonts w:ascii="Palatino Linotype" w:hAnsi="Palatino Linotype"/>
          <w:sz w:val="22"/>
          <w:szCs w:val="22"/>
          <w:lang w:val="en-GB"/>
        </w:rPr>
        <w:t>.</w:t>
      </w:r>
      <w:r w:rsidRPr="00A46549">
        <w:rPr>
          <w:rFonts w:ascii="Palatino Linotype" w:hAnsi="Palatino Linotype"/>
          <w:sz w:val="22"/>
          <w:szCs w:val="22"/>
          <w:lang w:val="it-IT"/>
        </w:rPr>
        <w:t xml:space="preserve"> </w:t>
      </w:r>
      <w:r w:rsidRPr="00A46549">
        <w:rPr>
          <w:rFonts w:ascii="Palatino Linotype" w:hAnsi="Palatino Linotype"/>
          <w:sz w:val="22"/>
          <w:szCs w:val="22"/>
          <w:lang w:val="en-GB"/>
        </w:rPr>
        <w:t>(</w:t>
      </w:r>
      <w:r w:rsidRPr="00A46549">
        <w:rPr>
          <w:rFonts w:ascii="Palatino Linotype" w:hAnsi="Palatino Linotype"/>
          <w:sz w:val="22"/>
          <w:szCs w:val="22"/>
          <w:lang w:val="it-IT"/>
        </w:rPr>
        <w:t>2005</w:t>
      </w:r>
      <w:r w:rsidRPr="00A46549">
        <w:rPr>
          <w:rFonts w:ascii="Palatino Linotype" w:hAnsi="Palatino Linotype"/>
          <w:sz w:val="22"/>
          <w:szCs w:val="22"/>
          <w:lang w:val="en-GB"/>
        </w:rPr>
        <w:t xml:space="preserve">). </w:t>
      </w:r>
      <w:r w:rsidRPr="00A46549">
        <w:rPr>
          <w:rFonts w:ascii="Palatino Linotype" w:hAnsi="Palatino Linotype"/>
          <w:i/>
          <w:sz w:val="22"/>
          <w:szCs w:val="22"/>
          <w:lang w:val="it-IT"/>
        </w:rPr>
        <w:t>Il teatro nella storia</w:t>
      </w:r>
      <w:r w:rsidRPr="00A46549">
        <w:rPr>
          <w:rFonts w:ascii="Palatino Linotype" w:hAnsi="Palatino Linotype"/>
          <w:sz w:val="22"/>
          <w:szCs w:val="22"/>
          <w:lang w:val="en-GB"/>
        </w:rPr>
        <w:t>.</w:t>
      </w:r>
      <w:r w:rsidRPr="00A46549">
        <w:rPr>
          <w:rFonts w:ascii="Palatino Linotype" w:hAnsi="Palatino Linotype"/>
          <w:sz w:val="22"/>
          <w:szCs w:val="22"/>
          <w:lang w:val="it-IT"/>
        </w:rPr>
        <w:t xml:space="preserve"> Roma: GLF editori Laterza.</w:t>
      </w:r>
    </w:p>
    <w:p w14:paraId="43E27566" w14:textId="77777777" w:rsidR="0080409D" w:rsidRPr="00A46549" w:rsidRDefault="0080409D" w:rsidP="00D31B86">
      <w:pPr>
        <w:spacing w:after="0" w:line="360" w:lineRule="auto"/>
        <w:ind w:left="540" w:hanging="360"/>
        <w:rPr>
          <w:rFonts w:ascii="Palatino Linotype" w:hAnsi="Palatino Linotype"/>
          <w:sz w:val="22"/>
          <w:szCs w:val="22"/>
          <w:lang w:val="fr-FR"/>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w:t>
      </w:r>
      <w:r w:rsidRPr="00A46549">
        <w:rPr>
          <w:rFonts w:ascii="Palatino Linotype" w:hAnsi="Palatino Linotype"/>
          <w:sz w:val="22"/>
          <w:szCs w:val="22"/>
          <w:lang w:val="it-IT"/>
        </w:rPr>
        <w:t xml:space="preserve">Roubine J. J. </w:t>
      </w:r>
      <w:hyperlink r:id="rId14" w:tooltip="Search for more by this author" w:history="1">
        <w:r w:rsidRPr="00A46549">
          <w:rPr>
            <w:rFonts w:ascii="Palatino Linotype" w:hAnsi="Palatino Linotype"/>
            <w:sz w:val="22"/>
            <w:szCs w:val="22"/>
            <w:lang w:val="fr-FR"/>
          </w:rPr>
          <w:t xml:space="preserve">&amp; </w:t>
        </w:r>
        <w:r w:rsidRPr="00A46549">
          <w:rPr>
            <w:rFonts w:ascii="Palatino Linotype" w:hAnsi="Palatino Linotype"/>
            <w:sz w:val="22"/>
            <w:szCs w:val="22"/>
            <w:lang w:val="it-IT"/>
          </w:rPr>
          <w:t>Ryngaert</w:t>
        </w:r>
      </w:hyperlink>
      <w:r w:rsidRPr="00A46549">
        <w:rPr>
          <w:rFonts w:ascii="Palatino Linotype" w:hAnsi="Palatino Linotype"/>
          <w:sz w:val="22"/>
          <w:szCs w:val="22"/>
          <w:lang w:val="fr-FR"/>
        </w:rPr>
        <w:t>,</w:t>
      </w:r>
      <w:r w:rsidRPr="00A46549">
        <w:rPr>
          <w:rFonts w:ascii="Palatino Linotype" w:eastAsia="Arial Unicode MS" w:hAnsi="Palatino Linotype"/>
          <w:lang w:val="it-IT"/>
        </w:rPr>
        <w:t xml:space="preserve"> </w:t>
      </w:r>
      <w:r w:rsidRPr="00A46549">
        <w:rPr>
          <w:rFonts w:ascii="Palatino Linotype" w:hAnsi="Palatino Linotype"/>
          <w:sz w:val="22"/>
          <w:szCs w:val="22"/>
          <w:lang w:val="it-IT"/>
        </w:rPr>
        <w:t>J</w:t>
      </w:r>
      <w:r w:rsidRPr="00A46549">
        <w:rPr>
          <w:rFonts w:ascii="Palatino Linotype" w:hAnsi="Palatino Linotype"/>
          <w:sz w:val="22"/>
          <w:szCs w:val="22"/>
          <w:lang w:val="fr-FR"/>
        </w:rPr>
        <w:t xml:space="preserve">. </w:t>
      </w:r>
      <w:r w:rsidRPr="00A46549">
        <w:rPr>
          <w:rFonts w:ascii="Palatino Linotype" w:hAnsi="Palatino Linotype"/>
          <w:sz w:val="22"/>
          <w:szCs w:val="22"/>
          <w:lang w:val="it-IT"/>
        </w:rPr>
        <w:t>P</w:t>
      </w:r>
      <w:r w:rsidRPr="00A46549">
        <w:rPr>
          <w:rFonts w:ascii="Palatino Linotype" w:hAnsi="Palatino Linotype"/>
          <w:sz w:val="22"/>
          <w:szCs w:val="22"/>
          <w:lang w:val="fr-FR"/>
        </w:rPr>
        <w:t xml:space="preserve">. </w:t>
      </w:r>
      <w:r w:rsidRPr="00A46549">
        <w:rPr>
          <w:rFonts w:ascii="Palatino Linotype" w:hAnsi="Palatino Linotype"/>
          <w:sz w:val="22"/>
          <w:szCs w:val="22"/>
          <w:lang w:val="it-IT"/>
        </w:rPr>
        <w:t xml:space="preserve">(2010). </w:t>
      </w:r>
      <w:r w:rsidRPr="00A46549">
        <w:rPr>
          <w:rFonts w:ascii="Palatino Linotype" w:hAnsi="Palatino Linotype"/>
          <w:i/>
          <w:sz w:val="22"/>
          <w:szCs w:val="22"/>
          <w:lang w:val="it-IT"/>
        </w:rPr>
        <w:t>Introduction aux grandes théories du théâtre</w:t>
      </w:r>
      <w:r w:rsidRPr="00A46549">
        <w:rPr>
          <w:rFonts w:ascii="Palatino Linotype" w:hAnsi="Palatino Linotype"/>
          <w:i/>
          <w:sz w:val="22"/>
          <w:szCs w:val="22"/>
          <w:lang w:val="fr-FR"/>
        </w:rPr>
        <w:t>.</w:t>
      </w:r>
      <w:r w:rsidRPr="00A46549">
        <w:rPr>
          <w:rFonts w:ascii="Palatino Linotype" w:hAnsi="Palatino Linotype"/>
          <w:sz w:val="22"/>
          <w:szCs w:val="22"/>
          <w:lang w:val="it-IT"/>
        </w:rPr>
        <w:t xml:space="preserve"> Paris: Colin</w:t>
      </w:r>
      <w:r w:rsidRPr="00A46549">
        <w:rPr>
          <w:rFonts w:ascii="Palatino Linotype" w:hAnsi="Palatino Linotype"/>
          <w:sz w:val="22"/>
          <w:szCs w:val="22"/>
          <w:lang w:val="fr-FR"/>
        </w:rPr>
        <w:t>.</w:t>
      </w:r>
    </w:p>
    <w:p w14:paraId="68DEE2A8" w14:textId="507CFD83" w:rsidR="0080409D" w:rsidRPr="00211563" w:rsidRDefault="0080409D" w:rsidP="00211563">
      <w:pPr>
        <w:spacing w:after="0" w:line="360" w:lineRule="auto"/>
        <w:ind w:left="538" w:hanging="357"/>
        <w:rPr>
          <w:rFonts w:ascii="Palatino Linotype" w:hAnsi="Palatino Linotype"/>
          <w:sz w:val="22"/>
          <w:szCs w:val="22"/>
          <w:lang w:val="it-IT"/>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fr-FR"/>
        </w:rPr>
        <w:t xml:space="preserve"> </w:t>
      </w:r>
      <w:r w:rsidRPr="00A46549">
        <w:rPr>
          <w:rFonts w:ascii="Palatino Linotype" w:hAnsi="Palatino Linotype"/>
          <w:sz w:val="22"/>
          <w:szCs w:val="22"/>
          <w:lang w:val="it-IT"/>
        </w:rPr>
        <w:t>Surgers</w:t>
      </w:r>
      <w:r w:rsidRPr="00A46549">
        <w:rPr>
          <w:rFonts w:ascii="Palatino Linotype" w:hAnsi="Palatino Linotype"/>
          <w:sz w:val="22"/>
          <w:szCs w:val="22"/>
          <w:lang w:val="fr-FR"/>
        </w:rPr>
        <w:t>,</w:t>
      </w:r>
      <w:r w:rsidRPr="00A46549">
        <w:rPr>
          <w:rFonts w:ascii="Palatino Linotype" w:hAnsi="Palatino Linotype"/>
          <w:sz w:val="22"/>
          <w:szCs w:val="22"/>
          <w:lang w:val="it-IT"/>
        </w:rPr>
        <w:t xml:space="preserve"> A</w:t>
      </w:r>
      <w:r w:rsidRPr="00A46549">
        <w:rPr>
          <w:rFonts w:ascii="Palatino Linotype" w:hAnsi="Palatino Linotype"/>
          <w:sz w:val="22"/>
          <w:szCs w:val="22"/>
          <w:lang w:val="fr-FR"/>
        </w:rPr>
        <w:t>.</w:t>
      </w:r>
      <w:r w:rsidRPr="00A46549">
        <w:rPr>
          <w:rFonts w:ascii="Palatino Linotype" w:hAnsi="Palatino Linotype"/>
          <w:sz w:val="22"/>
          <w:szCs w:val="22"/>
          <w:lang w:val="it-IT"/>
        </w:rPr>
        <w:t xml:space="preserve"> </w:t>
      </w:r>
      <w:r w:rsidRPr="00A46549">
        <w:rPr>
          <w:rFonts w:ascii="Palatino Linotype" w:hAnsi="Palatino Linotype"/>
          <w:sz w:val="22"/>
          <w:szCs w:val="22"/>
          <w:lang w:val="fr-FR"/>
        </w:rPr>
        <w:t>(</w:t>
      </w:r>
      <w:r w:rsidRPr="00A46549">
        <w:rPr>
          <w:rFonts w:ascii="Palatino Linotype" w:hAnsi="Palatino Linotype"/>
          <w:sz w:val="22"/>
          <w:szCs w:val="22"/>
          <w:lang w:val="it-IT"/>
        </w:rPr>
        <w:t>2007</w:t>
      </w:r>
      <w:r w:rsidRPr="00A46549">
        <w:rPr>
          <w:rFonts w:ascii="Palatino Linotype" w:hAnsi="Palatino Linotype"/>
          <w:sz w:val="22"/>
          <w:szCs w:val="22"/>
          <w:lang w:val="fr-FR"/>
        </w:rPr>
        <w:t xml:space="preserve">). </w:t>
      </w:r>
      <w:r w:rsidRPr="00A46549">
        <w:rPr>
          <w:rFonts w:ascii="Palatino Linotype" w:hAnsi="Palatino Linotype"/>
          <w:i/>
          <w:sz w:val="22"/>
          <w:szCs w:val="22"/>
          <w:lang w:val="it-IT"/>
        </w:rPr>
        <w:t>Scénographie du théâtre occidental</w:t>
      </w:r>
      <w:r w:rsidRPr="00A46549">
        <w:rPr>
          <w:rFonts w:ascii="Palatino Linotype" w:hAnsi="Palatino Linotype"/>
          <w:sz w:val="22"/>
          <w:szCs w:val="22"/>
          <w:lang w:val="fr-FR"/>
        </w:rPr>
        <w:t>.</w:t>
      </w:r>
      <w:r w:rsidRPr="00A46549">
        <w:rPr>
          <w:rFonts w:ascii="Palatino Linotype" w:hAnsi="Palatino Linotype"/>
          <w:sz w:val="22"/>
          <w:szCs w:val="22"/>
          <w:lang w:val="it-IT"/>
        </w:rPr>
        <w:t xml:space="preserve"> Paris: Colin</w:t>
      </w:r>
    </w:p>
    <w:p w14:paraId="49AA2C1C" w14:textId="77777777" w:rsidR="0080409D" w:rsidRPr="00A46549" w:rsidRDefault="0080409D" w:rsidP="00D31B86">
      <w:pPr>
        <w:spacing w:after="0" w:line="360" w:lineRule="auto"/>
        <w:ind w:left="180"/>
        <w:rPr>
          <w:rFonts w:ascii="Palatino Linotype" w:hAnsi="Palatino Linotype"/>
          <w:b/>
          <w:i/>
          <w:sz w:val="22"/>
          <w:szCs w:val="22"/>
        </w:rPr>
      </w:pPr>
      <w:r w:rsidRPr="00A46549">
        <w:rPr>
          <w:rFonts w:ascii="Palatino Linotype" w:hAnsi="Palatino Linotype"/>
          <w:b/>
          <w:i/>
          <w:sz w:val="22"/>
          <w:szCs w:val="22"/>
        </w:rPr>
        <w:t xml:space="preserve">Plays </w:t>
      </w:r>
      <w:r w:rsidRPr="00A46549">
        <w:rPr>
          <w:rStyle w:val="hps"/>
          <w:rFonts w:ascii="Palatino Linotype" w:hAnsi="Palatino Linotype"/>
          <w:b/>
          <w:i/>
          <w:sz w:val="22"/>
          <w:szCs w:val="22"/>
        </w:rPr>
        <w:t>in Greek</w:t>
      </w:r>
    </w:p>
    <w:p w14:paraId="206B0949" w14:textId="77777777" w:rsidR="0080409D" w:rsidRPr="00A46549" w:rsidRDefault="0080409D" w:rsidP="00D31B86">
      <w:pPr>
        <w:spacing w:after="0" w:line="360" w:lineRule="auto"/>
        <w:ind w:left="540" w:hanging="360"/>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rPr>
        <w:t xml:space="preserve">Beaumarchais, P. (2001). </w:t>
      </w:r>
      <w:r w:rsidRPr="00A46549">
        <w:rPr>
          <w:rFonts w:ascii="Palatino Linotype" w:hAnsi="Palatino Linotype"/>
          <w:i/>
          <w:sz w:val="22"/>
          <w:szCs w:val="22"/>
        </w:rPr>
        <w:t>The Marriage of Figaro</w:t>
      </w:r>
      <w:r w:rsidRPr="00A46549">
        <w:rPr>
          <w:rFonts w:ascii="Palatino Linotype" w:hAnsi="Palatino Linotype"/>
          <w:sz w:val="22"/>
          <w:szCs w:val="22"/>
        </w:rPr>
        <w:t>. Athens: Kastaniotis (in Greek).</w:t>
      </w:r>
    </w:p>
    <w:p w14:paraId="45500A90" w14:textId="77777777" w:rsidR="0080409D" w:rsidRPr="00A46549" w:rsidRDefault="0080409D" w:rsidP="00D31B86">
      <w:pPr>
        <w:spacing w:after="0" w:line="360" w:lineRule="auto"/>
        <w:ind w:left="540" w:hanging="360"/>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sz w:val="22"/>
          <w:szCs w:val="22"/>
        </w:rPr>
        <w:t xml:space="preserve">Goldoni, K. (2011). </w:t>
      </w:r>
      <w:r w:rsidRPr="00A46549">
        <w:rPr>
          <w:rFonts w:ascii="Palatino Linotype" w:hAnsi="Palatino Linotype"/>
          <w:i/>
          <w:sz w:val="22"/>
          <w:szCs w:val="22"/>
        </w:rPr>
        <w:t>The Lokantiera</w:t>
      </w:r>
      <w:r w:rsidRPr="00A46549">
        <w:rPr>
          <w:rFonts w:ascii="Palatino Linotype" w:hAnsi="Palatino Linotype"/>
          <w:sz w:val="22"/>
          <w:szCs w:val="22"/>
        </w:rPr>
        <w:t>. Athens: Patakis (in Greek).</w:t>
      </w:r>
    </w:p>
    <w:p w14:paraId="2AB2165F" w14:textId="77777777" w:rsidR="0080409D" w:rsidRPr="00A46549" w:rsidRDefault="0080409D" w:rsidP="00D31B86">
      <w:pPr>
        <w:spacing w:after="0" w:line="360" w:lineRule="auto"/>
        <w:ind w:left="540" w:hanging="360"/>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rPr>
        <w:t xml:space="preserve">Marivaux, P. (2008). </w:t>
      </w:r>
      <w:r w:rsidRPr="00A46549">
        <w:rPr>
          <w:rFonts w:ascii="Palatino Linotype" w:hAnsi="Palatino Linotype"/>
          <w:i/>
          <w:sz w:val="22"/>
          <w:szCs w:val="22"/>
        </w:rPr>
        <w:t>The game of love and luck</w:t>
      </w:r>
      <w:r w:rsidRPr="00A46549">
        <w:rPr>
          <w:rFonts w:ascii="Palatino Linotype" w:hAnsi="Palatino Linotype"/>
          <w:sz w:val="22"/>
          <w:szCs w:val="22"/>
        </w:rPr>
        <w:t>. Athens: Eridanus (in Greek).</w:t>
      </w:r>
    </w:p>
    <w:p w14:paraId="0D110F1C" w14:textId="77777777" w:rsidR="0080409D" w:rsidRPr="00A46549" w:rsidRDefault="0080409D" w:rsidP="00D31B86">
      <w:pPr>
        <w:spacing w:after="0" w:line="360" w:lineRule="auto"/>
        <w:ind w:left="540" w:hanging="360"/>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sz w:val="22"/>
          <w:szCs w:val="22"/>
        </w:rPr>
        <w:t xml:space="preserve">Molière (2011). </w:t>
      </w:r>
      <w:r w:rsidRPr="00A46549">
        <w:rPr>
          <w:rFonts w:ascii="Palatino Linotype" w:hAnsi="Palatino Linotype"/>
          <w:i/>
          <w:sz w:val="22"/>
          <w:szCs w:val="22"/>
        </w:rPr>
        <w:t>Women’s school</w:t>
      </w:r>
      <w:r w:rsidRPr="00A46549">
        <w:rPr>
          <w:rFonts w:ascii="Palatino Linotype" w:hAnsi="Palatino Linotype"/>
          <w:sz w:val="22"/>
          <w:szCs w:val="22"/>
        </w:rPr>
        <w:t>. Athens: Eridanus (in Greek).</w:t>
      </w:r>
    </w:p>
    <w:p w14:paraId="627D5B6B" w14:textId="77777777" w:rsidR="0080409D" w:rsidRPr="00A46549" w:rsidRDefault="0080409D" w:rsidP="00D31B86">
      <w:pPr>
        <w:spacing w:after="0" w:line="360" w:lineRule="auto"/>
        <w:ind w:left="540" w:hanging="360"/>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rPr>
        <w:t xml:space="preserve">Molière (2009). </w:t>
      </w:r>
      <w:r w:rsidRPr="00A46549">
        <w:rPr>
          <w:rFonts w:ascii="Palatino Linotype" w:hAnsi="Palatino Linotype"/>
          <w:i/>
          <w:sz w:val="22"/>
          <w:szCs w:val="22"/>
        </w:rPr>
        <w:t>The Gentleman</w:t>
      </w:r>
      <w:r w:rsidRPr="00A46549">
        <w:rPr>
          <w:rFonts w:ascii="Palatino Linotype" w:hAnsi="Palatino Linotype"/>
          <w:sz w:val="22"/>
          <w:szCs w:val="22"/>
        </w:rPr>
        <w:t>. Athens: Eridanus (in Greek).</w:t>
      </w:r>
    </w:p>
    <w:p w14:paraId="7E290530" w14:textId="77777777" w:rsidR="0080409D" w:rsidRPr="00A46549" w:rsidRDefault="0080409D" w:rsidP="00D31B86">
      <w:pPr>
        <w:spacing w:after="0" w:line="360" w:lineRule="auto"/>
        <w:ind w:left="540" w:hanging="360"/>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rPr>
        <w:t xml:space="preserve">Racine (1998). </w:t>
      </w:r>
      <w:r w:rsidRPr="00A46549">
        <w:rPr>
          <w:rFonts w:ascii="Palatino Linotype" w:hAnsi="Palatino Linotype"/>
          <w:i/>
          <w:sz w:val="22"/>
          <w:szCs w:val="22"/>
        </w:rPr>
        <w:t>Phaedra</w:t>
      </w:r>
      <w:r w:rsidRPr="00A46549">
        <w:rPr>
          <w:rFonts w:ascii="Palatino Linotype" w:hAnsi="Palatino Linotype"/>
          <w:sz w:val="22"/>
          <w:szCs w:val="22"/>
        </w:rPr>
        <w:t>. Athens: Athens French Institute (in Greek).</w:t>
      </w:r>
    </w:p>
    <w:p w14:paraId="06B9032B" w14:textId="64454535" w:rsidR="0080409D" w:rsidRDefault="0080409D" w:rsidP="00D31B86">
      <w:pPr>
        <w:spacing w:after="0" w:line="360" w:lineRule="auto"/>
        <w:ind w:left="538" w:hanging="357"/>
        <w:rPr>
          <w:rFonts w:ascii="Palatino Linotype" w:hAnsi="Palatino Linotype"/>
          <w:i/>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i/>
          <w:sz w:val="22"/>
          <w:szCs w:val="22"/>
        </w:rPr>
        <w:t>Theatrical dialogues: Anthology</w:t>
      </w:r>
      <w:r w:rsidRPr="00A46549">
        <w:rPr>
          <w:rFonts w:ascii="Palatino Linotype" w:hAnsi="Palatino Linotype"/>
        </w:rPr>
        <w:t xml:space="preserve"> </w:t>
      </w:r>
      <w:r w:rsidRPr="00A46549">
        <w:rPr>
          <w:rFonts w:ascii="Palatino Linotype" w:hAnsi="Palatino Linotype"/>
          <w:sz w:val="22"/>
          <w:szCs w:val="22"/>
        </w:rPr>
        <w:t>Athens: Eridanus,</w:t>
      </w:r>
      <w:r w:rsidRPr="00A46549">
        <w:rPr>
          <w:rFonts w:ascii="Palatino Linotype" w:hAnsi="Palatino Linotype"/>
          <w:i/>
          <w:sz w:val="22"/>
          <w:szCs w:val="22"/>
        </w:rPr>
        <w:t xml:space="preserve"> </w:t>
      </w:r>
      <w:r w:rsidRPr="00A46549">
        <w:rPr>
          <w:rFonts w:ascii="Palatino Linotype" w:hAnsi="Palatino Linotype"/>
          <w:sz w:val="22"/>
          <w:szCs w:val="22"/>
        </w:rPr>
        <w:t>2010</w:t>
      </w:r>
      <w:r w:rsidRPr="00A46549">
        <w:rPr>
          <w:rFonts w:ascii="Palatino Linotype" w:hAnsi="Palatino Linotype"/>
          <w:i/>
          <w:sz w:val="22"/>
          <w:szCs w:val="22"/>
        </w:rPr>
        <w:t xml:space="preserve"> </w:t>
      </w:r>
      <w:r w:rsidRPr="00A46549">
        <w:rPr>
          <w:rFonts w:ascii="Palatino Linotype" w:hAnsi="Palatino Linotype"/>
          <w:sz w:val="22"/>
          <w:szCs w:val="22"/>
        </w:rPr>
        <w:t>(in Greek)</w:t>
      </w:r>
      <w:r w:rsidRPr="00A46549">
        <w:rPr>
          <w:rFonts w:ascii="Palatino Linotype" w:hAnsi="Palatino Linotype"/>
          <w:i/>
          <w:sz w:val="22"/>
          <w:szCs w:val="22"/>
        </w:rPr>
        <w:t>.</w:t>
      </w:r>
    </w:p>
    <w:p w14:paraId="5B3A3D0F" w14:textId="77777777" w:rsidR="00211563" w:rsidRPr="00A46549" w:rsidRDefault="00211563" w:rsidP="00D31B86">
      <w:pPr>
        <w:spacing w:after="0" w:line="360" w:lineRule="auto"/>
        <w:ind w:left="538" w:hanging="357"/>
        <w:rPr>
          <w:rFonts w:ascii="Palatino Linotype" w:hAnsi="Palatino Linotype"/>
          <w:sz w:val="22"/>
          <w:szCs w:val="22"/>
        </w:rPr>
      </w:pPr>
    </w:p>
    <w:p w14:paraId="02BB3E80" w14:textId="77777777" w:rsidR="0080409D" w:rsidRPr="00A46549" w:rsidRDefault="0080409D" w:rsidP="00D31B86">
      <w:pPr>
        <w:spacing w:line="360" w:lineRule="auto"/>
        <w:rPr>
          <w:rFonts w:ascii="Palatino Linotype" w:hAnsi="Palatino Linotype"/>
          <w:b/>
          <w:sz w:val="22"/>
          <w:szCs w:val="22"/>
          <w:lang w:val="en-GB"/>
        </w:rPr>
      </w:pPr>
      <w:r w:rsidRPr="00A46549">
        <w:rPr>
          <w:rFonts w:ascii="Palatino Linotype" w:hAnsi="Palatino Linotype"/>
          <w:caps/>
          <w:sz w:val="22"/>
          <w:szCs w:val="22"/>
          <w:lang w:val="en-GB"/>
        </w:rPr>
        <w:t xml:space="preserve">• </w:t>
      </w:r>
      <w:r w:rsidRPr="00A46549">
        <w:rPr>
          <w:rFonts w:ascii="Palatino Linotype" w:hAnsi="Palatino Linotype"/>
          <w:b/>
          <w:sz w:val="22"/>
          <w:szCs w:val="22"/>
          <w:lang w:val="en-GB"/>
        </w:rPr>
        <w:t>TEACHING METHODS</w:t>
      </w:r>
    </w:p>
    <w:p w14:paraId="6459589D" w14:textId="77777777" w:rsidR="0080409D" w:rsidRPr="00A46549" w:rsidRDefault="0080409D" w:rsidP="00D31B86">
      <w:pPr>
        <w:spacing w:line="360" w:lineRule="auto"/>
        <w:ind w:left="180" w:hanging="180"/>
        <w:rPr>
          <w:rFonts w:ascii="Palatino Linotype" w:hAnsi="Palatino Linotype"/>
          <w:sz w:val="22"/>
          <w:szCs w:val="22"/>
          <w:lang w:val="en-GB"/>
        </w:rPr>
      </w:pPr>
      <w:r w:rsidRPr="00A46549">
        <w:rPr>
          <w:rFonts w:ascii="Palatino Linotype" w:hAnsi="Palatino Linotype"/>
          <w:sz w:val="22"/>
          <w:szCs w:val="22"/>
          <w:lang w:val="en-GB"/>
        </w:rPr>
        <w:t xml:space="preserve">   Lectures, interactive lecturing (brainstorming, concept tests, quizzes and short answers, organizing debates), use of written materials (power-point presentations), audiovisual aids, </w:t>
      </w:r>
      <w:r w:rsidRPr="00A46549">
        <w:rPr>
          <w:rFonts w:ascii="Palatino Linotype" w:hAnsi="Palatino Linotype"/>
          <w:bCs/>
          <w:sz w:val="22"/>
          <w:szCs w:val="22"/>
          <w:lang w:val="en-GB"/>
        </w:rPr>
        <w:t>written assessments.</w:t>
      </w:r>
      <w:r w:rsidRPr="00A46549">
        <w:rPr>
          <w:rFonts w:ascii="Palatino Linotype" w:hAnsi="Palatino Linotype"/>
          <w:sz w:val="22"/>
          <w:szCs w:val="22"/>
          <w:lang w:val="en-GB"/>
        </w:rPr>
        <w:t xml:space="preserve"> </w:t>
      </w:r>
    </w:p>
    <w:p w14:paraId="52A96E01"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caps/>
          <w:sz w:val="22"/>
          <w:szCs w:val="22"/>
          <w:lang w:val="en-GB"/>
        </w:rPr>
        <w:t xml:space="preserve">• </w:t>
      </w:r>
      <w:r w:rsidRPr="00A46549">
        <w:rPr>
          <w:rFonts w:ascii="Palatino Linotype" w:hAnsi="Palatino Linotype"/>
          <w:b/>
          <w:sz w:val="22"/>
          <w:szCs w:val="22"/>
          <w:lang w:val="en-GB"/>
        </w:rPr>
        <w:t>ASSESSMENT METHODS</w:t>
      </w:r>
    </w:p>
    <w:p w14:paraId="48EE0D94" w14:textId="650DFE7F" w:rsidR="0080409D" w:rsidRPr="00A46549" w:rsidRDefault="0080409D" w:rsidP="00D31B86">
      <w:pPr>
        <w:spacing w:line="360" w:lineRule="auto"/>
        <w:ind w:left="120"/>
        <w:rPr>
          <w:rFonts w:ascii="Palatino Linotype" w:hAnsi="Palatino Linotype"/>
          <w:sz w:val="22"/>
          <w:szCs w:val="22"/>
        </w:rPr>
      </w:pPr>
      <w:r w:rsidRPr="00A46549">
        <w:rPr>
          <w:rFonts w:ascii="Palatino Linotype" w:hAnsi="Palatino Linotype"/>
          <w:sz w:val="22"/>
          <w:szCs w:val="22"/>
          <w:lang w:val="en-GB"/>
        </w:rPr>
        <w:t>Written exams and</w:t>
      </w:r>
      <w:r w:rsidRPr="00A46549">
        <w:rPr>
          <w:rFonts w:ascii="Palatino Linotype" w:hAnsi="Palatino Linotype"/>
          <w:sz w:val="22"/>
          <w:szCs w:val="22"/>
        </w:rPr>
        <w:t xml:space="preserve">/or a preparation of a final paper </w:t>
      </w:r>
      <w:r w:rsidR="00211563">
        <w:rPr>
          <w:rFonts w:ascii="Palatino Linotype" w:hAnsi="Palatino Linotype"/>
          <w:sz w:val="22"/>
          <w:szCs w:val="22"/>
          <w:lang w:val="en-GB"/>
        </w:rPr>
        <w:t xml:space="preserve">with specific themes of </w:t>
      </w:r>
      <w:r w:rsidRPr="00A46549">
        <w:rPr>
          <w:rFonts w:ascii="Palatino Linotype" w:hAnsi="Palatino Linotype"/>
          <w:sz w:val="22"/>
          <w:szCs w:val="22"/>
          <w:lang w:val="en-GB"/>
        </w:rPr>
        <w:t>world theatre history after consultation with the professor</w:t>
      </w:r>
      <w:r w:rsidR="00211563">
        <w:rPr>
          <w:rFonts w:ascii="Palatino Linotype" w:hAnsi="Palatino Linotype"/>
          <w:sz w:val="22"/>
          <w:szCs w:val="22"/>
          <w:lang w:val="en-GB"/>
        </w:rPr>
        <w:t>.</w:t>
      </w:r>
    </w:p>
    <w:p w14:paraId="6F8BD236"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caps/>
          <w:sz w:val="22"/>
          <w:szCs w:val="22"/>
          <w:lang w:val="en-GB"/>
        </w:rPr>
        <w:t xml:space="preserve">• </w:t>
      </w:r>
      <w:r w:rsidRPr="00A46549">
        <w:rPr>
          <w:rFonts w:ascii="Palatino Linotype" w:hAnsi="Palatino Linotype"/>
          <w:b/>
          <w:sz w:val="22"/>
          <w:szCs w:val="22"/>
          <w:lang w:val="en-GB"/>
        </w:rPr>
        <w:t>LANGUAGE OF INSTRUCTION</w:t>
      </w:r>
    </w:p>
    <w:p w14:paraId="620C4D96" w14:textId="77777777" w:rsidR="0080409D" w:rsidRDefault="0080409D" w:rsidP="00D31B86">
      <w:pPr>
        <w:spacing w:after="120" w:line="360" w:lineRule="auto"/>
        <w:rPr>
          <w:rFonts w:ascii="Palatino Linotype" w:hAnsi="Palatino Linotype"/>
          <w:sz w:val="22"/>
          <w:szCs w:val="22"/>
          <w:lang w:val="en-GB"/>
        </w:rPr>
      </w:pPr>
      <w:r w:rsidRPr="00A46549">
        <w:rPr>
          <w:rFonts w:ascii="Palatino Linotype" w:hAnsi="Palatino Linotype"/>
          <w:sz w:val="22"/>
          <w:szCs w:val="22"/>
          <w:lang w:val="en-GB"/>
        </w:rPr>
        <w:t xml:space="preserve">  Greek (optionally French, Italian)</w:t>
      </w:r>
    </w:p>
    <w:p w14:paraId="64E943D9" w14:textId="77777777" w:rsidR="00211563" w:rsidRDefault="00211563" w:rsidP="00D31B86">
      <w:pPr>
        <w:spacing w:after="120" w:line="360" w:lineRule="auto"/>
        <w:rPr>
          <w:rFonts w:ascii="Palatino Linotype" w:hAnsi="Palatino Linotype"/>
          <w:sz w:val="22"/>
          <w:szCs w:val="22"/>
          <w:lang w:val="en-GB"/>
        </w:rPr>
      </w:pPr>
    </w:p>
    <w:p w14:paraId="63DCC362" w14:textId="77777777" w:rsidR="00211563" w:rsidRDefault="00211563" w:rsidP="00D31B86">
      <w:pPr>
        <w:spacing w:after="120" w:line="360" w:lineRule="auto"/>
        <w:rPr>
          <w:rFonts w:ascii="Palatino Linotype" w:hAnsi="Palatino Linotype"/>
          <w:sz w:val="22"/>
          <w:szCs w:val="22"/>
          <w:lang w:val="en-GB"/>
        </w:rPr>
      </w:pPr>
    </w:p>
    <w:p w14:paraId="2740617E" w14:textId="77777777" w:rsidR="00211563" w:rsidRDefault="00211563" w:rsidP="00D31B86">
      <w:pPr>
        <w:spacing w:after="120" w:line="360" w:lineRule="auto"/>
        <w:rPr>
          <w:rFonts w:ascii="Palatino Linotype" w:hAnsi="Palatino Linotype"/>
          <w:sz w:val="22"/>
          <w:szCs w:val="22"/>
          <w:lang w:val="en-GB"/>
        </w:rPr>
      </w:pPr>
    </w:p>
    <w:p w14:paraId="5FBC7D10" w14:textId="77777777" w:rsidR="00211563" w:rsidRPr="00A46549" w:rsidRDefault="00211563" w:rsidP="00D31B86">
      <w:pPr>
        <w:spacing w:after="120" w:line="360" w:lineRule="auto"/>
        <w:rPr>
          <w:rFonts w:ascii="Palatino Linotype" w:hAnsi="Palatino Linotype"/>
          <w:sz w:val="22"/>
          <w:szCs w:val="22"/>
          <w:lang w:val="en-GB"/>
        </w:rPr>
      </w:pPr>
    </w:p>
    <w:p w14:paraId="0D0969F5" w14:textId="77777777" w:rsidR="0080409D" w:rsidRPr="00A46549" w:rsidRDefault="0080409D" w:rsidP="00D31B86">
      <w:pPr>
        <w:pBdr>
          <w:top w:val="single" w:sz="4" w:space="2" w:color="D99594" w:themeColor="accent2" w:themeTint="99" w:shadow="1"/>
          <w:left w:val="single" w:sz="4" w:space="1" w:color="D99594" w:themeColor="accent2" w:themeTint="99" w:shadow="1"/>
          <w:bottom w:val="single" w:sz="4" w:space="1" w:color="D99594" w:themeColor="accent2" w:themeTint="99" w:shadow="1"/>
          <w:right w:val="single" w:sz="4" w:space="1" w:color="D99594" w:themeColor="accent2" w:themeTint="99" w:shadow="1"/>
        </w:pBdr>
        <w:spacing w:after="120" w:line="360" w:lineRule="auto"/>
        <w:jc w:val="center"/>
        <w:rPr>
          <w:rFonts w:ascii="Palatino Linotype" w:hAnsi="Palatino Linotype"/>
          <w:b/>
          <w:bCs/>
          <w:sz w:val="22"/>
          <w:szCs w:val="22"/>
          <w:lang w:val="en-GB"/>
        </w:rPr>
      </w:pPr>
      <w:r w:rsidRPr="00A46549">
        <w:rPr>
          <w:rFonts w:ascii="Palatino Linotype" w:hAnsi="Palatino Linotype"/>
          <w:b/>
          <w:bCs/>
          <w:sz w:val="22"/>
          <w:szCs w:val="22"/>
          <w:lang w:val="en-GB"/>
        </w:rPr>
        <w:t>4. Theatre Pedagogy ΙΙ: Drama in Education</w:t>
      </w:r>
    </w:p>
    <w:p w14:paraId="3D329626"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COURSE CODE</w:t>
      </w:r>
    </w:p>
    <w:p w14:paraId="58B707D8" w14:textId="77777777" w:rsidR="0080409D" w:rsidRPr="00A46549" w:rsidRDefault="0080409D" w:rsidP="00D31B86">
      <w:pPr>
        <w:spacing w:line="360" w:lineRule="auto"/>
        <w:ind w:left="180"/>
        <w:rPr>
          <w:rFonts w:ascii="Palatino Linotype" w:hAnsi="Palatino Linotype"/>
          <w:caps/>
          <w:sz w:val="22"/>
          <w:szCs w:val="22"/>
          <w:lang w:val="en-GB"/>
        </w:rPr>
      </w:pPr>
      <w:r w:rsidRPr="00A46549">
        <w:rPr>
          <w:rFonts w:ascii="Palatino Linotype" w:hAnsi="Palatino Linotype"/>
          <w:sz w:val="22"/>
          <w:szCs w:val="22"/>
          <w:lang w:val="en-GB"/>
        </w:rPr>
        <w:t>02Y</w:t>
      </w:r>
      <w:r w:rsidRPr="00A46549">
        <w:rPr>
          <w:rFonts w:ascii="Palatino Linotype" w:hAnsi="Palatino Linotype"/>
          <w:sz w:val="22"/>
          <w:szCs w:val="22"/>
        </w:rPr>
        <w:t>Ε</w:t>
      </w:r>
      <w:r w:rsidRPr="00A46549">
        <w:rPr>
          <w:rFonts w:ascii="Palatino Linotype" w:hAnsi="Palatino Linotype"/>
          <w:sz w:val="22"/>
          <w:szCs w:val="22"/>
          <w:lang w:val="en-GB"/>
        </w:rPr>
        <w:t xml:space="preserve">005    </w:t>
      </w:r>
    </w:p>
    <w:p w14:paraId="00B4D3B9"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TYPE OF COURSE</w:t>
      </w:r>
    </w:p>
    <w:p w14:paraId="342B030D" w14:textId="77777777" w:rsidR="0080409D" w:rsidRPr="00A46549" w:rsidRDefault="0080409D" w:rsidP="00D31B86">
      <w:pPr>
        <w:spacing w:line="360" w:lineRule="auto"/>
        <w:ind w:left="180"/>
        <w:rPr>
          <w:rFonts w:ascii="Palatino Linotype" w:hAnsi="Palatino Linotype"/>
          <w:sz w:val="22"/>
          <w:szCs w:val="22"/>
          <w:lang w:val="en-GB"/>
        </w:rPr>
      </w:pPr>
      <w:r w:rsidRPr="00A46549">
        <w:rPr>
          <w:rFonts w:ascii="Palatino Linotype" w:hAnsi="Palatino Linotype"/>
          <w:sz w:val="22"/>
          <w:szCs w:val="22"/>
          <w:lang w:val="en-GB"/>
        </w:rPr>
        <w:t>Compulsory</w:t>
      </w:r>
    </w:p>
    <w:p w14:paraId="7120CEF4"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LEVEL OF COURSE</w:t>
      </w:r>
    </w:p>
    <w:p w14:paraId="152E0545" w14:textId="2CBB19D3" w:rsidR="00E35D7A" w:rsidRPr="00A46549" w:rsidRDefault="00A52C0B"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Undergraduate</w:t>
      </w:r>
    </w:p>
    <w:p w14:paraId="218CD3AD"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YEAR OF STUDY</w:t>
      </w:r>
    </w:p>
    <w:p w14:paraId="32A162C0" w14:textId="4C114253"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b/>
          <w:sz w:val="22"/>
          <w:szCs w:val="22"/>
          <w:lang w:val="en-GB"/>
        </w:rPr>
        <w:t xml:space="preserve">   </w:t>
      </w:r>
      <w:r w:rsidR="006A6628" w:rsidRPr="00A46549">
        <w:rPr>
          <w:rFonts w:ascii="Palatino Linotype" w:hAnsi="Palatino Linotype"/>
          <w:sz w:val="22"/>
          <w:szCs w:val="22"/>
          <w:lang w:val="en-GB"/>
        </w:rPr>
        <w:t>2015-2016</w:t>
      </w:r>
    </w:p>
    <w:p w14:paraId="74561D7D"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SEMESTER</w:t>
      </w:r>
    </w:p>
    <w:p w14:paraId="26B63807" w14:textId="77777777" w:rsidR="0080409D" w:rsidRPr="00A46549" w:rsidRDefault="0080409D" w:rsidP="00D31B86">
      <w:pPr>
        <w:spacing w:line="360" w:lineRule="auto"/>
        <w:ind w:left="180"/>
        <w:rPr>
          <w:rFonts w:ascii="Palatino Linotype" w:hAnsi="Palatino Linotype"/>
          <w:sz w:val="22"/>
          <w:szCs w:val="22"/>
          <w:lang w:val="en-GB"/>
        </w:rPr>
      </w:pPr>
      <w:r w:rsidRPr="00A46549">
        <w:rPr>
          <w:rFonts w:ascii="Palatino Linotype" w:hAnsi="Palatino Linotype"/>
          <w:sz w:val="22"/>
          <w:szCs w:val="22"/>
        </w:rPr>
        <w:t>Spring Semester</w:t>
      </w:r>
      <w:r w:rsidRPr="00A46549">
        <w:rPr>
          <w:rFonts w:ascii="Palatino Linotype" w:hAnsi="Palatino Linotype"/>
          <w:sz w:val="22"/>
          <w:szCs w:val="22"/>
          <w:lang w:val="en-GB"/>
        </w:rPr>
        <w:t xml:space="preserve"> </w:t>
      </w:r>
    </w:p>
    <w:p w14:paraId="37902282"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NUMBER OF CREDITS ALLOCATED</w:t>
      </w:r>
    </w:p>
    <w:p w14:paraId="2F88B762"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b/>
          <w:sz w:val="22"/>
          <w:szCs w:val="22"/>
          <w:lang w:val="en-GB"/>
        </w:rPr>
        <w:t xml:space="preserve">   </w:t>
      </w:r>
      <w:r w:rsidRPr="00A46549">
        <w:rPr>
          <w:rFonts w:ascii="Palatino Linotype" w:hAnsi="Palatino Linotype"/>
          <w:sz w:val="22"/>
          <w:szCs w:val="22"/>
          <w:lang w:val="en-GB"/>
        </w:rPr>
        <w:t>4 ECTS Credits</w:t>
      </w:r>
    </w:p>
    <w:p w14:paraId="2AF0027E"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NAME OF LECTURER</w:t>
      </w:r>
    </w:p>
    <w:p w14:paraId="549C7816" w14:textId="77777777" w:rsidR="0080409D" w:rsidRPr="00A46549" w:rsidRDefault="0080409D" w:rsidP="00D31B86">
      <w:pPr>
        <w:spacing w:after="120" w:line="360" w:lineRule="auto"/>
        <w:rPr>
          <w:rFonts w:ascii="Palatino Linotype" w:hAnsi="Palatino Linotype"/>
          <w:sz w:val="22"/>
          <w:szCs w:val="22"/>
          <w:lang w:val="en-GB"/>
        </w:rPr>
      </w:pPr>
      <w:r w:rsidRPr="00A46549">
        <w:rPr>
          <w:rFonts w:ascii="Palatino Linotype" w:hAnsi="Palatino Linotype"/>
          <w:sz w:val="22"/>
          <w:szCs w:val="22"/>
          <w:lang w:val="en-GB"/>
        </w:rPr>
        <w:t xml:space="preserve">   Alkistis Kondoyianni, Professor</w:t>
      </w:r>
    </w:p>
    <w:p w14:paraId="11B7B571"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rPr>
        <w:t>COURSE OBJECTIVES</w:t>
      </w:r>
    </w:p>
    <w:p w14:paraId="4FB87489" w14:textId="77777777" w:rsidR="0080409D" w:rsidRPr="00A46549" w:rsidRDefault="0080409D" w:rsidP="00D31B86">
      <w:pPr>
        <w:spacing w:line="360" w:lineRule="auto"/>
        <w:ind w:left="180"/>
        <w:rPr>
          <w:rFonts w:ascii="Palatino Linotype" w:hAnsi="Palatino Linotype"/>
          <w:sz w:val="22"/>
          <w:szCs w:val="22"/>
          <w:lang w:val="en-GB"/>
        </w:rPr>
      </w:pPr>
      <w:r w:rsidRPr="00A46549">
        <w:rPr>
          <w:rFonts w:ascii="Palatino Linotype" w:hAnsi="Palatino Linotype"/>
          <w:sz w:val="22"/>
          <w:szCs w:val="22"/>
          <w:lang w:val="en-GB"/>
        </w:rPr>
        <w:t xml:space="preserve">The objective of this course is to introduce students to the role of Drama in Education, a new approach of the educational praxis, which can be an art form or a learning medium for the achievement of cognitive, social and affective goals. The lesson covers mainly theoretical aspects </w:t>
      </w:r>
      <w:r w:rsidRPr="00A46549">
        <w:rPr>
          <w:rFonts w:ascii="Palatino Linotype" w:hAnsi="Palatino Linotype"/>
          <w:sz w:val="22"/>
          <w:szCs w:val="22"/>
          <w:lang w:val="en-GB"/>
        </w:rPr>
        <w:lastRenderedPageBreak/>
        <w:t xml:space="preserve">and applied research which the students will approach by bibliography and workshops in a holistic way while focusing in pedagogy dimension. </w:t>
      </w:r>
    </w:p>
    <w:p w14:paraId="725B865B" w14:textId="77777777" w:rsidR="0080409D" w:rsidRPr="00A46549" w:rsidRDefault="0080409D" w:rsidP="00D31B86">
      <w:pPr>
        <w:spacing w:line="360" w:lineRule="auto"/>
        <w:ind w:left="180"/>
        <w:rPr>
          <w:rFonts w:ascii="Palatino Linotype" w:hAnsi="Palatino Linotype"/>
          <w:sz w:val="22"/>
          <w:szCs w:val="22"/>
          <w:lang w:val="en-GB"/>
        </w:rPr>
      </w:pPr>
      <w:r w:rsidRPr="00A46549">
        <w:rPr>
          <w:rFonts w:ascii="Palatino Linotype" w:hAnsi="Palatino Linotype"/>
          <w:sz w:val="22"/>
          <w:szCs w:val="22"/>
          <w:lang w:val="en-GB"/>
        </w:rPr>
        <w:t>The unities of the course will be:</w:t>
      </w:r>
    </w:p>
    <w:p w14:paraId="3C3E420D" w14:textId="77777777" w:rsidR="0080409D" w:rsidRPr="00A46549" w:rsidRDefault="0080409D" w:rsidP="00D31B86">
      <w:pPr>
        <w:spacing w:line="360" w:lineRule="auto"/>
        <w:ind w:left="360" w:hanging="180"/>
        <w:rPr>
          <w:rFonts w:ascii="Palatino Linotype" w:hAnsi="Palatino Linotype"/>
          <w:sz w:val="22"/>
          <w:szCs w:val="22"/>
          <w:lang w:val="en-GB"/>
        </w:rPr>
      </w:pPr>
      <w:r w:rsidRPr="00A46549">
        <w:rPr>
          <w:rFonts w:ascii="Palatino Linotype" w:hAnsi="Palatino Linotype"/>
          <w:sz w:val="22"/>
          <w:szCs w:val="22"/>
          <w:lang w:val="en-GB"/>
        </w:rPr>
        <w:t xml:space="preserve">  a) The role of Drama in Education in typical and Special Education, </w:t>
      </w:r>
    </w:p>
    <w:p w14:paraId="3B78C344" w14:textId="77777777" w:rsidR="0080409D" w:rsidRPr="00A46549" w:rsidRDefault="0080409D" w:rsidP="00D31B86">
      <w:pPr>
        <w:spacing w:line="360" w:lineRule="auto"/>
        <w:ind w:left="360" w:hanging="180"/>
        <w:rPr>
          <w:rFonts w:ascii="Palatino Linotype" w:hAnsi="Palatino Linotype"/>
          <w:sz w:val="22"/>
          <w:szCs w:val="22"/>
          <w:lang w:val="en-GB"/>
        </w:rPr>
      </w:pPr>
      <w:r w:rsidRPr="00A46549">
        <w:rPr>
          <w:rFonts w:ascii="Palatino Linotype" w:hAnsi="Palatino Linotype"/>
          <w:sz w:val="22"/>
          <w:szCs w:val="22"/>
          <w:lang w:val="en-GB"/>
        </w:rPr>
        <w:t xml:space="preserve">  b) Drama in Education and the teaching subjects in a curriculum, </w:t>
      </w:r>
    </w:p>
    <w:p w14:paraId="22E7D9AD" w14:textId="77777777" w:rsidR="0080409D" w:rsidRPr="00A46549" w:rsidRDefault="0080409D" w:rsidP="00D31B86">
      <w:pPr>
        <w:spacing w:line="360" w:lineRule="auto"/>
        <w:ind w:left="360" w:hanging="180"/>
        <w:rPr>
          <w:rFonts w:ascii="Palatino Linotype" w:hAnsi="Palatino Linotype"/>
          <w:sz w:val="22"/>
          <w:szCs w:val="22"/>
          <w:lang w:val="en-GB"/>
        </w:rPr>
      </w:pPr>
      <w:r w:rsidRPr="00A46549">
        <w:rPr>
          <w:rFonts w:ascii="Palatino Linotype" w:hAnsi="Palatino Linotype"/>
          <w:sz w:val="22"/>
          <w:szCs w:val="22"/>
          <w:lang w:val="en-GB"/>
        </w:rPr>
        <w:t xml:space="preserve">  c) Drama in Education in relation with personal, social and affective development, </w:t>
      </w:r>
    </w:p>
    <w:p w14:paraId="339690C0" w14:textId="77777777" w:rsidR="0080409D" w:rsidRPr="00A46549" w:rsidRDefault="0080409D" w:rsidP="00D31B86">
      <w:pPr>
        <w:spacing w:line="360" w:lineRule="auto"/>
        <w:ind w:left="360" w:hanging="180"/>
        <w:rPr>
          <w:rFonts w:ascii="Palatino Linotype" w:hAnsi="Palatino Linotype"/>
          <w:sz w:val="22"/>
          <w:szCs w:val="22"/>
          <w:lang w:val="en-GB"/>
        </w:rPr>
      </w:pPr>
      <w:r w:rsidRPr="00A46549">
        <w:rPr>
          <w:rFonts w:ascii="Palatino Linotype" w:hAnsi="Palatino Linotype"/>
          <w:sz w:val="22"/>
          <w:szCs w:val="22"/>
          <w:lang w:val="en-GB"/>
        </w:rPr>
        <w:t xml:space="preserve">  d) Drama in Education in life-long learning and </w:t>
      </w:r>
    </w:p>
    <w:p w14:paraId="323BD37E" w14:textId="77777777" w:rsidR="0080409D" w:rsidRPr="00A46549" w:rsidRDefault="0080409D" w:rsidP="00D31B86">
      <w:pPr>
        <w:spacing w:after="120" w:line="360" w:lineRule="auto"/>
        <w:ind w:left="362" w:hanging="181"/>
        <w:rPr>
          <w:rFonts w:ascii="Palatino Linotype" w:hAnsi="Palatino Linotype"/>
          <w:sz w:val="22"/>
          <w:szCs w:val="22"/>
          <w:lang w:val="en-GB"/>
        </w:rPr>
      </w:pPr>
      <w:r w:rsidRPr="00A46549">
        <w:rPr>
          <w:rFonts w:ascii="Palatino Linotype" w:hAnsi="Palatino Linotype"/>
          <w:sz w:val="22"/>
          <w:szCs w:val="22"/>
          <w:lang w:val="en-GB"/>
        </w:rPr>
        <w:t xml:space="preserve">  e) Drama in Education combining with other Arts. </w:t>
      </w:r>
    </w:p>
    <w:p w14:paraId="3C2D5606" w14:textId="77777777" w:rsidR="0080409D" w:rsidRPr="00A46549" w:rsidRDefault="0080409D" w:rsidP="00D31B86">
      <w:pPr>
        <w:spacing w:line="360" w:lineRule="auto"/>
        <w:rPr>
          <w:rFonts w:ascii="Palatino Linotype" w:hAnsi="Palatino Linotype"/>
          <w:b/>
          <w:sz w:val="22"/>
          <w:szCs w:val="22"/>
          <w:shd w:val="clear" w:color="auto" w:fill="FFFFFF"/>
        </w:rPr>
      </w:pPr>
      <w:r w:rsidRPr="00A46549">
        <w:rPr>
          <w:rFonts w:ascii="Palatino Linotype" w:hAnsi="Palatino Linotype"/>
          <w:b/>
          <w:sz w:val="22"/>
          <w:szCs w:val="22"/>
          <w:lang w:bidi="he-IL"/>
        </w:rPr>
        <w:t xml:space="preserve">• </w:t>
      </w:r>
      <w:r w:rsidRPr="00A46549">
        <w:rPr>
          <w:rFonts w:ascii="Palatino Linotype" w:hAnsi="Palatino Linotype"/>
          <w:b/>
          <w:sz w:val="22"/>
          <w:szCs w:val="22"/>
          <w:shd w:val="clear" w:color="auto" w:fill="FFFFFF"/>
        </w:rPr>
        <w:t>LEARNING OUTCOMES  </w:t>
      </w:r>
    </w:p>
    <w:p w14:paraId="324A086F" w14:textId="77777777" w:rsidR="0080409D" w:rsidRPr="00A46549" w:rsidRDefault="0080409D" w:rsidP="00D31B86">
      <w:pPr>
        <w:shd w:val="clear" w:color="auto" w:fill="FFFFFF"/>
        <w:spacing w:after="120" w:line="360" w:lineRule="auto"/>
        <w:ind w:left="142"/>
        <w:rPr>
          <w:rFonts w:ascii="Palatino Linotype" w:hAnsi="Palatino Linotype"/>
          <w:sz w:val="22"/>
          <w:szCs w:val="22"/>
          <w:lang w:val="en-GB"/>
        </w:rPr>
      </w:pPr>
      <w:r w:rsidRPr="00A46549">
        <w:rPr>
          <w:rFonts w:ascii="Palatino Linotype" w:hAnsi="Palatino Linotype"/>
          <w:sz w:val="22"/>
          <w:szCs w:val="22"/>
        </w:rPr>
        <w:t>After the completion of the course, students are expected to</w:t>
      </w:r>
      <w:r w:rsidRPr="00A46549">
        <w:rPr>
          <w:rFonts w:ascii="Palatino Linotype" w:hAnsi="Palatino Linotype"/>
          <w:sz w:val="22"/>
          <w:szCs w:val="22"/>
          <w:lang w:val="en-GB"/>
        </w:rPr>
        <w:t xml:space="preserve"> a) a</w:t>
      </w:r>
      <w:r w:rsidRPr="00A46549">
        <w:rPr>
          <w:rFonts w:ascii="Palatino Linotype" w:hAnsi="Palatino Linotype"/>
          <w:sz w:val="22"/>
          <w:szCs w:val="22"/>
        </w:rPr>
        <w:t>cquire an adequate understanding of the role of DiE describe its techniques, and exercises and choose the right ones with regard to each particular context, b) appreciate the eligibility of the DiE and its potentials regarding the cognitive, emotional and social growth of the pupil, b) recognize proper exercises and techniques in terms of the aims they set forth, rank and categorize/list them according to particular criteria and invent new approaches, d) proceed into scheduling of simple programs which are differentiated/arranged according to the variability of educational places and the particular needs groups, e) reflect upon programs  already submitted, and make the effort  to construct their own similar ones. Proceed into the evaluation and of theatro-paedagogical programs and become capable to reconstruct and defend them on the basis of certain criteria.</w:t>
      </w:r>
    </w:p>
    <w:p w14:paraId="5D326583"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PREREQUISITES</w:t>
      </w:r>
    </w:p>
    <w:p w14:paraId="716D2E99" w14:textId="77777777" w:rsidR="0080409D" w:rsidRPr="00A46549" w:rsidRDefault="0080409D" w:rsidP="00D31B86">
      <w:pPr>
        <w:spacing w:line="360" w:lineRule="auto"/>
        <w:ind w:left="180"/>
        <w:rPr>
          <w:rFonts w:ascii="Palatino Linotype" w:hAnsi="Palatino Linotype"/>
          <w:sz w:val="22"/>
          <w:szCs w:val="22"/>
          <w:lang w:val="en-GB"/>
        </w:rPr>
      </w:pPr>
      <w:r w:rsidRPr="00A46549">
        <w:rPr>
          <w:rFonts w:ascii="Palatino Linotype" w:hAnsi="Palatino Linotype"/>
          <w:sz w:val="22"/>
          <w:szCs w:val="22"/>
          <w:lang w:val="en-GB"/>
        </w:rPr>
        <w:t>Attendance of a Conference and of two seminars/workshops</w:t>
      </w:r>
    </w:p>
    <w:p w14:paraId="04A1A5E3"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COURSE CONTENTS</w:t>
      </w:r>
    </w:p>
    <w:p w14:paraId="4865A425" w14:textId="77777777" w:rsidR="0080409D" w:rsidRPr="00A46549" w:rsidRDefault="0080409D" w:rsidP="00D31B86">
      <w:pPr>
        <w:numPr>
          <w:ilvl w:val="0"/>
          <w:numId w:val="1"/>
        </w:numPr>
        <w:spacing w:after="0" w:line="360" w:lineRule="auto"/>
        <w:ind w:hanging="180"/>
        <w:rPr>
          <w:rFonts w:ascii="Palatino Linotype" w:hAnsi="Palatino Linotype"/>
          <w:sz w:val="22"/>
          <w:szCs w:val="22"/>
          <w:lang w:val="en-GB"/>
        </w:rPr>
      </w:pPr>
      <w:r w:rsidRPr="00A46549">
        <w:rPr>
          <w:rFonts w:ascii="Palatino Linotype" w:hAnsi="Palatino Linotype"/>
          <w:sz w:val="22"/>
          <w:szCs w:val="22"/>
          <w:lang w:val="en-GB"/>
        </w:rPr>
        <w:t>Drama in Education in relation with the world, the culture, the education (theories, researches and projects)</w:t>
      </w:r>
    </w:p>
    <w:p w14:paraId="7E56FF7F" w14:textId="77777777" w:rsidR="0080409D" w:rsidRPr="00A46549" w:rsidRDefault="0080409D" w:rsidP="00D31B86">
      <w:pPr>
        <w:numPr>
          <w:ilvl w:val="0"/>
          <w:numId w:val="1"/>
        </w:numPr>
        <w:spacing w:after="0" w:line="360" w:lineRule="auto"/>
        <w:ind w:hanging="180"/>
        <w:rPr>
          <w:rFonts w:ascii="Palatino Linotype" w:hAnsi="Palatino Linotype"/>
          <w:sz w:val="22"/>
          <w:szCs w:val="22"/>
          <w:lang w:val="en-GB"/>
        </w:rPr>
      </w:pPr>
      <w:r w:rsidRPr="00A46549">
        <w:rPr>
          <w:rFonts w:ascii="Palatino Linotype" w:hAnsi="Palatino Linotype"/>
          <w:sz w:val="22"/>
          <w:szCs w:val="22"/>
          <w:lang w:val="en-GB"/>
        </w:rPr>
        <w:lastRenderedPageBreak/>
        <w:t>Drama in Education for the personal and social development exploring the self-knowledge, the empathy, the collaboration, the problem solving, the decision making and the life skills (theories, researches and projects)</w:t>
      </w:r>
    </w:p>
    <w:p w14:paraId="6A94A617" w14:textId="77777777" w:rsidR="0080409D" w:rsidRPr="00A46549" w:rsidRDefault="0080409D" w:rsidP="00D31B86">
      <w:pPr>
        <w:numPr>
          <w:ilvl w:val="0"/>
          <w:numId w:val="1"/>
        </w:numPr>
        <w:spacing w:after="0" w:line="360" w:lineRule="auto"/>
        <w:ind w:hanging="180"/>
        <w:rPr>
          <w:rFonts w:ascii="Palatino Linotype" w:hAnsi="Palatino Linotype"/>
          <w:sz w:val="22"/>
          <w:szCs w:val="22"/>
          <w:lang w:val="en-GB"/>
        </w:rPr>
      </w:pPr>
      <w:r w:rsidRPr="00A46549">
        <w:rPr>
          <w:rFonts w:ascii="Palatino Linotype" w:hAnsi="Palatino Linotype"/>
          <w:sz w:val="22"/>
          <w:szCs w:val="22"/>
          <w:lang w:val="en-GB"/>
        </w:rPr>
        <w:t>Drama in Education in relation with lifelong learning (researches and projects)</w:t>
      </w:r>
    </w:p>
    <w:p w14:paraId="63B4C367" w14:textId="77777777" w:rsidR="0080409D" w:rsidRPr="00A46549" w:rsidRDefault="0080409D" w:rsidP="00D31B86">
      <w:pPr>
        <w:numPr>
          <w:ilvl w:val="0"/>
          <w:numId w:val="1"/>
        </w:numPr>
        <w:spacing w:after="120" w:line="360" w:lineRule="auto"/>
        <w:ind w:left="362" w:hanging="181"/>
        <w:rPr>
          <w:rFonts w:ascii="Palatino Linotype" w:hAnsi="Palatino Linotype"/>
          <w:sz w:val="22"/>
          <w:szCs w:val="22"/>
          <w:lang w:val="en-GB"/>
        </w:rPr>
      </w:pPr>
      <w:r w:rsidRPr="00A46549">
        <w:rPr>
          <w:rFonts w:ascii="Palatino Linotype" w:hAnsi="Palatino Linotype"/>
          <w:sz w:val="22"/>
          <w:szCs w:val="22"/>
          <w:lang w:val="en-GB"/>
        </w:rPr>
        <w:t>Drama in Education and other Arts (projects)</w:t>
      </w:r>
    </w:p>
    <w:p w14:paraId="28B93AB5" w14:textId="77777777" w:rsidR="0080409D" w:rsidRPr="00A46549" w:rsidRDefault="0080409D" w:rsidP="00D31B86">
      <w:pPr>
        <w:spacing w:line="360" w:lineRule="auto"/>
        <w:rPr>
          <w:rFonts w:ascii="Palatino Linotype" w:hAnsi="Palatino Linotype"/>
          <w:b/>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RECOMMENDED READING</w:t>
      </w:r>
    </w:p>
    <w:p w14:paraId="650E07FF" w14:textId="77777777" w:rsidR="0080409D" w:rsidRPr="00A46549" w:rsidRDefault="0080409D" w:rsidP="00D31B86">
      <w:pPr>
        <w:spacing w:after="0" w:line="360" w:lineRule="auto"/>
        <w:ind w:left="540" w:hanging="360"/>
        <w:jc w:val="left"/>
        <w:rPr>
          <w:rFonts w:ascii="Palatino Linotype" w:eastAsia="Arial Unicode MS" w:hAnsi="Palatino Linotype"/>
          <w:iCs/>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Alkistis. (2008). </w:t>
      </w:r>
      <w:r w:rsidRPr="00A46549">
        <w:rPr>
          <w:rFonts w:ascii="Palatino Linotype" w:eastAsia="Arial Unicode MS" w:hAnsi="Palatino Linotype"/>
          <w:i/>
          <w:iCs/>
          <w:sz w:val="22"/>
          <w:szCs w:val="22"/>
          <w:lang w:val="en-GB"/>
        </w:rPr>
        <w:t>Black Cow - White Cow, Drama in Education and Interculturalism,</w:t>
      </w:r>
      <w:r w:rsidRPr="00A46549">
        <w:rPr>
          <w:rFonts w:ascii="Palatino Linotype" w:eastAsia="Arial Unicode MS" w:hAnsi="Palatino Linotype"/>
          <w:iCs/>
          <w:sz w:val="22"/>
          <w:szCs w:val="22"/>
          <w:lang w:val="en-GB"/>
        </w:rPr>
        <w:t xml:space="preserve">  </w:t>
      </w:r>
      <w:r w:rsidRPr="00A46549">
        <w:rPr>
          <w:rFonts w:ascii="Palatino Linotype" w:eastAsia="Arial Unicode MS" w:hAnsi="Palatino Linotype"/>
          <w:iCs/>
          <w:sz w:val="22"/>
          <w:szCs w:val="22"/>
        </w:rPr>
        <w:t>Α</w:t>
      </w:r>
      <w:r w:rsidRPr="00A46549">
        <w:rPr>
          <w:rFonts w:ascii="Palatino Linotype" w:eastAsia="Arial Unicode MS" w:hAnsi="Palatino Linotype"/>
          <w:iCs/>
          <w:sz w:val="22"/>
          <w:szCs w:val="22"/>
          <w:lang w:val="en-GB"/>
        </w:rPr>
        <w:t xml:space="preserve">thens: </w:t>
      </w:r>
      <w:r w:rsidRPr="00A46549">
        <w:rPr>
          <w:rFonts w:ascii="Palatino Linotype" w:eastAsia="Arial Unicode MS" w:hAnsi="Palatino Linotype"/>
          <w:iCs/>
          <w:sz w:val="22"/>
          <w:szCs w:val="22"/>
        </w:rPr>
        <w:t>ΜΟΤΙ</w:t>
      </w:r>
      <w:r w:rsidRPr="00A46549">
        <w:rPr>
          <w:rFonts w:ascii="Palatino Linotype" w:eastAsia="Arial Unicode MS" w:hAnsi="Palatino Linotype"/>
          <w:iCs/>
          <w:sz w:val="22"/>
          <w:szCs w:val="22"/>
          <w:lang w:val="en-GB"/>
        </w:rPr>
        <w:t>V</w:t>
      </w:r>
      <w:r w:rsidRPr="00A46549">
        <w:rPr>
          <w:rFonts w:ascii="Palatino Linotype" w:eastAsia="Arial Unicode MS" w:hAnsi="Palatino Linotype"/>
          <w:iCs/>
          <w:sz w:val="22"/>
          <w:szCs w:val="22"/>
        </w:rPr>
        <w:t>Ο</w:t>
      </w:r>
      <w:r w:rsidRPr="00A46549">
        <w:rPr>
          <w:rFonts w:ascii="Palatino Linotype" w:eastAsia="Arial Unicode MS" w:hAnsi="Palatino Linotype"/>
          <w:iCs/>
          <w:sz w:val="22"/>
          <w:szCs w:val="22"/>
          <w:lang w:val="en-GB"/>
        </w:rPr>
        <w:t xml:space="preserve"> (in Greek).</w:t>
      </w:r>
    </w:p>
    <w:p w14:paraId="66559E19" w14:textId="77777777" w:rsidR="0080409D" w:rsidRPr="00A46549" w:rsidRDefault="0080409D" w:rsidP="00D31B86">
      <w:pPr>
        <w:spacing w:after="0" w:line="360" w:lineRule="auto"/>
        <w:ind w:left="538" w:hanging="357"/>
        <w:jc w:val="left"/>
        <w:rPr>
          <w:rFonts w:ascii="Palatino Linotype" w:eastAsia="Arial Unicode MS" w:hAnsi="Palatino Linotype"/>
          <w:iCs/>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Alkistis. (1988). </w:t>
      </w:r>
      <w:r w:rsidRPr="00A46549">
        <w:rPr>
          <w:rFonts w:ascii="Palatino Linotype" w:eastAsia="Arial Unicode MS" w:hAnsi="Palatino Linotype"/>
          <w:i/>
          <w:iCs/>
          <w:sz w:val="22"/>
          <w:szCs w:val="22"/>
          <w:lang w:val="en-GB"/>
        </w:rPr>
        <w:t>The Book of Drama in Education</w:t>
      </w:r>
      <w:r w:rsidRPr="00A46549">
        <w:rPr>
          <w:rFonts w:ascii="Palatino Linotype" w:eastAsia="Arial Unicode MS" w:hAnsi="Palatino Linotype"/>
          <w:iCs/>
          <w:sz w:val="22"/>
          <w:szCs w:val="22"/>
          <w:lang w:val="en-GB"/>
        </w:rPr>
        <w:t>. Athens: Pedio (in Greek).</w:t>
      </w:r>
    </w:p>
    <w:p w14:paraId="7D9F0476" w14:textId="77777777" w:rsidR="0080409D" w:rsidRPr="00A46549" w:rsidRDefault="0080409D" w:rsidP="00D31B86">
      <w:pPr>
        <w:spacing w:after="0" w:line="360" w:lineRule="auto"/>
        <w:ind w:left="180"/>
        <w:jc w:val="left"/>
        <w:rPr>
          <w:rFonts w:ascii="Palatino Linotype" w:hAnsi="Palatino Linotype"/>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rPr>
        <w:t>Boal</w:t>
      </w:r>
      <w:r w:rsidRPr="00A46549">
        <w:rPr>
          <w:rFonts w:ascii="Palatino Linotype" w:hAnsi="Palatino Linotype"/>
          <w:sz w:val="22"/>
          <w:szCs w:val="22"/>
          <w:lang w:val="en-GB"/>
        </w:rPr>
        <w:t xml:space="preserve">, </w:t>
      </w:r>
      <w:r w:rsidRPr="00A46549">
        <w:rPr>
          <w:rFonts w:ascii="Palatino Linotype" w:hAnsi="Palatino Linotype"/>
          <w:sz w:val="22"/>
          <w:szCs w:val="22"/>
        </w:rPr>
        <w:t>Α</w:t>
      </w:r>
      <w:r w:rsidRPr="00A46549">
        <w:rPr>
          <w:rFonts w:ascii="Palatino Linotype" w:hAnsi="Palatino Linotype"/>
          <w:sz w:val="22"/>
          <w:szCs w:val="22"/>
          <w:lang w:val="en-GB"/>
        </w:rPr>
        <w:t xml:space="preserve">. (1993). </w:t>
      </w:r>
      <w:r w:rsidRPr="00A46549">
        <w:rPr>
          <w:rFonts w:ascii="Palatino Linotype" w:hAnsi="Palatino Linotype"/>
          <w:i/>
          <w:sz w:val="22"/>
          <w:szCs w:val="22"/>
          <w:lang w:val="en-GB"/>
        </w:rPr>
        <w:t>Theatre of the Oppressed</w:t>
      </w:r>
      <w:r w:rsidRPr="00A46549">
        <w:rPr>
          <w:rFonts w:ascii="Palatino Linotype" w:hAnsi="Palatino Linotype"/>
          <w:sz w:val="22"/>
          <w:szCs w:val="22"/>
          <w:lang w:val="en-GB"/>
        </w:rPr>
        <w:t xml:space="preserve">. </w:t>
      </w:r>
      <w:r w:rsidRPr="00A46549">
        <w:rPr>
          <w:rFonts w:ascii="Palatino Linotype" w:hAnsi="Palatino Linotype"/>
          <w:sz w:val="22"/>
          <w:szCs w:val="22"/>
        </w:rPr>
        <w:t xml:space="preserve">New York: </w:t>
      </w:r>
      <w:r w:rsidRPr="00A46549">
        <w:rPr>
          <w:rFonts w:ascii="Palatino Linotype" w:hAnsi="Palatino Linotype"/>
          <w:sz w:val="22"/>
          <w:szCs w:val="22"/>
          <w:lang w:val="en-GB"/>
        </w:rPr>
        <w:t>Theatre Communications Group.</w:t>
      </w:r>
    </w:p>
    <w:p w14:paraId="587B2BD6" w14:textId="77777777" w:rsidR="0080409D" w:rsidRPr="00A46549" w:rsidRDefault="0080409D" w:rsidP="00D31B86">
      <w:pPr>
        <w:autoSpaceDE w:val="0"/>
        <w:autoSpaceDN w:val="0"/>
        <w:adjustRightInd w:val="0"/>
        <w:spacing w:after="0" w:line="360" w:lineRule="auto"/>
        <w:ind w:left="540" w:hanging="360"/>
        <w:jc w:val="left"/>
        <w:rPr>
          <w:rFonts w:ascii="Palatino Linotype" w:hAnsi="Palatino Linotype"/>
          <w:sz w:val="22"/>
          <w:szCs w:val="22"/>
          <w:u w:color="FF0000"/>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w:t>
      </w:r>
      <w:r w:rsidRPr="00A46549">
        <w:rPr>
          <w:rFonts w:ascii="Palatino Linotype" w:hAnsi="Palatino Linotype"/>
          <w:sz w:val="22"/>
          <w:szCs w:val="22"/>
          <w:lang w:val="en-GB"/>
        </w:rPr>
        <w:t>Bolton, G. (1982)</w:t>
      </w:r>
      <w:r w:rsidRPr="00A46549">
        <w:rPr>
          <w:rFonts w:ascii="Palatino Linotype" w:hAnsi="Palatino Linotype"/>
          <w:sz w:val="22"/>
          <w:szCs w:val="22"/>
        </w:rPr>
        <w:t>.</w:t>
      </w:r>
      <w:r w:rsidRPr="00A46549">
        <w:rPr>
          <w:rFonts w:ascii="Palatino Linotype" w:hAnsi="Palatino Linotype"/>
          <w:sz w:val="22"/>
          <w:szCs w:val="22"/>
          <w:u w:color="FF0000"/>
        </w:rPr>
        <w:t xml:space="preserve"> </w:t>
      </w:r>
      <w:r w:rsidRPr="00A46549">
        <w:rPr>
          <w:rFonts w:ascii="Palatino Linotype" w:hAnsi="Palatino Linotype"/>
          <w:sz w:val="22"/>
          <w:szCs w:val="22"/>
        </w:rPr>
        <w:t xml:space="preserve">Drama as Learning, as Art and as Aesthetic Experience, in: Ross, M. (ed). </w:t>
      </w:r>
      <w:r w:rsidRPr="00A46549">
        <w:rPr>
          <w:rFonts w:ascii="Palatino Linotype" w:hAnsi="Palatino Linotype"/>
          <w:i/>
          <w:sz w:val="22"/>
          <w:szCs w:val="22"/>
        </w:rPr>
        <w:t>The Development of the Aesthetic Experience</w:t>
      </w:r>
      <w:r w:rsidRPr="00A46549">
        <w:rPr>
          <w:rFonts w:ascii="Palatino Linotype" w:hAnsi="Palatino Linotype"/>
          <w:sz w:val="22"/>
          <w:szCs w:val="22"/>
        </w:rPr>
        <w:t>. London: Pergamon.</w:t>
      </w:r>
    </w:p>
    <w:p w14:paraId="084D8C15" w14:textId="77777777" w:rsidR="0080409D" w:rsidRPr="00A46549" w:rsidRDefault="0080409D" w:rsidP="00D31B86">
      <w:pPr>
        <w:spacing w:after="0" w:line="360" w:lineRule="auto"/>
        <w:ind w:left="180"/>
        <w:jc w:val="left"/>
        <w:rPr>
          <w:rFonts w:ascii="Palatino Linotype" w:hAnsi="Palatino Linotype"/>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w:t>
      </w:r>
      <w:r w:rsidRPr="00A46549">
        <w:rPr>
          <w:rFonts w:ascii="Palatino Linotype" w:hAnsi="Palatino Linotype"/>
          <w:sz w:val="22"/>
          <w:szCs w:val="22"/>
          <w:lang w:val="en-GB"/>
        </w:rPr>
        <w:t xml:space="preserve">Bruner, J. (1996). </w:t>
      </w:r>
      <w:r w:rsidRPr="00A46549">
        <w:rPr>
          <w:rFonts w:ascii="Palatino Linotype" w:hAnsi="Palatino Linotype"/>
          <w:i/>
          <w:sz w:val="22"/>
          <w:szCs w:val="22"/>
          <w:lang w:val="en-GB"/>
        </w:rPr>
        <w:t>The Culture of Education</w:t>
      </w:r>
      <w:r w:rsidRPr="00A46549">
        <w:rPr>
          <w:rFonts w:ascii="Palatino Linotype" w:hAnsi="Palatino Linotype"/>
          <w:sz w:val="22"/>
          <w:szCs w:val="22"/>
          <w:lang w:val="en-GB"/>
        </w:rPr>
        <w:t>. Cambridge: Harvard University Press.</w:t>
      </w:r>
    </w:p>
    <w:p w14:paraId="2203C537" w14:textId="77777777" w:rsidR="0080409D" w:rsidRPr="00A46549" w:rsidRDefault="0080409D" w:rsidP="00D31B86">
      <w:pPr>
        <w:spacing w:after="0" w:line="360" w:lineRule="auto"/>
        <w:ind w:left="540" w:hanging="360"/>
        <w:jc w:val="left"/>
        <w:rPr>
          <w:rFonts w:ascii="Palatino Linotype" w:eastAsia="Arial Unicode MS" w:hAnsi="Palatino Linotype"/>
          <w:iCs/>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Fleming, M. (2001). </w:t>
      </w:r>
      <w:r w:rsidRPr="00A46549">
        <w:rPr>
          <w:rFonts w:ascii="Palatino Linotype" w:eastAsia="Arial Unicode MS" w:hAnsi="Palatino Linotype"/>
          <w:i/>
          <w:iCs/>
          <w:sz w:val="22"/>
          <w:szCs w:val="22"/>
          <w:lang w:val="en-GB"/>
        </w:rPr>
        <w:t>Teaching drama in primary and secondary schools: an integrated approach</w:t>
      </w:r>
      <w:r w:rsidRPr="00A46549">
        <w:rPr>
          <w:rFonts w:ascii="Palatino Linotype" w:eastAsia="Arial Unicode MS" w:hAnsi="Palatino Linotype"/>
          <w:iCs/>
          <w:sz w:val="22"/>
          <w:szCs w:val="22"/>
          <w:lang w:val="en-GB"/>
        </w:rPr>
        <w:t>. London</w:t>
      </w:r>
      <w:r w:rsidRPr="00A46549">
        <w:rPr>
          <w:rFonts w:ascii="Palatino Linotype" w:eastAsia="Arial Unicode MS" w:hAnsi="Palatino Linotype"/>
          <w:iCs/>
          <w:sz w:val="22"/>
          <w:szCs w:val="22"/>
        </w:rPr>
        <w:t xml:space="preserve">: </w:t>
      </w:r>
      <w:r w:rsidRPr="00A46549">
        <w:rPr>
          <w:rFonts w:ascii="Palatino Linotype" w:eastAsia="Arial Unicode MS" w:hAnsi="Palatino Linotype"/>
          <w:iCs/>
          <w:sz w:val="22"/>
          <w:szCs w:val="22"/>
          <w:lang w:val="en-GB"/>
        </w:rPr>
        <w:t>David</w:t>
      </w:r>
      <w:r w:rsidRPr="00A46549">
        <w:rPr>
          <w:rFonts w:ascii="Palatino Linotype" w:eastAsia="Arial Unicode MS" w:hAnsi="Palatino Linotype"/>
          <w:iCs/>
          <w:sz w:val="22"/>
          <w:szCs w:val="22"/>
        </w:rPr>
        <w:t xml:space="preserve"> </w:t>
      </w:r>
      <w:r w:rsidRPr="00A46549">
        <w:rPr>
          <w:rFonts w:ascii="Palatino Linotype" w:eastAsia="Arial Unicode MS" w:hAnsi="Palatino Linotype"/>
          <w:iCs/>
          <w:sz w:val="22"/>
          <w:szCs w:val="22"/>
          <w:lang w:val="en-GB"/>
        </w:rPr>
        <w:t>Fulton</w:t>
      </w:r>
      <w:r w:rsidRPr="00A46549">
        <w:rPr>
          <w:rFonts w:ascii="Palatino Linotype" w:eastAsia="Arial Unicode MS" w:hAnsi="Palatino Linotype"/>
          <w:iCs/>
          <w:sz w:val="22"/>
          <w:szCs w:val="22"/>
        </w:rPr>
        <w:t xml:space="preserve"> </w:t>
      </w:r>
      <w:r w:rsidRPr="00A46549">
        <w:rPr>
          <w:rFonts w:ascii="Palatino Linotype" w:eastAsia="Arial Unicode MS" w:hAnsi="Palatino Linotype"/>
          <w:iCs/>
          <w:sz w:val="22"/>
          <w:szCs w:val="22"/>
          <w:lang w:val="en-GB"/>
        </w:rPr>
        <w:t>Publishers</w:t>
      </w:r>
      <w:r w:rsidRPr="00A46549">
        <w:rPr>
          <w:rFonts w:ascii="Palatino Linotype" w:eastAsia="Arial Unicode MS" w:hAnsi="Palatino Linotype"/>
          <w:iCs/>
          <w:sz w:val="22"/>
          <w:szCs w:val="22"/>
        </w:rPr>
        <w:t>.</w:t>
      </w:r>
    </w:p>
    <w:p w14:paraId="05B1A2AE" w14:textId="77777777" w:rsidR="0080409D" w:rsidRPr="00A46549" w:rsidRDefault="0080409D" w:rsidP="00D31B86">
      <w:pPr>
        <w:spacing w:after="0" w:line="360" w:lineRule="auto"/>
        <w:ind w:left="180"/>
        <w:jc w:val="left"/>
        <w:rPr>
          <w:rFonts w:ascii="Palatino Linotype" w:hAnsi="Palatino Linotype"/>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w:t>
      </w:r>
      <w:r w:rsidRPr="00A46549">
        <w:rPr>
          <w:rFonts w:ascii="Palatino Linotype" w:hAnsi="Palatino Linotype"/>
          <w:sz w:val="22"/>
          <w:szCs w:val="22"/>
        </w:rPr>
        <w:t xml:space="preserve">O’ Tool, J. (1992). </w:t>
      </w:r>
      <w:r w:rsidRPr="00A46549">
        <w:rPr>
          <w:rFonts w:ascii="Palatino Linotype" w:hAnsi="Palatino Linotype"/>
          <w:i/>
          <w:iCs/>
          <w:sz w:val="22"/>
          <w:szCs w:val="22"/>
        </w:rPr>
        <w:t>The process of Drama</w:t>
      </w:r>
      <w:r w:rsidRPr="00A46549">
        <w:rPr>
          <w:rFonts w:ascii="Palatino Linotype" w:hAnsi="Palatino Linotype"/>
          <w:sz w:val="22"/>
          <w:szCs w:val="22"/>
        </w:rPr>
        <w:t>. London: Routledge.</w:t>
      </w:r>
    </w:p>
    <w:p w14:paraId="0ABA9C92" w14:textId="77777777" w:rsidR="0080409D" w:rsidRPr="00A46549" w:rsidRDefault="0080409D" w:rsidP="00D31B86">
      <w:pPr>
        <w:spacing w:after="0" w:line="360" w:lineRule="auto"/>
        <w:ind w:left="180"/>
        <w:jc w:val="left"/>
        <w:rPr>
          <w:rFonts w:ascii="Palatino Linotype" w:hAnsi="Palatino Linotype"/>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w:t>
      </w:r>
      <w:r w:rsidRPr="00A46549">
        <w:rPr>
          <w:rFonts w:ascii="Palatino Linotype" w:hAnsi="Palatino Linotype"/>
          <w:sz w:val="22"/>
          <w:szCs w:val="22"/>
          <w:lang w:val="en-GB"/>
        </w:rPr>
        <w:t xml:space="preserve">Reid, L. A. (1986). </w:t>
      </w:r>
      <w:r w:rsidRPr="00A46549">
        <w:rPr>
          <w:rFonts w:ascii="Palatino Linotype" w:hAnsi="Palatino Linotype"/>
          <w:i/>
          <w:sz w:val="22"/>
          <w:szCs w:val="22"/>
          <w:lang w:val="en-GB"/>
        </w:rPr>
        <w:t>Ways of Understanding and Education</w:t>
      </w:r>
      <w:r w:rsidRPr="00A46549">
        <w:rPr>
          <w:rFonts w:ascii="Palatino Linotype" w:hAnsi="Palatino Linotype"/>
          <w:sz w:val="22"/>
          <w:szCs w:val="22"/>
          <w:lang w:val="en-GB"/>
        </w:rPr>
        <w:t>. London: Heinemann.</w:t>
      </w:r>
    </w:p>
    <w:p w14:paraId="341538B9" w14:textId="77777777" w:rsidR="0080409D" w:rsidRPr="00A46549" w:rsidRDefault="0080409D" w:rsidP="00D31B86">
      <w:pPr>
        <w:spacing w:after="0" w:line="360" w:lineRule="auto"/>
        <w:ind w:left="180"/>
        <w:jc w:val="left"/>
        <w:rPr>
          <w:rFonts w:ascii="Palatino Linotype" w:hAnsi="Palatino Linotype"/>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w:t>
      </w:r>
      <w:r w:rsidRPr="00A46549">
        <w:rPr>
          <w:rFonts w:ascii="Palatino Linotype" w:hAnsi="Palatino Linotype"/>
          <w:sz w:val="22"/>
          <w:szCs w:val="22"/>
          <w:lang w:val="en-GB"/>
        </w:rPr>
        <w:t xml:space="preserve">Ross, M. (1984). </w:t>
      </w:r>
      <w:r w:rsidRPr="00A46549">
        <w:rPr>
          <w:rFonts w:ascii="Palatino Linotype" w:hAnsi="Palatino Linotype"/>
          <w:i/>
          <w:sz w:val="22"/>
          <w:szCs w:val="22"/>
          <w:lang w:val="en-GB"/>
        </w:rPr>
        <w:t>The Aesthetic Impulse</w:t>
      </w:r>
      <w:r w:rsidRPr="00A46549">
        <w:rPr>
          <w:rFonts w:ascii="Palatino Linotype" w:hAnsi="Palatino Linotype"/>
          <w:sz w:val="22"/>
          <w:szCs w:val="22"/>
          <w:lang w:val="en-GB"/>
        </w:rPr>
        <w:t>. London: Pergamon.</w:t>
      </w:r>
    </w:p>
    <w:p w14:paraId="2D2DE714" w14:textId="77777777" w:rsidR="0080409D" w:rsidRPr="00A46549" w:rsidRDefault="0080409D" w:rsidP="00D31B86">
      <w:pPr>
        <w:spacing w:after="0" w:line="360" w:lineRule="auto"/>
        <w:ind w:left="180"/>
        <w:jc w:val="left"/>
        <w:rPr>
          <w:rFonts w:ascii="Palatino Linotype" w:hAnsi="Palatino Linotype"/>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w:t>
      </w:r>
      <w:r w:rsidRPr="00A46549">
        <w:rPr>
          <w:rFonts w:ascii="Palatino Linotype" w:hAnsi="Palatino Linotype"/>
          <w:sz w:val="22"/>
          <w:szCs w:val="22"/>
          <w:lang w:val="en-GB"/>
        </w:rPr>
        <w:t xml:space="preserve">Taylor, P. (2000). </w:t>
      </w:r>
      <w:r w:rsidRPr="00A46549">
        <w:rPr>
          <w:rFonts w:ascii="Palatino Linotype" w:hAnsi="Palatino Linotype"/>
          <w:i/>
          <w:sz w:val="22"/>
          <w:szCs w:val="22"/>
          <w:lang w:val="en-GB"/>
        </w:rPr>
        <w:t>The Drama Classroom</w:t>
      </w:r>
      <w:r w:rsidRPr="00A46549">
        <w:rPr>
          <w:rFonts w:ascii="Palatino Linotype" w:hAnsi="Palatino Linotype"/>
          <w:sz w:val="22"/>
          <w:szCs w:val="22"/>
          <w:lang w:val="en-GB"/>
        </w:rPr>
        <w:t>. London: Routledge-Falmer.</w:t>
      </w:r>
    </w:p>
    <w:p w14:paraId="4E1F28FD" w14:textId="1C744C34" w:rsidR="00211563" w:rsidRPr="00A46549" w:rsidRDefault="0080409D" w:rsidP="00211563">
      <w:pPr>
        <w:spacing w:after="0" w:line="360" w:lineRule="auto"/>
        <w:ind w:left="181"/>
        <w:jc w:val="left"/>
        <w:rPr>
          <w:rFonts w:ascii="Palatino Linotype" w:hAnsi="Palatino Linotype"/>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w:t>
      </w:r>
      <w:r w:rsidRPr="00A46549">
        <w:rPr>
          <w:rFonts w:ascii="Palatino Linotype" w:hAnsi="Palatino Linotype"/>
          <w:sz w:val="22"/>
          <w:szCs w:val="22"/>
          <w:lang w:val="en-GB"/>
        </w:rPr>
        <w:t>Winnicott, D. (2005</w:t>
      </w:r>
      <w:r w:rsidRPr="00A46549">
        <w:rPr>
          <w:rFonts w:ascii="Palatino Linotype" w:hAnsi="Palatino Linotype"/>
          <w:sz w:val="22"/>
          <w:szCs w:val="22"/>
          <w:vertAlign w:val="superscript"/>
          <w:lang w:val="en-GB"/>
        </w:rPr>
        <w:t>2</w:t>
      </w:r>
      <w:r w:rsidRPr="00A46549">
        <w:rPr>
          <w:rFonts w:ascii="Palatino Linotype" w:hAnsi="Palatino Linotype"/>
          <w:sz w:val="22"/>
          <w:szCs w:val="22"/>
          <w:lang w:val="en-GB"/>
        </w:rPr>
        <w:t xml:space="preserve">). </w:t>
      </w:r>
      <w:r w:rsidRPr="00A46549">
        <w:rPr>
          <w:rFonts w:ascii="Palatino Linotype" w:hAnsi="Palatino Linotype"/>
          <w:i/>
          <w:sz w:val="22"/>
          <w:szCs w:val="22"/>
          <w:lang w:val="en-GB"/>
        </w:rPr>
        <w:t>Playing and Reality</w:t>
      </w:r>
      <w:r w:rsidRPr="00A46549">
        <w:rPr>
          <w:rFonts w:ascii="Palatino Linotype" w:hAnsi="Palatino Linotype"/>
          <w:sz w:val="22"/>
          <w:szCs w:val="22"/>
          <w:lang w:val="en-GB"/>
        </w:rPr>
        <w:t>. London: Routledge.</w:t>
      </w:r>
    </w:p>
    <w:p w14:paraId="7ACA0916"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TEACHING METHODS</w:t>
      </w:r>
    </w:p>
    <w:p w14:paraId="33CB9817" w14:textId="5D16C8B8" w:rsidR="0080409D" w:rsidRPr="00A46549" w:rsidRDefault="0080409D" w:rsidP="00D31B86">
      <w:pPr>
        <w:spacing w:line="360" w:lineRule="auto"/>
        <w:ind w:left="180"/>
        <w:rPr>
          <w:rFonts w:ascii="Palatino Linotype" w:hAnsi="Palatino Linotype"/>
          <w:sz w:val="22"/>
          <w:szCs w:val="22"/>
          <w:lang w:val="en-GB"/>
        </w:rPr>
      </w:pPr>
      <w:r w:rsidRPr="00A46549">
        <w:rPr>
          <w:rFonts w:ascii="Palatino Linotype" w:hAnsi="Palatino Linotype"/>
          <w:sz w:val="22"/>
          <w:szCs w:val="22"/>
          <w:lang w:val="en-GB"/>
        </w:rPr>
        <w:t xml:space="preserve">Discussion, lectures, </w:t>
      </w:r>
      <w:r w:rsidRPr="00A46549">
        <w:rPr>
          <w:rFonts w:ascii="Palatino Linotype" w:hAnsi="Palatino Linotype"/>
          <w:bCs/>
          <w:sz w:val="22"/>
          <w:szCs w:val="22"/>
          <w:lang w:val="en-GB"/>
        </w:rPr>
        <w:t>written assessments</w:t>
      </w:r>
      <w:r w:rsidRPr="00A46549">
        <w:rPr>
          <w:rFonts w:ascii="Palatino Linotype" w:hAnsi="Palatino Linotype"/>
          <w:sz w:val="22"/>
          <w:szCs w:val="22"/>
          <w:lang w:val="en-GB"/>
        </w:rPr>
        <w:t>, micro-teaching, drama workshops</w:t>
      </w:r>
      <w:r w:rsidR="00211563">
        <w:rPr>
          <w:rFonts w:ascii="Palatino Linotype" w:hAnsi="Palatino Linotype"/>
          <w:sz w:val="22"/>
          <w:szCs w:val="22"/>
          <w:lang w:val="en-GB"/>
        </w:rPr>
        <w:t>.</w:t>
      </w:r>
      <w:r w:rsidRPr="00A46549">
        <w:rPr>
          <w:rFonts w:ascii="Palatino Linotype" w:hAnsi="Palatino Linotype"/>
          <w:sz w:val="22"/>
          <w:szCs w:val="22"/>
          <w:lang w:val="en-GB"/>
        </w:rPr>
        <w:t xml:space="preserve"> </w:t>
      </w:r>
    </w:p>
    <w:p w14:paraId="24967104"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ASSESSMENT METHODS</w:t>
      </w:r>
    </w:p>
    <w:p w14:paraId="047F5E20" w14:textId="5F1C2207" w:rsidR="00E35D7A"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Written exa</w:t>
      </w:r>
      <w:r w:rsidR="00A52C0B" w:rsidRPr="00A46549">
        <w:rPr>
          <w:rFonts w:ascii="Palatino Linotype" w:hAnsi="Palatino Linotype"/>
          <w:sz w:val="22"/>
          <w:szCs w:val="22"/>
          <w:lang w:val="en-GB"/>
        </w:rPr>
        <w:t xml:space="preserve">ms, work sheets and </w:t>
      </w:r>
      <w:r w:rsidRPr="00A46549">
        <w:rPr>
          <w:rFonts w:ascii="Palatino Linotype" w:hAnsi="Palatino Linotype"/>
          <w:sz w:val="22"/>
          <w:szCs w:val="22"/>
          <w:lang w:val="en-GB"/>
        </w:rPr>
        <w:t xml:space="preserve">drama </w:t>
      </w:r>
      <w:r w:rsidR="00A52C0B" w:rsidRPr="00A46549">
        <w:rPr>
          <w:rFonts w:ascii="Palatino Linotype" w:hAnsi="Palatino Linotype"/>
          <w:sz w:val="22"/>
          <w:szCs w:val="22"/>
          <w:lang w:val="en-GB"/>
        </w:rPr>
        <w:t>workshops in schools or groups.</w:t>
      </w:r>
    </w:p>
    <w:p w14:paraId="254AACAC" w14:textId="77777777" w:rsidR="0080409D" w:rsidRPr="00A46549" w:rsidRDefault="0080409D" w:rsidP="00D31B86">
      <w:pPr>
        <w:spacing w:line="360" w:lineRule="auto"/>
        <w:rPr>
          <w:rFonts w:ascii="Palatino Linotype" w:hAnsi="Palatino Linotype"/>
          <w:sz w:val="22"/>
          <w:szCs w:val="22"/>
        </w:rPr>
      </w:pPr>
      <w:r w:rsidRPr="00A46549">
        <w:rPr>
          <w:rFonts w:ascii="Palatino Linotype" w:hAnsi="Palatino Linotype"/>
          <w:sz w:val="22"/>
          <w:szCs w:val="22"/>
        </w:rPr>
        <w:t xml:space="preserve">• </w:t>
      </w:r>
      <w:r w:rsidRPr="00A46549">
        <w:rPr>
          <w:rFonts w:ascii="Palatino Linotype" w:hAnsi="Palatino Linotype"/>
          <w:b/>
          <w:sz w:val="22"/>
          <w:szCs w:val="22"/>
          <w:lang w:val="en-GB"/>
        </w:rPr>
        <w:t>LANGUAGE</w:t>
      </w:r>
      <w:r w:rsidRPr="00A46549">
        <w:rPr>
          <w:rFonts w:ascii="Palatino Linotype" w:hAnsi="Palatino Linotype"/>
          <w:b/>
          <w:sz w:val="22"/>
          <w:szCs w:val="22"/>
        </w:rPr>
        <w:t xml:space="preserve"> </w:t>
      </w:r>
      <w:r w:rsidRPr="00A46549">
        <w:rPr>
          <w:rFonts w:ascii="Palatino Linotype" w:hAnsi="Palatino Linotype"/>
          <w:b/>
          <w:sz w:val="22"/>
          <w:szCs w:val="22"/>
          <w:lang w:val="en-GB"/>
        </w:rPr>
        <w:t>OF</w:t>
      </w:r>
      <w:r w:rsidRPr="00A46549">
        <w:rPr>
          <w:rFonts w:ascii="Palatino Linotype" w:hAnsi="Palatino Linotype"/>
          <w:b/>
          <w:sz w:val="22"/>
          <w:szCs w:val="22"/>
        </w:rPr>
        <w:t xml:space="preserve"> </w:t>
      </w:r>
      <w:r w:rsidRPr="00A46549">
        <w:rPr>
          <w:rFonts w:ascii="Palatino Linotype" w:hAnsi="Palatino Linotype"/>
          <w:b/>
          <w:sz w:val="22"/>
          <w:szCs w:val="22"/>
          <w:lang w:val="en-GB"/>
        </w:rPr>
        <w:t>INSTRUCTION</w:t>
      </w:r>
    </w:p>
    <w:p w14:paraId="3CCEFB0E" w14:textId="77777777" w:rsidR="0080409D" w:rsidRPr="00A46549" w:rsidRDefault="0080409D" w:rsidP="00D31B86">
      <w:pPr>
        <w:spacing w:line="360" w:lineRule="auto"/>
        <w:rPr>
          <w:rFonts w:ascii="Palatino Linotype" w:hAnsi="Palatino Linotype"/>
          <w:sz w:val="22"/>
          <w:szCs w:val="22"/>
        </w:rPr>
      </w:pPr>
      <w:r w:rsidRPr="00A46549">
        <w:rPr>
          <w:rFonts w:ascii="Palatino Linotype" w:hAnsi="Palatino Linotype"/>
          <w:sz w:val="22"/>
          <w:szCs w:val="22"/>
        </w:rPr>
        <w:t xml:space="preserve">   </w:t>
      </w:r>
      <w:r w:rsidRPr="00A46549">
        <w:rPr>
          <w:rFonts w:ascii="Palatino Linotype" w:hAnsi="Palatino Linotype"/>
          <w:sz w:val="22"/>
          <w:szCs w:val="22"/>
          <w:lang w:val="en-GB"/>
        </w:rPr>
        <w:t>Greek</w:t>
      </w:r>
    </w:p>
    <w:p w14:paraId="1877521A" w14:textId="6A94C107" w:rsidR="00DB34D1" w:rsidRPr="00A46549" w:rsidRDefault="00DB34D1" w:rsidP="00DB34D1">
      <w:pPr>
        <w:pBdr>
          <w:top w:val="single" w:sz="4" w:space="2" w:color="C2D69B" w:themeColor="accent3" w:themeTint="99" w:shadow="1"/>
          <w:left w:val="single" w:sz="4" w:space="1" w:color="C2D69B" w:themeColor="accent3" w:themeTint="99" w:shadow="1"/>
          <w:bottom w:val="single" w:sz="4" w:space="1" w:color="C2D69B" w:themeColor="accent3" w:themeTint="99" w:shadow="1"/>
          <w:right w:val="single" w:sz="4" w:space="1" w:color="C2D69B" w:themeColor="accent3" w:themeTint="99" w:shadow="1"/>
        </w:pBdr>
        <w:spacing w:after="120"/>
        <w:jc w:val="center"/>
        <w:rPr>
          <w:rFonts w:ascii="Palatino Linotype" w:hAnsi="Palatino Linotype"/>
          <w:b/>
          <w:bCs/>
          <w:sz w:val="22"/>
          <w:szCs w:val="22"/>
          <w:lang w:val="en-GB"/>
        </w:rPr>
      </w:pPr>
      <w:r w:rsidRPr="00A46549">
        <w:rPr>
          <w:rFonts w:ascii="Palatino Linotype" w:hAnsi="Palatino Linotype"/>
          <w:b/>
          <w:bCs/>
          <w:sz w:val="22"/>
          <w:szCs w:val="22"/>
          <w:lang w:val="en-GB"/>
        </w:rPr>
        <w:lastRenderedPageBreak/>
        <w:t>5. Research Methodology &amp; Writing and Editing the Text of an Essay</w:t>
      </w:r>
    </w:p>
    <w:p w14:paraId="3495653F" w14:textId="77777777" w:rsidR="00DB34D1" w:rsidRPr="00A46549" w:rsidRDefault="00DB34D1" w:rsidP="00DB34D1">
      <w:pPr>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COURSE CODE</w:t>
      </w:r>
    </w:p>
    <w:p w14:paraId="6259E565" w14:textId="77777777" w:rsidR="00DB34D1" w:rsidRPr="00A46549" w:rsidRDefault="00DB34D1" w:rsidP="00DB34D1">
      <w:pPr>
        <w:ind w:left="180"/>
        <w:rPr>
          <w:rFonts w:ascii="Palatino Linotype" w:hAnsi="Palatino Linotype"/>
          <w:caps/>
          <w:sz w:val="22"/>
          <w:szCs w:val="22"/>
          <w:lang w:val="en-GB"/>
        </w:rPr>
      </w:pPr>
      <w:r w:rsidRPr="00A46549">
        <w:rPr>
          <w:rFonts w:ascii="Palatino Linotype" w:hAnsi="Palatino Linotype"/>
          <w:sz w:val="22"/>
          <w:szCs w:val="22"/>
        </w:rPr>
        <w:t>01YE006</w:t>
      </w:r>
      <w:r w:rsidRPr="00A46549">
        <w:rPr>
          <w:rFonts w:ascii="Palatino Linotype" w:hAnsi="Palatino Linotype"/>
          <w:color w:val="000000"/>
          <w:sz w:val="22"/>
          <w:szCs w:val="22"/>
          <w:lang w:val="en-GB"/>
        </w:rPr>
        <w:t xml:space="preserve">    </w:t>
      </w:r>
    </w:p>
    <w:p w14:paraId="2DC246C8" w14:textId="77777777" w:rsidR="00DB34D1" w:rsidRPr="00A46549" w:rsidRDefault="00DB34D1" w:rsidP="00DB34D1">
      <w:pPr>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TYPE OF COURSE</w:t>
      </w:r>
    </w:p>
    <w:p w14:paraId="11224080" w14:textId="77777777" w:rsidR="00DB34D1" w:rsidRPr="00A46549" w:rsidRDefault="00DB34D1" w:rsidP="00DB34D1">
      <w:pPr>
        <w:ind w:left="180"/>
        <w:rPr>
          <w:rFonts w:ascii="Palatino Linotype" w:hAnsi="Palatino Linotype"/>
          <w:sz w:val="22"/>
          <w:szCs w:val="22"/>
          <w:lang w:val="en-GB"/>
        </w:rPr>
      </w:pPr>
      <w:r w:rsidRPr="00A46549">
        <w:rPr>
          <w:rFonts w:ascii="Palatino Linotype" w:hAnsi="Palatino Linotype"/>
          <w:sz w:val="22"/>
          <w:szCs w:val="22"/>
          <w:lang w:val="en-GB"/>
        </w:rPr>
        <w:t>Compulsory</w:t>
      </w:r>
    </w:p>
    <w:p w14:paraId="6A1119CE" w14:textId="77777777" w:rsidR="00DB34D1" w:rsidRPr="00A46549" w:rsidRDefault="00DB34D1" w:rsidP="00DB34D1">
      <w:pPr>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LEVEL OF COURSE</w:t>
      </w:r>
    </w:p>
    <w:p w14:paraId="2D17F397" w14:textId="77777777" w:rsidR="00DB34D1" w:rsidRPr="00A46549" w:rsidRDefault="00DB34D1" w:rsidP="00DB34D1">
      <w:pPr>
        <w:rPr>
          <w:rFonts w:ascii="Palatino Linotype" w:hAnsi="Palatino Linotype"/>
          <w:sz w:val="22"/>
          <w:szCs w:val="22"/>
          <w:lang w:val="en-GB"/>
        </w:rPr>
      </w:pPr>
      <w:r w:rsidRPr="00A46549">
        <w:rPr>
          <w:rFonts w:ascii="Palatino Linotype" w:hAnsi="Palatino Linotype"/>
          <w:sz w:val="22"/>
          <w:szCs w:val="22"/>
          <w:lang w:val="en-GB"/>
        </w:rPr>
        <w:t xml:space="preserve">  Undergraduate</w:t>
      </w:r>
    </w:p>
    <w:p w14:paraId="0AE8B616" w14:textId="77777777" w:rsidR="00DB34D1" w:rsidRPr="00A46549" w:rsidRDefault="00DB34D1" w:rsidP="00DB34D1">
      <w:pPr>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YEAR OF STUDY</w:t>
      </w:r>
    </w:p>
    <w:p w14:paraId="76C0EE93" w14:textId="67BE1882" w:rsidR="00DB34D1" w:rsidRPr="00A46549" w:rsidRDefault="00DB34D1" w:rsidP="00DB34D1">
      <w:pPr>
        <w:rPr>
          <w:rFonts w:ascii="Palatino Linotype" w:hAnsi="Palatino Linotype"/>
          <w:sz w:val="22"/>
          <w:szCs w:val="22"/>
        </w:rPr>
      </w:pPr>
      <w:r w:rsidRPr="00A46549">
        <w:rPr>
          <w:rFonts w:ascii="Palatino Linotype" w:hAnsi="Palatino Linotype"/>
          <w:b/>
          <w:sz w:val="22"/>
          <w:szCs w:val="22"/>
          <w:lang w:val="en-GB"/>
        </w:rPr>
        <w:t xml:space="preserve">   </w:t>
      </w:r>
      <w:r w:rsidRPr="00A46549">
        <w:rPr>
          <w:rFonts w:ascii="Palatino Linotype" w:hAnsi="Palatino Linotype"/>
          <w:sz w:val="22"/>
          <w:szCs w:val="22"/>
          <w:lang w:val="en-GB"/>
        </w:rPr>
        <w:t>201</w:t>
      </w:r>
      <w:r w:rsidRPr="00A46549">
        <w:rPr>
          <w:rFonts w:ascii="Palatino Linotype" w:hAnsi="Palatino Linotype"/>
          <w:sz w:val="22"/>
          <w:szCs w:val="22"/>
        </w:rPr>
        <w:t>5</w:t>
      </w:r>
      <w:r w:rsidRPr="00A46549">
        <w:rPr>
          <w:rFonts w:ascii="Palatino Linotype" w:hAnsi="Palatino Linotype"/>
          <w:sz w:val="22"/>
          <w:szCs w:val="22"/>
          <w:lang w:val="en-GB"/>
        </w:rPr>
        <w:t>-1</w:t>
      </w:r>
      <w:r w:rsidRPr="00A46549">
        <w:rPr>
          <w:rFonts w:ascii="Palatino Linotype" w:hAnsi="Palatino Linotype"/>
          <w:sz w:val="22"/>
          <w:szCs w:val="22"/>
        </w:rPr>
        <w:t>6</w:t>
      </w:r>
    </w:p>
    <w:p w14:paraId="628D84A5" w14:textId="77777777" w:rsidR="00DB34D1" w:rsidRPr="00A46549" w:rsidRDefault="00DB34D1" w:rsidP="00DB34D1">
      <w:pPr>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SEMESTER</w:t>
      </w:r>
    </w:p>
    <w:p w14:paraId="6A26A8E5" w14:textId="77777777" w:rsidR="00DB34D1" w:rsidRPr="00A46549" w:rsidRDefault="00DB34D1" w:rsidP="00DB34D1">
      <w:pPr>
        <w:ind w:left="180"/>
        <w:rPr>
          <w:rFonts w:ascii="Palatino Linotype" w:hAnsi="Palatino Linotype"/>
          <w:sz w:val="22"/>
          <w:szCs w:val="22"/>
          <w:lang w:val="en-GB"/>
        </w:rPr>
      </w:pPr>
      <w:r w:rsidRPr="00A46549">
        <w:rPr>
          <w:rFonts w:ascii="Palatino Linotype" w:hAnsi="Palatino Linotype"/>
          <w:sz w:val="22"/>
          <w:szCs w:val="22"/>
        </w:rPr>
        <w:t>Spring Semester</w:t>
      </w:r>
      <w:r w:rsidRPr="00A46549">
        <w:rPr>
          <w:rFonts w:ascii="Palatino Linotype" w:hAnsi="Palatino Linotype"/>
          <w:sz w:val="22"/>
          <w:szCs w:val="22"/>
          <w:lang w:val="en-GB"/>
        </w:rPr>
        <w:t xml:space="preserve"> </w:t>
      </w:r>
    </w:p>
    <w:p w14:paraId="682A5C2A" w14:textId="77777777" w:rsidR="00DB34D1" w:rsidRPr="00A46549" w:rsidRDefault="00DB34D1" w:rsidP="00DB34D1">
      <w:pPr>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NUMBER OF CREDITS ALLOCATED</w:t>
      </w:r>
    </w:p>
    <w:p w14:paraId="3C1EA494" w14:textId="77777777" w:rsidR="00DB34D1" w:rsidRPr="00A46549" w:rsidRDefault="00DB34D1" w:rsidP="00DB34D1">
      <w:pPr>
        <w:rPr>
          <w:rFonts w:ascii="Palatino Linotype" w:hAnsi="Palatino Linotype"/>
          <w:sz w:val="22"/>
          <w:szCs w:val="22"/>
          <w:lang w:val="en-GB"/>
        </w:rPr>
      </w:pPr>
      <w:r w:rsidRPr="00A46549">
        <w:rPr>
          <w:rFonts w:ascii="Palatino Linotype" w:hAnsi="Palatino Linotype"/>
          <w:b/>
          <w:sz w:val="22"/>
          <w:szCs w:val="22"/>
          <w:lang w:val="en-GB"/>
        </w:rPr>
        <w:t xml:space="preserve">   </w:t>
      </w:r>
      <w:r w:rsidRPr="00A46549">
        <w:rPr>
          <w:rFonts w:ascii="Palatino Linotype" w:hAnsi="Palatino Linotype"/>
          <w:sz w:val="22"/>
          <w:szCs w:val="22"/>
          <w:lang w:val="en-GB"/>
        </w:rPr>
        <w:t>6 ECTS Credits</w:t>
      </w:r>
    </w:p>
    <w:p w14:paraId="7E9C9C20" w14:textId="77777777" w:rsidR="00DB34D1" w:rsidRPr="00A46549" w:rsidRDefault="00DB34D1" w:rsidP="00DB34D1">
      <w:pPr>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NAME OF LECTURER</w:t>
      </w:r>
    </w:p>
    <w:p w14:paraId="349C15A6" w14:textId="77777777" w:rsidR="00211563" w:rsidRDefault="00DB34D1" w:rsidP="00DB34D1">
      <w:pPr>
        <w:rPr>
          <w:rFonts w:ascii="Palatino Linotype" w:hAnsi="Palatino Linotype"/>
          <w:sz w:val="22"/>
          <w:szCs w:val="22"/>
        </w:rPr>
      </w:pPr>
      <w:r w:rsidRPr="00A46549">
        <w:rPr>
          <w:rFonts w:ascii="Palatino Linotype" w:hAnsi="Palatino Linotype" w:cs="Aharoni"/>
          <w:sz w:val="22"/>
          <w:szCs w:val="22"/>
          <w:lang w:bidi="he-IL"/>
        </w:rPr>
        <w:t>Eleni Papalexiou, Lecturer</w:t>
      </w:r>
      <w:r w:rsidRPr="00A46549">
        <w:rPr>
          <w:rFonts w:ascii="Palatino Linotype" w:hAnsi="Palatino Linotype"/>
          <w:sz w:val="22"/>
          <w:szCs w:val="22"/>
        </w:rPr>
        <w:t xml:space="preserve">, Maria Spiridopoulou, Phd in Comparative Literature, Member of the Specialized Teaching Staff </w:t>
      </w:r>
      <w:r w:rsidRPr="00A46549">
        <w:rPr>
          <w:rFonts w:ascii="Palatino Linotype" w:hAnsi="Palatino Linotype"/>
          <w:sz w:val="22"/>
          <w:szCs w:val="22"/>
        </w:rPr>
        <w:cr/>
      </w:r>
    </w:p>
    <w:p w14:paraId="591E7A13" w14:textId="62F741F7" w:rsidR="00DB34D1" w:rsidRPr="00A46549" w:rsidRDefault="00DB34D1" w:rsidP="00DB34D1">
      <w:pPr>
        <w:rPr>
          <w:rFonts w:ascii="Palatino Linotype" w:hAnsi="Palatino Linotype"/>
          <w:b/>
          <w:sz w:val="22"/>
          <w:szCs w:val="22"/>
        </w:rPr>
      </w:pPr>
      <w:r w:rsidRPr="00A46549">
        <w:rPr>
          <w:rFonts w:ascii="Palatino Linotype" w:hAnsi="Palatino Linotype"/>
          <w:sz w:val="22"/>
          <w:szCs w:val="22"/>
          <w:lang w:val="en-GB"/>
        </w:rPr>
        <w:t xml:space="preserve"> </w:t>
      </w:r>
      <w:r w:rsidRPr="00A46549">
        <w:rPr>
          <w:rFonts w:ascii="Palatino Linotype" w:hAnsi="Palatino Linotype"/>
          <w:b/>
          <w:sz w:val="22"/>
          <w:szCs w:val="22"/>
        </w:rPr>
        <w:t>A. RESEARCH METHODOLOGY</w:t>
      </w:r>
    </w:p>
    <w:p w14:paraId="013E0DE3" w14:textId="77777777" w:rsidR="00DB34D1" w:rsidRPr="00A46549" w:rsidRDefault="00DB34D1" w:rsidP="00DB34D1">
      <w:pPr>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rPr>
        <w:t>COURSE OBJECTIVES</w:t>
      </w:r>
    </w:p>
    <w:p w14:paraId="44A76EEB" w14:textId="77777777" w:rsidR="00DB34D1" w:rsidRPr="00A46549" w:rsidRDefault="00DB34D1" w:rsidP="00211563">
      <w:pPr>
        <w:spacing w:after="120"/>
        <w:ind w:left="180"/>
        <w:rPr>
          <w:rFonts w:ascii="Palatino Linotype" w:hAnsi="Palatino Linotype"/>
          <w:sz w:val="22"/>
          <w:szCs w:val="22"/>
        </w:rPr>
      </w:pPr>
      <w:r w:rsidRPr="00A46549">
        <w:rPr>
          <w:rFonts w:ascii="Palatino Linotype" w:hAnsi="Palatino Linotype"/>
          <w:sz w:val="22"/>
          <w:szCs w:val="22"/>
          <w:lang w:val="en-GB"/>
        </w:rPr>
        <w:t>The</w:t>
      </w:r>
      <w:r w:rsidRPr="00A46549">
        <w:rPr>
          <w:rFonts w:ascii="Palatino Linotype" w:hAnsi="Palatino Linotype"/>
          <w:sz w:val="22"/>
          <w:szCs w:val="22"/>
        </w:rPr>
        <w:t xml:space="preserve"> </w:t>
      </w:r>
      <w:r w:rsidRPr="00A46549">
        <w:rPr>
          <w:rFonts w:ascii="Palatino Linotype" w:hAnsi="Palatino Linotype"/>
          <w:sz w:val="22"/>
          <w:szCs w:val="22"/>
          <w:lang w:val="en-GB"/>
        </w:rPr>
        <w:t>objective</w:t>
      </w:r>
      <w:r w:rsidRPr="00A46549">
        <w:rPr>
          <w:rFonts w:ascii="Palatino Linotype" w:hAnsi="Palatino Linotype"/>
          <w:sz w:val="22"/>
          <w:szCs w:val="22"/>
        </w:rPr>
        <w:t xml:space="preserve"> </w:t>
      </w:r>
      <w:r w:rsidRPr="00A46549">
        <w:rPr>
          <w:rFonts w:ascii="Palatino Linotype" w:hAnsi="Palatino Linotype"/>
          <w:sz w:val="22"/>
          <w:szCs w:val="22"/>
          <w:lang w:val="en-GB"/>
        </w:rPr>
        <w:t>of</w:t>
      </w:r>
      <w:r w:rsidRPr="00A46549">
        <w:rPr>
          <w:rFonts w:ascii="Palatino Linotype" w:hAnsi="Palatino Linotype"/>
          <w:sz w:val="22"/>
          <w:szCs w:val="22"/>
        </w:rPr>
        <w:t xml:space="preserve"> </w:t>
      </w:r>
      <w:r w:rsidRPr="00A46549">
        <w:rPr>
          <w:rFonts w:ascii="Palatino Linotype" w:hAnsi="Palatino Linotype"/>
          <w:sz w:val="22"/>
          <w:szCs w:val="22"/>
          <w:lang w:val="en-GB"/>
        </w:rPr>
        <w:t>this</w:t>
      </w:r>
      <w:r w:rsidRPr="00A46549">
        <w:rPr>
          <w:rFonts w:ascii="Palatino Linotype" w:hAnsi="Palatino Linotype"/>
          <w:sz w:val="22"/>
          <w:szCs w:val="22"/>
        </w:rPr>
        <w:t xml:space="preserve"> </w:t>
      </w:r>
      <w:r w:rsidRPr="00A46549">
        <w:rPr>
          <w:rFonts w:ascii="Palatino Linotype" w:hAnsi="Palatino Linotype"/>
          <w:sz w:val="22"/>
          <w:szCs w:val="22"/>
          <w:lang w:val="en-GB"/>
        </w:rPr>
        <w:t>course</w:t>
      </w:r>
      <w:r w:rsidRPr="00A46549">
        <w:rPr>
          <w:rFonts w:ascii="Palatino Linotype" w:hAnsi="Palatino Linotype"/>
          <w:sz w:val="22"/>
          <w:szCs w:val="22"/>
        </w:rPr>
        <w:t xml:space="preserve"> </w:t>
      </w:r>
      <w:r w:rsidRPr="00A46549">
        <w:rPr>
          <w:rFonts w:ascii="Palatino Linotype" w:hAnsi="Palatino Linotype"/>
          <w:sz w:val="22"/>
          <w:szCs w:val="22"/>
          <w:lang w:val="en-GB"/>
        </w:rPr>
        <w:t>is</w:t>
      </w:r>
      <w:r w:rsidRPr="00A46549">
        <w:rPr>
          <w:rFonts w:ascii="Palatino Linotype" w:hAnsi="Palatino Linotype"/>
          <w:sz w:val="22"/>
          <w:szCs w:val="22"/>
        </w:rPr>
        <w:t xml:space="preserve"> </w:t>
      </w:r>
      <w:r w:rsidRPr="00A46549">
        <w:rPr>
          <w:rFonts w:ascii="Palatino Linotype" w:hAnsi="Palatino Linotype"/>
          <w:sz w:val="22"/>
          <w:szCs w:val="22"/>
          <w:lang w:val="en-GB"/>
        </w:rPr>
        <w:t>to</w:t>
      </w:r>
      <w:r w:rsidRPr="00A46549">
        <w:rPr>
          <w:rFonts w:ascii="Palatino Linotype" w:hAnsi="Palatino Linotype"/>
          <w:sz w:val="22"/>
          <w:szCs w:val="22"/>
        </w:rPr>
        <w:t xml:space="preserve"> </w:t>
      </w:r>
      <w:r w:rsidRPr="00A46549">
        <w:rPr>
          <w:rFonts w:ascii="Palatino Linotype" w:hAnsi="Palatino Linotype"/>
          <w:sz w:val="22"/>
          <w:szCs w:val="22"/>
          <w:lang w:val="en-GB"/>
        </w:rPr>
        <w:t>introduce</w:t>
      </w:r>
      <w:r w:rsidRPr="00A46549">
        <w:rPr>
          <w:rFonts w:ascii="Palatino Linotype" w:hAnsi="Palatino Linotype"/>
          <w:sz w:val="22"/>
          <w:szCs w:val="22"/>
        </w:rPr>
        <w:t xml:space="preserve"> </w:t>
      </w:r>
      <w:r w:rsidRPr="00A46549">
        <w:rPr>
          <w:rFonts w:ascii="Palatino Linotype" w:hAnsi="Palatino Linotype"/>
          <w:sz w:val="22"/>
          <w:szCs w:val="22"/>
          <w:lang w:val="en-GB"/>
        </w:rPr>
        <w:t>students</w:t>
      </w:r>
      <w:r w:rsidRPr="00A46549">
        <w:rPr>
          <w:rFonts w:ascii="Palatino Linotype" w:hAnsi="Palatino Linotype"/>
          <w:sz w:val="22"/>
          <w:szCs w:val="22"/>
        </w:rPr>
        <w:t xml:space="preserve"> </w:t>
      </w:r>
      <w:r w:rsidRPr="00A46549">
        <w:rPr>
          <w:rFonts w:ascii="Palatino Linotype" w:hAnsi="Palatino Linotype"/>
          <w:sz w:val="22"/>
          <w:szCs w:val="22"/>
          <w:lang w:val="en-GB"/>
        </w:rPr>
        <w:t xml:space="preserve">to the basic research methodology </w:t>
      </w:r>
      <w:r w:rsidRPr="00A46549">
        <w:rPr>
          <w:rFonts w:ascii="Palatino Linotype" w:hAnsi="Palatino Linotype"/>
          <w:sz w:val="22"/>
          <w:szCs w:val="22"/>
        </w:rPr>
        <w:t>in theatre and performing arts. Through the teaching of the course the student will understand the way of writing an academic paper and to apply the appropriate research methodology. Students are expected to assimilate the following units: a) The basic concepts of research methodology b) The types of scientific inquiry c) The categories of student - research tasks d) The grouping, processing and synthesis of research data.</w:t>
      </w:r>
    </w:p>
    <w:p w14:paraId="665702B7" w14:textId="77777777" w:rsidR="00DB34D1" w:rsidRPr="00A46549" w:rsidRDefault="00DB34D1" w:rsidP="00DB34D1">
      <w:pPr>
        <w:rPr>
          <w:rFonts w:ascii="Palatino Linotype" w:hAnsi="Palatino Linotype"/>
          <w:b/>
          <w:color w:val="222222"/>
          <w:sz w:val="22"/>
          <w:szCs w:val="22"/>
          <w:shd w:val="clear" w:color="auto" w:fill="FFFFFF"/>
        </w:rPr>
      </w:pPr>
      <w:r w:rsidRPr="00A46549">
        <w:rPr>
          <w:rFonts w:ascii="Palatino Linotype" w:hAnsi="Palatino Linotype"/>
          <w:b/>
          <w:sz w:val="22"/>
          <w:szCs w:val="22"/>
          <w:lang w:bidi="he-IL"/>
        </w:rPr>
        <w:t xml:space="preserve">• </w:t>
      </w:r>
      <w:r w:rsidRPr="00A46549">
        <w:rPr>
          <w:rFonts w:ascii="Palatino Linotype" w:hAnsi="Palatino Linotype"/>
          <w:b/>
          <w:color w:val="222222"/>
          <w:sz w:val="22"/>
          <w:szCs w:val="22"/>
          <w:shd w:val="clear" w:color="auto" w:fill="FFFFFF"/>
        </w:rPr>
        <w:t>LEARNING OUTCOMES  </w:t>
      </w:r>
    </w:p>
    <w:p w14:paraId="33100784" w14:textId="48481C5A" w:rsidR="00DB34D1" w:rsidRPr="00A46549" w:rsidRDefault="00DB34D1" w:rsidP="00DB34D1">
      <w:pPr>
        <w:ind w:left="142"/>
        <w:rPr>
          <w:rFonts w:ascii="Palatino Linotype" w:hAnsi="Palatino Linotype"/>
          <w:sz w:val="22"/>
          <w:szCs w:val="22"/>
        </w:rPr>
      </w:pPr>
      <w:r w:rsidRPr="00A46549">
        <w:rPr>
          <w:rFonts w:ascii="Palatino Linotype" w:hAnsi="Palatino Linotype"/>
          <w:sz w:val="22"/>
          <w:szCs w:val="22"/>
          <w:lang w:val="en-GB"/>
        </w:rPr>
        <w:lastRenderedPageBreak/>
        <w:t>Upon</w:t>
      </w:r>
      <w:r w:rsidRPr="00A46549">
        <w:rPr>
          <w:rFonts w:ascii="Palatino Linotype" w:hAnsi="Palatino Linotype"/>
          <w:sz w:val="22"/>
          <w:szCs w:val="22"/>
        </w:rPr>
        <w:t xml:space="preserve"> </w:t>
      </w:r>
      <w:r w:rsidRPr="00A46549">
        <w:rPr>
          <w:rFonts w:ascii="Palatino Linotype" w:hAnsi="Palatino Linotype"/>
          <w:sz w:val="22"/>
          <w:szCs w:val="22"/>
          <w:lang w:val="en-GB"/>
        </w:rPr>
        <w:t>successful</w:t>
      </w:r>
      <w:r w:rsidRPr="00A46549">
        <w:rPr>
          <w:rFonts w:ascii="Palatino Linotype" w:hAnsi="Palatino Linotype"/>
          <w:sz w:val="22"/>
          <w:szCs w:val="22"/>
        </w:rPr>
        <w:t xml:space="preserve"> </w:t>
      </w:r>
      <w:r w:rsidRPr="00A46549">
        <w:rPr>
          <w:rFonts w:ascii="Palatino Linotype" w:hAnsi="Palatino Linotype"/>
          <w:sz w:val="22"/>
          <w:szCs w:val="22"/>
          <w:lang w:val="en-GB"/>
        </w:rPr>
        <w:t>completion</w:t>
      </w:r>
      <w:r w:rsidRPr="00A46549">
        <w:rPr>
          <w:rFonts w:ascii="Palatino Linotype" w:hAnsi="Palatino Linotype"/>
          <w:sz w:val="22"/>
          <w:szCs w:val="22"/>
        </w:rPr>
        <w:t xml:space="preserve"> </w:t>
      </w:r>
      <w:r w:rsidRPr="00A46549">
        <w:rPr>
          <w:rFonts w:ascii="Palatino Linotype" w:hAnsi="Palatino Linotype"/>
          <w:sz w:val="22"/>
          <w:szCs w:val="22"/>
          <w:lang w:val="en-GB"/>
        </w:rPr>
        <w:t>of</w:t>
      </w:r>
      <w:r w:rsidRPr="00A46549">
        <w:rPr>
          <w:rFonts w:ascii="Palatino Linotype" w:hAnsi="Palatino Linotype"/>
          <w:sz w:val="22"/>
          <w:szCs w:val="22"/>
        </w:rPr>
        <w:t xml:space="preserve"> </w:t>
      </w:r>
      <w:r w:rsidRPr="00A46549">
        <w:rPr>
          <w:rFonts w:ascii="Palatino Linotype" w:hAnsi="Palatino Linotype"/>
          <w:sz w:val="22"/>
          <w:szCs w:val="22"/>
          <w:lang w:val="en-GB"/>
        </w:rPr>
        <w:t>the</w:t>
      </w:r>
      <w:r w:rsidRPr="00A46549">
        <w:rPr>
          <w:rFonts w:ascii="Palatino Linotype" w:hAnsi="Palatino Linotype"/>
          <w:sz w:val="22"/>
          <w:szCs w:val="22"/>
        </w:rPr>
        <w:t xml:space="preserve"> </w:t>
      </w:r>
      <w:r w:rsidRPr="00A46549">
        <w:rPr>
          <w:rFonts w:ascii="Palatino Linotype" w:hAnsi="Palatino Linotype"/>
          <w:sz w:val="22"/>
          <w:szCs w:val="22"/>
          <w:lang w:val="en-GB"/>
        </w:rPr>
        <w:t>course</w:t>
      </w:r>
      <w:r w:rsidRPr="00A46549">
        <w:rPr>
          <w:rFonts w:ascii="Palatino Linotype" w:hAnsi="Palatino Linotype"/>
          <w:sz w:val="22"/>
          <w:szCs w:val="22"/>
        </w:rPr>
        <w:t xml:space="preserve"> </w:t>
      </w:r>
      <w:r w:rsidRPr="00A46549">
        <w:rPr>
          <w:rFonts w:ascii="Palatino Linotype" w:hAnsi="Palatino Linotype"/>
          <w:sz w:val="22"/>
          <w:szCs w:val="22"/>
          <w:lang w:val="en-GB"/>
        </w:rPr>
        <w:t>students</w:t>
      </w:r>
      <w:r w:rsidRPr="00A46549">
        <w:rPr>
          <w:rFonts w:ascii="Palatino Linotype" w:hAnsi="Palatino Linotype"/>
          <w:sz w:val="22"/>
          <w:szCs w:val="22"/>
        </w:rPr>
        <w:t xml:space="preserve"> </w:t>
      </w:r>
      <w:r w:rsidRPr="00A46549">
        <w:rPr>
          <w:rFonts w:ascii="Palatino Linotype" w:hAnsi="Palatino Linotype"/>
          <w:sz w:val="22"/>
          <w:szCs w:val="22"/>
          <w:lang w:val="en-GB"/>
        </w:rPr>
        <w:t>will</w:t>
      </w:r>
      <w:r w:rsidRPr="00A46549">
        <w:rPr>
          <w:rFonts w:ascii="Palatino Linotype" w:hAnsi="Palatino Linotype"/>
          <w:sz w:val="22"/>
          <w:szCs w:val="22"/>
        </w:rPr>
        <w:t xml:space="preserve"> </w:t>
      </w:r>
      <w:r w:rsidRPr="00A46549">
        <w:rPr>
          <w:rFonts w:ascii="Palatino Linotype" w:hAnsi="Palatino Linotype"/>
          <w:sz w:val="22"/>
          <w:szCs w:val="22"/>
          <w:lang w:val="en-GB"/>
        </w:rPr>
        <w:t>be</w:t>
      </w:r>
      <w:r w:rsidRPr="00A46549">
        <w:rPr>
          <w:rFonts w:ascii="Palatino Linotype" w:hAnsi="Palatino Linotype"/>
          <w:sz w:val="22"/>
          <w:szCs w:val="22"/>
        </w:rPr>
        <w:t xml:space="preserve"> </w:t>
      </w:r>
      <w:r w:rsidRPr="00A46549">
        <w:rPr>
          <w:rFonts w:ascii="Palatino Linotype" w:hAnsi="Palatino Linotype"/>
          <w:sz w:val="22"/>
          <w:szCs w:val="22"/>
          <w:lang w:val="en-GB"/>
        </w:rPr>
        <w:t>able</w:t>
      </w:r>
      <w:r w:rsidRPr="00A46549">
        <w:rPr>
          <w:rFonts w:ascii="Palatino Linotype" w:hAnsi="Palatino Linotype"/>
          <w:sz w:val="22"/>
          <w:szCs w:val="22"/>
        </w:rPr>
        <w:t xml:space="preserve"> </w:t>
      </w:r>
      <w:r w:rsidRPr="00A46549">
        <w:rPr>
          <w:rFonts w:ascii="Palatino Linotype" w:hAnsi="Palatino Linotype"/>
          <w:sz w:val="22"/>
          <w:szCs w:val="22"/>
          <w:lang w:val="en-GB"/>
        </w:rPr>
        <w:t>to u</w:t>
      </w:r>
      <w:r w:rsidRPr="00A46549">
        <w:rPr>
          <w:rFonts w:ascii="Palatino Linotype" w:hAnsi="Palatino Linotype"/>
          <w:sz w:val="22"/>
          <w:szCs w:val="22"/>
        </w:rPr>
        <w:t xml:space="preserve">nderstand the basic concepts of the scientific research methodology in the field of theatre and performing arts. They </w:t>
      </w:r>
      <w:r w:rsidRPr="00A46549">
        <w:rPr>
          <w:rFonts w:ascii="Palatino Linotype" w:hAnsi="Palatino Linotype"/>
          <w:sz w:val="22"/>
          <w:szCs w:val="22"/>
          <w:lang w:val="en-GB"/>
        </w:rPr>
        <w:t>will</w:t>
      </w:r>
      <w:r w:rsidRPr="00A46549">
        <w:rPr>
          <w:rFonts w:ascii="Palatino Linotype" w:hAnsi="Palatino Linotype"/>
          <w:sz w:val="22"/>
          <w:szCs w:val="22"/>
        </w:rPr>
        <w:t xml:space="preserve"> </w:t>
      </w:r>
      <w:r w:rsidRPr="00A46549">
        <w:rPr>
          <w:rFonts w:ascii="Palatino Linotype" w:hAnsi="Palatino Linotype"/>
          <w:sz w:val="22"/>
          <w:szCs w:val="22"/>
          <w:lang w:val="en-GB"/>
        </w:rPr>
        <w:t>be</w:t>
      </w:r>
      <w:r w:rsidRPr="00A46549">
        <w:rPr>
          <w:rFonts w:ascii="Palatino Linotype" w:hAnsi="Palatino Linotype"/>
          <w:sz w:val="22"/>
          <w:szCs w:val="22"/>
        </w:rPr>
        <w:t xml:space="preserve"> </w:t>
      </w:r>
      <w:r w:rsidRPr="00A46549">
        <w:rPr>
          <w:rFonts w:ascii="Palatino Linotype" w:hAnsi="Palatino Linotype"/>
          <w:sz w:val="22"/>
          <w:szCs w:val="22"/>
          <w:lang w:val="en-GB"/>
        </w:rPr>
        <w:t>able</w:t>
      </w:r>
      <w:r w:rsidRPr="00A46549">
        <w:rPr>
          <w:rFonts w:ascii="Palatino Linotype" w:hAnsi="Palatino Linotype"/>
          <w:sz w:val="22"/>
          <w:szCs w:val="22"/>
        </w:rPr>
        <w:t xml:space="preserve"> </w:t>
      </w:r>
      <w:r w:rsidRPr="00A46549">
        <w:rPr>
          <w:rFonts w:ascii="Palatino Linotype" w:hAnsi="Palatino Linotype"/>
          <w:sz w:val="22"/>
          <w:szCs w:val="22"/>
          <w:lang w:val="en-GB"/>
        </w:rPr>
        <w:t>to</w:t>
      </w:r>
      <w:r w:rsidRPr="00A46549">
        <w:rPr>
          <w:rFonts w:ascii="Palatino Linotype" w:hAnsi="Palatino Linotype"/>
          <w:sz w:val="22"/>
          <w:szCs w:val="22"/>
        </w:rPr>
        <w:t xml:space="preserve"> distinguish the types of research and construct appropriate content of an undergraduate working and collect, bundle and process research data. Also, they will be able to proceed to produce a properly documented text on issues related to theatre and performing arts. </w:t>
      </w:r>
    </w:p>
    <w:p w14:paraId="08FD0F0D" w14:textId="77777777" w:rsidR="00DB34D1" w:rsidRPr="00A46549" w:rsidRDefault="00DB34D1" w:rsidP="00DB34D1">
      <w:pPr>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PREREQUISITES</w:t>
      </w:r>
    </w:p>
    <w:p w14:paraId="6F370CC2" w14:textId="77777777" w:rsidR="00DB34D1" w:rsidRPr="00A46549" w:rsidRDefault="00DB34D1" w:rsidP="00DB34D1">
      <w:pPr>
        <w:spacing w:after="120"/>
        <w:ind w:left="181"/>
        <w:rPr>
          <w:rFonts w:ascii="Palatino Linotype" w:hAnsi="Palatino Linotype"/>
          <w:bCs/>
          <w:color w:val="000000"/>
          <w:sz w:val="22"/>
          <w:szCs w:val="22"/>
        </w:rPr>
      </w:pPr>
      <w:r w:rsidRPr="00A46549">
        <w:rPr>
          <w:rFonts w:ascii="Palatino Linotype" w:hAnsi="Palatino Linotype"/>
          <w:bCs/>
          <w:color w:val="000000"/>
          <w:sz w:val="22"/>
          <w:szCs w:val="22"/>
        </w:rPr>
        <w:t>None</w:t>
      </w:r>
    </w:p>
    <w:p w14:paraId="2DF160AB" w14:textId="77777777" w:rsidR="00DB34D1" w:rsidRPr="00A46549" w:rsidRDefault="00DB34D1" w:rsidP="00DB34D1">
      <w:pPr>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COURSE CONTENTS</w:t>
      </w:r>
    </w:p>
    <w:p w14:paraId="20165312" w14:textId="77777777" w:rsidR="00DB34D1" w:rsidRPr="00A46549" w:rsidRDefault="00DB34D1" w:rsidP="00DB34D1">
      <w:pPr>
        <w:numPr>
          <w:ilvl w:val="0"/>
          <w:numId w:val="1"/>
        </w:numPr>
        <w:tabs>
          <w:tab w:val="num" w:pos="426"/>
          <w:tab w:val="num" w:pos="644"/>
        </w:tabs>
        <w:spacing w:line="240" w:lineRule="auto"/>
        <w:contextualSpacing/>
        <w:rPr>
          <w:rFonts w:ascii="Palatino Linotype" w:hAnsi="Palatino Linotype"/>
          <w:sz w:val="22"/>
          <w:szCs w:val="22"/>
        </w:rPr>
      </w:pPr>
      <w:r w:rsidRPr="00A46549">
        <w:rPr>
          <w:rFonts w:ascii="Palatino Linotype" w:hAnsi="Palatino Linotype"/>
          <w:sz w:val="22"/>
          <w:szCs w:val="22"/>
        </w:rPr>
        <w:t>Concept, content and purpose of research methodology.</w:t>
      </w:r>
    </w:p>
    <w:p w14:paraId="137D8FF1" w14:textId="77777777" w:rsidR="00DB34D1" w:rsidRPr="00A46549" w:rsidRDefault="00DB34D1" w:rsidP="00DB34D1">
      <w:pPr>
        <w:numPr>
          <w:ilvl w:val="0"/>
          <w:numId w:val="1"/>
        </w:numPr>
        <w:tabs>
          <w:tab w:val="num" w:pos="426"/>
          <w:tab w:val="num" w:pos="644"/>
        </w:tabs>
        <w:spacing w:line="240" w:lineRule="auto"/>
        <w:contextualSpacing/>
        <w:rPr>
          <w:rFonts w:ascii="Palatino Linotype" w:hAnsi="Palatino Linotype"/>
          <w:sz w:val="22"/>
          <w:szCs w:val="22"/>
        </w:rPr>
      </w:pPr>
      <w:r w:rsidRPr="00A46549">
        <w:rPr>
          <w:rFonts w:ascii="Palatino Linotype" w:hAnsi="Palatino Linotype"/>
          <w:sz w:val="22"/>
          <w:szCs w:val="22"/>
        </w:rPr>
        <w:t>The categories of student – research tasks: undergraduate, graduate, postgraduate, doctoral dissertation</w:t>
      </w:r>
    </w:p>
    <w:p w14:paraId="5307BF15" w14:textId="77777777" w:rsidR="00DB34D1" w:rsidRPr="00A46549" w:rsidRDefault="00DB34D1" w:rsidP="00DB34D1">
      <w:pPr>
        <w:numPr>
          <w:ilvl w:val="0"/>
          <w:numId w:val="1"/>
        </w:numPr>
        <w:tabs>
          <w:tab w:val="num" w:pos="426"/>
          <w:tab w:val="num" w:pos="644"/>
        </w:tabs>
        <w:spacing w:after="120" w:line="240" w:lineRule="auto"/>
        <w:contextualSpacing/>
        <w:rPr>
          <w:rFonts w:ascii="Palatino Linotype" w:hAnsi="Palatino Linotype"/>
          <w:sz w:val="22"/>
          <w:szCs w:val="22"/>
        </w:rPr>
      </w:pPr>
      <w:r w:rsidRPr="00A46549">
        <w:rPr>
          <w:rFonts w:ascii="Palatino Linotype" w:hAnsi="Palatino Linotype"/>
          <w:sz w:val="22"/>
          <w:szCs w:val="22"/>
        </w:rPr>
        <w:t>The choice of the topic, design (diagram), writing the research paper</w:t>
      </w:r>
    </w:p>
    <w:p w14:paraId="6B3A5ABF" w14:textId="77777777" w:rsidR="00DB34D1" w:rsidRPr="00A46549" w:rsidRDefault="00DB34D1" w:rsidP="00DB34D1">
      <w:pPr>
        <w:numPr>
          <w:ilvl w:val="0"/>
          <w:numId w:val="1"/>
        </w:numPr>
        <w:tabs>
          <w:tab w:val="num" w:pos="426"/>
          <w:tab w:val="num" w:pos="644"/>
        </w:tabs>
        <w:spacing w:after="120" w:line="240" w:lineRule="auto"/>
        <w:contextualSpacing/>
        <w:rPr>
          <w:rFonts w:ascii="Palatino Linotype" w:hAnsi="Palatino Linotype"/>
          <w:sz w:val="22"/>
          <w:szCs w:val="22"/>
        </w:rPr>
      </w:pPr>
      <w:r w:rsidRPr="00A46549">
        <w:rPr>
          <w:rFonts w:ascii="Palatino Linotype" w:hAnsi="Palatino Linotype"/>
          <w:sz w:val="22"/>
          <w:szCs w:val="22"/>
        </w:rPr>
        <w:t>The types of scientific inquiries concerning theatre and performing arts: Bibliographic search, archival research, field research, interviews, questionnaires, quantitative research, qualitative research, triangulation, action research, case study and experimental research</w:t>
      </w:r>
    </w:p>
    <w:p w14:paraId="1291DA6F" w14:textId="7460A798" w:rsidR="00DB34D1" w:rsidRPr="00211563" w:rsidRDefault="00DB34D1" w:rsidP="00211563">
      <w:pPr>
        <w:numPr>
          <w:ilvl w:val="0"/>
          <w:numId w:val="1"/>
        </w:numPr>
        <w:tabs>
          <w:tab w:val="num" w:pos="426"/>
          <w:tab w:val="num" w:pos="644"/>
        </w:tabs>
        <w:spacing w:after="120" w:line="240" w:lineRule="auto"/>
        <w:ind w:left="357" w:hanging="357"/>
        <w:contextualSpacing/>
        <w:rPr>
          <w:rFonts w:ascii="Palatino Linotype" w:hAnsi="Palatino Linotype"/>
          <w:b/>
          <w:sz w:val="22"/>
          <w:szCs w:val="22"/>
          <w:lang w:val="en-GB"/>
        </w:rPr>
      </w:pPr>
      <w:r w:rsidRPr="00A46549">
        <w:rPr>
          <w:rFonts w:ascii="Palatino Linotype" w:hAnsi="Palatino Linotype"/>
          <w:sz w:val="22"/>
          <w:szCs w:val="22"/>
        </w:rPr>
        <w:t>Collection, analysis and synthesis of research data</w:t>
      </w:r>
      <w:r w:rsidR="00211563">
        <w:rPr>
          <w:rFonts w:ascii="Palatino Linotype" w:hAnsi="Palatino Linotype"/>
          <w:b/>
          <w:sz w:val="22"/>
          <w:szCs w:val="22"/>
          <w:lang w:val="en-GB"/>
        </w:rPr>
        <w:t>.</w:t>
      </w:r>
    </w:p>
    <w:p w14:paraId="007582EF" w14:textId="77777777" w:rsidR="00DB34D1" w:rsidRPr="00A46549" w:rsidRDefault="00DB34D1" w:rsidP="00DB34D1">
      <w:pPr>
        <w:tabs>
          <w:tab w:val="num" w:pos="426"/>
          <w:tab w:val="num" w:pos="644"/>
        </w:tabs>
        <w:spacing w:after="120"/>
        <w:ind w:left="357"/>
        <w:contextualSpacing/>
        <w:rPr>
          <w:rFonts w:ascii="Palatino Linotype" w:hAnsi="Palatino Linotype"/>
          <w:b/>
          <w:sz w:val="22"/>
          <w:szCs w:val="22"/>
          <w:lang w:val="en-GB"/>
        </w:rPr>
      </w:pPr>
    </w:p>
    <w:p w14:paraId="372CBD8D" w14:textId="77777777" w:rsidR="00DB34D1" w:rsidRPr="00A46549" w:rsidRDefault="00DB34D1" w:rsidP="00DB34D1">
      <w:pPr>
        <w:tabs>
          <w:tab w:val="num" w:pos="644"/>
        </w:tabs>
        <w:spacing w:before="120" w:after="360"/>
        <w:contextualSpacing/>
        <w:rPr>
          <w:rFonts w:ascii="Palatino Linotype" w:hAnsi="Palatino Linotype"/>
          <w:b/>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RECOMMENDED READING</w:t>
      </w:r>
    </w:p>
    <w:p w14:paraId="4A70A2F0" w14:textId="77777777" w:rsidR="00DB34D1" w:rsidRPr="00A46549" w:rsidRDefault="00DB34D1" w:rsidP="003B0C3C">
      <w:pPr>
        <w:pStyle w:val="a6"/>
        <w:numPr>
          <w:ilvl w:val="0"/>
          <w:numId w:val="36"/>
        </w:numPr>
        <w:shd w:val="clear" w:color="auto" w:fill="FFFFFF"/>
        <w:spacing w:after="0"/>
        <w:contextualSpacing/>
        <w:rPr>
          <w:rFonts w:ascii="Palatino Linotype" w:hAnsi="Palatino Linotype"/>
          <w:sz w:val="22"/>
          <w:szCs w:val="22"/>
        </w:rPr>
      </w:pPr>
      <w:r w:rsidRPr="00A46549">
        <w:rPr>
          <w:rFonts w:ascii="Palatino Linotype" w:hAnsi="Palatino Linotype"/>
          <w:sz w:val="22"/>
          <w:szCs w:val="22"/>
        </w:rPr>
        <w:t>Bell</w:t>
      </w:r>
      <w:r w:rsidRPr="00B46623">
        <w:rPr>
          <w:rFonts w:ascii="Palatino Linotype" w:hAnsi="Palatino Linotype"/>
          <w:sz w:val="22"/>
          <w:szCs w:val="22"/>
          <w:lang w:val="el-GR"/>
        </w:rPr>
        <w:t xml:space="preserve"> </w:t>
      </w:r>
      <w:r w:rsidRPr="00A46549">
        <w:rPr>
          <w:rFonts w:ascii="Palatino Linotype" w:hAnsi="Palatino Linotype"/>
          <w:sz w:val="22"/>
          <w:szCs w:val="22"/>
        </w:rPr>
        <w:t>Judith</w:t>
      </w:r>
      <w:r w:rsidRPr="00B46623">
        <w:rPr>
          <w:rFonts w:ascii="Palatino Linotype" w:hAnsi="Palatino Linotype"/>
          <w:sz w:val="22"/>
          <w:szCs w:val="22"/>
          <w:lang w:val="el-GR"/>
        </w:rPr>
        <w:t xml:space="preserve">, 2007. </w:t>
      </w:r>
      <w:r w:rsidRPr="00B46623">
        <w:rPr>
          <w:rFonts w:ascii="Palatino Linotype" w:hAnsi="Palatino Linotype"/>
          <w:i/>
          <w:sz w:val="22"/>
          <w:szCs w:val="22"/>
          <w:lang w:val="el-GR"/>
        </w:rPr>
        <w:t>Πώς να συντάξετε μία επιστημονική εργασία. Οδηγός ερευνητικής μεθοδολογίας</w:t>
      </w:r>
      <w:r w:rsidRPr="00B46623">
        <w:rPr>
          <w:rFonts w:ascii="Palatino Linotype" w:hAnsi="Palatino Linotype"/>
          <w:sz w:val="22"/>
          <w:szCs w:val="22"/>
          <w:lang w:val="el-GR"/>
        </w:rPr>
        <w:t xml:space="preserve"> (μετάφραση: Ελεάννα Πανάγου). </w:t>
      </w:r>
      <w:r w:rsidRPr="00A46549">
        <w:rPr>
          <w:rFonts w:ascii="Palatino Linotype" w:hAnsi="Palatino Linotype"/>
          <w:sz w:val="22"/>
          <w:szCs w:val="22"/>
        </w:rPr>
        <w:t>Αθήνα: Μεταίχμιο</w:t>
      </w:r>
    </w:p>
    <w:p w14:paraId="5E27B8E3" w14:textId="77777777" w:rsidR="00DB34D1" w:rsidRPr="00EC26ED" w:rsidRDefault="00DB34D1" w:rsidP="003B0C3C">
      <w:pPr>
        <w:pStyle w:val="a6"/>
        <w:numPr>
          <w:ilvl w:val="0"/>
          <w:numId w:val="36"/>
        </w:numPr>
        <w:shd w:val="clear" w:color="auto" w:fill="FFFFFF"/>
        <w:spacing w:after="0"/>
        <w:contextualSpacing/>
        <w:rPr>
          <w:rFonts w:ascii="Palatino Linotype" w:hAnsi="Palatino Linotype"/>
          <w:sz w:val="22"/>
          <w:szCs w:val="22"/>
          <w:lang w:val="el-GR"/>
        </w:rPr>
      </w:pPr>
      <w:r w:rsidRPr="00A46549">
        <w:rPr>
          <w:rFonts w:ascii="Palatino Linotype" w:hAnsi="Palatino Linotype"/>
          <w:sz w:val="22"/>
          <w:szCs w:val="22"/>
        </w:rPr>
        <w:t>Chalmers</w:t>
      </w:r>
      <w:r w:rsidRPr="00B46623">
        <w:rPr>
          <w:rFonts w:ascii="Palatino Linotype" w:hAnsi="Palatino Linotype"/>
          <w:sz w:val="22"/>
          <w:szCs w:val="22"/>
          <w:lang w:val="el-GR"/>
        </w:rPr>
        <w:t xml:space="preserve"> </w:t>
      </w:r>
      <w:r w:rsidRPr="00A46549">
        <w:rPr>
          <w:rFonts w:ascii="Palatino Linotype" w:hAnsi="Palatino Linotype"/>
          <w:sz w:val="22"/>
          <w:szCs w:val="22"/>
        </w:rPr>
        <w:t>A</w:t>
      </w:r>
      <w:r w:rsidRPr="00B46623">
        <w:rPr>
          <w:rFonts w:ascii="Palatino Linotype" w:hAnsi="Palatino Linotype"/>
          <w:sz w:val="22"/>
          <w:szCs w:val="22"/>
          <w:lang w:val="el-GR"/>
        </w:rPr>
        <w:t>.</w:t>
      </w:r>
      <w:r w:rsidRPr="00A46549">
        <w:rPr>
          <w:rFonts w:ascii="Palatino Linotype" w:hAnsi="Palatino Linotype"/>
          <w:sz w:val="22"/>
          <w:szCs w:val="22"/>
        </w:rPr>
        <w:t>F</w:t>
      </w:r>
      <w:r w:rsidRPr="00B46623">
        <w:rPr>
          <w:rFonts w:ascii="Palatino Linotype" w:hAnsi="Palatino Linotype"/>
          <w:sz w:val="22"/>
          <w:szCs w:val="22"/>
          <w:lang w:val="el-GR"/>
        </w:rPr>
        <w:t xml:space="preserve">., 2007. </w:t>
      </w:r>
      <w:r w:rsidRPr="00B46623">
        <w:rPr>
          <w:rFonts w:ascii="Palatino Linotype" w:hAnsi="Palatino Linotype"/>
          <w:i/>
          <w:sz w:val="22"/>
          <w:szCs w:val="22"/>
          <w:lang w:val="el-GR"/>
        </w:rPr>
        <w:t xml:space="preserve">Τι είναι αυτό που το λέμε επιστήμη; </w:t>
      </w:r>
      <w:r w:rsidRPr="00EC26ED">
        <w:rPr>
          <w:rFonts w:ascii="Palatino Linotype" w:hAnsi="Palatino Linotype"/>
          <w:i/>
          <w:sz w:val="22"/>
          <w:szCs w:val="22"/>
          <w:lang w:val="el-GR"/>
        </w:rPr>
        <w:t>Μία προσέγγιση της φύσης, του καθεστώτος και των μεθόδων της επιστήμης</w:t>
      </w:r>
      <w:r w:rsidRPr="00EC26ED">
        <w:rPr>
          <w:rFonts w:ascii="Palatino Linotype" w:hAnsi="Palatino Linotype"/>
          <w:sz w:val="22"/>
          <w:szCs w:val="22"/>
          <w:lang w:val="el-GR"/>
        </w:rPr>
        <w:t xml:space="preserve"> (απόδοση: Γιώργος Φουρτούνης, επιστημονική επιμέλεια: Αριστείδης Μπαλτάς). Ηράκλειο: Πανεπιστημιακές Εκδόσεις Κρήτης</w:t>
      </w:r>
    </w:p>
    <w:p w14:paraId="34ECC54A" w14:textId="77777777" w:rsidR="00DB34D1" w:rsidRPr="00B46623" w:rsidRDefault="00DB34D1" w:rsidP="003B0C3C">
      <w:pPr>
        <w:pStyle w:val="a6"/>
        <w:numPr>
          <w:ilvl w:val="0"/>
          <w:numId w:val="36"/>
        </w:numPr>
        <w:shd w:val="clear" w:color="auto" w:fill="FFFFFF"/>
        <w:spacing w:after="0"/>
        <w:contextualSpacing/>
        <w:rPr>
          <w:rFonts w:ascii="Palatino Linotype" w:hAnsi="Palatino Linotype"/>
          <w:sz w:val="22"/>
          <w:szCs w:val="22"/>
          <w:lang w:val="el-GR"/>
        </w:rPr>
      </w:pPr>
      <w:r w:rsidRPr="00A46549">
        <w:rPr>
          <w:rFonts w:ascii="Palatino Linotype" w:hAnsi="Palatino Linotype"/>
          <w:sz w:val="22"/>
          <w:szCs w:val="22"/>
        </w:rPr>
        <w:t xml:space="preserve">Cohen L. Manion, L. &amp; K. Morrison, 2008. </w:t>
      </w:r>
      <w:r w:rsidRPr="00B46623">
        <w:rPr>
          <w:rFonts w:ascii="Palatino Linotype" w:hAnsi="Palatino Linotype"/>
          <w:i/>
          <w:sz w:val="22"/>
          <w:szCs w:val="22"/>
          <w:lang w:val="el-GR"/>
        </w:rPr>
        <w:t>Μεθοδολογία εκπαιδευτικής έρευνας</w:t>
      </w:r>
      <w:r w:rsidRPr="00B46623">
        <w:rPr>
          <w:rFonts w:ascii="Palatino Linotype" w:hAnsi="Palatino Linotype"/>
          <w:sz w:val="22"/>
          <w:szCs w:val="22"/>
          <w:lang w:val="el-GR"/>
        </w:rPr>
        <w:t xml:space="preserve">. Αθήνα: Μεταίχμιο. </w:t>
      </w:r>
    </w:p>
    <w:p w14:paraId="7A598624" w14:textId="77777777" w:rsidR="00DB34D1" w:rsidRPr="00A46549" w:rsidRDefault="00DB34D1" w:rsidP="003B0C3C">
      <w:pPr>
        <w:pStyle w:val="a6"/>
        <w:numPr>
          <w:ilvl w:val="0"/>
          <w:numId w:val="36"/>
        </w:numPr>
        <w:shd w:val="clear" w:color="auto" w:fill="FFFFFF"/>
        <w:spacing w:after="0"/>
        <w:contextualSpacing/>
        <w:rPr>
          <w:rFonts w:ascii="Palatino Linotype" w:hAnsi="Palatino Linotype"/>
          <w:sz w:val="22"/>
          <w:szCs w:val="22"/>
        </w:rPr>
      </w:pPr>
      <w:r w:rsidRPr="00A46549">
        <w:rPr>
          <w:rFonts w:ascii="Palatino Linotype" w:hAnsi="Palatino Linotype"/>
          <w:sz w:val="22"/>
          <w:szCs w:val="22"/>
        </w:rPr>
        <w:t>Copans</w:t>
      </w:r>
      <w:r w:rsidRPr="00B46623">
        <w:rPr>
          <w:rFonts w:ascii="Palatino Linotype" w:hAnsi="Palatino Linotype"/>
          <w:sz w:val="22"/>
          <w:szCs w:val="22"/>
          <w:lang w:val="el-GR"/>
        </w:rPr>
        <w:t xml:space="preserve"> </w:t>
      </w:r>
      <w:r w:rsidRPr="00A46549">
        <w:rPr>
          <w:rFonts w:ascii="Palatino Linotype" w:hAnsi="Palatino Linotype"/>
          <w:sz w:val="22"/>
          <w:szCs w:val="22"/>
        </w:rPr>
        <w:t>J</w:t>
      </w:r>
      <w:r w:rsidRPr="00B46623">
        <w:rPr>
          <w:rFonts w:ascii="Palatino Linotype" w:hAnsi="Palatino Linotype"/>
          <w:sz w:val="22"/>
          <w:szCs w:val="22"/>
          <w:lang w:val="el-GR"/>
        </w:rPr>
        <w:t xml:space="preserve">., 2004. </w:t>
      </w:r>
      <w:r w:rsidRPr="00B46623">
        <w:rPr>
          <w:rFonts w:ascii="Palatino Linotype" w:hAnsi="Palatino Linotype"/>
          <w:i/>
          <w:sz w:val="22"/>
          <w:szCs w:val="22"/>
          <w:lang w:val="el-GR"/>
        </w:rPr>
        <w:t>Η επιτόπια εθνολογική έρευνα</w:t>
      </w:r>
      <w:r w:rsidRPr="00B46623">
        <w:rPr>
          <w:rFonts w:ascii="Palatino Linotype" w:hAnsi="Palatino Linotype"/>
          <w:sz w:val="22"/>
          <w:szCs w:val="22"/>
          <w:lang w:val="el-GR"/>
        </w:rPr>
        <w:t xml:space="preserve">. </w:t>
      </w:r>
      <w:r w:rsidRPr="00A46549">
        <w:rPr>
          <w:rFonts w:ascii="Palatino Linotype" w:hAnsi="Palatino Linotype"/>
          <w:sz w:val="22"/>
          <w:szCs w:val="22"/>
        </w:rPr>
        <w:t>Αθήνα: Gutenberg</w:t>
      </w:r>
    </w:p>
    <w:p w14:paraId="577C003F" w14:textId="77777777" w:rsidR="00DB34D1" w:rsidRPr="00A46549" w:rsidRDefault="00DB34D1" w:rsidP="003B0C3C">
      <w:pPr>
        <w:pStyle w:val="a6"/>
        <w:numPr>
          <w:ilvl w:val="0"/>
          <w:numId w:val="36"/>
        </w:numPr>
        <w:shd w:val="clear" w:color="auto" w:fill="FFFFFF"/>
        <w:spacing w:after="0"/>
        <w:contextualSpacing/>
        <w:rPr>
          <w:rFonts w:ascii="Palatino Linotype" w:hAnsi="Palatino Linotype"/>
          <w:sz w:val="22"/>
          <w:szCs w:val="22"/>
        </w:rPr>
      </w:pPr>
      <w:r w:rsidRPr="00A46549">
        <w:rPr>
          <w:rFonts w:ascii="Palatino Linotype" w:hAnsi="Palatino Linotype"/>
          <w:sz w:val="22"/>
          <w:szCs w:val="22"/>
        </w:rPr>
        <w:t>Cornford</w:t>
      </w:r>
      <w:r w:rsidRPr="00B46623">
        <w:rPr>
          <w:rFonts w:ascii="Palatino Linotype" w:hAnsi="Palatino Linotype"/>
          <w:sz w:val="22"/>
          <w:szCs w:val="22"/>
          <w:lang w:val="el-GR"/>
        </w:rPr>
        <w:t xml:space="preserve"> </w:t>
      </w:r>
      <w:r w:rsidRPr="00A46549">
        <w:rPr>
          <w:rFonts w:ascii="Palatino Linotype" w:hAnsi="Palatino Linotype"/>
          <w:sz w:val="22"/>
          <w:szCs w:val="22"/>
        </w:rPr>
        <w:t>Francis</w:t>
      </w:r>
      <w:r w:rsidRPr="00B46623">
        <w:rPr>
          <w:rFonts w:ascii="Palatino Linotype" w:hAnsi="Palatino Linotype"/>
          <w:sz w:val="22"/>
          <w:szCs w:val="22"/>
          <w:lang w:val="el-GR"/>
        </w:rPr>
        <w:t xml:space="preserve"> </w:t>
      </w:r>
      <w:r w:rsidRPr="00A46549">
        <w:rPr>
          <w:rFonts w:ascii="Palatino Linotype" w:hAnsi="Palatino Linotype"/>
          <w:sz w:val="22"/>
          <w:szCs w:val="22"/>
        </w:rPr>
        <w:t>Mac</w:t>
      </w:r>
      <w:r w:rsidRPr="00B46623">
        <w:rPr>
          <w:rFonts w:ascii="Palatino Linotype" w:hAnsi="Palatino Linotype"/>
          <w:sz w:val="22"/>
          <w:szCs w:val="22"/>
          <w:lang w:val="el-GR"/>
        </w:rPr>
        <w:t xml:space="preserve"> </w:t>
      </w:r>
      <w:r w:rsidRPr="00A46549">
        <w:rPr>
          <w:rFonts w:ascii="Palatino Linotype" w:hAnsi="Palatino Linotype"/>
          <w:sz w:val="22"/>
          <w:szCs w:val="22"/>
        </w:rPr>
        <w:t>Donald</w:t>
      </w:r>
      <w:r w:rsidRPr="00B46623">
        <w:rPr>
          <w:rFonts w:ascii="Palatino Linotype" w:hAnsi="Palatino Linotype"/>
          <w:sz w:val="22"/>
          <w:szCs w:val="22"/>
          <w:lang w:val="el-GR"/>
        </w:rPr>
        <w:t xml:space="preserve">, 1992. </w:t>
      </w:r>
      <w:r w:rsidRPr="00B46623">
        <w:rPr>
          <w:rFonts w:ascii="Palatino Linotype" w:hAnsi="Palatino Linotype"/>
          <w:i/>
          <w:sz w:val="22"/>
          <w:szCs w:val="22"/>
          <w:lang w:val="el-GR"/>
        </w:rPr>
        <w:t>Ακαδημαϊκή Μικροκοσμογραφία, Οδηγός πανεπιστημιακής πολιτικής για νέους</w:t>
      </w:r>
      <w:r w:rsidRPr="00B46623">
        <w:rPr>
          <w:rFonts w:ascii="Palatino Linotype" w:hAnsi="Palatino Linotype"/>
          <w:sz w:val="22"/>
          <w:szCs w:val="22"/>
          <w:lang w:val="el-GR"/>
        </w:rPr>
        <w:t xml:space="preserve"> (μετάφραση: Παύλος Καλλιγάς). </w:t>
      </w:r>
      <w:r w:rsidRPr="00A46549">
        <w:rPr>
          <w:rFonts w:ascii="Palatino Linotype" w:hAnsi="Palatino Linotype"/>
          <w:sz w:val="22"/>
          <w:szCs w:val="22"/>
        </w:rPr>
        <w:t>Αθήνα: Βιβλιοπωλείον της Εστίας</w:t>
      </w:r>
    </w:p>
    <w:p w14:paraId="4B2263C0" w14:textId="77777777" w:rsidR="00DB34D1" w:rsidRPr="00A46549" w:rsidRDefault="00DB34D1" w:rsidP="003B0C3C">
      <w:pPr>
        <w:pStyle w:val="a6"/>
        <w:numPr>
          <w:ilvl w:val="0"/>
          <w:numId w:val="36"/>
        </w:numPr>
        <w:shd w:val="clear" w:color="auto" w:fill="FFFFFF"/>
        <w:spacing w:after="0"/>
        <w:contextualSpacing/>
        <w:rPr>
          <w:rFonts w:ascii="Palatino Linotype" w:hAnsi="Palatino Linotype"/>
          <w:sz w:val="22"/>
          <w:szCs w:val="22"/>
        </w:rPr>
      </w:pPr>
      <w:r w:rsidRPr="00A46549">
        <w:rPr>
          <w:rFonts w:ascii="Palatino Linotype" w:hAnsi="Palatino Linotype"/>
          <w:sz w:val="22"/>
          <w:szCs w:val="22"/>
        </w:rPr>
        <w:t>Eco</w:t>
      </w:r>
      <w:r w:rsidRPr="00B46623">
        <w:rPr>
          <w:rFonts w:ascii="Palatino Linotype" w:hAnsi="Palatino Linotype"/>
          <w:sz w:val="22"/>
          <w:szCs w:val="22"/>
          <w:lang w:val="el-GR"/>
        </w:rPr>
        <w:t xml:space="preserve"> </w:t>
      </w:r>
      <w:r w:rsidRPr="00A46549">
        <w:rPr>
          <w:rFonts w:ascii="Palatino Linotype" w:hAnsi="Palatino Linotype"/>
          <w:sz w:val="22"/>
          <w:szCs w:val="22"/>
        </w:rPr>
        <w:t>Umberto</w:t>
      </w:r>
      <w:r w:rsidRPr="00B46623">
        <w:rPr>
          <w:rFonts w:ascii="Palatino Linotype" w:hAnsi="Palatino Linotype"/>
          <w:sz w:val="22"/>
          <w:szCs w:val="22"/>
          <w:lang w:val="el-GR"/>
        </w:rPr>
        <w:t xml:space="preserve">, 1994. </w:t>
      </w:r>
      <w:r w:rsidRPr="00B46623">
        <w:rPr>
          <w:rFonts w:ascii="Palatino Linotype" w:hAnsi="Palatino Linotype"/>
          <w:i/>
          <w:sz w:val="22"/>
          <w:szCs w:val="22"/>
          <w:lang w:val="el-GR"/>
        </w:rPr>
        <w:t>Πώς γίνεται μια διπλωματική εργασία</w:t>
      </w:r>
      <w:r w:rsidRPr="00B46623">
        <w:rPr>
          <w:rFonts w:ascii="Palatino Linotype" w:hAnsi="Palatino Linotype"/>
          <w:sz w:val="22"/>
          <w:szCs w:val="22"/>
          <w:lang w:val="el-GR"/>
        </w:rPr>
        <w:t xml:space="preserve"> (μετάφραση &amp; εισαγωγή: Μαριάννα Κονδύλη). </w:t>
      </w:r>
      <w:r w:rsidRPr="00A46549">
        <w:rPr>
          <w:rFonts w:ascii="Palatino Linotype" w:hAnsi="Palatino Linotype"/>
          <w:sz w:val="22"/>
          <w:szCs w:val="22"/>
        </w:rPr>
        <w:t>Αθήνα: Νήσος</w:t>
      </w:r>
    </w:p>
    <w:p w14:paraId="0159A80D" w14:textId="77777777" w:rsidR="00DB34D1" w:rsidRPr="00A46549" w:rsidRDefault="00DB34D1" w:rsidP="003B0C3C">
      <w:pPr>
        <w:pStyle w:val="a6"/>
        <w:numPr>
          <w:ilvl w:val="0"/>
          <w:numId w:val="36"/>
        </w:numPr>
        <w:shd w:val="clear" w:color="auto" w:fill="FFFFFF"/>
        <w:spacing w:after="0"/>
        <w:contextualSpacing/>
        <w:rPr>
          <w:rFonts w:ascii="Palatino Linotype" w:hAnsi="Palatino Linotype"/>
          <w:sz w:val="22"/>
          <w:szCs w:val="22"/>
        </w:rPr>
      </w:pPr>
      <w:r w:rsidRPr="00A46549">
        <w:rPr>
          <w:rFonts w:ascii="Palatino Linotype" w:hAnsi="Palatino Linotype"/>
          <w:sz w:val="22"/>
          <w:szCs w:val="22"/>
        </w:rPr>
        <w:t xml:space="preserve">Goddard Wayne &amp; Stuart Melville, 2001. </w:t>
      </w:r>
      <w:r w:rsidRPr="00A46549">
        <w:rPr>
          <w:rFonts w:ascii="Palatino Linotype" w:hAnsi="Palatino Linotype"/>
          <w:i/>
          <w:sz w:val="22"/>
          <w:szCs w:val="22"/>
        </w:rPr>
        <w:t>Research methodology: An introduction</w:t>
      </w:r>
      <w:r w:rsidRPr="00A46549">
        <w:rPr>
          <w:rFonts w:ascii="Palatino Linotype" w:hAnsi="Palatino Linotype"/>
          <w:sz w:val="22"/>
          <w:szCs w:val="22"/>
        </w:rPr>
        <w:t>. Lansdowne: Juta</w:t>
      </w:r>
    </w:p>
    <w:p w14:paraId="6790B264" w14:textId="77777777" w:rsidR="00DB34D1" w:rsidRPr="00A46549" w:rsidRDefault="00DB34D1" w:rsidP="003B0C3C">
      <w:pPr>
        <w:pStyle w:val="a6"/>
        <w:numPr>
          <w:ilvl w:val="0"/>
          <w:numId w:val="36"/>
        </w:numPr>
        <w:shd w:val="clear" w:color="auto" w:fill="FFFFFF"/>
        <w:spacing w:after="0"/>
        <w:contextualSpacing/>
        <w:rPr>
          <w:rFonts w:ascii="Palatino Linotype" w:hAnsi="Palatino Linotype"/>
          <w:sz w:val="22"/>
          <w:szCs w:val="22"/>
        </w:rPr>
      </w:pPr>
      <w:r w:rsidRPr="00A46549">
        <w:rPr>
          <w:rFonts w:ascii="Palatino Linotype" w:hAnsi="Palatino Linotype"/>
          <w:sz w:val="22"/>
          <w:szCs w:val="22"/>
        </w:rPr>
        <w:t>Grafton</w:t>
      </w:r>
      <w:r w:rsidRPr="00B46623">
        <w:rPr>
          <w:rFonts w:ascii="Palatino Linotype" w:hAnsi="Palatino Linotype"/>
          <w:sz w:val="22"/>
          <w:szCs w:val="22"/>
          <w:lang w:val="el-GR"/>
        </w:rPr>
        <w:t xml:space="preserve"> </w:t>
      </w:r>
      <w:r w:rsidRPr="00A46549">
        <w:rPr>
          <w:rFonts w:ascii="Palatino Linotype" w:hAnsi="Palatino Linotype"/>
          <w:sz w:val="22"/>
          <w:szCs w:val="22"/>
        </w:rPr>
        <w:t>Anthony</w:t>
      </w:r>
      <w:r w:rsidRPr="00B46623">
        <w:rPr>
          <w:rFonts w:ascii="Palatino Linotype" w:hAnsi="Palatino Linotype"/>
          <w:sz w:val="22"/>
          <w:szCs w:val="22"/>
          <w:lang w:val="el-GR"/>
        </w:rPr>
        <w:t xml:space="preserve">, 2001. </w:t>
      </w:r>
      <w:r w:rsidRPr="00B46623">
        <w:rPr>
          <w:rFonts w:ascii="Palatino Linotype" w:hAnsi="Palatino Linotype"/>
          <w:i/>
          <w:sz w:val="22"/>
          <w:szCs w:val="22"/>
          <w:lang w:val="el-GR"/>
        </w:rPr>
        <w:t>Η υποσημείωση. Μία παράξενη ιστορία</w:t>
      </w:r>
      <w:r w:rsidRPr="00B46623">
        <w:rPr>
          <w:rFonts w:ascii="Palatino Linotype" w:hAnsi="Palatino Linotype"/>
          <w:sz w:val="22"/>
          <w:szCs w:val="22"/>
          <w:lang w:val="el-GR"/>
        </w:rPr>
        <w:t xml:space="preserve"> (μετάφραση: Γκόλφω Μαγγίνη). </w:t>
      </w:r>
      <w:r w:rsidRPr="00A46549">
        <w:rPr>
          <w:rFonts w:ascii="Palatino Linotype" w:hAnsi="Palatino Linotype"/>
          <w:sz w:val="22"/>
          <w:szCs w:val="22"/>
        </w:rPr>
        <w:t>Αθήνα: εκδ. Πατάκη</w:t>
      </w:r>
    </w:p>
    <w:p w14:paraId="3518A4F6" w14:textId="77777777" w:rsidR="00DB34D1" w:rsidRPr="00A46549" w:rsidRDefault="00DB34D1" w:rsidP="003B0C3C">
      <w:pPr>
        <w:pStyle w:val="a6"/>
        <w:numPr>
          <w:ilvl w:val="0"/>
          <w:numId w:val="36"/>
        </w:numPr>
        <w:shd w:val="clear" w:color="auto" w:fill="FFFFFF"/>
        <w:spacing w:after="0"/>
        <w:contextualSpacing/>
        <w:rPr>
          <w:rFonts w:ascii="Palatino Linotype" w:hAnsi="Palatino Linotype"/>
          <w:sz w:val="22"/>
          <w:szCs w:val="22"/>
        </w:rPr>
      </w:pPr>
      <w:r w:rsidRPr="00A46549">
        <w:rPr>
          <w:rFonts w:ascii="Palatino Linotype" w:hAnsi="Palatino Linotype"/>
          <w:sz w:val="22"/>
          <w:szCs w:val="22"/>
        </w:rPr>
        <w:lastRenderedPageBreak/>
        <w:t xml:space="preserve">Howard Keith &amp; Sharp John A., 1994. </w:t>
      </w:r>
      <w:r w:rsidRPr="00B46623">
        <w:rPr>
          <w:rFonts w:ascii="Palatino Linotype" w:hAnsi="Palatino Linotype"/>
          <w:i/>
          <w:sz w:val="22"/>
          <w:szCs w:val="22"/>
          <w:lang w:val="el-GR"/>
        </w:rPr>
        <w:t>Η επιστημονική μελέτη. Οδηγός σχεδιασμού και διαχείρισης πανεπιστημιακών ερευνητικών εργασιών</w:t>
      </w:r>
      <w:r w:rsidRPr="00B46623">
        <w:rPr>
          <w:rFonts w:ascii="Palatino Linotype" w:hAnsi="Palatino Linotype"/>
          <w:sz w:val="22"/>
          <w:szCs w:val="22"/>
          <w:lang w:val="el-GR"/>
        </w:rPr>
        <w:t xml:space="preserve"> (μετάφραση: Βασιλική Π. Νταλάκου, πρόλογος-επιμέλεια: Κώστας Μαν. </w:t>
      </w:r>
      <w:r w:rsidRPr="00A46549">
        <w:rPr>
          <w:rFonts w:ascii="Palatino Linotype" w:hAnsi="Palatino Linotype"/>
          <w:sz w:val="22"/>
          <w:szCs w:val="22"/>
        </w:rPr>
        <w:t>Σοφούλης). Αθήνα: Gutenberg</w:t>
      </w:r>
    </w:p>
    <w:p w14:paraId="0D7D2F43" w14:textId="77777777" w:rsidR="00DB34D1" w:rsidRPr="00A46549" w:rsidRDefault="00DB34D1" w:rsidP="003B0C3C">
      <w:pPr>
        <w:pStyle w:val="a6"/>
        <w:numPr>
          <w:ilvl w:val="0"/>
          <w:numId w:val="36"/>
        </w:numPr>
        <w:shd w:val="clear" w:color="auto" w:fill="FFFFFF"/>
        <w:spacing w:after="0"/>
        <w:contextualSpacing/>
        <w:rPr>
          <w:rFonts w:ascii="Palatino Linotype" w:hAnsi="Palatino Linotype"/>
          <w:sz w:val="22"/>
          <w:szCs w:val="22"/>
        </w:rPr>
      </w:pPr>
      <w:r w:rsidRPr="00A46549">
        <w:rPr>
          <w:rFonts w:ascii="Palatino Linotype" w:hAnsi="Palatino Linotype"/>
          <w:sz w:val="22"/>
          <w:szCs w:val="22"/>
        </w:rPr>
        <w:t>Khan J. A., 2011</w:t>
      </w:r>
      <w:r w:rsidRPr="00A46549">
        <w:rPr>
          <w:rFonts w:ascii="Palatino Linotype" w:hAnsi="Palatino Linotype"/>
          <w:i/>
          <w:sz w:val="22"/>
          <w:szCs w:val="22"/>
        </w:rPr>
        <w:t>. Research methodology</w:t>
      </w:r>
      <w:r w:rsidRPr="00A46549">
        <w:rPr>
          <w:rFonts w:ascii="Palatino Linotype" w:hAnsi="Palatino Linotype"/>
          <w:sz w:val="22"/>
          <w:szCs w:val="22"/>
        </w:rPr>
        <w:t>. New Delhi: APH Publishing Corporation</w:t>
      </w:r>
    </w:p>
    <w:p w14:paraId="168AD22B" w14:textId="77777777" w:rsidR="00DB34D1" w:rsidRPr="00A46549" w:rsidRDefault="00DB34D1" w:rsidP="003B0C3C">
      <w:pPr>
        <w:pStyle w:val="a6"/>
        <w:numPr>
          <w:ilvl w:val="0"/>
          <w:numId w:val="36"/>
        </w:numPr>
        <w:shd w:val="clear" w:color="auto" w:fill="FFFFFF"/>
        <w:spacing w:after="0"/>
        <w:contextualSpacing/>
        <w:rPr>
          <w:rFonts w:ascii="Palatino Linotype" w:hAnsi="Palatino Linotype"/>
          <w:sz w:val="22"/>
          <w:szCs w:val="22"/>
        </w:rPr>
      </w:pPr>
      <w:r w:rsidRPr="00A46549">
        <w:rPr>
          <w:rFonts w:ascii="Palatino Linotype" w:hAnsi="Palatino Linotype"/>
          <w:sz w:val="22"/>
          <w:szCs w:val="22"/>
        </w:rPr>
        <w:t xml:space="preserve">Kumar R., 2011. </w:t>
      </w:r>
      <w:r w:rsidRPr="00A46549">
        <w:rPr>
          <w:rFonts w:ascii="Palatino Linotype" w:hAnsi="Palatino Linotype"/>
          <w:i/>
          <w:sz w:val="22"/>
          <w:szCs w:val="22"/>
        </w:rPr>
        <w:t>Research methodology: a step-by-step guide for beginners</w:t>
      </w:r>
      <w:r w:rsidRPr="00A46549">
        <w:rPr>
          <w:rFonts w:ascii="Palatino Linotype" w:hAnsi="Palatino Linotype"/>
          <w:sz w:val="22"/>
          <w:szCs w:val="22"/>
        </w:rPr>
        <w:t>. Los Angeles: SAGE.</w:t>
      </w:r>
    </w:p>
    <w:p w14:paraId="66AD7145" w14:textId="77777777" w:rsidR="00DB34D1" w:rsidRPr="00A46549" w:rsidRDefault="00DB34D1" w:rsidP="003B0C3C">
      <w:pPr>
        <w:pStyle w:val="a6"/>
        <w:numPr>
          <w:ilvl w:val="0"/>
          <w:numId w:val="36"/>
        </w:numPr>
        <w:shd w:val="clear" w:color="auto" w:fill="FFFFFF"/>
        <w:spacing w:after="0"/>
        <w:contextualSpacing/>
        <w:rPr>
          <w:rFonts w:ascii="Palatino Linotype" w:hAnsi="Palatino Linotype"/>
          <w:sz w:val="22"/>
          <w:szCs w:val="22"/>
        </w:rPr>
      </w:pPr>
      <w:r w:rsidRPr="00A46549">
        <w:rPr>
          <w:rFonts w:ascii="Palatino Linotype" w:hAnsi="Palatino Linotype"/>
          <w:sz w:val="22"/>
          <w:szCs w:val="22"/>
        </w:rPr>
        <w:t>Mason</w:t>
      </w:r>
      <w:r w:rsidRPr="00B46623">
        <w:rPr>
          <w:rFonts w:ascii="Palatino Linotype" w:hAnsi="Palatino Linotype"/>
          <w:sz w:val="22"/>
          <w:szCs w:val="22"/>
          <w:lang w:val="el-GR"/>
        </w:rPr>
        <w:t xml:space="preserve"> </w:t>
      </w:r>
      <w:r w:rsidRPr="00A46549">
        <w:rPr>
          <w:rFonts w:ascii="Palatino Linotype" w:hAnsi="Palatino Linotype"/>
          <w:sz w:val="22"/>
          <w:szCs w:val="22"/>
        </w:rPr>
        <w:t>J</w:t>
      </w:r>
      <w:r w:rsidRPr="00B46623">
        <w:rPr>
          <w:rFonts w:ascii="Palatino Linotype" w:hAnsi="Palatino Linotype"/>
          <w:sz w:val="22"/>
          <w:szCs w:val="22"/>
          <w:lang w:val="el-GR"/>
        </w:rPr>
        <w:t xml:space="preserve">., 2003. </w:t>
      </w:r>
      <w:r w:rsidRPr="00B46623">
        <w:rPr>
          <w:rFonts w:ascii="Palatino Linotype" w:hAnsi="Palatino Linotype"/>
          <w:i/>
          <w:sz w:val="22"/>
          <w:szCs w:val="22"/>
          <w:lang w:val="el-GR"/>
        </w:rPr>
        <w:t>Η διεξαγωγή της ποιοτικής έρευνας</w:t>
      </w:r>
      <w:r w:rsidRPr="00B46623">
        <w:rPr>
          <w:rFonts w:ascii="Palatino Linotype" w:hAnsi="Palatino Linotype"/>
          <w:sz w:val="22"/>
          <w:szCs w:val="22"/>
          <w:lang w:val="el-GR"/>
        </w:rPr>
        <w:t xml:space="preserve">. </w:t>
      </w:r>
      <w:r w:rsidRPr="00A46549">
        <w:rPr>
          <w:rFonts w:ascii="Palatino Linotype" w:hAnsi="Palatino Linotype"/>
          <w:sz w:val="22"/>
          <w:szCs w:val="22"/>
        </w:rPr>
        <w:t>Αθήνα: Ελληνικά Γράμματα</w:t>
      </w:r>
    </w:p>
    <w:p w14:paraId="26DF4001" w14:textId="77777777" w:rsidR="00DB34D1" w:rsidRPr="00A46549" w:rsidRDefault="00DB34D1" w:rsidP="003B0C3C">
      <w:pPr>
        <w:pStyle w:val="a6"/>
        <w:numPr>
          <w:ilvl w:val="0"/>
          <w:numId w:val="36"/>
        </w:numPr>
        <w:shd w:val="clear" w:color="auto" w:fill="FFFFFF"/>
        <w:spacing w:after="0"/>
        <w:contextualSpacing/>
        <w:rPr>
          <w:rFonts w:ascii="Palatino Linotype" w:hAnsi="Palatino Linotype"/>
          <w:sz w:val="22"/>
          <w:szCs w:val="22"/>
        </w:rPr>
      </w:pPr>
      <w:r w:rsidRPr="00A46549">
        <w:rPr>
          <w:rFonts w:ascii="Palatino Linotype" w:hAnsi="Palatino Linotype"/>
          <w:sz w:val="22"/>
          <w:szCs w:val="22"/>
          <w:lang w:val="de-DE"/>
        </w:rPr>
        <w:t xml:space="preserve">Singh Y. K. &amp; N. Ruchika, 2010. </w:t>
      </w:r>
      <w:r w:rsidRPr="00A46549">
        <w:rPr>
          <w:rFonts w:ascii="Palatino Linotype" w:hAnsi="Palatino Linotype"/>
          <w:i/>
          <w:sz w:val="22"/>
          <w:szCs w:val="22"/>
        </w:rPr>
        <w:t>Research methodology</w:t>
      </w:r>
      <w:r w:rsidRPr="00A46549">
        <w:rPr>
          <w:rFonts w:ascii="Palatino Linotype" w:hAnsi="Palatino Linotype"/>
          <w:sz w:val="22"/>
          <w:szCs w:val="22"/>
        </w:rPr>
        <w:t>. New Delhi: A.P.H. Publishing Corporation.</w:t>
      </w:r>
    </w:p>
    <w:p w14:paraId="5DA73B55" w14:textId="77777777" w:rsidR="00DB34D1" w:rsidRPr="00EC26ED" w:rsidRDefault="00DB34D1" w:rsidP="003B0C3C">
      <w:pPr>
        <w:pStyle w:val="a6"/>
        <w:numPr>
          <w:ilvl w:val="0"/>
          <w:numId w:val="36"/>
        </w:numPr>
        <w:shd w:val="clear" w:color="auto" w:fill="FFFFFF"/>
        <w:spacing w:after="0"/>
        <w:contextualSpacing/>
        <w:rPr>
          <w:rFonts w:ascii="Palatino Linotype" w:hAnsi="Palatino Linotype"/>
          <w:sz w:val="22"/>
          <w:szCs w:val="22"/>
          <w:lang w:val="el-GR"/>
        </w:rPr>
      </w:pPr>
      <w:r w:rsidRPr="00B46623">
        <w:rPr>
          <w:rFonts w:ascii="Palatino Linotype" w:hAnsi="Palatino Linotype"/>
          <w:sz w:val="22"/>
          <w:szCs w:val="22"/>
          <w:lang w:val="el-GR"/>
        </w:rPr>
        <w:t xml:space="preserve">Ζαφειρόπουλος, Κ., 2005. </w:t>
      </w:r>
      <w:r w:rsidRPr="00B46623">
        <w:rPr>
          <w:rFonts w:ascii="Palatino Linotype" w:hAnsi="Palatino Linotype"/>
          <w:i/>
          <w:sz w:val="22"/>
          <w:szCs w:val="22"/>
          <w:lang w:val="el-GR"/>
        </w:rPr>
        <w:t xml:space="preserve">Πώς γίνεται μια επιστημονική εργασία; </w:t>
      </w:r>
      <w:r w:rsidRPr="00EC26ED">
        <w:rPr>
          <w:rFonts w:ascii="Palatino Linotype" w:hAnsi="Palatino Linotype"/>
          <w:i/>
          <w:sz w:val="22"/>
          <w:szCs w:val="22"/>
          <w:lang w:val="el-GR"/>
        </w:rPr>
        <w:t>Επιστημονική έρευνα και συγγραφή εργασιών</w:t>
      </w:r>
      <w:r w:rsidRPr="00EC26ED">
        <w:rPr>
          <w:rFonts w:ascii="Palatino Linotype" w:hAnsi="Palatino Linotype"/>
          <w:sz w:val="22"/>
          <w:szCs w:val="22"/>
          <w:lang w:val="el-GR"/>
        </w:rPr>
        <w:t>.  Αθήνα: Κριτική</w:t>
      </w:r>
    </w:p>
    <w:p w14:paraId="739C04F7" w14:textId="77777777" w:rsidR="00DB34D1" w:rsidRPr="00A46549" w:rsidRDefault="00DB34D1" w:rsidP="003B0C3C">
      <w:pPr>
        <w:pStyle w:val="a6"/>
        <w:numPr>
          <w:ilvl w:val="0"/>
          <w:numId w:val="36"/>
        </w:numPr>
        <w:shd w:val="clear" w:color="auto" w:fill="FFFFFF"/>
        <w:spacing w:after="0"/>
        <w:contextualSpacing/>
        <w:rPr>
          <w:rFonts w:ascii="Palatino Linotype" w:hAnsi="Palatino Linotype"/>
          <w:sz w:val="22"/>
          <w:szCs w:val="22"/>
        </w:rPr>
      </w:pPr>
      <w:r w:rsidRPr="00B46623">
        <w:rPr>
          <w:rFonts w:ascii="Palatino Linotype" w:hAnsi="Palatino Linotype"/>
          <w:sz w:val="22"/>
          <w:szCs w:val="22"/>
          <w:lang w:val="el-GR"/>
        </w:rPr>
        <w:t xml:space="preserve">Κατσαρού Ε. &amp; Β. Τσάφος, 2003. </w:t>
      </w:r>
      <w:r w:rsidRPr="00B46623">
        <w:rPr>
          <w:rFonts w:ascii="Palatino Linotype" w:hAnsi="Palatino Linotype"/>
          <w:i/>
          <w:sz w:val="22"/>
          <w:szCs w:val="22"/>
          <w:lang w:val="el-GR"/>
        </w:rPr>
        <w:t>Από την έρευνα στη διδασκαλία: Η εκπαιδευτική έρευνα δράσης</w:t>
      </w:r>
      <w:r w:rsidRPr="00B46623">
        <w:rPr>
          <w:rFonts w:ascii="Palatino Linotype" w:hAnsi="Palatino Linotype"/>
          <w:sz w:val="22"/>
          <w:szCs w:val="22"/>
          <w:lang w:val="el-GR"/>
        </w:rPr>
        <w:t xml:space="preserve">. </w:t>
      </w:r>
      <w:r w:rsidRPr="00A46549">
        <w:rPr>
          <w:rFonts w:ascii="Palatino Linotype" w:hAnsi="Palatino Linotype"/>
          <w:sz w:val="22"/>
          <w:szCs w:val="22"/>
        </w:rPr>
        <w:t>Αθήνα: Σαββάλας</w:t>
      </w:r>
    </w:p>
    <w:p w14:paraId="437776CF" w14:textId="77777777" w:rsidR="00DB34D1" w:rsidRPr="00A46549" w:rsidRDefault="00DB34D1" w:rsidP="003B0C3C">
      <w:pPr>
        <w:pStyle w:val="a6"/>
        <w:numPr>
          <w:ilvl w:val="0"/>
          <w:numId w:val="36"/>
        </w:numPr>
        <w:shd w:val="clear" w:color="auto" w:fill="FFFFFF"/>
        <w:spacing w:after="0"/>
        <w:contextualSpacing/>
        <w:rPr>
          <w:rFonts w:ascii="Palatino Linotype" w:hAnsi="Palatino Linotype"/>
          <w:sz w:val="22"/>
          <w:szCs w:val="22"/>
        </w:rPr>
      </w:pPr>
      <w:r w:rsidRPr="00B46623">
        <w:rPr>
          <w:rFonts w:ascii="Palatino Linotype" w:hAnsi="Palatino Linotype"/>
          <w:sz w:val="22"/>
          <w:szCs w:val="22"/>
          <w:lang w:val="el-GR"/>
        </w:rPr>
        <w:t>Μαυρολέων Άννα Ν. 2010</w:t>
      </w:r>
      <w:r w:rsidRPr="00B46623">
        <w:rPr>
          <w:rFonts w:ascii="Palatino Linotype" w:hAnsi="Palatino Linotype"/>
          <w:i/>
          <w:sz w:val="22"/>
          <w:szCs w:val="22"/>
          <w:lang w:val="el-GR"/>
        </w:rPr>
        <w:t xml:space="preserve">. Η έρευνα στο θέατρο. </w:t>
      </w:r>
      <w:r w:rsidRPr="00A46549">
        <w:rPr>
          <w:rFonts w:ascii="Palatino Linotype" w:hAnsi="Palatino Linotype"/>
          <w:i/>
          <w:sz w:val="22"/>
          <w:szCs w:val="22"/>
        </w:rPr>
        <w:t>Ζητήματα Μεθοδολογίας</w:t>
      </w:r>
      <w:r w:rsidRPr="00A46549">
        <w:rPr>
          <w:rFonts w:ascii="Palatino Linotype" w:hAnsi="Palatino Linotype"/>
          <w:sz w:val="22"/>
          <w:szCs w:val="22"/>
        </w:rPr>
        <w:t>. Αθήνα: Ι. Σιδέρης</w:t>
      </w:r>
    </w:p>
    <w:p w14:paraId="5915BF6F" w14:textId="77777777" w:rsidR="00DB34D1" w:rsidRPr="00EC26ED" w:rsidRDefault="00DB34D1" w:rsidP="003B0C3C">
      <w:pPr>
        <w:pStyle w:val="a6"/>
        <w:numPr>
          <w:ilvl w:val="0"/>
          <w:numId w:val="36"/>
        </w:numPr>
        <w:shd w:val="clear" w:color="auto" w:fill="FFFFFF"/>
        <w:spacing w:after="0"/>
        <w:contextualSpacing/>
        <w:rPr>
          <w:rFonts w:ascii="Palatino Linotype" w:hAnsi="Palatino Linotype"/>
          <w:sz w:val="22"/>
          <w:szCs w:val="22"/>
          <w:lang w:val="el-GR"/>
        </w:rPr>
      </w:pPr>
      <w:r w:rsidRPr="00EC26ED">
        <w:rPr>
          <w:rFonts w:ascii="Palatino Linotype" w:hAnsi="Palatino Linotype"/>
          <w:sz w:val="22"/>
          <w:szCs w:val="22"/>
          <w:lang w:val="el-GR"/>
        </w:rPr>
        <w:t xml:space="preserve">Μπάγιας Ανδρέας,  1998. </w:t>
      </w:r>
      <w:r w:rsidRPr="00EC26ED">
        <w:rPr>
          <w:rFonts w:ascii="Palatino Linotype" w:hAnsi="Palatino Linotype"/>
          <w:i/>
          <w:sz w:val="22"/>
          <w:szCs w:val="22"/>
          <w:lang w:val="el-GR"/>
        </w:rPr>
        <w:t>Αρχειονομία. Βασικές αρχές και έννοιες</w:t>
      </w:r>
      <w:r w:rsidRPr="00EC26ED">
        <w:rPr>
          <w:rFonts w:ascii="Palatino Linotype" w:hAnsi="Palatino Linotype"/>
          <w:sz w:val="22"/>
          <w:szCs w:val="22"/>
          <w:lang w:val="el-GR"/>
        </w:rPr>
        <w:t>. Αθήνα: Κριτική</w:t>
      </w:r>
    </w:p>
    <w:p w14:paraId="325DF62B" w14:textId="77777777" w:rsidR="00DB34D1" w:rsidRPr="00A46549" w:rsidRDefault="00DB34D1" w:rsidP="003B0C3C">
      <w:pPr>
        <w:pStyle w:val="a6"/>
        <w:numPr>
          <w:ilvl w:val="0"/>
          <w:numId w:val="36"/>
        </w:numPr>
        <w:shd w:val="clear" w:color="auto" w:fill="FFFFFF"/>
        <w:spacing w:after="0"/>
        <w:contextualSpacing/>
        <w:rPr>
          <w:rFonts w:ascii="Palatino Linotype" w:hAnsi="Palatino Linotype"/>
          <w:sz w:val="22"/>
          <w:szCs w:val="22"/>
        </w:rPr>
      </w:pPr>
      <w:r w:rsidRPr="00B46623">
        <w:rPr>
          <w:rFonts w:ascii="Palatino Linotype" w:hAnsi="Palatino Linotype"/>
          <w:sz w:val="22"/>
          <w:szCs w:val="22"/>
          <w:lang w:val="el-GR"/>
        </w:rPr>
        <w:t xml:space="preserve">Παππάς Θεόδωρος Γ., 2002. </w:t>
      </w:r>
      <w:r w:rsidRPr="00B46623">
        <w:rPr>
          <w:rFonts w:ascii="Palatino Linotype" w:hAnsi="Palatino Linotype"/>
          <w:i/>
          <w:sz w:val="22"/>
          <w:szCs w:val="22"/>
          <w:lang w:val="el-GR"/>
        </w:rPr>
        <w:t>Μεθοδολογία της επιστημονικής έρευνας στις Ανθρωπιστικές Επιστήμες</w:t>
      </w:r>
      <w:r w:rsidRPr="00B46623">
        <w:rPr>
          <w:rFonts w:ascii="Palatino Linotype" w:hAnsi="Palatino Linotype"/>
          <w:sz w:val="22"/>
          <w:szCs w:val="22"/>
          <w:lang w:val="el-GR"/>
        </w:rPr>
        <w:t xml:space="preserve">. </w:t>
      </w:r>
      <w:r w:rsidRPr="00A46549">
        <w:rPr>
          <w:rFonts w:ascii="Palatino Linotype" w:hAnsi="Palatino Linotype"/>
          <w:sz w:val="22"/>
          <w:szCs w:val="22"/>
        </w:rPr>
        <w:t xml:space="preserve">Αθήνα: Καρδαμίτσα </w:t>
      </w:r>
    </w:p>
    <w:p w14:paraId="59B9983A" w14:textId="77777777" w:rsidR="00DB34D1" w:rsidRPr="00A46549" w:rsidRDefault="00DB34D1" w:rsidP="003B0C3C">
      <w:pPr>
        <w:pStyle w:val="a6"/>
        <w:numPr>
          <w:ilvl w:val="0"/>
          <w:numId w:val="36"/>
        </w:numPr>
        <w:shd w:val="clear" w:color="auto" w:fill="FFFFFF"/>
        <w:spacing w:after="0"/>
        <w:contextualSpacing/>
        <w:rPr>
          <w:rFonts w:ascii="Palatino Linotype" w:hAnsi="Palatino Linotype"/>
          <w:sz w:val="22"/>
          <w:szCs w:val="22"/>
        </w:rPr>
      </w:pPr>
      <w:r w:rsidRPr="00B46623">
        <w:rPr>
          <w:rFonts w:ascii="Palatino Linotype" w:hAnsi="Palatino Linotype"/>
          <w:sz w:val="22"/>
          <w:szCs w:val="22"/>
          <w:lang w:val="el-GR"/>
        </w:rPr>
        <w:t xml:space="preserve">Πούχνερ Βάλτερ, 1995. «Μεθοδολογικοί προβληματισμοί και ιστορικές πηγές για το ελληνικό θέατρο του 18ου και του 19ου αιώνα. Προοπτικές και διαστάσεις, περιπτώσεις και παραδείγματα», </w:t>
      </w:r>
      <w:r w:rsidRPr="00B46623">
        <w:rPr>
          <w:rFonts w:ascii="Palatino Linotype" w:hAnsi="Palatino Linotype"/>
          <w:i/>
          <w:sz w:val="22"/>
          <w:szCs w:val="22"/>
          <w:lang w:val="el-GR"/>
        </w:rPr>
        <w:t>Δραματουργικές αναζητήσεις, Πέντε μελετήματα</w:t>
      </w:r>
      <w:r w:rsidRPr="00B46623">
        <w:rPr>
          <w:rFonts w:ascii="Palatino Linotype" w:hAnsi="Palatino Linotype"/>
          <w:sz w:val="22"/>
          <w:szCs w:val="22"/>
          <w:lang w:val="el-GR"/>
        </w:rPr>
        <w:t xml:space="preserve">. </w:t>
      </w:r>
      <w:r w:rsidRPr="00A46549">
        <w:rPr>
          <w:rFonts w:ascii="Palatino Linotype" w:hAnsi="Palatino Linotype"/>
          <w:sz w:val="22"/>
          <w:szCs w:val="22"/>
        </w:rPr>
        <w:t>Αθήνα: Καστανιώτη, 141-344</w:t>
      </w:r>
    </w:p>
    <w:p w14:paraId="4011C349" w14:textId="77777777" w:rsidR="00DB34D1" w:rsidRPr="00A46549" w:rsidRDefault="00DB34D1" w:rsidP="003B0C3C">
      <w:pPr>
        <w:pStyle w:val="a6"/>
        <w:numPr>
          <w:ilvl w:val="0"/>
          <w:numId w:val="36"/>
        </w:numPr>
        <w:shd w:val="clear" w:color="auto" w:fill="FFFFFF"/>
        <w:spacing w:after="0"/>
        <w:contextualSpacing/>
        <w:rPr>
          <w:rFonts w:ascii="Palatino Linotype" w:hAnsi="Palatino Linotype"/>
          <w:sz w:val="22"/>
          <w:szCs w:val="22"/>
        </w:rPr>
      </w:pPr>
      <w:r w:rsidRPr="00B46623">
        <w:rPr>
          <w:rFonts w:ascii="Palatino Linotype" w:hAnsi="Palatino Linotype"/>
          <w:sz w:val="22"/>
          <w:szCs w:val="22"/>
          <w:lang w:val="el-GR"/>
        </w:rPr>
        <w:t xml:space="preserve">Σταυρίδη-Πατρικίου Ρένα, 1984. </w:t>
      </w:r>
      <w:r w:rsidRPr="00B46623">
        <w:rPr>
          <w:rFonts w:ascii="Palatino Linotype" w:hAnsi="Palatino Linotype"/>
          <w:i/>
          <w:sz w:val="22"/>
          <w:szCs w:val="22"/>
          <w:lang w:val="el-GR"/>
        </w:rPr>
        <w:t>Οδηγίες για την εκπόνηση και παρουσίαση μιας εργασίας</w:t>
      </w:r>
      <w:r w:rsidRPr="00B46623">
        <w:rPr>
          <w:rFonts w:ascii="Palatino Linotype" w:hAnsi="Palatino Linotype"/>
          <w:sz w:val="22"/>
          <w:szCs w:val="22"/>
          <w:lang w:val="el-GR"/>
        </w:rPr>
        <w:t xml:space="preserve">. </w:t>
      </w:r>
      <w:r w:rsidRPr="00A46549">
        <w:rPr>
          <w:rFonts w:ascii="Palatino Linotype" w:hAnsi="Palatino Linotype"/>
          <w:sz w:val="22"/>
          <w:szCs w:val="22"/>
        </w:rPr>
        <w:t>Αθήνα: Gutenberg</w:t>
      </w:r>
    </w:p>
    <w:p w14:paraId="1A7FEF57" w14:textId="77777777" w:rsidR="00DB34D1" w:rsidRPr="00A46549" w:rsidRDefault="00DB34D1" w:rsidP="00DB34D1">
      <w:pPr>
        <w:pStyle w:val="a6"/>
        <w:shd w:val="clear" w:color="auto" w:fill="FFFFFF"/>
        <w:spacing w:after="0"/>
        <w:ind w:left="360"/>
        <w:contextualSpacing/>
        <w:rPr>
          <w:rFonts w:ascii="Palatino Linotype" w:hAnsi="Palatino Linotype"/>
          <w:sz w:val="22"/>
          <w:szCs w:val="22"/>
        </w:rPr>
      </w:pPr>
    </w:p>
    <w:p w14:paraId="047D95AC" w14:textId="77777777" w:rsidR="00DB34D1" w:rsidRPr="00A46549" w:rsidRDefault="00DB34D1" w:rsidP="00DB34D1">
      <w:pPr>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TEACHING METHODS</w:t>
      </w:r>
    </w:p>
    <w:p w14:paraId="60E3AC44" w14:textId="77777777" w:rsidR="00DB34D1" w:rsidRPr="00A46549" w:rsidRDefault="00DB34D1" w:rsidP="00DB34D1">
      <w:pPr>
        <w:ind w:left="180"/>
        <w:rPr>
          <w:rFonts w:ascii="Palatino Linotype" w:hAnsi="Palatino Linotype"/>
          <w:bCs/>
          <w:sz w:val="22"/>
          <w:szCs w:val="22"/>
          <w:lang w:val="en-GB"/>
        </w:rPr>
      </w:pPr>
      <w:r w:rsidRPr="00A46549">
        <w:rPr>
          <w:rFonts w:ascii="Palatino Linotype" w:hAnsi="Palatino Linotype"/>
          <w:sz w:val="22"/>
          <w:szCs w:val="22"/>
          <w:lang w:val="en-GB"/>
        </w:rPr>
        <w:t xml:space="preserve">Discussion, lectures, </w:t>
      </w:r>
      <w:r w:rsidRPr="00A46549">
        <w:rPr>
          <w:rFonts w:ascii="Palatino Linotype" w:hAnsi="Palatino Linotype"/>
          <w:bCs/>
          <w:sz w:val="22"/>
          <w:szCs w:val="22"/>
          <w:lang w:val="en-GB"/>
        </w:rPr>
        <w:t>simulation of the Research Process</w:t>
      </w:r>
    </w:p>
    <w:p w14:paraId="1954A32B" w14:textId="77777777" w:rsidR="00DB34D1" w:rsidRPr="00A46549" w:rsidRDefault="00DB34D1" w:rsidP="00DB34D1">
      <w:pPr>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ASSESSMENT METHODS</w:t>
      </w:r>
    </w:p>
    <w:p w14:paraId="5F0462C4" w14:textId="77777777" w:rsidR="00DB34D1" w:rsidRPr="00A46549" w:rsidRDefault="00DB34D1" w:rsidP="00DB34D1">
      <w:pPr>
        <w:rPr>
          <w:rFonts w:ascii="Palatino Linotype" w:hAnsi="Palatino Linotype"/>
          <w:sz w:val="22"/>
          <w:szCs w:val="22"/>
          <w:lang w:val="en-GB"/>
        </w:rPr>
      </w:pPr>
      <w:r w:rsidRPr="00A46549">
        <w:rPr>
          <w:rFonts w:ascii="Palatino Linotype" w:hAnsi="Palatino Linotype"/>
          <w:sz w:val="22"/>
          <w:szCs w:val="22"/>
          <w:lang w:val="en-GB"/>
        </w:rPr>
        <w:t>Written examinations</w:t>
      </w:r>
    </w:p>
    <w:p w14:paraId="464DD13E" w14:textId="77777777" w:rsidR="00DB34D1" w:rsidRPr="00A46549" w:rsidRDefault="00DB34D1" w:rsidP="00DB34D1">
      <w:pPr>
        <w:rPr>
          <w:rFonts w:ascii="Palatino Linotype" w:hAnsi="Palatino Linotype"/>
          <w:sz w:val="22"/>
          <w:szCs w:val="22"/>
          <w:lang w:val="en-GB"/>
        </w:rPr>
      </w:pPr>
      <w:r w:rsidRPr="00A46549">
        <w:rPr>
          <w:rFonts w:ascii="Palatino Linotype" w:hAnsi="Palatino Linotype"/>
          <w:sz w:val="22"/>
          <w:szCs w:val="22"/>
          <w:lang w:val="en-GB"/>
        </w:rPr>
        <w:t>In class exercises</w:t>
      </w:r>
    </w:p>
    <w:p w14:paraId="326121C6" w14:textId="77777777" w:rsidR="00DB34D1" w:rsidRPr="00A46549" w:rsidRDefault="00DB34D1" w:rsidP="00DB34D1">
      <w:pPr>
        <w:rPr>
          <w:rFonts w:ascii="Palatino Linotype" w:hAnsi="Palatino Linotype"/>
          <w:sz w:val="22"/>
          <w:szCs w:val="22"/>
        </w:rPr>
      </w:pPr>
      <w:r w:rsidRPr="00A46549">
        <w:rPr>
          <w:rFonts w:ascii="Palatino Linotype" w:hAnsi="Palatino Linotype"/>
          <w:sz w:val="22"/>
          <w:szCs w:val="22"/>
        </w:rPr>
        <w:t xml:space="preserve">• </w:t>
      </w:r>
      <w:r w:rsidRPr="00A46549">
        <w:rPr>
          <w:rFonts w:ascii="Palatino Linotype" w:hAnsi="Palatino Linotype"/>
          <w:b/>
          <w:sz w:val="22"/>
          <w:szCs w:val="22"/>
          <w:lang w:val="en-GB"/>
        </w:rPr>
        <w:t>LANGUAGE</w:t>
      </w:r>
      <w:r w:rsidRPr="00A46549">
        <w:rPr>
          <w:rFonts w:ascii="Palatino Linotype" w:hAnsi="Palatino Linotype"/>
          <w:b/>
          <w:sz w:val="22"/>
          <w:szCs w:val="22"/>
        </w:rPr>
        <w:t xml:space="preserve"> </w:t>
      </w:r>
      <w:r w:rsidRPr="00A46549">
        <w:rPr>
          <w:rFonts w:ascii="Palatino Linotype" w:hAnsi="Palatino Linotype"/>
          <w:b/>
          <w:sz w:val="22"/>
          <w:szCs w:val="22"/>
          <w:lang w:val="en-GB"/>
        </w:rPr>
        <w:t>OF</w:t>
      </w:r>
      <w:r w:rsidRPr="00A46549">
        <w:rPr>
          <w:rFonts w:ascii="Palatino Linotype" w:hAnsi="Palatino Linotype"/>
          <w:b/>
          <w:sz w:val="22"/>
          <w:szCs w:val="22"/>
        </w:rPr>
        <w:t xml:space="preserve"> </w:t>
      </w:r>
      <w:r w:rsidRPr="00A46549">
        <w:rPr>
          <w:rFonts w:ascii="Palatino Linotype" w:hAnsi="Palatino Linotype"/>
          <w:b/>
          <w:sz w:val="22"/>
          <w:szCs w:val="22"/>
          <w:lang w:val="en-GB"/>
        </w:rPr>
        <w:t>INSTRUCTION</w:t>
      </w:r>
    </w:p>
    <w:p w14:paraId="43C5E8C7" w14:textId="4024D7E5" w:rsidR="00DB34D1" w:rsidRDefault="00DB34D1" w:rsidP="00DB34D1">
      <w:pPr>
        <w:rPr>
          <w:rFonts w:ascii="Palatino Linotype" w:hAnsi="Palatino Linotype"/>
          <w:sz w:val="22"/>
          <w:szCs w:val="22"/>
          <w:lang w:val="en-GB"/>
        </w:rPr>
      </w:pPr>
      <w:r w:rsidRPr="00A46549">
        <w:rPr>
          <w:rFonts w:ascii="Palatino Linotype" w:hAnsi="Palatino Linotype"/>
          <w:sz w:val="22"/>
          <w:szCs w:val="22"/>
        </w:rPr>
        <w:t xml:space="preserve">   </w:t>
      </w:r>
      <w:r w:rsidR="00211563">
        <w:rPr>
          <w:rFonts w:ascii="Palatino Linotype" w:hAnsi="Palatino Linotype"/>
          <w:sz w:val="22"/>
          <w:szCs w:val="22"/>
          <w:lang w:val="en-GB"/>
        </w:rPr>
        <w:t>Greek</w:t>
      </w:r>
    </w:p>
    <w:p w14:paraId="3B0A6AB4" w14:textId="77777777" w:rsidR="00211563" w:rsidRDefault="00211563" w:rsidP="00DB34D1">
      <w:pPr>
        <w:rPr>
          <w:rFonts w:ascii="Palatino Linotype" w:hAnsi="Palatino Linotype"/>
          <w:sz w:val="22"/>
          <w:szCs w:val="22"/>
          <w:lang w:val="en-GB"/>
        </w:rPr>
      </w:pPr>
    </w:p>
    <w:p w14:paraId="19AC583B" w14:textId="77777777" w:rsidR="00211563" w:rsidRDefault="00211563" w:rsidP="00DB34D1">
      <w:pPr>
        <w:rPr>
          <w:rFonts w:ascii="Palatino Linotype" w:hAnsi="Palatino Linotype"/>
          <w:sz w:val="22"/>
          <w:szCs w:val="22"/>
          <w:lang w:val="en-GB"/>
        </w:rPr>
      </w:pPr>
    </w:p>
    <w:p w14:paraId="03C184F0" w14:textId="77777777" w:rsidR="00211563" w:rsidRPr="00A46549" w:rsidRDefault="00211563" w:rsidP="00DB34D1">
      <w:pPr>
        <w:rPr>
          <w:rFonts w:ascii="Palatino Linotype" w:hAnsi="Palatino Linotype"/>
          <w:sz w:val="22"/>
          <w:szCs w:val="22"/>
          <w:lang w:val="en-GB"/>
        </w:rPr>
      </w:pPr>
    </w:p>
    <w:p w14:paraId="0D482470" w14:textId="77777777" w:rsidR="00DB34D1" w:rsidRPr="00A46549" w:rsidRDefault="00DB34D1" w:rsidP="00DB34D1">
      <w:pPr>
        <w:rPr>
          <w:rFonts w:ascii="Palatino Linotype" w:hAnsi="Palatino Linotype"/>
          <w:b/>
          <w:sz w:val="22"/>
          <w:szCs w:val="22"/>
        </w:rPr>
      </w:pPr>
      <w:r w:rsidRPr="00A46549">
        <w:rPr>
          <w:rFonts w:ascii="Palatino Linotype" w:hAnsi="Palatino Linotype"/>
          <w:b/>
          <w:sz w:val="22"/>
          <w:szCs w:val="22"/>
          <w:lang w:val="en-GB"/>
        </w:rPr>
        <w:lastRenderedPageBreak/>
        <w:t>B.</w:t>
      </w:r>
      <w:r w:rsidRPr="00A46549">
        <w:rPr>
          <w:rFonts w:ascii="Palatino Linotype" w:hAnsi="Palatino Linotype"/>
          <w:sz w:val="22"/>
          <w:szCs w:val="22"/>
          <w:lang w:val="en-GB"/>
        </w:rPr>
        <w:t xml:space="preserve"> </w:t>
      </w:r>
      <w:r w:rsidRPr="00A46549">
        <w:rPr>
          <w:rFonts w:ascii="Palatino Linotype" w:hAnsi="Palatino Linotype"/>
          <w:b/>
          <w:sz w:val="22"/>
          <w:szCs w:val="22"/>
        </w:rPr>
        <w:t>WRITING AND EDITING THE TEXT OF AN ESSAY</w:t>
      </w:r>
    </w:p>
    <w:p w14:paraId="4B9E0EB2" w14:textId="77777777" w:rsidR="00DB34D1" w:rsidRPr="00A46549" w:rsidRDefault="00DB34D1" w:rsidP="00DB34D1">
      <w:pPr>
        <w:rPr>
          <w:rFonts w:ascii="Palatino Linotype" w:hAnsi="Palatino Linotype"/>
          <w:sz w:val="22"/>
          <w:szCs w:val="22"/>
        </w:rPr>
      </w:pPr>
      <w:r w:rsidRPr="00A46549">
        <w:rPr>
          <w:rFonts w:ascii="Palatino Linotype" w:hAnsi="Palatino Linotype"/>
          <w:sz w:val="22"/>
          <w:szCs w:val="22"/>
        </w:rPr>
        <w:t>Maria Spiridopoulou, Phd in Comparative Literature, Member of the Specialized Teaching Staff</w:t>
      </w:r>
      <w:r w:rsidRPr="00A46549">
        <w:rPr>
          <w:rFonts w:ascii="Palatino Linotype" w:hAnsi="Palatino Linotype"/>
          <w:sz w:val="22"/>
          <w:szCs w:val="22"/>
        </w:rPr>
        <w:cr/>
      </w:r>
    </w:p>
    <w:p w14:paraId="23AA909D" w14:textId="09A6AD37" w:rsidR="00DB34D1" w:rsidRPr="00A46549" w:rsidRDefault="00DB34D1" w:rsidP="00DB34D1">
      <w:pPr>
        <w:rPr>
          <w:rFonts w:ascii="Palatino Linotype" w:hAnsi="Palatino Linotype"/>
          <w:b/>
          <w:sz w:val="22"/>
          <w:szCs w:val="22"/>
        </w:rPr>
      </w:pPr>
      <w:r w:rsidRPr="00A46549">
        <w:rPr>
          <w:rFonts w:ascii="Palatino Linotype" w:hAnsi="Palatino Linotype"/>
          <w:sz w:val="22"/>
          <w:szCs w:val="22"/>
          <w:lang w:val="en-GB"/>
        </w:rPr>
        <w:t xml:space="preserve">• </w:t>
      </w:r>
      <w:r w:rsidRPr="00A46549">
        <w:rPr>
          <w:rFonts w:ascii="Palatino Linotype" w:hAnsi="Palatino Linotype"/>
          <w:b/>
          <w:sz w:val="22"/>
          <w:szCs w:val="22"/>
        </w:rPr>
        <w:t>COURSE OBJECTIVES</w:t>
      </w:r>
    </w:p>
    <w:p w14:paraId="617AAC27" w14:textId="77777777" w:rsidR="00DB34D1" w:rsidRPr="00A46549" w:rsidRDefault="00DB34D1" w:rsidP="00DB34D1">
      <w:pPr>
        <w:rPr>
          <w:rFonts w:ascii="Palatino Linotype" w:hAnsi="Palatino Linotype"/>
          <w:color w:val="222222"/>
          <w:sz w:val="22"/>
          <w:szCs w:val="22"/>
          <w:shd w:val="clear" w:color="auto" w:fill="FFFFFF"/>
        </w:rPr>
      </w:pPr>
      <w:r w:rsidRPr="00A46549">
        <w:rPr>
          <w:rFonts w:ascii="Palatino Linotype" w:hAnsi="Palatino Linotype"/>
          <w:color w:val="222222"/>
          <w:sz w:val="22"/>
          <w:szCs w:val="22"/>
          <w:shd w:val="clear" w:color="auto" w:fill="FFFFFF"/>
        </w:rPr>
        <w:t>The learning objective of the course is to introduce students to the methodology of writing and editing a text of academic character, which is going to be written during the teaching period.</w:t>
      </w:r>
      <w:r w:rsidRPr="00A46549">
        <w:rPr>
          <w:rFonts w:ascii="Palatino Linotype" w:hAnsi="Palatino Linotype"/>
          <w:color w:val="222222"/>
          <w:sz w:val="22"/>
          <w:szCs w:val="22"/>
        </w:rPr>
        <w:br/>
      </w:r>
      <w:r w:rsidRPr="00A46549">
        <w:rPr>
          <w:rFonts w:ascii="Palatino Linotype" w:hAnsi="Palatino Linotype"/>
          <w:color w:val="222222"/>
          <w:sz w:val="22"/>
          <w:szCs w:val="22"/>
          <w:shd w:val="clear" w:color="auto" w:fill="FFFFFF"/>
        </w:rPr>
        <w:t>The course has both a theoretical and a practical character and focuses on the understanding of the morpho-syntactic rules of Greek language and on the right use of monotonic system and punctuation. In addition, it aims at teaching the right structure of a written essay with a balanced development of arguments and a proper language style. Finally, the students will understand the meaning of cite, quotation, footnote as well as the basic system of a bibliographical agreement and the syntax of a bibliography.</w:t>
      </w:r>
    </w:p>
    <w:p w14:paraId="3A2B3B32" w14:textId="77777777" w:rsidR="00DB34D1" w:rsidRPr="00A46549" w:rsidRDefault="00DB34D1" w:rsidP="00DB34D1">
      <w:pPr>
        <w:rPr>
          <w:rFonts w:ascii="Palatino Linotype" w:hAnsi="Palatino Linotype"/>
          <w:sz w:val="22"/>
          <w:szCs w:val="22"/>
        </w:rPr>
      </w:pPr>
      <w:r w:rsidRPr="00A46549">
        <w:rPr>
          <w:rFonts w:ascii="Palatino Linotype" w:hAnsi="Palatino Linotype"/>
          <w:b/>
          <w:sz w:val="22"/>
          <w:szCs w:val="22"/>
          <w:lang w:bidi="he-IL"/>
        </w:rPr>
        <w:t xml:space="preserve">• </w:t>
      </w:r>
      <w:r w:rsidRPr="00A46549">
        <w:rPr>
          <w:rFonts w:ascii="Palatino Linotype" w:hAnsi="Palatino Linotype"/>
          <w:b/>
          <w:color w:val="222222"/>
          <w:sz w:val="22"/>
          <w:szCs w:val="22"/>
          <w:shd w:val="clear" w:color="auto" w:fill="FFFFFF"/>
        </w:rPr>
        <w:t>LEARNING OUTCOMES  </w:t>
      </w:r>
    </w:p>
    <w:p w14:paraId="278ABDA4" w14:textId="5767E0D0" w:rsidR="00DB34D1" w:rsidRPr="00A46549" w:rsidRDefault="00DB34D1" w:rsidP="00DB34D1">
      <w:pPr>
        <w:jc w:val="left"/>
        <w:rPr>
          <w:rFonts w:ascii="Palatino Linotype" w:hAnsi="Palatino Linotype"/>
          <w:color w:val="222222"/>
          <w:sz w:val="22"/>
          <w:szCs w:val="22"/>
          <w:shd w:val="clear" w:color="auto" w:fill="FFFFFF"/>
        </w:rPr>
      </w:pPr>
      <w:r w:rsidRPr="00A46549">
        <w:rPr>
          <w:rFonts w:ascii="Palatino Linotype" w:hAnsi="Palatino Linotype"/>
          <w:caps/>
          <w:sz w:val="22"/>
          <w:szCs w:val="22"/>
        </w:rPr>
        <w:t xml:space="preserve">    </w:t>
      </w:r>
      <w:r w:rsidRPr="00A46549">
        <w:rPr>
          <w:rFonts w:ascii="Palatino Linotype" w:hAnsi="Palatino Linotype"/>
          <w:color w:val="222222"/>
          <w:sz w:val="22"/>
          <w:szCs w:val="22"/>
          <w:shd w:val="clear" w:color="auto" w:fill="FFFFFF"/>
        </w:rPr>
        <w:t>After the course is being instructed the students will be able to:</w:t>
      </w:r>
      <w:r w:rsidRPr="00A46549">
        <w:rPr>
          <w:rFonts w:ascii="Palatino Linotype" w:hAnsi="Palatino Linotype"/>
          <w:color w:val="222222"/>
          <w:sz w:val="22"/>
          <w:szCs w:val="22"/>
        </w:rPr>
        <w:br/>
      </w:r>
      <w:r w:rsidRPr="00A46549">
        <w:rPr>
          <w:rFonts w:ascii="Palatino Linotype" w:hAnsi="Palatino Linotype"/>
          <w:color w:val="222222"/>
          <w:sz w:val="22"/>
          <w:szCs w:val="22"/>
          <w:shd w:val="clear" w:color="auto" w:fill="FFFFFF"/>
        </w:rPr>
        <w:t>-Use correctly grammar and syntax and generally the morpho-syntactic rules of the monotonic system.</w:t>
      </w:r>
      <w:r w:rsidRPr="00A46549">
        <w:rPr>
          <w:rFonts w:ascii="Palatino Linotype" w:hAnsi="Palatino Linotype"/>
          <w:color w:val="222222"/>
          <w:sz w:val="22"/>
          <w:szCs w:val="22"/>
        </w:rPr>
        <w:br/>
      </w:r>
      <w:r w:rsidRPr="00A46549">
        <w:rPr>
          <w:rFonts w:ascii="Palatino Linotype" w:hAnsi="Palatino Linotype"/>
          <w:color w:val="222222"/>
          <w:sz w:val="22"/>
          <w:szCs w:val="22"/>
          <w:shd w:val="clear" w:color="auto" w:fill="FFFFFF"/>
        </w:rPr>
        <w:t>-Use correctly punctuation, capital and small letters.</w:t>
      </w:r>
      <w:r w:rsidRPr="00A46549">
        <w:rPr>
          <w:rFonts w:ascii="Palatino Linotype" w:hAnsi="Palatino Linotype"/>
          <w:color w:val="222222"/>
          <w:sz w:val="22"/>
          <w:szCs w:val="22"/>
        </w:rPr>
        <w:br/>
      </w:r>
      <w:r w:rsidRPr="00A46549">
        <w:rPr>
          <w:rFonts w:ascii="Palatino Linotype" w:hAnsi="Palatino Linotype"/>
          <w:color w:val="222222"/>
          <w:sz w:val="22"/>
          <w:szCs w:val="22"/>
          <w:shd w:val="clear" w:color="auto" w:fill="FFFFFF"/>
        </w:rPr>
        <w:t>-Avoid any notional confusion and vagueness.</w:t>
      </w:r>
      <w:r w:rsidRPr="00A46549">
        <w:rPr>
          <w:rFonts w:ascii="Palatino Linotype" w:hAnsi="Palatino Linotype"/>
          <w:color w:val="222222"/>
          <w:sz w:val="22"/>
          <w:szCs w:val="22"/>
        </w:rPr>
        <w:br/>
      </w:r>
      <w:r w:rsidR="00211563">
        <w:rPr>
          <w:rFonts w:ascii="Palatino Linotype" w:hAnsi="Palatino Linotype"/>
          <w:color w:val="222222"/>
          <w:sz w:val="22"/>
          <w:szCs w:val="22"/>
          <w:shd w:val="clear" w:color="auto" w:fill="FFFFFF"/>
        </w:rPr>
        <w:t xml:space="preserve">-Build a </w:t>
      </w:r>
      <w:r w:rsidRPr="00A46549">
        <w:rPr>
          <w:rFonts w:ascii="Palatino Linotype" w:hAnsi="Palatino Linotype"/>
          <w:color w:val="222222"/>
          <w:sz w:val="22"/>
          <w:szCs w:val="22"/>
          <w:shd w:val="clear" w:color="auto" w:fill="FFFFFF"/>
        </w:rPr>
        <w:t>balanced scientific work and develop their arguments.</w:t>
      </w:r>
      <w:r w:rsidRPr="00A46549">
        <w:rPr>
          <w:rFonts w:ascii="Palatino Linotype" w:hAnsi="Palatino Linotype"/>
          <w:color w:val="222222"/>
          <w:sz w:val="22"/>
          <w:szCs w:val="22"/>
        </w:rPr>
        <w:br/>
      </w:r>
      <w:r w:rsidRPr="00A46549">
        <w:rPr>
          <w:rFonts w:ascii="Palatino Linotype" w:hAnsi="Palatino Linotype"/>
          <w:color w:val="222222"/>
          <w:sz w:val="22"/>
          <w:szCs w:val="22"/>
          <w:shd w:val="clear" w:color="auto" w:fill="FFFFFF"/>
        </w:rPr>
        <w:t>-Use the</w:t>
      </w:r>
      <w:r w:rsidR="00211563">
        <w:rPr>
          <w:rFonts w:ascii="Palatino Linotype" w:hAnsi="Palatino Linotype"/>
          <w:color w:val="222222"/>
          <w:sz w:val="22"/>
          <w:szCs w:val="22"/>
          <w:shd w:val="clear" w:color="auto" w:fill="FFFFFF"/>
        </w:rPr>
        <w:t xml:space="preserve"> proper language style and expression </w:t>
      </w:r>
      <w:r w:rsidRPr="00A46549">
        <w:rPr>
          <w:rFonts w:ascii="Palatino Linotype" w:hAnsi="Palatino Linotype"/>
          <w:color w:val="222222"/>
          <w:sz w:val="22"/>
          <w:szCs w:val="22"/>
          <w:shd w:val="clear" w:color="auto" w:fill="FFFFFF"/>
        </w:rPr>
        <w:t>for a scientific work.</w:t>
      </w:r>
      <w:r w:rsidRPr="00A46549">
        <w:rPr>
          <w:rFonts w:ascii="Palatino Linotype" w:hAnsi="Palatino Linotype"/>
          <w:color w:val="222222"/>
          <w:sz w:val="22"/>
          <w:szCs w:val="22"/>
        </w:rPr>
        <w:br/>
      </w:r>
      <w:r w:rsidRPr="00A46549">
        <w:rPr>
          <w:rFonts w:ascii="Palatino Linotype" w:hAnsi="Palatino Linotype"/>
          <w:color w:val="222222"/>
          <w:sz w:val="22"/>
          <w:szCs w:val="22"/>
          <w:shd w:val="clear" w:color="auto" w:fill="FFFFFF"/>
        </w:rPr>
        <w:t>-Use cites and quotation which they will introduce correctly in their work.</w:t>
      </w:r>
      <w:r w:rsidRPr="00A46549">
        <w:rPr>
          <w:rFonts w:ascii="Palatino Linotype" w:hAnsi="Palatino Linotype"/>
          <w:color w:val="222222"/>
          <w:sz w:val="22"/>
          <w:szCs w:val="22"/>
        </w:rPr>
        <w:br/>
      </w:r>
      <w:r w:rsidRPr="00A46549">
        <w:rPr>
          <w:rFonts w:ascii="Palatino Linotype" w:hAnsi="Palatino Linotype"/>
          <w:color w:val="222222"/>
          <w:sz w:val="22"/>
          <w:szCs w:val="22"/>
          <w:shd w:val="clear" w:color="auto" w:fill="FFFFFF"/>
        </w:rPr>
        <w:t>-</w:t>
      </w:r>
      <w:r w:rsidR="00211563">
        <w:rPr>
          <w:rFonts w:ascii="Palatino Linotype" w:hAnsi="Palatino Linotype"/>
          <w:color w:val="222222"/>
          <w:sz w:val="22"/>
          <w:szCs w:val="22"/>
          <w:shd w:val="clear" w:color="auto" w:fill="FFFFFF"/>
        </w:rPr>
        <w:t xml:space="preserve"> Compose </w:t>
      </w:r>
      <w:r w:rsidRPr="00A46549">
        <w:rPr>
          <w:rFonts w:ascii="Palatino Linotype" w:hAnsi="Palatino Linotype"/>
          <w:color w:val="222222"/>
          <w:sz w:val="22"/>
          <w:szCs w:val="22"/>
          <w:shd w:val="clear" w:color="auto" w:fill="FFFFFF"/>
        </w:rPr>
        <w:t>a bibliography and make footnotes.</w:t>
      </w:r>
      <w:r w:rsidRPr="00A46549">
        <w:rPr>
          <w:rFonts w:ascii="Palatino Linotype" w:hAnsi="Palatino Linotype"/>
          <w:color w:val="222222"/>
          <w:sz w:val="22"/>
          <w:szCs w:val="22"/>
        </w:rPr>
        <w:br/>
      </w:r>
      <w:r w:rsidRPr="00A46549">
        <w:rPr>
          <w:rFonts w:ascii="Palatino Linotype" w:hAnsi="Palatino Linotype"/>
          <w:color w:val="222222"/>
          <w:sz w:val="22"/>
          <w:szCs w:val="22"/>
          <w:shd w:val="clear" w:color="auto" w:fill="FFFFFF"/>
        </w:rPr>
        <w:t>-Distinguish two basic systems of bibliographic agreements.</w:t>
      </w:r>
    </w:p>
    <w:p w14:paraId="1099F334" w14:textId="77777777" w:rsidR="00DB34D1" w:rsidRPr="00A46549" w:rsidRDefault="00DB34D1" w:rsidP="00DB34D1">
      <w:pPr>
        <w:jc w:val="left"/>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PREREQUISITES</w:t>
      </w:r>
    </w:p>
    <w:p w14:paraId="7D13D553" w14:textId="77777777" w:rsidR="00DB34D1" w:rsidRPr="00A46549" w:rsidRDefault="00DB34D1" w:rsidP="00DB34D1">
      <w:pPr>
        <w:spacing w:after="120"/>
        <w:ind w:left="181"/>
        <w:rPr>
          <w:rFonts w:ascii="Palatino Linotype" w:hAnsi="Palatino Linotype"/>
          <w:bCs/>
          <w:color w:val="000000"/>
          <w:sz w:val="22"/>
          <w:szCs w:val="22"/>
        </w:rPr>
      </w:pPr>
      <w:r w:rsidRPr="00A46549">
        <w:rPr>
          <w:rFonts w:ascii="Palatino Linotype" w:hAnsi="Palatino Linotype"/>
          <w:bCs/>
          <w:color w:val="000000"/>
          <w:sz w:val="22"/>
          <w:szCs w:val="22"/>
        </w:rPr>
        <w:t>8 attendances</w:t>
      </w:r>
    </w:p>
    <w:p w14:paraId="7CEBBD45" w14:textId="77777777" w:rsidR="00DB34D1" w:rsidRPr="00A46549" w:rsidRDefault="00DB34D1" w:rsidP="00DB34D1">
      <w:pPr>
        <w:rPr>
          <w:rFonts w:ascii="Palatino Linotype" w:hAnsi="Palatino Linotype"/>
          <w:b/>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COURSE CONTENTS</w:t>
      </w:r>
    </w:p>
    <w:p w14:paraId="7AC90476" w14:textId="7CEFE346" w:rsidR="00DB34D1" w:rsidRPr="00A46549" w:rsidRDefault="00DB34D1" w:rsidP="00DB34D1">
      <w:pPr>
        <w:spacing w:after="0"/>
        <w:jc w:val="left"/>
        <w:rPr>
          <w:rFonts w:ascii="Palatino Linotype" w:hAnsi="Palatino Linotype"/>
          <w:color w:val="222222"/>
          <w:sz w:val="22"/>
          <w:szCs w:val="22"/>
          <w:shd w:val="clear" w:color="auto" w:fill="FFFFFF"/>
        </w:rPr>
      </w:pPr>
      <w:r w:rsidRPr="00A46549">
        <w:rPr>
          <w:rFonts w:ascii="Palatino Linotype" w:hAnsi="Palatino Linotype"/>
          <w:color w:val="222222"/>
          <w:sz w:val="22"/>
          <w:szCs w:val="22"/>
          <w:shd w:val="clear" w:color="auto" w:fill="FFFFFF"/>
        </w:rPr>
        <w:t xml:space="preserve">-Basic rules of monotonic system: the final -ν, one or two words, verbs in -oμαι and -ιεμαι, internal rise and difficult cases of the </w:t>
      </w:r>
      <w:r w:rsidR="00211563" w:rsidRPr="00A46549">
        <w:rPr>
          <w:rFonts w:ascii="Palatino Linotype" w:hAnsi="Palatino Linotype"/>
          <w:color w:val="222222"/>
          <w:sz w:val="22"/>
          <w:szCs w:val="22"/>
          <w:shd w:val="clear" w:color="auto" w:fill="FFFFFF"/>
        </w:rPr>
        <w:t>past</w:t>
      </w:r>
      <w:r w:rsidRPr="00A46549">
        <w:rPr>
          <w:rFonts w:ascii="Palatino Linotype" w:hAnsi="Palatino Linotype"/>
          <w:color w:val="222222"/>
          <w:sz w:val="22"/>
          <w:szCs w:val="22"/>
          <w:shd w:val="clear" w:color="auto" w:fill="FFFFFF"/>
        </w:rPr>
        <w:t>, determinations.</w:t>
      </w:r>
      <w:r w:rsidRPr="00A46549">
        <w:rPr>
          <w:rFonts w:ascii="Palatino Linotype" w:hAnsi="Palatino Linotype"/>
          <w:color w:val="222222"/>
          <w:sz w:val="22"/>
          <w:szCs w:val="22"/>
        </w:rPr>
        <w:br/>
      </w:r>
      <w:r w:rsidRPr="00A46549">
        <w:rPr>
          <w:rFonts w:ascii="Palatino Linotype" w:hAnsi="Palatino Linotype"/>
          <w:color w:val="222222"/>
          <w:sz w:val="22"/>
          <w:szCs w:val="22"/>
          <w:shd w:val="clear" w:color="auto" w:fill="FFFFFF"/>
        </w:rPr>
        <w:t>-Rules of spelling and dictation, homonyms, nicknames, synonyms</w:t>
      </w:r>
      <w:r w:rsidRPr="00A46549">
        <w:rPr>
          <w:rFonts w:ascii="Palatino Linotype" w:hAnsi="Palatino Linotype"/>
          <w:color w:val="222222"/>
          <w:sz w:val="22"/>
          <w:szCs w:val="22"/>
        </w:rPr>
        <w:br/>
      </w:r>
      <w:r w:rsidRPr="00A46549">
        <w:rPr>
          <w:rFonts w:ascii="Palatino Linotype" w:hAnsi="Palatino Linotype"/>
          <w:color w:val="222222"/>
          <w:sz w:val="22"/>
          <w:szCs w:val="22"/>
          <w:shd w:val="clear" w:color="auto" w:fill="FFFFFF"/>
        </w:rPr>
        <w:t>-Language lawns, transcription of foreign names</w:t>
      </w:r>
      <w:r w:rsidRPr="00A46549">
        <w:rPr>
          <w:rFonts w:ascii="Palatino Linotype" w:hAnsi="Palatino Linotype"/>
          <w:color w:val="222222"/>
          <w:sz w:val="22"/>
          <w:szCs w:val="22"/>
        </w:rPr>
        <w:br/>
      </w:r>
      <w:r w:rsidRPr="00A46549">
        <w:rPr>
          <w:rFonts w:ascii="Palatino Linotype" w:hAnsi="Palatino Linotype"/>
          <w:color w:val="222222"/>
          <w:sz w:val="22"/>
          <w:szCs w:val="22"/>
          <w:shd w:val="clear" w:color="auto" w:fill="FFFFFF"/>
        </w:rPr>
        <w:t>-Punctuation</w:t>
      </w:r>
    </w:p>
    <w:p w14:paraId="0CBD2193" w14:textId="74090F1D" w:rsidR="00DB34D1" w:rsidRPr="00A46549" w:rsidRDefault="00DB34D1" w:rsidP="00DB34D1">
      <w:pPr>
        <w:spacing w:after="0"/>
        <w:jc w:val="left"/>
        <w:rPr>
          <w:rFonts w:ascii="Palatino Linotype" w:hAnsi="Palatino Linotype"/>
          <w:sz w:val="22"/>
          <w:szCs w:val="22"/>
        </w:rPr>
      </w:pPr>
      <w:r w:rsidRPr="00A46549">
        <w:rPr>
          <w:rFonts w:ascii="Palatino Linotype" w:hAnsi="Palatino Linotype"/>
          <w:color w:val="222222"/>
          <w:sz w:val="22"/>
          <w:szCs w:val="22"/>
          <w:shd w:val="clear" w:color="auto" w:fill="FFFFFF"/>
        </w:rPr>
        <w:t xml:space="preserve">-Shcolar expressions of </w:t>
      </w:r>
      <w:r w:rsidR="00211563" w:rsidRPr="00A46549">
        <w:rPr>
          <w:rFonts w:ascii="Palatino Linotype" w:hAnsi="Palatino Linotype"/>
          <w:color w:val="222222"/>
          <w:sz w:val="22"/>
          <w:szCs w:val="22"/>
          <w:shd w:val="clear" w:color="auto" w:fill="FFFFFF"/>
        </w:rPr>
        <w:t>Greek</w:t>
      </w:r>
      <w:r w:rsidRPr="00A46549">
        <w:rPr>
          <w:rFonts w:ascii="Palatino Linotype" w:hAnsi="Palatino Linotype"/>
          <w:color w:val="222222"/>
          <w:sz w:val="22"/>
          <w:szCs w:val="22"/>
          <w:shd w:val="clear" w:color="auto" w:fill="FFFFFF"/>
        </w:rPr>
        <w:t xml:space="preserve"> language</w:t>
      </w:r>
      <w:r w:rsidRPr="00A46549">
        <w:rPr>
          <w:rFonts w:ascii="Palatino Linotype" w:hAnsi="Palatino Linotype"/>
          <w:color w:val="222222"/>
          <w:sz w:val="22"/>
          <w:szCs w:val="22"/>
        </w:rPr>
        <w:br/>
      </w:r>
      <w:r w:rsidRPr="00A46549">
        <w:rPr>
          <w:rFonts w:ascii="Palatino Linotype" w:hAnsi="Palatino Linotype"/>
          <w:color w:val="222222"/>
          <w:sz w:val="22"/>
          <w:szCs w:val="22"/>
          <w:shd w:val="clear" w:color="auto" w:fill="FFFFFF"/>
        </w:rPr>
        <w:t>-The parts of a scientific work, style and expression</w:t>
      </w:r>
      <w:r w:rsidRPr="00A46549">
        <w:rPr>
          <w:rFonts w:ascii="Palatino Linotype" w:hAnsi="Palatino Linotype"/>
          <w:color w:val="222222"/>
          <w:sz w:val="22"/>
          <w:szCs w:val="22"/>
        </w:rPr>
        <w:br/>
      </w:r>
      <w:r w:rsidRPr="00A46549">
        <w:rPr>
          <w:rFonts w:ascii="Palatino Linotype" w:hAnsi="Palatino Linotype"/>
          <w:color w:val="222222"/>
          <w:sz w:val="22"/>
          <w:szCs w:val="22"/>
          <w:shd w:val="clear" w:color="auto" w:fill="FFFFFF"/>
        </w:rPr>
        <w:lastRenderedPageBreak/>
        <w:t>-Arguments, cites, quotations, footnotes</w:t>
      </w:r>
      <w:r w:rsidRPr="00A46549">
        <w:rPr>
          <w:rFonts w:ascii="Palatino Linotype" w:hAnsi="Palatino Linotype"/>
          <w:color w:val="222222"/>
          <w:sz w:val="22"/>
          <w:szCs w:val="22"/>
        </w:rPr>
        <w:br/>
      </w:r>
      <w:r w:rsidRPr="00A46549">
        <w:rPr>
          <w:rFonts w:ascii="Palatino Linotype" w:hAnsi="Palatino Linotype"/>
          <w:color w:val="222222"/>
          <w:sz w:val="22"/>
          <w:szCs w:val="22"/>
          <w:shd w:val="clear" w:color="auto" w:fill="FFFFFF"/>
        </w:rPr>
        <w:t>-Bibliographic systems</w:t>
      </w:r>
      <w:r w:rsidRPr="00A46549">
        <w:rPr>
          <w:rFonts w:ascii="Palatino Linotype" w:hAnsi="Palatino Linotype"/>
          <w:color w:val="222222"/>
          <w:sz w:val="22"/>
          <w:szCs w:val="22"/>
        </w:rPr>
        <w:br/>
      </w:r>
    </w:p>
    <w:p w14:paraId="4EBDBDDF" w14:textId="77777777" w:rsidR="00DB34D1" w:rsidRPr="00A46549" w:rsidRDefault="00DB34D1" w:rsidP="00DB34D1">
      <w:pPr>
        <w:tabs>
          <w:tab w:val="num" w:pos="644"/>
        </w:tabs>
        <w:spacing w:before="120" w:after="360"/>
        <w:contextualSpacing/>
        <w:rPr>
          <w:rFonts w:ascii="Palatino Linotype" w:hAnsi="Palatino Linotype"/>
          <w:b/>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RECOMMENDED READING</w:t>
      </w:r>
    </w:p>
    <w:p w14:paraId="6029FA10" w14:textId="77777777" w:rsidR="00DB34D1" w:rsidRPr="00A46549" w:rsidRDefault="00DB34D1" w:rsidP="00DB34D1">
      <w:pPr>
        <w:spacing w:after="0"/>
        <w:jc w:val="left"/>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Triantafyllidids, M. (1998) </w:t>
      </w:r>
      <w:r w:rsidRPr="00A46549">
        <w:rPr>
          <w:rFonts w:ascii="Palatino Linotype" w:hAnsi="Palatino Linotype"/>
          <w:i/>
          <w:sz w:val="22"/>
          <w:szCs w:val="22"/>
        </w:rPr>
        <w:t>Dictionary of Modern Greek</w:t>
      </w:r>
      <w:r w:rsidRPr="00A46549">
        <w:rPr>
          <w:rFonts w:ascii="Palatino Linotype" w:hAnsi="Palatino Linotype"/>
          <w:sz w:val="22"/>
          <w:szCs w:val="22"/>
        </w:rPr>
        <w:t>. Thessaloniki: Centre of Hellenic Language</w:t>
      </w:r>
    </w:p>
    <w:p w14:paraId="456B20C9" w14:textId="77777777" w:rsidR="00DB34D1" w:rsidRPr="00A46549" w:rsidRDefault="00DB34D1" w:rsidP="00DB34D1">
      <w:pPr>
        <w:spacing w:after="0"/>
        <w:jc w:val="left"/>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hAnsi="Palatino Linotype"/>
          <w:sz w:val="22"/>
          <w:szCs w:val="22"/>
        </w:rPr>
        <w:t xml:space="preserve"> Eco, U. (2001). </w:t>
      </w:r>
      <w:r w:rsidRPr="00A46549">
        <w:rPr>
          <w:rFonts w:ascii="Palatino Linotype" w:hAnsi="Palatino Linotype"/>
          <w:i/>
          <w:sz w:val="22"/>
          <w:szCs w:val="22"/>
        </w:rPr>
        <w:t xml:space="preserve">Writing an Academic Essay. </w:t>
      </w:r>
      <w:r w:rsidRPr="00A46549">
        <w:rPr>
          <w:rFonts w:ascii="Palatino Linotype" w:hAnsi="Palatino Linotype"/>
          <w:sz w:val="22"/>
          <w:szCs w:val="22"/>
        </w:rPr>
        <w:t>Αthens: Νisos.</w:t>
      </w:r>
    </w:p>
    <w:p w14:paraId="39D5AB37" w14:textId="77777777" w:rsidR="00DB34D1" w:rsidRPr="00A46549" w:rsidRDefault="00DB34D1" w:rsidP="00DB34D1">
      <w:pPr>
        <w:pStyle w:val="a6"/>
        <w:spacing w:after="0"/>
        <w:ind w:left="0"/>
        <w:jc w:val="left"/>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hAnsi="Palatino Linotype"/>
          <w:sz w:val="22"/>
          <w:szCs w:val="22"/>
        </w:rPr>
        <w:t xml:space="preserve"> Iordanidou, A. (1992) </w:t>
      </w:r>
      <w:r w:rsidRPr="00A46549">
        <w:rPr>
          <w:rFonts w:ascii="Palatino Linotype" w:hAnsi="Palatino Linotype"/>
          <w:i/>
          <w:sz w:val="22"/>
          <w:szCs w:val="22"/>
        </w:rPr>
        <w:t>The Verbs of Modern Greek</w:t>
      </w:r>
      <w:r w:rsidRPr="00A46549">
        <w:rPr>
          <w:rFonts w:ascii="Palatino Linotype" w:hAnsi="Palatino Linotype"/>
          <w:sz w:val="22"/>
          <w:szCs w:val="22"/>
        </w:rPr>
        <w:t>. Αthens: Patakis.</w:t>
      </w:r>
    </w:p>
    <w:p w14:paraId="551641E8" w14:textId="77777777" w:rsidR="00DB34D1" w:rsidRPr="00A46549" w:rsidRDefault="00DB34D1" w:rsidP="00DB34D1">
      <w:pPr>
        <w:pStyle w:val="a6"/>
        <w:spacing w:after="0"/>
        <w:ind w:left="0"/>
        <w:jc w:val="left"/>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Iordanidou, A.</w:t>
      </w:r>
      <w:r w:rsidRPr="00A46549">
        <w:rPr>
          <w:rFonts w:ascii="Palatino Linotype" w:hAnsi="Palatino Linotype"/>
          <w:sz w:val="22"/>
          <w:szCs w:val="22"/>
        </w:rPr>
        <w:t xml:space="preserve"> (1992). </w:t>
      </w:r>
      <w:r w:rsidRPr="00A46549">
        <w:rPr>
          <w:rFonts w:ascii="Palatino Linotype" w:hAnsi="Palatino Linotype"/>
          <w:i/>
          <w:sz w:val="22"/>
          <w:szCs w:val="22"/>
        </w:rPr>
        <w:t>A Guide to Modern Greek I</w:t>
      </w:r>
      <w:r w:rsidRPr="00A46549">
        <w:rPr>
          <w:rFonts w:ascii="Palatino Linotype" w:hAnsi="Palatino Linotype"/>
          <w:sz w:val="22"/>
          <w:szCs w:val="22"/>
        </w:rPr>
        <w:t>. Αthens: Patakis.</w:t>
      </w:r>
    </w:p>
    <w:p w14:paraId="51EB54D2" w14:textId="77777777" w:rsidR="00DB34D1" w:rsidRPr="00A46549" w:rsidRDefault="00DB34D1" w:rsidP="00DB34D1">
      <w:pPr>
        <w:pStyle w:val="a6"/>
        <w:spacing w:after="0"/>
        <w:ind w:left="0"/>
        <w:jc w:val="left"/>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Iordanidou, A.</w:t>
      </w:r>
      <w:r w:rsidRPr="00A46549">
        <w:rPr>
          <w:rFonts w:ascii="Palatino Linotype" w:hAnsi="Palatino Linotype"/>
          <w:sz w:val="22"/>
          <w:szCs w:val="22"/>
        </w:rPr>
        <w:t xml:space="preserve"> (2005). </w:t>
      </w:r>
      <w:r w:rsidRPr="00A46549">
        <w:rPr>
          <w:rFonts w:ascii="Palatino Linotype" w:hAnsi="Palatino Linotype"/>
          <w:i/>
          <w:sz w:val="22"/>
          <w:szCs w:val="22"/>
        </w:rPr>
        <w:t>A Guide to Modern Greek II</w:t>
      </w:r>
      <w:r w:rsidRPr="00A46549">
        <w:rPr>
          <w:rFonts w:ascii="Palatino Linotype" w:hAnsi="Palatino Linotype"/>
          <w:sz w:val="22"/>
          <w:szCs w:val="22"/>
        </w:rPr>
        <w:t>. Αthens: Patakis.</w:t>
      </w:r>
    </w:p>
    <w:p w14:paraId="4C21D993" w14:textId="77777777" w:rsidR="00DB34D1" w:rsidRPr="00A46549" w:rsidRDefault="00DB34D1" w:rsidP="00DB34D1">
      <w:pPr>
        <w:pStyle w:val="a6"/>
        <w:spacing w:after="0"/>
        <w:ind w:left="0"/>
        <w:jc w:val="left"/>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hAnsi="Palatino Linotype"/>
          <w:sz w:val="22"/>
          <w:szCs w:val="22"/>
        </w:rPr>
        <w:t xml:space="preserve"> Papazafeiri, I. (1996). </w:t>
      </w:r>
      <w:r w:rsidRPr="00A46549">
        <w:rPr>
          <w:rFonts w:ascii="Palatino Linotype" w:hAnsi="Palatino Linotype"/>
          <w:i/>
          <w:sz w:val="22"/>
          <w:szCs w:val="22"/>
        </w:rPr>
        <w:t>Mistakes in the Use of our Language Ι.</w:t>
      </w:r>
      <w:r w:rsidRPr="00A46549">
        <w:rPr>
          <w:rFonts w:ascii="Palatino Linotype" w:hAnsi="Palatino Linotype"/>
          <w:sz w:val="22"/>
          <w:szCs w:val="22"/>
        </w:rPr>
        <w:t xml:space="preserve"> Αthens: Smili.</w:t>
      </w:r>
    </w:p>
    <w:p w14:paraId="49A4BBB6" w14:textId="77777777" w:rsidR="00DB34D1" w:rsidRPr="00A46549" w:rsidRDefault="00DB34D1" w:rsidP="00DB34D1">
      <w:pPr>
        <w:pStyle w:val="a6"/>
        <w:spacing w:after="0"/>
        <w:ind w:left="0"/>
        <w:jc w:val="left"/>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hAnsi="Palatino Linotype"/>
          <w:sz w:val="22"/>
          <w:szCs w:val="22"/>
        </w:rPr>
        <w:t xml:space="preserve"> Papazafeiri, I. (1997). </w:t>
      </w:r>
      <w:r w:rsidRPr="00A46549">
        <w:rPr>
          <w:rFonts w:ascii="Palatino Linotype" w:hAnsi="Palatino Linotype"/>
          <w:i/>
          <w:sz w:val="22"/>
          <w:szCs w:val="22"/>
        </w:rPr>
        <w:t>Mistakes in the Use of our Language ΙI.</w:t>
      </w:r>
      <w:r w:rsidRPr="00A46549">
        <w:rPr>
          <w:rFonts w:ascii="Palatino Linotype" w:hAnsi="Palatino Linotype"/>
          <w:sz w:val="22"/>
          <w:szCs w:val="22"/>
        </w:rPr>
        <w:t xml:space="preserve"> Αthens: Smili.</w:t>
      </w:r>
    </w:p>
    <w:p w14:paraId="4FC210C1" w14:textId="77777777" w:rsidR="00DB34D1" w:rsidRPr="00A46549" w:rsidRDefault="00DB34D1" w:rsidP="00DB34D1">
      <w:pPr>
        <w:pStyle w:val="a6"/>
        <w:spacing w:after="0"/>
        <w:ind w:left="0"/>
        <w:jc w:val="left"/>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Tzartzanos, </w:t>
      </w:r>
      <w:r w:rsidRPr="00A46549">
        <w:rPr>
          <w:rFonts w:ascii="Palatino Linotype" w:hAnsi="Palatino Linotype"/>
          <w:sz w:val="22"/>
          <w:szCs w:val="22"/>
        </w:rPr>
        <w:t xml:space="preserve">Α. (2002). </w:t>
      </w:r>
      <w:r w:rsidRPr="00A46549">
        <w:rPr>
          <w:rFonts w:ascii="Palatino Linotype" w:hAnsi="Palatino Linotype"/>
          <w:i/>
          <w:sz w:val="22"/>
          <w:szCs w:val="22"/>
        </w:rPr>
        <w:t xml:space="preserve">Syntax of Modern Greek. </w:t>
      </w:r>
      <w:r w:rsidRPr="00A46549">
        <w:rPr>
          <w:rFonts w:ascii="Palatino Linotype" w:hAnsi="Palatino Linotype"/>
          <w:sz w:val="22"/>
          <w:szCs w:val="22"/>
        </w:rPr>
        <w:t>Vols I-II,</w:t>
      </w:r>
      <w:r w:rsidRPr="00A46549">
        <w:rPr>
          <w:rFonts w:ascii="Palatino Linotype" w:hAnsi="Palatino Linotype"/>
          <w:i/>
          <w:sz w:val="22"/>
          <w:szCs w:val="22"/>
        </w:rPr>
        <w:t xml:space="preserve"> </w:t>
      </w:r>
      <w:r w:rsidRPr="00A46549">
        <w:rPr>
          <w:rFonts w:ascii="Palatino Linotype" w:hAnsi="Palatino Linotype"/>
          <w:sz w:val="22"/>
          <w:szCs w:val="22"/>
        </w:rPr>
        <w:t xml:space="preserve"> Αthens: Kyriakidis Publishing.</w:t>
      </w:r>
    </w:p>
    <w:p w14:paraId="63099B92" w14:textId="77777777" w:rsidR="00DB34D1" w:rsidRPr="00A46549" w:rsidRDefault="00DB34D1" w:rsidP="00DB34D1">
      <w:pPr>
        <w:pStyle w:val="a6"/>
        <w:spacing w:after="0"/>
        <w:ind w:left="0"/>
        <w:jc w:val="left"/>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Triantafyllidis, M. </w:t>
      </w:r>
      <w:r w:rsidRPr="00A46549">
        <w:rPr>
          <w:rFonts w:ascii="Palatino Linotype" w:hAnsi="Palatino Linotype"/>
          <w:sz w:val="22"/>
          <w:szCs w:val="22"/>
        </w:rPr>
        <w:t xml:space="preserve">(1978). </w:t>
      </w:r>
      <w:r w:rsidRPr="00A46549">
        <w:rPr>
          <w:rFonts w:ascii="Palatino Linotype" w:hAnsi="Palatino Linotype"/>
          <w:i/>
          <w:sz w:val="22"/>
          <w:szCs w:val="22"/>
        </w:rPr>
        <w:t xml:space="preserve">Grammar of Modern Greek </w:t>
      </w:r>
      <w:r w:rsidRPr="00A46549">
        <w:rPr>
          <w:rFonts w:ascii="Palatino Linotype" w:hAnsi="Palatino Linotype"/>
          <w:sz w:val="22"/>
          <w:szCs w:val="22"/>
        </w:rPr>
        <w:t>. Thessaloniki: Centre of Hellenic Language</w:t>
      </w:r>
    </w:p>
    <w:p w14:paraId="02A2199E" w14:textId="77777777" w:rsidR="00DB34D1" w:rsidRPr="00A46549" w:rsidRDefault="00DB34D1" w:rsidP="00DB34D1">
      <w:pPr>
        <w:pStyle w:val="a6"/>
        <w:spacing w:after="0"/>
        <w:ind w:left="0" w:firstLine="142"/>
        <w:jc w:val="left"/>
        <w:rPr>
          <w:rFonts w:ascii="Palatino Linotype" w:hAnsi="Palatino Linotype"/>
          <w:sz w:val="22"/>
          <w:szCs w:val="22"/>
        </w:rPr>
      </w:pPr>
    </w:p>
    <w:p w14:paraId="1FBD7341" w14:textId="77777777" w:rsidR="00DB34D1" w:rsidRPr="00A46549" w:rsidRDefault="00DB34D1" w:rsidP="00DB34D1">
      <w:pPr>
        <w:rPr>
          <w:rFonts w:ascii="Palatino Linotype" w:hAnsi="Palatino Linotype"/>
          <w:b/>
          <w:sz w:val="22"/>
          <w:szCs w:val="22"/>
        </w:rPr>
      </w:pPr>
      <w:r w:rsidRPr="00A46549">
        <w:rPr>
          <w:rFonts w:ascii="Palatino Linotype" w:hAnsi="Palatino Linotype"/>
          <w:b/>
          <w:sz w:val="22"/>
          <w:szCs w:val="22"/>
        </w:rPr>
        <w:t xml:space="preserve">• TEACHING METHODS </w:t>
      </w:r>
    </w:p>
    <w:p w14:paraId="41FB4893" w14:textId="77777777" w:rsidR="00DB34D1" w:rsidRPr="00A46549" w:rsidRDefault="00DB34D1" w:rsidP="00DB34D1">
      <w:pPr>
        <w:rPr>
          <w:rFonts w:ascii="Palatino Linotype" w:hAnsi="Palatino Linotype"/>
          <w:sz w:val="22"/>
          <w:szCs w:val="22"/>
        </w:rPr>
      </w:pPr>
      <w:r w:rsidRPr="00A46549">
        <w:rPr>
          <w:rFonts w:ascii="Palatino Linotype" w:hAnsi="Palatino Linotype"/>
          <w:sz w:val="22"/>
          <w:szCs w:val="22"/>
        </w:rPr>
        <w:t>Lectures, interactive lecturing (tests and short answers). Use of written materials (power-point presentations).</w:t>
      </w:r>
    </w:p>
    <w:p w14:paraId="601C1694" w14:textId="77777777" w:rsidR="00DB34D1" w:rsidRPr="00A46549" w:rsidRDefault="00DB34D1" w:rsidP="00DB34D1">
      <w:pPr>
        <w:rPr>
          <w:rFonts w:ascii="Palatino Linotype" w:hAnsi="Palatino Linotype"/>
          <w:b/>
          <w:sz w:val="22"/>
          <w:szCs w:val="22"/>
        </w:rPr>
      </w:pPr>
      <w:r w:rsidRPr="00A46549">
        <w:rPr>
          <w:rFonts w:ascii="Palatino Linotype" w:hAnsi="Palatino Linotype"/>
          <w:b/>
          <w:sz w:val="22"/>
          <w:szCs w:val="22"/>
        </w:rPr>
        <w:t xml:space="preserve">• ASSESSMENT METHODS </w:t>
      </w:r>
    </w:p>
    <w:p w14:paraId="309B0A2D" w14:textId="77777777" w:rsidR="00DB34D1" w:rsidRPr="00A46549" w:rsidRDefault="00DB34D1" w:rsidP="00DB34D1">
      <w:pPr>
        <w:rPr>
          <w:rFonts w:ascii="Palatino Linotype" w:hAnsi="Palatino Linotype"/>
          <w:sz w:val="22"/>
          <w:szCs w:val="22"/>
        </w:rPr>
      </w:pPr>
      <w:r w:rsidRPr="00A46549">
        <w:rPr>
          <w:rFonts w:ascii="Palatino Linotype" w:hAnsi="Palatino Linotype"/>
          <w:sz w:val="22"/>
          <w:szCs w:val="22"/>
        </w:rPr>
        <w:t>Written assessments, four evaluation tests during the 13 lessons.</w:t>
      </w:r>
    </w:p>
    <w:p w14:paraId="11858C00" w14:textId="19EEE247" w:rsidR="00DB34D1" w:rsidRPr="00A46549" w:rsidRDefault="00DB34D1" w:rsidP="00DB34D1">
      <w:pPr>
        <w:rPr>
          <w:rFonts w:ascii="Palatino Linotype" w:hAnsi="Palatino Linotype"/>
          <w:sz w:val="22"/>
          <w:szCs w:val="22"/>
        </w:rPr>
      </w:pPr>
      <w:r w:rsidRPr="00A46549">
        <w:rPr>
          <w:rFonts w:ascii="Palatino Linotype" w:hAnsi="Palatino Linotype"/>
          <w:sz w:val="22"/>
          <w:szCs w:val="22"/>
        </w:rPr>
        <w:t>Written exams</w:t>
      </w:r>
      <w:r w:rsidR="00211563">
        <w:rPr>
          <w:rFonts w:ascii="Palatino Linotype" w:hAnsi="Palatino Linotype"/>
          <w:sz w:val="22"/>
          <w:szCs w:val="22"/>
        </w:rPr>
        <w:t>.</w:t>
      </w:r>
      <w:r w:rsidRPr="00A46549">
        <w:rPr>
          <w:rFonts w:ascii="Palatino Linotype" w:hAnsi="Palatino Linotype"/>
          <w:sz w:val="22"/>
          <w:szCs w:val="22"/>
        </w:rPr>
        <w:t xml:space="preserve"> </w:t>
      </w:r>
    </w:p>
    <w:p w14:paraId="4B5890D3" w14:textId="77777777" w:rsidR="00DB34D1" w:rsidRPr="00A46549" w:rsidRDefault="00DB34D1" w:rsidP="00DB34D1">
      <w:pPr>
        <w:rPr>
          <w:rFonts w:ascii="Palatino Linotype" w:hAnsi="Palatino Linotype"/>
          <w:b/>
          <w:sz w:val="22"/>
          <w:szCs w:val="22"/>
        </w:rPr>
      </w:pPr>
      <w:r w:rsidRPr="00A46549">
        <w:rPr>
          <w:rFonts w:ascii="Palatino Linotype" w:hAnsi="Palatino Linotype"/>
          <w:b/>
          <w:sz w:val="22"/>
          <w:szCs w:val="22"/>
        </w:rPr>
        <w:t xml:space="preserve">• LANGUAGE OF INSTRUCTION </w:t>
      </w:r>
    </w:p>
    <w:p w14:paraId="7077C0F1" w14:textId="7500A504" w:rsidR="00065E7D" w:rsidRPr="00211563" w:rsidRDefault="00DB34D1" w:rsidP="00211563">
      <w:pPr>
        <w:tabs>
          <w:tab w:val="num" w:pos="644"/>
        </w:tabs>
        <w:spacing w:before="120" w:after="360"/>
        <w:contextualSpacing/>
        <w:rPr>
          <w:rFonts w:ascii="Palatino Linotype" w:hAnsi="Palatino Linotype"/>
          <w:sz w:val="22"/>
          <w:szCs w:val="22"/>
        </w:rPr>
      </w:pPr>
      <w:r w:rsidRPr="00A46549">
        <w:rPr>
          <w:rFonts w:ascii="Palatino Linotype" w:hAnsi="Palatino Linotype"/>
          <w:sz w:val="22"/>
          <w:szCs w:val="22"/>
        </w:rPr>
        <w:t xml:space="preserve">Greek </w:t>
      </w:r>
    </w:p>
    <w:p w14:paraId="3D31D643" w14:textId="77777777" w:rsidR="00065E7D" w:rsidRPr="00A46549" w:rsidRDefault="00065E7D" w:rsidP="00D31B86">
      <w:pPr>
        <w:tabs>
          <w:tab w:val="num" w:pos="644"/>
        </w:tabs>
        <w:spacing w:before="120" w:after="360" w:line="360" w:lineRule="auto"/>
        <w:contextualSpacing/>
        <w:rPr>
          <w:rFonts w:ascii="Palatino Linotype" w:hAnsi="Palatino Linotype"/>
          <w:b/>
          <w:sz w:val="22"/>
          <w:szCs w:val="22"/>
          <w:lang w:val="en-GB"/>
        </w:rPr>
      </w:pPr>
    </w:p>
    <w:p w14:paraId="3BF593CB" w14:textId="25752603" w:rsidR="0080409D" w:rsidRPr="00A46549" w:rsidRDefault="0080409D" w:rsidP="00D31B86">
      <w:pPr>
        <w:pBdr>
          <w:top w:val="single" w:sz="4" w:space="2" w:color="D99594" w:themeColor="accent2" w:themeTint="99" w:shadow="1"/>
          <w:left w:val="single" w:sz="4" w:space="1" w:color="D99594" w:themeColor="accent2" w:themeTint="99" w:shadow="1"/>
          <w:bottom w:val="single" w:sz="4" w:space="1" w:color="D99594" w:themeColor="accent2" w:themeTint="99" w:shadow="1"/>
          <w:right w:val="single" w:sz="4" w:space="1" w:color="D99594" w:themeColor="accent2" w:themeTint="99" w:shadow="1"/>
        </w:pBdr>
        <w:spacing w:after="120" w:line="360" w:lineRule="auto"/>
        <w:jc w:val="center"/>
        <w:rPr>
          <w:rFonts w:ascii="Palatino Linotype" w:hAnsi="Palatino Linotype"/>
          <w:b/>
          <w:bCs/>
          <w:sz w:val="22"/>
          <w:szCs w:val="22"/>
          <w:lang w:val="en-GB"/>
        </w:rPr>
      </w:pPr>
      <w:r w:rsidRPr="00A46549">
        <w:rPr>
          <w:rFonts w:ascii="Palatino Linotype" w:hAnsi="Palatino Linotype"/>
          <w:b/>
          <w:bCs/>
          <w:sz w:val="22"/>
          <w:szCs w:val="22"/>
          <w:lang w:val="en-GB"/>
        </w:rPr>
        <w:t>6</w:t>
      </w:r>
      <w:r w:rsidR="00C1104B" w:rsidRPr="00A46549">
        <w:rPr>
          <w:rFonts w:ascii="Palatino Linotype" w:hAnsi="Palatino Linotype"/>
          <w:b/>
          <w:bCs/>
          <w:sz w:val="22"/>
          <w:szCs w:val="22"/>
          <w:lang w:val="en-GB"/>
        </w:rPr>
        <w:t>a</w:t>
      </w:r>
      <w:r w:rsidRPr="00A46549">
        <w:rPr>
          <w:rFonts w:ascii="Palatino Linotype" w:hAnsi="Palatino Linotype"/>
          <w:b/>
          <w:bCs/>
          <w:sz w:val="22"/>
          <w:szCs w:val="22"/>
          <w:lang w:val="en-GB"/>
        </w:rPr>
        <w:t xml:space="preserve">. French Language and Theatre Terminology Ι  </w:t>
      </w:r>
    </w:p>
    <w:p w14:paraId="5733A936" w14:textId="77777777" w:rsidR="0080409D" w:rsidRPr="00A46549" w:rsidRDefault="0080409D" w:rsidP="00D31B86">
      <w:pPr>
        <w:pStyle w:val="10"/>
        <w:spacing w:line="360" w:lineRule="auto"/>
        <w:ind w:left="0"/>
        <w:rPr>
          <w:rFonts w:ascii="Palatino Linotype" w:hAnsi="Palatino Linotype"/>
          <w:b/>
          <w:sz w:val="22"/>
          <w:szCs w:val="22"/>
          <w:lang w:val="en-US"/>
        </w:rPr>
      </w:pPr>
      <w:r w:rsidRPr="00A46549">
        <w:rPr>
          <w:rFonts w:ascii="Palatino Linotype" w:hAnsi="Palatino Linotype"/>
          <w:caps/>
          <w:lang w:val="en-GB"/>
        </w:rPr>
        <w:t xml:space="preserve">• </w:t>
      </w:r>
      <w:r w:rsidRPr="00A46549">
        <w:rPr>
          <w:rFonts w:ascii="Palatino Linotype" w:hAnsi="Palatino Linotype"/>
          <w:b/>
          <w:sz w:val="22"/>
          <w:szCs w:val="22"/>
          <w:lang w:val="en-US"/>
        </w:rPr>
        <w:t>COURSE CODE</w:t>
      </w:r>
    </w:p>
    <w:p w14:paraId="435B2F91" w14:textId="7C6B7C5B" w:rsidR="00C56EF8" w:rsidRPr="00A46549" w:rsidRDefault="00211563" w:rsidP="00211563">
      <w:pPr>
        <w:pStyle w:val="10"/>
        <w:spacing w:line="360" w:lineRule="auto"/>
        <w:ind w:left="180"/>
        <w:rPr>
          <w:rFonts w:ascii="Palatino Linotype" w:hAnsi="Palatino Linotype"/>
          <w:sz w:val="22"/>
          <w:szCs w:val="22"/>
          <w:lang w:val="en-US"/>
        </w:rPr>
      </w:pPr>
      <w:r>
        <w:rPr>
          <w:rFonts w:ascii="Palatino Linotype" w:hAnsi="Palatino Linotype"/>
          <w:sz w:val="22"/>
          <w:szCs w:val="22"/>
          <w:lang w:val="en-US"/>
        </w:rPr>
        <w:t>02YX008B</w:t>
      </w:r>
    </w:p>
    <w:p w14:paraId="1C3CB168" w14:textId="77777777" w:rsidR="0080409D" w:rsidRPr="00A46549" w:rsidRDefault="0080409D" w:rsidP="00D31B86">
      <w:pPr>
        <w:pStyle w:val="10"/>
        <w:spacing w:line="360" w:lineRule="auto"/>
        <w:ind w:left="0"/>
        <w:rPr>
          <w:rFonts w:ascii="Palatino Linotype" w:hAnsi="Palatino Linotype"/>
          <w:b/>
          <w:sz w:val="22"/>
          <w:szCs w:val="22"/>
          <w:lang w:val="en-US"/>
        </w:rPr>
      </w:pPr>
      <w:r w:rsidRPr="00A46549">
        <w:rPr>
          <w:rFonts w:ascii="Palatino Linotype" w:hAnsi="Palatino Linotype"/>
          <w:caps/>
          <w:sz w:val="22"/>
          <w:szCs w:val="22"/>
          <w:lang w:val="en-GB"/>
        </w:rPr>
        <w:t xml:space="preserve">• </w:t>
      </w:r>
      <w:r w:rsidRPr="00A46549">
        <w:rPr>
          <w:rFonts w:ascii="Palatino Linotype" w:hAnsi="Palatino Linotype"/>
          <w:b/>
          <w:sz w:val="22"/>
          <w:szCs w:val="22"/>
          <w:lang w:val="en-US"/>
        </w:rPr>
        <w:t>TYPE OF COURSE</w:t>
      </w:r>
    </w:p>
    <w:p w14:paraId="34EB2115" w14:textId="428EA299" w:rsidR="00C56EF8" w:rsidRPr="00A46549" w:rsidRDefault="00211563" w:rsidP="00211563">
      <w:pPr>
        <w:pStyle w:val="10"/>
        <w:spacing w:line="360" w:lineRule="auto"/>
        <w:ind w:left="180"/>
        <w:rPr>
          <w:rFonts w:ascii="Palatino Linotype" w:hAnsi="Palatino Linotype"/>
          <w:sz w:val="22"/>
          <w:szCs w:val="22"/>
          <w:lang w:val="en-US"/>
        </w:rPr>
      </w:pPr>
      <w:r>
        <w:rPr>
          <w:rFonts w:ascii="Palatino Linotype" w:hAnsi="Palatino Linotype"/>
          <w:sz w:val="22"/>
          <w:szCs w:val="22"/>
          <w:lang w:val="en-US"/>
        </w:rPr>
        <w:t>Compulsory Elective</w:t>
      </w:r>
    </w:p>
    <w:p w14:paraId="3B60FBF2" w14:textId="77777777" w:rsidR="0080409D" w:rsidRPr="00A46549" w:rsidRDefault="0080409D" w:rsidP="00D31B86">
      <w:pPr>
        <w:pStyle w:val="10"/>
        <w:spacing w:line="360" w:lineRule="auto"/>
        <w:ind w:left="0"/>
        <w:rPr>
          <w:rFonts w:ascii="Palatino Linotype" w:hAnsi="Palatino Linotype"/>
          <w:b/>
          <w:sz w:val="22"/>
          <w:szCs w:val="22"/>
          <w:lang w:val="en-US"/>
        </w:rPr>
      </w:pPr>
      <w:r w:rsidRPr="00A46549">
        <w:rPr>
          <w:rFonts w:ascii="Palatino Linotype" w:hAnsi="Palatino Linotype"/>
          <w:caps/>
          <w:sz w:val="22"/>
          <w:szCs w:val="22"/>
          <w:lang w:val="en-GB"/>
        </w:rPr>
        <w:t xml:space="preserve">• </w:t>
      </w:r>
      <w:r w:rsidRPr="00A46549">
        <w:rPr>
          <w:rFonts w:ascii="Palatino Linotype" w:hAnsi="Palatino Linotype"/>
          <w:b/>
          <w:sz w:val="22"/>
          <w:szCs w:val="22"/>
          <w:lang w:val="en-US"/>
        </w:rPr>
        <w:t>LEVEL OF COURSE</w:t>
      </w:r>
    </w:p>
    <w:p w14:paraId="12AE3A2D" w14:textId="77777777" w:rsidR="0080409D" w:rsidRPr="00A46549" w:rsidRDefault="0080409D" w:rsidP="00D31B86">
      <w:pPr>
        <w:pStyle w:val="10"/>
        <w:spacing w:line="360" w:lineRule="auto"/>
        <w:ind w:left="180"/>
        <w:rPr>
          <w:rFonts w:ascii="Palatino Linotype" w:hAnsi="Palatino Linotype"/>
          <w:sz w:val="22"/>
          <w:szCs w:val="22"/>
          <w:lang w:val="en-US"/>
        </w:rPr>
      </w:pPr>
      <w:r w:rsidRPr="00A46549">
        <w:rPr>
          <w:rFonts w:ascii="Palatino Linotype" w:hAnsi="Palatino Linotype"/>
          <w:sz w:val="22"/>
          <w:szCs w:val="22"/>
          <w:lang w:val="en-US"/>
        </w:rPr>
        <w:t>Undergraduate</w:t>
      </w:r>
    </w:p>
    <w:p w14:paraId="40FA79DC" w14:textId="77777777" w:rsidR="00C56EF8" w:rsidRPr="00A46549" w:rsidRDefault="00C56EF8" w:rsidP="00D31B86">
      <w:pPr>
        <w:pStyle w:val="10"/>
        <w:spacing w:line="360" w:lineRule="auto"/>
        <w:ind w:left="180"/>
        <w:rPr>
          <w:rFonts w:ascii="Palatino Linotype" w:hAnsi="Palatino Linotype"/>
          <w:sz w:val="22"/>
          <w:szCs w:val="22"/>
          <w:lang w:val="en-US"/>
        </w:rPr>
      </w:pPr>
    </w:p>
    <w:p w14:paraId="6421B886" w14:textId="77777777" w:rsidR="0080409D" w:rsidRPr="00A46549" w:rsidRDefault="0080409D" w:rsidP="00D31B86">
      <w:pPr>
        <w:pStyle w:val="10"/>
        <w:spacing w:line="360" w:lineRule="auto"/>
        <w:ind w:left="0"/>
        <w:rPr>
          <w:rFonts w:ascii="Palatino Linotype" w:hAnsi="Palatino Linotype"/>
          <w:b/>
          <w:sz w:val="22"/>
          <w:szCs w:val="22"/>
          <w:lang w:val="en-US"/>
        </w:rPr>
      </w:pPr>
      <w:r w:rsidRPr="00A46549">
        <w:rPr>
          <w:rFonts w:ascii="Palatino Linotype" w:hAnsi="Palatino Linotype"/>
          <w:caps/>
          <w:sz w:val="22"/>
          <w:szCs w:val="22"/>
          <w:lang w:val="en-GB"/>
        </w:rPr>
        <w:lastRenderedPageBreak/>
        <w:t xml:space="preserve">• </w:t>
      </w:r>
      <w:r w:rsidRPr="00A46549">
        <w:rPr>
          <w:rFonts w:ascii="Palatino Linotype" w:hAnsi="Palatino Linotype"/>
          <w:b/>
          <w:sz w:val="22"/>
          <w:szCs w:val="22"/>
          <w:lang w:val="en-US"/>
        </w:rPr>
        <w:t>YEAR OF STUDY</w:t>
      </w:r>
    </w:p>
    <w:p w14:paraId="7CB0D115" w14:textId="6793AF0F" w:rsidR="0080409D" w:rsidRPr="00A46549" w:rsidRDefault="006A6628" w:rsidP="00D31B86">
      <w:pPr>
        <w:pStyle w:val="10"/>
        <w:spacing w:line="360" w:lineRule="auto"/>
        <w:ind w:left="180"/>
        <w:rPr>
          <w:rFonts w:ascii="Palatino Linotype" w:hAnsi="Palatino Linotype"/>
          <w:sz w:val="22"/>
          <w:szCs w:val="22"/>
          <w:lang w:val="en-US"/>
        </w:rPr>
      </w:pPr>
      <w:r w:rsidRPr="00A46549">
        <w:rPr>
          <w:rFonts w:ascii="Palatino Linotype" w:hAnsi="Palatino Linotype"/>
          <w:sz w:val="22"/>
          <w:szCs w:val="22"/>
          <w:lang w:val="en-US"/>
        </w:rPr>
        <w:t>2015-2016</w:t>
      </w:r>
    </w:p>
    <w:p w14:paraId="2651FBC1" w14:textId="77777777" w:rsidR="0080409D" w:rsidRPr="00A46549" w:rsidRDefault="0080409D" w:rsidP="00D31B86">
      <w:pPr>
        <w:pStyle w:val="10"/>
        <w:spacing w:line="360" w:lineRule="auto"/>
        <w:ind w:left="0"/>
        <w:rPr>
          <w:rFonts w:ascii="Palatino Linotype" w:hAnsi="Palatino Linotype"/>
          <w:b/>
          <w:sz w:val="22"/>
          <w:szCs w:val="22"/>
          <w:lang w:val="en-US"/>
        </w:rPr>
      </w:pPr>
      <w:r w:rsidRPr="00A46549">
        <w:rPr>
          <w:rFonts w:ascii="Palatino Linotype" w:hAnsi="Palatino Linotype"/>
          <w:caps/>
          <w:sz w:val="22"/>
          <w:szCs w:val="22"/>
          <w:lang w:val="en-GB"/>
        </w:rPr>
        <w:t xml:space="preserve">• </w:t>
      </w:r>
      <w:r w:rsidRPr="00A46549">
        <w:rPr>
          <w:rFonts w:ascii="Palatino Linotype" w:hAnsi="Palatino Linotype"/>
          <w:b/>
          <w:sz w:val="22"/>
          <w:szCs w:val="22"/>
          <w:lang w:val="en-US"/>
        </w:rPr>
        <w:t>SEMESTER</w:t>
      </w:r>
    </w:p>
    <w:p w14:paraId="0D6310A9" w14:textId="62A9E1E7" w:rsidR="00C56EF8" w:rsidRPr="00A46549" w:rsidRDefault="0080409D" w:rsidP="00211563">
      <w:pPr>
        <w:pStyle w:val="10"/>
        <w:spacing w:line="360" w:lineRule="auto"/>
        <w:ind w:left="180"/>
        <w:rPr>
          <w:rFonts w:ascii="Palatino Linotype" w:hAnsi="Palatino Linotype"/>
          <w:caps/>
          <w:sz w:val="22"/>
          <w:szCs w:val="22"/>
          <w:lang w:val="en-GB"/>
        </w:rPr>
      </w:pPr>
      <w:r w:rsidRPr="00A46549">
        <w:rPr>
          <w:rFonts w:ascii="Palatino Linotype" w:hAnsi="Palatino Linotype"/>
          <w:sz w:val="22"/>
          <w:szCs w:val="22"/>
          <w:lang w:val="en-US"/>
        </w:rPr>
        <w:t>Spring Semester</w:t>
      </w:r>
      <w:r w:rsidR="00211563">
        <w:rPr>
          <w:rFonts w:ascii="Palatino Linotype" w:hAnsi="Palatino Linotype"/>
          <w:caps/>
          <w:sz w:val="22"/>
          <w:szCs w:val="22"/>
          <w:lang w:val="en-GB"/>
        </w:rPr>
        <w:t xml:space="preserve"> </w:t>
      </w:r>
    </w:p>
    <w:p w14:paraId="2C82ED33" w14:textId="77777777" w:rsidR="0080409D" w:rsidRPr="00A46549" w:rsidRDefault="0080409D" w:rsidP="00D31B86">
      <w:pPr>
        <w:pStyle w:val="10"/>
        <w:spacing w:line="360" w:lineRule="auto"/>
        <w:ind w:left="0"/>
        <w:rPr>
          <w:rFonts w:ascii="Palatino Linotype" w:hAnsi="Palatino Linotype"/>
          <w:sz w:val="22"/>
          <w:szCs w:val="22"/>
          <w:lang w:val="en-US"/>
        </w:rPr>
      </w:pPr>
      <w:r w:rsidRPr="00A46549">
        <w:rPr>
          <w:rFonts w:ascii="Palatino Linotype" w:hAnsi="Palatino Linotype"/>
          <w:caps/>
          <w:sz w:val="22"/>
          <w:szCs w:val="22"/>
          <w:lang w:val="en-GB"/>
        </w:rPr>
        <w:t xml:space="preserve">• </w:t>
      </w:r>
      <w:r w:rsidRPr="00A46549">
        <w:rPr>
          <w:rFonts w:ascii="Palatino Linotype" w:hAnsi="Palatino Linotype"/>
          <w:b/>
          <w:sz w:val="22"/>
          <w:szCs w:val="22"/>
          <w:lang w:val="en-US"/>
        </w:rPr>
        <w:t>NUMBER OF CREDITS ALLOCATED</w:t>
      </w:r>
      <w:r w:rsidRPr="00A46549">
        <w:rPr>
          <w:rFonts w:ascii="Palatino Linotype" w:hAnsi="Palatino Linotype"/>
          <w:sz w:val="22"/>
          <w:szCs w:val="22"/>
          <w:lang w:val="en-US"/>
        </w:rPr>
        <w:t xml:space="preserve"> </w:t>
      </w:r>
    </w:p>
    <w:p w14:paraId="6A8A2861" w14:textId="57A58C2F" w:rsidR="00C56EF8" w:rsidRPr="00A46549" w:rsidRDefault="00211563" w:rsidP="00211563">
      <w:pPr>
        <w:pStyle w:val="10"/>
        <w:spacing w:line="360" w:lineRule="auto"/>
        <w:ind w:left="180"/>
        <w:rPr>
          <w:rFonts w:ascii="Palatino Linotype" w:hAnsi="Palatino Linotype"/>
          <w:sz w:val="22"/>
          <w:szCs w:val="22"/>
          <w:lang w:val="en-US"/>
        </w:rPr>
      </w:pPr>
      <w:r>
        <w:rPr>
          <w:rFonts w:ascii="Palatino Linotype" w:hAnsi="Palatino Linotype"/>
          <w:sz w:val="22"/>
          <w:szCs w:val="22"/>
          <w:lang w:val="en-US"/>
        </w:rPr>
        <w:t>4 ECTS Credits</w:t>
      </w:r>
    </w:p>
    <w:p w14:paraId="513C0261" w14:textId="06A5EC40" w:rsidR="0080409D" w:rsidRPr="00A46549" w:rsidRDefault="006A6628" w:rsidP="00D31B86">
      <w:pPr>
        <w:pStyle w:val="10"/>
        <w:tabs>
          <w:tab w:val="left" w:pos="142"/>
        </w:tabs>
        <w:spacing w:line="360" w:lineRule="auto"/>
        <w:ind w:left="0"/>
        <w:rPr>
          <w:rFonts w:ascii="Palatino Linotype" w:hAnsi="Palatino Linotype"/>
          <w:b/>
          <w:sz w:val="22"/>
          <w:szCs w:val="22"/>
          <w:lang w:val="en-US"/>
        </w:rPr>
      </w:pPr>
      <w:r w:rsidRPr="00A46549">
        <w:rPr>
          <w:rFonts w:ascii="Palatino Linotype" w:hAnsi="Palatino Linotype"/>
          <w:caps/>
          <w:sz w:val="22"/>
          <w:szCs w:val="22"/>
          <w:lang w:val="en-GB"/>
        </w:rPr>
        <w:t xml:space="preserve">• </w:t>
      </w:r>
      <w:r w:rsidR="0080409D" w:rsidRPr="00A46549">
        <w:rPr>
          <w:rFonts w:ascii="Palatino Linotype" w:hAnsi="Palatino Linotype"/>
          <w:b/>
          <w:sz w:val="22"/>
          <w:szCs w:val="22"/>
          <w:lang w:val="en-US"/>
        </w:rPr>
        <w:t>NAME OF LECTURER</w:t>
      </w:r>
    </w:p>
    <w:p w14:paraId="19E48793" w14:textId="6347E192" w:rsidR="00230B71" w:rsidRDefault="0080409D" w:rsidP="00D31B86">
      <w:pPr>
        <w:pStyle w:val="10"/>
        <w:tabs>
          <w:tab w:val="left" w:pos="142"/>
        </w:tabs>
        <w:spacing w:after="120" w:line="360" w:lineRule="auto"/>
        <w:ind w:left="0"/>
        <w:rPr>
          <w:rFonts w:ascii="Palatino Linotype" w:hAnsi="Palatino Linotype"/>
          <w:sz w:val="22"/>
          <w:szCs w:val="22"/>
          <w:lang w:val="en-US"/>
        </w:rPr>
      </w:pPr>
      <w:r w:rsidRPr="00A46549">
        <w:rPr>
          <w:rFonts w:ascii="Palatino Linotype" w:hAnsi="Palatino Linotype"/>
          <w:sz w:val="22"/>
          <w:szCs w:val="22"/>
          <w:lang w:val="en-US"/>
        </w:rPr>
        <w:t>Dr. Christina Oikonomopoulou, Membe</w:t>
      </w:r>
      <w:r w:rsidR="00211563">
        <w:rPr>
          <w:rFonts w:ascii="Palatino Linotype" w:hAnsi="Palatino Linotype"/>
          <w:sz w:val="22"/>
          <w:szCs w:val="22"/>
          <w:lang w:val="en-US"/>
        </w:rPr>
        <w:t>r of Specialized Teaching Staff</w:t>
      </w:r>
    </w:p>
    <w:p w14:paraId="45C3FFF3" w14:textId="77777777" w:rsidR="00211563" w:rsidRPr="00A46549" w:rsidRDefault="00211563" w:rsidP="00D31B86">
      <w:pPr>
        <w:pStyle w:val="10"/>
        <w:tabs>
          <w:tab w:val="left" w:pos="142"/>
        </w:tabs>
        <w:spacing w:after="120" w:line="360" w:lineRule="auto"/>
        <w:ind w:left="0"/>
        <w:rPr>
          <w:rFonts w:ascii="Palatino Linotype" w:hAnsi="Palatino Linotype"/>
          <w:sz w:val="22"/>
          <w:szCs w:val="22"/>
          <w:lang w:val="en-US"/>
        </w:rPr>
      </w:pPr>
    </w:p>
    <w:p w14:paraId="6F31E20C" w14:textId="77777777" w:rsidR="00C56EF8" w:rsidRPr="00A46549" w:rsidRDefault="0080409D" w:rsidP="003B0C3C">
      <w:pPr>
        <w:pStyle w:val="a6"/>
        <w:numPr>
          <w:ilvl w:val="0"/>
          <w:numId w:val="21"/>
        </w:numPr>
        <w:tabs>
          <w:tab w:val="left" w:pos="142"/>
        </w:tabs>
        <w:spacing w:after="0" w:line="360" w:lineRule="auto"/>
        <w:ind w:left="0" w:firstLine="0"/>
        <w:contextualSpacing/>
        <w:rPr>
          <w:rFonts w:ascii="Palatino Linotype" w:hAnsi="Palatino Linotype"/>
          <w:sz w:val="22"/>
          <w:szCs w:val="22"/>
        </w:rPr>
      </w:pPr>
      <w:r w:rsidRPr="00A46549">
        <w:rPr>
          <w:rFonts w:ascii="Palatino Linotype" w:hAnsi="Palatino Linotype"/>
          <w:b/>
          <w:sz w:val="22"/>
          <w:szCs w:val="22"/>
        </w:rPr>
        <w:t>OBJECTIVE OF THE COURSE</w:t>
      </w:r>
    </w:p>
    <w:p w14:paraId="614C6CF9" w14:textId="0B3EF714" w:rsidR="00C56EF8" w:rsidRDefault="0080409D" w:rsidP="00D31B86">
      <w:pPr>
        <w:pStyle w:val="a6"/>
        <w:tabs>
          <w:tab w:val="left" w:pos="142"/>
        </w:tabs>
        <w:spacing w:after="0" w:line="360" w:lineRule="auto"/>
        <w:ind w:left="0"/>
        <w:contextualSpacing/>
        <w:rPr>
          <w:rFonts w:ascii="Palatino Linotype" w:hAnsi="Palatino Linotype"/>
          <w:sz w:val="22"/>
          <w:szCs w:val="22"/>
        </w:rPr>
      </w:pPr>
      <w:r w:rsidRPr="00A46549">
        <w:rPr>
          <w:rFonts w:ascii="Palatino Linotype" w:hAnsi="Palatino Linotype"/>
          <w:sz w:val="22"/>
          <w:szCs w:val="22"/>
        </w:rPr>
        <w:t xml:space="preserve"> The understanding, description, reproduction and composition of oral and written schemes whose correspond to every day French life, and theatrical French ter</w:t>
      </w:r>
      <w:r w:rsidR="00211563">
        <w:rPr>
          <w:rFonts w:ascii="Palatino Linotype" w:hAnsi="Palatino Linotype"/>
          <w:sz w:val="22"/>
          <w:szCs w:val="22"/>
        </w:rPr>
        <w:t>minology.</w:t>
      </w:r>
    </w:p>
    <w:p w14:paraId="09998007" w14:textId="77777777" w:rsidR="00211563" w:rsidRPr="00A46549" w:rsidRDefault="00211563" w:rsidP="00D31B86">
      <w:pPr>
        <w:pStyle w:val="a6"/>
        <w:tabs>
          <w:tab w:val="left" w:pos="142"/>
        </w:tabs>
        <w:spacing w:after="0" w:line="360" w:lineRule="auto"/>
        <w:ind w:left="0"/>
        <w:contextualSpacing/>
        <w:rPr>
          <w:rFonts w:ascii="Palatino Linotype" w:hAnsi="Palatino Linotype"/>
          <w:sz w:val="22"/>
          <w:szCs w:val="22"/>
        </w:rPr>
      </w:pPr>
    </w:p>
    <w:p w14:paraId="4BFD88EA" w14:textId="77777777" w:rsidR="00C56EF8" w:rsidRPr="00A46549" w:rsidRDefault="0080409D" w:rsidP="003B0C3C">
      <w:pPr>
        <w:pStyle w:val="a6"/>
        <w:numPr>
          <w:ilvl w:val="0"/>
          <w:numId w:val="21"/>
        </w:numPr>
        <w:tabs>
          <w:tab w:val="left" w:pos="142"/>
        </w:tabs>
        <w:spacing w:after="0" w:line="360" w:lineRule="auto"/>
        <w:ind w:left="0" w:firstLine="0"/>
        <w:contextualSpacing/>
        <w:rPr>
          <w:rFonts w:ascii="Palatino Linotype" w:hAnsi="Palatino Linotype"/>
          <w:sz w:val="22"/>
          <w:szCs w:val="22"/>
        </w:rPr>
      </w:pPr>
      <w:r w:rsidRPr="00A46549">
        <w:rPr>
          <w:rFonts w:ascii="Palatino Linotype" w:hAnsi="Palatino Linotype"/>
          <w:b/>
          <w:sz w:val="22"/>
          <w:szCs w:val="22"/>
        </w:rPr>
        <w:t>LEARNING OUTCOMES</w:t>
      </w:r>
    </w:p>
    <w:p w14:paraId="587A4788" w14:textId="77777777" w:rsidR="0080409D" w:rsidRPr="00A46549" w:rsidRDefault="0080409D" w:rsidP="00D31B86">
      <w:pPr>
        <w:pStyle w:val="a6"/>
        <w:tabs>
          <w:tab w:val="left" w:pos="142"/>
        </w:tabs>
        <w:spacing w:after="0" w:line="360" w:lineRule="auto"/>
        <w:ind w:left="0"/>
        <w:contextualSpacing/>
        <w:rPr>
          <w:rFonts w:ascii="Palatino Linotype" w:hAnsi="Palatino Linotype"/>
          <w:sz w:val="22"/>
          <w:szCs w:val="22"/>
        </w:rPr>
      </w:pPr>
      <w:r w:rsidRPr="00A46549">
        <w:rPr>
          <w:rFonts w:ascii="Palatino Linotype" w:hAnsi="Palatino Linotype"/>
          <w:sz w:val="22"/>
          <w:szCs w:val="22"/>
        </w:rPr>
        <w:t xml:space="preserve"> After the completion of a 13 courses semester, the students will be able to understand, describe, reproduce, analyze and compose sophisticated and complicated oral and written schemes whose correspond to the everyday French life. Also, they will be able to recognize, translate, interpret and reproduce terms, phrases and elements of the theatrical French terminology and the French theatrical culture, as they are explained and described in theatrical works of French dramatists and theoretical scientists of the drama’s art.</w:t>
      </w:r>
    </w:p>
    <w:p w14:paraId="66171408" w14:textId="77777777" w:rsidR="00C56EF8" w:rsidRPr="00A46549" w:rsidRDefault="00C56EF8" w:rsidP="00D31B86">
      <w:pPr>
        <w:pStyle w:val="a6"/>
        <w:tabs>
          <w:tab w:val="left" w:pos="142"/>
        </w:tabs>
        <w:spacing w:after="0" w:line="360" w:lineRule="auto"/>
        <w:ind w:left="0"/>
        <w:contextualSpacing/>
        <w:rPr>
          <w:rFonts w:ascii="Palatino Linotype" w:hAnsi="Palatino Linotype"/>
          <w:sz w:val="22"/>
          <w:szCs w:val="22"/>
        </w:rPr>
      </w:pPr>
    </w:p>
    <w:p w14:paraId="1E6858C4" w14:textId="77777777" w:rsidR="00C56EF8" w:rsidRPr="00A46549" w:rsidRDefault="0080409D" w:rsidP="003B0C3C">
      <w:pPr>
        <w:pStyle w:val="a6"/>
        <w:numPr>
          <w:ilvl w:val="0"/>
          <w:numId w:val="21"/>
        </w:numPr>
        <w:tabs>
          <w:tab w:val="left" w:pos="142"/>
        </w:tabs>
        <w:spacing w:after="0" w:line="360" w:lineRule="auto"/>
        <w:ind w:left="0" w:firstLine="0"/>
        <w:contextualSpacing/>
        <w:jc w:val="left"/>
        <w:rPr>
          <w:rFonts w:ascii="Palatino Linotype" w:hAnsi="Palatino Linotype"/>
          <w:sz w:val="22"/>
          <w:szCs w:val="22"/>
        </w:rPr>
      </w:pPr>
      <w:r w:rsidRPr="00A46549">
        <w:rPr>
          <w:rFonts w:ascii="Palatino Linotype" w:hAnsi="Palatino Linotype"/>
          <w:b/>
          <w:sz w:val="22"/>
          <w:szCs w:val="22"/>
        </w:rPr>
        <w:t>PREREQUISITIES</w:t>
      </w:r>
    </w:p>
    <w:p w14:paraId="24221339" w14:textId="77777777" w:rsidR="0080409D" w:rsidRPr="00A46549" w:rsidRDefault="0080409D" w:rsidP="00D31B86">
      <w:pPr>
        <w:pStyle w:val="a6"/>
        <w:tabs>
          <w:tab w:val="left" w:pos="142"/>
        </w:tabs>
        <w:spacing w:after="0" w:line="360" w:lineRule="auto"/>
        <w:ind w:left="0"/>
        <w:contextualSpacing/>
        <w:jc w:val="left"/>
        <w:rPr>
          <w:rFonts w:ascii="Palatino Linotype" w:hAnsi="Palatino Linotype"/>
          <w:sz w:val="22"/>
          <w:szCs w:val="22"/>
        </w:rPr>
      </w:pPr>
      <w:r w:rsidRPr="00A46549">
        <w:rPr>
          <w:rFonts w:ascii="Palatino Linotype" w:hAnsi="Palatino Linotype"/>
          <w:b/>
          <w:sz w:val="22"/>
          <w:szCs w:val="22"/>
        </w:rPr>
        <w:t xml:space="preserve"> </w:t>
      </w:r>
      <w:r w:rsidRPr="00A46549">
        <w:rPr>
          <w:rFonts w:ascii="Palatino Linotype" w:hAnsi="Palatino Linotype"/>
          <w:sz w:val="22"/>
          <w:szCs w:val="22"/>
        </w:rPr>
        <w:t>No prerequisites</w:t>
      </w:r>
    </w:p>
    <w:p w14:paraId="4A483824" w14:textId="77777777" w:rsidR="00C56EF8" w:rsidRPr="00A46549" w:rsidRDefault="00C56EF8" w:rsidP="00D31B86">
      <w:pPr>
        <w:pStyle w:val="a6"/>
        <w:tabs>
          <w:tab w:val="left" w:pos="142"/>
        </w:tabs>
        <w:spacing w:after="0" w:line="360" w:lineRule="auto"/>
        <w:ind w:left="0"/>
        <w:contextualSpacing/>
        <w:jc w:val="left"/>
        <w:rPr>
          <w:rFonts w:ascii="Palatino Linotype" w:hAnsi="Palatino Linotype"/>
          <w:sz w:val="22"/>
          <w:szCs w:val="22"/>
        </w:rPr>
      </w:pPr>
    </w:p>
    <w:p w14:paraId="4F9E8D07" w14:textId="77777777" w:rsidR="0080409D" w:rsidRPr="00A46549" w:rsidRDefault="0080409D" w:rsidP="003B0C3C">
      <w:pPr>
        <w:pStyle w:val="a6"/>
        <w:numPr>
          <w:ilvl w:val="0"/>
          <w:numId w:val="21"/>
        </w:numPr>
        <w:tabs>
          <w:tab w:val="left" w:pos="142"/>
        </w:tabs>
        <w:spacing w:after="0" w:line="360" w:lineRule="auto"/>
        <w:ind w:left="0" w:firstLine="0"/>
        <w:contextualSpacing/>
        <w:jc w:val="left"/>
        <w:rPr>
          <w:rFonts w:ascii="Palatino Linotype" w:hAnsi="Palatino Linotype"/>
          <w:sz w:val="22"/>
          <w:szCs w:val="22"/>
        </w:rPr>
      </w:pPr>
      <w:r w:rsidRPr="00A46549">
        <w:rPr>
          <w:rFonts w:ascii="Palatino Linotype" w:hAnsi="Palatino Linotype"/>
          <w:b/>
          <w:sz w:val="22"/>
          <w:szCs w:val="22"/>
        </w:rPr>
        <w:t>COURSE CONTENTS</w:t>
      </w:r>
    </w:p>
    <w:p w14:paraId="1095181E" w14:textId="77777777" w:rsidR="0080409D" w:rsidRPr="00A46549" w:rsidRDefault="0080409D" w:rsidP="003B0C3C">
      <w:pPr>
        <w:pStyle w:val="a6"/>
        <w:numPr>
          <w:ilvl w:val="0"/>
          <w:numId w:val="24"/>
        </w:numPr>
        <w:tabs>
          <w:tab w:val="left" w:pos="142"/>
        </w:tabs>
        <w:spacing w:after="0" w:line="360" w:lineRule="auto"/>
        <w:ind w:left="426"/>
        <w:contextualSpacing/>
        <w:jc w:val="left"/>
        <w:rPr>
          <w:rFonts w:ascii="Palatino Linotype" w:hAnsi="Palatino Linotype"/>
          <w:sz w:val="22"/>
          <w:szCs w:val="22"/>
        </w:rPr>
      </w:pPr>
      <w:r w:rsidRPr="00A46549">
        <w:rPr>
          <w:rFonts w:ascii="Palatino Linotype" w:hAnsi="Palatino Linotype"/>
          <w:sz w:val="22"/>
          <w:szCs w:val="22"/>
        </w:rPr>
        <w:t>Exercises of French grammar and syntax</w:t>
      </w:r>
    </w:p>
    <w:p w14:paraId="42CAF0D1" w14:textId="77777777" w:rsidR="0080409D" w:rsidRPr="00A46549" w:rsidRDefault="0080409D" w:rsidP="003B0C3C">
      <w:pPr>
        <w:pStyle w:val="a6"/>
        <w:numPr>
          <w:ilvl w:val="0"/>
          <w:numId w:val="24"/>
        </w:numPr>
        <w:tabs>
          <w:tab w:val="left" w:pos="142"/>
        </w:tabs>
        <w:spacing w:after="0" w:line="360" w:lineRule="auto"/>
        <w:ind w:left="426"/>
        <w:contextualSpacing/>
        <w:jc w:val="left"/>
        <w:rPr>
          <w:rFonts w:ascii="Palatino Linotype" w:hAnsi="Palatino Linotype"/>
          <w:sz w:val="22"/>
          <w:szCs w:val="22"/>
        </w:rPr>
      </w:pPr>
      <w:r w:rsidRPr="00A46549">
        <w:rPr>
          <w:rFonts w:ascii="Palatino Linotype" w:hAnsi="Palatino Linotype"/>
          <w:sz w:val="22"/>
          <w:szCs w:val="22"/>
        </w:rPr>
        <w:t>Exhaustive study (comprehension, vocabulary, terminology) of theatrical topical documents</w:t>
      </w:r>
    </w:p>
    <w:p w14:paraId="7E856B6C" w14:textId="77777777" w:rsidR="00C56EF8" w:rsidRPr="00A46549" w:rsidRDefault="00C56EF8" w:rsidP="00D31B86">
      <w:pPr>
        <w:pStyle w:val="a6"/>
        <w:tabs>
          <w:tab w:val="left" w:pos="142"/>
        </w:tabs>
        <w:spacing w:after="0" w:line="360" w:lineRule="auto"/>
        <w:ind w:left="0"/>
        <w:contextualSpacing/>
        <w:jc w:val="left"/>
        <w:rPr>
          <w:rFonts w:ascii="Palatino Linotype" w:hAnsi="Palatino Linotype"/>
          <w:sz w:val="22"/>
          <w:szCs w:val="22"/>
        </w:rPr>
      </w:pPr>
    </w:p>
    <w:p w14:paraId="5F7704D8" w14:textId="77777777" w:rsidR="0080409D" w:rsidRPr="00A46549" w:rsidRDefault="0080409D" w:rsidP="00D31B86">
      <w:pPr>
        <w:pStyle w:val="10"/>
        <w:spacing w:line="360" w:lineRule="auto"/>
        <w:ind w:left="0"/>
        <w:rPr>
          <w:rFonts w:ascii="Palatino Linotype" w:hAnsi="Palatino Linotype"/>
          <w:b/>
          <w:sz w:val="22"/>
          <w:szCs w:val="22"/>
          <w:lang w:val="fr-FR"/>
        </w:rPr>
      </w:pPr>
      <w:r w:rsidRPr="00A46549">
        <w:rPr>
          <w:rFonts w:ascii="Palatino Linotype" w:hAnsi="Palatino Linotype"/>
          <w:caps/>
          <w:sz w:val="22"/>
          <w:szCs w:val="22"/>
          <w:lang w:val="fr-FR"/>
        </w:rPr>
        <w:lastRenderedPageBreak/>
        <w:t xml:space="preserve">• </w:t>
      </w:r>
      <w:r w:rsidRPr="00A46549">
        <w:rPr>
          <w:rFonts w:ascii="Palatino Linotype" w:hAnsi="Palatino Linotype"/>
          <w:b/>
          <w:sz w:val="22"/>
          <w:szCs w:val="22"/>
          <w:lang w:val="fr-FR"/>
        </w:rPr>
        <w:t>RECOMMENDED READING:</w:t>
      </w:r>
    </w:p>
    <w:p w14:paraId="7401C0FC" w14:textId="77777777" w:rsidR="0080409D" w:rsidRPr="00A46549" w:rsidRDefault="0080409D" w:rsidP="00D31B86">
      <w:pPr>
        <w:spacing w:after="0" w:line="360" w:lineRule="auto"/>
        <w:ind w:left="540" w:hanging="360"/>
        <w:rPr>
          <w:rFonts w:ascii="Palatino Linotype" w:hAnsi="Palatino Linotype"/>
          <w:sz w:val="22"/>
          <w:szCs w:val="22"/>
          <w:lang w:val="fr-FR"/>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fr-FR"/>
        </w:rPr>
        <w:t xml:space="preserve"> </w:t>
      </w:r>
      <w:r w:rsidRPr="00A46549">
        <w:rPr>
          <w:rFonts w:ascii="Palatino Linotype" w:hAnsi="Palatino Linotype"/>
          <w:sz w:val="22"/>
          <w:szCs w:val="22"/>
          <w:lang w:val="fr-FR"/>
        </w:rPr>
        <w:t>Bérard, E</w:t>
      </w:r>
      <w:r w:rsidRPr="00A46549">
        <w:rPr>
          <w:rFonts w:ascii="Palatino Linotype" w:hAnsi="Palatino Linotype"/>
          <w:b/>
          <w:sz w:val="22"/>
          <w:szCs w:val="22"/>
          <w:lang w:val="fr-FR"/>
        </w:rPr>
        <w:t>. (</w:t>
      </w:r>
      <w:r w:rsidRPr="00A46549">
        <w:rPr>
          <w:rFonts w:ascii="Palatino Linotype" w:hAnsi="Palatino Linotype"/>
          <w:sz w:val="22"/>
          <w:szCs w:val="22"/>
          <w:lang w:val="fr-FR"/>
        </w:rPr>
        <w:t xml:space="preserve">2004). </w:t>
      </w:r>
      <w:r w:rsidRPr="00A46549">
        <w:rPr>
          <w:rFonts w:ascii="Palatino Linotype" w:hAnsi="Palatino Linotype"/>
          <w:i/>
          <w:sz w:val="22"/>
          <w:szCs w:val="22"/>
          <w:lang w:val="fr-FR"/>
        </w:rPr>
        <w:t xml:space="preserve">Tempo I, Méthode de français pour adultes. </w:t>
      </w:r>
      <w:r w:rsidRPr="00A46549">
        <w:rPr>
          <w:rFonts w:ascii="Palatino Linotype" w:hAnsi="Palatino Linotype"/>
          <w:sz w:val="22"/>
          <w:szCs w:val="22"/>
          <w:lang w:val="fr-FR"/>
        </w:rPr>
        <w:t>Paris: Didier Scolaire.</w:t>
      </w:r>
    </w:p>
    <w:p w14:paraId="025580AE" w14:textId="77777777" w:rsidR="0080409D" w:rsidRPr="00A46549" w:rsidRDefault="0080409D" w:rsidP="00D31B86">
      <w:pPr>
        <w:spacing w:after="0" w:line="360" w:lineRule="auto"/>
        <w:ind w:left="540" w:hanging="360"/>
        <w:rPr>
          <w:rFonts w:ascii="Palatino Linotype" w:hAnsi="Palatino Linotype"/>
          <w:sz w:val="22"/>
          <w:szCs w:val="22"/>
          <w:lang w:val="fr-FR"/>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fr-FR"/>
        </w:rPr>
        <w:t xml:space="preserve"> </w:t>
      </w:r>
      <w:r w:rsidRPr="00A46549">
        <w:rPr>
          <w:rFonts w:ascii="Palatino Linotype" w:hAnsi="Palatino Linotype"/>
          <w:sz w:val="22"/>
          <w:szCs w:val="22"/>
          <w:lang w:val="fr-FR"/>
        </w:rPr>
        <w:t>Bouchard, A</w:t>
      </w:r>
      <w:r w:rsidRPr="00A46549">
        <w:rPr>
          <w:rFonts w:ascii="Palatino Linotype" w:hAnsi="Palatino Linotype"/>
          <w:b/>
          <w:sz w:val="22"/>
          <w:szCs w:val="22"/>
          <w:lang w:val="fr-FR"/>
        </w:rPr>
        <w:t>.</w:t>
      </w:r>
      <w:r w:rsidRPr="00A46549">
        <w:rPr>
          <w:rFonts w:ascii="Palatino Linotype" w:hAnsi="Palatino Linotype"/>
          <w:sz w:val="22"/>
          <w:szCs w:val="22"/>
          <w:lang w:val="fr-FR"/>
        </w:rPr>
        <w:t xml:space="preserve"> (1982). </w:t>
      </w:r>
      <w:r w:rsidRPr="00A46549">
        <w:rPr>
          <w:rFonts w:ascii="Palatino Linotype" w:hAnsi="Palatino Linotype"/>
          <w:i/>
          <w:sz w:val="22"/>
          <w:szCs w:val="22"/>
          <w:lang w:val="fr-FR"/>
        </w:rPr>
        <w:t>La langue théâtrale, Vocabulaire des termes et des choses de théâtre</w:t>
      </w:r>
      <w:r w:rsidRPr="00A46549">
        <w:rPr>
          <w:rFonts w:ascii="Palatino Linotype" w:hAnsi="Palatino Linotype"/>
          <w:sz w:val="22"/>
          <w:szCs w:val="22"/>
          <w:lang w:val="fr-FR"/>
        </w:rPr>
        <w:t xml:space="preserve">. Genève: Slatkine. </w:t>
      </w:r>
    </w:p>
    <w:p w14:paraId="253653E0" w14:textId="77777777" w:rsidR="0080409D" w:rsidRPr="00A46549" w:rsidRDefault="0080409D" w:rsidP="00D31B86">
      <w:pPr>
        <w:pStyle w:val="10"/>
        <w:spacing w:line="360" w:lineRule="auto"/>
        <w:ind w:left="538" w:hanging="357"/>
        <w:rPr>
          <w:rFonts w:ascii="Palatino Linotype" w:hAnsi="Palatino Linotype"/>
          <w:b/>
          <w:sz w:val="22"/>
          <w:szCs w:val="22"/>
          <w:lang w:val="fr-FR"/>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fr-FR"/>
        </w:rPr>
        <w:t xml:space="preserve"> </w:t>
      </w:r>
      <w:r w:rsidRPr="00A46549">
        <w:rPr>
          <w:rFonts w:ascii="Palatino Linotype" w:hAnsi="Palatino Linotype"/>
          <w:sz w:val="22"/>
          <w:szCs w:val="22"/>
          <w:lang w:val="fr-FR"/>
        </w:rPr>
        <w:t xml:space="preserve">Clement, J. (2002). </w:t>
      </w:r>
      <w:r w:rsidRPr="00A46549">
        <w:rPr>
          <w:rFonts w:ascii="Palatino Linotype" w:hAnsi="Palatino Linotype"/>
          <w:i/>
          <w:sz w:val="22"/>
          <w:szCs w:val="22"/>
          <w:lang w:val="fr-FR"/>
        </w:rPr>
        <w:t>La culture expliquée à ma fille</w:t>
      </w:r>
      <w:r w:rsidRPr="00A46549">
        <w:rPr>
          <w:rFonts w:ascii="Palatino Linotype" w:hAnsi="Palatino Linotype"/>
          <w:sz w:val="22"/>
          <w:szCs w:val="22"/>
          <w:lang w:val="fr-FR"/>
        </w:rPr>
        <w:t>. Athènes (in Greek).</w:t>
      </w:r>
    </w:p>
    <w:p w14:paraId="303C88DA" w14:textId="77777777" w:rsidR="0080409D" w:rsidRPr="00A46549" w:rsidRDefault="0080409D" w:rsidP="00D31B86">
      <w:pPr>
        <w:spacing w:after="0" w:line="360" w:lineRule="auto"/>
        <w:ind w:left="540" w:hanging="360"/>
        <w:rPr>
          <w:rFonts w:ascii="Palatino Linotype" w:hAnsi="Palatino Linotype"/>
          <w:sz w:val="22"/>
          <w:szCs w:val="22"/>
          <w:lang w:val="fr-FR"/>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fr-FR"/>
        </w:rPr>
        <w:t xml:space="preserve"> </w:t>
      </w:r>
      <w:r w:rsidRPr="00A46549">
        <w:rPr>
          <w:rFonts w:ascii="Palatino Linotype" w:hAnsi="Palatino Linotype"/>
          <w:sz w:val="22"/>
          <w:szCs w:val="22"/>
          <w:lang w:val="fr-FR"/>
        </w:rPr>
        <w:t xml:space="preserve">Corvin, M. (1995). </w:t>
      </w:r>
      <w:r w:rsidRPr="00A46549">
        <w:rPr>
          <w:rFonts w:ascii="Palatino Linotype" w:hAnsi="Palatino Linotype"/>
          <w:i/>
          <w:sz w:val="22"/>
          <w:szCs w:val="22"/>
          <w:lang w:val="fr-FR"/>
        </w:rPr>
        <w:t>Dictionnaire Encyclopédique du théâtre</w:t>
      </w:r>
      <w:r w:rsidRPr="00A46549">
        <w:rPr>
          <w:rFonts w:ascii="Palatino Linotype" w:hAnsi="Palatino Linotype"/>
          <w:sz w:val="22"/>
          <w:szCs w:val="22"/>
          <w:lang w:val="fr-FR"/>
        </w:rPr>
        <w:t>, 2 volumes. Paris: Bordas.</w:t>
      </w:r>
    </w:p>
    <w:p w14:paraId="1D5AE0D3" w14:textId="77777777" w:rsidR="0080409D" w:rsidRPr="00A46549" w:rsidRDefault="0080409D" w:rsidP="00D31B86">
      <w:pPr>
        <w:spacing w:after="0" w:line="360" w:lineRule="auto"/>
        <w:ind w:left="540" w:hanging="360"/>
        <w:rPr>
          <w:rFonts w:ascii="Palatino Linotype" w:hAnsi="Palatino Linotype"/>
          <w:sz w:val="22"/>
          <w:szCs w:val="22"/>
          <w:lang w:val="fr-FR"/>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fr-FR"/>
        </w:rPr>
        <w:t xml:space="preserve"> </w:t>
      </w:r>
      <w:r w:rsidRPr="00A46549">
        <w:rPr>
          <w:rFonts w:ascii="Palatino Linotype" w:hAnsi="Palatino Linotype"/>
          <w:sz w:val="22"/>
          <w:szCs w:val="22"/>
          <w:lang w:val="fr-FR"/>
        </w:rPr>
        <w:t xml:space="preserve">Descortes, M. (1964). </w:t>
      </w:r>
      <w:r w:rsidRPr="00A46549">
        <w:rPr>
          <w:rFonts w:ascii="Palatino Linotype" w:hAnsi="Palatino Linotype"/>
          <w:i/>
          <w:sz w:val="22"/>
          <w:szCs w:val="22"/>
          <w:lang w:val="fr-FR"/>
        </w:rPr>
        <w:t>Le Public de théâtre et son histoire</w:t>
      </w:r>
      <w:r w:rsidRPr="00A46549">
        <w:rPr>
          <w:rFonts w:ascii="Palatino Linotype" w:hAnsi="Palatino Linotype"/>
          <w:sz w:val="22"/>
          <w:szCs w:val="22"/>
          <w:lang w:val="fr-FR"/>
        </w:rPr>
        <w:t>. Paris: PUF.</w:t>
      </w:r>
    </w:p>
    <w:p w14:paraId="426FB906" w14:textId="77777777" w:rsidR="0080409D" w:rsidRPr="00A46549" w:rsidRDefault="0080409D" w:rsidP="00D31B86">
      <w:pPr>
        <w:spacing w:after="0" w:line="360" w:lineRule="auto"/>
        <w:ind w:left="540" w:hanging="360"/>
        <w:rPr>
          <w:rFonts w:ascii="Palatino Linotype" w:hAnsi="Palatino Linotype"/>
          <w:sz w:val="22"/>
          <w:szCs w:val="22"/>
          <w:lang w:val="fr-FR"/>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fr-FR"/>
        </w:rPr>
        <w:t xml:space="preserve"> </w:t>
      </w:r>
      <w:r w:rsidRPr="00A46549">
        <w:rPr>
          <w:rFonts w:ascii="Palatino Linotype" w:hAnsi="Palatino Linotype"/>
          <w:i/>
          <w:sz w:val="22"/>
          <w:szCs w:val="22"/>
          <w:lang w:val="fr-FR"/>
        </w:rPr>
        <w:t>Dictionnaire du Théâtre</w:t>
      </w:r>
      <w:r w:rsidRPr="00A46549">
        <w:rPr>
          <w:rFonts w:ascii="Palatino Linotype" w:hAnsi="Palatino Linotype"/>
          <w:sz w:val="22"/>
          <w:szCs w:val="22"/>
          <w:lang w:val="fr-FR"/>
        </w:rPr>
        <w:t>, Paris: éd. Albin Michel (Encyclopaedia Universalis), 1998.</w:t>
      </w:r>
    </w:p>
    <w:p w14:paraId="5319E1C3" w14:textId="77777777" w:rsidR="0080409D" w:rsidRPr="00A46549" w:rsidRDefault="0080409D" w:rsidP="00D31B86">
      <w:pPr>
        <w:spacing w:after="0" w:line="360" w:lineRule="auto"/>
        <w:ind w:left="540" w:hanging="360"/>
        <w:rPr>
          <w:rFonts w:ascii="Palatino Linotype" w:hAnsi="Palatino Linotype"/>
          <w:sz w:val="22"/>
          <w:szCs w:val="22"/>
          <w:lang w:val="fr-FR"/>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fr-FR"/>
        </w:rPr>
        <w:t xml:space="preserve"> </w:t>
      </w:r>
      <w:r w:rsidRPr="00A46549">
        <w:rPr>
          <w:rFonts w:ascii="Palatino Linotype" w:hAnsi="Palatino Linotype"/>
          <w:sz w:val="22"/>
          <w:szCs w:val="22"/>
          <w:lang w:val="fr-FR"/>
        </w:rPr>
        <w:t>Dubuc, M</w:t>
      </w:r>
      <w:r w:rsidRPr="00A46549">
        <w:rPr>
          <w:rFonts w:ascii="Palatino Linotype" w:hAnsi="Palatino Linotype"/>
          <w:b/>
          <w:sz w:val="22"/>
          <w:szCs w:val="22"/>
          <w:lang w:val="fr-FR"/>
        </w:rPr>
        <w:t>.</w:t>
      </w:r>
      <w:r w:rsidRPr="00A46549">
        <w:rPr>
          <w:rFonts w:ascii="Palatino Linotype" w:hAnsi="Palatino Linotype"/>
          <w:sz w:val="22"/>
          <w:szCs w:val="22"/>
          <w:lang w:val="fr-FR"/>
        </w:rPr>
        <w:t xml:space="preserve"> (1979). </w:t>
      </w:r>
      <w:r w:rsidRPr="00A46549">
        <w:rPr>
          <w:rFonts w:ascii="Palatino Linotype" w:hAnsi="Palatino Linotype"/>
          <w:i/>
          <w:sz w:val="22"/>
          <w:szCs w:val="22"/>
          <w:lang w:val="fr-FR"/>
        </w:rPr>
        <w:t>Vocabulaire bilingue du théâtre</w:t>
      </w:r>
      <w:r w:rsidRPr="00A46549">
        <w:rPr>
          <w:rFonts w:ascii="Palatino Linotype" w:hAnsi="Palatino Linotype"/>
          <w:sz w:val="22"/>
          <w:szCs w:val="22"/>
          <w:lang w:val="fr-FR"/>
        </w:rPr>
        <w:t>. Montréal: Leméac.</w:t>
      </w:r>
    </w:p>
    <w:p w14:paraId="22F6D3BA" w14:textId="77777777" w:rsidR="0080409D" w:rsidRPr="00A46549" w:rsidRDefault="0080409D" w:rsidP="00D31B86">
      <w:pPr>
        <w:spacing w:after="0" w:line="360" w:lineRule="auto"/>
        <w:ind w:left="540" w:hanging="360"/>
        <w:rPr>
          <w:rFonts w:ascii="Palatino Linotype" w:hAnsi="Palatino Linotype"/>
          <w:sz w:val="22"/>
          <w:szCs w:val="22"/>
          <w:lang w:val="fr-FR"/>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fr-FR"/>
        </w:rPr>
        <w:t xml:space="preserve"> </w:t>
      </w:r>
      <w:r w:rsidRPr="00A46549">
        <w:rPr>
          <w:rFonts w:ascii="Palatino Linotype" w:hAnsi="Palatino Linotype"/>
          <w:sz w:val="22"/>
          <w:szCs w:val="22"/>
          <w:lang w:val="fr-FR"/>
        </w:rPr>
        <w:t>Giteau C</w:t>
      </w:r>
      <w:r w:rsidRPr="00A46549">
        <w:rPr>
          <w:rFonts w:ascii="Palatino Linotype" w:hAnsi="Palatino Linotype"/>
          <w:b/>
          <w:sz w:val="22"/>
          <w:szCs w:val="22"/>
          <w:lang w:val="fr-FR"/>
        </w:rPr>
        <w:t>.</w:t>
      </w:r>
      <w:r w:rsidRPr="00A46549">
        <w:rPr>
          <w:rFonts w:ascii="Palatino Linotype" w:hAnsi="Palatino Linotype"/>
          <w:sz w:val="22"/>
          <w:szCs w:val="22"/>
          <w:lang w:val="fr-FR"/>
        </w:rPr>
        <w:t xml:space="preserve"> (1970). </w:t>
      </w:r>
      <w:r w:rsidRPr="00A46549">
        <w:rPr>
          <w:rFonts w:ascii="Palatino Linotype" w:hAnsi="Palatino Linotype"/>
          <w:i/>
          <w:sz w:val="22"/>
          <w:szCs w:val="22"/>
          <w:lang w:val="fr-FR"/>
        </w:rPr>
        <w:t>Le Dictionnaire des arts du spectacle</w:t>
      </w:r>
      <w:r w:rsidRPr="00A46549">
        <w:rPr>
          <w:rFonts w:ascii="Palatino Linotype" w:hAnsi="Palatino Linotype"/>
          <w:sz w:val="22"/>
          <w:szCs w:val="22"/>
          <w:lang w:val="fr-FR"/>
        </w:rPr>
        <w:t>. Paris: Dunod,.</w:t>
      </w:r>
    </w:p>
    <w:p w14:paraId="722550E5" w14:textId="77777777" w:rsidR="0080409D" w:rsidRPr="00A46549" w:rsidRDefault="0080409D" w:rsidP="00D31B86">
      <w:pPr>
        <w:spacing w:after="0" w:line="360" w:lineRule="auto"/>
        <w:ind w:left="540" w:hanging="360"/>
        <w:rPr>
          <w:rFonts w:ascii="Palatino Linotype" w:hAnsi="Palatino Linotype"/>
          <w:sz w:val="22"/>
          <w:szCs w:val="22"/>
          <w:lang w:val="el-GR"/>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fr-FR"/>
        </w:rPr>
        <w:t xml:space="preserve"> </w:t>
      </w:r>
      <w:r w:rsidRPr="00A46549">
        <w:rPr>
          <w:rFonts w:ascii="Palatino Linotype" w:hAnsi="Palatino Linotype"/>
          <w:sz w:val="22"/>
          <w:szCs w:val="22"/>
          <w:lang w:val="fr-FR"/>
        </w:rPr>
        <w:t>Hartnoll P. &amp; Found</w:t>
      </w:r>
      <w:r w:rsidRPr="00A46549">
        <w:rPr>
          <w:rFonts w:ascii="Palatino Linotype" w:hAnsi="Palatino Linotype"/>
          <w:sz w:val="22"/>
          <w:szCs w:val="22"/>
        </w:rPr>
        <w:t>, P</w:t>
      </w:r>
      <w:r w:rsidRPr="00A46549">
        <w:rPr>
          <w:rFonts w:ascii="Palatino Linotype" w:hAnsi="Palatino Linotype"/>
          <w:b/>
          <w:sz w:val="22"/>
          <w:szCs w:val="22"/>
          <w:lang w:val="fr-FR"/>
        </w:rPr>
        <w:t>.</w:t>
      </w:r>
      <w:r w:rsidRPr="00A46549">
        <w:rPr>
          <w:rFonts w:ascii="Palatino Linotype" w:hAnsi="Palatino Linotype"/>
          <w:sz w:val="22"/>
          <w:szCs w:val="22"/>
          <w:lang w:val="fr-FR"/>
        </w:rPr>
        <w:t xml:space="preserve"> (2000). </w:t>
      </w:r>
      <w:r w:rsidRPr="00A46549">
        <w:rPr>
          <w:rFonts w:ascii="Palatino Linotype" w:hAnsi="Palatino Linotype"/>
          <w:i/>
          <w:sz w:val="22"/>
          <w:szCs w:val="22"/>
          <w:lang w:val="el-GR"/>
        </w:rPr>
        <w:t>Λεξικό του Θεάτρου</w:t>
      </w:r>
      <w:r w:rsidRPr="00A46549">
        <w:rPr>
          <w:rFonts w:ascii="Palatino Linotype" w:hAnsi="Palatino Linotype"/>
          <w:sz w:val="22"/>
          <w:szCs w:val="22"/>
          <w:lang w:val="el-GR"/>
        </w:rPr>
        <w:t xml:space="preserve">. Αθήνα: Νεφέλη. </w:t>
      </w:r>
    </w:p>
    <w:p w14:paraId="1C9D6897" w14:textId="77777777" w:rsidR="0080409D" w:rsidRPr="00A46549" w:rsidRDefault="0080409D" w:rsidP="00D31B86">
      <w:pPr>
        <w:spacing w:after="0" w:line="360" w:lineRule="auto"/>
        <w:ind w:left="540" w:hanging="360"/>
        <w:rPr>
          <w:rFonts w:ascii="Palatino Linotype" w:hAnsi="Palatino Linotype"/>
          <w:sz w:val="22"/>
          <w:szCs w:val="22"/>
          <w:lang w:val="fr-FR"/>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lang w:val="fr-FR"/>
        </w:rPr>
        <w:t>Larthomas</w:t>
      </w:r>
      <w:r w:rsidRPr="00A46549">
        <w:rPr>
          <w:rFonts w:ascii="Palatino Linotype" w:hAnsi="Palatino Linotype"/>
          <w:sz w:val="22"/>
          <w:szCs w:val="22"/>
        </w:rPr>
        <w:t>,</w:t>
      </w:r>
      <w:r w:rsidRPr="00A46549">
        <w:rPr>
          <w:rFonts w:ascii="Palatino Linotype" w:hAnsi="Palatino Linotype"/>
          <w:sz w:val="22"/>
          <w:szCs w:val="22"/>
          <w:lang w:val="fr-FR"/>
        </w:rPr>
        <w:t xml:space="preserve"> P. (1980). </w:t>
      </w:r>
      <w:r w:rsidRPr="00A46549">
        <w:rPr>
          <w:rFonts w:ascii="Palatino Linotype" w:hAnsi="Palatino Linotype"/>
          <w:i/>
          <w:sz w:val="22"/>
          <w:szCs w:val="22"/>
          <w:lang w:val="fr-FR"/>
        </w:rPr>
        <w:t>Le Langage dramatique</w:t>
      </w:r>
      <w:r w:rsidRPr="00A46549">
        <w:rPr>
          <w:rFonts w:ascii="Palatino Linotype" w:hAnsi="Palatino Linotype"/>
          <w:sz w:val="22"/>
          <w:szCs w:val="22"/>
          <w:lang w:val="fr-FR"/>
        </w:rPr>
        <w:t>. Paris: PUF.</w:t>
      </w:r>
    </w:p>
    <w:p w14:paraId="5DC22505" w14:textId="77777777" w:rsidR="0080409D" w:rsidRPr="00A46549" w:rsidRDefault="0080409D" w:rsidP="00D31B86">
      <w:pPr>
        <w:pStyle w:val="10"/>
        <w:spacing w:line="360" w:lineRule="auto"/>
        <w:ind w:left="538" w:hanging="357"/>
        <w:jc w:val="both"/>
        <w:rPr>
          <w:rFonts w:ascii="Palatino Linotype" w:hAnsi="Palatino Linotype"/>
          <w:sz w:val="22"/>
          <w:szCs w:val="22"/>
          <w:lang w:val="fr-FR"/>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fr-FR"/>
        </w:rPr>
        <w:t xml:space="preserve"> </w:t>
      </w:r>
      <w:r w:rsidRPr="00A46549">
        <w:rPr>
          <w:rFonts w:ascii="Palatino Linotype" w:hAnsi="Palatino Linotype"/>
          <w:sz w:val="22"/>
          <w:szCs w:val="22"/>
          <w:lang w:val="fr-FR"/>
        </w:rPr>
        <w:t xml:space="preserve">Oikonomopoulou, C. (2006). </w:t>
      </w:r>
      <w:r w:rsidRPr="00A46549">
        <w:rPr>
          <w:rFonts w:ascii="Palatino Linotype" w:hAnsi="Palatino Linotype"/>
          <w:i/>
          <w:sz w:val="22"/>
          <w:szCs w:val="22"/>
          <w:lang w:val="fr-FR"/>
        </w:rPr>
        <w:t>Guide de Terminologie théâtrale française</w:t>
      </w:r>
      <w:r w:rsidRPr="00A46549">
        <w:rPr>
          <w:rFonts w:ascii="Palatino Linotype" w:hAnsi="Palatino Linotype"/>
          <w:sz w:val="22"/>
          <w:szCs w:val="22"/>
          <w:lang w:val="fr-FR"/>
        </w:rPr>
        <w:t>, Athènes: Auto-édition (In French).</w:t>
      </w:r>
    </w:p>
    <w:p w14:paraId="7C132B8C" w14:textId="77777777" w:rsidR="0080409D" w:rsidRPr="00A46549" w:rsidRDefault="0080409D" w:rsidP="00D31B86">
      <w:pPr>
        <w:spacing w:after="0" w:line="360" w:lineRule="auto"/>
        <w:ind w:left="540" w:hanging="360"/>
        <w:rPr>
          <w:rFonts w:ascii="Palatino Linotype" w:hAnsi="Palatino Linotype"/>
          <w:sz w:val="22"/>
          <w:szCs w:val="22"/>
          <w:lang w:val="fr-FR"/>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lang w:val="fr-FR"/>
        </w:rPr>
        <w:t>Pavis</w:t>
      </w:r>
      <w:r w:rsidRPr="00A46549">
        <w:rPr>
          <w:rFonts w:ascii="Palatino Linotype" w:hAnsi="Palatino Linotype"/>
          <w:sz w:val="22"/>
          <w:szCs w:val="22"/>
        </w:rPr>
        <w:t>,</w:t>
      </w:r>
      <w:r w:rsidRPr="00A46549">
        <w:rPr>
          <w:rFonts w:ascii="Palatino Linotype" w:hAnsi="Palatino Linotype"/>
          <w:sz w:val="22"/>
          <w:szCs w:val="22"/>
          <w:lang w:val="fr-FR"/>
        </w:rPr>
        <w:t xml:space="preserve"> P. (2002). </w:t>
      </w:r>
      <w:r w:rsidRPr="00A46549">
        <w:rPr>
          <w:rFonts w:ascii="Palatino Linotype" w:hAnsi="Palatino Linotype"/>
          <w:i/>
          <w:sz w:val="22"/>
          <w:szCs w:val="22"/>
          <w:lang w:val="fr-FR"/>
        </w:rPr>
        <w:t>Dictionnaire du théâtre</w:t>
      </w:r>
      <w:r w:rsidRPr="00A46549">
        <w:rPr>
          <w:rFonts w:ascii="Palatino Linotype" w:hAnsi="Palatino Linotype"/>
          <w:sz w:val="22"/>
          <w:szCs w:val="22"/>
          <w:lang w:val="fr-FR"/>
        </w:rPr>
        <w:t>. Paris: Colin.</w:t>
      </w:r>
    </w:p>
    <w:p w14:paraId="067A87EF" w14:textId="77777777" w:rsidR="0080409D" w:rsidRPr="00A46549" w:rsidRDefault="0080409D" w:rsidP="00D31B86">
      <w:pPr>
        <w:spacing w:after="0" w:line="360" w:lineRule="auto"/>
        <w:ind w:left="540" w:hanging="360"/>
        <w:rPr>
          <w:rFonts w:ascii="Palatino Linotype" w:hAnsi="Palatino Linotype"/>
          <w:sz w:val="22"/>
          <w:szCs w:val="22"/>
          <w:lang w:val="fr-FR"/>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fr-FR"/>
        </w:rPr>
        <w:t xml:space="preserve"> </w:t>
      </w:r>
      <w:r w:rsidRPr="00A46549">
        <w:rPr>
          <w:rFonts w:ascii="Palatino Linotype" w:hAnsi="Palatino Linotype"/>
          <w:sz w:val="22"/>
          <w:szCs w:val="22"/>
          <w:lang w:val="fr-FR"/>
        </w:rPr>
        <w:t xml:space="preserve">Pierron, A. (2002). </w:t>
      </w:r>
      <w:r w:rsidRPr="00A46549">
        <w:rPr>
          <w:rFonts w:ascii="Palatino Linotype" w:hAnsi="Palatino Linotype"/>
          <w:i/>
          <w:sz w:val="22"/>
          <w:szCs w:val="22"/>
          <w:lang w:val="fr-FR"/>
        </w:rPr>
        <w:t>Dictionnaire de la langue du théâtre</w:t>
      </w:r>
      <w:r w:rsidRPr="00A46549">
        <w:rPr>
          <w:rFonts w:ascii="Palatino Linotype" w:hAnsi="Palatino Linotype"/>
          <w:sz w:val="22"/>
          <w:szCs w:val="22"/>
          <w:lang w:val="fr-FR"/>
        </w:rPr>
        <w:t>. Paris: Le Robert.</w:t>
      </w:r>
    </w:p>
    <w:p w14:paraId="25BD88DC" w14:textId="77777777" w:rsidR="0080409D" w:rsidRPr="00A46549" w:rsidRDefault="0080409D" w:rsidP="00D31B86">
      <w:pPr>
        <w:spacing w:after="0" w:line="360" w:lineRule="auto"/>
        <w:ind w:left="540" w:hanging="360"/>
        <w:rPr>
          <w:rFonts w:ascii="Palatino Linotype" w:hAnsi="Palatino Linotype"/>
          <w:sz w:val="22"/>
          <w:szCs w:val="22"/>
          <w:lang w:val="fr-FR"/>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fr-FR"/>
        </w:rPr>
        <w:t xml:space="preserve"> </w:t>
      </w:r>
      <w:r w:rsidRPr="00A46549">
        <w:rPr>
          <w:rFonts w:ascii="Palatino Linotype" w:hAnsi="Palatino Linotype"/>
          <w:sz w:val="22"/>
          <w:szCs w:val="22"/>
          <w:lang w:val="fr-FR"/>
        </w:rPr>
        <w:t xml:space="preserve">Quénant, G. (1957-1959). </w:t>
      </w:r>
      <w:r w:rsidRPr="00A46549">
        <w:rPr>
          <w:rFonts w:ascii="Palatino Linotype" w:hAnsi="Palatino Linotype"/>
          <w:i/>
          <w:sz w:val="22"/>
          <w:szCs w:val="22"/>
          <w:lang w:val="fr-FR"/>
        </w:rPr>
        <w:t>L’Encyclopédie du théâtre contemporain</w:t>
      </w:r>
      <w:r w:rsidRPr="00A46549">
        <w:rPr>
          <w:rFonts w:ascii="Palatino Linotype" w:hAnsi="Palatino Linotype"/>
          <w:sz w:val="22"/>
          <w:szCs w:val="22"/>
          <w:lang w:val="fr-FR"/>
        </w:rPr>
        <w:t>, 2 volumes. Paris: Perrin.</w:t>
      </w:r>
    </w:p>
    <w:p w14:paraId="733819C4" w14:textId="77777777" w:rsidR="0080409D" w:rsidRPr="00A46549" w:rsidRDefault="0080409D" w:rsidP="00D31B86">
      <w:pPr>
        <w:spacing w:after="0" w:line="360" w:lineRule="auto"/>
        <w:ind w:left="540" w:hanging="360"/>
        <w:rPr>
          <w:rFonts w:ascii="Palatino Linotype" w:hAnsi="Palatino Linotype"/>
          <w:sz w:val="22"/>
          <w:szCs w:val="22"/>
          <w:lang w:val="fr-FR"/>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fr-FR"/>
        </w:rPr>
        <w:t xml:space="preserve"> </w:t>
      </w:r>
      <w:r w:rsidRPr="00A46549">
        <w:rPr>
          <w:rFonts w:ascii="Palatino Linotype" w:hAnsi="Palatino Linotype"/>
          <w:sz w:val="22"/>
          <w:szCs w:val="22"/>
          <w:lang w:val="fr-FR"/>
        </w:rPr>
        <w:t xml:space="preserve">Simon, A. (1970). </w:t>
      </w:r>
      <w:r w:rsidRPr="00A46549">
        <w:rPr>
          <w:rFonts w:ascii="Palatino Linotype" w:hAnsi="Palatino Linotype"/>
          <w:i/>
          <w:sz w:val="22"/>
          <w:szCs w:val="22"/>
          <w:lang w:val="fr-FR"/>
        </w:rPr>
        <w:t>Dictionnaire du théâtre français contemporain.</w:t>
      </w:r>
      <w:r w:rsidRPr="00A46549">
        <w:rPr>
          <w:rFonts w:ascii="Palatino Linotype" w:hAnsi="Palatino Linotype"/>
          <w:sz w:val="22"/>
          <w:szCs w:val="22"/>
          <w:lang w:val="fr-FR"/>
        </w:rPr>
        <w:t xml:space="preserve"> Paris: Larousse.</w:t>
      </w:r>
    </w:p>
    <w:p w14:paraId="4A4156BC" w14:textId="77777777" w:rsidR="0080409D" w:rsidRPr="00A46549" w:rsidRDefault="0080409D" w:rsidP="00D31B86">
      <w:pPr>
        <w:spacing w:after="0" w:line="360" w:lineRule="auto"/>
        <w:ind w:left="540" w:hanging="360"/>
        <w:rPr>
          <w:rFonts w:ascii="Palatino Linotype" w:hAnsi="Palatino Linotype"/>
          <w:sz w:val="22"/>
          <w:szCs w:val="22"/>
          <w:lang w:val="fr-FR"/>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fr-FR"/>
        </w:rPr>
        <w:t xml:space="preserve"> </w:t>
      </w:r>
      <w:r w:rsidRPr="00A46549">
        <w:rPr>
          <w:rFonts w:ascii="Palatino Linotype" w:hAnsi="Palatino Linotype"/>
          <w:sz w:val="22"/>
          <w:szCs w:val="22"/>
          <w:lang w:val="fr-FR"/>
        </w:rPr>
        <w:t>Souriau E. et al</w:t>
      </w:r>
      <w:r w:rsidRPr="00A46549">
        <w:rPr>
          <w:rFonts w:ascii="Palatino Linotype" w:hAnsi="Palatino Linotype"/>
          <w:b/>
          <w:sz w:val="22"/>
          <w:szCs w:val="22"/>
          <w:lang w:val="fr-FR"/>
        </w:rPr>
        <w:t>.</w:t>
      </w:r>
      <w:r w:rsidRPr="00A46549">
        <w:rPr>
          <w:rFonts w:ascii="Palatino Linotype" w:hAnsi="Palatino Linotype"/>
          <w:sz w:val="22"/>
          <w:szCs w:val="22"/>
          <w:lang w:val="fr-FR"/>
        </w:rPr>
        <w:t xml:space="preserve">, (1990). </w:t>
      </w:r>
      <w:r w:rsidRPr="00A46549">
        <w:rPr>
          <w:rFonts w:ascii="Palatino Linotype" w:hAnsi="Palatino Linotype"/>
          <w:i/>
          <w:sz w:val="22"/>
          <w:szCs w:val="22"/>
          <w:lang w:val="fr-FR"/>
        </w:rPr>
        <w:t>Vocabulaire de l’esthétique</w:t>
      </w:r>
      <w:r w:rsidRPr="00A46549">
        <w:rPr>
          <w:rFonts w:ascii="Palatino Linotype" w:hAnsi="Palatino Linotype"/>
          <w:sz w:val="22"/>
          <w:szCs w:val="22"/>
          <w:lang w:val="fr-FR"/>
        </w:rPr>
        <w:t>. Paris: PUF.</w:t>
      </w:r>
    </w:p>
    <w:p w14:paraId="47A93EBE" w14:textId="77777777" w:rsidR="0080409D" w:rsidRPr="00A46549" w:rsidRDefault="0080409D" w:rsidP="00D31B86">
      <w:pPr>
        <w:spacing w:after="0" w:line="360" w:lineRule="auto"/>
        <w:ind w:left="538" w:hanging="357"/>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fr-FR"/>
        </w:rPr>
        <w:t xml:space="preserve"> </w:t>
      </w:r>
      <w:r w:rsidRPr="00A46549">
        <w:rPr>
          <w:rFonts w:ascii="Palatino Linotype" w:hAnsi="Palatino Linotype"/>
          <w:sz w:val="22"/>
          <w:szCs w:val="22"/>
          <w:lang w:val="fr-FR"/>
        </w:rPr>
        <w:t>Uberfeld A.</w:t>
      </w:r>
      <w:r w:rsidRPr="00A46549">
        <w:rPr>
          <w:rFonts w:ascii="Palatino Linotype" w:hAnsi="Palatino Linotype"/>
          <w:b/>
          <w:sz w:val="22"/>
          <w:szCs w:val="22"/>
          <w:lang w:val="fr-FR"/>
        </w:rPr>
        <w:t xml:space="preserve"> (</w:t>
      </w:r>
      <w:r w:rsidRPr="00A46549">
        <w:rPr>
          <w:rFonts w:ascii="Palatino Linotype" w:hAnsi="Palatino Linotype"/>
          <w:sz w:val="22"/>
          <w:szCs w:val="22"/>
          <w:lang w:val="fr-FR"/>
        </w:rPr>
        <w:t xml:space="preserve">1996). </w:t>
      </w:r>
      <w:r w:rsidRPr="00A46549">
        <w:rPr>
          <w:rFonts w:ascii="Palatino Linotype" w:hAnsi="Palatino Linotype"/>
          <w:i/>
          <w:sz w:val="22"/>
          <w:szCs w:val="22"/>
          <w:lang w:val="fr-FR"/>
        </w:rPr>
        <w:t>Les termes clés de l’analyse au théâtre</w:t>
      </w:r>
      <w:r w:rsidRPr="00A46549">
        <w:rPr>
          <w:rFonts w:ascii="Palatino Linotype" w:hAnsi="Palatino Linotype"/>
          <w:sz w:val="22"/>
          <w:szCs w:val="22"/>
          <w:lang w:val="fr-FR"/>
        </w:rPr>
        <w:t>. Paris</w:t>
      </w:r>
      <w:r w:rsidRPr="00A46549">
        <w:rPr>
          <w:rFonts w:ascii="Palatino Linotype" w:hAnsi="Palatino Linotype"/>
          <w:sz w:val="22"/>
          <w:szCs w:val="22"/>
        </w:rPr>
        <w:t xml:space="preserve">: </w:t>
      </w:r>
      <w:r w:rsidRPr="00A46549">
        <w:rPr>
          <w:rFonts w:ascii="Palatino Linotype" w:hAnsi="Palatino Linotype"/>
          <w:sz w:val="22"/>
          <w:szCs w:val="22"/>
          <w:lang w:val="fr-FR"/>
        </w:rPr>
        <w:t>Seuil</w:t>
      </w:r>
      <w:r w:rsidRPr="00A46549">
        <w:rPr>
          <w:rFonts w:ascii="Palatino Linotype" w:hAnsi="Palatino Linotype"/>
          <w:sz w:val="22"/>
          <w:szCs w:val="22"/>
        </w:rPr>
        <w:t xml:space="preserve">. </w:t>
      </w:r>
    </w:p>
    <w:p w14:paraId="42D8CDB3" w14:textId="77777777" w:rsidR="00C56EF8" w:rsidRPr="00A46549" w:rsidRDefault="00C56EF8" w:rsidP="00D31B86">
      <w:pPr>
        <w:spacing w:after="0" w:line="360" w:lineRule="auto"/>
        <w:ind w:left="538" w:hanging="357"/>
        <w:rPr>
          <w:rFonts w:ascii="Palatino Linotype" w:hAnsi="Palatino Linotype"/>
          <w:sz w:val="22"/>
          <w:szCs w:val="22"/>
        </w:rPr>
      </w:pPr>
    </w:p>
    <w:p w14:paraId="12581B3B" w14:textId="77777777" w:rsidR="0080409D" w:rsidRPr="00A46549" w:rsidRDefault="0080409D" w:rsidP="00D31B86">
      <w:pPr>
        <w:pStyle w:val="10"/>
        <w:spacing w:line="360" w:lineRule="auto"/>
        <w:ind w:left="0"/>
        <w:rPr>
          <w:rFonts w:ascii="Palatino Linotype" w:hAnsi="Palatino Linotype"/>
          <w:b/>
          <w:sz w:val="22"/>
          <w:szCs w:val="22"/>
          <w:lang w:val="en-GB"/>
        </w:rPr>
      </w:pPr>
      <w:r w:rsidRPr="00A46549">
        <w:rPr>
          <w:rFonts w:ascii="Palatino Linotype" w:hAnsi="Palatino Linotype"/>
          <w:caps/>
          <w:sz w:val="22"/>
          <w:szCs w:val="22"/>
          <w:lang w:val="en-GB"/>
        </w:rPr>
        <w:t xml:space="preserve">• </w:t>
      </w:r>
      <w:r w:rsidRPr="00A46549">
        <w:rPr>
          <w:rFonts w:ascii="Palatino Linotype" w:hAnsi="Palatino Linotype"/>
          <w:b/>
          <w:sz w:val="22"/>
          <w:szCs w:val="22"/>
          <w:lang w:val="en-GB"/>
        </w:rPr>
        <w:t>TEACHING METHODS</w:t>
      </w:r>
    </w:p>
    <w:p w14:paraId="591959AF" w14:textId="4935497A" w:rsidR="0080409D" w:rsidRPr="00A46549" w:rsidRDefault="0080409D" w:rsidP="00D31B86">
      <w:pPr>
        <w:pStyle w:val="10"/>
        <w:spacing w:line="360" w:lineRule="auto"/>
        <w:ind w:left="180"/>
        <w:rPr>
          <w:rFonts w:ascii="Palatino Linotype" w:hAnsi="Palatino Linotype"/>
          <w:sz w:val="22"/>
          <w:szCs w:val="22"/>
          <w:lang w:val="en-US"/>
        </w:rPr>
      </w:pPr>
      <w:r w:rsidRPr="00A46549">
        <w:rPr>
          <w:rFonts w:ascii="Palatino Linotype" w:hAnsi="Palatino Linotype"/>
          <w:sz w:val="22"/>
          <w:szCs w:val="22"/>
          <w:lang w:val="en-GB"/>
        </w:rPr>
        <w:t xml:space="preserve">Lectures, </w:t>
      </w:r>
      <w:r w:rsidRPr="00A46549">
        <w:rPr>
          <w:rFonts w:ascii="Palatino Linotype" w:hAnsi="Palatino Linotype"/>
          <w:sz w:val="22"/>
          <w:szCs w:val="22"/>
          <w:lang w:val="en-US"/>
        </w:rPr>
        <w:t>tutorials</w:t>
      </w:r>
      <w:r w:rsidR="00211563">
        <w:rPr>
          <w:rFonts w:ascii="Palatino Linotype" w:hAnsi="Palatino Linotype"/>
          <w:sz w:val="22"/>
          <w:szCs w:val="22"/>
          <w:lang w:val="en-US"/>
        </w:rPr>
        <w:t>.</w:t>
      </w:r>
    </w:p>
    <w:p w14:paraId="3C9271B4" w14:textId="77777777" w:rsidR="00C56EF8" w:rsidRPr="00A46549" w:rsidRDefault="00C56EF8" w:rsidP="00D31B86">
      <w:pPr>
        <w:pStyle w:val="10"/>
        <w:spacing w:line="360" w:lineRule="auto"/>
        <w:ind w:left="180"/>
        <w:rPr>
          <w:rFonts w:ascii="Palatino Linotype" w:hAnsi="Palatino Linotype"/>
          <w:b/>
          <w:sz w:val="22"/>
          <w:szCs w:val="22"/>
          <w:lang w:val="en-GB"/>
        </w:rPr>
      </w:pPr>
    </w:p>
    <w:p w14:paraId="5920EC24" w14:textId="77777777" w:rsidR="0080409D" w:rsidRPr="00A46549" w:rsidRDefault="0080409D" w:rsidP="00D31B86">
      <w:pPr>
        <w:pStyle w:val="10"/>
        <w:spacing w:line="360" w:lineRule="auto"/>
        <w:ind w:left="0"/>
        <w:rPr>
          <w:rFonts w:ascii="Palatino Linotype" w:hAnsi="Palatino Linotype"/>
          <w:b/>
          <w:sz w:val="22"/>
          <w:szCs w:val="22"/>
          <w:lang w:val="en-GB"/>
        </w:rPr>
      </w:pPr>
      <w:r w:rsidRPr="00A46549">
        <w:rPr>
          <w:rFonts w:ascii="Palatino Linotype" w:hAnsi="Palatino Linotype"/>
          <w:caps/>
          <w:sz w:val="22"/>
          <w:szCs w:val="22"/>
          <w:lang w:val="en-GB"/>
        </w:rPr>
        <w:t xml:space="preserve">• </w:t>
      </w:r>
      <w:r w:rsidRPr="00A46549">
        <w:rPr>
          <w:rFonts w:ascii="Palatino Linotype" w:hAnsi="Palatino Linotype"/>
          <w:b/>
          <w:sz w:val="22"/>
          <w:szCs w:val="22"/>
          <w:lang w:val="en-GB"/>
        </w:rPr>
        <w:t>ASSESSMENT METHODS</w:t>
      </w:r>
    </w:p>
    <w:p w14:paraId="5F10148B" w14:textId="1C50B4A6" w:rsidR="0080409D" w:rsidRPr="00A46549" w:rsidRDefault="0080409D" w:rsidP="00D31B86">
      <w:pPr>
        <w:pStyle w:val="10"/>
        <w:spacing w:line="360" w:lineRule="auto"/>
        <w:ind w:left="180"/>
        <w:rPr>
          <w:rFonts w:ascii="Palatino Linotype" w:hAnsi="Palatino Linotype"/>
          <w:sz w:val="22"/>
          <w:szCs w:val="22"/>
          <w:lang w:val="en-US"/>
        </w:rPr>
      </w:pPr>
      <w:r w:rsidRPr="00A46549">
        <w:rPr>
          <w:rFonts w:ascii="Palatino Linotype" w:hAnsi="Palatino Linotype"/>
          <w:sz w:val="22"/>
          <w:szCs w:val="22"/>
          <w:lang w:val="en-US"/>
        </w:rPr>
        <w:t>Written exams</w:t>
      </w:r>
      <w:r w:rsidR="00211563">
        <w:rPr>
          <w:rFonts w:ascii="Palatino Linotype" w:hAnsi="Palatino Linotype"/>
          <w:sz w:val="22"/>
          <w:szCs w:val="22"/>
          <w:lang w:val="en-US"/>
        </w:rPr>
        <w:t>.</w:t>
      </w:r>
    </w:p>
    <w:p w14:paraId="06F0EED1" w14:textId="77777777" w:rsidR="00C56EF8" w:rsidRPr="00A46549" w:rsidRDefault="00C56EF8" w:rsidP="00D31B86">
      <w:pPr>
        <w:pStyle w:val="10"/>
        <w:spacing w:line="360" w:lineRule="auto"/>
        <w:ind w:left="180"/>
        <w:rPr>
          <w:rFonts w:ascii="Palatino Linotype" w:hAnsi="Palatino Linotype"/>
          <w:b/>
          <w:sz w:val="22"/>
          <w:szCs w:val="22"/>
          <w:lang w:val="en-GB"/>
        </w:rPr>
      </w:pPr>
    </w:p>
    <w:p w14:paraId="640684FE" w14:textId="77777777" w:rsidR="0080409D" w:rsidRPr="00A46549" w:rsidRDefault="0080409D" w:rsidP="00D31B86">
      <w:pPr>
        <w:pStyle w:val="10"/>
        <w:spacing w:line="360" w:lineRule="auto"/>
        <w:ind w:left="0"/>
        <w:rPr>
          <w:rFonts w:ascii="Palatino Linotype" w:hAnsi="Palatino Linotype"/>
          <w:b/>
          <w:sz w:val="22"/>
          <w:szCs w:val="22"/>
          <w:lang w:val="en-GB"/>
        </w:rPr>
      </w:pPr>
      <w:r w:rsidRPr="00A46549">
        <w:rPr>
          <w:rFonts w:ascii="Palatino Linotype" w:hAnsi="Palatino Linotype"/>
          <w:caps/>
          <w:sz w:val="22"/>
          <w:szCs w:val="22"/>
          <w:lang w:val="en-GB"/>
        </w:rPr>
        <w:t xml:space="preserve">• </w:t>
      </w:r>
      <w:r w:rsidRPr="00A46549">
        <w:rPr>
          <w:rFonts w:ascii="Palatino Linotype" w:hAnsi="Palatino Linotype"/>
          <w:b/>
          <w:sz w:val="22"/>
          <w:szCs w:val="22"/>
          <w:lang w:val="en-GB"/>
        </w:rPr>
        <w:t>LANGUAGE OF INSTRUCTION</w:t>
      </w:r>
    </w:p>
    <w:p w14:paraId="60146DC0" w14:textId="5F2F0A49" w:rsidR="0080409D" w:rsidRPr="00211563" w:rsidRDefault="0080409D" w:rsidP="00211563">
      <w:pPr>
        <w:pStyle w:val="10"/>
        <w:spacing w:after="120" w:line="360" w:lineRule="auto"/>
        <w:ind w:left="181"/>
        <w:rPr>
          <w:rFonts w:ascii="Palatino Linotype" w:hAnsi="Palatino Linotype"/>
          <w:b/>
          <w:sz w:val="22"/>
          <w:szCs w:val="22"/>
          <w:lang w:val="en-GB"/>
        </w:rPr>
      </w:pPr>
      <w:r w:rsidRPr="00A46549">
        <w:rPr>
          <w:rFonts w:ascii="Palatino Linotype" w:hAnsi="Palatino Linotype"/>
          <w:sz w:val="22"/>
          <w:szCs w:val="22"/>
          <w:lang w:val="en-GB"/>
        </w:rPr>
        <w:t>French, Greek</w:t>
      </w:r>
      <w:r w:rsidR="00211563">
        <w:rPr>
          <w:rFonts w:ascii="Palatino Linotype" w:hAnsi="Palatino Linotype"/>
          <w:sz w:val="22"/>
          <w:szCs w:val="22"/>
          <w:lang w:val="en-GB"/>
        </w:rPr>
        <w:t>.</w:t>
      </w:r>
    </w:p>
    <w:p w14:paraId="0AC33692" w14:textId="25DD8A96" w:rsidR="0080409D" w:rsidRPr="00A46549" w:rsidRDefault="00C1104B" w:rsidP="00D31B86">
      <w:pPr>
        <w:pBdr>
          <w:top w:val="single" w:sz="4" w:space="2" w:color="D99594" w:themeColor="accent2" w:themeTint="99" w:shadow="1"/>
          <w:left w:val="single" w:sz="4" w:space="1" w:color="D99594" w:themeColor="accent2" w:themeTint="99" w:shadow="1"/>
          <w:bottom w:val="single" w:sz="4" w:space="1" w:color="D99594" w:themeColor="accent2" w:themeTint="99" w:shadow="1"/>
          <w:right w:val="single" w:sz="4" w:space="1" w:color="D99594" w:themeColor="accent2" w:themeTint="99" w:shadow="1"/>
        </w:pBdr>
        <w:spacing w:after="120" w:line="360" w:lineRule="auto"/>
        <w:jc w:val="center"/>
        <w:rPr>
          <w:rFonts w:ascii="Palatino Linotype" w:hAnsi="Palatino Linotype"/>
          <w:b/>
          <w:bCs/>
          <w:sz w:val="22"/>
          <w:szCs w:val="22"/>
          <w:lang w:val="en-GB"/>
        </w:rPr>
      </w:pPr>
      <w:r w:rsidRPr="00A46549">
        <w:rPr>
          <w:rFonts w:ascii="Palatino Linotype" w:hAnsi="Palatino Linotype"/>
          <w:b/>
          <w:bCs/>
          <w:sz w:val="22"/>
          <w:szCs w:val="22"/>
          <w:lang w:val="en-GB"/>
        </w:rPr>
        <w:lastRenderedPageBreak/>
        <w:t xml:space="preserve">6b. </w:t>
      </w:r>
      <w:r w:rsidR="0080409D" w:rsidRPr="00A46549">
        <w:rPr>
          <w:rFonts w:ascii="Palatino Linotype" w:hAnsi="Palatino Linotype"/>
          <w:b/>
          <w:bCs/>
          <w:sz w:val="22"/>
          <w:szCs w:val="22"/>
          <w:lang w:val="en-GB"/>
        </w:rPr>
        <w:t xml:space="preserve">Spanish Language and Theatre Terminology I </w:t>
      </w:r>
    </w:p>
    <w:p w14:paraId="7E112E04" w14:textId="77777777" w:rsidR="0080409D" w:rsidRPr="00A46549" w:rsidRDefault="0080409D" w:rsidP="00D31B86">
      <w:pPr>
        <w:spacing w:line="360" w:lineRule="auto"/>
        <w:rPr>
          <w:rFonts w:ascii="Palatino Linotype" w:hAnsi="Palatino Linotype"/>
          <w:b/>
          <w:sz w:val="22"/>
          <w:szCs w:val="22"/>
        </w:rPr>
      </w:pPr>
      <w:r w:rsidRPr="00A46549">
        <w:rPr>
          <w:rFonts w:ascii="Palatino Linotype" w:hAnsi="Palatino Linotype"/>
          <w:caps/>
          <w:sz w:val="22"/>
          <w:szCs w:val="22"/>
          <w:lang w:val="en-GB"/>
        </w:rPr>
        <w:t xml:space="preserve">• </w:t>
      </w:r>
      <w:r w:rsidRPr="00A46549">
        <w:rPr>
          <w:rFonts w:ascii="Palatino Linotype" w:hAnsi="Palatino Linotype"/>
          <w:b/>
          <w:sz w:val="22"/>
          <w:szCs w:val="22"/>
        </w:rPr>
        <w:t>COURSE</w:t>
      </w:r>
      <w:r w:rsidRPr="00A46549">
        <w:rPr>
          <w:rFonts w:ascii="Palatino Linotype" w:hAnsi="Palatino Linotype"/>
          <w:b/>
          <w:sz w:val="22"/>
          <w:szCs w:val="22"/>
          <w:lang w:val="en-GB"/>
        </w:rPr>
        <w:t xml:space="preserve"> </w:t>
      </w:r>
      <w:r w:rsidRPr="00A46549">
        <w:rPr>
          <w:rFonts w:ascii="Palatino Linotype" w:hAnsi="Palatino Linotype"/>
          <w:b/>
          <w:sz w:val="22"/>
          <w:szCs w:val="22"/>
        </w:rPr>
        <w:t>CODE</w:t>
      </w:r>
    </w:p>
    <w:p w14:paraId="741F4B62" w14:textId="77777777" w:rsidR="0080409D" w:rsidRPr="00A46549" w:rsidRDefault="0080409D" w:rsidP="00D31B86">
      <w:pPr>
        <w:spacing w:line="360" w:lineRule="auto"/>
        <w:ind w:left="180"/>
        <w:rPr>
          <w:rFonts w:ascii="Palatino Linotype" w:hAnsi="Palatino Linotype"/>
          <w:sz w:val="22"/>
          <w:szCs w:val="22"/>
        </w:rPr>
      </w:pPr>
      <w:r w:rsidRPr="00A46549">
        <w:rPr>
          <w:rFonts w:ascii="Palatino Linotype" w:hAnsi="Palatino Linotype"/>
          <w:sz w:val="22"/>
          <w:szCs w:val="22"/>
        </w:rPr>
        <w:t>02YX008Ι</w:t>
      </w:r>
    </w:p>
    <w:p w14:paraId="6F9BD939" w14:textId="77777777" w:rsidR="0080409D" w:rsidRPr="00A46549" w:rsidRDefault="0080409D" w:rsidP="00D31B86">
      <w:pPr>
        <w:spacing w:line="360" w:lineRule="auto"/>
        <w:rPr>
          <w:rFonts w:ascii="Palatino Linotype" w:hAnsi="Palatino Linotype"/>
          <w:b/>
          <w:sz w:val="22"/>
          <w:szCs w:val="22"/>
        </w:rPr>
      </w:pPr>
      <w:r w:rsidRPr="00A46549">
        <w:rPr>
          <w:rFonts w:ascii="Palatino Linotype" w:hAnsi="Palatino Linotype"/>
          <w:caps/>
          <w:sz w:val="22"/>
          <w:szCs w:val="22"/>
          <w:lang w:val="en-GB"/>
        </w:rPr>
        <w:t xml:space="preserve">• </w:t>
      </w:r>
      <w:r w:rsidRPr="00A46549">
        <w:rPr>
          <w:rFonts w:ascii="Palatino Linotype" w:hAnsi="Palatino Linotype"/>
          <w:b/>
          <w:sz w:val="22"/>
          <w:szCs w:val="22"/>
        </w:rPr>
        <w:t>TYPE OF COURSE</w:t>
      </w:r>
    </w:p>
    <w:p w14:paraId="390EE20D" w14:textId="4DBA1F96" w:rsidR="00204579" w:rsidRDefault="00211563" w:rsidP="00211563">
      <w:pPr>
        <w:pStyle w:val="10"/>
        <w:spacing w:line="360" w:lineRule="auto"/>
        <w:ind w:left="180"/>
        <w:rPr>
          <w:rFonts w:ascii="Palatino Linotype" w:hAnsi="Palatino Linotype"/>
          <w:sz w:val="22"/>
          <w:szCs w:val="22"/>
          <w:lang w:val="en-US"/>
        </w:rPr>
      </w:pPr>
      <w:r>
        <w:rPr>
          <w:rFonts w:ascii="Palatino Linotype" w:hAnsi="Palatino Linotype"/>
          <w:sz w:val="22"/>
          <w:szCs w:val="22"/>
          <w:lang w:val="en-US"/>
        </w:rPr>
        <w:t>Compulsory Elective</w:t>
      </w:r>
    </w:p>
    <w:p w14:paraId="785AA9E9" w14:textId="77777777" w:rsidR="00211563" w:rsidRPr="00A46549" w:rsidRDefault="00211563" w:rsidP="00211563">
      <w:pPr>
        <w:pStyle w:val="10"/>
        <w:spacing w:line="360" w:lineRule="auto"/>
        <w:ind w:left="180"/>
        <w:rPr>
          <w:rFonts w:ascii="Palatino Linotype" w:hAnsi="Palatino Linotype"/>
          <w:sz w:val="22"/>
          <w:szCs w:val="22"/>
          <w:lang w:val="en-US"/>
        </w:rPr>
      </w:pPr>
    </w:p>
    <w:p w14:paraId="0B02E4FE" w14:textId="77777777" w:rsidR="0080409D" w:rsidRPr="00A46549" w:rsidRDefault="0080409D" w:rsidP="00D31B86">
      <w:pPr>
        <w:spacing w:line="360" w:lineRule="auto"/>
        <w:rPr>
          <w:rFonts w:ascii="Palatino Linotype" w:hAnsi="Palatino Linotype"/>
          <w:sz w:val="22"/>
          <w:szCs w:val="22"/>
        </w:rPr>
      </w:pPr>
      <w:r w:rsidRPr="00A46549">
        <w:rPr>
          <w:rFonts w:ascii="Palatino Linotype" w:hAnsi="Palatino Linotype"/>
          <w:sz w:val="22"/>
          <w:szCs w:val="22"/>
          <w:lang w:val="en-GB"/>
        </w:rPr>
        <w:t>•</w:t>
      </w:r>
      <w:r w:rsidRPr="00A46549">
        <w:rPr>
          <w:rFonts w:ascii="Palatino Linotype" w:hAnsi="Palatino Linotype"/>
          <w:sz w:val="22"/>
          <w:szCs w:val="22"/>
        </w:rPr>
        <w:t xml:space="preserve"> </w:t>
      </w:r>
      <w:r w:rsidRPr="00A46549">
        <w:rPr>
          <w:rFonts w:ascii="Palatino Linotype" w:hAnsi="Palatino Linotype"/>
          <w:b/>
          <w:sz w:val="22"/>
          <w:szCs w:val="22"/>
        </w:rPr>
        <w:t>LEVEL OF COURSE</w:t>
      </w:r>
    </w:p>
    <w:p w14:paraId="091796B4" w14:textId="77777777" w:rsidR="0080409D" w:rsidRPr="00A46549" w:rsidRDefault="0080409D" w:rsidP="00D31B86">
      <w:pPr>
        <w:spacing w:line="360" w:lineRule="auto"/>
        <w:rPr>
          <w:rFonts w:ascii="Palatino Linotype" w:hAnsi="Palatino Linotype"/>
          <w:sz w:val="22"/>
          <w:szCs w:val="22"/>
        </w:rPr>
      </w:pPr>
      <w:r w:rsidRPr="00A46549">
        <w:rPr>
          <w:rFonts w:ascii="Palatino Linotype" w:hAnsi="Palatino Linotype"/>
          <w:sz w:val="22"/>
          <w:szCs w:val="22"/>
        </w:rPr>
        <w:t xml:space="preserve">  Undergraduate</w:t>
      </w:r>
    </w:p>
    <w:p w14:paraId="68FD343B" w14:textId="77777777" w:rsidR="0080409D" w:rsidRPr="00A46549" w:rsidRDefault="0080409D" w:rsidP="00D31B86">
      <w:pPr>
        <w:spacing w:line="360" w:lineRule="auto"/>
        <w:rPr>
          <w:rFonts w:ascii="Palatino Linotype" w:hAnsi="Palatino Linotype"/>
          <w:b/>
          <w:sz w:val="22"/>
          <w:szCs w:val="22"/>
        </w:rPr>
      </w:pPr>
      <w:r w:rsidRPr="00A46549">
        <w:rPr>
          <w:rFonts w:ascii="Palatino Linotype" w:hAnsi="Palatino Linotype"/>
          <w:caps/>
          <w:sz w:val="22"/>
          <w:szCs w:val="22"/>
          <w:lang w:val="en-GB"/>
        </w:rPr>
        <w:t xml:space="preserve">• </w:t>
      </w:r>
      <w:r w:rsidRPr="00A46549">
        <w:rPr>
          <w:rFonts w:ascii="Palatino Linotype" w:hAnsi="Palatino Linotype"/>
          <w:b/>
          <w:sz w:val="22"/>
          <w:szCs w:val="22"/>
        </w:rPr>
        <w:t>YEAR OF STUDY</w:t>
      </w:r>
    </w:p>
    <w:p w14:paraId="54C9A827" w14:textId="1B7F6CE4" w:rsidR="0080409D" w:rsidRPr="00A46549" w:rsidRDefault="006A6628" w:rsidP="00D31B86">
      <w:pPr>
        <w:spacing w:line="360" w:lineRule="auto"/>
        <w:ind w:left="180"/>
        <w:rPr>
          <w:rFonts w:ascii="Palatino Linotype" w:hAnsi="Palatino Linotype"/>
          <w:sz w:val="22"/>
          <w:szCs w:val="22"/>
        </w:rPr>
      </w:pPr>
      <w:r w:rsidRPr="00A46549">
        <w:rPr>
          <w:rFonts w:ascii="Palatino Linotype" w:hAnsi="Palatino Linotype"/>
          <w:sz w:val="22"/>
          <w:szCs w:val="22"/>
        </w:rPr>
        <w:t>2015-2016</w:t>
      </w:r>
    </w:p>
    <w:p w14:paraId="5744CF83" w14:textId="77777777" w:rsidR="0080409D" w:rsidRPr="00A46549" w:rsidRDefault="0080409D" w:rsidP="00D31B86">
      <w:pPr>
        <w:spacing w:line="360" w:lineRule="auto"/>
        <w:rPr>
          <w:rFonts w:ascii="Palatino Linotype" w:hAnsi="Palatino Linotype"/>
          <w:b/>
          <w:sz w:val="22"/>
          <w:szCs w:val="22"/>
        </w:rPr>
      </w:pPr>
      <w:r w:rsidRPr="00A46549">
        <w:rPr>
          <w:rFonts w:ascii="Palatino Linotype" w:hAnsi="Palatino Linotype"/>
          <w:caps/>
          <w:sz w:val="22"/>
          <w:szCs w:val="22"/>
          <w:lang w:val="en-GB"/>
        </w:rPr>
        <w:t xml:space="preserve">• </w:t>
      </w:r>
      <w:r w:rsidRPr="00A46549">
        <w:rPr>
          <w:rFonts w:ascii="Palatino Linotype" w:hAnsi="Palatino Linotype"/>
          <w:b/>
          <w:sz w:val="22"/>
          <w:szCs w:val="22"/>
        </w:rPr>
        <w:t>SEMESTER</w:t>
      </w:r>
    </w:p>
    <w:p w14:paraId="05D9AB49" w14:textId="77777777" w:rsidR="0080409D" w:rsidRPr="00A46549" w:rsidRDefault="0080409D" w:rsidP="00D31B86">
      <w:pPr>
        <w:spacing w:line="360" w:lineRule="auto"/>
        <w:ind w:left="180"/>
        <w:rPr>
          <w:rFonts w:ascii="Palatino Linotype" w:hAnsi="Palatino Linotype"/>
          <w:caps/>
          <w:sz w:val="22"/>
          <w:szCs w:val="22"/>
          <w:lang w:val="en-GB"/>
        </w:rPr>
      </w:pPr>
      <w:r w:rsidRPr="00A46549">
        <w:rPr>
          <w:rFonts w:ascii="Palatino Linotype" w:hAnsi="Palatino Linotype"/>
          <w:sz w:val="22"/>
          <w:szCs w:val="22"/>
        </w:rPr>
        <w:t>Spring Semester</w:t>
      </w:r>
      <w:r w:rsidRPr="00A46549">
        <w:rPr>
          <w:rFonts w:ascii="Palatino Linotype" w:hAnsi="Palatino Linotype"/>
          <w:caps/>
          <w:sz w:val="22"/>
          <w:szCs w:val="22"/>
          <w:lang w:val="en-GB"/>
        </w:rPr>
        <w:t xml:space="preserve"> </w:t>
      </w:r>
    </w:p>
    <w:p w14:paraId="0A8CC911" w14:textId="77777777" w:rsidR="0080409D" w:rsidRPr="00A46549" w:rsidRDefault="0080409D" w:rsidP="00D31B86">
      <w:pPr>
        <w:spacing w:line="360" w:lineRule="auto"/>
        <w:rPr>
          <w:rFonts w:ascii="Palatino Linotype" w:hAnsi="Palatino Linotype"/>
          <w:b/>
          <w:sz w:val="22"/>
          <w:szCs w:val="22"/>
        </w:rPr>
      </w:pPr>
      <w:r w:rsidRPr="00A46549">
        <w:rPr>
          <w:rFonts w:ascii="Palatino Linotype" w:hAnsi="Palatino Linotype"/>
          <w:caps/>
          <w:sz w:val="22"/>
          <w:szCs w:val="22"/>
          <w:lang w:val="en-GB"/>
        </w:rPr>
        <w:t xml:space="preserve">• </w:t>
      </w:r>
      <w:r w:rsidRPr="00A46549">
        <w:rPr>
          <w:rFonts w:ascii="Palatino Linotype" w:hAnsi="Palatino Linotype"/>
          <w:b/>
          <w:sz w:val="22"/>
          <w:szCs w:val="22"/>
        </w:rPr>
        <w:t>NUMBER OF CREDITS ECTS ALLOCATED</w:t>
      </w:r>
    </w:p>
    <w:p w14:paraId="560A57D5" w14:textId="77777777" w:rsidR="0080409D" w:rsidRPr="00A46549" w:rsidRDefault="0080409D" w:rsidP="00D31B86">
      <w:pPr>
        <w:spacing w:line="360" w:lineRule="auto"/>
        <w:ind w:left="180"/>
        <w:rPr>
          <w:rFonts w:ascii="Palatino Linotype" w:hAnsi="Palatino Linotype"/>
          <w:sz w:val="22"/>
          <w:szCs w:val="22"/>
        </w:rPr>
      </w:pPr>
      <w:r w:rsidRPr="00A46549">
        <w:rPr>
          <w:rFonts w:ascii="Palatino Linotype" w:hAnsi="Palatino Linotype"/>
          <w:sz w:val="22"/>
          <w:szCs w:val="22"/>
        </w:rPr>
        <w:t>4 ECTS Credits</w:t>
      </w:r>
    </w:p>
    <w:p w14:paraId="65D86B3B" w14:textId="77777777" w:rsidR="0080409D" w:rsidRPr="00A46549" w:rsidRDefault="0080409D" w:rsidP="00D31B86">
      <w:pPr>
        <w:spacing w:line="360" w:lineRule="auto"/>
        <w:rPr>
          <w:rFonts w:ascii="Palatino Linotype" w:hAnsi="Palatino Linotype"/>
          <w:b/>
          <w:sz w:val="22"/>
          <w:szCs w:val="22"/>
        </w:rPr>
      </w:pPr>
      <w:r w:rsidRPr="00A46549">
        <w:rPr>
          <w:rFonts w:ascii="Palatino Linotype" w:hAnsi="Palatino Linotype"/>
          <w:caps/>
          <w:sz w:val="22"/>
          <w:szCs w:val="22"/>
          <w:lang w:val="en-GB"/>
        </w:rPr>
        <w:t xml:space="preserve">• </w:t>
      </w:r>
      <w:r w:rsidRPr="00A46549">
        <w:rPr>
          <w:rFonts w:ascii="Palatino Linotype" w:hAnsi="Palatino Linotype"/>
          <w:b/>
          <w:sz w:val="22"/>
          <w:szCs w:val="22"/>
        </w:rPr>
        <w:t xml:space="preserve">NAME OF LECTURER </w:t>
      </w:r>
    </w:p>
    <w:p w14:paraId="3A96A301" w14:textId="77777777" w:rsidR="0080409D" w:rsidRPr="00A46549" w:rsidRDefault="0080409D" w:rsidP="00D31B86">
      <w:pPr>
        <w:pStyle w:val="10"/>
        <w:spacing w:after="120" w:line="360" w:lineRule="auto"/>
        <w:ind w:left="181"/>
        <w:rPr>
          <w:rFonts w:ascii="Palatino Linotype" w:hAnsi="Palatino Linotype"/>
          <w:sz w:val="22"/>
          <w:szCs w:val="22"/>
          <w:lang w:val="en-US"/>
        </w:rPr>
      </w:pPr>
      <w:r w:rsidRPr="00A46549">
        <w:rPr>
          <w:rFonts w:ascii="Palatino Linotype" w:hAnsi="Palatino Linotype"/>
          <w:sz w:val="22"/>
          <w:szCs w:val="22"/>
          <w:lang w:val="en-US"/>
        </w:rPr>
        <w:t>Stylianos Rodarelis, Member of Specialized Teaching Staff</w:t>
      </w:r>
    </w:p>
    <w:p w14:paraId="3FF83EC5" w14:textId="77777777" w:rsidR="0080409D" w:rsidRPr="00A46549" w:rsidRDefault="0080409D" w:rsidP="00D31B86">
      <w:pPr>
        <w:spacing w:line="360" w:lineRule="auto"/>
        <w:rPr>
          <w:rFonts w:ascii="Palatino Linotype" w:hAnsi="Palatino Linotype"/>
          <w:b/>
          <w:sz w:val="22"/>
          <w:szCs w:val="22"/>
          <w:lang w:val="en-GB"/>
        </w:rPr>
      </w:pPr>
      <w:r w:rsidRPr="00A46549">
        <w:rPr>
          <w:rFonts w:ascii="Palatino Linotype" w:hAnsi="Palatino Linotype"/>
          <w:caps/>
          <w:sz w:val="22"/>
          <w:szCs w:val="22"/>
          <w:lang w:val="en-GB"/>
        </w:rPr>
        <w:t xml:space="preserve">• </w:t>
      </w:r>
      <w:r w:rsidRPr="00A46549">
        <w:rPr>
          <w:rFonts w:ascii="Palatino Linotype" w:hAnsi="Palatino Linotype"/>
          <w:b/>
          <w:sz w:val="22"/>
          <w:szCs w:val="22"/>
        </w:rPr>
        <w:t>COURSE OBJECTIVES</w:t>
      </w:r>
    </w:p>
    <w:p w14:paraId="318CEA80" w14:textId="77777777" w:rsidR="0080409D" w:rsidRPr="00A46549" w:rsidRDefault="0080409D" w:rsidP="00D31B86">
      <w:pPr>
        <w:spacing w:after="120" w:line="360" w:lineRule="auto"/>
        <w:ind w:left="181" w:hanging="1"/>
        <w:rPr>
          <w:rFonts w:ascii="Palatino Linotype" w:hAnsi="Palatino Linotype"/>
          <w:sz w:val="22"/>
          <w:szCs w:val="22"/>
          <w:lang w:val="en-GB"/>
        </w:rPr>
      </w:pPr>
      <w:r w:rsidRPr="00A46549">
        <w:rPr>
          <w:rFonts w:ascii="Palatino Linotype" w:hAnsi="Palatino Linotype"/>
          <w:sz w:val="22"/>
          <w:szCs w:val="22"/>
          <w:lang w:val="en-GB"/>
        </w:rPr>
        <w:t xml:space="preserve">The objective of this course is to bring the student in a first contact with the Spanish language through exercises which will be based on life experiences structured in brief everyday dialogues. This familiarity will help the approach on key elements of the Spanish grammar. Further, the exercises on life experiences using theatrical texts of the 20th century will help the student to enhance his knowledge and come closer to the Spanish dramaturgy. </w:t>
      </w:r>
    </w:p>
    <w:p w14:paraId="060D0FAA" w14:textId="77777777" w:rsidR="0080409D" w:rsidRPr="00A46549" w:rsidRDefault="0080409D" w:rsidP="00D31B86">
      <w:pPr>
        <w:spacing w:line="360" w:lineRule="auto"/>
        <w:rPr>
          <w:rFonts w:ascii="Palatino Linotype" w:hAnsi="Palatino Linotype"/>
          <w:b/>
          <w:sz w:val="22"/>
          <w:szCs w:val="22"/>
          <w:shd w:val="clear" w:color="auto" w:fill="FFFFFF"/>
        </w:rPr>
      </w:pPr>
      <w:r w:rsidRPr="00A46549">
        <w:rPr>
          <w:rFonts w:ascii="Palatino Linotype" w:hAnsi="Palatino Linotype"/>
          <w:sz w:val="22"/>
          <w:szCs w:val="22"/>
        </w:rPr>
        <w:lastRenderedPageBreak/>
        <w:t xml:space="preserve"> </w:t>
      </w:r>
      <w:r w:rsidRPr="00A46549">
        <w:rPr>
          <w:rFonts w:ascii="Palatino Linotype" w:hAnsi="Palatino Linotype"/>
          <w:b/>
          <w:sz w:val="22"/>
          <w:szCs w:val="22"/>
          <w:lang w:bidi="he-IL"/>
        </w:rPr>
        <w:t xml:space="preserve">• </w:t>
      </w:r>
      <w:r w:rsidRPr="00A46549">
        <w:rPr>
          <w:rFonts w:ascii="Palatino Linotype" w:hAnsi="Palatino Linotype"/>
          <w:b/>
          <w:sz w:val="22"/>
          <w:szCs w:val="22"/>
          <w:shd w:val="clear" w:color="auto" w:fill="FFFFFF"/>
        </w:rPr>
        <w:t>LEARNING OUTCOMES  </w:t>
      </w:r>
    </w:p>
    <w:p w14:paraId="3E1E9418" w14:textId="77777777" w:rsidR="0080409D" w:rsidRPr="00A46549" w:rsidRDefault="0080409D" w:rsidP="00D31B86">
      <w:pPr>
        <w:spacing w:after="120" w:line="360" w:lineRule="auto"/>
        <w:ind w:left="181" w:hanging="1"/>
        <w:rPr>
          <w:rFonts w:ascii="Palatino Linotype" w:hAnsi="Palatino Linotype"/>
          <w:sz w:val="22"/>
          <w:szCs w:val="22"/>
        </w:rPr>
      </w:pPr>
      <w:r w:rsidRPr="00A46549">
        <w:rPr>
          <w:rFonts w:ascii="Palatino Linotype" w:hAnsi="Palatino Linotype"/>
          <w:sz w:val="22"/>
          <w:szCs w:val="22"/>
        </w:rPr>
        <w:t>Upon completion of the semester, students are able to understand and reproduce oral and written language basic patterns that correspond in everyday situations. They recognize, interpret and reproduce the basic terms of the Spanish theatrical terminology, as expressed through the works of contemporary Spanish dramatists of the 20th and 21th century.</w:t>
      </w:r>
    </w:p>
    <w:p w14:paraId="3624446C" w14:textId="77777777" w:rsidR="0080409D" w:rsidRPr="00A46549" w:rsidRDefault="0080409D" w:rsidP="00D31B86">
      <w:pPr>
        <w:spacing w:line="360" w:lineRule="auto"/>
        <w:rPr>
          <w:rFonts w:ascii="Palatino Linotype" w:hAnsi="Palatino Linotype"/>
          <w:b/>
          <w:sz w:val="22"/>
          <w:szCs w:val="22"/>
        </w:rPr>
      </w:pPr>
      <w:r w:rsidRPr="00A46549">
        <w:rPr>
          <w:rFonts w:ascii="Palatino Linotype" w:hAnsi="Palatino Linotype"/>
          <w:caps/>
          <w:sz w:val="22"/>
          <w:szCs w:val="22"/>
          <w:lang w:val="en-GB"/>
        </w:rPr>
        <w:t xml:space="preserve">• </w:t>
      </w:r>
      <w:r w:rsidRPr="00A46549">
        <w:rPr>
          <w:rFonts w:ascii="Palatino Linotype" w:hAnsi="Palatino Linotype"/>
          <w:b/>
          <w:sz w:val="22"/>
          <w:szCs w:val="22"/>
        </w:rPr>
        <w:t>PREREQUISITES</w:t>
      </w:r>
    </w:p>
    <w:p w14:paraId="2861A5B3" w14:textId="6ACBEBE6" w:rsidR="0080409D" w:rsidRPr="00A46549" w:rsidRDefault="0080409D" w:rsidP="00211563">
      <w:pPr>
        <w:tabs>
          <w:tab w:val="left" w:pos="2595"/>
        </w:tabs>
        <w:spacing w:after="120" w:line="360" w:lineRule="auto"/>
        <w:ind w:left="181"/>
        <w:rPr>
          <w:rFonts w:ascii="Palatino Linotype" w:hAnsi="Palatino Linotype"/>
          <w:sz w:val="22"/>
          <w:szCs w:val="22"/>
        </w:rPr>
      </w:pPr>
      <w:r w:rsidRPr="00A46549">
        <w:rPr>
          <w:rFonts w:ascii="Palatino Linotype" w:hAnsi="Palatino Linotype"/>
          <w:sz w:val="22"/>
          <w:szCs w:val="22"/>
        </w:rPr>
        <w:t>No prerequisite</w:t>
      </w:r>
      <w:r w:rsidR="00211563">
        <w:rPr>
          <w:rFonts w:ascii="Palatino Linotype" w:hAnsi="Palatino Linotype"/>
          <w:sz w:val="22"/>
          <w:szCs w:val="22"/>
        </w:rPr>
        <w:t>s.</w:t>
      </w:r>
      <w:r w:rsidRPr="00A46549">
        <w:rPr>
          <w:rFonts w:ascii="Palatino Linotype" w:hAnsi="Palatino Linotype"/>
          <w:sz w:val="22"/>
          <w:szCs w:val="22"/>
        </w:rPr>
        <w:t xml:space="preserve"> </w:t>
      </w:r>
      <w:r w:rsidR="00211563">
        <w:rPr>
          <w:rFonts w:ascii="Palatino Linotype" w:hAnsi="Palatino Linotype"/>
          <w:sz w:val="22"/>
          <w:szCs w:val="22"/>
        </w:rPr>
        <w:tab/>
      </w:r>
    </w:p>
    <w:p w14:paraId="451E7BED" w14:textId="77777777" w:rsidR="0080409D" w:rsidRPr="00A46549" w:rsidRDefault="0080409D" w:rsidP="00D31B86">
      <w:pPr>
        <w:spacing w:line="360" w:lineRule="auto"/>
        <w:rPr>
          <w:rFonts w:ascii="Palatino Linotype" w:hAnsi="Palatino Linotype"/>
          <w:b/>
          <w:sz w:val="22"/>
          <w:szCs w:val="22"/>
        </w:rPr>
      </w:pPr>
      <w:r w:rsidRPr="00A46549">
        <w:rPr>
          <w:rFonts w:ascii="Palatino Linotype" w:hAnsi="Palatino Linotype"/>
          <w:caps/>
          <w:sz w:val="22"/>
          <w:szCs w:val="22"/>
          <w:lang w:val="en-GB"/>
        </w:rPr>
        <w:t xml:space="preserve">• </w:t>
      </w:r>
      <w:r w:rsidRPr="00A46549">
        <w:rPr>
          <w:rFonts w:ascii="Palatino Linotype" w:hAnsi="Palatino Linotype"/>
          <w:b/>
          <w:sz w:val="22"/>
          <w:szCs w:val="22"/>
        </w:rPr>
        <w:t>COURSE CONTENTS</w:t>
      </w:r>
    </w:p>
    <w:p w14:paraId="3D84F9E8" w14:textId="77777777" w:rsidR="0080409D" w:rsidRPr="00A46549" w:rsidRDefault="0080409D" w:rsidP="00D31B86">
      <w:pPr>
        <w:spacing w:after="0" w:line="360" w:lineRule="auto"/>
        <w:ind w:left="180"/>
        <w:rPr>
          <w:rFonts w:ascii="Palatino Linotype" w:hAnsi="Palatino Linotype"/>
          <w:sz w:val="22"/>
          <w:szCs w:val="22"/>
        </w:rPr>
      </w:pPr>
      <w:r w:rsidRPr="00A46549">
        <w:rPr>
          <w:rFonts w:ascii="Palatino Linotype" w:hAnsi="Palatino Linotype"/>
          <w:sz w:val="22"/>
          <w:szCs w:val="22"/>
          <w:lang w:val="en-GB"/>
        </w:rPr>
        <w:t>- Everyday dialogues</w:t>
      </w:r>
    </w:p>
    <w:p w14:paraId="317405B6" w14:textId="77777777" w:rsidR="0080409D" w:rsidRPr="00A46549" w:rsidRDefault="0080409D" w:rsidP="00D31B86">
      <w:pPr>
        <w:spacing w:after="0" w:line="360" w:lineRule="auto"/>
        <w:ind w:left="180"/>
        <w:rPr>
          <w:rFonts w:ascii="Palatino Linotype" w:hAnsi="Palatino Linotype"/>
          <w:sz w:val="22"/>
          <w:szCs w:val="22"/>
          <w:lang w:val="en-GB"/>
        </w:rPr>
      </w:pPr>
      <w:r w:rsidRPr="00A46549">
        <w:rPr>
          <w:rFonts w:ascii="Palatino Linotype" w:hAnsi="Palatino Linotype"/>
          <w:sz w:val="22"/>
          <w:szCs w:val="22"/>
          <w:lang w:val="en-GB"/>
        </w:rPr>
        <w:t>- Morphology and syntax of the language</w:t>
      </w:r>
    </w:p>
    <w:p w14:paraId="4B0BD515" w14:textId="77777777" w:rsidR="0080409D" w:rsidRPr="00A46549" w:rsidRDefault="0080409D" w:rsidP="00D31B86">
      <w:pPr>
        <w:spacing w:after="0" w:line="360" w:lineRule="auto"/>
        <w:ind w:left="180"/>
        <w:rPr>
          <w:rFonts w:ascii="Palatino Linotype" w:hAnsi="Palatino Linotype"/>
          <w:sz w:val="22"/>
          <w:szCs w:val="22"/>
        </w:rPr>
      </w:pPr>
      <w:r w:rsidRPr="00A46549">
        <w:rPr>
          <w:rFonts w:ascii="Palatino Linotype" w:hAnsi="Palatino Linotype"/>
          <w:sz w:val="22"/>
          <w:szCs w:val="22"/>
          <w:lang w:val="en-GB"/>
        </w:rPr>
        <w:t>- Basic grammar rules</w:t>
      </w:r>
    </w:p>
    <w:p w14:paraId="1FFA68CA" w14:textId="77777777" w:rsidR="0080409D" w:rsidRPr="00A46549" w:rsidRDefault="0080409D" w:rsidP="00D31B86">
      <w:pPr>
        <w:spacing w:after="0" w:line="360" w:lineRule="auto"/>
        <w:ind w:left="180"/>
        <w:rPr>
          <w:rFonts w:ascii="Palatino Linotype" w:hAnsi="Palatino Linotype"/>
          <w:sz w:val="22"/>
          <w:szCs w:val="22"/>
          <w:lang w:val="en-GB"/>
        </w:rPr>
      </w:pPr>
      <w:r w:rsidRPr="00A46549">
        <w:rPr>
          <w:rFonts w:ascii="Palatino Linotype" w:hAnsi="Palatino Linotype"/>
          <w:sz w:val="22"/>
          <w:szCs w:val="22"/>
          <w:lang w:val="en-GB"/>
        </w:rPr>
        <w:t>- Extracts from theatrical texts of the 20th century</w:t>
      </w:r>
    </w:p>
    <w:p w14:paraId="6492BEE9" w14:textId="77777777" w:rsidR="0080409D" w:rsidRDefault="0080409D" w:rsidP="00D31B86">
      <w:pPr>
        <w:spacing w:after="0" w:line="360" w:lineRule="auto"/>
        <w:ind w:left="181"/>
        <w:rPr>
          <w:rFonts w:ascii="Palatino Linotype" w:hAnsi="Palatino Linotype"/>
          <w:sz w:val="22"/>
          <w:szCs w:val="22"/>
          <w:lang w:val="en-GB"/>
        </w:rPr>
      </w:pPr>
      <w:r w:rsidRPr="00A46549">
        <w:rPr>
          <w:rFonts w:ascii="Palatino Linotype" w:hAnsi="Palatino Linotype"/>
          <w:sz w:val="22"/>
          <w:szCs w:val="22"/>
          <w:lang w:val="en-GB"/>
        </w:rPr>
        <w:t>- Key terms of a theatrical play</w:t>
      </w:r>
    </w:p>
    <w:p w14:paraId="572FEA60" w14:textId="77777777" w:rsidR="00211563" w:rsidRPr="00A46549" w:rsidRDefault="00211563" w:rsidP="00D31B86">
      <w:pPr>
        <w:spacing w:after="0" w:line="360" w:lineRule="auto"/>
        <w:ind w:left="181"/>
        <w:rPr>
          <w:rFonts w:ascii="Palatino Linotype" w:hAnsi="Palatino Linotype"/>
          <w:sz w:val="22"/>
          <w:szCs w:val="22"/>
          <w:lang w:val="en-GB"/>
        </w:rPr>
      </w:pPr>
    </w:p>
    <w:p w14:paraId="6CB2CCF4" w14:textId="77777777" w:rsidR="0080409D" w:rsidRPr="00A46549" w:rsidRDefault="0080409D" w:rsidP="00D31B86">
      <w:pPr>
        <w:spacing w:line="360" w:lineRule="auto"/>
        <w:rPr>
          <w:rFonts w:ascii="Palatino Linotype" w:hAnsi="Palatino Linotype"/>
          <w:b/>
          <w:sz w:val="22"/>
          <w:szCs w:val="22"/>
          <w:lang w:val="en-GB"/>
        </w:rPr>
      </w:pPr>
      <w:r w:rsidRPr="00A46549">
        <w:rPr>
          <w:rFonts w:ascii="Palatino Linotype" w:hAnsi="Palatino Linotype"/>
          <w:caps/>
          <w:sz w:val="22"/>
          <w:szCs w:val="22"/>
          <w:lang w:val="en-GB"/>
        </w:rPr>
        <w:t xml:space="preserve">• </w:t>
      </w:r>
      <w:r w:rsidRPr="00A46549">
        <w:rPr>
          <w:rFonts w:ascii="Palatino Linotype" w:hAnsi="Palatino Linotype"/>
          <w:b/>
          <w:sz w:val="22"/>
          <w:szCs w:val="22"/>
        </w:rPr>
        <w:t>RECOMMENDED READING</w:t>
      </w:r>
    </w:p>
    <w:p w14:paraId="226DA474" w14:textId="77777777" w:rsidR="0080409D" w:rsidRPr="00A46549" w:rsidRDefault="0080409D" w:rsidP="00D31B86">
      <w:pPr>
        <w:spacing w:after="0" w:line="360" w:lineRule="auto"/>
        <w:ind w:left="538" w:hanging="357"/>
        <w:rPr>
          <w:rFonts w:ascii="Palatino Linotype"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sz w:val="22"/>
          <w:szCs w:val="22"/>
        </w:rPr>
        <w:t xml:space="preserve">Arrabal F. (1991). </w:t>
      </w:r>
      <w:r w:rsidRPr="00A46549">
        <w:rPr>
          <w:rFonts w:ascii="Palatino Linotype" w:hAnsi="Palatino Linotype"/>
          <w:i/>
          <w:sz w:val="22"/>
          <w:szCs w:val="22"/>
        </w:rPr>
        <w:t>Pic-Nic, El triciclo, El laberinto</w:t>
      </w:r>
      <w:r w:rsidRPr="00A46549">
        <w:rPr>
          <w:rFonts w:ascii="Palatino Linotype" w:hAnsi="Palatino Linotype"/>
          <w:sz w:val="22"/>
          <w:szCs w:val="22"/>
        </w:rPr>
        <w:t>. Madrid: Cátedra.</w:t>
      </w:r>
    </w:p>
    <w:p w14:paraId="634ABAB3" w14:textId="77777777" w:rsidR="0080409D" w:rsidRPr="00A46549" w:rsidRDefault="0080409D" w:rsidP="00D31B86">
      <w:pPr>
        <w:spacing w:after="0" w:line="360" w:lineRule="auto"/>
        <w:ind w:left="538" w:hanging="357"/>
        <w:rPr>
          <w:rFonts w:ascii="Palatino Linotype"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sz w:val="22"/>
          <w:szCs w:val="22"/>
        </w:rPr>
        <w:t xml:space="preserve">Buezo C. (1992). </w:t>
      </w:r>
      <w:r w:rsidRPr="00A46549">
        <w:rPr>
          <w:rFonts w:ascii="Palatino Linotype" w:hAnsi="Palatino Linotype"/>
          <w:i/>
          <w:sz w:val="22"/>
          <w:szCs w:val="22"/>
        </w:rPr>
        <w:t>Teatro breve de los siglos de Oro</w:t>
      </w:r>
      <w:r w:rsidRPr="00A46549">
        <w:rPr>
          <w:rFonts w:ascii="Palatino Linotype" w:hAnsi="Palatino Linotype"/>
          <w:sz w:val="22"/>
          <w:szCs w:val="22"/>
        </w:rPr>
        <w:t>. Madrid, Castalia.</w:t>
      </w:r>
    </w:p>
    <w:p w14:paraId="44E94696" w14:textId="77777777" w:rsidR="0080409D" w:rsidRPr="00A46549" w:rsidRDefault="0080409D" w:rsidP="00D31B86">
      <w:pPr>
        <w:spacing w:after="0" w:line="360" w:lineRule="auto"/>
        <w:ind w:left="538" w:hanging="357"/>
        <w:rPr>
          <w:rFonts w:ascii="Palatino Linotype"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sz w:val="22"/>
          <w:szCs w:val="22"/>
        </w:rPr>
        <w:t xml:space="preserve">Góngora L. (1993). </w:t>
      </w:r>
      <w:r w:rsidRPr="00A46549">
        <w:rPr>
          <w:rFonts w:ascii="Palatino Linotype" w:hAnsi="Palatino Linotype"/>
          <w:i/>
          <w:sz w:val="22"/>
          <w:szCs w:val="22"/>
        </w:rPr>
        <w:t>Teatro complete</w:t>
      </w:r>
      <w:r w:rsidRPr="00A46549">
        <w:rPr>
          <w:rFonts w:ascii="Palatino Linotype" w:hAnsi="Palatino Linotype"/>
          <w:sz w:val="22"/>
          <w:szCs w:val="22"/>
        </w:rPr>
        <w:t xml:space="preserve">. Madrid: Cátedra. </w:t>
      </w:r>
    </w:p>
    <w:p w14:paraId="4445AF00" w14:textId="77777777" w:rsidR="0080409D" w:rsidRPr="00A46549" w:rsidRDefault="0080409D" w:rsidP="00D31B86">
      <w:pPr>
        <w:spacing w:after="0" w:line="360" w:lineRule="auto"/>
        <w:ind w:left="538" w:hanging="357"/>
        <w:rPr>
          <w:rFonts w:ascii="Palatino Linotype"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sz w:val="22"/>
          <w:szCs w:val="22"/>
        </w:rPr>
        <w:t xml:space="preserve">Hermenegildo A. (1998). </w:t>
      </w:r>
      <w:r w:rsidRPr="00A46549">
        <w:rPr>
          <w:rFonts w:ascii="Palatino Linotype" w:hAnsi="Palatino Linotype"/>
          <w:i/>
          <w:sz w:val="22"/>
          <w:szCs w:val="22"/>
        </w:rPr>
        <w:t>Del palacio al coral</w:t>
      </w:r>
      <w:r w:rsidRPr="00A46549">
        <w:rPr>
          <w:rFonts w:ascii="Palatino Linotype" w:hAnsi="Palatino Linotype"/>
          <w:sz w:val="22"/>
          <w:szCs w:val="22"/>
        </w:rPr>
        <w:t xml:space="preserve">. Madrid: Biblioteca Νueva. </w:t>
      </w:r>
    </w:p>
    <w:p w14:paraId="405769EB" w14:textId="77777777" w:rsidR="0080409D" w:rsidRPr="00A46549" w:rsidRDefault="0080409D" w:rsidP="00D31B86">
      <w:pPr>
        <w:spacing w:after="0" w:line="360" w:lineRule="auto"/>
        <w:ind w:left="538" w:hanging="357"/>
        <w:rPr>
          <w:rFonts w:ascii="Palatino Linotype"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sz w:val="22"/>
          <w:szCs w:val="22"/>
        </w:rPr>
        <w:t xml:space="preserve">Hernandez R. (2013). </w:t>
      </w:r>
      <w:r w:rsidRPr="00A46549">
        <w:rPr>
          <w:rFonts w:ascii="Palatino Linotype" w:hAnsi="Palatino Linotype"/>
          <w:i/>
          <w:sz w:val="22"/>
          <w:szCs w:val="22"/>
        </w:rPr>
        <w:t>Todos los que quedan</w:t>
      </w:r>
      <w:r w:rsidRPr="00A46549">
        <w:rPr>
          <w:rFonts w:ascii="Palatino Linotype" w:hAnsi="Palatino Linotype"/>
          <w:sz w:val="22"/>
          <w:szCs w:val="22"/>
        </w:rPr>
        <w:t>. Murcia: Universidad de Murcia.</w:t>
      </w:r>
    </w:p>
    <w:p w14:paraId="74872AD1" w14:textId="77777777" w:rsidR="0080409D" w:rsidRPr="00A46549" w:rsidRDefault="0080409D" w:rsidP="00D31B86">
      <w:pPr>
        <w:spacing w:after="0" w:line="360" w:lineRule="auto"/>
        <w:ind w:left="538" w:hanging="357"/>
        <w:rPr>
          <w:rFonts w:ascii="Palatino Linotype"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sz w:val="22"/>
          <w:szCs w:val="22"/>
        </w:rPr>
        <w:t xml:space="preserve">Ramón de la Cruz (1990). </w:t>
      </w:r>
      <w:r w:rsidRPr="00A46549">
        <w:rPr>
          <w:rFonts w:ascii="Palatino Linotype" w:hAnsi="Palatino Linotype"/>
          <w:i/>
          <w:sz w:val="22"/>
          <w:szCs w:val="22"/>
        </w:rPr>
        <w:t>Sainetes</w:t>
      </w:r>
      <w:r w:rsidRPr="00A46549">
        <w:rPr>
          <w:rFonts w:ascii="Palatino Linotype" w:hAnsi="Palatino Linotype"/>
          <w:sz w:val="22"/>
          <w:szCs w:val="22"/>
        </w:rPr>
        <w:t>. Madrid: Cátedra.</w:t>
      </w:r>
    </w:p>
    <w:p w14:paraId="00829AF3" w14:textId="77777777" w:rsidR="0080409D" w:rsidRPr="00A46549" w:rsidRDefault="0080409D" w:rsidP="00D31B86">
      <w:pPr>
        <w:spacing w:after="0" w:line="360" w:lineRule="auto"/>
        <w:ind w:left="540" w:hanging="360"/>
        <w:rPr>
          <w:rFonts w:ascii="Palatino Linotype" w:hAnsi="Palatino Linotype"/>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rPr>
        <w:t>Rodarelis,</w:t>
      </w:r>
      <w:r w:rsidRPr="00A46549">
        <w:rPr>
          <w:rFonts w:ascii="Palatino Linotype" w:hAnsi="Palatino Linotype"/>
          <w:sz w:val="22"/>
          <w:szCs w:val="22"/>
          <w:lang w:val="en-GB"/>
        </w:rPr>
        <w:t xml:space="preserve"> </w:t>
      </w:r>
      <w:r w:rsidRPr="00A46549">
        <w:rPr>
          <w:rFonts w:ascii="Palatino Linotype" w:hAnsi="Palatino Linotype"/>
          <w:sz w:val="22"/>
          <w:szCs w:val="22"/>
        </w:rPr>
        <w:t>S.</w:t>
      </w:r>
      <w:r w:rsidRPr="00A46549">
        <w:rPr>
          <w:rFonts w:ascii="Palatino Linotype" w:hAnsi="Palatino Linotype"/>
          <w:sz w:val="22"/>
          <w:szCs w:val="22"/>
          <w:lang w:val="en-GB"/>
        </w:rPr>
        <w:t xml:space="preserve"> (2010). </w:t>
      </w:r>
      <w:r w:rsidRPr="00A46549">
        <w:rPr>
          <w:rFonts w:ascii="Palatino Linotype" w:hAnsi="Palatino Linotype"/>
          <w:i/>
          <w:sz w:val="22"/>
          <w:szCs w:val="22"/>
          <w:lang w:val="en-GB"/>
        </w:rPr>
        <w:t xml:space="preserve">Terms of a theatrical play. </w:t>
      </w:r>
      <w:r w:rsidRPr="00A46549">
        <w:rPr>
          <w:rFonts w:ascii="Palatino Linotype" w:hAnsi="Palatino Linotype"/>
          <w:sz w:val="22"/>
          <w:szCs w:val="22"/>
        </w:rPr>
        <w:t>Athens: Iaspis</w:t>
      </w:r>
      <w:r w:rsidRPr="00A46549">
        <w:rPr>
          <w:rFonts w:ascii="Palatino Linotype" w:hAnsi="Palatino Linotype"/>
          <w:sz w:val="22"/>
          <w:szCs w:val="22"/>
          <w:lang w:val="en-GB"/>
        </w:rPr>
        <w:t xml:space="preserve"> (in Greek).</w:t>
      </w:r>
    </w:p>
    <w:p w14:paraId="2D7F1C0B" w14:textId="77777777" w:rsidR="0080409D" w:rsidRPr="00A46549" w:rsidRDefault="0080409D" w:rsidP="00D31B86">
      <w:pPr>
        <w:spacing w:after="0" w:line="360" w:lineRule="auto"/>
        <w:ind w:left="538" w:hanging="357"/>
        <w:rPr>
          <w:rFonts w:ascii="Palatino Linotype" w:hAnsi="Palatino Linotype"/>
          <w:b/>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rPr>
        <w:t>Rodarelis,</w:t>
      </w:r>
      <w:r w:rsidRPr="00A46549">
        <w:rPr>
          <w:rFonts w:ascii="Palatino Linotype" w:hAnsi="Palatino Linotype"/>
          <w:sz w:val="22"/>
          <w:szCs w:val="22"/>
          <w:lang w:val="en-GB"/>
        </w:rPr>
        <w:t xml:space="preserve"> </w:t>
      </w:r>
      <w:r w:rsidRPr="00A46549">
        <w:rPr>
          <w:rFonts w:ascii="Palatino Linotype" w:hAnsi="Palatino Linotype"/>
          <w:sz w:val="22"/>
          <w:szCs w:val="22"/>
        </w:rPr>
        <w:t>S.</w:t>
      </w:r>
      <w:r w:rsidRPr="00A46549">
        <w:rPr>
          <w:rFonts w:ascii="Palatino Linotype" w:hAnsi="Palatino Linotype"/>
          <w:sz w:val="22"/>
          <w:szCs w:val="22"/>
          <w:lang w:val="en-GB"/>
        </w:rPr>
        <w:t xml:space="preserve"> (2010). </w:t>
      </w:r>
      <w:r w:rsidRPr="00A46549">
        <w:rPr>
          <w:rFonts w:ascii="Palatino Linotype" w:hAnsi="Palatino Linotype"/>
          <w:i/>
          <w:sz w:val="22"/>
          <w:szCs w:val="22"/>
          <w:lang w:val="en-GB"/>
        </w:rPr>
        <w:t>Basic Rules of Spanish Grammar</w:t>
      </w:r>
      <w:r w:rsidRPr="00A46549">
        <w:rPr>
          <w:rFonts w:ascii="Palatino Linotype" w:hAnsi="Palatino Linotype"/>
          <w:sz w:val="22"/>
          <w:szCs w:val="22"/>
          <w:lang w:val="en-GB"/>
        </w:rPr>
        <w:t xml:space="preserve">. </w:t>
      </w:r>
      <w:r w:rsidRPr="00A46549">
        <w:rPr>
          <w:rFonts w:ascii="Palatino Linotype" w:hAnsi="Palatino Linotype"/>
          <w:sz w:val="22"/>
          <w:szCs w:val="22"/>
        </w:rPr>
        <w:t>Athens: Iaspis</w:t>
      </w:r>
      <w:r w:rsidRPr="00A46549">
        <w:rPr>
          <w:rFonts w:ascii="Palatino Linotype" w:hAnsi="Palatino Linotype"/>
          <w:sz w:val="22"/>
          <w:szCs w:val="22"/>
          <w:lang w:val="en-GB"/>
        </w:rPr>
        <w:t xml:space="preserve"> (in Greek).</w:t>
      </w:r>
      <w:r w:rsidRPr="00A46549">
        <w:rPr>
          <w:rFonts w:ascii="Palatino Linotype" w:hAnsi="Palatino Linotype"/>
          <w:b/>
          <w:sz w:val="22"/>
          <w:szCs w:val="22"/>
          <w:lang w:val="en-GB"/>
        </w:rPr>
        <w:t xml:space="preserve"> </w:t>
      </w:r>
    </w:p>
    <w:p w14:paraId="00639B95" w14:textId="77777777" w:rsidR="0080409D" w:rsidRPr="00A46549" w:rsidRDefault="0080409D" w:rsidP="00D31B86">
      <w:pPr>
        <w:spacing w:after="0" w:line="360" w:lineRule="auto"/>
        <w:ind w:left="538" w:hanging="357"/>
        <w:rPr>
          <w:rFonts w:ascii="Palatino Linotype" w:eastAsia="Arial Unicode MS"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Rubial J. (1990). </w:t>
      </w:r>
      <w:r w:rsidRPr="00A46549">
        <w:rPr>
          <w:rFonts w:ascii="Palatino Linotype" w:eastAsia="Arial Unicode MS" w:hAnsi="Palatino Linotype"/>
          <w:i/>
          <w:sz w:val="22"/>
          <w:szCs w:val="22"/>
        </w:rPr>
        <w:t>Teatro sobre teatro</w:t>
      </w:r>
      <w:r w:rsidRPr="00A46549">
        <w:rPr>
          <w:rFonts w:ascii="Palatino Linotype" w:eastAsia="Arial Unicode MS" w:hAnsi="Palatino Linotype"/>
          <w:sz w:val="22"/>
          <w:szCs w:val="22"/>
        </w:rPr>
        <w:t xml:space="preserve">. Madrid: Cátedra. </w:t>
      </w:r>
    </w:p>
    <w:p w14:paraId="085449FC" w14:textId="77777777" w:rsidR="0080409D" w:rsidRPr="00A46549" w:rsidRDefault="0080409D" w:rsidP="00D31B86">
      <w:pPr>
        <w:spacing w:after="0" w:line="360" w:lineRule="auto"/>
        <w:ind w:left="538" w:hanging="357"/>
        <w:rPr>
          <w:rFonts w:ascii="Palatino Linotype"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sz w:val="22"/>
          <w:szCs w:val="22"/>
        </w:rPr>
        <w:t xml:space="preserve">Tirso de Molina (2004). </w:t>
      </w:r>
      <w:r w:rsidRPr="00A46549">
        <w:rPr>
          <w:rFonts w:ascii="Palatino Linotype" w:hAnsi="Palatino Linotype"/>
          <w:i/>
          <w:sz w:val="22"/>
          <w:szCs w:val="22"/>
        </w:rPr>
        <w:t>El burlador de Sevilla</w:t>
      </w:r>
      <w:r w:rsidRPr="00A46549">
        <w:rPr>
          <w:rFonts w:ascii="Palatino Linotype" w:hAnsi="Palatino Linotype"/>
          <w:sz w:val="22"/>
          <w:szCs w:val="22"/>
        </w:rPr>
        <w:t xml:space="preserve">. Madrid: Cátedra. </w:t>
      </w:r>
    </w:p>
    <w:p w14:paraId="24A6EFC6" w14:textId="77777777" w:rsidR="006A5D6A" w:rsidRDefault="006A5D6A" w:rsidP="00D31B86">
      <w:pPr>
        <w:spacing w:after="0" w:line="360" w:lineRule="auto"/>
        <w:ind w:left="538" w:hanging="357"/>
        <w:rPr>
          <w:rFonts w:ascii="Palatino Linotype" w:hAnsi="Palatino Linotype"/>
          <w:sz w:val="22"/>
          <w:szCs w:val="22"/>
        </w:rPr>
      </w:pPr>
    </w:p>
    <w:p w14:paraId="643F41C9" w14:textId="77777777" w:rsidR="00211563" w:rsidRPr="00A46549" w:rsidRDefault="00211563" w:rsidP="00D31B86">
      <w:pPr>
        <w:spacing w:after="0" w:line="360" w:lineRule="auto"/>
        <w:ind w:left="538" w:hanging="357"/>
        <w:rPr>
          <w:rFonts w:ascii="Palatino Linotype" w:hAnsi="Palatino Linotype"/>
          <w:sz w:val="22"/>
          <w:szCs w:val="22"/>
        </w:rPr>
      </w:pPr>
    </w:p>
    <w:p w14:paraId="33495760" w14:textId="77777777" w:rsidR="0080409D" w:rsidRPr="00A46549" w:rsidRDefault="0080409D" w:rsidP="00D31B86">
      <w:pPr>
        <w:spacing w:line="360" w:lineRule="auto"/>
        <w:ind w:left="538" w:hanging="538"/>
        <w:rPr>
          <w:rFonts w:ascii="Palatino Linotype" w:hAnsi="Palatino Linotype"/>
          <w:b/>
          <w:sz w:val="22"/>
          <w:szCs w:val="22"/>
          <w:lang w:val="en-GB"/>
        </w:rPr>
      </w:pPr>
      <w:r w:rsidRPr="00A46549">
        <w:rPr>
          <w:rFonts w:ascii="Palatino Linotype" w:hAnsi="Palatino Linotype"/>
          <w:caps/>
          <w:sz w:val="22"/>
          <w:szCs w:val="22"/>
          <w:lang w:val="en-GB"/>
        </w:rPr>
        <w:lastRenderedPageBreak/>
        <w:t xml:space="preserve">• </w:t>
      </w:r>
      <w:r w:rsidRPr="00A46549">
        <w:rPr>
          <w:rFonts w:ascii="Palatino Linotype" w:hAnsi="Palatino Linotype"/>
          <w:b/>
          <w:sz w:val="22"/>
          <w:szCs w:val="22"/>
        </w:rPr>
        <w:t>TEACHING</w:t>
      </w:r>
      <w:r w:rsidRPr="00A46549">
        <w:rPr>
          <w:rFonts w:ascii="Palatino Linotype" w:hAnsi="Palatino Linotype"/>
          <w:b/>
          <w:sz w:val="22"/>
          <w:szCs w:val="22"/>
          <w:lang w:val="en-GB"/>
        </w:rPr>
        <w:t xml:space="preserve"> </w:t>
      </w:r>
      <w:r w:rsidRPr="00A46549">
        <w:rPr>
          <w:rFonts w:ascii="Palatino Linotype" w:hAnsi="Palatino Linotype"/>
          <w:b/>
          <w:sz w:val="22"/>
          <w:szCs w:val="22"/>
        </w:rPr>
        <w:t>METHODS</w:t>
      </w:r>
    </w:p>
    <w:p w14:paraId="1FA9C5A9" w14:textId="4399DB13" w:rsidR="0080409D" w:rsidRPr="00A46549" w:rsidRDefault="0080409D" w:rsidP="00D31B86">
      <w:pPr>
        <w:spacing w:line="360" w:lineRule="auto"/>
        <w:ind w:left="180"/>
        <w:rPr>
          <w:rFonts w:ascii="Palatino Linotype" w:hAnsi="Palatino Linotype"/>
          <w:sz w:val="22"/>
          <w:szCs w:val="22"/>
          <w:lang w:val="en-GB"/>
        </w:rPr>
      </w:pPr>
      <w:r w:rsidRPr="00A46549">
        <w:rPr>
          <w:rFonts w:ascii="Palatino Linotype" w:hAnsi="Palatino Linotype"/>
          <w:sz w:val="22"/>
          <w:szCs w:val="22"/>
          <w:lang w:val="en-GB"/>
        </w:rPr>
        <w:t>Exercises based on life experiences and theatrical texts structured in brief everyday dialogues, lecture</w:t>
      </w:r>
      <w:r w:rsidR="00211563">
        <w:rPr>
          <w:rFonts w:ascii="Palatino Linotype" w:hAnsi="Palatino Linotype"/>
          <w:sz w:val="22"/>
          <w:szCs w:val="22"/>
          <w:lang w:val="en-GB"/>
        </w:rPr>
        <w:t>.</w:t>
      </w:r>
    </w:p>
    <w:p w14:paraId="4F109852" w14:textId="77777777" w:rsidR="0080409D" w:rsidRPr="00A46549" w:rsidRDefault="0080409D" w:rsidP="00D31B86">
      <w:pPr>
        <w:spacing w:line="360" w:lineRule="auto"/>
        <w:rPr>
          <w:rFonts w:ascii="Palatino Linotype" w:hAnsi="Palatino Linotype"/>
          <w:b/>
          <w:sz w:val="22"/>
          <w:szCs w:val="22"/>
          <w:lang w:val="en-GB"/>
        </w:rPr>
      </w:pPr>
      <w:r w:rsidRPr="00A46549">
        <w:rPr>
          <w:rFonts w:ascii="Palatino Linotype" w:hAnsi="Palatino Linotype"/>
          <w:caps/>
          <w:sz w:val="22"/>
          <w:szCs w:val="22"/>
          <w:lang w:val="en-GB"/>
        </w:rPr>
        <w:t xml:space="preserve">• </w:t>
      </w:r>
      <w:r w:rsidRPr="00A46549">
        <w:rPr>
          <w:rFonts w:ascii="Palatino Linotype" w:hAnsi="Palatino Linotype"/>
          <w:b/>
          <w:sz w:val="22"/>
          <w:szCs w:val="22"/>
        </w:rPr>
        <w:t>ASSESSMENT METHODS</w:t>
      </w:r>
    </w:p>
    <w:p w14:paraId="4AB056E8" w14:textId="69CB9ED9" w:rsidR="0080409D" w:rsidRPr="00A46549" w:rsidRDefault="0080409D" w:rsidP="00D31B86">
      <w:pPr>
        <w:spacing w:line="360" w:lineRule="auto"/>
        <w:ind w:left="180"/>
        <w:rPr>
          <w:rFonts w:ascii="Palatino Linotype" w:hAnsi="Palatino Linotype"/>
          <w:sz w:val="22"/>
          <w:szCs w:val="22"/>
          <w:lang w:val="en-GB"/>
        </w:rPr>
      </w:pPr>
      <w:r w:rsidRPr="00A46549">
        <w:rPr>
          <w:rFonts w:ascii="Palatino Linotype" w:hAnsi="Palatino Linotype"/>
          <w:sz w:val="22"/>
          <w:szCs w:val="22"/>
          <w:lang w:val="en-GB"/>
        </w:rPr>
        <w:t>Written exams (morphology and syntax of the language, translation of a part of a theatrical play, creating phrases in Spanish)</w:t>
      </w:r>
      <w:r w:rsidR="00211563">
        <w:rPr>
          <w:rFonts w:ascii="Palatino Linotype" w:hAnsi="Palatino Linotype"/>
          <w:sz w:val="22"/>
          <w:szCs w:val="22"/>
          <w:lang w:val="en-GB"/>
        </w:rPr>
        <w:t>.</w:t>
      </w:r>
    </w:p>
    <w:p w14:paraId="6A02E94E" w14:textId="77777777" w:rsidR="0080409D" w:rsidRPr="00A46549" w:rsidRDefault="0080409D" w:rsidP="00D31B86">
      <w:pPr>
        <w:spacing w:line="360" w:lineRule="auto"/>
        <w:rPr>
          <w:rFonts w:ascii="Palatino Linotype" w:hAnsi="Palatino Linotype"/>
          <w:b/>
          <w:sz w:val="22"/>
          <w:szCs w:val="22"/>
        </w:rPr>
      </w:pPr>
      <w:r w:rsidRPr="00A46549">
        <w:rPr>
          <w:rFonts w:ascii="Palatino Linotype" w:hAnsi="Palatino Linotype"/>
          <w:caps/>
          <w:sz w:val="22"/>
          <w:szCs w:val="22"/>
          <w:lang w:val="en-GB"/>
        </w:rPr>
        <w:t xml:space="preserve">• </w:t>
      </w:r>
      <w:r w:rsidRPr="00A46549">
        <w:rPr>
          <w:rFonts w:ascii="Palatino Linotype" w:hAnsi="Palatino Linotype"/>
          <w:b/>
          <w:sz w:val="22"/>
          <w:szCs w:val="22"/>
        </w:rPr>
        <w:t xml:space="preserve">LANGUAGE OF INSTRUCTION </w:t>
      </w:r>
    </w:p>
    <w:p w14:paraId="0CBD4C2D" w14:textId="77777777" w:rsidR="0080409D" w:rsidRDefault="0080409D" w:rsidP="00D31B86">
      <w:pPr>
        <w:spacing w:after="120" w:line="360" w:lineRule="auto"/>
        <w:ind w:left="181"/>
        <w:rPr>
          <w:rFonts w:ascii="Palatino Linotype" w:hAnsi="Palatino Linotype"/>
          <w:sz w:val="22"/>
          <w:szCs w:val="22"/>
          <w:lang w:val="en-GB"/>
        </w:rPr>
      </w:pPr>
      <w:r w:rsidRPr="00A46549">
        <w:rPr>
          <w:rFonts w:ascii="Palatino Linotype" w:hAnsi="Palatino Linotype"/>
          <w:sz w:val="22"/>
          <w:szCs w:val="22"/>
        </w:rPr>
        <w:t>Greek</w:t>
      </w:r>
      <w:r w:rsidRPr="00A46549">
        <w:rPr>
          <w:rFonts w:ascii="Palatino Linotype" w:hAnsi="Palatino Linotype"/>
          <w:sz w:val="22"/>
          <w:szCs w:val="22"/>
          <w:lang w:val="en-GB"/>
        </w:rPr>
        <w:t xml:space="preserve"> and Spanish</w:t>
      </w:r>
    </w:p>
    <w:p w14:paraId="0076457E" w14:textId="77777777" w:rsidR="00211563" w:rsidRPr="00A46549" w:rsidRDefault="00211563" w:rsidP="00D31B86">
      <w:pPr>
        <w:spacing w:after="120" w:line="360" w:lineRule="auto"/>
        <w:ind w:left="181"/>
        <w:rPr>
          <w:rFonts w:ascii="Palatino Linotype" w:hAnsi="Palatino Linotype"/>
          <w:sz w:val="22"/>
          <w:szCs w:val="22"/>
          <w:lang w:val="en-GB"/>
        </w:rPr>
      </w:pPr>
    </w:p>
    <w:p w14:paraId="552010F8" w14:textId="3F1A67CC" w:rsidR="0080409D" w:rsidRPr="00A46549" w:rsidRDefault="00C1104B" w:rsidP="00D31B86">
      <w:pPr>
        <w:pBdr>
          <w:top w:val="single" w:sz="4" w:space="2" w:color="D99594" w:themeColor="accent2" w:themeTint="99" w:shadow="1"/>
          <w:left w:val="single" w:sz="4" w:space="1" w:color="D99594" w:themeColor="accent2" w:themeTint="99" w:shadow="1"/>
          <w:bottom w:val="single" w:sz="4" w:space="1" w:color="D99594" w:themeColor="accent2" w:themeTint="99" w:shadow="1"/>
          <w:right w:val="single" w:sz="4" w:space="1" w:color="D99594" w:themeColor="accent2" w:themeTint="99" w:shadow="1"/>
        </w:pBdr>
        <w:spacing w:after="120" w:line="360" w:lineRule="auto"/>
        <w:jc w:val="center"/>
        <w:rPr>
          <w:rFonts w:ascii="Palatino Linotype" w:hAnsi="Palatino Linotype"/>
          <w:b/>
          <w:bCs/>
          <w:sz w:val="22"/>
          <w:szCs w:val="22"/>
          <w:lang w:val="en-GB"/>
        </w:rPr>
      </w:pPr>
      <w:r w:rsidRPr="00A46549">
        <w:rPr>
          <w:rFonts w:ascii="Palatino Linotype" w:hAnsi="Palatino Linotype"/>
          <w:b/>
          <w:bCs/>
          <w:sz w:val="22"/>
          <w:szCs w:val="22"/>
          <w:lang w:val="en-GB"/>
        </w:rPr>
        <w:t xml:space="preserve">6c. </w:t>
      </w:r>
      <w:r w:rsidR="0080409D" w:rsidRPr="00A46549">
        <w:rPr>
          <w:rFonts w:ascii="Palatino Linotype" w:hAnsi="Palatino Linotype"/>
          <w:b/>
          <w:bCs/>
          <w:sz w:val="22"/>
          <w:szCs w:val="22"/>
          <w:lang w:val="en-GB"/>
        </w:rPr>
        <w:t xml:space="preserve">Ιtalian Language and Theatre Terminology I </w:t>
      </w:r>
    </w:p>
    <w:p w14:paraId="4A37E3E4" w14:textId="77777777" w:rsidR="0080409D" w:rsidRPr="00A46549" w:rsidRDefault="0080409D" w:rsidP="00D31B86">
      <w:pPr>
        <w:spacing w:line="360" w:lineRule="auto"/>
        <w:rPr>
          <w:rFonts w:ascii="Palatino Linotype" w:hAnsi="Palatino Linotype"/>
          <w:sz w:val="22"/>
          <w:szCs w:val="22"/>
        </w:rPr>
      </w:pPr>
      <w:r w:rsidRPr="00A46549">
        <w:rPr>
          <w:rFonts w:ascii="Palatino Linotype" w:hAnsi="Palatino Linotype"/>
          <w:sz w:val="22"/>
          <w:szCs w:val="22"/>
          <w:lang w:val="en-GB"/>
        </w:rPr>
        <w:t>•</w:t>
      </w:r>
      <w:r w:rsidRPr="00A46549">
        <w:rPr>
          <w:rFonts w:ascii="Palatino Linotype" w:hAnsi="Palatino Linotype"/>
          <w:sz w:val="22"/>
          <w:szCs w:val="22"/>
        </w:rPr>
        <w:t xml:space="preserve"> </w:t>
      </w:r>
      <w:r w:rsidRPr="00A46549">
        <w:rPr>
          <w:rFonts w:ascii="Palatino Linotype" w:hAnsi="Palatino Linotype"/>
          <w:b/>
          <w:sz w:val="22"/>
          <w:szCs w:val="22"/>
        </w:rPr>
        <w:t>COURSE CODE</w:t>
      </w:r>
    </w:p>
    <w:p w14:paraId="5D2E8DF3" w14:textId="77777777" w:rsidR="0080409D" w:rsidRPr="00A46549" w:rsidRDefault="0080409D" w:rsidP="00D31B86">
      <w:pPr>
        <w:spacing w:line="360" w:lineRule="auto"/>
        <w:rPr>
          <w:rFonts w:ascii="Palatino Linotype" w:hAnsi="Palatino Linotype"/>
          <w:sz w:val="22"/>
          <w:szCs w:val="22"/>
        </w:rPr>
      </w:pPr>
      <w:r w:rsidRPr="00A46549">
        <w:rPr>
          <w:rFonts w:ascii="Palatino Linotype" w:hAnsi="Palatino Linotype"/>
          <w:sz w:val="22"/>
          <w:szCs w:val="22"/>
        </w:rPr>
        <w:t xml:space="preserve">  </w:t>
      </w:r>
      <w:r w:rsidRPr="00A46549">
        <w:rPr>
          <w:rFonts w:ascii="Palatino Linotype" w:hAnsi="Palatino Linotype"/>
          <w:b/>
          <w:sz w:val="22"/>
          <w:szCs w:val="22"/>
        </w:rPr>
        <w:t xml:space="preserve"> </w:t>
      </w:r>
      <w:r w:rsidRPr="00A46549">
        <w:rPr>
          <w:rFonts w:ascii="Palatino Linotype" w:hAnsi="Palatino Linotype"/>
          <w:sz w:val="22"/>
          <w:szCs w:val="22"/>
          <w:lang w:val="en-GB"/>
        </w:rPr>
        <w:t>02</w:t>
      </w:r>
      <w:r w:rsidRPr="00A46549">
        <w:rPr>
          <w:rFonts w:ascii="Palatino Linotype" w:hAnsi="Palatino Linotype"/>
          <w:sz w:val="22"/>
          <w:szCs w:val="22"/>
        </w:rPr>
        <w:t>ΥΧ</w:t>
      </w:r>
      <w:r w:rsidRPr="00A46549">
        <w:rPr>
          <w:rFonts w:ascii="Palatino Linotype" w:hAnsi="Palatino Linotype"/>
          <w:sz w:val="22"/>
          <w:szCs w:val="22"/>
          <w:lang w:val="en-GB"/>
        </w:rPr>
        <w:t>008</w:t>
      </w:r>
      <w:r w:rsidRPr="00A46549">
        <w:rPr>
          <w:rFonts w:ascii="Palatino Linotype" w:hAnsi="Palatino Linotype"/>
          <w:sz w:val="22"/>
          <w:szCs w:val="22"/>
        </w:rPr>
        <w:t>ΙΤ</w:t>
      </w:r>
    </w:p>
    <w:p w14:paraId="5E08813C" w14:textId="77777777" w:rsidR="0080409D" w:rsidRPr="00A46549" w:rsidRDefault="0080409D" w:rsidP="00D31B86">
      <w:pPr>
        <w:spacing w:line="360" w:lineRule="auto"/>
        <w:rPr>
          <w:rFonts w:ascii="Palatino Linotype" w:hAnsi="Palatino Linotype"/>
          <w:sz w:val="22"/>
          <w:szCs w:val="22"/>
        </w:rPr>
      </w:pPr>
      <w:r w:rsidRPr="00A46549">
        <w:rPr>
          <w:rFonts w:ascii="Palatino Linotype" w:hAnsi="Palatino Linotype"/>
          <w:sz w:val="22"/>
          <w:szCs w:val="22"/>
          <w:lang w:val="en-GB"/>
        </w:rPr>
        <w:t>•</w:t>
      </w:r>
      <w:r w:rsidRPr="00A46549">
        <w:rPr>
          <w:rFonts w:ascii="Palatino Linotype" w:hAnsi="Palatino Linotype"/>
          <w:sz w:val="22"/>
          <w:szCs w:val="22"/>
        </w:rPr>
        <w:t xml:space="preserve"> </w:t>
      </w:r>
      <w:r w:rsidRPr="00A46549">
        <w:rPr>
          <w:rFonts w:ascii="Palatino Linotype" w:hAnsi="Palatino Linotype"/>
          <w:b/>
          <w:sz w:val="22"/>
          <w:szCs w:val="22"/>
        </w:rPr>
        <w:t>TYPE OF COURSE</w:t>
      </w:r>
    </w:p>
    <w:p w14:paraId="0F60AF6B" w14:textId="5454A13A" w:rsidR="005A41FB" w:rsidRPr="00A46549" w:rsidRDefault="00211563" w:rsidP="00211563">
      <w:pPr>
        <w:pStyle w:val="10"/>
        <w:spacing w:line="360" w:lineRule="auto"/>
        <w:ind w:left="180"/>
        <w:rPr>
          <w:rFonts w:ascii="Palatino Linotype" w:hAnsi="Palatino Linotype"/>
          <w:sz w:val="22"/>
          <w:szCs w:val="22"/>
          <w:lang w:val="en-US"/>
        </w:rPr>
      </w:pPr>
      <w:r>
        <w:rPr>
          <w:rFonts w:ascii="Palatino Linotype" w:hAnsi="Palatino Linotype"/>
          <w:sz w:val="22"/>
          <w:szCs w:val="22"/>
          <w:lang w:val="en-US"/>
        </w:rPr>
        <w:t>Compulsory Elective</w:t>
      </w:r>
    </w:p>
    <w:p w14:paraId="0B365857" w14:textId="77777777" w:rsidR="0080409D" w:rsidRPr="00A46549" w:rsidRDefault="0080409D" w:rsidP="00D31B86">
      <w:pPr>
        <w:spacing w:line="360" w:lineRule="auto"/>
        <w:rPr>
          <w:rFonts w:ascii="Palatino Linotype" w:hAnsi="Palatino Linotype"/>
          <w:sz w:val="22"/>
          <w:szCs w:val="22"/>
        </w:rPr>
      </w:pPr>
      <w:r w:rsidRPr="00A46549">
        <w:rPr>
          <w:rFonts w:ascii="Palatino Linotype" w:hAnsi="Palatino Linotype"/>
          <w:sz w:val="22"/>
          <w:szCs w:val="22"/>
          <w:lang w:val="en-GB"/>
        </w:rPr>
        <w:t>•</w:t>
      </w:r>
      <w:r w:rsidRPr="00A46549">
        <w:rPr>
          <w:rFonts w:ascii="Palatino Linotype" w:hAnsi="Palatino Linotype"/>
          <w:sz w:val="22"/>
          <w:szCs w:val="22"/>
        </w:rPr>
        <w:t xml:space="preserve"> </w:t>
      </w:r>
      <w:r w:rsidRPr="00A46549">
        <w:rPr>
          <w:rFonts w:ascii="Palatino Linotype" w:hAnsi="Palatino Linotype"/>
          <w:b/>
          <w:sz w:val="22"/>
          <w:szCs w:val="22"/>
        </w:rPr>
        <w:t>LEVEL OF COURSE</w:t>
      </w:r>
    </w:p>
    <w:p w14:paraId="3EE7CB7C" w14:textId="77777777" w:rsidR="0080409D" w:rsidRPr="00A46549" w:rsidRDefault="0080409D" w:rsidP="00D31B86">
      <w:pPr>
        <w:spacing w:line="360" w:lineRule="auto"/>
        <w:rPr>
          <w:rFonts w:ascii="Palatino Linotype" w:hAnsi="Palatino Linotype"/>
          <w:sz w:val="22"/>
          <w:szCs w:val="22"/>
        </w:rPr>
      </w:pPr>
      <w:r w:rsidRPr="00A46549">
        <w:rPr>
          <w:rFonts w:ascii="Palatino Linotype" w:hAnsi="Palatino Linotype"/>
          <w:sz w:val="22"/>
          <w:szCs w:val="22"/>
        </w:rPr>
        <w:t xml:space="preserve">  Undergraduate</w:t>
      </w:r>
    </w:p>
    <w:p w14:paraId="5D7631A1" w14:textId="77777777" w:rsidR="0080409D" w:rsidRPr="00A46549" w:rsidRDefault="0080409D" w:rsidP="00D31B86">
      <w:pPr>
        <w:spacing w:line="360" w:lineRule="auto"/>
        <w:rPr>
          <w:rFonts w:ascii="Palatino Linotype" w:hAnsi="Palatino Linotype"/>
          <w:sz w:val="22"/>
          <w:szCs w:val="22"/>
        </w:rPr>
      </w:pPr>
      <w:r w:rsidRPr="00A46549">
        <w:rPr>
          <w:rFonts w:ascii="Palatino Linotype" w:hAnsi="Palatino Linotype"/>
          <w:sz w:val="22"/>
          <w:szCs w:val="22"/>
          <w:lang w:val="en-GB"/>
        </w:rPr>
        <w:t>•</w:t>
      </w:r>
      <w:r w:rsidRPr="00A46549">
        <w:rPr>
          <w:rFonts w:ascii="Palatino Linotype" w:hAnsi="Palatino Linotype"/>
          <w:sz w:val="22"/>
          <w:szCs w:val="22"/>
        </w:rPr>
        <w:t xml:space="preserve"> </w:t>
      </w:r>
      <w:r w:rsidRPr="00A46549">
        <w:rPr>
          <w:rFonts w:ascii="Palatino Linotype" w:hAnsi="Palatino Linotype"/>
          <w:b/>
          <w:sz w:val="22"/>
          <w:szCs w:val="22"/>
        </w:rPr>
        <w:t>YEAR OF STUDY</w:t>
      </w:r>
    </w:p>
    <w:p w14:paraId="1A5AE8AC" w14:textId="2FC0BE27" w:rsidR="0080409D" w:rsidRPr="00A46549" w:rsidRDefault="0080409D" w:rsidP="00D31B86">
      <w:pPr>
        <w:spacing w:line="360" w:lineRule="auto"/>
        <w:rPr>
          <w:rFonts w:ascii="Palatino Linotype" w:hAnsi="Palatino Linotype"/>
          <w:sz w:val="22"/>
          <w:szCs w:val="22"/>
        </w:rPr>
      </w:pPr>
      <w:r w:rsidRPr="00A46549">
        <w:rPr>
          <w:rFonts w:ascii="Palatino Linotype" w:hAnsi="Palatino Linotype"/>
          <w:sz w:val="22"/>
          <w:szCs w:val="22"/>
        </w:rPr>
        <w:t xml:space="preserve">  </w:t>
      </w:r>
      <w:r w:rsidR="006A6628" w:rsidRPr="00A46549">
        <w:rPr>
          <w:rFonts w:ascii="Palatino Linotype" w:hAnsi="Palatino Linotype"/>
          <w:sz w:val="22"/>
          <w:szCs w:val="22"/>
        </w:rPr>
        <w:t>2015-2016</w:t>
      </w:r>
    </w:p>
    <w:p w14:paraId="2C9CD9A4" w14:textId="77777777" w:rsidR="0080409D" w:rsidRPr="00A46549" w:rsidRDefault="0080409D" w:rsidP="00D31B86">
      <w:pPr>
        <w:spacing w:line="360" w:lineRule="auto"/>
        <w:rPr>
          <w:rFonts w:ascii="Palatino Linotype" w:hAnsi="Palatino Linotype"/>
          <w:b/>
          <w:sz w:val="22"/>
          <w:szCs w:val="22"/>
        </w:rPr>
      </w:pPr>
      <w:r w:rsidRPr="00A46549">
        <w:rPr>
          <w:rFonts w:ascii="Palatino Linotype" w:hAnsi="Palatino Linotype"/>
          <w:sz w:val="22"/>
          <w:szCs w:val="22"/>
          <w:lang w:val="en-GB"/>
        </w:rPr>
        <w:t>•</w:t>
      </w:r>
      <w:r w:rsidRPr="00A46549">
        <w:rPr>
          <w:rFonts w:ascii="Palatino Linotype" w:hAnsi="Palatino Linotype"/>
          <w:sz w:val="22"/>
          <w:szCs w:val="22"/>
        </w:rPr>
        <w:t xml:space="preserve"> </w:t>
      </w:r>
      <w:r w:rsidRPr="00A46549">
        <w:rPr>
          <w:rFonts w:ascii="Palatino Linotype" w:hAnsi="Palatino Linotype"/>
          <w:b/>
          <w:sz w:val="22"/>
          <w:szCs w:val="22"/>
        </w:rPr>
        <w:t>SEMESTER</w:t>
      </w:r>
    </w:p>
    <w:p w14:paraId="1856232D" w14:textId="77777777" w:rsidR="0080409D" w:rsidRPr="00A46549" w:rsidRDefault="0080409D" w:rsidP="00D31B86">
      <w:pPr>
        <w:spacing w:line="360" w:lineRule="auto"/>
        <w:rPr>
          <w:rFonts w:ascii="Palatino Linotype" w:hAnsi="Palatino Linotype"/>
          <w:sz w:val="22"/>
          <w:szCs w:val="22"/>
        </w:rPr>
      </w:pPr>
      <w:r w:rsidRPr="00A46549">
        <w:rPr>
          <w:rFonts w:ascii="Palatino Linotype" w:hAnsi="Palatino Linotype"/>
          <w:sz w:val="22"/>
          <w:szCs w:val="22"/>
        </w:rPr>
        <w:t xml:space="preserve">  Spring Semester</w:t>
      </w:r>
    </w:p>
    <w:p w14:paraId="3B902A79" w14:textId="77777777" w:rsidR="0080409D" w:rsidRPr="00A46549" w:rsidRDefault="0080409D" w:rsidP="00D31B86">
      <w:pPr>
        <w:spacing w:line="360" w:lineRule="auto"/>
        <w:rPr>
          <w:rFonts w:ascii="Palatino Linotype" w:hAnsi="Palatino Linotype"/>
          <w:sz w:val="22"/>
          <w:szCs w:val="22"/>
        </w:rPr>
      </w:pPr>
      <w:r w:rsidRPr="00A46549">
        <w:rPr>
          <w:rFonts w:ascii="Palatino Linotype" w:hAnsi="Palatino Linotype"/>
          <w:sz w:val="22"/>
          <w:szCs w:val="22"/>
          <w:lang w:val="en-GB"/>
        </w:rPr>
        <w:t>•</w:t>
      </w:r>
      <w:r w:rsidRPr="00A46549">
        <w:rPr>
          <w:rFonts w:ascii="Palatino Linotype" w:hAnsi="Palatino Linotype"/>
          <w:sz w:val="22"/>
          <w:szCs w:val="22"/>
        </w:rPr>
        <w:t xml:space="preserve"> </w:t>
      </w:r>
      <w:r w:rsidRPr="00A46549">
        <w:rPr>
          <w:rFonts w:ascii="Palatino Linotype" w:hAnsi="Palatino Linotype"/>
          <w:b/>
          <w:sz w:val="22"/>
          <w:szCs w:val="22"/>
        </w:rPr>
        <w:t>NUMBER OF CREDITS ALLOCATED</w:t>
      </w:r>
    </w:p>
    <w:p w14:paraId="24BA357B" w14:textId="77777777" w:rsidR="0080409D" w:rsidRPr="00A46549" w:rsidRDefault="0080409D" w:rsidP="00D31B86">
      <w:pPr>
        <w:spacing w:line="360" w:lineRule="auto"/>
        <w:rPr>
          <w:rFonts w:ascii="Palatino Linotype" w:hAnsi="Palatino Linotype"/>
          <w:sz w:val="22"/>
          <w:szCs w:val="22"/>
        </w:rPr>
      </w:pPr>
      <w:r w:rsidRPr="00A46549">
        <w:rPr>
          <w:rFonts w:ascii="Palatino Linotype" w:hAnsi="Palatino Linotype"/>
          <w:sz w:val="22"/>
          <w:szCs w:val="22"/>
        </w:rPr>
        <w:lastRenderedPageBreak/>
        <w:t xml:space="preserve">  4 ECTS Credits</w:t>
      </w:r>
    </w:p>
    <w:p w14:paraId="16A27B24" w14:textId="77777777" w:rsidR="0080409D" w:rsidRPr="00A46549" w:rsidRDefault="0080409D" w:rsidP="00D31B86">
      <w:pPr>
        <w:spacing w:line="360" w:lineRule="auto"/>
        <w:rPr>
          <w:rFonts w:ascii="Palatino Linotype" w:hAnsi="Palatino Linotype"/>
          <w:b/>
          <w:sz w:val="22"/>
          <w:szCs w:val="22"/>
        </w:rPr>
      </w:pPr>
      <w:r w:rsidRPr="00A46549">
        <w:rPr>
          <w:rFonts w:ascii="Palatino Linotype" w:hAnsi="Palatino Linotype"/>
          <w:sz w:val="22"/>
          <w:szCs w:val="22"/>
          <w:lang w:val="en-GB"/>
        </w:rPr>
        <w:t>•</w:t>
      </w:r>
      <w:r w:rsidRPr="00A46549">
        <w:rPr>
          <w:rFonts w:ascii="Palatino Linotype" w:hAnsi="Palatino Linotype"/>
          <w:sz w:val="22"/>
          <w:szCs w:val="22"/>
        </w:rPr>
        <w:t xml:space="preserve"> </w:t>
      </w:r>
      <w:r w:rsidRPr="00A46549">
        <w:rPr>
          <w:rFonts w:ascii="Palatino Linotype" w:hAnsi="Palatino Linotype"/>
          <w:b/>
          <w:sz w:val="22"/>
          <w:szCs w:val="22"/>
        </w:rPr>
        <w:t>NAME OF LECTURER</w:t>
      </w:r>
    </w:p>
    <w:p w14:paraId="725AC42E" w14:textId="77777777" w:rsidR="00064649" w:rsidRPr="00A46549" w:rsidRDefault="0080409D" w:rsidP="00D31B86">
      <w:pPr>
        <w:spacing w:after="120" w:line="360" w:lineRule="auto"/>
        <w:ind w:left="119"/>
        <w:rPr>
          <w:rFonts w:ascii="Palatino Linotype" w:hAnsi="Palatino Linotype"/>
          <w:sz w:val="22"/>
          <w:szCs w:val="22"/>
        </w:rPr>
      </w:pPr>
      <w:r w:rsidRPr="00A46549">
        <w:rPr>
          <w:rFonts w:ascii="Palatino Linotype" w:hAnsi="Palatino Linotype"/>
          <w:sz w:val="22"/>
          <w:szCs w:val="22"/>
        </w:rPr>
        <w:t>Maria Spiridopoulou, Phd in Comparative Literature, Member of the Specialized Teaching   Staff</w:t>
      </w:r>
    </w:p>
    <w:p w14:paraId="1F250A14" w14:textId="77777777" w:rsidR="0080409D" w:rsidRPr="00A46549" w:rsidRDefault="0080409D" w:rsidP="00D31B86">
      <w:pPr>
        <w:spacing w:after="120" w:line="360" w:lineRule="auto"/>
        <w:ind w:left="119"/>
        <w:rPr>
          <w:rFonts w:ascii="Palatino Linotype" w:hAnsi="Palatino Linotype"/>
          <w:b/>
          <w:bCs/>
          <w:sz w:val="22"/>
          <w:szCs w:val="22"/>
          <w:lang w:val="en-GB"/>
        </w:rPr>
      </w:pPr>
      <w:r w:rsidRPr="00A46549">
        <w:rPr>
          <w:rFonts w:ascii="Palatino Linotype" w:hAnsi="Palatino Linotype"/>
          <w:sz w:val="22"/>
          <w:szCs w:val="22"/>
          <w:lang w:val="en-GB"/>
        </w:rPr>
        <w:t>•</w:t>
      </w:r>
      <w:r w:rsidRPr="00A46549">
        <w:rPr>
          <w:rFonts w:ascii="Palatino Linotype" w:hAnsi="Palatino Linotype"/>
          <w:sz w:val="22"/>
          <w:szCs w:val="22"/>
        </w:rPr>
        <w:t xml:space="preserve"> </w:t>
      </w:r>
      <w:r w:rsidRPr="00A46549">
        <w:rPr>
          <w:rFonts w:ascii="Palatino Linotype" w:hAnsi="Palatino Linotype"/>
          <w:b/>
          <w:sz w:val="22"/>
          <w:szCs w:val="22"/>
        </w:rPr>
        <w:t>COURSE OBJECTIVES</w:t>
      </w:r>
    </w:p>
    <w:p w14:paraId="6B00745C" w14:textId="77777777" w:rsidR="0080409D" w:rsidRPr="00A46549" w:rsidRDefault="0080409D" w:rsidP="00D31B86">
      <w:pPr>
        <w:spacing w:line="360" w:lineRule="auto"/>
        <w:ind w:left="180"/>
        <w:rPr>
          <w:rFonts w:ascii="Palatino Linotype" w:hAnsi="Palatino Linotype"/>
          <w:sz w:val="22"/>
          <w:szCs w:val="22"/>
        </w:rPr>
      </w:pPr>
      <w:r w:rsidRPr="00A46549">
        <w:rPr>
          <w:rFonts w:ascii="Palatino Linotype" w:hAnsi="Palatino Linotype"/>
          <w:sz w:val="22"/>
          <w:szCs w:val="22"/>
        </w:rPr>
        <w:t xml:space="preserve">The lesson aims at: </w:t>
      </w:r>
    </w:p>
    <w:p w14:paraId="0B7CD820" w14:textId="77777777" w:rsidR="0080409D" w:rsidRPr="00A46549" w:rsidRDefault="0080409D" w:rsidP="00D31B86">
      <w:pPr>
        <w:spacing w:line="360" w:lineRule="auto"/>
        <w:ind w:left="180"/>
        <w:rPr>
          <w:rFonts w:ascii="Palatino Linotype" w:hAnsi="Palatino Linotype"/>
          <w:sz w:val="22"/>
          <w:szCs w:val="22"/>
        </w:rPr>
      </w:pPr>
      <w:r w:rsidRPr="00A46549">
        <w:rPr>
          <w:rFonts w:ascii="Palatino Linotype" w:hAnsi="Palatino Linotype"/>
          <w:sz w:val="22"/>
          <w:szCs w:val="22"/>
        </w:rPr>
        <w:t xml:space="preserve">a) Learning and assimilating the formative and syntactical structures of the Italian language and the evolvement of the linguistic competence of the students who will learn to how express and communicate through written and oral speech and </w:t>
      </w:r>
    </w:p>
    <w:p w14:paraId="4F7BE9EA" w14:textId="77777777" w:rsidR="0080409D" w:rsidRPr="00A46549" w:rsidRDefault="0080409D" w:rsidP="00D31B86">
      <w:pPr>
        <w:spacing w:line="360" w:lineRule="auto"/>
        <w:ind w:left="180"/>
        <w:rPr>
          <w:rFonts w:ascii="Palatino Linotype" w:hAnsi="Palatino Linotype"/>
          <w:sz w:val="22"/>
          <w:szCs w:val="22"/>
        </w:rPr>
      </w:pPr>
      <w:r w:rsidRPr="00A46549">
        <w:rPr>
          <w:rFonts w:ascii="Palatino Linotype" w:hAnsi="Palatino Linotype"/>
          <w:sz w:val="22"/>
          <w:szCs w:val="22"/>
        </w:rPr>
        <w:t xml:space="preserve">b) Students’ familiarization to Italian theatre terminology and the use of basic concepts-dictionary words of the Italian Language. </w:t>
      </w:r>
    </w:p>
    <w:p w14:paraId="5FC988E0" w14:textId="77777777" w:rsidR="0080409D" w:rsidRPr="00A46549" w:rsidRDefault="0080409D" w:rsidP="00D31B86">
      <w:pPr>
        <w:spacing w:after="120" w:line="360" w:lineRule="auto"/>
        <w:ind w:left="181"/>
        <w:rPr>
          <w:rFonts w:ascii="Palatino Linotype" w:hAnsi="Palatino Linotype"/>
          <w:sz w:val="22"/>
          <w:szCs w:val="22"/>
        </w:rPr>
      </w:pPr>
      <w:r w:rsidRPr="00A46549">
        <w:rPr>
          <w:rFonts w:ascii="Palatino Linotype" w:hAnsi="Palatino Linotype"/>
          <w:sz w:val="22"/>
          <w:szCs w:val="22"/>
        </w:rPr>
        <w:t xml:space="preserve">More specifically, aims of the lesson are the reception and use of Italian theatre/drama terminology through plays and theoretical texts and the understanding and reproduction of acts from basic difficulty chosen texts. </w:t>
      </w:r>
    </w:p>
    <w:p w14:paraId="5194F588" w14:textId="77777777" w:rsidR="0080409D" w:rsidRPr="00A46549" w:rsidRDefault="0080409D" w:rsidP="00D31B86">
      <w:pPr>
        <w:spacing w:line="360" w:lineRule="auto"/>
        <w:rPr>
          <w:rFonts w:ascii="Palatino Linotype" w:hAnsi="Palatino Linotype"/>
          <w:caps/>
          <w:sz w:val="22"/>
          <w:szCs w:val="22"/>
          <w:lang w:val="en-GB"/>
        </w:rPr>
      </w:pPr>
      <w:r w:rsidRPr="00A46549">
        <w:rPr>
          <w:rFonts w:ascii="Palatino Linotype" w:hAnsi="Palatino Linotype"/>
          <w:b/>
          <w:sz w:val="22"/>
          <w:szCs w:val="22"/>
          <w:lang w:bidi="he-IL"/>
        </w:rPr>
        <w:t xml:space="preserve">• </w:t>
      </w:r>
      <w:r w:rsidRPr="00A46549">
        <w:rPr>
          <w:rFonts w:ascii="Palatino Linotype" w:hAnsi="Palatino Linotype"/>
          <w:b/>
          <w:sz w:val="22"/>
          <w:szCs w:val="22"/>
          <w:shd w:val="clear" w:color="auto" w:fill="FFFFFF"/>
        </w:rPr>
        <w:t>LEARNING OUTCOMES  </w:t>
      </w:r>
      <w:r w:rsidRPr="00A46549">
        <w:rPr>
          <w:rFonts w:ascii="Palatino Linotype" w:hAnsi="Palatino Linotype"/>
          <w:caps/>
          <w:sz w:val="22"/>
          <w:szCs w:val="22"/>
          <w:lang w:val="en-GB"/>
        </w:rPr>
        <w:t xml:space="preserve"> </w:t>
      </w:r>
    </w:p>
    <w:p w14:paraId="5A9C3B6B" w14:textId="77777777" w:rsidR="0080409D" w:rsidRPr="00A46549" w:rsidRDefault="0080409D" w:rsidP="00D31B86">
      <w:pPr>
        <w:spacing w:after="120" w:line="360" w:lineRule="auto"/>
        <w:ind w:left="142"/>
        <w:rPr>
          <w:rFonts w:ascii="Palatino Linotype" w:hAnsi="Palatino Linotype"/>
          <w:caps/>
          <w:sz w:val="22"/>
          <w:szCs w:val="22"/>
          <w:lang w:val="en-GB"/>
        </w:rPr>
      </w:pPr>
      <w:r w:rsidRPr="00A46549">
        <w:rPr>
          <w:rFonts w:ascii="Palatino Linotype" w:hAnsi="Palatino Linotype"/>
          <w:sz w:val="22"/>
          <w:szCs w:val="22"/>
        </w:rPr>
        <w:t>Upon successful completion of this course, students will know, understand and be ready to use a number of basic formal and syntax structures of the Italian language, and be able to express themselves and communicate by means of daily-life expressions, both orally or in writing. They will also be introduced, combine and be able to use a series of basic Italian theatrical terms and develop foreign language skills enabling them to search for information on topics such as the various kinds of spectacles and the performing arts. They will get to know, understand, and analyze a series of simple texts by Italian playwrights and theatre theorists, and compare different kinds of texts (such as small biographical notes, theatre programs etc.). Finally, they will be able to understand and perform simple scenes from selected plays, at an elementary level.</w:t>
      </w:r>
    </w:p>
    <w:p w14:paraId="36A06FFB"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caps/>
          <w:sz w:val="22"/>
          <w:szCs w:val="22"/>
          <w:lang w:val="en-GB"/>
        </w:rPr>
        <w:t xml:space="preserve">• </w:t>
      </w:r>
      <w:r w:rsidRPr="00A46549">
        <w:rPr>
          <w:rFonts w:ascii="Palatino Linotype" w:hAnsi="Palatino Linotype"/>
          <w:b/>
          <w:sz w:val="22"/>
          <w:szCs w:val="22"/>
          <w:lang w:val="en-GB"/>
        </w:rPr>
        <w:t>PREREQUISITES</w:t>
      </w:r>
      <w:r w:rsidRPr="00A46549">
        <w:rPr>
          <w:rFonts w:ascii="Palatino Linotype" w:hAnsi="Palatino Linotype"/>
          <w:sz w:val="22"/>
          <w:szCs w:val="22"/>
          <w:lang w:val="en-GB"/>
        </w:rPr>
        <w:t xml:space="preserve"> </w:t>
      </w:r>
    </w:p>
    <w:p w14:paraId="43F4D08B" w14:textId="77777777" w:rsidR="0080409D" w:rsidRPr="00A46549" w:rsidRDefault="0080409D" w:rsidP="00D31B86">
      <w:pPr>
        <w:spacing w:after="120" w:line="360" w:lineRule="auto"/>
        <w:ind w:left="181"/>
        <w:rPr>
          <w:rFonts w:ascii="Palatino Linotype" w:hAnsi="Palatino Linotype"/>
          <w:b/>
          <w:bCs/>
          <w:sz w:val="22"/>
          <w:szCs w:val="22"/>
        </w:rPr>
      </w:pPr>
      <w:r w:rsidRPr="00A46549">
        <w:rPr>
          <w:rFonts w:ascii="Palatino Linotype" w:hAnsi="Palatino Linotype"/>
          <w:sz w:val="22"/>
          <w:szCs w:val="22"/>
        </w:rPr>
        <w:lastRenderedPageBreak/>
        <w:t xml:space="preserve">For the effective learning of the laboratory/workshop of Italian Language and Terminology, the presence and active involvement of the students is obligatory for four lessons. Towards the end of the semester extra credits/ points are given to students who reproduce and stage chosen acts from the Italian drama repertory.  </w:t>
      </w:r>
    </w:p>
    <w:p w14:paraId="21F12E9A" w14:textId="77777777" w:rsidR="0080409D" w:rsidRPr="00A46549" w:rsidRDefault="0080409D" w:rsidP="00D31B86">
      <w:pPr>
        <w:spacing w:line="360" w:lineRule="auto"/>
        <w:rPr>
          <w:rFonts w:ascii="Palatino Linotype" w:hAnsi="Palatino Linotype"/>
          <w:b/>
          <w:sz w:val="22"/>
          <w:szCs w:val="22"/>
        </w:rPr>
      </w:pPr>
      <w:r w:rsidRPr="00A46549">
        <w:rPr>
          <w:rFonts w:ascii="Palatino Linotype" w:hAnsi="Palatino Linotype"/>
          <w:caps/>
          <w:sz w:val="22"/>
          <w:szCs w:val="22"/>
          <w:lang w:val="en-GB"/>
        </w:rPr>
        <w:t xml:space="preserve">• </w:t>
      </w:r>
      <w:r w:rsidRPr="00A46549">
        <w:rPr>
          <w:rFonts w:ascii="Palatino Linotype" w:hAnsi="Palatino Linotype"/>
          <w:b/>
          <w:sz w:val="22"/>
          <w:szCs w:val="22"/>
        </w:rPr>
        <w:t>COURSE CONTENTS</w:t>
      </w:r>
    </w:p>
    <w:p w14:paraId="3C959613" w14:textId="77777777" w:rsidR="0080409D" w:rsidRPr="00A46549" w:rsidRDefault="0080409D" w:rsidP="00D31B86">
      <w:pPr>
        <w:spacing w:after="0" w:line="360" w:lineRule="auto"/>
        <w:ind w:left="360" w:hanging="180"/>
        <w:rPr>
          <w:rFonts w:ascii="Palatino Linotype" w:hAnsi="Palatino Linotype"/>
          <w:sz w:val="22"/>
          <w:szCs w:val="22"/>
        </w:rPr>
      </w:pPr>
      <w:r w:rsidRPr="00A46549">
        <w:rPr>
          <w:rFonts w:ascii="Palatino Linotype" w:hAnsi="Palatino Linotype"/>
          <w:sz w:val="22"/>
          <w:szCs w:val="22"/>
        </w:rPr>
        <w:t>- Grammar: Speech words (nouns, adjectives, articles), Tenses (present/past future ones), qualifiers (time, purpose etc.), Simple and articulating  Prepositions.</w:t>
      </w:r>
    </w:p>
    <w:p w14:paraId="51AB1F5B" w14:textId="77777777" w:rsidR="0080409D" w:rsidRPr="00A46549" w:rsidRDefault="0080409D" w:rsidP="00D31B86">
      <w:pPr>
        <w:spacing w:after="0" w:line="360" w:lineRule="auto"/>
        <w:ind w:left="360" w:hanging="180"/>
        <w:rPr>
          <w:rFonts w:ascii="Palatino Linotype" w:hAnsi="Palatino Linotype"/>
          <w:sz w:val="22"/>
          <w:szCs w:val="22"/>
        </w:rPr>
      </w:pPr>
      <w:r w:rsidRPr="00A46549">
        <w:rPr>
          <w:rFonts w:ascii="Palatino Linotype" w:hAnsi="Palatino Linotype"/>
          <w:sz w:val="22"/>
          <w:szCs w:val="22"/>
        </w:rPr>
        <w:t xml:space="preserve">- Oral Speech and expression: introducing, basic information exchange in restaurants/bars/displays, interaction aiming at buying theatre tickets/requesting information about spectacles and performative arts. Reproducing simple acts of theatrical plays of the bibliography. </w:t>
      </w:r>
    </w:p>
    <w:p w14:paraId="2CDED8B3" w14:textId="77777777" w:rsidR="0080409D" w:rsidRPr="00A46549" w:rsidRDefault="0080409D" w:rsidP="00D31B86">
      <w:pPr>
        <w:spacing w:after="0" w:line="360" w:lineRule="auto"/>
        <w:ind w:left="360" w:hanging="180"/>
        <w:rPr>
          <w:rFonts w:ascii="Palatino Linotype" w:hAnsi="Palatino Linotype"/>
          <w:sz w:val="22"/>
          <w:szCs w:val="22"/>
        </w:rPr>
      </w:pPr>
      <w:r w:rsidRPr="00A46549">
        <w:rPr>
          <w:rFonts w:ascii="Palatino Linotype" w:hAnsi="Palatino Linotype"/>
          <w:sz w:val="22"/>
          <w:szCs w:val="22"/>
        </w:rPr>
        <w:t xml:space="preserve">- Written Speech:  space description, interests, favourite people/lessons. Summary/rephrasing of short contemporary text. </w:t>
      </w:r>
    </w:p>
    <w:p w14:paraId="7C2C216B" w14:textId="77777777" w:rsidR="0080409D" w:rsidRPr="00A46549" w:rsidRDefault="0080409D" w:rsidP="00D31B86">
      <w:pPr>
        <w:spacing w:after="0" w:line="360" w:lineRule="auto"/>
        <w:ind w:left="360" w:hanging="180"/>
        <w:rPr>
          <w:rFonts w:ascii="Palatino Linotype" w:hAnsi="Palatino Linotype"/>
          <w:sz w:val="22"/>
          <w:szCs w:val="22"/>
        </w:rPr>
      </w:pPr>
      <w:r w:rsidRPr="00A46549">
        <w:rPr>
          <w:rFonts w:ascii="Palatino Linotype" w:hAnsi="Palatino Linotype"/>
          <w:sz w:val="22"/>
          <w:szCs w:val="22"/>
        </w:rPr>
        <w:t>- Oral Comprehension: understanding of speech in Italian, using basic information, which arise in difficulty level as lessons proceed.</w:t>
      </w:r>
    </w:p>
    <w:p w14:paraId="440AF045" w14:textId="77777777" w:rsidR="0080409D" w:rsidRPr="00A46549" w:rsidRDefault="0080409D" w:rsidP="00D31B86">
      <w:pPr>
        <w:spacing w:after="0" w:line="360" w:lineRule="auto"/>
        <w:ind w:left="360" w:hanging="179"/>
        <w:rPr>
          <w:rFonts w:ascii="Palatino Linotype" w:hAnsi="Palatino Linotype"/>
          <w:sz w:val="22"/>
          <w:szCs w:val="22"/>
        </w:rPr>
      </w:pPr>
      <w:r w:rsidRPr="00A46549">
        <w:rPr>
          <w:rFonts w:ascii="Palatino Linotype" w:hAnsi="Palatino Linotype"/>
          <w:sz w:val="22"/>
          <w:szCs w:val="22"/>
        </w:rPr>
        <w:t>- Written Comprehension: understanding of different kinds of texts starting with describing people and places up to theatre terminology texts (short biography of Dario Fo, Theatre programme in Scala Di Milano) and acts from theatre plays of Carlo Goldoni, Italo Svevo, Fausto Paravinino.</w:t>
      </w:r>
    </w:p>
    <w:p w14:paraId="72B05E35" w14:textId="77777777" w:rsidR="00055C35" w:rsidRPr="00A46549" w:rsidRDefault="00055C35" w:rsidP="00D31B86">
      <w:pPr>
        <w:spacing w:after="0" w:line="360" w:lineRule="auto"/>
        <w:ind w:left="360" w:hanging="179"/>
        <w:rPr>
          <w:rFonts w:ascii="Palatino Linotype" w:hAnsi="Palatino Linotype"/>
          <w:sz w:val="22"/>
          <w:szCs w:val="22"/>
        </w:rPr>
      </w:pPr>
    </w:p>
    <w:p w14:paraId="731AFA9B" w14:textId="77777777" w:rsidR="0080409D" w:rsidRPr="00A46549" w:rsidRDefault="0080409D" w:rsidP="00D31B86">
      <w:pPr>
        <w:spacing w:line="360" w:lineRule="auto"/>
        <w:rPr>
          <w:rFonts w:ascii="Palatino Linotype" w:hAnsi="Palatino Linotype"/>
          <w:b/>
          <w:sz w:val="22"/>
          <w:szCs w:val="22"/>
          <w:lang w:val="en-GB"/>
        </w:rPr>
      </w:pPr>
      <w:r w:rsidRPr="00A46549">
        <w:rPr>
          <w:rFonts w:ascii="Palatino Linotype" w:hAnsi="Palatino Linotype"/>
          <w:caps/>
          <w:sz w:val="22"/>
          <w:szCs w:val="22"/>
          <w:lang w:val="en-GB"/>
        </w:rPr>
        <w:t xml:space="preserve">• </w:t>
      </w:r>
      <w:r w:rsidRPr="00A46549">
        <w:rPr>
          <w:rFonts w:ascii="Palatino Linotype" w:hAnsi="Palatino Linotype"/>
          <w:b/>
          <w:sz w:val="22"/>
          <w:szCs w:val="22"/>
        </w:rPr>
        <w:t>RECOMMENDED READING</w:t>
      </w:r>
    </w:p>
    <w:p w14:paraId="6D0D071D" w14:textId="77777777" w:rsidR="0080409D" w:rsidRPr="00A46549" w:rsidRDefault="0080409D" w:rsidP="00D31B86">
      <w:pPr>
        <w:spacing w:line="360" w:lineRule="auto"/>
        <w:ind w:left="180"/>
        <w:rPr>
          <w:rFonts w:ascii="Palatino Linotype" w:hAnsi="Palatino Linotype"/>
          <w:b/>
          <w:bCs/>
          <w:sz w:val="22"/>
          <w:szCs w:val="22"/>
        </w:rPr>
      </w:pPr>
      <w:r w:rsidRPr="00A46549">
        <w:rPr>
          <w:rFonts w:ascii="Palatino Linotype" w:hAnsi="Palatino Linotype"/>
          <w:b/>
          <w:bCs/>
          <w:sz w:val="22"/>
          <w:szCs w:val="22"/>
        </w:rPr>
        <w:t>Grammar</w:t>
      </w:r>
    </w:p>
    <w:p w14:paraId="27D6D8A6" w14:textId="77777777" w:rsidR="0080409D" w:rsidRPr="00A46549" w:rsidRDefault="0080409D" w:rsidP="00D31B86">
      <w:pPr>
        <w:spacing w:after="0" w:line="360" w:lineRule="auto"/>
        <w:ind w:left="180"/>
        <w:rPr>
          <w:rFonts w:ascii="Palatino Linotype" w:eastAsia="Arial Unicode MS" w:hAnsi="Palatino Linotype"/>
          <w:sz w:val="22"/>
          <w:szCs w:val="22"/>
          <w:lang w:val="it-IT"/>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sz w:val="22"/>
          <w:szCs w:val="22"/>
          <w:lang w:val="it-IT"/>
        </w:rPr>
        <w:t xml:space="preserve"> Barroncini </w:t>
      </w:r>
      <w:r w:rsidRPr="00A46549">
        <w:rPr>
          <w:rFonts w:ascii="Palatino Linotype" w:eastAsia="Arial Unicode MS" w:hAnsi="Palatino Linotype"/>
          <w:sz w:val="22"/>
          <w:szCs w:val="22"/>
        </w:rPr>
        <w:t>Μ</w:t>
      </w:r>
      <w:r w:rsidRPr="00A46549">
        <w:rPr>
          <w:rFonts w:ascii="Palatino Linotype" w:eastAsia="Arial Unicode MS" w:hAnsi="Palatino Linotype"/>
          <w:sz w:val="22"/>
          <w:szCs w:val="22"/>
          <w:lang w:val="it-IT"/>
        </w:rPr>
        <w:t xml:space="preserve">. </w:t>
      </w:r>
      <w:r w:rsidRPr="00A46549">
        <w:rPr>
          <w:rFonts w:ascii="Palatino Linotype" w:eastAsia="Arial Unicode MS" w:hAnsi="Palatino Linotype"/>
          <w:sz w:val="22"/>
          <w:szCs w:val="22"/>
          <w:lang w:val="en-GB"/>
        </w:rPr>
        <w:t>(</w:t>
      </w:r>
      <w:r w:rsidRPr="00A46549">
        <w:rPr>
          <w:rFonts w:ascii="Palatino Linotype" w:eastAsia="Arial Unicode MS" w:hAnsi="Palatino Linotype"/>
          <w:sz w:val="22"/>
          <w:szCs w:val="22"/>
          <w:lang w:val="it-IT"/>
        </w:rPr>
        <w:t>2012</w:t>
      </w:r>
      <w:r w:rsidRPr="00A46549">
        <w:rPr>
          <w:rFonts w:ascii="Palatino Linotype" w:eastAsia="Arial Unicode MS" w:hAnsi="Palatino Linotype"/>
          <w:sz w:val="22"/>
          <w:szCs w:val="22"/>
          <w:lang w:val="en-GB"/>
        </w:rPr>
        <w:t xml:space="preserve">). </w:t>
      </w:r>
      <w:r w:rsidRPr="00A46549">
        <w:rPr>
          <w:rFonts w:ascii="Palatino Linotype" w:eastAsia="Arial Unicode MS" w:hAnsi="Palatino Linotype"/>
          <w:i/>
          <w:sz w:val="22"/>
          <w:szCs w:val="22"/>
          <w:lang w:val="it-IT"/>
        </w:rPr>
        <w:t>In ascolto elementare</w:t>
      </w:r>
      <w:r w:rsidRPr="00A46549">
        <w:rPr>
          <w:rFonts w:ascii="Palatino Linotype" w:eastAsia="Arial Unicode MS" w:hAnsi="Palatino Linotype"/>
          <w:sz w:val="22"/>
          <w:szCs w:val="22"/>
          <w:lang w:val="en-GB"/>
        </w:rPr>
        <w:t>.</w:t>
      </w:r>
      <w:r w:rsidRPr="00A46549">
        <w:rPr>
          <w:rFonts w:ascii="Palatino Linotype" w:eastAsia="Arial Unicode MS" w:hAnsi="Palatino Linotype"/>
          <w:sz w:val="22"/>
          <w:szCs w:val="22"/>
          <w:lang w:val="it-IT"/>
        </w:rPr>
        <w:t xml:space="preserve"> Athens: Primus edizioni.</w:t>
      </w:r>
    </w:p>
    <w:p w14:paraId="78422E8B" w14:textId="77777777" w:rsidR="0080409D" w:rsidRPr="00A46549" w:rsidRDefault="0080409D" w:rsidP="00D31B86">
      <w:pPr>
        <w:spacing w:after="0" w:line="360" w:lineRule="auto"/>
        <w:ind w:left="180"/>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hAnsi="Palatino Linotype"/>
          <w:sz w:val="22"/>
          <w:szCs w:val="22"/>
        </w:rPr>
        <w:t xml:space="preserve"> Mavridis, F. (2004). Italian-Greek dictionary Mega. Athens: Sideris M</w:t>
      </w:r>
      <w:r w:rsidRPr="00A46549">
        <w:rPr>
          <w:rFonts w:ascii="Palatino Linotype" w:hAnsi="Palatino Linotype"/>
        </w:rPr>
        <w:t xml:space="preserve"> </w:t>
      </w:r>
      <w:r w:rsidRPr="00A46549">
        <w:rPr>
          <w:rFonts w:ascii="Palatino Linotype" w:hAnsi="Palatino Linotype"/>
          <w:sz w:val="22"/>
          <w:szCs w:val="22"/>
        </w:rPr>
        <w:t>(in Greek).</w:t>
      </w:r>
    </w:p>
    <w:p w14:paraId="1E008D53" w14:textId="77777777" w:rsidR="0080409D" w:rsidRPr="00A46549" w:rsidRDefault="0080409D" w:rsidP="00D31B86">
      <w:pPr>
        <w:spacing w:after="0" w:line="360" w:lineRule="auto"/>
        <w:ind w:left="180"/>
        <w:rPr>
          <w:rFonts w:ascii="Palatino Linotype" w:eastAsia="Arial Unicode MS" w:hAnsi="Palatino Linotype"/>
          <w:sz w:val="22"/>
          <w:szCs w:val="22"/>
          <w:lang w:val="it-IT"/>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sz w:val="22"/>
          <w:szCs w:val="22"/>
          <w:lang w:val="it-IT"/>
        </w:rPr>
        <w:t xml:space="preserve"> Pauli P. (2012). </w:t>
      </w:r>
      <w:r w:rsidRPr="00A46549">
        <w:rPr>
          <w:rFonts w:ascii="Palatino Linotype" w:eastAsia="Arial Unicode MS" w:hAnsi="Palatino Linotype"/>
          <w:i/>
          <w:sz w:val="22"/>
          <w:szCs w:val="22"/>
          <w:lang w:val="it-IT"/>
        </w:rPr>
        <w:t>Grammatica della lingua italiana in pratica</w:t>
      </w:r>
      <w:r w:rsidRPr="00A46549">
        <w:rPr>
          <w:rFonts w:ascii="Palatino Linotype" w:eastAsia="Arial Unicode MS" w:hAnsi="Palatino Linotype"/>
          <w:sz w:val="22"/>
          <w:szCs w:val="22"/>
          <w:lang w:val="it-IT"/>
        </w:rPr>
        <w:t>. Athens: Primus edizioni.</w:t>
      </w:r>
    </w:p>
    <w:p w14:paraId="163A6253" w14:textId="77777777" w:rsidR="0080409D" w:rsidRPr="00A46549" w:rsidRDefault="0080409D" w:rsidP="00D31B86">
      <w:pPr>
        <w:spacing w:after="0" w:line="360" w:lineRule="auto"/>
        <w:ind w:left="180"/>
        <w:rPr>
          <w:rFonts w:ascii="Palatino Linotype" w:eastAsia="Arial Unicode MS" w:hAnsi="Palatino Linotype"/>
          <w:sz w:val="22"/>
          <w:szCs w:val="22"/>
          <w:lang w:val="it-IT"/>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sz w:val="22"/>
          <w:szCs w:val="22"/>
          <w:lang w:val="it-IT"/>
        </w:rPr>
        <w:t xml:space="preserve"> Pauli P. (2012). </w:t>
      </w:r>
      <w:r w:rsidRPr="00A46549">
        <w:rPr>
          <w:rFonts w:ascii="Palatino Linotype" w:eastAsia="Arial Unicode MS" w:hAnsi="Palatino Linotype"/>
          <w:i/>
          <w:sz w:val="22"/>
          <w:szCs w:val="22"/>
          <w:lang w:val="it-IT"/>
        </w:rPr>
        <w:t>In pratica</w:t>
      </w:r>
      <w:r w:rsidRPr="00A46549">
        <w:rPr>
          <w:rFonts w:ascii="Palatino Linotype" w:eastAsia="Arial Unicode MS" w:hAnsi="Palatino Linotype"/>
          <w:sz w:val="22"/>
          <w:szCs w:val="22"/>
          <w:lang w:val="it-IT"/>
        </w:rPr>
        <w:t>. Athens: Primus edizioni.</w:t>
      </w:r>
    </w:p>
    <w:p w14:paraId="58DAD455" w14:textId="77777777" w:rsidR="0080409D" w:rsidRPr="00A46549" w:rsidRDefault="0080409D" w:rsidP="00D31B86">
      <w:pPr>
        <w:spacing w:after="0" w:line="360" w:lineRule="auto"/>
        <w:ind w:left="180"/>
        <w:rPr>
          <w:rFonts w:ascii="Palatino Linotype" w:eastAsia="Arial Unicode MS" w:hAnsi="Palatino Linotype"/>
          <w:sz w:val="22"/>
          <w:szCs w:val="22"/>
          <w:lang w:val="it-IT"/>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sz w:val="22"/>
          <w:szCs w:val="22"/>
          <w:lang w:val="it-IT"/>
        </w:rPr>
        <w:t xml:space="preserve"> Pauli P. (2012). </w:t>
      </w:r>
      <w:r w:rsidRPr="00A46549">
        <w:rPr>
          <w:rFonts w:ascii="Palatino Linotype" w:eastAsia="Arial Unicode MS" w:hAnsi="Palatino Linotype"/>
          <w:i/>
          <w:sz w:val="22"/>
          <w:szCs w:val="22"/>
          <w:lang w:val="it-IT"/>
        </w:rPr>
        <w:t>Verbi italiani</w:t>
      </w:r>
      <w:r w:rsidRPr="00A46549">
        <w:rPr>
          <w:rFonts w:ascii="Palatino Linotype" w:eastAsia="Arial Unicode MS" w:hAnsi="Palatino Linotype"/>
          <w:sz w:val="22"/>
          <w:szCs w:val="22"/>
          <w:lang w:val="it-IT"/>
        </w:rPr>
        <w:t>. Athens: Primus edizioni.</w:t>
      </w:r>
    </w:p>
    <w:p w14:paraId="5E1093F9" w14:textId="77777777" w:rsidR="0080409D" w:rsidRPr="00A46549" w:rsidRDefault="0080409D" w:rsidP="00D31B86">
      <w:pPr>
        <w:spacing w:after="0" w:line="360" w:lineRule="auto"/>
        <w:ind w:left="181"/>
        <w:rPr>
          <w:rFonts w:ascii="Palatino Linotype" w:hAnsi="Palatino Linotype"/>
          <w:sz w:val="22"/>
          <w:szCs w:val="22"/>
          <w:lang w:val="it-IT"/>
        </w:rPr>
      </w:pPr>
      <w:r w:rsidRPr="00A46549">
        <w:rPr>
          <w:rFonts w:ascii="Palatino Linotype" w:eastAsia="Arial Unicode MS" w:hAnsi="Palatino Linotype"/>
          <w:iCs/>
          <w:sz w:val="22"/>
          <w:szCs w:val="22"/>
        </w:rPr>
        <w:sym w:font="Wingdings" w:char="F026"/>
      </w:r>
      <w:r w:rsidRPr="00A46549">
        <w:rPr>
          <w:rFonts w:ascii="Palatino Linotype" w:hAnsi="Palatino Linotype"/>
          <w:sz w:val="22"/>
          <w:szCs w:val="22"/>
          <w:lang w:val="it-IT"/>
        </w:rPr>
        <w:t xml:space="preserve"> </w:t>
      </w:r>
      <w:r w:rsidRPr="00A46549">
        <w:rPr>
          <w:rFonts w:ascii="Palatino Linotype" w:hAnsi="Palatino Linotype"/>
          <w:sz w:val="22"/>
          <w:szCs w:val="22"/>
        </w:rPr>
        <w:t>Spiridopoulou</w:t>
      </w:r>
      <w:r w:rsidRPr="00A46549">
        <w:rPr>
          <w:rFonts w:ascii="Palatino Linotype" w:hAnsi="Palatino Linotype"/>
          <w:sz w:val="22"/>
          <w:szCs w:val="22"/>
          <w:lang w:val="it-IT"/>
        </w:rPr>
        <w:t xml:space="preserve">, </w:t>
      </w:r>
      <w:r w:rsidRPr="00A46549">
        <w:rPr>
          <w:rFonts w:ascii="Palatino Linotype" w:hAnsi="Palatino Linotype"/>
          <w:sz w:val="22"/>
          <w:szCs w:val="22"/>
        </w:rPr>
        <w:t>Μ.</w:t>
      </w:r>
      <w:r w:rsidRPr="00A46549">
        <w:rPr>
          <w:rFonts w:ascii="Palatino Linotype" w:hAnsi="Palatino Linotype"/>
          <w:i/>
          <w:iCs/>
          <w:sz w:val="22"/>
          <w:szCs w:val="22"/>
          <w:lang w:val="it-IT"/>
        </w:rPr>
        <w:t xml:space="preserve"> Esercizi italiani</w:t>
      </w:r>
      <w:r w:rsidRPr="00A46549">
        <w:rPr>
          <w:rFonts w:ascii="Palatino Linotype" w:hAnsi="Palatino Linotype"/>
          <w:sz w:val="22"/>
          <w:szCs w:val="22"/>
          <w:lang w:val="it-IT"/>
        </w:rPr>
        <w:t xml:space="preserve">, </w:t>
      </w:r>
      <w:hyperlink r:id="rId15" w:history="1">
        <w:r w:rsidRPr="00A46549">
          <w:rPr>
            <w:rStyle w:val="-"/>
            <w:rFonts w:ascii="Palatino Linotype" w:hAnsi="Palatino Linotype"/>
            <w:color w:val="auto"/>
            <w:lang w:val="it-IT"/>
          </w:rPr>
          <w:t>http://spiridopoulou.wordpress.com/</w:t>
        </w:r>
      </w:hyperlink>
    </w:p>
    <w:p w14:paraId="3D09A228" w14:textId="77777777" w:rsidR="0080409D" w:rsidRPr="00A46549" w:rsidRDefault="0080409D" w:rsidP="00D31B86">
      <w:pPr>
        <w:spacing w:after="0" w:line="360" w:lineRule="auto"/>
        <w:ind w:left="538" w:hanging="357"/>
        <w:rPr>
          <w:rFonts w:ascii="Palatino Linotype" w:eastAsia="Arial Unicode MS" w:hAnsi="Palatino Linotype"/>
          <w:sz w:val="22"/>
          <w:szCs w:val="22"/>
        </w:rPr>
      </w:pPr>
      <w:r w:rsidRPr="00A46549">
        <w:rPr>
          <w:rFonts w:ascii="Palatino Linotype" w:eastAsia="Arial Unicode MS" w:hAnsi="Palatino Linotype"/>
          <w:iCs/>
          <w:sz w:val="22"/>
          <w:szCs w:val="22"/>
        </w:rPr>
        <w:lastRenderedPageBreak/>
        <w:sym w:font="Wingdings" w:char="F026"/>
      </w:r>
      <w:r w:rsidRPr="00A46549">
        <w:rPr>
          <w:rFonts w:ascii="Palatino Linotype" w:hAnsi="Palatino Linotype"/>
          <w:sz w:val="22"/>
          <w:szCs w:val="22"/>
        </w:rPr>
        <w:t xml:space="preserve"> Vazouras, G. (2007). </w:t>
      </w:r>
      <w:r w:rsidRPr="00A46549">
        <w:rPr>
          <w:rFonts w:ascii="Palatino Linotype" w:hAnsi="Palatino Linotype"/>
          <w:i/>
          <w:sz w:val="22"/>
          <w:szCs w:val="22"/>
        </w:rPr>
        <w:t>Learning the Italian language I</w:t>
      </w:r>
      <w:r w:rsidRPr="00A46549">
        <w:rPr>
          <w:rFonts w:ascii="Palatino Linotype" w:hAnsi="Palatino Linotype"/>
          <w:sz w:val="22"/>
          <w:szCs w:val="22"/>
        </w:rPr>
        <w:t>. Thessaloniki: University Studio Press</w:t>
      </w:r>
      <w:r w:rsidRPr="00A46549">
        <w:rPr>
          <w:rFonts w:ascii="Palatino Linotype" w:eastAsia="Arial Unicode MS" w:hAnsi="Palatino Linotype"/>
          <w:sz w:val="22"/>
          <w:szCs w:val="22"/>
          <w:lang w:val="en-GB"/>
        </w:rPr>
        <w:t xml:space="preserve"> (in Greek)</w:t>
      </w:r>
      <w:r w:rsidRPr="00A46549">
        <w:rPr>
          <w:rFonts w:ascii="Palatino Linotype" w:eastAsia="Arial Unicode MS" w:hAnsi="Palatino Linotype"/>
          <w:sz w:val="22"/>
          <w:szCs w:val="22"/>
        </w:rPr>
        <w:t>.</w:t>
      </w:r>
    </w:p>
    <w:p w14:paraId="359EA52F" w14:textId="77777777" w:rsidR="0080409D" w:rsidRPr="00A46549" w:rsidRDefault="0080409D" w:rsidP="00D31B86">
      <w:pPr>
        <w:spacing w:line="360" w:lineRule="auto"/>
        <w:ind w:left="180"/>
        <w:rPr>
          <w:rFonts w:ascii="Palatino Linotype" w:hAnsi="Palatino Linotype"/>
          <w:b/>
          <w:bCs/>
          <w:sz w:val="22"/>
          <w:szCs w:val="22"/>
        </w:rPr>
      </w:pPr>
      <w:r w:rsidRPr="00A46549">
        <w:rPr>
          <w:rFonts w:ascii="Palatino Linotype" w:hAnsi="Palatino Linotype"/>
          <w:b/>
          <w:bCs/>
          <w:sz w:val="22"/>
          <w:szCs w:val="22"/>
        </w:rPr>
        <w:t>Theatre terminology</w:t>
      </w:r>
    </w:p>
    <w:p w14:paraId="2233CEF2" w14:textId="77777777" w:rsidR="0080409D" w:rsidRPr="00A46549" w:rsidRDefault="0080409D" w:rsidP="00D31B86">
      <w:pPr>
        <w:spacing w:after="0" w:line="360" w:lineRule="auto"/>
        <w:ind w:left="540" w:hanging="360"/>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hAnsi="Palatino Linotype"/>
          <w:sz w:val="22"/>
          <w:szCs w:val="22"/>
        </w:rPr>
        <w:t xml:space="preserve"> Spiridopoulou, Μ. </w:t>
      </w:r>
      <w:r w:rsidRPr="00A46549">
        <w:rPr>
          <w:rFonts w:ascii="Palatino Linotype" w:hAnsi="Palatino Linotype"/>
          <w:i/>
          <w:iCs/>
          <w:sz w:val="22"/>
          <w:szCs w:val="22"/>
        </w:rPr>
        <w:t>Dictionary of Italian theatrical terminology</w:t>
      </w:r>
      <w:r w:rsidRPr="00A46549">
        <w:rPr>
          <w:rFonts w:ascii="Palatino Linotype" w:hAnsi="Palatino Linotype"/>
          <w:sz w:val="22"/>
          <w:szCs w:val="22"/>
        </w:rPr>
        <w:t xml:space="preserve">, </w:t>
      </w:r>
      <w:hyperlink r:id="rId16" w:history="1">
        <w:r w:rsidRPr="00A46549">
          <w:rPr>
            <w:rStyle w:val="-"/>
            <w:rFonts w:ascii="Palatino Linotype" w:hAnsi="Palatino Linotype"/>
            <w:color w:val="auto"/>
          </w:rPr>
          <w:t>http://spiridopoulou.wordpress.com/</w:t>
        </w:r>
      </w:hyperlink>
      <w:r w:rsidRPr="00A46549">
        <w:rPr>
          <w:rFonts w:ascii="Palatino Linotype" w:hAnsi="Palatino Linotype"/>
          <w:sz w:val="22"/>
          <w:szCs w:val="22"/>
        </w:rPr>
        <w:t>.</w:t>
      </w:r>
    </w:p>
    <w:p w14:paraId="3896EFB5" w14:textId="77777777" w:rsidR="0080409D" w:rsidRPr="00A46549" w:rsidRDefault="0080409D" w:rsidP="00D31B86">
      <w:pPr>
        <w:spacing w:after="0" w:line="360" w:lineRule="auto"/>
        <w:ind w:left="181"/>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hAnsi="Palatino Linotype"/>
          <w:sz w:val="22"/>
          <w:szCs w:val="22"/>
        </w:rPr>
        <w:t xml:space="preserve"> Spiridopoulou, Μ. </w:t>
      </w:r>
      <w:r w:rsidRPr="00A46549">
        <w:rPr>
          <w:rFonts w:ascii="Palatino Linotype" w:hAnsi="Palatino Linotype"/>
          <w:i/>
          <w:iCs/>
          <w:sz w:val="22"/>
          <w:szCs w:val="22"/>
        </w:rPr>
        <w:t>Italian Theatrical Texts</w:t>
      </w:r>
      <w:r w:rsidRPr="00A46549">
        <w:rPr>
          <w:rFonts w:ascii="Palatino Linotype" w:hAnsi="Palatino Linotype"/>
          <w:sz w:val="22"/>
          <w:szCs w:val="22"/>
        </w:rPr>
        <w:t xml:space="preserve">, </w:t>
      </w:r>
      <w:hyperlink r:id="rId17" w:history="1">
        <w:r w:rsidRPr="00A46549">
          <w:rPr>
            <w:rStyle w:val="-"/>
            <w:rFonts w:ascii="Palatino Linotype" w:hAnsi="Palatino Linotype"/>
            <w:color w:val="auto"/>
          </w:rPr>
          <w:t>http://spiridopoulou.wordpress.com/</w:t>
        </w:r>
      </w:hyperlink>
      <w:r w:rsidRPr="00A46549">
        <w:rPr>
          <w:rFonts w:ascii="Palatino Linotype" w:hAnsi="Palatino Linotype"/>
          <w:sz w:val="22"/>
          <w:szCs w:val="22"/>
        </w:rPr>
        <w:t xml:space="preserve"> </w:t>
      </w:r>
    </w:p>
    <w:p w14:paraId="1176CBC6" w14:textId="77777777" w:rsidR="0080409D" w:rsidRPr="00A46549" w:rsidRDefault="0080409D" w:rsidP="00D31B86">
      <w:pPr>
        <w:spacing w:line="360" w:lineRule="auto"/>
        <w:ind w:left="180"/>
        <w:rPr>
          <w:rFonts w:ascii="Palatino Linotype" w:hAnsi="Palatino Linotype"/>
          <w:b/>
          <w:bCs/>
          <w:sz w:val="22"/>
          <w:szCs w:val="22"/>
          <w:lang w:val="it-IT"/>
        </w:rPr>
      </w:pPr>
      <w:r w:rsidRPr="00A46549">
        <w:rPr>
          <w:rFonts w:ascii="Palatino Linotype" w:hAnsi="Palatino Linotype"/>
          <w:b/>
          <w:bCs/>
          <w:sz w:val="22"/>
          <w:szCs w:val="22"/>
          <w:lang w:val="it-IT"/>
        </w:rPr>
        <w:t>Theatrical plays</w:t>
      </w:r>
    </w:p>
    <w:p w14:paraId="15741651" w14:textId="77777777" w:rsidR="0080409D" w:rsidRPr="00A46549" w:rsidRDefault="0080409D" w:rsidP="00D31B86">
      <w:pPr>
        <w:spacing w:after="0" w:line="360" w:lineRule="auto"/>
        <w:ind w:left="180"/>
        <w:rPr>
          <w:rFonts w:ascii="Palatino Linotype" w:hAnsi="Palatino Linotype"/>
          <w:sz w:val="22"/>
          <w:szCs w:val="22"/>
          <w:lang w:val="it-IT"/>
        </w:rPr>
      </w:pPr>
      <w:r w:rsidRPr="00A46549">
        <w:rPr>
          <w:rFonts w:ascii="Palatino Linotype" w:eastAsia="Arial Unicode MS" w:hAnsi="Palatino Linotype"/>
          <w:iCs/>
          <w:sz w:val="22"/>
          <w:szCs w:val="22"/>
        </w:rPr>
        <w:sym w:font="Wingdings" w:char="F026"/>
      </w:r>
      <w:r w:rsidRPr="00A46549">
        <w:rPr>
          <w:rFonts w:ascii="Palatino Linotype" w:hAnsi="Palatino Linotype"/>
          <w:sz w:val="22"/>
          <w:szCs w:val="22"/>
          <w:lang w:val="it-IT"/>
        </w:rPr>
        <w:t xml:space="preserve"> Goldoni, C. (2012). </w:t>
      </w:r>
      <w:r w:rsidRPr="00A46549">
        <w:rPr>
          <w:rFonts w:ascii="Palatino Linotype" w:hAnsi="Palatino Linotype"/>
          <w:i/>
          <w:iCs/>
          <w:sz w:val="22"/>
          <w:szCs w:val="22"/>
          <w:lang w:val="it-IT"/>
        </w:rPr>
        <w:t>Mirandolina</w:t>
      </w:r>
      <w:r w:rsidRPr="00A46549">
        <w:rPr>
          <w:rFonts w:ascii="Palatino Linotype" w:hAnsi="Palatino Linotype"/>
          <w:sz w:val="22"/>
          <w:szCs w:val="22"/>
          <w:lang w:val="it-IT"/>
        </w:rPr>
        <w:t xml:space="preserve">. Athens: Primus Edizioni,. </w:t>
      </w:r>
    </w:p>
    <w:p w14:paraId="2188DB6C" w14:textId="77777777" w:rsidR="0080409D" w:rsidRPr="00A46549" w:rsidRDefault="0080409D" w:rsidP="00D31B86">
      <w:pPr>
        <w:spacing w:after="0" w:line="360" w:lineRule="auto"/>
        <w:ind w:left="180"/>
        <w:rPr>
          <w:rFonts w:ascii="Palatino Linotype" w:hAnsi="Palatino Linotype"/>
          <w:sz w:val="22"/>
          <w:szCs w:val="22"/>
          <w:lang w:val="it-IT"/>
        </w:rPr>
      </w:pPr>
      <w:r w:rsidRPr="00A46549">
        <w:rPr>
          <w:rFonts w:ascii="Palatino Linotype" w:eastAsia="Arial Unicode MS" w:hAnsi="Palatino Linotype"/>
          <w:iCs/>
          <w:sz w:val="22"/>
          <w:szCs w:val="22"/>
        </w:rPr>
        <w:sym w:font="Wingdings" w:char="F026"/>
      </w:r>
      <w:r w:rsidRPr="00A46549">
        <w:rPr>
          <w:rFonts w:ascii="Palatino Linotype" w:hAnsi="Palatino Linotype"/>
          <w:sz w:val="22"/>
          <w:szCs w:val="22"/>
          <w:lang w:val="it-IT"/>
        </w:rPr>
        <w:t xml:space="preserve"> Paravidino, F. (2001). </w:t>
      </w:r>
      <w:r w:rsidRPr="00A46549">
        <w:rPr>
          <w:rFonts w:ascii="Palatino Linotype" w:hAnsi="Palatino Linotype"/>
          <w:i/>
          <w:iCs/>
          <w:sz w:val="22"/>
          <w:szCs w:val="22"/>
          <w:lang w:val="it-IT"/>
        </w:rPr>
        <w:t>Il trinciapollo</w:t>
      </w:r>
      <w:r w:rsidRPr="00A46549">
        <w:rPr>
          <w:rFonts w:ascii="Palatino Linotype" w:hAnsi="Palatino Linotype"/>
          <w:sz w:val="22"/>
          <w:szCs w:val="22"/>
          <w:lang w:val="it-IT"/>
        </w:rPr>
        <w:t>, Hystrio, no. 2.</w:t>
      </w:r>
    </w:p>
    <w:p w14:paraId="1A568857" w14:textId="77777777" w:rsidR="0080409D" w:rsidRPr="00A46549" w:rsidRDefault="0080409D" w:rsidP="00D31B86">
      <w:pPr>
        <w:spacing w:after="0" w:line="360" w:lineRule="auto"/>
        <w:ind w:left="181"/>
        <w:rPr>
          <w:rFonts w:ascii="Palatino Linotype" w:hAnsi="Palatino Linotype"/>
          <w:sz w:val="22"/>
          <w:szCs w:val="22"/>
          <w:lang w:val="it-IT"/>
        </w:rPr>
      </w:pPr>
      <w:r w:rsidRPr="00A46549">
        <w:rPr>
          <w:rFonts w:ascii="Palatino Linotype" w:eastAsia="Arial Unicode MS" w:hAnsi="Palatino Linotype"/>
          <w:iCs/>
          <w:sz w:val="22"/>
          <w:szCs w:val="22"/>
        </w:rPr>
        <w:sym w:font="Wingdings" w:char="F026"/>
      </w:r>
      <w:r w:rsidRPr="00A46549">
        <w:rPr>
          <w:rFonts w:ascii="Palatino Linotype" w:hAnsi="Palatino Linotype"/>
          <w:sz w:val="22"/>
          <w:szCs w:val="22"/>
          <w:lang w:val="it-IT"/>
        </w:rPr>
        <w:t xml:space="preserve"> Svevo, I.</w:t>
      </w:r>
      <w:r w:rsidRPr="00A46549">
        <w:rPr>
          <w:rFonts w:ascii="Palatino Linotype" w:hAnsi="Palatino Linotype"/>
          <w:i/>
          <w:iCs/>
          <w:sz w:val="22"/>
          <w:szCs w:val="22"/>
          <w:lang w:val="it-IT"/>
        </w:rPr>
        <w:t xml:space="preserve"> </w:t>
      </w:r>
      <w:r w:rsidRPr="00A46549">
        <w:rPr>
          <w:rFonts w:ascii="Palatino Linotype" w:hAnsi="Palatino Linotype"/>
          <w:iCs/>
          <w:sz w:val="22"/>
          <w:szCs w:val="22"/>
          <w:lang w:val="it-IT"/>
        </w:rPr>
        <w:t>(</w:t>
      </w:r>
      <w:r w:rsidRPr="00A46549">
        <w:rPr>
          <w:rFonts w:ascii="Palatino Linotype" w:hAnsi="Palatino Linotype"/>
          <w:sz w:val="22"/>
          <w:szCs w:val="22"/>
          <w:lang w:val="it-IT"/>
        </w:rPr>
        <w:t xml:space="preserve">2004). </w:t>
      </w:r>
      <w:r w:rsidRPr="00A46549">
        <w:rPr>
          <w:rFonts w:ascii="Palatino Linotype" w:hAnsi="Palatino Linotype"/>
          <w:i/>
          <w:iCs/>
          <w:sz w:val="22"/>
          <w:szCs w:val="22"/>
          <w:lang w:val="it-IT"/>
        </w:rPr>
        <w:t>Teatro e saggi</w:t>
      </w:r>
      <w:r w:rsidRPr="00A46549">
        <w:rPr>
          <w:rFonts w:ascii="Palatino Linotype" w:hAnsi="Palatino Linotype"/>
          <w:sz w:val="22"/>
          <w:szCs w:val="22"/>
          <w:lang w:val="it-IT"/>
        </w:rPr>
        <w:t xml:space="preserve">, in </w:t>
      </w:r>
      <w:r w:rsidRPr="00A46549">
        <w:rPr>
          <w:rFonts w:ascii="Palatino Linotype" w:hAnsi="Palatino Linotype"/>
          <w:i/>
          <w:iCs/>
          <w:sz w:val="22"/>
          <w:szCs w:val="22"/>
          <w:lang w:val="it-IT"/>
        </w:rPr>
        <w:t>Tutte le opere, III</w:t>
      </w:r>
      <w:r w:rsidRPr="00A46549">
        <w:rPr>
          <w:rFonts w:ascii="Palatino Linotype" w:hAnsi="Palatino Linotype"/>
          <w:sz w:val="22"/>
          <w:szCs w:val="22"/>
          <w:lang w:val="it-IT"/>
        </w:rPr>
        <w:t>. Milano: Mondadori.</w:t>
      </w:r>
    </w:p>
    <w:p w14:paraId="04B93DBD" w14:textId="77777777" w:rsidR="00055C35" w:rsidRPr="00A46549" w:rsidRDefault="00055C35" w:rsidP="00D31B86">
      <w:pPr>
        <w:spacing w:after="0" w:line="360" w:lineRule="auto"/>
        <w:ind w:left="181"/>
        <w:rPr>
          <w:rFonts w:ascii="Palatino Linotype" w:hAnsi="Palatino Linotype"/>
          <w:sz w:val="22"/>
          <w:szCs w:val="22"/>
          <w:lang w:val="it-IT"/>
        </w:rPr>
      </w:pPr>
    </w:p>
    <w:p w14:paraId="51821DC0" w14:textId="77777777" w:rsidR="0080409D" w:rsidRPr="00A46549" w:rsidRDefault="0080409D" w:rsidP="00D31B86">
      <w:pPr>
        <w:spacing w:line="360" w:lineRule="auto"/>
        <w:rPr>
          <w:rFonts w:ascii="Palatino Linotype" w:hAnsi="Palatino Linotype"/>
          <w:b/>
          <w:bCs/>
          <w:sz w:val="22"/>
          <w:szCs w:val="22"/>
          <w:lang w:val="en-GB"/>
        </w:rPr>
      </w:pPr>
      <w:r w:rsidRPr="00A46549">
        <w:rPr>
          <w:rFonts w:ascii="Palatino Linotype" w:hAnsi="Palatino Linotype"/>
          <w:caps/>
          <w:sz w:val="22"/>
          <w:szCs w:val="22"/>
          <w:lang w:val="en-GB"/>
        </w:rPr>
        <w:t xml:space="preserve">• </w:t>
      </w:r>
      <w:r w:rsidRPr="00A46549">
        <w:rPr>
          <w:rFonts w:ascii="Palatino Linotype" w:hAnsi="Palatino Linotype"/>
          <w:b/>
          <w:bCs/>
          <w:sz w:val="22"/>
          <w:szCs w:val="22"/>
          <w:lang w:val="en-GB"/>
        </w:rPr>
        <w:t>TEACHING METHODS</w:t>
      </w:r>
    </w:p>
    <w:p w14:paraId="07BC4165" w14:textId="77777777" w:rsidR="0080409D" w:rsidRPr="00A46549" w:rsidRDefault="0080409D" w:rsidP="00D31B86">
      <w:pPr>
        <w:spacing w:line="360" w:lineRule="auto"/>
        <w:ind w:left="180"/>
        <w:rPr>
          <w:rFonts w:ascii="Palatino Linotype" w:hAnsi="Palatino Linotype"/>
          <w:sz w:val="22"/>
          <w:szCs w:val="22"/>
          <w:lang w:val="en-GB"/>
        </w:rPr>
      </w:pPr>
      <w:r w:rsidRPr="00A46549">
        <w:rPr>
          <w:rFonts w:ascii="Palatino Linotype" w:hAnsi="Palatino Linotype"/>
          <w:sz w:val="22"/>
          <w:szCs w:val="22"/>
          <w:lang w:val="en-GB"/>
        </w:rPr>
        <w:t>The material used due to the interactive procedure of the lesson levels of the foreign language comprises of multiple learning tools:</w:t>
      </w:r>
    </w:p>
    <w:p w14:paraId="5C256FB8" w14:textId="77777777" w:rsidR="0080409D" w:rsidRPr="00A46549" w:rsidRDefault="0080409D" w:rsidP="00D31B86">
      <w:pPr>
        <w:pStyle w:val="10"/>
        <w:numPr>
          <w:ilvl w:val="0"/>
          <w:numId w:val="9"/>
        </w:numPr>
        <w:spacing w:line="360" w:lineRule="auto"/>
        <w:ind w:left="360" w:hanging="180"/>
        <w:jc w:val="both"/>
        <w:rPr>
          <w:rFonts w:ascii="Palatino Linotype" w:hAnsi="Palatino Linotype"/>
          <w:sz w:val="22"/>
          <w:szCs w:val="22"/>
          <w:lang w:val="en-GB"/>
        </w:rPr>
      </w:pPr>
      <w:r w:rsidRPr="00A46549">
        <w:rPr>
          <w:rFonts w:ascii="Palatino Linotype" w:hAnsi="Palatino Linotype"/>
          <w:sz w:val="22"/>
          <w:szCs w:val="22"/>
          <w:lang w:val="en-GB"/>
        </w:rPr>
        <w:t>Communicative method through dialogues and audiovisual materials use (CDs and videotapes).</w:t>
      </w:r>
    </w:p>
    <w:p w14:paraId="233BD03E" w14:textId="77777777" w:rsidR="0080409D" w:rsidRPr="00A46549" w:rsidRDefault="0080409D" w:rsidP="00D31B86">
      <w:pPr>
        <w:pStyle w:val="10"/>
        <w:numPr>
          <w:ilvl w:val="0"/>
          <w:numId w:val="9"/>
        </w:numPr>
        <w:spacing w:line="360" w:lineRule="auto"/>
        <w:ind w:left="360" w:hanging="180"/>
        <w:jc w:val="both"/>
        <w:rPr>
          <w:rFonts w:ascii="Palatino Linotype" w:hAnsi="Palatino Linotype"/>
          <w:sz w:val="22"/>
          <w:szCs w:val="22"/>
          <w:lang w:val="en-GB"/>
        </w:rPr>
      </w:pPr>
      <w:r w:rsidRPr="00A46549">
        <w:rPr>
          <w:rFonts w:ascii="Palatino Linotype" w:hAnsi="Palatino Linotype"/>
          <w:sz w:val="22"/>
          <w:szCs w:val="22"/>
          <w:lang w:val="en-GB"/>
        </w:rPr>
        <w:t>Theatrical plays of foreign writers in target-language and simple theoretical theatrical texts, derived from scientific magazines, books and foreing editions.</w:t>
      </w:r>
    </w:p>
    <w:p w14:paraId="48B0B1AA" w14:textId="77777777" w:rsidR="0080409D" w:rsidRPr="00A46549" w:rsidRDefault="0080409D" w:rsidP="00D31B86">
      <w:pPr>
        <w:pStyle w:val="10"/>
        <w:numPr>
          <w:ilvl w:val="0"/>
          <w:numId w:val="9"/>
        </w:numPr>
        <w:spacing w:line="360" w:lineRule="auto"/>
        <w:ind w:left="360" w:hanging="180"/>
        <w:jc w:val="both"/>
        <w:rPr>
          <w:rFonts w:ascii="Palatino Linotype" w:hAnsi="Palatino Linotype"/>
          <w:sz w:val="22"/>
          <w:szCs w:val="22"/>
          <w:lang w:val="en-GB"/>
        </w:rPr>
      </w:pPr>
      <w:r w:rsidRPr="00A46549">
        <w:rPr>
          <w:rFonts w:ascii="Palatino Linotype" w:hAnsi="Palatino Linotype"/>
          <w:sz w:val="22"/>
          <w:szCs w:val="22"/>
          <w:lang w:val="en-GB"/>
        </w:rPr>
        <w:t>Texts of presentation and theatre reviews from foreign press (updated knowledge).</w:t>
      </w:r>
    </w:p>
    <w:p w14:paraId="3D9CAA1D" w14:textId="77777777" w:rsidR="0080409D" w:rsidRPr="00A46549" w:rsidRDefault="0080409D" w:rsidP="00D31B86">
      <w:pPr>
        <w:pStyle w:val="10"/>
        <w:numPr>
          <w:ilvl w:val="0"/>
          <w:numId w:val="9"/>
        </w:numPr>
        <w:spacing w:line="360" w:lineRule="auto"/>
        <w:ind w:left="360" w:hanging="180"/>
        <w:jc w:val="both"/>
        <w:rPr>
          <w:rFonts w:ascii="Palatino Linotype" w:hAnsi="Palatino Linotype"/>
          <w:sz w:val="22"/>
          <w:szCs w:val="22"/>
          <w:lang w:val="en-GB"/>
        </w:rPr>
      </w:pPr>
      <w:r w:rsidRPr="00A46549">
        <w:rPr>
          <w:rFonts w:ascii="Palatino Linotype" w:hAnsi="Palatino Linotype"/>
          <w:sz w:val="22"/>
          <w:szCs w:val="22"/>
          <w:lang w:val="en-GB"/>
        </w:rPr>
        <w:t>Theatrical programs, audio-visual material from theatrical performances (CDs, DVDs, videotapes etc.).</w:t>
      </w:r>
    </w:p>
    <w:p w14:paraId="3E36EED4" w14:textId="3D8DDD32" w:rsidR="0080409D" w:rsidRPr="00A46549" w:rsidRDefault="0080409D" w:rsidP="00D31B86">
      <w:pPr>
        <w:pStyle w:val="10"/>
        <w:numPr>
          <w:ilvl w:val="0"/>
          <w:numId w:val="9"/>
        </w:numPr>
        <w:spacing w:line="360" w:lineRule="auto"/>
        <w:ind w:left="360" w:hanging="180"/>
        <w:jc w:val="both"/>
        <w:rPr>
          <w:rFonts w:ascii="Palatino Linotype" w:hAnsi="Palatino Linotype"/>
          <w:sz w:val="22"/>
          <w:szCs w:val="22"/>
          <w:lang w:val="en-GB"/>
        </w:rPr>
      </w:pPr>
      <w:r w:rsidRPr="00A46549">
        <w:rPr>
          <w:rFonts w:ascii="Palatino Linotype" w:hAnsi="Palatino Linotype"/>
          <w:sz w:val="22"/>
          <w:szCs w:val="22"/>
          <w:lang w:val="en-GB"/>
        </w:rPr>
        <w:t xml:space="preserve">Relevant material from the internet (webpages, websites, oral interviews and performances sections from the </w:t>
      </w:r>
      <w:r w:rsidR="00211563" w:rsidRPr="00A46549">
        <w:rPr>
          <w:rFonts w:ascii="Palatino Linotype" w:hAnsi="Palatino Linotype"/>
          <w:sz w:val="22"/>
          <w:szCs w:val="22"/>
          <w:lang w:val="en-GB"/>
        </w:rPr>
        <w:t>Italian</w:t>
      </w:r>
      <w:r w:rsidRPr="00A46549">
        <w:rPr>
          <w:rFonts w:ascii="Palatino Linotype" w:hAnsi="Palatino Linotype"/>
          <w:sz w:val="22"/>
          <w:szCs w:val="22"/>
          <w:lang w:val="en-GB"/>
        </w:rPr>
        <w:t xml:space="preserve"> radio, RAI broadcasting etc.)</w:t>
      </w:r>
    </w:p>
    <w:p w14:paraId="5C75221E" w14:textId="77777777" w:rsidR="0080409D" w:rsidRPr="00A46549" w:rsidRDefault="0080409D" w:rsidP="00D31B86">
      <w:pPr>
        <w:pStyle w:val="10"/>
        <w:numPr>
          <w:ilvl w:val="0"/>
          <w:numId w:val="9"/>
        </w:numPr>
        <w:spacing w:line="360" w:lineRule="auto"/>
        <w:ind w:left="360" w:hanging="180"/>
        <w:jc w:val="both"/>
        <w:rPr>
          <w:rFonts w:ascii="Palatino Linotype" w:hAnsi="Palatino Linotype"/>
          <w:sz w:val="22"/>
          <w:szCs w:val="22"/>
          <w:lang w:val="en-GB"/>
        </w:rPr>
      </w:pPr>
      <w:r w:rsidRPr="00A46549">
        <w:rPr>
          <w:rFonts w:ascii="Palatino Linotype" w:hAnsi="Palatino Linotype"/>
          <w:sz w:val="22"/>
          <w:szCs w:val="22"/>
          <w:lang w:val="en-GB"/>
        </w:rPr>
        <w:t xml:space="preserve">Perception exercises of theatrical terms, matching exercises indexed </w:t>
      </w:r>
      <w:r w:rsidRPr="00A46549">
        <w:rPr>
          <w:rFonts w:ascii="Palatino Linotype" w:hAnsi="Palatino Linotype"/>
          <w:i/>
          <w:iCs/>
          <w:sz w:val="22"/>
          <w:szCs w:val="22"/>
          <w:lang w:val="en-GB"/>
        </w:rPr>
        <w:t>in Italian Theatrical Texts</w:t>
      </w:r>
      <w:r w:rsidRPr="00A46549">
        <w:rPr>
          <w:rFonts w:ascii="Palatino Linotype" w:hAnsi="Palatino Linotype"/>
          <w:sz w:val="22"/>
          <w:szCs w:val="22"/>
          <w:lang w:val="en-GB"/>
        </w:rPr>
        <w:t xml:space="preserve"> of the instructor.</w:t>
      </w:r>
    </w:p>
    <w:p w14:paraId="14AAB058" w14:textId="77777777" w:rsidR="00064649" w:rsidRPr="00A46549" w:rsidRDefault="00064649" w:rsidP="00D31B86">
      <w:pPr>
        <w:pStyle w:val="10"/>
        <w:spacing w:line="360" w:lineRule="auto"/>
        <w:jc w:val="both"/>
        <w:rPr>
          <w:rFonts w:ascii="Palatino Linotype" w:hAnsi="Palatino Linotype"/>
          <w:sz w:val="22"/>
          <w:szCs w:val="22"/>
          <w:lang w:val="en-GB"/>
        </w:rPr>
      </w:pPr>
    </w:p>
    <w:p w14:paraId="733BD278"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caps/>
          <w:sz w:val="22"/>
          <w:szCs w:val="22"/>
          <w:lang w:val="en-GB"/>
        </w:rPr>
        <w:t xml:space="preserve">• </w:t>
      </w:r>
      <w:r w:rsidRPr="00A46549">
        <w:rPr>
          <w:rFonts w:ascii="Palatino Linotype" w:hAnsi="Palatino Linotype"/>
          <w:b/>
          <w:bCs/>
          <w:sz w:val="22"/>
          <w:szCs w:val="22"/>
          <w:lang w:val="en-GB"/>
        </w:rPr>
        <w:t>ASSESSMENT METHODS</w:t>
      </w:r>
      <w:r w:rsidRPr="00A46549">
        <w:rPr>
          <w:rFonts w:ascii="Palatino Linotype" w:hAnsi="Palatino Linotype"/>
          <w:sz w:val="22"/>
          <w:szCs w:val="22"/>
          <w:lang w:val="en-GB"/>
        </w:rPr>
        <w:t xml:space="preserve"> </w:t>
      </w:r>
    </w:p>
    <w:p w14:paraId="59062FC4" w14:textId="77777777" w:rsidR="0080409D" w:rsidRPr="00A46549" w:rsidRDefault="0080409D" w:rsidP="00D31B86">
      <w:pPr>
        <w:spacing w:line="360" w:lineRule="auto"/>
        <w:ind w:left="180"/>
        <w:rPr>
          <w:rFonts w:ascii="Palatino Linotype" w:hAnsi="Palatino Linotype"/>
          <w:sz w:val="22"/>
          <w:szCs w:val="22"/>
          <w:lang w:val="en-GB"/>
        </w:rPr>
      </w:pPr>
      <w:r w:rsidRPr="00A46549">
        <w:rPr>
          <w:rFonts w:ascii="Palatino Linotype" w:hAnsi="Palatino Linotype"/>
          <w:sz w:val="22"/>
          <w:szCs w:val="22"/>
          <w:lang w:val="en-GB"/>
        </w:rPr>
        <w:t>Written exams</w:t>
      </w:r>
    </w:p>
    <w:p w14:paraId="5D635AE0" w14:textId="77777777" w:rsidR="0080409D" w:rsidRPr="00A46549" w:rsidRDefault="0080409D" w:rsidP="00D31B86">
      <w:pPr>
        <w:spacing w:line="360" w:lineRule="auto"/>
        <w:rPr>
          <w:rFonts w:ascii="Palatino Linotype" w:hAnsi="Palatino Linotype"/>
          <w:b/>
          <w:bCs/>
          <w:sz w:val="22"/>
          <w:szCs w:val="22"/>
          <w:lang w:val="en-GB"/>
        </w:rPr>
      </w:pPr>
      <w:r w:rsidRPr="00A46549">
        <w:rPr>
          <w:rFonts w:ascii="Palatino Linotype" w:hAnsi="Palatino Linotype"/>
          <w:caps/>
          <w:sz w:val="22"/>
          <w:szCs w:val="22"/>
          <w:lang w:val="en-GB"/>
        </w:rPr>
        <w:lastRenderedPageBreak/>
        <w:t xml:space="preserve">• </w:t>
      </w:r>
      <w:r w:rsidRPr="00A46549">
        <w:rPr>
          <w:rFonts w:ascii="Palatino Linotype" w:hAnsi="Palatino Linotype"/>
          <w:b/>
          <w:bCs/>
          <w:sz w:val="22"/>
          <w:szCs w:val="22"/>
          <w:lang w:val="en-GB"/>
        </w:rPr>
        <w:t>TEACHING LANGUAGE</w:t>
      </w:r>
    </w:p>
    <w:p w14:paraId="47A23A10" w14:textId="77777777" w:rsidR="0080409D" w:rsidRPr="00A46549" w:rsidRDefault="0080409D" w:rsidP="00D31B86">
      <w:pPr>
        <w:spacing w:after="120" w:line="360" w:lineRule="auto"/>
        <w:ind w:left="181"/>
        <w:rPr>
          <w:rFonts w:ascii="Palatino Linotype" w:hAnsi="Palatino Linotype"/>
          <w:sz w:val="22"/>
          <w:szCs w:val="22"/>
          <w:lang w:val="en-GB"/>
        </w:rPr>
      </w:pPr>
      <w:r w:rsidRPr="00A46549">
        <w:rPr>
          <w:rFonts w:ascii="Palatino Linotype" w:hAnsi="Palatino Linotype"/>
          <w:sz w:val="22"/>
          <w:szCs w:val="22"/>
          <w:lang w:val="en-GB"/>
        </w:rPr>
        <w:t>Italian</w:t>
      </w:r>
    </w:p>
    <w:p w14:paraId="359A46DD" w14:textId="77777777" w:rsidR="0080409D" w:rsidRPr="00A46549" w:rsidRDefault="0080409D" w:rsidP="00D31B86">
      <w:pPr>
        <w:pBdr>
          <w:top w:val="single" w:sz="4" w:space="2" w:color="D99594" w:themeColor="accent2" w:themeTint="99" w:shadow="1"/>
          <w:left w:val="single" w:sz="4" w:space="1" w:color="D99594" w:themeColor="accent2" w:themeTint="99" w:shadow="1"/>
          <w:bottom w:val="single" w:sz="4" w:space="1" w:color="D99594" w:themeColor="accent2" w:themeTint="99" w:shadow="1"/>
          <w:right w:val="single" w:sz="4" w:space="1" w:color="D99594" w:themeColor="accent2" w:themeTint="99" w:shadow="1"/>
        </w:pBdr>
        <w:spacing w:after="120" w:line="360" w:lineRule="auto"/>
        <w:jc w:val="center"/>
        <w:rPr>
          <w:rFonts w:ascii="Palatino Linotype" w:hAnsi="Palatino Linotype"/>
          <w:b/>
          <w:bCs/>
          <w:sz w:val="22"/>
          <w:szCs w:val="22"/>
          <w:lang w:val="en-GB"/>
        </w:rPr>
      </w:pPr>
      <w:r w:rsidRPr="00A46549">
        <w:rPr>
          <w:rFonts w:ascii="Palatino Linotype" w:hAnsi="Palatino Linotype"/>
          <w:b/>
          <w:bCs/>
          <w:sz w:val="22"/>
          <w:szCs w:val="22"/>
          <w:lang w:val="en-GB"/>
        </w:rPr>
        <w:t xml:space="preserve">7. European Literary Movements: 18th-20th century </w:t>
      </w:r>
    </w:p>
    <w:p w14:paraId="7A9D57F6" w14:textId="77777777" w:rsidR="0080409D" w:rsidRPr="00A46549" w:rsidRDefault="0080409D" w:rsidP="00D31B86">
      <w:pPr>
        <w:spacing w:line="360" w:lineRule="auto"/>
        <w:rPr>
          <w:rFonts w:ascii="Palatino Linotype" w:hAnsi="Palatino Linotype"/>
          <w:sz w:val="22"/>
          <w:szCs w:val="22"/>
        </w:rPr>
      </w:pPr>
      <w:r w:rsidRPr="00A46549">
        <w:rPr>
          <w:rFonts w:ascii="Palatino Linotype" w:hAnsi="Palatino Linotype"/>
          <w:caps/>
          <w:sz w:val="22"/>
          <w:szCs w:val="22"/>
          <w:lang w:val="en-GB"/>
        </w:rPr>
        <w:t xml:space="preserve">• </w:t>
      </w:r>
      <w:r w:rsidRPr="00A46549">
        <w:rPr>
          <w:rFonts w:ascii="Palatino Linotype" w:hAnsi="Palatino Linotype"/>
          <w:b/>
          <w:sz w:val="22"/>
          <w:szCs w:val="22"/>
        </w:rPr>
        <w:t>COURSE CODE</w:t>
      </w:r>
    </w:p>
    <w:p w14:paraId="014463BE" w14:textId="77777777" w:rsidR="0080409D" w:rsidRPr="00A46549" w:rsidRDefault="0080409D" w:rsidP="00D31B86">
      <w:pPr>
        <w:spacing w:line="360" w:lineRule="auto"/>
        <w:ind w:left="180"/>
        <w:rPr>
          <w:rFonts w:ascii="Palatino Linotype" w:hAnsi="Palatino Linotype"/>
          <w:bCs/>
          <w:sz w:val="22"/>
          <w:szCs w:val="22"/>
        </w:rPr>
      </w:pPr>
      <w:r w:rsidRPr="00A46549">
        <w:rPr>
          <w:rFonts w:ascii="Palatino Linotype" w:hAnsi="Palatino Linotype"/>
          <w:bCs/>
          <w:sz w:val="22"/>
          <w:szCs w:val="22"/>
          <w:lang w:val="en-GB"/>
        </w:rPr>
        <w:t>01</w:t>
      </w:r>
      <w:r w:rsidRPr="00A46549">
        <w:rPr>
          <w:rStyle w:val="spelle"/>
          <w:rFonts w:ascii="Palatino Linotype" w:hAnsi="Palatino Linotype"/>
          <w:bCs/>
          <w:sz w:val="22"/>
          <w:szCs w:val="22"/>
        </w:rPr>
        <w:t>YX</w:t>
      </w:r>
      <w:r w:rsidRPr="00A46549">
        <w:rPr>
          <w:rFonts w:ascii="Palatino Linotype" w:hAnsi="Palatino Linotype"/>
          <w:bCs/>
          <w:sz w:val="22"/>
          <w:szCs w:val="22"/>
          <w:lang w:val="en-GB"/>
        </w:rPr>
        <w:t>00</w:t>
      </w:r>
      <w:r w:rsidRPr="00A46549">
        <w:rPr>
          <w:rFonts w:ascii="Palatino Linotype" w:hAnsi="Palatino Linotype"/>
          <w:bCs/>
          <w:sz w:val="22"/>
          <w:szCs w:val="22"/>
        </w:rPr>
        <w:t>6</w:t>
      </w:r>
    </w:p>
    <w:p w14:paraId="37B32EBD" w14:textId="77777777" w:rsidR="0080409D" w:rsidRPr="00A46549" w:rsidRDefault="0080409D" w:rsidP="00D31B86">
      <w:pPr>
        <w:spacing w:line="360" w:lineRule="auto"/>
        <w:rPr>
          <w:rFonts w:ascii="Palatino Linotype" w:hAnsi="Palatino Linotype"/>
          <w:sz w:val="22"/>
          <w:szCs w:val="22"/>
        </w:rPr>
      </w:pPr>
      <w:r w:rsidRPr="00A46549">
        <w:rPr>
          <w:rFonts w:ascii="Palatino Linotype" w:hAnsi="Palatino Linotype"/>
          <w:caps/>
          <w:sz w:val="22"/>
          <w:szCs w:val="22"/>
          <w:lang w:val="en-GB"/>
        </w:rPr>
        <w:t xml:space="preserve">• </w:t>
      </w:r>
      <w:r w:rsidRPr="00A46549">
        <w:rPr>
          <w:rFonts w:ascii="Palatino Linotype" w:hAnsi="Palatino Linotype"/>
          <w:b/>
          <w:sz w:val="22"/>
          <w:szCs w:val="22"/>
        </w:rPr>
        <w:t>TYPE OF COURSE</w:t>
      </w:r>
    </w:p>
    <w:p w14:paraId="7014E3C6" w14:textId="77777777" w:rsidR="0080409D" w:rsidRPr="00A46549" w:rsidRDefault="0080409D" w:rsidP="00D31B86">
      <w:pPr>
        <w:spacing w:line="360" w:lineRule="auto"/>
        <w:ind w:left="180"/>
        <w:rPr>
          <w:rFonts w:ascii="Palatino Linotype" w:hAnsi="Palatino Linotype"/>
          <w:b/>
          <w:bCs/>
          <w:sz w:val="22"/>
          <w:szCs w:val="22"/>
        </w:rPr>
      </w:pPr>
      <w:r w:rsidRPr="00A46549">
        <w:rPr>
          <w:rFonts w:ascii="Palatino Linotype" w:hAnsi="Palatino Linotype"/>
          <w:bCs/>
          <w:sz w:val="22"/>
          <w:szCs w:val="22"/>
        </w:rPr>
        <w:t xml:space="preserve">Compulsory </w:t>
      </w:r>
    </w:p>
    <w:p w14:paraId="6C73036F" w14:textId="77777777" w:rsidR="0080409D" w:rsidRPr="00A46549" w:rsidRDefault="0080409D" w:rsidP="00D31B86">
      <w:pPr>
        <w:spacing w:line="360" w:lineRule="auto"/>
        <w:rPr>
          <w:rFonts w:ascii="Palatino Linotype" w:hAnsi="Palatino Linotype"/>
          <w:sz w:val="22"/>
          <w:szCs w:val="22"/>
        </w:rPr>
      </w:pPr>
      <w:r w:rsidRPr="00A46549">
        <w:rPr>
          <w:rFonts w:ascii="Palatino Linotype" w:hAnsi="Palatino Linotype"/>
          <w:caps/>
          <w:sz w:val="22"/>
          <w:szCs w:val="22"/>
          <w:lang w:val="en-GB"/>
        </w:rPr>
        <w:t xml:space="preserve">• </w:t>
      </w:r>
      <w:r w:rsidRPr="00A46549">
        <w:rPr>
          <w:rFonts w:ascii="Palatino Linotype" w:hAnsi="Palatino Linotype"/>
          <w:b/>
          <w:sz w:val="22"/>
          <w:szCs w:val="22"/>
        </w:rPr>
        <w:t>LEVEL OF COURSE</w:t>
      </w:r>
    </w:p>
    <w:p w14:paraId="1357B7BB" w14:textId="77777777" w:rsidR="0080409D" w:rsidRPr="00A46549" w:rsidRDefault="0080409D" w:rsidP="00D31B86">
      <w:pPr>
        <w:spacing w:line="360" w:lineRule="auto"/>
        <w:ind w:left="180"/>
        <w:rPr>
          <w:rFonts w:ascii="Palatino Linotype" w:hAnsi="Palatino Linotype"/>
          <w:bCs/>
          <w:sz w:val="22"/>
          <w:szCs w:val="22"/>
        </w:rPr>
      </w:pPr>
      <w:r w:rsidRPr="00A46549">
        <w:rPr>
          <w:rFonts w:ascii="Palatino Linotype" w:hAnsi="Palatino Linotype"/>
          <w:bCs/>
          <w:sz w:val="22"/>
          <w:szCs w:val="22"/>
        </w:rPr>
        <w:t>Undergraduate</w:t>
      </w:r>
    </w:p>
    <w:p w14:paraId="273044E5" w14:textId="77777777" w:rsidR="0080409D" w:rsidRPr="00A46549" w:rsidRDefault="0080409D" w:rsidP="00D31B86">
      <w:pPr>
        <w:spacing w:line="360" w:lineRule="auto"/>
        <w:rPr>
          <w:rFonts w:ascii="Palatino Linotype" w:hAnsi="Palatino Linotype"/>
          <w:sz w:val="22"/>
          <w:szCs w:val="22"/>
        </w:rPr>
      </w:pPr>
      <w:r w:rsidRPr="00A46549">
        <w:rPr>
          <w:rFonts w:ascii="Palatino Linotype" w:hAnsi="Palatino Linotype"/>
          <w:caps/>
          <w:sz w:val="22"/>
          <w:szCs w:val="22"/>
          <w:lang w:val="en-GB"/>
        </w:rPr>
        <w:t xml:space="preserve">• </w:t>
      </w:r>
      <w:r w:rsidRPr="00A46549">
        <w:rPr>
          <w:rFonts w:ascii="Palatino Linotype" w:hAnsi="Palatino Linotype"/>
          <w:b/>
          <w:sz w:val="22"/>
          <w:szCs w:val="22"/>
        </w:rPr>
        <w:t>YEAR OF STUDY</w:t>
      </w:r>
    </w:p>
    <w:p w14:paraId="01CFD55E" w14:textId="77777777" w:rsidR="0080409D" w:rsidRPr="00A46549" w:rsidRDefault="0080409D" w:rsidP="00D31B86">
      <w:pPr>
        <w:spacing w:line="360" w:lineRule="auto"/>
        <w:ind w:left="180"/>
        <w:rPr>
          <w:rFonts w:ascii="Palatino Linotype" w:hAnsi="Palatino Linotype"/>
          <w:bCs/>
          <w:sz w:val="22"/>
          <w:szCs w:val="22"/>
        </w:rPr>
      </w:pPr>
      <w:r w:rsidRPr="00A46549">
        <w:rPr>
          <w:rFonts w:ascii="Palatino Linotype" w:hAnsi="Palatino Linotype"/>
          <w:bCs/>
          <w:sz w:val="22"/>
          <w:szCs w:val="22"/>
        </w:rPr>
        <w:t>2014- 2015</w:t>
      </w:r>
    </w:p>
    <w:p w14:paraId="1D393843" w14:textId="77777777" w:rsidR="0080409D" w:rsidRPr="00A46549" w:rsidRDefault="0080409D" w:rsidP="00D31B86">
      <w:pPr>
        <w:spacing w:line="360" w:lineRule="auto"/>
        <w:rPr>
          <w:rFonts w:ascii="Palatino Linotype" w:hAnsi="Palatino Linotype"/>
          <w:sz w:val="22"/>
          <w:szCs w:val="22"/>
        </w:rPr>
      </w:pPr>
      <w:r w:rsidRPr="00A46549">
        <w:rPr>
          <w:rFonts w:ascii="Palatino Linotype" w:hAnsi="Palatino Linotype"/>
          <w:caps/>
          <w:sz w:val="22"/>
          <w:szCs w:val="22"/>
          <w:lang w:val="en-GB"/>
        </w:rPr>
        <w:t xml:space="preserve">• </w:t>
      </w:r>
      <w:r w:rsidRPr="00A46549">
        <w:rPr>
          <w:rFonts w:ascii="Palatino Linotype" w:hAnsi="Palatino Linotype"/>
          <w:b/>
          <w:sz w:val="22"/>
          <w:szCs w:val="22"/>
        </w:rPr>
        <w:t>SEMESTER</w:t>
      </w:r>
    </w:p>
    <w:p w14:paraId="37303643" w14:textId="77777777" w:rsidR="0080409D" w:rsidRPr="00A46549" w:rsidRDefault="0080409D" w:rsidP="00D31B86">
      <w:pPr>
        <w:spacing w:line="360" w:lineRule="auto"/>
        <w:rPr>
          <w:rFonts w:ascii="Palatino Linotype" w:hAnsi="Palatino Linotype"/>
          <w:sz w:val="22"/>
          <w:szCs w:val="22"/>
        </w:rPr>
      </w:pPr>
      <w:r w:rsidRPr="00A46549">
        <w:rPr>
          <w:rFonts w:ascii="Palatino Linotype" w:hAnsi="Palatino Linotype"/>
          <w:sz w:val="22"/>
          <w:szCs w:val="22"/>
        </w:rPr>
        <w:t xml:space="preserve">  Spring Semester</w:t>
      </w:r>
    </w:p>
    <w:p w14:paraId="4F9E839A" w14:textId="77777777" w:rsidR="0080409D" w:rsidRPr="00A46549" w:rsidRDefault="0080409D" w:rsidP="00D31B86">
      <w:pPr>
        <w:spacing w:line="360" w:lineRule="auto"/>
        <w:rPr>
          <w:rFonts w:ascii="Palatino Linotype" w:hAnsi="Palatino Linotype"/>
          <w:sz w:val="22"/>
          <w:szCs w:val="22"/>
        </w:rPr>
      </w:pPr>
      <w:r w:rsidRPr="00A46549">
        <w:rPr>
          <w:rFonts w:ascii="Palatino Linotype" w:hAnsi="Palatino Linotype"/>
          <w:caps/>
          <w:sz w:val="22"/>
          <w:szCs w:val="22"/>
          <w:lang w:val="en-GB"/>
        </w:rPr>
        <w:t xml:space="preserve">• </w:t>
      </w:r>
      <w:r w:rsidRPr="00A46549">
        <w:rPr>
          <w:rFonts w:ascii="Palatino Linotype" w:hAnsi="Palatino Linotype"/>
          <w:b/>
          <w:sz w:val="22"/>
          <w:szCs w:val="22"/>
        </w:rPr>
        <w:t>NUMBER OF CREDITS ALLOCATED</w:t>
      </w:r>
      <w:r w:rsidRPr="00A46549">
        <w:rPr>
          <w:rFonts w:ascii="Palatino Linotype" w:hAnsi="Palatino Linotype"/>
          <w:sz w:val="22"/>
          <w:szCs w:val="22"/>
        </w:rPr>
        <w:t xml:space="preserve"> </w:t>
      </w:r>
    </w:p>
    <w:p w14:paraId="0F2B8DEE" w14:textId="77777777" w:rsidR="0080409D" w:rsidRPr="00A46549" w:rsidRDefault="0080409D" w:rsidP="00D31B86">
      <w:pPr>
        <w:spacing w:line="360" w:lineRule="auto"/>
        <w:ind w:left="180"/>
        <w:rPr>
          <w:rFonts w:ascii="Palatino Linotype" w:hAnsi="Palatino Linotype"/>
          <w:bCs/>
          <w:sz w:val="22"/>
          <w:szCs w:val="22"/>
          <w:lang w:val="en-GB"/>
        </w:rPr>
      </w:pPr>
      <w:r w:rsidRPr="00A46549">
        <w:rPr>
          <w:rFonts w:ascii="Palatino Linotype" w:hAnsi="Palatino Linotype"/>
          <w:bCs/>
          <w:sz w:val="22"/>
          <w:szCs w:val="22"/>
        </w:rPr>
        <w:t>4 ECTS Credits</w:t>
      </w:r>
    </w:p>
    <w:p w14:paraId="14F094EB"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caps/>
          <w:sz w:val="22"/>
          <w:szCs w:val="22"/>
          <w:lang w:val="en-GB"/>
        </w:rPr>
        <w:t xml:space="preserve">• </w:t>
      </w:r>
      <w:r w:rsidRPr="00A46549">
        <w:rPr>
          <w:rFonts w:ascii="Palatino Linotype" w:hAnsi="Palatino Linotype"/>
          <w:b/>
          <w:sz w:val="22"/>
          <w:szCs w:val="22"/>
        </w:rPr>
        <w:t>NAME OF LECTURER</w:t>
      </w:r>
    </w:p>
    <w:p w14:paraId="6C8DAA59" w14:textId="77777777" w:rsidR="0080409D" w:rsidRPr="00A46549" w:rsidRDefault="0080409D" w:rsidP="00D31B86">
      <w:pPr>
        <w:spacing w:after="120" w:line="360" w:lineRule="auto"/>
        <w:ind w:left="181"/>
        <w:rPr>
          <w:rFonts w:ascii="Palatino Linotype" w:hAnsi="Palatino Linotype"/>
          <w:bCs/>
          <w:sz w:val="22"/>
          <w:szCs w:val="22"/>
          <w:lang w:val="en-GB"/>
        </w:rPr>
      </w:pPr>
      <w:r w:rsidRPr="00A46549">
        <w:rPr>
          <w:rFonts w:ascii="Palatino Linotype" w:hAnsi="Palatino Linotype"/>
          <w:bCs/>
          <w:sz w:val="22"/>
          <w:szCs w:val="22"/>
          <w:lang w:val="en-GB"/>
        </w:rPr>
        <w:t>Angeliki Spiropoulou, Assistant Professor</w:t>
      </w:r>
    </w:p>
    <w:p w14:paraId="11CD1444" w14:textId="77777777" w:rsidR="0080409D" w:rsidRPr="00A46549" w:rsidRDefault="0080409D" w:rsidP="00D31B86">
      <w:pPr>
        <w:spacing w:line="360" w:lineRule="auto"/>
        <w:rPr>
          <w:rFonts w:ascii="Palatino Linotype" w:hAnsi="Palatino Linotype"/>
          <w:sz w:val="22"/>
          <w:szCs w:val="22"/>
        </w:rPr>
      </w:pPr>
      <w:r w:rsidRPr="00A46549">
        <w:rPr>
          <w:rFonts w:ascii="Palatino Linotype" w:hAnsi="Palatino Linotype"/>
          <w:caps/>
          <w:sz w:val="22"/>
          <w:szCs w:val="22"/>
          <w:lang w:val="en-GB"/>
        </w:rPr>
        <w:t xml:space="preserve">• </w:t>
      </w:r>
      <w:r w:rsidRPr="00A46549">
        <w:rPr>
          <w:rFonts w:ascii="Palatino Linotype" w:hAnsi="Palatino Linotype"/>
          <w:b/>
          <w:sz w:val="22"/>
          <w:szCs w:val="22"/>
        </w:rPr>
        <w:t>COURSE OBJECTIVES</w:t>
      </w:r>
    </w:p>
    <w:p w14:paraId="038F38F8" w14:textId="77777777" w:rsidR="0080409D" w:rsidRPr="00A46549" w:rsidRDefault="0080409D" w:rsidP="00D31B86">
      <w:pPr>
        <w:spacing w:after="120" w:line="360" w:lineRule="auto"/>
        <w:ind w:left="181" w:hanging="1"/>
        <w:rPr>
          <w:rFonts w:ascii="Palatino Linotype" w:hAnsi="Palatino Linotype"/>
          <w:sz w:val="22"/>
          <w:szCs w:val="22"/>
        </w:rPr>
      </w:pPr>
      <w:r w:rsidRPr="00A46549">
        <w:rPr>
          <w:rFonts w:ascii="Palatino Linotype" w:hAnsi="Palatino Linotype"/>
          <w:sz w:val="22"/>
          <w:szCs w:val="22"/>
        </w:rPr>
        <w:t>This course aims at introducing students to the major literary trends and movements of the modern European literary tradition from the 18</w:t>
      </w:r>
      <w:r w:rsidRPr="00A46549">
        <w:rPr>
          <w:rFonts w:ascii="Palatino Linotype" w:hAnsi="Palatino Linotype"/>
          <w:sz w:val="22"/>
          <w:szCs w:val="22"/>
          <w:vertAlign w:val="superscript"/>
        </w:rPr>
        <w:t xml:space="preserve">th </w:t>
      </w:r>
      <w:r w:rsidRPr="00A46549">
        <w:rPr>
          <w:rFonts w:ascii="Palatino Linotype" w:hAnsi="Palatino Linotype"/>
          <w:sz w:val="22"/>
          <w:szCs w:val="22"/>
        </w:rPr>
        <w:t>to the mid-20</w:t>
      </w:r>
      <w:r w:rsidRPr="00A46549">
        <w:rPr>
          <w:rFonts w:ascii="Palatino Linotype" w:hAnsi="Palatino Linotype"/>
          <w:sz w:val="22"/>
          <w:szCs w:val="22"/>
          <w:vertAlign w:val="superscript"/>
        </w:rPr>
        <w:t>th</w:t>
      </w:r>
      <w:r w:rsidRPr="00A46549">
        <w:rPr>
          <w:rFonts w:ascii="Palatino Linotype" w:hAnsi="Palatino Linotype"/>
          <w:sz w:val="22"/>
          <w:szCs w:val="22"/>
        </w:rPr>
        <w:t xml:space="preserve"> century, i.e., roughly from romanticism up to the high literary modernism of the interwar period. It also aims at familiarizing them with the </w:t>
      </w:r>
      <w:r w:rsidRPr="00A46549">
        <w:rPr>
          <w:rFonts w:ascii="Palatino Linotype" w:hAnsi="Palatino Linotype"/>
          <w:sz w:val="22"/>
          <w:szCs w:val="22"/>
        </w:rPr>
        <w:lastRenderedPageBreak/>
        <w:t>writings of canonical writers of the Western literary tradition through close readings of selected texts. At the end of the course the students are expected to be familiar with all literary trends from 18</w:t>
      </w:r>
      <w:r w:rsidRPr="00A46549">
        <w:rPr>
          <w:rFonts w:ascii="Palatino Linotype" w:hAnsi="Palatino Linotype"/>
          <w:sz w:val="22"/>
          <w:szCs w:val="22"/>
          <w:vertAlign w:val="superscript"/>
        </w:rPr>
        <w:t>th</w:t>
      </w:r>
      <w:r w:rsidRPr="00A46549">
        <w:rPr>
          <w:rFonts w:ascii="Palatino Linotype" w:hAnsi="Palatino Linotype"/>
          <w:sz w:val="22"/>
          <w:szCs w:val="22"/>
        </w:rPr>
        <w:t xml:space="preserve"> to 20</w:t>
      </w:r>
      <w:r w:rsidRPr="00A46549">
        <w:rPr>
          <w:rFonts w:ascii="Palatino Linotype" w:hAnsi="Palatino Linotype"/>
          <w:sz w:val="22"/>
          <w:szCs w:val="22"/>
          <w:vertAlign w:val="superscript"/>
        </w:rPr>
        <w:t>th</w:t>
      </w:r>
      <w:r w:rsidRPr="00A46549">
        <w:rPr>
          <w:rFonts w:ascii="Palatino Linotype" w:hAnsi="Palatino Linotype"/>
          <w:sz w:val="22"/>
          <w:szCs w:val="22"/>
        </w:rPr>
        <w:t xml:space="preserve"> C and the key writers of the Western tradition. They are also expected to be able: to place the movements and the writers chronologically and in relation to cultural history; to associate the literary trends and writers with particular characteristics, to be able to perform a critical analysis of literary texts and finally locate them within aesthetic history and in relation to other art forms (music and painting) of the same period/trend.</w:t>
      </w:r>
    </w:p>
    <w:p w14:paraId="2889216A" w14:textId="77777777" w:rsidR="0080409D" w:rsidRPr="00A46549" w:rsidRDefault="0080409D" w:rsidP="00D31B86">
      <w:pPr>
        <w:spacing w:line="360" w:lineRule="auto"/>
        <w:rPr>
          <w:rFonts w:ascii="Palatino Linotype" w:hAnsi="Palatino Linotype"/>
          <w:b/>
          <w:sz w:val="22"/>
          <w:szCs w:val="22"/>
          <w:shd w:val="clear" w:color="auto" w:fill="FFFFFF"/>
        </w:rPr>
      </w:pPr>
      <w:r w:rsidRPr="00A46549">
        <w:rPr>
          <w:rFonts w:ascii="Palatino Linotype" w:hAnsi="Palatino Linotype"/>
          <w:b/>
          <w:sz w:val="22"/>
          <w:szCs w:val="22"/>
          <w:lang w:bidi="he-IL"/>
        </w:rPr>
        <w:t xml:space="preserve">• </w:t>
      </w:r>
      <w:r w:rsidRPr="00A46549">
        <w:rPr>
          <w:rFonts w:ascii="Palatino Linotype" w:hAnsi="Palatino Linotype"/>
          <w:b/>
          <w:sz w:val="22"/>
          <w:szCs w:val="22"/>
          <w:shd w:val="clear" w:color="auto" w:fill="FFFFFF"/>
        </w:rPr>
        <w:t>LEARNING OUTCOMES</w:t>
      </w:r>
    </w:p>
    <w:p w14:paraId="2FD3B680" w14:textId="77777777" w:rsidR="0080409D" w:rsidRPr="00A46549" w:rsidRDefault="0080409D" w:rsidP="00D31B86">
      <w:pPr>
        <w:autoSpaceDE w:val="0"/>
        <w:autoSpaceDN w:val="0"/>
        <w:adjustRightInd w:val="0"/>
        <w:spacing w:line="360" w:lineRule="auto"/>
        <w:ind w:left="142"/>
        <w:rPr>
          <w:rFonts w:ascii="Palatino Linotype" w:eastAsia="SimSun" w:hAnsi="Palatino Linotype"/>
          <w:sz w:val="22"/>
          <w:szCs w:val="22"/>
          <w:lang w:val="en-GB" w:eastAsia="zh-CN"/>
        </w:rPr>
      </w:pPr>
      <w:r w:rsidRPr="00A46549">
        <w:rPr>
          <w:rFonts w:ascii="Palatino Linotype" w:eastAsia="SimSun" w:hAnsi="Palatino Linotype"/>
          <w:sz w:val="22"/>
          <w:szCs w:val="22"/>
          <w:lang w:val="en-GB" w:eastAsia="zh-CN"/>
        </w:rPr>
        <w:t xml:space="preserve">At the end of the course the students are expected </w:t>
      </w:r>
    </w:p>
    <w:p w14:paraId="680D21EB" w14:textId="77777777" w:rsidR="0080409D" w:rsidRPr="00A46549" w:rsidRDefault="0080409D" w:rsidP="003B0C3C">
      <w:pPr>
        <w:numPr>
          <w:ilvl w:val="0"/>
          <w:numId w:val="18"/>
        </w:numPr>
        <w:tabs>
          <w:tab w:val="clear" w:pos="720"/>
          <w:tab w:val="num" w:pos="284"/>
        </w:tabs>
        <w:autoSpaceDE w:val="0"/>
        <w:autoSpaceDN w:val="0"/>
        <w:adjustRightInd w:val="0"/>
        <w:spacing w:after="0" w:line="360" w:lineRule="auto"/>
        <w:ind w:left="284" w:hanging="142"/>
        <w:rPr>
          <w:rFonts w:ascii="Palatino Linotype" w:eastAsia="SimSun" w:hAnsi="Palatino Linotype"/>
          <w:sz w:val="22"/>
          <w:szCs w:val="22"/>
          <w:lang w:val="en-GB" w:eastAsia="zh-CN"/>
        </w:rPr>
      </w:pPr>
      <w:r w:rsidRPr="00A46549">
        <w:rPr>
          <w:rFonts w:ascii="Palatino Linotype" w:eastAsia="SimSun" w:hAnsi="Palatino Linotype"/>
          <w:sz w:val="22"/>
          <w:szCs w:val="22"/>
          <w:lang w:val="en-GB" w:eastAsia="zh-CN"/>
        </w:rPr>
        <w:t>to be familiar with all literary trends from 18</w:t>
      </w:r>
      <w:r w:rsidRPr="00A46549">
        <w:rPr>
          <w:rFonts w:ascii="Palatino Linotype" w:eastAsia="SimSun" w:hAnsi="Palatino Linotype"/>
          <w:sz w:val="14"/>
          <w:szCs w:val="14"/>
          <w:lang w:val="en-GB" w:eastAsia="zh-CN"/>
        </w:rPr>
        <w:t xml:space="preserve">th </w:t>
      </w:r>
      <w:r w:rsidRPr="00A46549">
        <w:rPr>
          <w:rFonts w:ascii="Palatino Linotype" w:eastAsia="SimSun" w:hAnsi="Palatino Linotype"/>
          <w:sz w:val="22"/>
          <w:szCs w:val="22"/>
          <w:lang w:val="en-GB" w:eastAsia="zh-CN"/>
        </w:rPr>
        <w:t>to 20</w:t>
      </w:r>
      <w:r w:rsidRPr="00A46549">
        <w:rPr>
          <w:rFonts w:ascii="Palatino Linotype" w:eastAsia="SimSun" w:hAnsi="Palatino Linotype"/>
          <w:sz w:val="14"/>
          <w:szCs w:val="14"/>
          <w:lang w:val="en-GB" w:eastAsia="zh-CN"/>
        </w:rPr>
        <w:t xml:space="preserve">th </w:t>
      </w:r>
      <w:r w:rsidRPr="00A46549">
        <w:rPr>
          <w:rFonts w:ascii="Palatino Linotype" w:eastAsia="SimSun" w:hAnsi="Palatino Linotype"/>
          <w:sz w:val="22"/>
          <w:szCs w:val="22"/>
          <w:lang w:val="en-GB" w:eastAsia="zh-CN"/>
        </w:rPr>
        <w:t>C and the key writers of the Western tradition</w:t>
      </w:r>
    </w:p>
    <w:p w14:paraId="5ADB10E8" w14:textId="77777777" w:rsidR="0080409D" w:rsidRPr="00A46549" w:rsidRDefault="0080409D" w:rsidP="003B0C3C">
      <w:pPr>
        <w:numPr>
          <w:ilvl w:val="0"/>
          <w:numId w:val="18"/>
        </w:numPr>
        <w:tabs>
          <w:tab w:val="clear" w:pos="720"/>
          <w:tab w:val="num" w:pos="284"/>
        </w:tabs>
        <w:autoSpaceDE w:val="0"/>
        <w:autoSpaceDN w:val="0"/>
        <w:adjustRightInd w:val="0"/>
        <w:spacing w:after="0" w:line="360" w:lineRule="auto"/>
        <w:ind w:left="284" w:hanging="142"/>
        <w:rPr>
          <w:rFonts w:ascii="Palatino Linotype" w:eastAsia="SimSun" w:hAnsi="Palatino Linotype"/>
          <w:sz w:val="22"/>
          <w:szCs w:val="22"/>
          <w:lang w:val="en-GB" w:eastAsia="zh-CN"/>
        </w:rPr>
      </w:pPr>
      <w:r w:rsidRPr="00A46549">
        <w:rPr>
          <w:rFonts w:ascii="Palatino Linotype" w:eastAsia="SimSun" w:hAnsi="Palatino Linotype"/>
          <w:sz w:val="22"/>
          <w:szCs w:val="22"/>
          <w:lang w:val="en-GB" w:eastAsia="zh-CN"/>
        </w:rPr>
        <w:t>to be able: to place the movements and the writers chronologically and in relation to cultural history</w:t>
      </w:r>
    </w:p>
    <w:p w14:paraId="21247AA3" w14:textId="77777777" w:rsidR="0080409D" w:rsidRPr="00A46549" w:rsidRDefault="0080409D" w:rsidP="003B0C3C">
      <w:pPr>
        <w:numPr>
          <w:ilvl w:val="0"/>
          <w:numId w:val="18"/>
        </w:numPr>
        <w:tabs>
          <w:tab w:val="clear" w:pos="720"/>
          <w:tab w:val="num" w:pos="284"/>
        </w:tabs>
        <w:autoSpaceDE w:val="0"/>
        <w:autoSpaceDN w:val="0"/>
        <w:adjustRightInd w:val="0"/>
        <w:spacing w:after="0" w:line="360" w:lineRule="auto"/>
        <w:ind w:left="284" w:hanging="142"/>
        <w:rPr>
          <w:rFonts w:ascii="Palatino Linotype" w:eastAsia="SimSun" w:hAnsi="Palatino Linotype"/>
          <w:sz w:val="22"/>
          <w:szCs w:val="22"/>
          <w:lang w:val="en-GB" w:eastAsia="zh-CN"/>
        </w:rPr>
      </w:pPr>
      <w:r w:rsidRPr="00A46549">
        <w:rPr>
          <w:rFonts w:ascii="Palatino Linotype" w:eastAsia="SimSun" w:hAnsi="Palatino Linotype"/>
          <w:sz w:val="22"/>
          <w:szCs w:val="22"/>
          <w:lang w:val="en-GB" w:eastAsia="zh-CN"/>
        </w:rPr>
        <w:t xml:space="preserve"> to associate the literary trends and writers with particular characteristics,</w:t>
      </w:r>
    </w:p>
    <w:p w14:paraId="0F817757" w14:textId="77777777" w:rsidR="0080409D" w:rsidRPr="00A46549" w:rsidRDefault="0080409D" w:rsidP="003B0C3C">
      <w:pPr>
        <w:numPr>
          <w:ilvl w:val="0"/>
          <w:numId w:val="18"/>
        </w:numPr>
        <w:tabs>
          <w:tab w:val="clear" w:pos="720"/>
          <w:tab w:val="num" w:pos="284"/>
        </w:tabs>
        <w:autoSpaceDE w:val="0"/>
        <w:autoSpaceDN w:val="0"/>
        <w:adjustRightInd w:val="0"/>
        <w:spacing w:after="0" w:line="360" w:lineRule="auto"/>
        <w:ind w:left="284" w:hanging="142"/>
        <w:rPr>
          <w:rFonts w:ascii="Palatino Linotype" w:eastAsia="SimSun" w:hAnsi="Palatino Linotype"/>
          <w:sz w:val="22"/>
          <w:szCs w:val="22"/>
          <w:lang w:val="en-GB" w:eastAsia="zh-CN"/>
        </w:rPr>
      </w:pPr>
      <w:r w:rsidRPr="00A46549">
        <w:rPr>
          <w:rFonts w:ascii="Palatino Linotype" w:eastAsia="SimSun" w:hAnsi="Palatino Linotype"/>
          <w:sz w:val="22"/>
          <w:szCs w:val="22"/>
          <w:lang w:val="en-GB" w:eastAsia="zh-CN"/>
        </w:rPr>
        <w:t xml:space="preserve">to be able to perform a critical analysis of literary texts </w:t>
      </w:r>
    </w:p>
    <w:p w14:paraId="74CBF9F4" w14:textId="77777777" w:rsidR="0080409D" w:rsidRPr="00A46549" w:rsidRDefault="0080409D" w:rsidP="003B0C3C">
      <w:pPr>
        <w:numPr>
          <w:ilvl w:val="0"/>
          <w:numId w:val="18"/>
        </w:numPr>
        <w:tabs>
          <w:tab w:val="clear" w:pos="720"/>
        </w:tabs>
        <w:spacing w:after="120" w:line="360" w:lineRule="auto"/>
        <w:ind w:left="284" w:hanging="142"/>
        <w:rPr>
          <w:rFonts w:ascii="Palatino Linotype" w:hAnsi="Palatino Linotype"/>
          <w:sz w:val="22"/>
          <w:szCs w:val="22"/>
        </w:rPr>
      </w:pPr>
      <w:r w:rsidRPr="00A46549">
        <w:rPr>
          <w:rFonts w:ascii="Palatino Linotype" w:eastAsia="SimSun" w:hAnsi="Palatino Linotype"/>
          <w:sz w:val="22"/>
          <w:szCs w:val="22"/>
          <w:lang w:val="en-GB" w:eastAsia="zh-CN"/>
        </w:rPr>
        <w:t>to locate texts within aesthetic history and in relation to other art forms (music and painting) of the same period/trend.</w:t>
      </w:r>
    </w:p>
    <w:p w14:paraId="5040EC11" w14:textId="77777777" w:rsidR="0080409D" w:rsidRPr="00A46549" w:rsidRDefault="0080409D" w:rsidP="00D31B86">
      <w:pPr>
        <w:spacing w:line="360" w:lineRule="auto"/>
        <w:rPr>
          <w:rFonts w:ascii="Palatino Linotype" w:hAnsi="Palatino Linotype"/>
          <w:b/>
          <w:bCs/>
          <w:sz w:val="22"/>
          <w:szCs w:val="22"/>
        </w:rPr>
      </w:pPr>
      <w:r w:rsidRPr="00A46549">
        <w:rPr>
          <w:rFonts w:ascii="Palatino Linotype" w:hAnsi="Palatino Linotype"/>
          <w:caps/>
          <w:sz w:val="22"/>
          <w:szCs w:val="22"/>
          <w:lang w:val="en-GB"/>
        </w:rPr>
        <w:t xml:space="preserve">• </w:t>
      </w:r>
      <w:r w:rsidRPr="00A46549">
        <w:rPr>
          <w:rFonts w:ascii="Palatino Linotype" w:hAnsi="Palatino Linotype"/>
          <w:b/>
          <w:bCs/>
          <w:sz w:val="22"/>
          <w:szCs w:val="22"/>
        </w:rPr>
        <w:t>PREREQUISITES</w:t>
      </w:r>
    </w:p>
    <w:p w14:paraId="65AD2DB4" w14:textId="77777777" w:rsidR="0080409D" w:rsidRPr="00A46549" w:rsidRDefault="0080409D" w:rsidP="00D31B86">
      <w:pPr>
        <w:spacing w:after="120" w:line="360" w:lineRule="auto"/>
        <w:ind w:left="180"/>
        <w:rPr>
          <w:rFonts w:ascii="Palatino Linotype" w:hAnsi="Palatino Linotype"/>
          <w:sz w:val="22"/>
          <w:szCs w:val="22"/>
        </w:rPr>
      </w:pPr>
      <w:r w:rsidRPr="00A46549">
        <w:rPr>
          <w:rFonts w:ascii="Palatino Linotype" w:hAnsi="Palatino Linotype"/>
          <w:sz w:val="22"/>
          <w:szCs w:val="22"/>
        </w:rPr>
        <w:t>No prerequisite</w:t>
      </w:r>
    </w:p>
    <w:p w14:paraId="3FBF30F3" w14:textId="77777777" w:rsidR="0080409D" w:rsidRPr="00A46549" w:rsidRDefault="0080409D" w:rsidP="00D31B86">
      <w:pPr>
        <w:spacing w:line="360" w:lineRule="auto"/>
        <w:rPr>
          <w:rFonts w:ascii="Palatino Linotype" w:hAnsi="Palatino Linotype"/>
          <w:b/>
          <w:bCs/>
          <w:sz w:val="22"/>
          <w:szCs w:val="22"/>
        </w:rPr>
      </w:pPr>
      <w:r w:rsidRPr="00A46549">
        <w:rPr>
          <w:rFonts w:ascii="Palatino Linotype" w:hAnsi="Palatino Linotype"/>
          <w:caps/>
          <w:sz w:val="22"/>
          <w:szCs w:val="22"/>
          <w:lang w:val="en-GB"/>
        </w:rPr>
        <w:t xml:space="preserve">• </w:t>
      </w:r>
      <w:r w:rsidRPr="00A46549">
        <w:rPr>
          <w:rFonts w:ascii="Palatino Linotype" w:hAnsi="Palatino Linotype"/>
          <w:b/>
          <w:bCs/>
          <w:sz w:val="22"/>
          <w:szCs w:val="22"/>
        </w:rPr>
        <w:t>COURSE CONTENTS</w:t>
      </w:r>
    </w:p>
    <w:p w14:paraId="24C5BCF6" w14:textId="77777777" w:rsidR="0080409D" w:rsidRPr="00A46549" w:rsidRDefault="0080409D" w:rsidP="00D31B86">
      <w:pPr>
        <w:spacing w:line="360" w:lineRule="auto"/>
        <w:ind w:left="180"/>
        <w:rPr>
          <w:rFonts w:ascii="Palatino Linotype" w:hAnsi="Palatino Linotype"/>
          <w:sz w:val="22"/>
          <w:szCs w:val="22"/>
        </w:rPr>
      </w:pPr>
      <w:r w:rsidRPr="00A46549">
        <w:rPr>
          <w:rFonts w:ascii="Palatino Linotype" w:hAnsi="Palatino Linotype"/>
          <w:sz w:val="22"/>
          <w:szCs w:val="22"/>
        </w:rPr>
        <w:t>This course introduces students to the major literary trends and movements of the modern European literary tradition from the 18</w:t>
      </w:r>
      <w:r w:rsidRPr="00A46549">
        <w:rPr>
          <w:rFonts w:ascii="Palatino Linotype" w:hAnsi="Palatino Linotype"/>
          <w:sz w:val="22"/>
          <w:szCs w:val="22"/>
          <w:vertAlign w:val="superscript"/>
        </w:rPr>
        <w:t xml:space="preserve">th </w:t>
      </w:r>
      <w:r w:rsidRPr="00A46549">
        <w:rPr>
          <w:rFonts w:ascii="Palatino Linotype" w:hAnsi="Palatino Linotype"/>
          <w:sz w:val="22"/>
          <w:szCs w:val="22"/>
        </w:rPr>
        <w:t>to the 20</w:t>
      </w:r>
      <w:r w:rsidRPr="00A46549">
        <w:rPr>
          <w:rFonts w:ascii="Palatino Linotype" w:hAnsi="Palatino Linotype"/>
          <w:sz w:val="22"/>
          <w:szCs w:val="22"/>
          <w:vertAlign w:val="superscript"/>
        </w:rPr>
        <w:t>th</w:t>
      </w:r>
      <w:r w:rsidRPr="00A46549">
        <w:rPr>
          <w:rFonts w:ascii="Palatino Linotype" w:hAnsi="Palatino Linotype"/>
          <w:sz w:val="22"/>
          <w:szCs w:val="22"/>
        </w:rPr>
        <w:t xml:space="preserve"> century. Starting from the romantic reaction to classicism, the course goes on to examine the ideas and practices of realism/naturalism, symbolism, aestheticism, expressionism as well as the various literary </w:t>
      </w:r>
      <w:r w:rsidRPr="00A46549">
        <w:rPr>
          <w:rStyle w:val="spelle"/>
          <w:rFonts w:ascii="Palatino Linotype" w:hAnsi="Palatino Linotype"/>
          <w:i/>
          <w:sz w:val="22"/>
          <w:szCs w:val="22"/>
        </w:rPr>
        <w:t>avant</w:t>
      </w:r>
      <w:r w:rsidRPr="00A46549">
        <w:rPr>
          <w:rFonts w:ascii="Palatino Linotype" w:hAnsi="Palatino Linotype"/>
          <w:i/>
          <w:sz w:val="22"/>
          <w:szCs w:val="22"/>
        </w:rPr>
        <w:t>-gardes</w:t>
      </w:r>
      <w:r w:rsidRPr="00A46549">
        <w:rPr>
          <w:rFonts w:ascii="Palatino Linotype" w:hAnsi="Palatino Linotype"/>
          <w:sz w:val="22"/>
          <w:szCs w:val="22"/>
        </w:rPr>
        <w:t xml:space="preserve"> (futurism, Dadaism, surrealism) up to the high literary modernism of the interwar period. Alongside reviewing the history and general features of these trends, we also read closely selected poetry and fiction by </w:t>
      </w:r>
      <w:r w:rsidRPr="00A46549">
        <w:rPr>
          <w:rFonts w:ascii="Palatino Linotype" w:hAnsi="Palatino Linotype"/>
          <w:sz w:val="22"/>
          <w:szCs w:val="22"/>
        </w:rPr>
        <w:lastRenderedPageBreak/>
        <w:t xml:space="preserve">representative writers and canonical figures of modern European literature, such as Goethe, Blake, Keats, Coleridge, Baudelaire, Rimbaud, Rilke, Mallarme, Balzac, Flaubert, Dickens, Dostoyevsky, Tolstoy, Wilde, Kafka, Proust, Woolf, Joyce, Eliot, </w:t>
      </w:r>
      <w:r w:rsidRPr="00A46549">
        <w:rPr>
          <w:rStyle w:val="spelle"/>
          <w:rFonts w:ascii="Palatino Linotype" w:hAnsi="Palatino Linotype"/>
          <w:sz w:val="22"/>
          <w:szCs w:val="22"/>
        </w:rPr>
        <w:t>Mayakovsky</w:t>
      </w:r>
      <w:r w:rsidRPr="00A46549">
        <w:rPr>
          <w:rFonts w:ascii="Palatino Linotype" w:hAnsi="Palatino Linotype"/>
          <w:sz w:val="22"/>
          <w:szCs w:val="22"/>
        </w:rPr>
        <w:t xml:space="preserve"> and Breton, among others. Finally  literary currents are also  introduced in relation to other arts too (music and painting) and in the context of their historical period.</w:t>
      </w:r>
    </w:p>
    <w:p w14:paraId="50EEE54F" w14:textId="77777777" w:rsidR="0080409D" w:rsidRPr="00A46549" w:rsidRDefault="0080409D" w:rsidP="00D31B86">
      <w:pPr>
        <w:spacing w:line="360" w:lineRule="auto"/>
        <w:ind w:left="180"/>
        <w:rPr>
          <w:rFonts w:ascii="Palatino Linotype" w:hAnsi="Palatino Linotype"/>
          <w:sz w:val="22"/>
          <w:szCs w:val="22"/>
        </w:rPr>
      </w:pPr>
      <w:r w:rsidRPr="00A46549">
        <w:rPr>
          <w:rFonts w:ascii="Palatino Linotype" w:hAnsi="Palatino Linotype"/>
          <w:sz w:val="22"/>
          <w:szCs w:val="22"/>
        </w:rPr>
        <w:t>More specifically, the course components are:</w:t>
      </w:r>
    </w:p>
    <w:p w14:paraId="77DFED86" w14:textId="77777777" w:rsidR="0080409D" w:rsidRPr="00A46549" w:rsidRDefault="0080409D" w:rsidP="00D31B86">
      <w:pPr>
        <w:spacing w:after="0" w:line="360" w:lineRule="auto"/>
        <w:ind w:left="360" w:hanging="180"/>
        <w:rPr>
          <w:rFonts w:ascii="Palatino Linotype" w:hAnsi="Palatino Linotype"/>
          <w:sz w:val="22"/>
          <w:szCs w:val="22"/>
        </w:rPr>
      </w:pPr>
      <w:r w:rsidRPr="00A46549">
        <w:rPr>
          <w:rFonts w:ascii="Palatino Linotype" w:hAnsi="Palatino Linotype"/>
          <w:sz w:val="22"/>
          <w:szCs w:val="22"/>
        </w:rPr>
        <w:t>- Introduction to European Literature: From Medieval Times to 18</w:t>
      </w:r>
      <w:r w:rsidRPr="00A46549">
        <w:rPr>
          <w:rFonts w:ascii="Palatino Linotype" w:hAnsi="Palatino Linotype"/>
          <w:sz w:val="22"/>
          <w:szCs w:val="22"/>
          <w:vertAlign w:val="superscript"/>
        </w:rPr>
        <w:t>th</w:t>
      </w:r>
      <w:r w:rsidRPr="00A46549">
        <w:rPr>
          <w:rFonts w:ascii="Palatino Linotype" w:hAnsi="Palatino Linotype"/>
          <w:sz w:val="22"/>
          <w:szCs w:val="22"/>
        </w:rPr>
        <w:t xml:space="preserve"> C.: Major writers, genres, texts and currents</w:t>
      </w:r>
    </w:p>
    <w:p w14:paraId="64A8281C" w14:textId="77777777" w:rsidR="0080409D" w:rsidRPr="00A46549" w:rsidRDefault="0080409D" w:rsidP="00D31B86">
      <w:pPr>
        <w:spacing w:after="0" w:line="360" w:lineRule="auto"/>
        <w:ind w:left="180"/>
        <w:rPr>
          <w:rFonts w:ascii="Palatino Linotype" w:hAnsi="Palatino Linotype"/>
          <w:sz w:val="22"/>
          <w:szCs w:val="22"/>
        </w:rPr>
      </w:pPr>
      <w:r w:rsidRPr="00A46549">
        <w:rPr>
          <w:rFonts w:ascii="Palatino Linotype" w:hAnsi="Palatino Linotype"/>
          <w:sz w:val="22"/>
          <w:szCs w:val="22"/>
        </w:rPr>
        <w:t>- Late 18</w:t>
      </w:r>
      <w:r w:rsidRPr="00A46549">
        <w:rPr>
          <w:rFonts w:ascii="Palatino Linotype" w:hAnsi="Palatino Linotype"/>
          <w:sz w:val="22"/>
          <w:szCs w:val="22"/>
          <w:vertAlign w:val="superscript"/>
        </w:rPr>
        <w:t>th</w:t>
      </w:r>
      <w:r w:rsidRPr="00A46549">
        <w:rPr>
          <w:rFonts w:ascii="Palatino Linotype" w:hAnsi="Palatino Linotype"/>
          <w:sz w:val="22"/>
          <w:szCs w:val="22"/>
        </w:rPr>
        <w:t xml:space="preserve"> C.: The Enlightenment, Classicism and the dawn of Romanticism</w:t>
      </w:r>
    </w:p>
    <w:p w14:paraId="2217B2E2" w14:textId="77777777" w:rsidR="0080409D" w:rsidRPr="00A46549" w:rsidRDefault="0080409D" w:rsidP="00D31B86">
      <w:pPr>
        <w:spacing w:after="0" w:line="360" w:lineRule="auto"/>
        <w:ind w:left="360" w:hanging="180"/>
        <w:rPr>
          <w:rFonts w:ascii="Palatino Linotype" w:hAnsi="Palatino Linotype"/>
          <w:sz w:val="22"/>
          <w:szCs w:val="22"/>
        </w:rPr>
      </w:pPr>
      <w:r w:rsidRPr="00A46549">
        <w:rPr>
          <w:rFonts w:ascii="Palatino Linotype" w:hAnsi="Palatino Linotype"/>
          <w:sz w:val="22"/>
          <w:szCs w:val="22"/>
        </w:rPr>
        <w:t>- The 19</w:t>
      </w:r>
      <w:r w:rsidRPr="00A46549">
        <w:rPr>
          <w:rFonts w:ascii="Palatino Linotype" w:hAnsi="Palatino Linotype"/>
          <w:sz w:val="22"/>
          <w:szCs w:val="22"/>
          <w:vertAlign w:val="superscript"/>
        </w:rPr>
        <w:t>th</w:t>
      </w:r>
      <w:r w:rsidRPr="00A46549">
        <w:rPr>
          <w:rFonts w:ascii="Palatino Linotype" w:hAnsi="Palatino Linotype"/>
          <w:sz w:val="22"/>
          <w:szCs w:val="22"/>
        </w:rPr>
        <w:t xml:space="preserve"> th C.: High Romanticism, Parnassism, Realism, Naturalism, Aestheticism, Symbolism</w:t>
      </w:r>
    </w:p>
    <w:p w14:paraId="0236537C" w14:textId="77777777" w:rsidR="0080409D" w:rsidRPr="00A46549" w:rsidRDefault="0080409D" w:rsidP="00D31B86">
      <w:pPr>
        <w:spacing w:after="0" w:line="360" w:lineRule="auto"/>
        <w:ind w:left="181"/>
        <w:rPr>
          <w:rFonts w:ascii="Palatino Linotype" w:hAnsi="Palatino Linotype"/>
          <w:sz w:val="22"/>
          <w:szCs w:val="22"/>
        </w:rPr>
      </w:pPr>
      <w:r w:rsidRPr="00A46549">
        <w:rPr>
          <w:rFonts w:ascii="Palatino Linotype" w:hAnsi="Palatino Linotype"/>
          <w:sz w:val="22"/>
          <w:szCs w:val="22"/>
        </w:rPr>
        <w:t>- The 20</w:t>
      </w:r>
      <w:r w:rsidRPr="00A46549">
        <w:rPr>
          <w:rFonts w:ascii="Palatino Linotype" w:hAnsi="Palatino Linotype"/>
          <w:sz w:val="22"/>
          <w:szCs w:val="22"/>
          <w:vertAlign w:val="superscript"/>
        </w:rPr>
        <w:t>th</w:t>
      </w:r>
      <w:r w:rsidRPr="00A46549">
        <w:rPr>
          <w:rFonts w:ascii="Palatino Linotype" w:hAnsi="Palatino Linotype"/>
          <w:sz w:val="22"/>
          <w:szCs w:val="22"/>
        </w:rPr>
        <w:t xml:space="preserve"> C.- to 1940s: Modernity, Modernism and the different </w:t>
      </w:r>
      <w:r w:rsidRPr="00A46549">
        <w:rPr>
          <w:rFonts w:ascii="Palatino Linotype" w:hAnsi="Palatino Linotype"/>
          <w:i/>
          <w:sz w:val="22"/>
          <w:szCs w:val="22"/>
        </w:rPr>
        <w:t>avant-gardes</w:t>
      </w:r>
      <w:r w:rsidRPr="00A46549">
        <w:rPr>
          <w:rFonts w:ascii="Palatino Linotype" w:hAnsi="Palatino Linotype"/>
          <w:sz w:val="22"/>
          <w:szCs w:val="22"/>
        </w:rPr>
        <w:t xml:space="preserve">  </w:t>
      </w:r>
    </w:p>
    <w:p w14:paraId="5D8F8B33" w14:textId="77777777" w:rsidR="005A41FB" w:rsidRPr="00A46549" w:rsidRDefault="005A41FB" w:rsidP="00211563">
      <w:pPr>
        <w:spacing w:after="0" w:line="360" w:lineRule="auto"/>
        <w:rPr>
          <w:rFonts w:ascii="Palatino Linotype" w:hAnsi="Palatino Linotype"/>
          <w:sz w:val="22"/>
          <w:szCs w:val="22"/>
        </w:rPr>
      </w:pPr>
    </w:p>
    <w:p w14:paraId="66DC0D40" w14:textId="77777777" w:rsidR="0080409D" w:rsidRPr="00A46549" w:rsidRDefault="0080409D" w:rsidP="00D31B86">
      <w:pPr>
        <w:spacing w:line="360" w:lineRule="auto"/>
        <w:ind w:left="567" w:hanging="567"/>
        <w:rPr>
          <w:rFonts w:ascii="Palatino Linotype" w:hAnsi="Palatino Linotype"/>
          <w:b/>
          <w:bCs/>
          <w:sz w:val="22"/>
          <w:szCs w:val="22"/>
          <w:lang w:val="en-GB"/>
        </w:rPr>
      </w:pPr>
      <w:r w:rsidRPr="00A46549">
        <w:rPr>
          <w:rFonts w:ascii="Palatino Linotype" w:hAnsi="Palatino Linotype"/>
          <w:caps/>
          <w:sz w:val="22"/>
          <w:szCs w:val="22"/>
          <w:lang w:val="en-GB"/>
        </w:rPr>
        <w:t xml:space="preserve">• </w:t>
      </w:r>
      <w:r w:rsidRPr="00A46549">
        <w:rPr>
          <w:rFonts w:ascii="Palatino Linotype" w:hAnsi="Palatino Linotype"/>
          <w:b/>
          <w:bCs/>
          <w:sz w:val="22"/>
          <w:szCs w:val="22"/>
          <w:lang w:val="en-GB"/>
        </w:rPr>
        <w:t xml:space="preserve">RECOMMENDED </w:t>
      </w:r>
      <w:r w:rsidRPr="00A46549">
        <w:rPr>
          <w:rFonts w:ascii="Palatino Linotype" w:hAnsi="Palatino Linotype"/>
          <w:b/>
          <w:sz w:val="22"/>
          <w:szCs w:val="22"/>
        </w:rPr>
        <w:t>READING</w:t>
      </w:r>
    </w:p>
    <w:p w14:paraId="22F53568" w14:textId="77777777" w:rsidR="0080409D" w:rsidRPr="00A46549" w:rsidRDefault="0080409D" w:rsidP="00D31B86">
      <w:pPr>
        <w:spacing w:after="0" w:line="360" w:lineRule="auto"/>
        <w:ind w:left="360" w:hanging="180"/>
        <w:rPr>
          <w:rFonts w:ascii="Palatino Linotype" w:hAnsi="Palatino Linotype"/>
          <w:sz w:val="22"/>
          <w:szCs w:val="22"/>
          <w:lang w:val="en-GB"/>
        </w:rPr>
      </w:pPr>
      <w:r w:rsidRPr="00A46549">
        <w:rPr>
          <w:rFonts w:ascii="Palatino Linotype" w:eastAsia="Arial Unicode MS" w:hAnsi="Palatino Linotype"/>
          <w:iCs/>
          <w:sz w:val="22"/>
          <w:szCs w:val="22"/>
        </w:rPr>
        <w:sym w:font="Wingdings" w:char="F026"/>
      </w:r>
      <w:r w:rsidRPr="00B46623">
        <w:rPr>
          <w:rFonts w:ascii="Palatino Linotype" w:eastAsia="Arial Unicode MS" w:hAnsi="Palatino Linotype"/>
          <w:iCs/>
          <w:sz w:val="22"/>
          <w:szCs w:val="22"/>
        </w:rPr>
        <w:t xml:space="preserve"> </w:t>
      </w:r>
      <w:r w:rsidRPr="00B46623">
        <w:rPr>
          <w:rFonts w:ascii="Palatino Linotype" w:hAnsi="Palatino Linotype"/>
          <w:sz w:val="22"/>
          <w:szCs w:val="22"/>
        </w:rPr>
        <w:t>Auerbach, E. (2006).</w:t>
      </w:r>
      <w:r w:rsidRPr="00B46623">
        <w:rPr>
          <w:rFonts w:ascii="Palatino Linotype" w:hAnsi="Palatino Linotype"/>
          <w:i/>
          <w:sz w:val="22"/>
          <w:szCs w:val="22"/>
        </w:rPr>
        <w:t xml:space="preserve"> </w:t>
      </w:r>
      <w:r w:rsidRPr="00A46549">
        <w:rPr>
          <w:rFonts w:ascii="Palatino Linotype" w:hAnsi="Palatino Linotype"/>
          <w:i/>
          <w:sz w:val="22"/>
          <w:szCs w:val="22"/>
          <w:lang w:val="en-GB"/>
        </w:rPr>
        <w:t>Mimesis.</w:t>
      </w:r>
      <w:r w:rsidRPr="00A46549">
        <w:rPr>
          <w:rFonts w:ascii="Palatino Linotype" w:hAnsi="Palatino Linotype"/>
          <w:sz w:val="22"/>
          <w:szCs w:val="22"/>
          <w:lang w:val="en-GB"/>
        </w:rPr>
        <w:t xml:space="preserve"> Athens: MIET </w:t>
      </w:r>
      <w:r w:rsidRPr="00A46549">
        <w:rPr>
          <w:rFonts w:ascii="Palatino Linotype" w:hAnsi="Palatino Linotype"/>
          <w:sz w:val="22"/>
          <w:szCs w:val="22"/>
        </w:rPr>
        <w:t>(in Greek)</w:t>
      </w:r>
      <w:r w:rsidRPr="00A46549">
        <w:rPr>
          <w:rFonts w:ascii="Palatino Linotype" w:hAnsi="Palatino Linotype"/>
          <w:sz w:val="22"/>
          <w:szCs w:val="22"/>
          <w:lang w:val="en-GB"/>
        </w:rPr>
        <w:t xml:space="preserve">. </w:t>
      </w:r>
    </w:p>
    <w:p w14:paraId="340E9280" w14:textId="77777777" w:rsidR="0080409D" w:rsidRPr="00A46549" w:rsidRDefault="0080409D" w:rsidP="00D31B86">
      <w:pPr>
        <w:spacing w:after="0" w:line="360" w:lineRule="auto"/>
        <w:ind w:left="540" w:hanging="360"/>
        <w:rPr>
          <w:rFonts w:ascii="Palatino Linotype" w:hAnsi="Palatino Linotype"/>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rPr>
        <w:t>Beardsley</w:t>
      </w:r>
      <w:r w:rsidRPr="00A46549">
        <w:rPr>
          <w:rFonts w:ascii="Palatino Linotype" w:hAnsi="Palatino Linotype"/>
          <w:sz w:val="22"/>
          <w:szCs w:val="22"/>
          <w:lang w:val="en-GB"/>
        </w:rPr>
        <w:t xml:space="preserve">, </w:t>
      </w:r>
      <w:r w:rsidRPr="00A46549">
        <w:rPr>
          <w:rFonts w:ascii="Palatino Linotype" w:hAnsi="Palatino Linotype"/>
          <w:sz w:val="22"/>
          <w:szCs w:val="22"/>
        </w:rPr>
        <w:t>M.</w:t>
      </w:r>
      <w:r w:rsidRPr="00A46549">
        <w:rPr>
          <w:rFonts w:ascii="Palatino Linotype" w:hAnsi="Palatino Linotype"/>
          <w:sz w:val="22"/>
          <w:szCs w:val="22"/>
          <w:lang w:val="en-GB"/>
        </w:rPr>
        <w:t xml:space="preserve"> </w:t>
      </w:r>
      <w:r w:rsidRPr="00A46549">
        <w:rPr>
          <w:rFonts w:ascii="Palatino Linotype" w:hAnsi="Palatino Linotype"/>
          <w:sz w:val="22"/>
          <w:szCs w:val="22"/>
        </w:rPr>
        <w:t>C</w:t>
      </w:r>
      <w:r w:rsidRPr="00A46549">
        <w:rPr>
          <w:rFonts w:ascii="Palatino Linotype" w:hAnsi="Palatino Linotype"/>
          <w:sz w:val="22"/>
          <w:szCs w:val="22"/>
          <w:lang w:val="en-GB"/>
        </w:rPr>
        <w:t xml:space="preserve">. (1989). </w:t>
      </w:r>
      <w:r w:rsidRPr="00A46549">
        <w:rPr>
          <w:rFonts w:ascii="Palatino Linotype" w:hAnsi="Palatino Linotype"/>
          <w:i/>
          <w:sz w:val="22"/>
          <w:szCs w:val="22"/>
        </w:rPr>
        <w:t>History of Aesthetic Theories</w:t>
      </w:r>
      <w:r w:rsidRPr="00A46549">
        <w:rPr>
          <w:rFonts w:ascii="Palatino Linotype" w:hAnsi="Palatino Linotype"/>
          <w:sz w:val="22"/>
          <w:szCs w:val="22"/>
        </w:rPr>
        <w:t>. Athens</w:t>
      </w:r>
      <w:r w:rsidRPr="00A46549">
        <w:rPr>
          <w:rFonts w:ascii="Palatino Linotype" w:hAnsi="Palatino Linotype"/>
          <w:sz w:val="22"/>
          <w:szCs w:val="22"/>
          <w:lang w:val="en-GB"/>
        </w:rPr>
        <w:t xml:space="preserve">: </w:t>
      </w:r>
      <w:r w:rsidRPr="00A46549">
        <w:rPr>
          <w:rFonts w:ascii="Palatino Linotype" w:hAnsi="Palatino Linotype"/>
          <w:sz w:val="22"/>
          <w:szCs w:val="22"/>
        </w:rPr>
        <w:t>Nefeli (in Greek).</w:t>
      </w:r>
      <w:r w:rsidRPr="00A46549">
        <w:rPr>
          <w:rFonts w:ascii="Palatino Linotype" w:hAnsi="Palatino Linotype"/>
          <w:sz w:val="22"/>
          <w:szCs w:val="22"/>
          <w:lang w:val="en-GB"/>
        </w:rPr>
        <w:t xml:space="preserve"> </w:t>
      </w:r>
    </w:p>
    <w:p w14:paraId="2E17096D" w14:textId="77777777" w:rsidR="0080409D" w:rsidRPr="00A46549" w:rsidRDefault="0080409D" w:rsidP="00D31B86">
      <w:pPr>
        <w:spacing w:after="0" w:line="360" w:lineRule="auto"/>
        <w:ind w:left="540" w:hanging="360"/>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eastAsia="Arial Unicode MS" w:hAnsi="Palatino Linotype"/>
          <w:sz w:val="22"/>
          <w:szCs w:val="22"/>
        </w:rPr>
        <w:t xml:space="preserve">Bentley, E. (1990). </w:t>
      </w:r>
      <w:hyperlink r:id="rId18" w:history="1">
        <w:r w:rsidRPr="00A46549">
          <w:rPr>
            <w:rFonts w:ascii="Palatino Linotype" w:eastAsia="Arial Unicode MS" w:hAnsi="Palatino Linotype"/>
            <w:bCs/>
            <w:sz w:val="22"/>
            <w:szCs w:val="22"/>
          </w:rPr>
          <w:t>T</w:t>
        </w:r>
        <w:r w:rsidRPr="00A46549">
          <w:rPr>
            <w:rFonts w:ascii="Palatino Linotype" w:eastAsia="Arial Unicode MS" w:hAnsi="Palatino Linotype"/>
            <w:bCs/>
            <w:i/>
            <w:sz w:val="22"/>
            <w:szCs w:val="22"/>
          </w:rPr>
          <w:t>he Theory of the Modern Stage: an introduction to modern theatre and drama</w:t>
        </w:r>
        <w:r w:rsidRPr="00A46549">
          <w:rPr>
            <w:rFonts w:ascii="Palatino Linotype" w:eastAsia="Arial Unicode MS" w:hAnsi="Palatino Linotype"/>
            <w:bCs/>
            <w:sz w:val="22"/>
            <w:szCs w:val="22"/>
          </w:rPr>
          <w:t xml:space="preserve">. </w:t>
        </w:r>
      </w:hyperlink>
      <w:r w:rsidRPr="00A46549">
        <w:rPr>
          <w:rFonts w:ascii="Palatino Linotype" w:eastAsia="Arial Unicode MS" w:hAnsi="Palatino Linotype"/>
          <w:sz w:val="22"/>
          <w:szCs w:val="22"/>
        </w:rPr>
        <w:t xml:space="preserve"> London: Penguin </w:t>
      </w:r>
      <w:r w:rsidRPr="00A46549">
        <w:rPr>
          <w:rFonts w:ascii="Palatino Linotype" w:hAnsi="Palatino Linotype"/>
          <w:sz w:val="22"/>
          <w:szCs w:val="22"/>
        </w:rPr>
        <w:t>(in Greek)</w:t>
      </w:r>
      <w:r w:rsidRPr="00A46549">
        <w:rPr>
          <w:rFonts w:ascii="Palatino Linotype" w:eastAsia="Arial Unicode MS" w:hAnsi="Palatino Linotype"/>
          <w:sz w:val="22"/>
          <w:szCs w:val="22"/>
        </w:rPr>
        <w:t>.</w:t>
      </w:r>
      <w:r w:rsidRPr="00A46549">
        <w:rPr>
          <w:rFonts w:ascii="Palatino Linotype" w:hAnsi="Palatino Linotype"/>
          <w:sz w:val="22"/>
          <w:szCs w:val="22"/>
        </w:rPr>
        <w:t xml:space="preserve"> </w:t>
      </w:r>
    </w:p>
    <w:p w14:paraId="44D154AB" w14:textId="77777777" w:rsidR="0080409D" w:rsidRPr="00A46549" w:rsidRDefault="0080409D" w:rsidP="00D31B86">
      <w:pPr>
        <w:spacing w:after="0" w:line="360" w:lineRule="auto"/>
        <w:ind w:left="360" w:hanging="180"/>
        <w:rPr>
          <w:rFonts w:ascii="Palatino Linotype" w:hAnsi="Palatino Linotype"/>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rPr>
        <w:t>Bloom, H. (</w:t>
      </w:r>
      <w:r w:rsidRPr="00A46549">
        <w:rPr>
          <w:rFonts w:ascii="Palatino Linotype" w:hAnsi="Palatino Linotype"/>
          <w:sz w:val="22"/>
          <w:szCs w:val="22"/>
          <w:lang w:val="en-GB"/>
        </w:rPr>
        <w:t xml:space="preserve">2007). </w:t>
      </w:r>
      <w:r w:rsidRPr="00A46549">
        <w:rPr>
          <w:rFonts w:ascii="Palatino Linotype" w:hAnsi="Palatino Linotype"/>
          <w:i/>
          <w:sz w:val="22"/>
          <w:szCs w:val="22"/>
        </w:rPr>
        <w:t>The Western Canon.</w:t>
      </w:r>
      <w:r w:rsidRPr="00A46549">
        <w:rPr>
          <w:rFonts w:ascii="Palatino Linotype" w:hAnsi="Palatino Linotype"/>
          <w:sz w:val="22"/>
          <w:szCs w:val="22"/>
        </w:rPr>
        <w:t xml:space="preserve"> Athens:</w:t>
      </w:r>
      <w:r w:rsidRPr="00A46549">
        <w:rPr>
          <w:rFonts w:ascii="Palatino Linotype" w:hAnsi="Palatino Linotype"/>
          <w:sz w:val="22"/>
          <w:szCs w:val="22"/>
          <w:lang w:val="en-GB"/>
        </w:rPr>
        <w:t xml:space="preserve"> Gutenberg </w:t>
      </w:r>
      <w:r w:rsidRPr="00A46549">
        <w:rPr>
          <w:rFonts w:ascii="Palatino Linotype" w:hAnsi="Palatino Linotype"/>
          <w:sz w:val="22"/>
          <w:szCs w:val="22"/>
        </w:rPr>
        <w:t>(in Greek).</w:t>
      </w:r>
    </w:p>
    <w:p w14:paraId="2DA9F532" w14:textId="77777777" w:rsidR="0080409D" w:rsidRPr="00A46549" w:rsidRDefault="0080409D" w:rsidP="00D31B86">
      <w:pPr>
        <w:spacing w:after="0" w:line="360" w:lineRule="auto"/>
        <w:ind w:left="540" w:hanging="360"/>
        <w:rPr>
          <w:rFonts w:ascii="Palatino Linotype" w:eastAsia="Arial Unicode MS"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Carlson, M.</w:t>
      </w:r>
      <w:r w:rsidRPr="00A46549">
        <w:rPr>
          <w:rFonts w:ascii="Palatino Linotype" w:eastAsia="Arial Unicode MS" w:hAnsi="Palatino Linotype"/>
          <w:i/>
          <w:iCs/>
          <w:sz w:val="22"/>
          <w:szCs w:val="22"/>
        </w:rPr>
        <w:t xml:space="preserve"> </w:t>
      </w:r>
      <w:r w:rsidRPr="00A46549">
        <w:rPr>
          <w:rFonts w:ascii="Palatino Linotype" w:eastAsia="Arial Unicode MS" w:hAnsi="Palatino Linotype"/>
          <w:iCs/>
          <w:sz w:val="22"/>
          <w:szCs w:val="22"/>
        </w:rPr>
        <w:t>(</w:t>
      </w:r>
      <w:r w:rsidRPr="00A46549">
        <w:rPr>
          <w:rFonts w:ascii="Palatino Linotype" w:eastAsia="Arial Unicode MS" w:hAnsi="Palatino Linotype"/>
          <w:sz w:val="22"/>
          <w:szCs w:val="22"/>
        </w:rPr>
        <w:t xml:space="preserve">1984). </w:t>
      </w:r>
      <w:r w:rsidRPr="00A46549">
        <w:rPr>
          <w:rFonts w:ascii="Palatino Linotype" w:eastAsia="Arial Unicode MS" w:hAnsi="Palatino Linotype"/>
          <w:i/>
          <w:iCs/>
          <w:sz w:val="22"/>
          <w:szCs w:val="22"/>
        </w:rPr>
        <w:t xml:space="preserve">Theories of the Theatre: a historical and critical survey from the Greeks to the present. </w:t>
      </w:r>
      <w:r w:rsidRPr="00A46549">
        <w:rPr>
          <w:rFonts w:ascii="Palatino Linotype" w:eastAsia="Arial Unicode MS" w:hAnsi="Palatino Linotype"/>
          <w:sz w:val="22"/>
          <w:szCs w:val="22"/>
        </w:rPr>
        <w:t xml:space="preserve"> Ithaca: Cornell University Press.</w:t>
      </w:r>
    </w:p>
    <w:p w14:paraId="6C30472B" w14:textId="77777777" w:rsidR="0080409D" w:rsidRPr="00A46549" w:rsidRDefault="0080409D" w:rsidP="00D31B86">
      <w:pPr>
        <w:spacing w:after="0" w:line="360" w:lineRule="auto"/>
        <w:ind w:left="540" w:hanging="360"/>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rPr>
        <w:t xml:space="preserve">Chryssanthopoulos, M. (2012). </w:t>
      </w:r>
      <w:r w:rsidRPr="00A46549">
        <w:rPr>
          <w:rFonts w:ascii="Palatino Linotype" w:hAnsi="Palatino Linotype"/>
          <w:i/>
          <w:iCs/>
          <w:sz w:val="22"/>
          <w:szCs w:val="22"/>
        </w:rPr>
        <w:t>Greek Surrealism and the Construction of Tradition</w:t>
      </w:r>
      <w:r w:rsidRPr="00A46549">
        <w:rPr>
          <w:rFonts w:ascii="Palatino Linotype" w:hAnsi="Palatino Linotype"/>
          <w:sz w:val="22"/>
          <w:szCs w:val="22"/>
        </w:rPr>
        <w:t>. Athens: Agra (in Greek).</w:t>
      </w:r>
    </w:p>
    <w:p w14:paraId="13272BD1" w14:textId="77777777" w:rsidR="0080409D" w:rsidRPr="00A46549" w:rsidRDefault="0080409D" w:rsidP="00D31B86">
      <w:pPr>
        <w:spacing w:after="0" w:line="360" w:lineRule="auto"/>
        <w:ind w:left="360" w:hanging="180"/>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rPr>
        <w:t xml:space="preserve">Dimiroulis, D.  (2012). </w:t>
      </w:r>
      <w:r w:rsidRPr="00A46549">
        <w:rPr>
          <w:rFonts w:ascii="Palatino Linotype" w:hAnsi="Palatino Linotype"/>
          <w:i/>
          <w:iCs/>
          <w:sz w:val="22"/>
          <w:szCs w:val="22"/>
        </w:rPr>
        <w:t>Kavouridon and Paradromos</w:t>
      </w:r>
      <w:r w:rsidRPr="00A46549">
        <w:rPr>
          <w:rFonts w:ascii="Palatino Linotype" w:hAnsi="Palatino Linotype"/>
          <w:sz w:val="22"/>
          <w:szCs w:val="22"/>
        </w:rPr>
        <w:t>. Athens: Motivo (in Greek).</w:t>
      </w:r>
    </w:p>
    <w:p w14:paraId="60C8B9AE" w14:textId="77777777" w:rsidR="0080409D" w:rsidRPr="00A46549" w:rsidRDefault="0080409D" w:rsidP="00D31B86">
      <w:pPr>
        <w:spacing w:after="0" w:line="360" w:lineRule="auto"/>
        <w:ind w:left="540" w:hanging="360"/>
        <w:rPr>
          <w:rFonts w:ascii="Palatino Linotype" w:hAnsi="Palatino Linotype"/>
          <w:b/>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rPr>
        <w:t xml:space="preserve">Dokore, B. (1974). </w:t>
      </w:r>
      <w:r w:rsidRPr="00A46549">
        <w:rPr>
          <w:rFonts w:ascii="Palatino Linotype" w:hAnsi="Palatino Linotype"/>
          <w:i/>
          <w:sz w:val="22"/>
          <w:szCs w:val="22"/>
        </w:rPr>
        <w:t>Dramatic Theory and Criticism: Greeks to Grotowski</w:t>
      </w:r>
      <w:r w:rsidRPr="00A46549">
        <w:rPr>
          <w:rFonts w:ascii="Palatino Linotype" w:hAnsi="Palatino Linotype"/>
          <w:sz w:val="22"/>
          <w:szCs w:val="22"/>
        </w:rPr>
        <w:t>. New York: Harcourt Brace Jovanovich College Publ</w:t>
      </w:r>
      <w:r w:rsidRPr="00A46549">
        <w:rPr>
          <w:rFonts w:ascii="Palatino Linotype" w:eastAsia="Arial Unicode MS" w:hAnsi="Palatino Linotype"/>
          <w:sz w:val="22"/>
          <w:szCs w:val="22"/>
        </w:rPr>
        <w:t>.</w:t>
      </w:r>
    </w:p>
    <w:p w14:paraId="0F88305D" w14:textId="77777777" w:rsidR="0080409D" w:rsidRPr="00A46549" w:rsidRDefault="0080409D" w:rsidP="00D31B86">
      <w:pPr>
        <w:spacing w:after="0" w:line="360" w:lineRule="auto"/>
        <w:ind w:left="540" w:hanging="360"/>
        <w:rPr>
          <w:rFonts w:ascii="Palatino Linotype" w:hAnsi="Palatino Linotype"/>
          <w:b/>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hyperlink r:id="rId19" w:history="1">
        <w:r w:rsidRPr="00A46549">
          <w:rPr>
            <w:rFonts w:ascii="Palatino Linotype" w:eastAsia="Arial Unicode MS" w:hAnsi="Palatino Linotype"/>
            <w:sz w:val="22"/>
            <w:szCs w:val="22"/>
          </w:rPr>
          <w:t xml:space="preserve">Drain, R. (1995). </w:t>
        </w:r>
        <w:r w:rsidRPr="00A46549">
          <w:rPr>
            <w:rFonts w:ascii="Palatino Linotype" w:eastAsia="Arial Unicode MS" w:hAnsi="Palatino Linotype"/>
            <w:i/>
            <w:sz w:val="22"/>
            <w:szCs w:val="22"/>
          </w:rPr>
          <w:t>Twentieth-Century Theatre : A Sourcebook.</w:t>
        </w:r>
      </w:hyperlink>
      <w:r w:rsidRPr="00A46549">
        <w:rPr>
          <w:rFonts w:ascii="Palatino Linotype" w:eastAsia="Arial Unicode MS" w:hAnsi="Palatino Linotype"/>
          <w:sz w:val="22"/>
          <w:szCs w:val="22"/>
        </w:rPr>
        <w:t xml:space="preserve"> London: Routledge.</w:t>
      </w:r>
    </w:p>
    <w:p w14:paraId="76B425B1" w14:textId="77777777" w:rsidR="0080409D" w:rsidRPr="00A46549" w:rsidRDefault="0080409D" w:rsidP="00D31B86">
      <w:pPr>
        <w:spacing w:after="0" w:line="360" w:lineRule="auto"/>
        <w:ind w:left="540" w:hanging="360"/>
        <w:rPr>
          <w:rFonts w:ascii="Palatino Linotype" w:hAnsi="Palatino Linotype"/>
          <w:sz w:val="22"/>
          <w:szCs w:val="22"/>
        </w:rPr>
      </w:pPr>
      <w:r w:rsidRPr="00A46549">
        <w:rPr>
          <w:rFonts w:ascii="Palatino Linotype" w:eastAsia="Arial Unicode MS" w:hAnsi="Palatino Linotype"/>
          <w:iCs/>
          <w:sz w:val="22"/>
          <w:szCs w:val="22"/>
        </w:rPr>
        <w:lastRenderedPageBreak/>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rPr>
        <w:t>Gotsi, G., K. Karakasi., D. Kargiotis., Th. Katsikaros., I. Pipinia., D. Provata., Spiropoulou, A. &amp; Vlavianou, A. (</w:t>
      </w:r>
      <w:r w:rsidRPr="00A46549">
        <w:rPr>
          <w:rFonts w:ascii="Palatino Linotype" w:hAnsi="Palatino Linotype"/>
          <w:sz w:val="22"/>
          <w:szCs w:val="22"/>
          <w:lang w:val="en-GB"/>
        </w:rPr>
        <w:t xml:space="preserve">2008). </w:t>
      </w:r>
      <w:r w:rsidRPr="00A46549">
        <w:rPr>
          <w:rFonts w:ascii="Palatino Linotype" w:hAnsi="Palatino Linotype"/>
          <w:i/>
          <w:sz w:val="22"/>
          <w:szCs w:val="22"/>
        </w:rPr>
        <w:t>History of European Literature 18</w:t>
      </w:r>
      <w:r w:rsidRPr="00A46549">
        <w:rPr>
          <w:rFonts w:ascii="Palatino Linotype" w:hAnsi="Palatino Linotype"/>
          <w:i/>
          <w:sz w:val="22"/>
          <w:szCs w:val="22"/>
          <w:vertAlign w:val="superscript"/>
        </w:rPr>
        <w:t>th</w:t>
      </w:r>
      <w:r w:rsidRPr="00A46549">
        <w:rPr>
          <w:rFonts w:ascii="Palatino Linotype" w:hAnsi="Palatino Linotype"/>
          <w:i/>
          <w:sz w:val="22"/>
          <w:szCs w:val="22"/>
        </w:rPr>
        <w:t xml:space="preserve"> -20</w:t>
      </w:r>
      <w:r w:rsidRPr="00A46549">
        <w:rPr>
          <w:rFonts w:ascii="Palatino Linotype" w:hAnsi="Palatino Linotype"/>
          <w:i/>
          <w:sz w:val="22"/>
          <w:szCs w:val="22"/>
          <w:vertAlign w:val="superscript"/>
        </w:rPr>
        <w:t>th</w:t>
      </w:r>
      <w:r w:rsidRPr="00A46549">
        <w:rPr>
          <w:rFonts w:ascii="Palatino Linotype" w:hAnsi="Palatino Linotype"/>
          <w:i/>
          <w:sz w:val="22"/>
          <w:szCs w:val="22"/>
        </w:rPr>
        <w:t>. C.</w:t>
      </w:r>
      <w:r w:rsidRPr="00A46549">
        <w:rPr>
          <w:rFonts w:ascii="Palatino Linotype" w:hAnsi="Palatino Linotype"/>
          <w:sz w:val="22"/>
          <w:szCs w:val="22"/>
        </w:rPr>
        <w:t xml:space="preserve"> Patras: The Hellenic Open University (in Greek).</w:t>
      </w:r>
    </w:p>
    <w:p w14:paraId="7816E332" w14:textId="77777777" w:rsidR="0080409D" w:rsidRPr="00A46549" w:rsidRDefault="0080409D" w:rsidP="00D31B86">
      <w:pPr>
        <w:spacing w:after="0" w:line="360" w:lineRule="auto"/>
        <w:ind w:left="360" w:hanging="180"/>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lang w:val="en-GB"/>
        </w:rPr>
        <w:t xml:space="preserve">Politi, T. (1999). </w:t>
      </w:r>
      <w:r w:rsidRPr="00A46549">
        <w:rPr>
          <w:rFonts w:ascii="Palatino Linotype" w:hAnsi="Palatino Linotype"/>
          <w:i/>
          <w:iCs/>
          <w:sz w:val="22"/>
          <w:szCs w:val="22"/>
          <w:lang w:val="en-GB"/>
        </w:rPr>
        <w:t>On Writing Limits</w:t>
      </w:r>
      <w:r w:rsidRPr="00A46549">
        <w:rPr>
          <w:rFonts w:ascii="Palatino Linotype" w:hAnsi="Palatino Linotype"/>
          <w:sz w:val="22"/>
          <w:szCs w:val="22"/>
          <w:lang w:val="en-GB"/>
        </w:rPr>
        <w:t xml:space="preserve">. Athens: Agra </w:t>
      </w:r>
      <w:r w:rsidRPr="00A46549">
        <w:rPr>
          <w:rFonts w:ascii="Palatino Linotype" w:hAnsi="Palatino Linotype"/>
          <w:sz w:val="22"/>
          <w:szCs w:val="22"/>
        </w:rPr>
        <w:t>(in Greek).</w:t>
      </w:r>
    </w:p>
    <w:p w14:paraId="2116E496" w14:textId="77777777" w:rsidR="0080409D" w:rsidRPr="00A46549" w:rsidRDefault="0080409D" w:rsidP="00D31B86">
      <w:pPr>
        <w:spacing w:after="0" w:line="360" w:lineRule="auto"/>
        <w:ind w:left="540" w:hanging="360"/>
        <w:rPr>
          <w:rFonts w:ascii="Palatino Linotype" w:hAnsi="Palatino Linotype"/>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rPr>
        <w:t xml:space="preserve">Spiropoulou, A. (2007). </w:t>
      </w:r>
      <w:r w:rsidRPr="00A46549">
        <w:rPr>
          <w:rFonts w:ascii="Palatino Linotype" w:hAnsi="Palatino Linotype"/>
          <w:i/>
          <w:iCs/>
          <w:sz w:val="22"/>
          <w:szCs w:val="22"/>
        </w:rPr>
        <w:t>Walter Benjamin: Images and Myths of Modernity</w:t>
      </w:r>
      <w:r w:rsidRPr="00A46549">
        <w:rPr>
          <w:rFonts w:ascii="Palatino Linotype" w:hAnsi="Palatino Linotype"/>
          <w:sz w:val="22"/>
          <w:szCs w:val="22"/>
        </w:rPr>
        <w:t>. Athens: Alexandreia (in Greek).</w:t>
      </w:r>
    </w:p>
    <w:p w14:paraId="064C05DE" w14:textId="77777777" w:rsidR="0080409D" w:rsidRPr="00A46549" w:rsidRDefault="0080409D" w:rsidP="00D31B86">
      <w:pPr>
        <w:spacing w:after="0" w:line="360" w:lineRule="auto"/>
        <w:ind w:left="540" w:hanging="360"/>
        <w:rPr>
          <w:rFonts w:ascii="Palatino Linotype" w:hAnsi="Palatino Linotype"/>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rPr>
        <w:t>Spiropoulou</w:t>
      </w:r>
      <w:r w:rsidRPr="00A46549">
        <w:rPr>
          <w:rFonts w:ascii="Palatino Linotype" w:hAnsi="Palatino Linotype"/>
          <w:sz w:val="22"/>
          <w:szCs w:val="22"/>
          <w:lang w:val="en-GB"/>
        </w:rPr>
        <w:t xml:space="preserve">, </w:t>
      </w:r>
      <w:r w:rsidRPr="00A46549">
        <w:rPr>
          <w:rFonts w:ascii="Palatino Linotype" w:hAnsi="Palatino Linotype"/>
          <w:sz w:val="22"/>
          <w:szCs w:val="22"/>
        </w:rPr>
        <w:t>A</w:t>
      </w:r>
      <w:r w:rsidRPr="00A46549">
        <w:rPr>
          <w:rFonts w:ascii="Palatino Linotype" w:hAnsi="Palatino Linotype"/>
          <w:sz w:val="22"/>
          <w:szCs w:val="22"/>
          <w:lang w:val="en-GB"/>
        </w:rPr>
        <w:t xml:space="preserve">. (2010). </w:t>
      </w:r>
      <w:r w:rsidRPr="00A46549">
        <w:rPr>
          <w:rFonts w:ascii="Palatino Linotype" w:hAnsi="Palatino Linotype"/>
          <w:i/>
          <w:iCs/>
          <w:sz w:val="22"/>
          <w:szCs w:val="22"/>
        </w:rPr>
        <w:t>Virginia</w:t>
      </w:r>
      <w:r w:rsidRPr="00A46549">
        <w:rPr>
          <w:rFonts w:ascii="Palatino Linotype" w:hAnsi="Palatino Linotype"/>
          <w:i/>
          <w:iCs/>
          <w:sz w:val="22"/>
          <w:szCs w:val="22"/>
          <w:lang w:val="en-GB"/>
        </w:rPr>
        <w:t xml:space="preserve"> </w:t>
      </w:r>
      <w:r w:rsidRPr="00A46549">
        <w:rPr>
          <w:rFonts w:ascii="Palatino Linotype" w:hAnsi="Palatino Linotype"/>
          <w:i/>
          <w:iCs/>
          <w:sz w:val="22"/>
          <w:szCs w:val="22"/>
        </w:rPr>
        <w:t>Woolf</w:t>
      </w:r>
      <w:r w:rsidRPr="00A46549">
        <w:rPr>
          <w:rFonts w:ascii="Palatino Linotype" w:hAnsi="Palatino Linotype"/>
          <w:i/>
          <w:iCs/>
          <w:sz w:val="22"/>
          <w:szCs w:val="22"/>
          <w:lang w:val="en-GB"/>
        </w:rPr>
        <w:t xml:space="preserve">, </w:t>
      </w:r>
      <w:r w:rsidRPr="00A46549">
        <w:rPr>
          <w:rFonts w:ascii="Palatino Linotype" w:hAnsi="Palatino Linotype"/>
          <w:i/>
          <w:iCs/>
          <w:sz w:val="22"/>
          <w:szCs w:val="22"/>
        </w:rPr>
        <w:t>Modernity</w:t>
      </w:r>
      <w:r w:rsidRPr="00A46549">
        <w:rPr>
          <w:rFonts w:ascii="Palatino Linotype" w:hAnsi="Palatino Linotype"/>
          <w:i/>
          <w:iCs/>
          <w:sz w:val="22"/>
          <w:szCs w:val="22"/>
          <w:lang w:val="en-GB"/>
        </w:rPr>
        <w:t xml:space="preserve"> </w:t>
      </w:r>
      <w:r w:rsidRPr="00A46549">
        <w:rPr>
          <w:rFonts w:ascii="Palatino Linotype" w:hAnsi="Palatino Linotype"/>
          <w:i/>
          <w:iCs/>
          <w:sz w:val="22"/>
          <w:szCs w:val="22"/>
        </w:rPr>
        <w:t>and</w:t>
      </w:r>
      <w:r w:rsidRPr="00A46549">
        <w:rPr>
          <w:rFonts w:ascii="Palatino Linotype" w:hAnsi="Palatino Linotype"/>
          <w:i/>
          <w:iCs/>
          <w:sz w:val="22"/>
          <w:szCs w:val="22"/>
          <w:lang w:val="en-GB"/>
        </w:rPr>
        <w:t xml:space="preserve"> </w:t>
      </w:r>
      <w:r w:rsidRPr="00A46549">
        <w:rPr>
          <w:rFonts w:ascii="Palatino Linotype" w:hAnsi="Palatino Linotype"/>
          <w:i/>
          <w:iCs/>
          <w:sz w:val="22"/>
          <w:szCs w:val="22"/>
        </w:rPr>
        <w:t>History</w:t>
      </w:r>
      <w:r w:rsidRPr="00A46549">
        <w:rPr>
          <w:rFonts w:ascii="Palatino Linotype" w:hAnsi="Palatino Linotype"/>
          <w:i/>
          <w:iCs/>
          <w:sz w:val="22"/>
          <w:szCs w:val="22"/>
          <w:lang w:val="en-GB"/>
        </w:rPr>
        <w:t xml:space="preserve">: </w:t>
      </w:r>
      <w:r w:rsidRPr="00A46549">
        <w:rPr>
          <w:rFonts w:ascii="Palatino Linotype" w:hAnsi="Palatino Linotype"/>
          <w:i/>
          <w:iCs/>
          <w:sz w:val="22"/>
          <w:szCs w:val="22"/>
        </w:rPr>
        <w:t>Constellations</w:t>
      </w:r>
      <w:r w:rsidRPr="00A46549">
        <w:rPr>
          <w:rFonts w:ascii="Palatino Linotype" w:hAnsi="Palatino Linotype"/>
          <w:i/>
          <w:iCs/>
          <w:sz w:val="22"/>
          <w:szCs w:val="22"/>
          <w:lang w:val="en-GB"/>
        </w:rPr>
        <w:t xml:space="preserve"> </w:t>
      </w:r>
      <w:r w:rsidRPr="00A46549">
        <w:rPr>
          <w:rFonts w:ascii="Palatino Linotype" w:hAnsi="Palatino Linotype"/>
          <w:i/>
          <w:iCs/>
          <w:sz w:val="22"/>
          <w:szCs w:val="22"/>
        </w:rPr>
        <w:t>with</w:t>
      </w:r>
      <w:r w:rsidRPr="00A46549">
        <w:rPr>
          <w:rFonts w:ascii="Palatino Linotype" w:hAnsi="Palatino Linotype"/>
          <w:i/>
          <w:iCs/>
          <w:sz w:val="22"/>
          <w:szCs w:val="22"/>
          <w:lang w:val="en-GB"/>
        </w:rPr>
        <w:t xml:space="preserve"> </w:t>
      </w:r>
      <w:r w:rsidRPr="00A46549">
        <w:rPr>
          <w:rFonts w:ascii="Palatino Linotype" w:hAnsi="Palatino Linotype"/>
          <w:i/>
          <w:iCs/>
          <w:sz w:val="22"/>
          <w:szCs w:val="22"/>
        </w:rPr>
        <w:t>Walter</w:t>
      </w:r>
      <w:r w:rsidRPr="00A46549">
        <w:rPr>
          <w:rFonts w:ascii="Palatino Linotype" w:hAnsi="Palatino Linotype"/>
          <w:i/>
          <w:iCs/>
          <w:sz w:val="22"/>
          <w:szCs w:val="22"/>
          <w:lang w:val="en-GB"/>
        </w:rPr>
        <w:t xml:space="preserve"> </w:t>
      </w:r>
      <w:r w:rsidRPr="00A46549">
        <w:rPr>
          <w:rFonts w:ascii="Palatino Linotype" w:hAnsi="Palatino Linotype"/>
          <w:i/>
          <w:iCs/>
          <w:sz w:val="22"/>
          <w:szCs w:val="22"/>
        </w:rPr>
        <w:t>Benjamin</w:t>
      </w:r>
      <w:r w:rsidRPr="00A46549">
        <w:rPr>
          <w:rFonts w:ascii="Palatino Linotype" w:hAnsi="Palatino Linotype"/>
          <w:i/>
          <w:iCs/>
          <w:sz w:val="22"/>
          <w:szCs w:val="22"/>
          <w:lang w:val="en-GB"/>
        </w:rPr>
        <w:t xml:space="preserve">. </w:t>
      </w:r>
      <w:r w:rsidRPr="00A46549">
        <w:rPr>
          <w:rFonts w:ascii="Palatino Linotype" w:hAnsi="Palatino Linotype"/>
          <w:sz w:val="22"/>
          <w:szCs w:val="22"/>
        </w:rPr>
        <w:t>London, New York</w:t>
      </w:r>
      <w:r w:rsidRPr="00A46549">
        <w:rPr>
          <w:rFonts w:ascii="Palatino Linotype" w:hAnsi="Palatino Linotype"/>
          <w:sz w:val="22"/>
          <w:szCs w:val="22"/>
          <w:lang w:val="en-GB"/>
        </w:rPr>
        <w:t xml:space="preserve">: </w:t>
      </w:r>
      <w:r w:rsidRPr="00A46549">
        <w:rPr>
          <w:rFonts w:ascii="Palatino Linotype" w:hAnsi="Palatino Linotype"/>
          <w:sz w:val="22"/>
          <w:szCs w:val="22"/>
        </w:rPr>
        <w:t>Palgrave</w:t>
      </w:r>
      <w:r w:rsidRPr="00A46549">
        <w:rPr>
          <w:rFonts w:ascii="Palatino Linotype" w:hAnsi="Palatino Linotype"/>
          <w:sz w:val="22"/>
          <w:szCs w:val="22"/>
          <w:lang w:val="en-GB"/>
        </w:rPr>
        <w:t>-</w:t>
      </w:r>
      <w:r w:rsidRPr="00A46549">
        <w:rPr>
          <w:rFonts w:ascii="Palatino Linotype" w:hAnsi="Palatino Linotype"/>
          <w:sz w:val="22"/>
          <w:szCs w:val="22"/>
        </w:rPr>
        <w:t xml:space="preserve">Macmillan </w:t>
      </w:r>
      <w:r w:rsidRPr="00A46549">
        <w:rPr>
          <w:rFonts w:ascii="Palatino Linotype" w:eastAsia="Arial Unicode MS" w:hAnsi="Palatino Linotype"/>
          <w:sz w:val="22"/>
          <w:szCs w:val="22"/>
        </w:rPr>
        <w:t>(in English).</w:t>
      </w:r>
    </w:p>
    <w:p w14:paraId="2D89D20B" w14:textId="77777777" w:rsidR="0080409D" w:rsidRPr="00A46549" w:rsidRDefault="0080409D" w:rsidP="00D31B86">
      <w:pPr>
        <w:spacing w:after="0" w:line="360" w:lineRule="auto"/>
        <w:ind w:left="540" w:hanging="359"/>
        <w:rPr>
          <w:rFonts w:ascii="Palatino Linotype" w:hAnsi="Palatino Linotype"/>
          <w:b/>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rPr>
        <w:t>Travers</w:t>
      </w:r>
      <w:r w:rsidRPr="00A46549">
        <w:rPr>
          <w:rFonts w:ascii="Palatino Linotype" w:hAnsi="Palatino Linotype"/>
          <w:sz w:val="22"/>
          <w:szCs w:val="22"/>
          <w:lang w:val="en-GB"/>
        </w:rPr>
        <w:t xml:space="preserve">, </w:t>
      </w:r>
      <w:r w:rsidRPr="00A46549">
        <w:rPr>
          <w:rFonts w:ascii="Palatino Linotype" w:hAnsi="Palatino Linotype"/>
          <w:sz w:val="22"/>
          <w:szCs w:val="22"/>
        </w:rPr>
        <w:t xml:space="preserve">M. (2005). </w:t>
      </w:r>
      <w:r w:rsidRPr="00A46549">
        <w:rPr>
          <w:rFonts w:ascii="Palatino Linotype" w:hAnsi="Palatino Linotype"/>
          <w:i/>
          <w:sz w:val="22"/>
          <w:szCs w:val="22"/>
        </w:rPr>
        <w:t>Introduction to Modern European Literature.</w:t>
      </w:r>
      <w:r w:rsidRPr="00A46549">
        <w:rPr>
          <w:rFonts w:ascii="Palatino Linotype" w:hAnsi="Palatino Linotype"/>
          <w:sz w:val="22"/>
          <w:szCs w:val="22"/>
        </w:rPr>
        <w:t xml:space="preserve"> Athens: Vivliorama (in Greek). </w:t>
      </w:r>
      <w:r w:rsidRPr="00A46549">
        <w:rPr>
          <w:rFonts w:ascii="Palatino Linotype" w:hAnsi="Palatino Linotype"/>
          <w:sz w:val="22"/>
          <w:szCs w:val="22"/>
          <w:lang w:val="en-GB"/>
        </w:rPr>
        <w:t xml:space="preserve"> </w:t>
      </w:r>
    </w:p>
    <w:p w14:paraId="1B4BB2E9" w14:textId="77777777" w:rsidR="0080409D" w:rsidRPr="00A46549" w:rsidRDefault="0080409D" w:rsidP="00D31B86">
      <w:pPr>
        <w:spacing w:after="0" w:line="360" w:lineRule="auto"/>
        <w:ind w:left="362" w:hanging="181"/>
        <w:rPr>
          <w:rFonts w:ascii="Palatino Linotype" w:hAnsi="Palatino Linotype"/>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lang w:val="en-GB"/>
        </w:rPr>
        <w:t xml:space="preserve">Tsirimokou, L. (2000). </w:t>
      </w:r>
      <w:r w:rsidRPr="00A46549">
        <w:rPr>
          <w:rFonts w:ascii="Palatino Linotype" w:hAnsi="Palatino Linotype"/>
          <w:i/>
          <w:iCs/>
          <w:sz w:val="22"/>
          <w:szCs w:val="22"/>
          <w:lang w:val="en-GB"/>
        </w:rPr>
        <w:t>Internal Speed</w:t>
      </w:r>
      <w:r w:rsidRPr="00A46549">
        <w:rPr>
          <w:rFonts w:ascii="Palatino Linotype" w:hAnsi="Palatino Linotype"/>
          <w:sz w:val="22"/>
          <w:szCs w:val="22"/>
          <w:lang w:val="en-GB"/>
        </w:rPr>
        <w:t xml:space="preserve">. Athens: Agra </w:t>
      </w:r>
      <w:r w:rsidRPr="00A46549">
        <w:rPr>
          <w:rFonts w:ascii="Palatino Linotype" w:hAnsi="Palatino Linotype"/>
          <w:sz w:val="22"/>
          <w:szCs w:val="22"/>
        </w:rPr>
        <w:t>(in Greek).</w:t>
      </w:r>
    </w:p>
    <w:p w14:paraId="421B4FFD" w14:textId="77777777" w:rsidR="0080409D" w:rsidRPr="00A46549" w:rsidRDefault="0080409D" w:rsidP="00D31B86">
      <w:pPr>
        <w:spacing w:after="0" w:line="360" w:lineRule="auto"/>
        <w:ind w:left="362" w:hanging="181"/>
        <w:rPr>
          <w:rFonts w:ascii="Palatino Linotype" w:hAnsi="Palatino Linotype"/>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lang w:val="en-GB"/>
        </w:rPr>
        <w:t xml:space="preserve">Tzouma, A. (2007). </w:t>
      </w:r>
      <w:r w:rsidRPr="00A46549">
        <w:rPr>
          <w:rFonts w:ascii="Palatino Linotype" w:hAnsi="Palatino Linotype"/>
          <w:i/>
          <w:iCs/>
          <w:sz w:val="22"/>
          <w:szCs w:val="22"/>
          <w:lang w:val="en-GB"/>
        </w:rPr>
        <w:t>One Hundred Years of Nostalgia</w:t>
      </w:r>
      <w:r w:rsidRPr="00A46549">
        <w:rPr>
          <w:rFonts w:ascii="Palatino Linotype" w:hAnsi="Palatino Linotype"/>
          <w:sz w:val="22"/>
          <w:szCs w:val="22"/>
          <w:lang w:val="en-GB"/>
        </w:rPr>
        <w:t xml:space="preserve">. Athens: Metaichmio </w:t>
      </w:r>
      <w:r w:rsidRPr="00A46549">
        <w:rPr>
          <w:rFonts w:ascii="Palatino Linotype" w:hAnsi="Palatino Linotype"/>
          <w:sz w:val="22"/>
          <w:szCs w:val="22"/>
        </w:rPr>
        <w:t>(in Greek).</w:t>
      </w:r>
    </w:p>
    <w:p w14:paraId="2CD8715B" w14:textId="77777777" w:rsidR="0080409D" w:rsidRPr="00A46549" w:rsidRDefault="0080409D" w:rsidP="00D31B86">
      <w:pPr>
        <w:spacing w:line="360" w:lineRule="auto"/>
        <w:rPr>
          <w:rFonts w:ascii="Palatino Linotype" w:hAnsi="Palatino Linotype"/>
          <w:b/>
          <w:bCs/>
          <w:sz w:val="22"/>
          <w:szCs w:val="22"/>
        </w:rPr>
      </w:pPr>
      <w:r w:rsidRPr="00A46549">
        <w:rPr>
          <w:rFonts w:ascii="Palatino Linotype" w:hAnsi="Palatino Linotype"/>
          <w:caps/>
          <w:sz w:val="22"/>
          <w:szCs w:val="22"/>
          <w:lang w:val="en-GB"/>
        </w:rPr>
        <w:t xml:space="preserve">• </w:t>
      </w:r>
      <w:r w:rsidRPr="00A46549">
        <w:rPr>
          <w:rFonts w:ascii="Palatino Linotype" w:hAnsi="Palatino Linotype"/>
          <w:b/>
          <w:bCs/>
          <w:sz w:val="22"/>
          <w:szCs w:val="22"/>
        </w:rPr>
        <w:t>TEACHING METHODS</w:t>
      </w:r>
    </w:p>
    <w:p w14:paraId="06817EBD" w14:textId="77777777" w:rsidR="0080409D" w:rsidRPr="00A46549" w:rsidRDefault="0080409D" w:rsidP="00D31B86">
      <w:pPr>
        <w:spacing w:line="360" w:lineRule="auto"/>
        <w:ind w:left="180"/>
        <w:rPr>
          <w:rFonts w:ascii="Palatino Linotype" w:hAnsi="Palatino Linotype"/>
          <w:sz w:val="22"/>
          <w:szCs w:val="22"/>
        </w:rPr>
      </w:pPr>
      <w:r w:rsidRPr="00A46549">
        <w:rPr>
          <w:rFonts w:ascii="Palatino Linotype" w:hAnsi="Palatino Linotype"/>
          <w:sz w:val="22"/>
          <w:szCs w:val="22"/>
        </w:rPr>
        <w:t>Lectures, tutorials, (also use of audio-visual aids)</w:t>
      </w:r>
    </w:p>
    <w:p w14:paraId="30E7C17F" w14:textId="77777777" w:rsidR="0080409D" w:rsidRPr="00A46549" w:rsidRDefault="0080409D" w:rsidP="00D31B86">
      <w:pPr>
        <w:spacing w:line="360" w:lineRule="auto"/>
        <w:rPr>
          <w:rFonts w:ascii="Palatino Linotype" w:hAnsi="Palatino Linotype"/>
          <w:b/>
          <w:bCs/>
          <w:sz w:val="22"/>
          <w:szCs w:val="22"/>
        </w:rPr>
      </w:pPr>
      <w:r w:rsidRPr="00A46549">
        <w:rPr>
          <w:rFonts w:ascii="Palatino Linotype" w:hAnsi="Palatino Linotype"/>
          <w:caps/>
          <w:sz w:val="22"/>
          <w:szCs w:val="22"/>
          <w:lang w:val="en-GB"/>
        </w:rPr>
        <w:t xml:space="preserve">• </w:t>
      </w:r>
      <w:r w:rsidRPr="00A46549">
        <w:rPr>
          <w:rFonts w:ascii="Palatino Linotype" w:hAnsi="Palatino Linotype"/>
          <w:b/>
          <w:bCs/>
          <w:sz w:val="22"/>
          <w:szCs w:val="22"/>
        </w:rPr>
        <w:t>ASSESSMENT METHODS</w:t>
      </w:r>
    </w:p>
    <w:p w14:paraId="45F6FEC0" w14:textId="60797B8A" w:rsidR="0080409D" w:rsidRPr="00A46549" w:rsidRDefault="00211563" w:rsidP="00D31B86">
      <w:pPr>
        <w:spacing w:line="360" w:lineRule="auto"/>
        <w:ind w:left="180"/>
        <w:rPr>
          <w:rFonts w:ascii="Palatino Linotype" w:hAnsi="Palatino Linotype"/>
          <w:sz w:val="22"/>
          <w:szCs w:val="22"/>
        </w:rPr>
      </w:pPr>
      <w:r>
        <w:rPr>
          <w:rFonts w:ascii="Palatino Linotype" w:hAnsi="Palatino Linotype"/>
          <w:sz w:val="22"/>
          <w:szCs w:val="22"/>
        </w:rPr>
        <w:t>In class-</w:t>
      </w:r>
      <w:r w:rsidR="0080409D" w:rsidRPr="00A46549">
        <w:rPr>
          <w:rFonts w:ascii="Palatino Linotype" w:hAnsi="Palatino Linotype"/>
          <w:sz w:val="22"/>
          <w:szCs w:val="22"/>
        </w:rPr>
        <w:t>group presentation on an assigned current or writer; and written examination. To gain the right to final assessment, students are required to participate in at least 7 class sessions.</w:t>
      </w:r>
    </w:p>
    <w:p w14:paraId="2F97EEE2" w14:textId="77777777" w:rsidR="0080409D" w:rsidRPr="00A46549" w:rsidRDefault="0080409D" w:rsidP="00D31B86">
      <w:pPr>
        <w:spacing w:line="360" w:lineRule="auto"/>
        <w:rPr>
          <w:rFonts w:ascii="Palatino Linotype" w:hAnsi="Palatino Linotype"/>
          <w:b/>
          <w:bCs/>
          <w:sz w:val="22"/>
          <w:szCs w:val="22"/>
        </w:rPr>
      </w:pPr>
      <w:r w:rsidRPr="00A46549">
        <w:rPr>
          <w:rFonts w:ascii="Palatino Linotype" w:hAnsi="Palatino Linotype"/>
          <w:caps/>
          <w:sz w:val="22"/>
          <w:szCs w:val="22"/>
          <w:lang w:val="en-GB"/>
        </w:rPr>
        <w:t xml:space="preserve">• </w:t>
      </w:r>
      <w:r w:rsidRPr="00A46549">
        <w:rPr>
          <w:rFonts w:ascii="Palatino Linotype" w:hAnsi="Palatino Linotype"/>
          <w:b/>
          <w:bCs/>
          <w:sz w:val="22"/>
          <w:szCs w:val="22"/>
        </w:rPr>
        <w:t>LANGUAGE OF INSTRUCTION</w:t>
      </w:r>
    </w:p>
    <w:p w14:paraId="72B4137D" w14:textId="77777777" w:rsidR="0080409D" w:rsidRPr="00A46549" w:rsidRDefault="0080409D" w:rsidP="00D31B86">
      <w:pPr>
        <w:spacing w:line="360" w:lineRule="auto"/>
        <w:ind w:left="180"/>
        <w:rPr>
          <w:rFonts w:ascii="Palatino Linotype" w:hAnsi="Palatino Linotype"/>
          <w:sz w:val="22"/>
          <w:szCs w:val="22"/>
        </w:rPr>
      </w:pPr>
      <w:r w:rsidRPr="00A46549">
        <w:rPr>
          <w:rFonts w:ascii="Palatino Linotype" w:hAnsi="Palatino Linotype"/>
          <w:sz w:val="22"/>
          <w:szCs w:val="22"/>
          <w:lang w:val="en-GB"/>
        </w:rPr>
        <w:t>Greek</w:t>
      </w:r>
      <w:r w:rsidRPr="00A46549">
        <w:rPr>
          <w:rFonts w:ascii="Palatino Linotype" w:hAnsi="Palatino Linotype"/>
          <w:sz w:val="22"/>
          <w:szCs w:val="22"/>
        </w:rPr>
        <w:t xml:space="preserve"> (alternatively English can be used to instruct foreign students visiting through Erasmus schemes)</w:t>
      </w:r>
    </w:p>
    <w:p w14:paraId="015C95E1" w14:textId="77777777" w:rsidR="0080409D" w:rsidRPr="00A46549" w:rsidRDefault="0080409D" w:rsidP="00D31B86">
      <w:pPr>
        <w:spacing w:line="360" w:lineRule="auto"/>
        <w:rPr>
          <w:rFonts w:ascii="Palatino Linotype" w:hAnsi="Palatino Linotype"/>
          <w:b/>
          <w:bCs/>
          <w:sz w:val="22"/>
          <w:szCs w:val="22"/>
          <w:lang w:val="en-GB"/>
        </w:rPr>
      </w:pPr>
      <w:r w:rsidRPr="00A46549">
        <w:rPr>
          <w:rFonts w:ascii="Palatino Linotype" w:hAnsi="Palatino Linotype"/>
          <w:sz w:val="22"/>
          <w:szCs w:val="22"/>
          <w:lang w:val="en-GB"/>
        </w:rPr>
        <w:t>*</w:t>
      </w:r>
      <w:r w:rsidRPr="00A46549">
        <w:rPr>
          <w:rFonts w:ascii="Palatino Linotype" w:hAnsi="Palatino Linotype"/>
          <w:b/>
          <w:sz w:val="22"/>
          <w:szCs w:val="22"/>
          <w:lang w:val="en-GB"/>
        </w:rPr>
        <w:t xml:space="preserve">Students planning to choose the specialization of Performing Arts are required to take the course </w:t>
      </w:r>
      <w:r w:rsidRPr="00A46549">
        <w:rPr>
          <w:rFonts w:ascii="Palatino Linotype" w:hAnsi="Palatino Linotype"/>
          <w:b/>
          <w:bCs/>
          <w:sz w:val="22"/>
          <w:szCs w:val="22"/>
          <w:lang w:val="en-GB"/>
        </w:rPr>
        <w:t xml:space="preserve">Introduction to Physical Theatre and Mime </w:t>
      </w:r>
      <w:r w:rsidRPr="00A46549">
        <w:rPr>
          <w:rFonts w:ascii="Palatino Linotype" w:hAnsi="Palatino Linotype"/>
          <w:b/>
          <w:sz w:val="22"/>
          <w:szCs w:val="22"/>
          <w:lang w:val="en-GB"/>
        </w:rPr>
        <w:t>in the 2</w:t>
      </w:r>
      <w:r w:rsidRPr="00A46549">
        <w:rPr>
          <w:rFonts w:ascii="Palatino Linotype" w:hAnsi="Palatino Linotype"/>
          <w:b/>
          <w:sz w:val="22"/>
          <w:szCs w:val="22"/>
          <w:vertAlign w:val="superscript"/>
          <w:lang w:val="en-GB"/>
        </w:rPr>
        <w:t>nd</w:t>
      </w:r>
      <w:r w:rsidRPr="00A46549">
        <w:rPr>
          <w:rFonts w:ascii="Palatino Linotype" w:hAnsi="Palatino Linotype"/>
          <w:b/>
          <w:sz w:val="22"/>
          <w:szCs w:val="22"/>
          <w:lang w:val="en-GB"/>
        </w:rPr>
        <w:t xml:space="preserve"> semester of their studies</w:t>
      </w:r>
      <w:r w:rsidRPr="00A46549">
        <w:rPr>
          <w:rFonts w:ascii="Palatino Linotype" w:hAnsi="Palatino Linotype"/>
          <w:b/>
          <w:bCs/>
          <w:sz w:val="22"/>
          <w:szCs w:val="22"/>
          <w:lang w:val="en-GB"/>
        </w:rPr>
        <w:t xml:space="preserve">. </w:t>
      </w:r>
    </w:p>
    <w:p w14:paraId="57EE88C4" w14:textId="77777777" w:rsidR="0080409D" w:rsidRDefault="0080409D" w:rsidP="00D31B86">
      <w:pPr>
        <w:spacing w:line="360" w:lineRule="auto"/>
        <w:rPr>
          <w:rFonts w:ascii="Palatino Linotype" w:hAnsi="Palatino Linotype"/>
          <w:sz w:val="22"/>
          <w:szCs w:val="22"/>
          <w:lang w:val="en-GB"/>
        </w:rPr>
      </w:pPr>
    </w:p>
    <w:p w14:paraId="2F8555D8" w14:textId="77777777" w:rsidR="00211563" w:rsidRDefault="00211563" w:rsidP="00D31B86">
      <w:pPr>
        <w:spacing w:line="360" w:lineRule="auto"/>
        <w:rPr>
          <w:rFonts w:ascii="Palatino Linotype" w:hAnsi="Palatino Linotype"/>
          <w:sz w:val="22"/>
          <w:szCs w:val="22"/>
          <w:lang w:val="en-GB"/>
        </w:rPr>
      </w:pPr>
    </w:p>
    <w:p w14:paraId="293B0AD9" w14:textId="77777777" w:rsidR="00211563" w:rsidRPr="00A46549" w:rsidRDefault="00211563" w:rsidP="00D31B86">
      <w:pPr>
        <w:spacing w:line="360" w:lineRule="auto"/>
        <w:rPr>
          <w:rFonts w:ascii="Palatino Linotype" w:hAnsi="Palatino Linotype"/>
          <w:sz w:val="22"/>
          <w:szCs w:val="22"/>
          <w:lang w:val="en-GB"/>
        </w:rPr>
      </w:pPr>
    </w:p>
    <w:p w14:paraId="7501B199" w14:textId="77777777" w:rsidR="0080409D" w:rsidRPr="00A46549" w:rsidRDefault="0080409D" w:rsidP="00D31B86">
      <w:pPr>
        <w:pBdr>
          <w:top w:val="single" w:sz="4" w:space="1" w:color="D99594" w:themeColor="accent2" w:themeTint="99" w:shadow="1"/>
          <w:left w:val="single" w:sz="4" w:space="1" w:color="D99594" w:themeColor="accent2" w:themeTint="99" w:shadow="1"/>
          <w:bottom w:val="single" w:sz="4" w:space="1" w:color="D99594" w:themeColor="accent2" w:themeTint="99" w:shadow="1"/>
          <w:right w:val="single" w:sz="4" w:space="1" w:color="D99594" w:themeColor="accent2" w:themeTint="99" w:shadow="1"/>
        </w:pBdr>
        <w:spacing w:line="360" w:lineRule="auto"/>
        <w:jc w:val="center"/>
        <w:rPr>
          <w:rFonts w:ascii="Palatino Linotype" w:hAnsi="Palatino Linotype"/>
          <w:b/>
          <w:bCs/>
          <w:sz w:val="28"/>
          <w:szCs w:val="28"/>
          <w:u w:val="single"/>
          <w:lang w:val="en-GB"/>
        </w:rPr>
      </w:pPr>
      <w:r w:rsidRPr="00A46549">
        <w:rPr>
          <w:rFonts w:ascii="Palatino Linotype" w:hAnsi="Palatino Linotype"/>
          <w:b/>
          <w:bCs/>
          <w:sz w:val="28"/>
          <w:szCs w:val="28"/>
          <w:u w:val="single"/>
          <w:lang w:val="en-GB"/>
        </w:rPr>
        <w:lastRenderedPageBreak/>
        <w:t>2nd Year (60 ECTS credits)</w:t>
      </w:r>
    </w:p>
    <w:p w14:paraId="5D07438D" w14:textId="77777777" w:rsidR="0080409D" w:rsidRPr="00A46549" w:rsidRDefault="0080409D" w:rsidP="00D31B86">
      <w:pPr>
        <w:spacing w:line="360" w:lineRule="auto"/>
        <w:rPr>
          <w:rFonts w:ascii="Palatino Linotype" w:hAnsi="Palatino Linotype"/>
          <w:sz w:val="22"/>
          <w:szCs w:val="22"/>
          <w:lang w:val="en-GB"/>
        </w:rPr>
      </w:pPr>
    </w:p>
    <w:p w14:paraId="7AB7538F" w14:textId="77777777" w:rsidR="0080409D" w:rsidRPr="00A46549" w:rsidRDefault="0080409D" w:rsidP="00D31B86">
      <w:pPr>
        <w:pBdr>
          <w:top w:val="single" w:sz="4" w:space="1" w:color="D99594" w:themeColor="accent2" w:themeTint="99" w:shadow="1"/>
          <w:left w:val="single" w:sz="4" w:space="4" w:color="D99594" w:themeColor="accent2" w:themeTint="99" w:shadow="1"/>
          <w:bottom w:val="single" w:sz="4" w:space="1" w:color="D99594" w:themeColor="accent2" w:themeTint="99" w:shadow="1"/>
          <w:right w:val="single" w:sz="4" w:space="4" w:color="D99594" w:themeColor="accent2" w:themeTint="99" w:shadow="1"/>
        </w:pBdr>
        <w:spacing w:line="360" w:lineRule="auto"/>
        <w:rPr>
          <w:rFonts w:ascii="Palatino Linotype" w:hAnsi="Palatino Linotype"/>
          <w:b/>
          <w:sz w:val="22"/>
          <w:szCs w:val="22"/>
        </w:rPr>
      </w:pPr>
      <w:r w:rsidRPr="00A46549">
        <w:rPr>
          <w:rFonts w:ascii="Palatino Linotype" w:hAnsi="Palatino Linotype"/>
          <w:b/>
          <w:sz w:val="22"/>
          <w:szCs w:val="22"/>
        </w:rPr>
        <w:t>3rd Semester (30 ECTS credits)</w:t>
      </w:r>
    </w:p>
    <w:p w14:paraId="660D7EE5" w14:textId="77777777" w:rsidR="0080409D" w:rsidRPr="00A46549" w:rsidRDefault="0080409D" w:rsidP="00D31B86">
      <w:pPr>
        <w:pBdr>
          <w:top w:val="single" w:sz="4" w:space="2" w:color="D99594" w:themeColor="accent2" w:themeTint="99" w:shadow="1"/>
          <w:left w:val="single" w:sz="4" w:space="1" w:color="D99594" w:themeColor="accent2" w:themeTint="99" w:shadow="1"/>
          <w:bottom w:val="single" w:sz="4" w:space="1" w:color="D99594" w:themeColor="accent2" w:themeTint="99" w:shadow="1"/>
          <w:right w:val="single" w:sz="4" w:space="1" w:color="D99594" w:themeColor="accent2" w:themeTint="99" w:shadow="1"/>
        </w:pBdr>
        <w:spacing w:after="120" w:line="360" w:lineRule="auto"/>
        <w:jc w:val="center"/>
        <w:rPr>
          <w:rFonts w:ascii="Palatino Linotype" w:hAnsi="Palatino Linotype"/>
          <w:b/>
          <w:bCs/>
          <w:sz w:val="22"/>
          <w:szCs w:val="22"/>
          <w:lang w:val="en-GB"/>
        </w:rPr>
      </w:pPr>
      <w:r w:rsidRPr="00A46549">
        <w:rPr>
          <w:rFonts w:ascii="Palatino Linotype" w:hAnsi="Palatino Linotype"/>
          <w:b/>
          <w:bCs/>
          <w:sz w:val="22"/>
          <w:szCs w:val="22"/>
          <w:lang w:val="en-GB"/>
        </w:rPr>
        <w:t xml:space="preserve">1. World Theatre History and Dramaturgy III: 19th Century </w:t>
      </w:r>
    </w:p>
    <w:p w14:paraId="2ECA1167" w14:textId="77777777" w:rsidR="0080409D" w:rsidRPr="00A46549" w:rsidRDefault="0080409D" w:rsidP="00D31B86">
      <w:pPr>
        <w:spacing w:line="360" w:lineRule="auto"/>
        <w:rPr>
          <w:rFonts w:ascii="Palatino Linotype" w:hAnsi="Palatino Linotype"/>
          <w:b/>
          <w:bCs/>
          <w:sz w:val="22"/>
          <w:szCs w:val="22"/>
        </w:rPr>
      </w:pPr>
      <w:r w:rsidRPr="00A46549">
        <w:rPr>
          <w:rFonts w:ascii="Palatino Linotype" w:hAnsi="Palatino Linotype"/>
          <w:caps/>
          <w:sz w:val="22"/>
          <w:szCs w:val="22"/>
          <w:lang w:val="en-GB"/>
        </w:rPr>
        <w:t>•</w:t>
      </w:r>
      <w:r w:rsidRPr="00A46549">
        <w:rPr>
          <w:rFonts w:ascii="Palatino Linotype" w:hAnsi="Palatino Linotype"/>
          <w:b/>
          <w:bCs/>
          <w:sz w:val="22"/>
          <w:szCs w:val="22"/>
        </w:rPr>
        <w:t xml:space="preserve"> COURSE CODE</w:t>
      </w:r>
    </w:p>
    <w:p w14:paraId="190A59B6" w14:textId="77777777" w:rsidR="0080409D" w:rsidRPr="00A46549" w:rsidRDefault="0080409D" w:rsidP="00D31B86">
      <w:pPr>
        <w:spacing w:line="360" w:lineRule="auto"/>
        <w:ind w:left="180"/>
        <w:rPr>
          <w:rFonts w:ascii="Palatino Linotype" w:hAnsi="Palatino Linotype"/>
          <w:bCs/>
          <w:sz w:val="22"/>
          <w:szCs w:val="22"/>
        </w:rPr>
      </w:pPr>
      <w:r w:rsidRPr="00A46549">
        <w:rPr>
          <w:rFonts w:ascii="Palatino Linotype" w:hAnsi="Palatino Linotype"/>
          <w:bCs/>
          <w:sz w:val="22"/>
          <w:szCs w:val="22"/>
        </w:rPr>
        <w:t>02YX015</w:t>
      </w:r>
    </w:p>
    <w:p w14:paraId="3D2064EC" w14:textId="77777777" w:rsidR="0080409D" w:rsidRPr="00A46549" w:rsidRDefault="0080409D" w:rsidP="00D31B86">
      <w:pPr>
        <w:spacing w:line="360" w:lineRule="auto"/>
        <w:rPr>
          <w:rFonts w:ascii="Palatino Linotype" w:hAnsi="Palatino Linotype"/>
          <w:b/>
          <w:bCs/>
          <w:sz w:val="22"/>
          <w:szCs w:val="22"/>
        </w:rPr>
      </w:pPr>
      <w:r w:rsidRPr="00A46549">
        <w:rPr>
          <w:rFonts w:ascii="Palatino Linotype" w:hAnsi="Palatino Linotype"/>
          <w:caps/>
          <w:sz w:val="22"/>
          <w:szCs w:val="22"/>
          <w:lang w:val="en-GB"/>
        </w:rPr>
        <w:t>•</w:t>
      </w:r>
      <w:r w:rsidRPr="00A46549">
        <w:rPr>
          <w:rFonts w:ascii="Palatino Linotype" w:hAnsi="Palatino Linotype"/>
          <w:b/>
          <w:bCs/>
          <w:sz w:val="22"/>
          <w:szCs w:val="22"/>
        </w:rPr>
        <w:t xml:space="preserve"> TYPE OF COURSE</w:t>
      </w:r>
    </w:p>
    <w:p w14:paraId="1ECC885B" w14:textId="77777777" w:rsidR="0080409D" w:rsidRPr="00A46549" w:rsidRDefault="0080409D" w:rsidP="00D31B86">
      <w:pPr>
        <w:spacing w:line="360" w:lineRule="auto"/>
        <w:ind w:left="180"/>
        <w:rPr>
          <w:rFonts w:ascii="Palatino Linotype" w:hAnsi="Palatino Linotype"/>
          <w:bCs/>
          <w:sz w:val="22"/>
          <w:szCs w:val="22"/>
        </w:rPr>
      </w:pPr>
      <w:r w:rsidRPr="00A46549">
        <w:rPr>
          <w:rFonts w:ascii="Palatino Linotype" w:hAnsi="Palatino Linotype"/>
          <w:bCs/>
          <w:sz w:val="22"/>
          <w:szCs w:val="22"/>
        </w:rPr>
        <w:t>Compulsory</w:t>
      </w:r>
    </w:p>
    <w:p w14:paraId="2797BDA3" w14:textId="77777777" w:rsidR="0080409D" w:rsidRPr="00A46549" w:rsidRDefault="0080409D" w:rsidP="00D31B86">
      <w:pPr>
        <w:spacing w:line="360" w:lineRule="auto"/>
        <w:rPr>
          <w:rFonts w:ascii="Palatino Linotype" w:hAnsi="Palatino Linotype"/>
          <w:b/>
          <w:bCs/>
          <w:sz w:val="22"/>
          <w:szCs w:val="22"/>
        </w:rPr>
      </w:pPr>
      <w:r w:rsidRPr="00A46549">
        <w:rPr>
          <w:rFonts w:ascii="Palatino Linotype" w:hAnsi="Palatino Linotype"/>
          <w:caps/>
          <w:sz w:val="22"/>
          <w:szCs w:val="22"/>
          <w:lang w:val="en-GB"/>
        </w:rPr>
        <w:t>•</w:t>
      </w:r>
      <w:r w:rsidRPr="00A46549">
        <w:rPr>
          <w:rFonts w:ascii="Palatino Linotype" w:hAnsi="Palatino Linotype"/>
          <w:b/>
          <w:bCs/>
          <w:sz w:val="22"/>
          <w:szCs w:val="22"/>
        </w:rPr>
        <w:t xml:space="preserve"> LEVEL OF COURSE</w:t>
      </w:r>
    </w:p>
    <w:p w14:paraId="0352E0FF" w14:textId="77777777" w:rsidR="0080409D" w:rsidRPr="00A46549" w:rsidRDefault="0080409D" w:rsidP="00D31B86">
      <w:pPr>
        <w:spacing w:line="360" w:lineRule="auto"/>
        <w:ind w:left="180"/>
        <w:rPr>
          <w:rFonts w:ascii="Palatino Linotype" w:hAnsi="Palatino Linotype"/>
          <w:bCs/>
          <w:sz w:val="22"/>
          <w:szCs w:val="22"/>
        </w:rPr>
      </w:pPr>
      <w:r w:rsidRPr="00A46549">
        <w:rPr>
          <w:rFonts w:ascii="Palatino Linotype" w:hAnsi="Palatino Linotype"/>
          <w:bCs/>
          <w:sz w:val="22"/>
          <w:szCs w:val="22"/>
        </w:rPr>
        <w:t>Undergraduate</w:t>
      </w:r>
    </w:p>
    <w:p w14:paraId="1D8E54C1" w14:textId="77777777" w:rsidR="0080409D" w:rsidRPr="00A46549" w:rsidRDefault="0080409D" w:rsidP="00D31B86">
      <w:pPr>
        <w:spacing w:line="360" w:lineRule="auto"/>
        <w:rPr>
          <w:rFonts w:ascii="Palatino Linotype" w:hAnsi="Palatino Linotype"/>
          <w:b/>
          <w:bCs/>
          <w:sz w:val="22"/>
          <w:szCs w:val="22"/>
        </w:rPr>
      </w:pPr>
      <w:r w:rsidRPr="00A46549">
        <w:rPr>
          <w:rFonts w:ascii="Palatino Linotype" w:hAnsi="Palatino Linotype"/>
          <w:caps/>
          <w:sz w:val="22"/>
          <w:szCs w:val="22"/>
          <w:lang w:val="en-GB"/>
        </w:rPr>
        <w:t>•</w:t>
      </w:r>
      <w:r w:rsidRPr="00A46549">
        <w:rPr>
          <w:rFonts w:ascii="Palatino Linotype" w:hAnsi="Palatino Linotype"/>
          <w:b/>
          <w:bCs/>
          <w:sz w:val="22"/>
          <w:szCs w:val="22"/>
        </w:rPr>
        <w:t xml:space="preserve"> YEAR OF STUDY</w:t>
      </w:r>
    </w:p>
    <w:p w14:paraId="785639D8" w14:textId="42EAB865" w:rsidR="0080409D" w:rsidRPr="00A46549" w:rsidRDefault="006A6628" w:rsidP="00D31B86">
      <w:pPr>
        <w:spacing w:line="360" w:lineRule="auto"/>
        <w:ind w:left="180"/>
        <w:rPr>
          <w:rFonts w:ascii="Palatino Linotype" w:hAnsi="Palatino Linotype"/>
          <w:bCs/>
          <w:sz w:val="22"/>
          <w:szCs w:val="22"/>
        </w:rPr>
      </w:pPr>
      <w:r w:rsidRPr="00A46549">
        <w:rPr>
          <w:rFonts w:ascii="Palatino Linotype" w:hAnsi="Palatino Linotype"/>
          <w:bCs/>
          <w:sz w:val="22"/>
          <w:szCs w:val="22"/>
        </w:rPr>
        <w:t>2015-2016</w:t>
      </w:r>
    </w:p>
    <w:p w14:paraId="1EF5FA1F" w14:textId="77777777" w:rsidR="0080409D" w:rsidRPr="00A46549" w:rsidRDefault="0080409D" w:rsidP="00D31B86">
      <w:pPr>
        <w:spacing w:line="360" w:lineRule="auto"/>
        <w:rPr>
          <w:rFonts w:ascii="Palatino Linotype" w:hAnsi="Palatino Linotype"/>
          <w:b/>
          <w:bCs/>
          <w:sz w:val="22"/>
          <w:szCs w:val="22"/>
        </w:rPr>
      </w:pPr>
      <w:r w:rsidRPr="00A46549">
        <w:rPr>
          <w:rFonts w:ascii="Palatino Linotype" w:hAnsi="Palatino Linotype"/>
          <w:caps/>
          <w:sz w:val="22"/>
          <w:szCs w:val="22"/>
          <w:lang w:val="en-GB"/>
        </w:rPr>
        <w:t>•</w:t>
      </w:r>
      <w:r w:rsidRPr="00A46549">
        <w:rPr>
          <w:rFonts w:ascii="Palatino Linotype" w:hAnsi="Palatino Linotype"/>
          <w:b/>
          <w:bCs/>
          <w:sz w:val="22"/>
          <w:szCs w:val="22"/>
        </w:rPr>
        <w:t xml:space="preserve"> SEMESTER</w:t>
      </w:r>
    </w:p>
    <w:p w14:paraId="5D894B68" w14:textId="77777777" w:rsidR="00C344BC" w:rsidRPr="00A46549" w:rsidRDefault="00C344BC" w:rsidP="00D31B86">
      <w:pPr>
        <w:spacing w:line="360" w:lineRule="auto"/>
        <w:rPr>
          <w:rFonts w:ascii="Palatino Linotype" w:hAnsi="Palatino Linotype"/>
          <w:caps/>
          <w:sz w:val="22"/>
          <w:szCs w:val="22"/>
          <w:lang w:val="en-GB"/>
        </w:rPr>
      </w:pPr>
      <w:r w:rsidRPr="00A46549">
        <w:rPr>
          <w:rFonts w:ascii="Palatino Linotype" w:hAnsi="Palatino Linotype"/>
          <w:bCs/>
          <w:sz w:val="22"/>
          <w:szCs w:val="22"/>
        </w:rPr>
        <w:t xml:space="preserve">   </w:t>
      </w:r>
      <w:r w:rsidRPr="00A46549">
        <w:rPr>
          <w:rFonts w:ascii="Palatino Linotype" w:hAnsi="Palatino Linotype"/>
          <w:bCs/>
          <w:sz w:val="22"/>
          <w:szCs w:val="22"/>
          <w:lang w:val="en-GB"/>
        </w:rPr>
        <w:t>Winter Semester</w:t>
      </w:r>
      <w:r w:rsidRPr="00A46549">
        <w:rPr>
          <w:rFonts w:ascii="Palatino Linotype" w:hAnsi="Palatino Linotype"/>
          <w:caps/>
          <w:sz w:val="22"/>
          <w:szCs w:val="22"/>
          <w:lang w:val="en-GB"/>
        </w:rPr>
        <w:t xml:space="preserve"> </w:t>
      </w:r>
    </w:p>
    <w:p w14:paraId="771EADF1" w14:textId="77777777" w:rsidR="0080409D" w:rsidRPr="00A46549" w:rsidRDefault="0080409D" w:rsidP="00D31B86">
      <w:pPr>
        <w:spacing w:line="360" w:lineRule="auto"/>
        <w:rPr>
          <w:rFonts w:ascii="Palatino Linotype" w:hAnsi="Palatino Linotype"/>
          <w:b/>
          <w:bCs/>
          <w:sz w:val="22"/>
          <w:szCs w:val="22"/>
        </w:rPr>
      </w:pPr>
      <w:r w:rsidRPr="00A46549">
        <w:rPr>
          <w:rFonts w:ascii="Palatino Linotype" w:hAnsi="Palatino Linotype"/>
          <w:caps/>
          <w:sz w:val="22"/>
          <w:szCs w:val="22"/>
          <w:lang w:val="en-GB"/>
        </w:rPr>
        <w:t>•</w:t>
      </w:r>
      <w:r w:rsidRPr="00A46549">
        <w:rPr>
          <w:rFonts w:ascii="Palatino Linotype" w:hAnsi="Palatino Linotype"/>
          <w:b/>
          <w:bCs/>
          <w:sz w:val="22"/>
          <w:szCs w:val="22"/>
        </w:rPr>
        <w:t xml:space="preserve"> NUMBER OF CREDITS ALLOCATED</w:t>
      </w:r>
    </w:p>
    <w:p w14:paraId="6F03FC98" w14:textId="77777777" w:rsidR="0080409D" w:rsidRPr="00A46549" w:rsidRDefault="0080409D" w:rsidP="00D31B86">
      <w:pPr>
        <w:spacing w:line="360" w:lineRule="auto"/>
        <w:ind w:left="180"/>
        <w:rPr>
          <w:rFonts w:ascii="Palatino Linotype" w:hAnsi="Palatino Linotype"/>
          <w:bCs/>
          <w:sz w:val="22"/>
          <w:szCs w:val="22"/>
        </w:rPr>
      </w:pPr>
      <w:r w:rsidRPr="00A46549">
        <w:rPr>
          <w:rFonts w:ascii="Palatino Linotype" w:hAnsi="Palatino Linotype"/>
          <w:bCs/>
          <w:sz w:val="22"/>
          <w:szCs w:val="22"/>
        </w:rPr>
        <w:t>4 ECTS Credits</w:t>
      </w:r>
    </w:p>
    <w:p w14:paraId="06FE51C7" w14:textId="77777777" w:rsidR="0080409D" w:rsidRPr="00A46549" w:rsidRDefault="0080409D" w:rsidP="00D31B86">
      <w:pPr>
        <w:spacing w:line="360" w:lineRule="auto"/>
        <w:rPr>
          <w:rFonts w:ascii="Palatino Linotype" w:hAnsi="Palatino Linotype"/>
          <w:b/>
          <w:bCs/>
          <w:sz w:val="22"/>
          <w:szCs w:val="22"/>
        </w:rPr>
      </w:pPr>
      <w:r w:rsidRPr="00A46549">
        <w:rPr>
          <w:rFonts w:ascii="Palatino Linotype" w:hAnsi="Palatino Linotype"/>
          <w:caps/>
          <w:sz w:val="22"/>
          <w:szCs w:val="22"/>
          <w:lang w:val="en-GB"/>
        </w:rPr>
        <w:t xml:space="preserve">• </w:t>
      </w:r>
      <w:r w:rsidRPr="00A46549">
        <w:rPr>
          <w:rFonts w:ascii="Palatino Linotype" w:hAnsi="Palatino Linotype"/>
          <w:b/>
          <w:bCs/>
          <w:sz w:val="22"/>
          <w:szCs w:val="22"/>
        </w:rPr>
        <w:t>NAME OF LECTURER</w:t>
      </w:r>
    </w:p>
    <w:p w14:paraId="6593EAD3" w14:textId="77777777" w:rsidR="0080409D" w:rsidRDefault="0080409D" w:rsidP="00D31B86">
      <w:pPr>
        <w:spacing w:after="120" w:line="360" w:lineRule="auto"/>
        <w:ind w:left="181"/>
        <w:rPr>
          <w:rFonts w:ascii="Palatino Linotype" w:hAnsi="Palatino Linotype"/>
          <w:bCs/>
          <w:sz w:val="22"/>
          <w:szCs w:val="22"/>
        </w:rPr>
      </w:pPr>
      <w:r w:rsidRPr="00A46549">
        <w:rPr>
          <w:rFonts w:ascii="Palatino Linotype" w:hAnsi="Palatino Linotype"/>
          <w:bCs/>
          <w:sz w:val="22"/>
          <w:szCs w:val="22"/>
        </w:rPr>
        <w:t>Athanasios Blesios, Assistant Professor</w:t>
      </w:r>
    </w:p>
    <w:p w14:paraId="24B09A6E" w14:textId="77777777" w:rsidR="00211563" w:rsidRDefault="00211563" w:rsidP="00D31B86">
      <w:pPr>
        <w:spacing w:after="120" w:line="360" w:lineRule="auto"/>
        <w:ind w:left="181"/>
        <w:rPr>
          <w:rFonts w:ascii="Palatino Linotype" w:hAnsi="Palatino Linotype"/>
          <w:bCs/>
          <w:sz w:val="22"/>
          <w:szCs w:val="22"/>
        </w:rPr>
      </w:pPr>
    </w:p>
    <w:p w14:paraId="26212D94" w14:textId="77777777" w:rsidR="00211563" w:rsidRPr="00A46549" w:rsidRDefault="00211563" w:rsidP="00D31B86">
      <w:pPr>
        <w:spacing w:after="120" w:line="360" w:lineRule="auto"/>
        <w:ind w:left="181"/>
        <w:rPr>
          <w:rFonts w:ascii="Palatino Linotype" w:hAnsi="Palatino Linotype"/>
          <w:bCs/>
          <w:sz w:val="22"/>
          <w:szCs w:val="22"/>
        </w:rPr>
      </w:pPr>
    </w:p>
    <w:p w14:paraId="76A48EF2" w14:textId="77777777" w:rsidR="0080409D" w:rsidRPr="00A46549" w:rsidRDefault="0080409D" w:rsidP="00D31B86">
      <w:pPr>
        <w:spacing w:line="360" w:lineRule="auto"/>
        <w:ind w:left="180" w:hanging="180"/>
        <w:rPr>
          <w:rFonts w:ascii="Palatino Linotype" w:hAnsi="Palatino Linotype"/>
          <w:b/>
          <w:bCs/>
          <w:sz w:val="22"/>
          <w:szCs w:val="22"/>
        </w:rPr>
      </w:pPr>
      <w:r w:rsidRPr="00A46549">
        <w:rPr>
          <w:rFonts w:ascii="Palatino Linotype" w:hAnsi="Palatino Linotype"/>
          <w:caps/>
          <w:sz w:val="22"/>
          <w:szCs w:val="22"/>
          <w:lang w:val="en-GB"/>
        </w:rPr>
        <w:lastRenderedPageBreak/>
        <w:t>•</w:t>
      </w:r>
      <w:r w:rsidRPr="00A46549">
        <w:rPr>
          <w:rFonts w:ascii="Palatino Linotype" w:hAnsi="Palatino Linotype"/>
          <w:b/>
          <w:bCs/>
          <w:sz w:val="22"/>
          <w:szCs w:val="22"/>
        </w:rPr>
        <w:t xml:space="preserve"> </w:t>
      </w:r>
      <w:r w:rsidRPr="00A46549">
        <w:rPr>
          <w:rFonts w:ascii="Palatino Linotype" w:hAnsi="Palatino Linotype"/>
          <w:b/>
          <w:sz w:val="22"/>
          <w:szCs w:val="22"/>
        </w:rPr>
        <w:t>COURSE OBJECTIVES</w:t>
      </w:r>
    </w:p>
    <w:p w14:paraId="220CC224" w14:textId="77777777" w:rsidR="0080409D" w:rsidRPr="00A46549" w:rsidRDefault="0080409D" w:rsidP="00D31B86">
      <w:pPr>
        <w:spacing w:after="120" w:line="360" w:lineRule="auto"/>
        <w:ind w:left="181"/>
        <w:rPr>
          <w:rFonts w:ascii="Palatino Linotype" w:hAnsi="Palatino Linotype"/>
          <w:sz w:val="22"/>
          <w:szCs w:val="22"/>
          <w:lang w:val="en-GB"/>
        </w:rPr>
      </w:pPr>
      <w:r w:rsidRPr="00A46549">
        <w:rPr>
          <w:rFonts w:ascii="Palatino Linotype" w:hAnsi="Palatino Linotype"/>
          <w:sz w:val="22"/>
          <w:szCs w:val="22"/>
          <w:lang w:val="en-GB"/>
        </w:rPr>
        <w:t xml:space="preserve">The course focuses on the history of </w:t>
      </w:r>
      <w:r w:rsidRPr="00A46549">
        <w:rPr>
          <w:rFonts w:ascii="Palatino Linotype" w:hAnsi="Palatino Linotype"/>
          <w:sz w:val="22"/>
          <w:szCs w:val="22"/>
        </w:rPr>
        <w:t>w</w:t>
      </w:r>
      <w:r w:rsidRPr="00A46549">
        <w:rPr>
          <w:rFonts w:ascii="Palatino Linotype" w:hAnsi="Palatino Linotype"/>
          <w:sz w:val="22"/>
          <w:szCs w:val="22"/>
          <w:lang w:val="en-GB"/>
        </w:rPr>
        <w:t>orld theatre during the 19</w:t>
      </w:r>
      <w:r w:rsidRPr="00A46549">
        <w:rPr>
          <w:rFonts w:ascii="Palatino Linotype" w:hAnsi="Palatino Linotype"/>
          <w:sz w:val="22"/>
          <w:szCs w:val="22"/>
          <w:vertAlign w:val="superscript"/>
          <w:lang w:val="en-GB"/>
        </w:rPr>
        <w:t>th</w:t>
      </w:r>
      <w:r w:rsidRPr="00A46549">
        <w:rPr>
          <w:rFonts w:ascii="Palatino Linotype" w:hAnsi="Palatino Linotype"/>
          <w:sz w:val="22"/>
          <w:szCs w:val="22"/>
          <w:lang w:val="en-GB"/>
        </w:rPr>
        <w:t xml:space="preserve"> century </w:t>
      </w:r>
      <w:r w:rsidRPr="00A46549">
        <w:rPr>
          <w:rFonts w:ascii="Palatino Linotype" w:hAnsi="Palatino Linotype"/>
          <w:sz w:val="22"/>
          <w:szCs w:val="22"/>
        </w:rPr>
        <w:t>and on the plays of the same period.</w:t>
      </w:r>
      <w:r w:rsidRPr="00A46549">
        <w:rPr>
          <w:rFonts w:ascii="Palatino Linotype" w:hAnsi="Palatino Linotype"/>
          <w:sz w:val="22"/>
          <w:szCs w:val="22"/>
          <w:lang w:val="en-GB"/>
        </w:rPr>
        <w:t xml:space="preserve"> </w:t>
      </w:r>
      <w:r w:rsidRPr="00A46549">
        <w:rPr>
          <w:rFonts w:ascii="Palatino Linotype" w:hAnsi="Palatino Linotype"/>
          <w:sz w:val="22"/>
          <w:szCs w:val="22"/>
        </w:rPr>
        <w:t>S</w:t>
      </w:r>
      <w:r w:rsidRPr="00A46549">
        <w:rPr>
          <w:rStyle w:val="spelle"/>
          <w:rFonts w:ascii="Palatino Linotype" w:hAnsi="Palatino Linotype"/>
          <w:sz w:val="22"/>
          <w:szCs w:val="22"/>
          <w:lang w:val="en-GB"/>
        </w:rPr>
        <w:t>tudents</w:t>
      </w:r>
      <w:r w:rsidRPr="00A46549">
        <w:rPr>
          <w:rFonts w:ascii="Palatino Linotype" w:hAnsi="Palatino Linotype"/>
          <w:sz w:val="22"/>
          <w:szCs w:val="22"/>
          <w:lang w:val="en-GB"/>
        </w:rPr>
        <w:t xml:space="preserve"> are introduced to landmark plays in the evolution of drama, from the era of realism and symbolism to the theatrical</w:t>
      </w:r>
      <w:r w:rsidRPr="00A46549">
        <w:rPr>
          <w:rStyle w:val="apple-converted-space"/>
          <w:rFonts w:ascii="Palatino Linotype" w:hAnsi="Palatino Linotype"/>
          <w:sz w:val="22"/>
          <w:szCs w:val="22"/>
          <w:lang w:val="en-GB"/>
        </w:rPr>
        <w:t> </w:t>
      </w:r>
      <w:r w:rsidRPr="00A46549">
        <w:rPr>
          <w:rStyle w:val="spelle"/>
          <w:rFonts w:ascii="Palatino Linotype" w:hAnsi="Palatino Linotype"/>
          <w:sz w:val="22"/>
          <w:szCs w:val="22"/>
          <w:lang w:val="en-GB"/>
        </w:rPr>
        <w:t>avant</w:t>
      </w:r>
      <w:r w:rsidRPr="00A46549">
        <w:rPr>
          <w:rFonts w:ascii="Palatino Linotype" w:hAnsi="Palatino Linotype"/>
          <w:sz w:val="22"/>
          <w:szCs w:val="22"/>
          <w:lang w:val="en-GB"/>
        </w:rPr>
        <w:t>-guards. A representative number of works by leading playwrights such as</w:t>
      </w:r>
      <w:r w:rsidRPr="00A46549">
        <w:rPr>
          <w:rStyle w:val="apple-converted-space"/>
          <w:rFonts w:ascii="Palatino Linotype" w:hAnsi="Palatino Linotype"/>
          <w:sz w:val="22"/>
          <w:szCs w:val="22"/>
          <w:lang w:val="en-GB"/>
        </w:rPr>
        <w:t xml:space="preserve"> Hugo, </w:t>
      </w:r>
      <w:r w:rsidRPr="00A46549">
        <w:rPr>
          <w:rStyle w:val="spelle"/>
          <w:rFonts w:ascii="Palatino Linotype" w:hAnsi="Palatino Linotype"/>
          <w:sz w:val="22"/>
          <w:szCs w:val="22"/>
          <w:lang w:val="en-GB"/>
        </w:rPr>
        <w:t>Büchner</w:t>
      </w:r>
      <w:r w:rsidRPr="00A46549">
        <w:rPr>
          <w:rFonts w:ascii="Palatino Linotype" w:hAnsi="Palatino Linotype"/>
          <w:sz w:val="22"/>
          <w:szCs w:val="22"/>
          <w:lang w:val="en-GB"/>
        </w:rPr>
        <w:t xml:space="preserve">, Gogol, Zola, Ibsen, Hauptmann, Strindberg, Chekhov are thoroughly analysed, while emphasis is placed on examining the stylistic particularities and novelties of the reviewed dramatists. The objective of this course is to </w:t>
      </w:r>
      <w:r w:rsidRPr="00A46549">
        <w:rPr>
          <w:rFonts w:ascii="Palatino Linotype" w:hAnsi="Palatino Linotype"/>
          <w:sz w:val="22"/>
          <w:szCs w:val="22"/>
        </w:rPr>
        <w:t>introduce students to the basic informations</w:t>
      </w:r>
      <w:r w:rsidRPr="00A46549">
        <w:rPr>
          <w:rFonts w:ascii="Palatino Linotype" w:hAnsi="Palatino Linotype"/>
          <w:sz w:val="22"/>
          <w:szCs w:val="22"/>
          <w:lang w:val="en-GB"/>
        </w:rPr>
        <w:t>, evolutions</w:t>
      </w:r>
      <w:r w:rsidRPr="00A46549">
        <w:rPr>
          <w:rFonts w:ascii="Palatino Linotype" w:hAnsi="Palatino Linotype"/>
          <w:sz w:val="22"/>
          <w:szCs w:val="22"/>
        </w:rPr>
        <w:t xml:space="preserve"> and problems of the world theatre of this period</w:t>
      </w:r>
      <w:r w:rsidRPr="00A46549">
        <w:rPr>
          <w:rFonts w:ascii="Palatino Linotype" w:hAnsi="Palatino Linotype"/>
          <w:sz w:val="22"/>
          <w:szCs w:val="22"/>
          <w:lang w:val="en-GB"/>
        </w:rPr>
        <w:t xml:space="preserve"> and to familiarize students with these plays, so as to reveal their value and their originality in the evolution of the world drama.</w:t>
      </w:r>
    </w:p>
    <w:p w14:paraId="5E80AC07" w14:textId="77777777" w:rsidR="0080409D" w:rsidRPr="00A46549" w:rsidRDefault="0080409D" w:rsidP="00D31B86">
      <w:pPr>
        <w:spacing w:line="360" w:lineRule="auto"/>
        <w:rPr>
          <w:rFonts w:ascii="Palatino Linotype" w:hAnsi="Palatino Linotype"/>
          <w:b/>
          <w:sz w:val="22"/>
          <w:szCs w:val="22"/>
          <w:shd w:val="clear" w:color="auto" w:fill="FFFFFF"/>
        </w:rPr>
      </w:pPr>
      <w:r w:rsidRPr="00A46549">
        <w:rPr>
          <w:rFonts w:ascii="Palatino Linotype" w:hAnsi="Palatino Linotype"/>
          <w:b/>
          <w:sz w:val="22"/>
          <w:szCs w:val="22"/>
          <w:lang w:bidi="he-IL"/>
        </w:rPr>
        <w:t xml:space="preserve">• </w:t>
      </w:r>
      <w:r w:rsidRPr="00A46549">
        <w:rPr>
          <w:rFonts w:ascii="Palatino Linotype" w:hAnsi="Palatino Linotype"/>
          <w:b/>
          <w:sz w:val="22"/>
          <w:szCs w:val="22"/>
          <w:shd w:val="clear" w:color="auto" w:fill="FFFFFF"/>
        </w:rPr>
        <w:t>LEARNING OUTCOMES  </w:t>
      </w:r>
    </w:p>
    <w:p w14:paraId="0954774A" w14:textId="77777777" w:rsidR="0080409D" w:rsidRPr="00A46549" w:rsidRDefault="0080409D" w:rsidP="00D31B86">
      <w:pPr>
        <w:spacing w:after="120" w:line="360" w:lineRule="auto"/>
        <w:ind w:left="181"/>
        <w:rPr>
          <w:rFonts w:ascii="Palatino Linotype" w:hAnsi="Palatino Linotype"/>
          <w:sz w:val="22"/>
          <w:szCs w:val="22"/>
          <w:lang w:val="en-GB"/>
        </w:rPr>
      </w:pPr>
      <w:r w:rsidRPr="00A46549">
        <w:rPr>
          <w:rFonts w:ascii="Palatino Linotype" w:hAnsi="Palatino Linotype"/>
          <w:sz w:val="22"/>
          <w:szCs w:val="22"/>
        </w:rPr>
        <w:t>The students are going to come together and experience the World Theatre History and Dramatology of the 19th century. This experience is to acquire knowledge and understanding of basic artistic and literary movements, dramatic developments in relation to broader social and intellectual developments, representative works of drama and theatre masters’ contribution in the process of theatre. The detailed and synthetic procedure of the course leads through the comparative method to obtain the respective skills of the students. At the end, students are able not only to analyze and synthesize the elements of the plays but also on the theatrical life, and to make an assessment of their quality and innovative features.</w:t>
      </w:r>
    </w:p>
    <w:p w14:paraId="08711732" w14:textId="77777777" w:rsidR="0080409D" w:rsidRPr="00A46549" w:rsidRDefault="0080409D" w:rsidP="00D31B86">
      <w:pPr>
        <w:spacing w:line="360" w:lineRule="auto"/>
        <w:rPr>
          <w:rFonts w:ascii="Palatino Linotype" w:hAnsi="Palatino Linotype"/>
          <w:b/>
          <w:bCs/>
          <w:sz w:val="22"/>
          <w:szCs w:val="22"/>
        </w:rPr>
      </w:pPr>
      <w:r w:rsidRPr="00A46549">
        <w:rPr>
          <w:rFonts w:ascii="Palatino Linotype" w:hAnsi="Palatino Linotype"/>
          <w:caps/>
          <w:sz w:val="22"/>
          <w:szCs w:val="22"/>
          <w:lang w:val="en-GB"/>
        </w:rPr>
        <w:t>•</w:t>
      </w:r>
      <w:r w:rsidRPr="00A46549">
        <w:rPr>
          <w:rFonts w:ascii="Palatino Linotype" w:hAnsi="Palatino Linotype"/>
          <w:b/>
          <w:bCs/>
          <w:sz w:val="22"/>
          <w:szCs w:val="22"/>
        </w:rPr>
        <w:t xml:space="preserve"> PREREQUISITES</w:t>
      </w:r>
    </w:p>
    <w:p w14:paraId="75938D50" w14:textId="77777777" w:rsidR="0080409D" w:rsidRPr="00A46549" w:rsidRDefault="0080409D" w:rsidP="00D31B86">
      <w:pPr>
        <w:spacing w:after="120" w:line="360" w:lineRule="auto"/>
        <w:ind w:left="180"/>
        <w:rPr>
          <w:rFonts w:ascii="Palatino Linotype" w:hAnsi="Palatino Linotype"/>
          <w:bCs/>
          <w:sz w:val="22"/>
          <w:szCs w:val="22"/>
        </w:rPr>
      </w:pPr>
      <w:r w:rsidRPr="00A46549">
        <w:rPr>
          <w:rFonts w:ascii="Palatino Linotype" w:hAnsi="Palatino Linotype"/>
          <w:bCs/>
          <w:sz w:val="22"/>
          <w:szCs w:val="22"/>
        </w:rPr>
        <w:t>4 attendances</w:t>
      </w:r>
    </w:p>
    <w:p w14:paraId="38A12016" w14:textId="77777777" w:rsidR="0080409D" w:rsidRPr="00A46549" w:rsidRDefault="0080409D" w:rsidP="00D31B86">
      <w:pPr>
        <w:spacing w:line="360" w:lineRule="auto"/>
        <w:rPr>
          <w:rFonts w:ascii="Palatino Linotype" w:hAnsi="Palatino Linotype"/>
          <w:b/>
          <w:bCs/>
          <w:sz w:val="22"/>
          <w:szCs w:val="22"/>
        </w:rPr>
      </w:pPr>
      <w:r w:rsidRPr="00A46549">
        <w:rPr>
          <w:rFonts w:ascii="Palatino Linotype" w:hAnsi="Palatino Linotype"/>
          <w:caps/>
          <w:sz w:val="22"/>
          <w:szCs w:val="22"/>
          <w:lang w:val="en-GB"/>
        </w:rPr>
        <w:t>•</w:t>
      </w:r>
      <w:r w:rsidRPr="00A46549">
        <w:rPr>
          <w:rFonts w:ascii="Palatino Linotype" w:hAnsi="Palatino Linotype"/>
          <w:b/>
          <w:bCs/>
          <w:sz w:val="22"/>
          <w:szCs w:val="22"/>
        </w:rPr>
        <w:t xml:space="preserve"> COURSE CONTENTS</w:t>
      </w:r>
    </w:p>
    <w:p w14:paraId="1858C6BC" w14:textId="77777777" w:rsidR="0080409D" w:rsidRPr="00A46549" w:rsidRDefault="0080409D" w:rsidP="00D31B86">
      <w:pPr>
        <w:spacing w:after="0" w:line="360" w:lineRule="auto"/>
        <w:ind w:left="360" w:hanging="180"/>
        <w:rPr>
          <w:rFonts w:ascii="Palatino Linotype" w:hAnsi="Palatino Linotype"/>
          <w:b/>
          <w:bCs/>
          <w:sz w:val="22"/>
          <w:szCs w:val="22"/>
        </w:rPr>
      </w:pPr>
      <w:r w:rsidRPr="00A46549">
        <w:rPr>
          <w:rFonts w:ascii="Palatino Linotype" w:hAnsi="Palatino Linotype"/>
          <w:bCs/>
          <w:sz w:val="22"/>
          <w:szCs w:val="22"/>
        </w:rPr>
        <w:t>- The evolution of the world drama during the 19</w:t>
      </w:r>
      <w:r w:rsidRPr="00A46549">
        <w:rPr>
          <w:rFonts w:ascii="Palatino Linotype" w:hAnsi="Palatino Linotype"/>
          <w:bCs/>
          <w:sz w:val="22"/>
          <w:szCs w:val="22"/>
          <w:vertAlign w:val="superscript"/>
        </w:rPr>
        <w:t>th</w:t>
      </w:r>
      <w:r w:rsidRPr="00A46549">
        <w:rPr>
          <w:rFonts w:ascii="Palatino Linotype" w:hAnsi="Palatino Linotype"/>
          <w:bCs/>
          <w:sz w:val="22"/>
          <w:szCs w:val="22"/>
        </w:rPr>
        <w:t xml:space="preserve"> century</w:t>
      </w:r>
    </w:p>
    <w:p w14:paraId="20CCCC80" w14:textId="77777777" w:rsidR="0080409D" w:rsidRPr="00A46549" w:rsidRDefault="0080409D" w:rsidP="00D31B86">
      <w:pPr>
        <w:spacing w:after="0" w:line="360" w:lineRule="auto"/>
        <w:ind w:left="360" w:hanging="180"/>
        <w:rPr>
          <w:rFonts w:ascii="Palatino Linotype" w:hAnsi="Palatino Linotype"/>
          <w:bCs/>
          <w:sz w:val="22"/>
          <w:szCs w:val="22"/>
        </w:rPr>
      </w:pPr>
      <w:r w:rsidRPr="00A46549">
        <w:rPr>
          <w:rFonts w:ascii="Palatino Linotype" w:hAnsi="Palatino Linotype"/>
          <w:bCs/>
          <w:sz w:val="22"/>
          <w:szCs w:val="22"/>
        </w:rPr>
        <w:t>- The playwrights of the first half of the 19</w:t>
      </w:r>
      <w:r w:rsidRPr="00A46549">
        <w:rPr>
          <w:rFonts w:ascii="Palatino Linotype" w:hAnsi="Palatino Linotype"/>
          <w:bCs/>
          <w:sz w:val="22"/>
          <w:szCs w:val="22"/>
          <w:vertAlign w:val="superscript"/>
        </w:rPr>
        <w:t>th</w:t>
      </w:r>
      <w:r w:rsidRPr="00A46549">
        <w:rPr>
          <w:rFonts w:ascii="Palatino Linotype" w:hAnsi="Palatino Linotype"/>
          <w:bCs/>
          <w:sz w:val="22"/>
          <w:szCs w:val="22"/>
        </w:rPr>
        <w:t xml:space="preserve"> century: neoclassicism, romanticism and other tendencies</w:t>
      </w:r>
    </w:p>
    <w:p w14:paraId="6BCE18CC" w14:textId="77777777" w:rsidR="0080409D" w:rsidRPr="00A46549" w:rsidRDefault="0080409D" w:rsidP="00D31B86">
      <w:pPr>
        <w:spacing w:after="0" w:line="360" w:lineRule="auto"/>
        <w:ind w:left="362" w:hanging="181"/>
        <w:rPr>
          <w:rFonts w:ascii="Palatino Linotype" w:hAnsi="Palatino Linotype"/>
          <w:bCs/>
          <w:sz w:val="22"/>
          <w:szCs w:val="22"/>
        </w:rPr>
      </w:pPr>
      <w:r w:rsidRPr="00A46549">
        <w:rPr>
          <w:rFonts w:ascii="Palatino Linotype" w:hAnsi="Palatino Linotype"/>
          <w:b/>
          <w:bCs/>
          <w:sz w:val="22"/>
          <w:szCs w:val="22"/>
        </w:rPr>
        <w:t xml:space="preserve">­ </w:t>
      </w:r>
      <w:r w:rsidRPr="00A46549">
        <w:rPr>
          <w:rFonts w:ascii="Palatino Linotype" w:hAnsi="Palatino Linotype"/>
          <w:bCs/>
          <w:sz w:val="22"/>
          <w:szCs w:val="22"/>
        </w:rPr>
        <w:t>The playwrights of the 2</w:t>
      </w:r>
      <w:r w:rsidRPr="00A46549">
        <w:rPr>
          <w:rFonts w:ascii="Palatino Linotype" w:hAnsi="Palatino Linotype"/>
          <w:bCs/>
          <w:sz w:val="22"/>
          <w:szCs w:val="22"/>
          <w:vertAlign w:val="superscript"/>
        </w:rPr>
        <w:t>nd</w:t>
      </w:r>
      <w:r w:rsidRPr="00A46549">
        <w:rPr>
          <w:rFonts w:ascii="Palatino Linotype" w:hAnsi="Palatino Linotype"/>
          <w:bCs/>
          <w:sz w:val="22"/>
          <w:szCs w:val="22"/>
        </w:rPr>
        <w:t xml:space="preserve"> half of the 19</w:t>
      </w:r>
      <w:r w:rsidRPr="00A46549">
        <w:rPr>
          <w:rFonts w:ascii="Palatino Linotype" w:hAnsi="Palatino Linotype"/>
          <w:bCs/>
          <w:sz w:val="22"/>
          <w:szCs w:val="22"/>
          <w:vertAlign w:val="superscript"/>
        </w:rPr>
        <w:t>th</w:t>
      </w:r>
      <w:r w:rsidRPr="00A46549">
        <w:rPr>
          <w:rFonts w:ascii="Palatino Linotype" w:hAnsi="Palatino Linotype"/>
          <w:bCs/>
          <w:sz w:val="22"/>
          <w:szCs w:val="22"/>
        </w:rPr>
        <w:t xml:space="preserve"> century: realism, symbolism, naturalism</w:t>
      </w:r>
    </w:p>
    <w:p w14:paraId="5C9A4331" w14:textId="77777777" w:rsidR="00055C35" w:rsidRPr="00A46549" w:rsidRDefault="00055C35" w:rsidP="00D31B86">
      <w:pPr>
        <w:spacing w:after="0" w:line="360" w:lineRule="auto"/>
        <w:ind w:left="362" w:hanging="181"/>
        <w:rPr>
          <w:rFonts w:ascii="Palatino Linotype" w:hAnsi="Palatino Linotype"/>
          <w:bCs/>
          <w:sz w:val="22"/>
          <w:szCs w:val="22"/>
        </w:rPr>
      </w:pPr>
    </w:p>
    <w:p w14:paraId="25109D06" w14:textId="77777777" w:rsidR="0080409D" w:rsidRPr="00A46549" w:rsidRDefault="0080409D" w:rsidP="00D31B86">
      <w:pPr>
        <w:spacing w:line="360" w:lineRule="auto"/>
        <w:rPr>
          <w:rFonts w:ascii="Palatino Linotype" w:hAnsi="Palatino Linotype"/>
          <w:b/>
          <w:bCs/>
          <w:sz w:val="22"/>
          <w:szCs w:val="22"/>
        </w:rPr>
      </w:pPr>
      <w:r w:rsidRPr="00A46549">
        <w:rPr>
          <w:rFonts w:ascii="Palatino Linotype" w:hAnsi="Palatino Linotype"/>
          <w:caps/>
          <w:sz w:val="22"/>
          <w:szCs w:val="22"/>
          <w:lang w:val="en-GB"/>
        </w:rPr>
        <w:t xml:space="preserve">• </w:t>
      </w:r>
      <w:r w:rsidRPr="00A46549">
        <w:rPr>
          <w:rFonts w:ascii="Palatino Linotype" w:hAnsi="Palatino Linotype"/>
          <w:b/>
          <w:bCs/>
          <w:sz w:val="22"/>
          <w:szCs w:val="22"/>
        </w:rPr>
        <w:t>RECOMMENDED READIND</w:t>
      </w:r>
    </w:p>
    <w:p w14:paraId="0964AA14" w14:textId="77777777" w:rsidR="0080409D" w:rsidRPr="00A46549" w:rsidRDefault="0080409D" w:rsidP="00D31B86">
      <w:pPr>
        <w:spacing w:after="0" w:line="360" w:lineRule="auto"/>
        <w:ind w:left="540" w:hanging="360"/>
        <w:rPr>
          <w:rFonts w:ascii="Palatino Linotype" w:hAnsi="Palatino Linotype"/>
          <w:bCs/>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bCs/>
          <w:sz w:val="22"/>
          <w:szCs w:val="22"/>
        </w:rPr>
        <w:t>Bakonicola-Georgopoulou, C.</w:t>
      </w:r>
      <w:r w:rsidRPr="00A46549">
        <w:rPr>
          <w:rFonts w:ascii="Palatino Linotype" w:hAnsi="Palatino Linotype"/>
          <w:bCs/>
          <w:sz w:val="22"/>
          <w:szCs w:val="22"/>
          <w:lang w:val="en-GB"/>
        </w:rPr>
        <w:t xml:space="preserve"> (</w:t>
      </w:r>
      <w:r w:rsidRPr="00A46549">
        <w:rPr>
          <w:rFonts w:ascii="Palatino Linotype" w:hAnsi="Palatino Linotype"/>
          <w:bCs/>
          <w:sz w:val="22"/>
          <w:szCs w:val="22"/>
        </w:rPr>
        <w:t>1991</w:t>
      </w:r>
      <w:r w:rsidRPr="00A46549">
        <w:rPr>
          <w:rFonts w:ascii="Palatino Linotype" w:hAnsi="Palatino Linotype"/>
          <w:bCs/>
          <w:sz w:val="22"/>
          <w:szCs w:val="22"/>
          <w:lang w:val="en-GB"/>
        </w:rPr>
        <w:t xml:space="preserve">). </w:t>
      </w:r>
      <w:r w:rsidRPr="00A46549">
        <w:rPr>
          <w:rFonts w:ascii="Palatino Linotype" w:hAnsi="Palatino Linotype"/>
          <w:bCs/>
          <w:i/>
          <w:sz w:val="22"/>
          <w:szCs w:val="22"/>
        </w:rPr>
        <w:t xml:space="preserve">Points of view and perspectives of drama, </w:t>
      </w:r>
      <w:r w:rsidRPr="00A46549">
        <w:rPr>
          <w:rFonts w:ascii="Palatino Linotype" w:hAnsi="Palatino Linotype"/>
          <w:bCs/>
          <w:sz w:val="22"/>
          <w:szCs w:val="22"/>
        </w:rPr>
        <w:t>Athens</w:t>
      </w:r>
      <w:r w:rsidRPr="00A46549">
        <w:rPr>
          <w:rFonts w:ascii="Palatino Linotype" w:hAnsi="Palatino Linotype"/>
          <w:bCs/>
          <w:sz w:val="22"/>
          <w:szCs w:val="22"/>
          <w:lang w:val="en-GB"/>
        </w:rPr>
        <w:t>:</w:t>
      </w:r>
      <w:r w:rsidRPr="00A46549">
        <w:rPr>
          <w:rFonts w:ascii="Palatino Linotype" w:hAnsi="Palatino Linotype"/>
          <w:bCs/>
          <w:sz w:val="22"/>
          <w:szCs w:val="22"/>
        </w:rPr>
        <w:t xml:space="preserve"> Smili (in Greek).</w:t>
      </w:r>
    </w:p>
    <w:p w14:paraId="75DD6BE6" w14:textId="77777777" w:rsidR="0080409D" w:rsidRPr="00A46549" w:rsidRDefault="0080409D" w:rsidP="00D31B86">
      <w:pPr>
        <w:spacing w:after="0" w:line="360" w:lineRule="auto"/>
        <w:ind w:left="540" w:hanging="360"/>
        <w:rPr>
          <w:rFonts w:ascii="Palatino Linotype" w:hAnsi="Palatino Linotype"/>
          <w:bCs/>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bCs/>
          <w:sz w:val="22"/>
          <w:szCs w:val="22"/>
        </w:rPr>
        <w:t xml:space="preserve">Melberg, M. (1997). </w:t>
      </w:r>
      <w:r w:rsidRPr="00A46549">
        <w:rPr>
          <w:rFonts w:ascii="Palatino Linotype" w:hAnsi="Palatino Linotype"/>
          <w:bCs/>
          <w:i/>
          <w:sz w:val="22"/>
          <w:szCs w:val="22"/>
        </w:rPr>
        <w:t>The Strindberg and modern drama</w:t>
      </w:r>
      <w:r w:rsidRPr="00A46549">
        <w:rPr>
          <w:rFonts w:ascii="Palatino Linotype" w:hAnsi="Palatino Linotype"/>
          <w:bCs/>
          <w:sz w:val="22"/>
          <w:szCs w:val="22"/>
        </w:rPr>
        <w:t>, Delphi Symposium, 7-12 May 1988, bilingual edition. Athens: Estia (in Greek).</w:t>
      </w:r>
    </w:p>
    <w:p w14:paraId="4A813DF5" w14:textId="77777777" w:rsidR="0080409D" w:rsidRPr="00A46549" w:rsidRDefault="0080409D" w:rsidP="00D31B86">
      <w:pPr>
        <w:spacing w:after="0" w:line="360" w:lineRule="auto"/>
        <w:ind w:left="540" w:hanging="360"/>
        <w:rPr>
          <w:rFonts w:ascii="Palatino Linotype" w:hAnsi="Palatino Linotype"/>
          <w:bCs/>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bCs/>
          <w:sz w:val="22"/>
          <w:szCs w:val="22"/>
        </w:rPr>
        <w:t xml:space="preserve">Chourmouzios A. (1986). </w:t>
      </w:r>
      <w:r w:rsidRPr="00A46549">
        <w:rPr>
          <w:rFonts w:ascii="Palatino Linotype" w:hAnsi="Palatino Linotype"/>
          <w:bCs/>
          <w:i/>
          <w:sz w:val="22"/>
          <w:szCs w:val="22"/>
        </w:rPr>
        <w:t>Questions to the sphinx. From Goethe to Pirandello and Ntyrenmatt</w:t>
      </w:r>
      <w:r w:rsidRPr="00A46549">
        <w:rPr>
          <w:rFonts w:ascii="Palatino Linotype" w:hAnsi="Palatino Linotype"/>
          <w:bCs/>
          <w:sz w:val="22"/>
          <w:szCs w:val="22"/>
        </w:rPr>
        <w:t>. Athens: Friends Editions (in Greek).</w:t>
      </w:r>
    </w:p>
    <w:p w14:paraId="5B32ACF4" w14:textId="77777777" w:rsidR="0080409D" w:rsidRPr="00A46549" w:rsidRDefault="0080409D" w:rsidP="00D31B86">
      <w:pPr>
        <w:spacing w:after="0" w:line="360" w:lineRule="auto"/>
        <w:ind w:left="540" w:hanging="360"/>
        <w:rPr>
          <w:rFonts w:ascii="Palatino Linotype" w:hAnsi="Palatino Linotype"/>
          <w:bCs/>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bCs/>
          <w:sz w:val="22"/>
          <w:szCs w:val="22"/>
        </w:rPr>
        <w:t>Fischer-Lichte, E.</w:t>
      </w:r>
      <w:r w:rsidRPr="00A46549">
        <w:rPr>
          <w:rFonts w:ascii="Palatino Linotype" w:hAnsi="Palatino Linotype"/>
          <w:bCs/>
          <w:i/>
          <w:sz w:val="22"/>
          <w:szCs w:val="22"/>
        </w:rPr>
        <w:t xml:space="preserve"> </w:t>
      </w:r>
      <w:r w:rsidRPr="00A46549">
        <w:rPr>
          <w:rFonts w:ascii="Palatino Linotype" w:hAnsi="Palatino Linotype"/>
          <w:bCs/>
          <w:sz w:val="22"/>
          <w:szCs w:val="22"/>
        </w:rPr>
        <w:t xml:space="preserve">(2012). </w:t>
      </w:r>
      <w:r w:rsidRPr="00A46549">
        <w:rPr>
          <w:rFonts w:ascii="Palatino Linotype" w:hAnsi="Palatino Linotype"/>
          <w:bCs/>
          <w:i/>
          <w:sz w:val="22"/>
          <w:szCs w:val="22"/>
        </w:rPr>
        <w:t xml:space="preserve">History </w:t>
      </w:r>
      <w:r w:rsidRPr="00A46549">
        <w:rPr>
          <w:rFonts w:ascii="Palatino Linotype" w:hAnsi="Palatino Linotype"/>
          <w:bCs/>
          <w:sz w:val="22"/>
          <w:szCs w:val="22"/>
        </w:rPr>
        <w:t>of European drama and theatre 2:</w:t>
      </w:r>
      <w:r w:rsidRPr="00A46549">
        <w:rPr>
          <w:rFonts w:ascii="Palatino Linotype" w:hAnsi="Palatino Linotype"/>
          <w:bCs/>
          <w:i/>
          <w:sz w:val="22"/>
          <w:szCs w:val="22"/>
        </w:rPr>
        <w:t xml:space="preserve"> From romantism till today</w:t>
      </w:r>
      <w:r w:rsidRPr="00A46549">
        <w:rPr>
          <w:rFonts w:ascii="Palatino Linotype" w:hAnsi="Palatino Linotype"/>
          <w:bCs/>
          <w:sz w:val="22"/>
          <w:szCs w:val="22"/>
        </w:rPr>
        <w:t>. Athens: Plethron (in Greek).</w:t>
      </w:r>
    </w:p>
    <w:p w14:paraId="4221FB63" w14:textId="77777777" w:rsidR="0080409D" w:rsidRPr="00A46549" w:rsidRDefault="0080409D" w:rsidP="00D31B86">
      <w:pPr>
        <w:spacing w:after="0" w:line="360" w:lineRule="auto"/>
        <w:ind w:left="540" w:hanging="360"/>
        <w:rPr>
          <w:rFonts w:ascii="Palatino Linotype" w:hAnsi="Palatino Linotype"/>
          <w:bCs/>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bCs/>
          <w:sz w:val="22"/>
          <w:szCs w:val="22"/>
        </w:rPr>
        <w:t xml:space="preserve">Hartnoll, P. (1980). </w:t>
      </w:r>
      <w:r w:rsidRPr="00A46549">
        <w:rPr>
          <w:rFonts w:ascii="Palatino Linotype" w:hAnsi="Palatino Linotype"/>
          <w:bCs/>
          <w:i/>
          <w:sz w:val="22"/>
          <w:szCs w:val="22"/>
        </w:rPr>
        <w:t>History of theatre</w:t>
      </w:r>
      <w:r w:rsidRPr="00A46549">
        <w:rPr>
          <w:rFonts w:ascii="Palatino Linotype" w:hAnsi="Palatino Linotype"/>
          <w:bCs/>
          <w:sz w:val="22"/>
          <w:szCs w:val="22"/>
        </w:rPr>
        <w:t>. Athens: Ypodomi (in Greek)</w:t>
      </w:r>
    </w:p>
    <w:p w14:paraId="2CB5CA46" w14:textId="77777777" w:rsidR="0080409D" w:rsidRPr="00A46549" w:rsidRDefault="0080409D" w:rsidP="00D31B86">
      <w:pPr>
        <w:spacing w:after="0" w:line="360" w:lineRule="auto"/>
        <w:ind w:left="540" w:hanging="360"/>
        <w:rPr>
          <w:rFonts w:ascii="Palatino Linotype" w:hAnsi="Palatino Linotype"/>
          <w:bCs/>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bCs/>
          <w:sz w:val="22"/>
          <w:szCs w:val="22"/>
        </w:rPr>
        <w:t xml:space="preserve">Puchner, W. (1999). </w:t>
      </w:r>
      <w:r w:rsidRPr="00A46549">
        <w:rPr>
          <w:rFonts w:ascii="Palatino Linotype" w:hAnsi="Palatino Linotype"/>
          <w:bCs/>
          <w:i/>
          <w:sz w:val="22"/>
          <w:szCs w:val="22"/>
        </w:rPr>
        <w:t>The Perception of French dramaturgy in the modern Greeek theatre: A first spherical approach (17</w:t>
      </w:r>
      <w:r w:rsidRPr="00A46549">
        <w:rPr>
          <w:rFonts w:ascii="Palatino Linotype" w:hAnsi="Palatino Linotype"/>
          <w:bCs/>
          <w:i/>
          <w:sz w:val="22"/>
          <w:szCs w:val="22"/>
          <w:vertAlign w:val="superscript"/>
        </w:rPr>
        <w:t>th</w:t>
      </w:r>
      <w:r w:rsidRPr="00A46549">
        <w:rPr>
          <w:rFonts w:ascii="Palatino Linotype" w:hAnsi="Palatino Linotype"/>
          <w:bCs/>
          <w:i/>
          <w:sz w:val="22"/>
          <w:szCs w:val="22"/>
        </w:rPr>
        <w:t>-20</w:t>
      </w:r>
      <w:r w:rsidRPr="00A46549">
        <w:rPr>
          <w:rFonts w:ascii="Palatino Linotype" w:hAnsi="Palatino Linotype"/>
          <w:bCs/>
          <w:i/>
          <w:sz w:val="22"/>
          <w:szCs w:val="22"/>
          <w:vertAlign w:val="superscript"/>
        </w:rPr>
        <w:t>th</w:t>
      </w:r>
      <w:r w:rsidRPr="00A46549">
        <w:rPr>
          <w:rFonts w:ascii="Palatino Linotype" w:hAnsi="Palatino Linotype"/>
          <w:bCs/>
          <w:i/>
          <w:sz w:val="22"/>
          <w:szCs w:val="22"/>
        </w:rPr>
        <w:t xml:space="preserve"> Century)</w:t>
      </w:r>
      <w:r w:rsidRPr="00A46549">
        <w:rPr>
          <w:rFonts w:ascii="Palatino Linotype" w:hAnsi="Palatino Linotype"/>
          <w:bCs/>
          <w:sz w:val="22"/>
          <w:szCs w:val="22"/>
        </w:rPr>
        <w:t>. Athens: Ellinika Grammata (in Greek).</w:t>
      </w:r>
    </w:p>
    <w:p w14:paraId="551DB9F1" w14:textId="77777777" w:rsidR="0080409D" w:rsidRPr="00A46549" w:rsidRDefault="0080409D" w:rsidP="00D31B86">
      <w:pPr>
        <w:spacing w:after="0" w:line="360" w:lineRule="auto"/>
        <w:ind w:left="540" w:hanging="360"/>
        <w:rPr>
          <w:rFonts w:ascii="Palatino Linotype" w:hAnsi="Palatino Linotype"/>
          <w:bCs/>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bCs/>
          <w:sz w:val="22"/>
          <w:szCs w:val="22"/>
        </w:rPr>
        <w:t xml:space="preserve">Puchner, W. (2010).  </w:t>
      </w:r>
      <w:r w:rsidRPr="00A46549">
        <w:rPr>
          <w:rFonts w:ascii="Palatino Linotype" w:hAnsi="Palatino Linotype"/>
          <w:bCs/>
          <w:i/>
          <w:sz w:val="22"/>
          <w:szCs w:val="22"/>
        </w:rPr>
        <w:t>Places and approaches of drama</w:t>
      </w:r>
      <w:r w:rsidRPr="00A46549">
        <w:rPr>
          <w:rFonts w:ascii="Palatino Linotype" w:hAnsi="Palatino Linotype"/>
          <w:bCs/>
          <w:sz w:val="22"/>
          <w:szCs w:val="22"/>
        </w:rPr>
        <w:t>. Athens: Aigokeros (in Greek).</w:t>
      </w:r>
    </w:p>
    <w:p w14:paraId="70733C92" w14:textId="77777777" w:rsidR="0080409D" w:rsidRPr="00A46549" w:rsidRDefault="0080409D" w:rsidP="00D31B86">
      <w:pPr>
        <w:spacing w:after="0" w:line="360" w:lineRule="auto"/>
        <w:ind w:left="540" w:hanging="360"/>
        <w:rPr>
          <w:rFonts w:ascii="Palatino Linotype" w:hAnsi="Palatino Linotype"/>
          <w:bCs/>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bCs/>
          <w:sz w:val="22"/>
          <w:szCs w:val="22"/>
        </w:rPr>
        <w:t xml:space="preserve">Shaw B. (1993). </w:t>
      </w:r>
      <w:r w:rsidRPr="00A46549">
        <w:rPr>
          <w:rFonts w:ascii="Palatino Linotype" w:hAnsi="Palatino Linotype"/>
          <w:bCs/>
          <w:i/>
          <w:sz w:val="22"/>
          <w:szCs w:val="22"/>
        </w:rPr>
        <w:t>The quintessence of Ibsen</w:t>
      </w:r>
      <w:r w:rsidRPr="00A46549">
        <w:rPr>
          <w:rFonts w:ascii="Palatino Linotype" w:hAnsi="Palatino Linotype"/>
          <w:bCs/>
          <w:sz w:val="22"/>
          <w:szCs w:val="22"/>
        </w:rPr>
        <w:t>. Athens-Ioannina: Dodoni (in Greek).</w:t>
      </w:r>
    </w:p>
    <w:p w14:paraId="0FE7AE12" w14:textId="77777777" w:rsidR="0080409D" w:rsidRPr="00A46549" w:rsidRDefault="0080409D" w:rsidP="00D31B86">
      <w:pPr>
        <w:spacing w:after="0" w:line="360" w:lineRule="auto"/>
        <w:ind w:left="540" w:hanging="360"/>
        <w:rPr>
          <w:rFonts w:ascii="Palatino Linotype" w:hAnsi="Palatino Linotype"/>
          <w:bCs/>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bCs/>
          <w:sz w:val="22"/>
          <w:szCs w:val="22"/>
        </w:rPr>
        <w:t xml:space="preserve">Steiner, J. (1988). </w:t>
      </w:r>
      <w:r w:rsidRPr="00A46549">
        <w:rPr>
          <w:rFonts w:ascii="Palatino Linotype" w:hAnsi="Palatino Linotype"/>
          <w:bCs/>
          <w:i/>
          <w:sz w:val="22"/>
          <w:szCs w:val="22"/>
        </w:rPr>
        <w:t>The Death of Tragedy</w:t>
      </w:r>
      <w:r w:rsidRPr="00A46549">
        <w:rPr>
          <w:rFonts w:ascii="Palatino Linotype" w:hAnsi="Palatino Linotype"/>
          <w:bCs/>
          <w:sz w:val="22"/>
          <w:szCs w:val="22"/>
        </w:rPr>
        <w:t>. Athens-Ioannina: Dodoni (in Greek).</w:t>
      </w:r>
    </w:p>
    <w:p w14:paraId="460D93EC" w14:textId="77777777" w:rsidR="0080409D" w:rsidRPr="00A46549" w:rsidRDefault="0080409D" w:rsidP="00D31B86">
      <w:pPr>
        <w:spacing w:after="0" w:line="360" w:lineRule="auto"/>
        <w:ind w:left="538" w:hanging="357"/>
        <w:rPr>
          <w:rFonts w:ascii="Palatino Linotype" w:hAnsi="Palatino Linotype"/>
          <w:bCs/>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bCs/>
          <w:sz w:val="22"/>
          <w:szCs w:val="22"/>
        </w:rPr>
        <w:t xml:space="preserve">Styan, J. L. (1981). </w:t>
      </w:r>
      <w:r w:rsidRPr="00A46549">
        <w:rPr>
          <w:rFonts w:ascii="Palatino Linotype" w:hAnsi="Palatino Linotype"/>
          <w:bCs/>
          <w:i/>
          <w:sz w:val="22"/>
          <w:szCs w:val="22"/>
        </w:rPr>
        <w:t>Modern Drama in theory and practice</w:t>
      </w:r>
      <w:r w:rsidRPr="00A46549">
        <w:rPr>
          <w:rFonts w:ascii="Palatino Linotype" w:hAnsi="Palatino Linotype"/>
          <w:bCs/>
          <w:sz w:val="22"/>
          <w:szCs w:val="22"/>
        </w:rPr>
        <w:t>, Vol. I, II, III. Cambridge: Cambridge University Press (in English).</w:t>
      </w:r>
    </w:p>
    <w:p w14:paraId="11F0A518" w14:textId="77777777" w:rsidR="00055C35" w:rsidRPr="00A46549" w:rsidRDefault="00055C35" w:rsidP="00D31B86">
      <w:pPr>
        <w:spacing w:after="0" w:line="360" w:lineRule="auto"/>
        <w:ind w:left="538" w:hanging="357"/>
        <w:rPr>
          <w:rFonts w:ascii="Palatino Linotype" w:hAnsi="Palatino Linotype"/>
          <w:bCs/>
          <w:sz w:val="22"/>
          <w:szCs w:val="22"/>
        </w:rPr>
      </w:pPr>
    </w:p>
    <w:p w14:paraId="57FA53D2" w14:textId="77777777" w:rsidR="0080409D" w:rsidRPr="00A46549" w:rsidRDefault="0080409D" w:rsidP="00D31B86">
      <w:pPr>
        <w:spacing w:line="360" w:lineRule="auto"/>
        <w:rPr>
          <w:rFonts w:ascii="Palatino Linotype" w:hAnsi="Palatino Linotype"/>
          <w:b/>
          <w:bCs/>
          <w:sz w:val="22"/>
          <w:szCs w:val="22"/>
        </w:rPr>
      </w:pPr>
      <w:r w:rsidRPr="00A46549">
        <w:rPr>
          <w:rFonts w:ascii="Palatino Linotype" w:hAnsi="Palatino Linotype"/>
          <w:caps/>
          <w:sz w:val="22"/>
          <w:szCs w:val="22"/>
          <w:lang w:val="en-GB"/>
        </w:rPr>
        <w:t xml:space="preserve">• </w:t>
      </w:r>
      <w:r w:rsidRPr="00A46549">
        <w:rPr>
          <w:rFonts w:ascii="Palatino Linotype" w:hAnsi="Palatino Linotype"/>
          <w:b/>
          <w:bCs/>
          <w:sz w:val="22"/>
          <w:szCs w:val="22"/>
        </w:rPr>
        <w:t>TEACHING METHODS</w:t>
      </w:r>
    </w:p>
    <w:p w14:paraId="396E91C8" w14:textId="77777777" w:rsidR="0080409D" w:rsidRPr="00A46549" w:rsidRDefault="0080409D" w:rsidP="00D31B86">
      <w:pPr>
        <w:spacing w:line="360" w:lineRule="auto"/>
        <w:ind w:left="180"/>
        <w:rPr>
          <w:rFonts w:ascii="Palatino Linotype" w:hAnsi="Palatino Linotype"/>
          <w:bCs/>
          <w:sz w:val="22"/>
          <w:szCs w:val="22"/>
        </w:rPr>
      </w:pPr>
      <w:r w:rsidRPr="00A46549">
        <w:rPr>
          <w:rFonts w:ascii="Palatino Linotype" w:hAnsi="Palatino Linotype"/>
          <w:bCs/>
          <w:sz w:val="22"/>
          <w:szCs w:val="22"/>
        </w:rPr>
        <w:t>Lectures, tutorials</w:t>
      </w:r>
    </w:p>
    <w:p w14:paraId="61DB6E1C" w14:textId="77777777" w:rsidR="0080409D" w:rsidRPr="00A46549" w:rsidRDefault="0080409D" w:rsidP="00D31B86">
      <w:pPr>
        <w:spacing w:line="360" w:lineRule="auto"/>
        <w:rPr>
          <w:rFonts w:ascii="Palatino Linotype" w:hAnsi="Palatino Linotype"/>
          <w:b/>
          <w:bCs/>
          <w:sz w:val="22"/>
          <w:szCs w:val="22"/>
        </w:rPr>
      </w:pPr>
      <w:r w:rsidRPr="00A46549">
        <w:rPr>
          <w:rFonts w:ascii="Palatino Linotype" w:hAnsi="Palatino Linotype"/>
          <w:caps/>
          <w:sz w:val="22"/>
          <w:szCs w:val="22"/>
          <w:lang w:val="en-GB"/>
        </w:rPr>
        <w:t>•</w:t>
      </w:r>
      <w:r w:rsidRPr="00A46549">
        <w:rPr>
          <w:rFonts w:ascii="Palatino Linotype" w:hAnsi="Palatino Linotype"/>
          <w:b/>
          <w:bCs/>
          <w:sz w:val="22"/>
          <w:szCs w:val="22"/>
        </w:rPr>
        <w:t xml:space="preserve"> ASSESSMENT METHODS</w:t>
      </w:r>
    </w:p>
    <w:p w14:paraId="3A1C1AD0" w14:textId="77777777" w:rsidR="0080409D" w:rsidRPr="00A46549" w:rsidRDefault="0080409D" w:rsidP="00D31B86">
      <w:pPr>
        <w:spacing w:line="360" w:lineRule="auto"/>
        <w:ind w:left="180"/>
        <w:rPr>
          <w:rFonts w:ascii="Palatino Linotype" w:hAnsi="Palatino Linotype"/>
          <w:bCs/>
          <w:sz w:val="22"/>
          <w:szCs w:val="22"/>
        </w:rPr>
      </w:pPr>
      <w:r w:rsidRPr="00A46549">
        <w:rPr>
          <w:rFonts w:ascii="Palatino Linotype" w:hAnsi="Palatino Linotype"/>
          <w:bCs/>
          <w:sz w:val="22"/>
          <w:szCs w:val="22"/>
        </w:rPr>
        <w:t>Written exams</w:t>
      </w:r>
    </w:p>
    <w:p w14:paraId="633D73F4" w14:textId="77777777" w:rsidR="0080409D" w:rsidRPr="00A46549" w:rsidRDefault="0080409D" w:rsidP="00D31B86">
      <w:pPr>
        <w:spacing w:line="360" w:lineRule="auto"/>
        <w:rPr>
          <w:rFonts w:ascii="Palatino Linotype" w:hAnsi="Palatino Linotype"/>
          <w:b/>
          <w:bCs/>
          <w:sz w:val="22"/>
          <w:szCs w:val="22"/>
        </w:rPr>
      </w:pPr>
      <w:r w:rsidRPr="00A46549">
        <w:rPr>
          <w:rFonts w:ascii="Palatino Linotype" w:hAnsi="Palatino Linotype"/>
          <w:caps/>
          <w:sz w:val="22"/>
          <w:szCs w:val="22"/>
          <w:lang w:val="en-GB"/>
        </w:rPr>
        <w:t>•</w:t>
      </w:r>
      <w:r w:rsidRPr="00A46549">
        <w:rPr>
          <w:rFonts w:ascii="Palatino Linotype" w:hAnsi="Palatino Linotype"/>
          <w:b/>
          <w:bCs/>
          <w:sz w:val="22"/>
          <w:szCs w:val="22"/>
        </w:rPr>
        <w:t xml:space="preserve"> LANGUAGE OF INSTRUCTION</w:t>
      </w:r>
    </w:p>
    <w:p w14:paraId="4796420A" w14:textId="77777777" w:rsidR="0080409D" w:rsidRDefault="0080409D" w:rsidP="00D31B86">
      <w:pPr>
        <w:spacing w:after="120" w:line="360" w:lineRule="auto"/>
        <w:ind w:left="181"/>
        <w:rPr>
          <w:rFonts w:ascii="Palatino Linotype" w:hAnsi="Palatino Linotype"/>
          <w:bCs/>
          <w:sz w:val="22"/>
          <w:szCs w:val="22"/>
        </w:rPr>
      </w:pPr>
      <w:r w:rsidRPr="00A46549">
        <w:rPr>
          <w:rFonts w:ascii="Palatino Linotype" w:hAnsi="Palatino Linotype"/>
          <w:bCs/>
          <w:sz w:val="22"/>
          <w:szCs w:val="22"/>
        </w:rPr>
        <w:t>Greek</w:t>
      </w:r>
    </w:p>
    <w:p w14:paraId="61DE4268" w14:textId="77777777" w:rsidR="00211563" w:rsidRPr="00A46549" w:rsidRDefault="00211563" w:rsidP="00D31B86">
      <w:pPr>
        <w:spacing w:after="120" w:line="360" w:lineRule="auto"/>
        <w:ind w:left="181"/>
        <w:rPr>
          <w:rFonts w:ascii="Palatino Linotype" w:hAnsi="Palatino Linotype"/>
          <w:bCs/>
          <w:sz w:val="22"/>
          <w:szCs w:val="22"/>
        </w:rPr>
      </w:pPr>
    </w:p>
    <w:p w14:paraId="6A7050C6" w14:textId="77777777" w:rsidR="0080409D" w:rsidRPr="00A46549" w:rsidRDefault="0080409D" w:rsidP="00D31B86">
      <w:pPr>
        <w:pBdr>
          <w:top w:val="single" w:sz="4" w:space="2" w:color="D99594" w:themeColor="accent2" w:themeTint="99" w:shadow="1"/>
          <w:left w:val="single" w:sz="4" w:space="1" w:color="D99594" w:themeColor="accent2" w:themeTint="99" w:shadow="1"/>
          <w:bottom w:val="single" w:sz="4" w:space="1" w:color="D99594" w:themeColor="accent2" w:themeTint="99" w:shadow="1"/>
          <w:right w:val="single" w:sz="4" w:space="1" w:color="D99594" w:themeColor="accent2" w:themeTint="99" w:shadow="1"/>
        </w:pBdr>
        <w:spacing w:after="120" w:line="360" w:lineRule="auto"/>
        <w:ind w:left="360" w:hanging="360"/>
        <w:jc w:val="center"/>
        <w:rPr>
          <w:rFonts w:ascii="Palatino Linotype" w:hAnsi="Palatino Linotype"/>
          <w:b/>
          <w:bCs/>
          <w:sz w:val="22"/>
          <w:szCs w:val="22"/>
          <w:lang w:val="en-GB"/>
        </w:rPr>
      </w:pPr>
      <w:r w:rsidRPr="00A46549">
        <w:rPr>
          <w:rFonts w:ascii="Palatino Linotype" w:hAnsi="Palatino Linotype"/>
          <w:b/>
          <w:bCs/>
          <w:sz w:val="22"/>
          <w:szCs w:val="22"/>
          <w:lang w:val="en-GB"/>
        </w:rPr>
        <w:lastRenderedPageBreak/>
        <w:t xml:space="preserve">2. Directing Trends: Theory and Applications </w:t>
      </w:r>
    </w:p>
    <w:p w14:paraId="71D79F48" w14:textId="77777777" w:rsidR="0080409D" w:rsidRPr="00A46549" w:rsidRDefault="0080409D" w:rsidP="00D31B86">
      <w:pPr>
        <w:spacing w:line="360" w:lineRule="auto"/>
        <w:rPr>
          <w:rFonts w:ascii="Palatino Linotype" w:hAnsi="Palatino Linotype"/>
          <w:b/>
          <w:bCs/>
          <w:sz w:val="22"/>
          <w:szCs w:val="22"/>
        </w:rPr>
      </w:pPr>
      <w:r w:rsidRPr="00A46549">
        <w:rPr>
          <w:rFonts w:ascii="Palatino Linotype" w:hAnsi="Palatino Linotype"/>
          <w:caps/>
          <w:sz w:val="22"/>
          <w:szCs w:val="22"/>
          <w:lang w:val="en-GB"/>
        </w:rPr>
        <w:t>•</w:t>
      </w:r>
      <w:r w:rsidRPr="00A46549">
        <w:rPr>
          <w:rFonts w:ascii="Palatino Linotype" w:hAnsi="Palatino Linotype"/>
          <w:b/>
          <w:bCs/>
          <w:sz w:val="22"/>
          <w:szCs w:val="22"/>
        </w:rPr>
        <w:t xml:space="preserve"> COURSE CODE</w:t>
      </w:r>
    </w:p>
    <w:p w14:paraId="780687D0" w14:textId="77777777" w:rsidR="0080409D" w:rsidRPr="00A46549" w:rsidRDefault="0080409D" w:rsidP="00D31B86">
      <w:pPr>
        <w:spacing w:line="360" w:lineRule="auto"/>
        <w:ind w:left="142"/>
        <w:rPr>
          <w:rFonts w:ascii="Palatino Linotype" w:hAnsi="Palatino Linotype"/>
          <w:bCs/>
          <w:sz w:val="22"/>
          <w:szCs w:val="22"/>
        </w:rPr>
      </w:pPr>
      <w:r w:rsidRPr="00A46549">
        <w:rPr>
          <w:rFonts w:ascii="Palatino Linotype" w:hAnsi="Palatino Linotype"/>
          <w:bCs/>
          <w:sz w:val="22"/>
          <w:szCs w:val="22"/>
        </w:rPr>
        <w:t>02ΥΕ009</w:t>
      </w:r>
    </w:p>
    <w:p w14:paraId="2D951DBD" w14:textId="77777777" w:rsidR="0080409D" w:rsidRPr="00A46549" w:rsidRDefault="0080409D" w:rsidP="00D31B86">
      <w:pPr>
        <w:spacing w:line="360" w:lineRule="auto"/>
        <w:rPr>
          <w:rFonts w:ascii="Palatino Linotype" w:hAnsi="Palatino Linotype"/>
          <w:b/>
          <w:bCs/>
          <w:sz w:val="22"/>
          <w:szCs w:val="22"/>
        </w:rPr>
      </w:pPr>
      <w:r w:rsidRPr="00A46549">
        <w:rPr>
          <w:rFonts w:ascii="Palatino Linotype" w:hAnsi="Palatino Linotype"/>
          <w:caps/>
          <w:sz w:val="22"/>
          <w:szCs w:val="22"/>
          <w:lang w:val="en-GB"/>
        </w:rPr>
        <w:t>•</w:t>
      </w:r>
      <w:r w:rsidRPr="00A46549">
        <w:rPr>
          <w:rFonts w:ascii="Palatino Linotype" w:hAnsi="Palatino Linotype"/>
          <w:b/>
          <w:bCs/>
          <w:sz w:val="22"/>
          <w:szCs w:val="22"/>
        </w:rPr>
        <w:t xml:space="preserve"> TYPE OF COURSE</w:t>
      </w:r>
    </w:p>
    <w:p w14:paraId="19CBF928" w14:textId="26A6801A" w:rsidR="008D3578" w:rsidRPr="00A46549" w:rsidRDefault="00211563" w:rsidP="00211563">
      <w:pPr>
        <w:spacing w:line="360" w:lineRule="auto"/>
        <w:ind w:left="180"/>
        <w:rPr>
          <w:rFonts w:ascii="Palatino Linotype" w:hAnsi="Palatino Linotype"/>
          <w:bCs/>
          <w:sz w:val="22"/>
          <w:szCs w:val="22"/>
        </w:rPr>
      </w:pPr>
      <w:r>
        <w:rPr>
          <w:rFonts w:ascii="Palatino Linotype" w:hAnsi="Palatino Linotype"/>
          <w:bCs/>
          <w:sz w:val="22"/>
          <w:szCs w:val="22"/>
        </w:rPr>
        <w:t>Compulsory</w:t>
      </w:r>
    </w:p>
    <w:p w14:paraId="41223398" w14:textId="77777777" w:rsidR="0080409D" w:rsidRPr="00A46549" w:rsidRDefault="0080409D" w:rsidP="00D31B86">
      <w:pPr>
        <w:spacing w:line="360" w:lineRule="auto"/>
        <w:rPr>
          <w:rFonts w:ascii="Palatino Linotype" w:hAnsi="Palatino Linotype"/>
          <w:b/>
          <w:bCs/>
          <w:sz w:val="22"/>
          <w:szCs w:val="22"/>
        </w:rPr>
      </w:pPr>
      <w:r w:rsidRPr="00A46549">
        <w:rPr>
          <w:rFonts w:ascii="Palatino Linotype" w:hAnsi="Palatino Linotype"/>
          <w:caps/>
          <w:sz w:val="22"/>
          <w:szCs w:val="22"/>
          <w:lang w:val="en-GB"/>
        </w:rPr>
        <w:t>•</w:t>
      </w:r>
      <w:r w:rsidRPr="00A46549">
        <w:rPr>
          <w:rFonts w:ascii="Palatino Linotype" w:hAnsi="Palatino Linotype"/>
          <w:b/>
          <w:bCs/>
          <w:sz w:val="22"/>
          <w:szCs w:val="22"/>
        </w:rPr>
        <w:t xml:space="preserve"> LEVEL OF COURSE</w:t>
      </w:r>
    </w:p>
    <w:p w14:paraId="582233AC" w14:textId="77777777" w:rsidR="0080409D" w:rsidRPr="00A46549" w:rsidRDefault="0080409D" w:rsidP="00D31B86">
      <w:pPr>
        <w:spacing w:line="360" w:lineRule="auto"/>
        <w:ind w:left="180"/>
        <w:rPr>
          <w:rFonts w:ascii="Palatino Linotype" w:hAnsi="Palatino Linotype"/>
          <w:bCs/>
          <w:sz w:val="22"/>
          <w:szCs w:val="22"/>
        </w:rPr>
      </w:pPr>
      <w:r w:rsidRPr="00A46549">
        <w:rPr>
          <w:rFonts w:ascii="Palatino Linotype" w:hAnsi="Palatino Linotype"/>
          <w:bCs/>
          <w:sz w:val="22"/>
          <w:szCs w:val="22"/>
        </w:rPr>
        <w:t>Undergraduate</w:t>
      </w:r>
    </w:p>
    <w:p w14:paraId="33252514" w14:textId="77777777" w:rsidR="0080409D" w:rsidRPr="00A46549" w:rsidRDefault="0080409D" w:rsidP="00D31B86">
      <w:pPr>
        <w:spacing w:line="360" w:lineRule="auto"/>
        <w:rPr>
          <w:rFonts w:ascii="Palatino Linotype" w:hAnsi="Palatino Linotype"/>
          <w:b/>
          <w:bCs/>
          <w:sz w:val="22"/>
          <w:szCs w:val="22"/>
        </w:rPr>
      </w:pPr>
      <w:r w:rsidRPr="00A46549">
        <w:rPr>
          <w:rFonts w:ascii="Palatino Linotype" w:hAnsi="Palatino Linotype"/>
          <w:caps/>
          <w:sz w:val="22"/>
          <w:szCs w:val="22"/>
          <w:lang w:val="en-GB"/>
        </w:rPr>
        <w:t>•</w:t>
      </w:r>
      <w:r w:rsidRPr="00A46549">
        <w:rPr>
          <w:rFonts w:ascii="Palatino Linotype" w:hAnsi="Palatino Linotype"/>
          <w:b/>
          <w:bCs/>
          <w:sz w:val="22"/>
          <w:szCs w:val="22"/>
        </w:rPr>
        <w:t xml:space="preserve"> YEAR OF STUDY</w:t>
      </w:r>
    </w:p>
    <w:p w14:paraId="330C30B4" w14:textId="3729BED7" w:rsidR="0080409D" w:rsidRPr="00A46549" w:rsidRDefault="006A6628" w:rsidP="00D31B86">
      <w:pPr>
        <w:spacing w:line="360" w:lineRule="auto"/>
        <w:ind w:left="180"/>
        <w:rPr>
          <w:rFonts w:ascii="Palatino Linotype" w:hAnsi="Palatino Linotype"/>
          <w:bCs/>
          <w:sz w:val="22"/>
          <w:szCs w:val="22"/>
        </w:rPr>
      </w:pPr>
      <w:r w:rsidRPr="00A46549">
        <w:rPr>
          <w:rFonts w:ascii="Palatino Linotype" w:hAnsi="Palatino Linotype"/>
          <w:bCs/>
          <w:sz w:val="22"/>
          <w:szCs w:val="22"/>
        </w:rPr>
        <w:t>2015-2016</w:t>
      </w:r>
    </w:p>
    <w:p w14:paraId="75B54B52" w14:textId="77777777" w:rsidR="0080409D" w:rsidRPr="00A46549" w:rsidRDefault="0080409D" w:rsidP="00D31B86">
      <w:pPr>
        <w:spacing w:line="360" w:lineRule="auto"/>
        <w:rPr>
          <w:rFonts w:ascii="Palatino Linotype" w:hAnsi="Palatino Linotype"/>
          <w:b/>
          <w:bCs/>
          <w:sz w:val="22"/>
          <w:szCs w:val="22"/>
        </w:rPr>
      </w:pPr>
      <w:r w:rsidRPr="00A46549">
        <w:rPr>
          <w:rFonts w:ascii="Palatino Linotype" w:hAnsi="Palatino Linotype"/>
          <w:caps/>
          <w:sz w:val="22"/>
          <w:szCs w:val="22"/>
          <w:lang w:val="en-GB"/>
        </w:rPr>
        <w:t>•</w:t>
      </w:r>
      <w:r w:rsidRPr="00A46549">
        <w:rPr>
          <w:rFonts w:ascii="Palatino Linotype" w:hAnsi="Palatino Linotype"/>
          <w:b/>
          <w:bCs/>
          <w:sz w:val="22"/>
          <w:szCs w:val="22"/>
        </w:rPr>
        <w:t xml:space="preserve"> SEMESTER</w:t>
      </w:r>
    </w:p>
    <w:p w14:paraId="47177223" w14:textId="77777777" w:rsidR="00C344BC" w:rsidRPr="00A46549" w:rsidRDefault="00C344BC" w:rsidP="00D31B86">
      <w:pPr>
        <w:spacing w:line="360" w:lineRule="auto"/>
        <w:rPr>
          <w:rFonts w:ascii="Palatino Linotype" w:hAnsi="Palatino Linotype"/>
          <w:caps/>
          <w:sz w:val="22"/>
          <w:szCs w:val="22"/>
          <w:lang w:val="en-GB"/>
        </w:rPr>
      </w:pPr>
      <w:r w:rsidRPr="00A46549">
        <w:rPr>
          <w:rFonts w:ascii="Palatino Linotype" w:hAnsi="Palatino Linotype"/>
          <w:bCs/>
          <w:sz w:val="22"/>
          <w:szCs w:val="22"/>
        </w:rPr>
        <w:t xml:space="preserve">   </w:t>
      </w:r>
      <w:r w:rsidRPr="00A46549">
        <w:rPr>
          <w:rFonts w:ascii="Palatino Linotype" w:hAnsi="Palatino Linotype"/>
          <w:bCs/>
          <w:sz w:val="22"/>
          <w:szCs w:val="22"/>
          <w:lang w:val="en-GB"/>
        </w:rPr>
        <w:t>Winter Semester</w:t>
      </w:r>
      <w:r w:rsidRPr="00A46549">
        <w:rPr>
          <w:rFonts w:ascii="Palatino Linotype" w:hAnsi="Palatino Linotype"/>
          <w:caps/>
          <w:sz w:val="22"/>
          <w:szCs w:val="22"/>
          <w:lang w:val="en-GB"/>
        </w:rPr>
        <w:t xml:space="preserve"> </w:t>
      </w:r>
    </w:p>
    <w:p w14:paraId="6982918A" w14:textId="77777777" w:rsidR="0080409D" w:rsidRPr="00A46549" w:rsidRDefault="0080409D" w:rsidP="00D31B86">
      <w:pPr>
        <w:spacing w:line="360" w:lineRule="auto"/>
        <w:rPr>
          <w:rFonts w:ascii="Palatino Linotype" w:hAnsi="Palatino Linotype"/>
          <w:b/>
          <w:bCs/>
          <w:sz w:val="22"/>
          <w:szCs w:val="22"/>
        </w:rPr>
      </w:pPr>
      <w:r w:rsidRPr="00A46549">
        <w:rPr>
          <w:rFonts w:ascii="Palatino Linotype" w:hAnsi="Palatino Linotype"/>
          <w:caps/>
          <w:sz w:val="22"/>
          <w:szCs w:val="22"/>
          <w:lang w:val="en-GB"/>
        </w:rPr>
        <w:t>•</w:t>
      </w:r>
      <w:r w:rsidRPr="00A46549">
        <w:rPr>
          <w:rFonts w:ascii="Palatino Linotype" w:hAnsi="Palatino Linotype"/>
          <w:b/>
          <w:bCs/>
          <w:sz w:val="22"/>
          <w:szCs w:val="22"/>
        </w:rPr>
        <w:t xml:space="preserve"> NUMBER OF CREDITS ALLOCATED</w:t>
      </w:r>
    </w:p>
    <w:p w14:paraId="51163964" w14:textId="77777777" w:rsidR="0080409D" w:rsidRPr="00A46549" w:rsidRDefault="0080409D" w:rsidP="00D31B86">
      <w:pPr>
        <w:spacing w:line="360" w:lineRule="auto"/>
        <w:ind w:left="180"/>
        <w:rPr>
          <w:rFonts w:ascii="Palatino Linotype" w:hAnsi="Palatino Linotype"/>
          <w:bCs/>
          <w:sz w:val="22"/>
          <w:szCs w:val="22"/>
        </w:rPr>
      </w:pPr>
      <w:r w:rsidRPr="00A46549">
        <w:rPr>
          <w:rFonts w:ascii="Palatino Linotype" w:hAnsi="Palatino Linotype"/>
          <w:bCs/>
          <w:sz w:val="22"/>
          <w:szCs w:val="22"/>
        </w:rPr>
        <w:t>4 ECTS Credits</w:t>
      </w:r>
    </w:p>
    <w:p w14:paraId="5CA49E7F" w14:textId="77777777" w:rsidR="0080409D" w:rsidRPr="00A46549" w:rsidRDefault="0080409D" w:rsidP="00D31B86">
      <w:pPr>
        <w:spacing w:line="360" w:lineRule="auto"/>
        <w:rPr>
          <w:rFonts w:ascii="Palatino Linotype" w:hAnsi="Palatino Linotype"/>
          <w:b/>
          <w:bCs/>
          <w:sz w:val="22"/>
          <w:szCs w:val="22"/>
        </w:rPr>
      </w:pPr>
      <w:r w:rsidRPr="00A46549">
        <w:rPr>
          <w:rFonts w:ascii="Palatino Linotype" w:hAnsi="Palatino Linotype"/>
          <w:caps/>
          <w:sz w:val="22"/>
          <w:szCs w:val="22"/>
          <w:lang w:val="en-GB"/>
        </w:rPr>
        <w:t xml:space="preserve">• </w:t>
      </w:r>
      <w:r w:rsidRPr="00A46549">
        <w:rPr>
          <w:rFonts w:ascii="Palatino Linotype" w:hAnsi="Palatino Linotype"/>
          <w:b/>
          <w:bCs/>
          <w:sz w:val="22"/>
          <w:szCs w:val="22"/>
        </w:rPr>
        <w:t>NAME OF LECTURER</w:t>
      </w:r>
    </w:p>
    <w:p w14:paraId="326160EE" w14:textId="77777777" w:rsidR="0080409D" w:rsidRPr="00A46549" w:rsidRDefault="0080409D" w:rsidP="00D31B86">
      <w:pPr>
        <w:spacing w:after="120" w:line="360" w:lineRule="auto"/>
        <w:ind w:left="182" w:hanging="40"/>
        <w:rPr>
          <w:rFonts w:ascii="Palatino Linotype" w:hAnsi="Palatino Linotype"/>
          <w:bCs/>
          <w:sz w:val="22"/>
          <w:szCs w:val="22"/>
        </w:rPr>
      </w:pPr>
      <w:r w:rsidRPr="00A46549">
        <w:rPr>
          <w:rFonts w:ascii="Palatino Linotype" w:hAnsi="Palatino Linotype"/>
          <w:bCs/>
          <w:sz w:val="22"/>
          <w:szCs w:val="22"/>
        </w:rPr>
        <w:t>Marina Kotzamani, Assistant Professor</w:t>
      </w:r>
    </w:p>
    <w:p w14:paraId="5CD0486D" w14:textId="77777777" w:rsidR="0080409D" w:rsidRPr="00A46549" w:rsidRDefault="0080409D" w:rsidP="00D31B86">
      <w:pPr>
        <w:spacing w:line="360" w:lineRule="auto"/>
        <w:ind w:left="180" w:hanging="180"/>
        <w:rPr>
          <w:rFonts w:ascii="Palatino Linotype" w:hAnsi="Palatino Linotype"/>
          <w:b/>
          <w:bCs/>
          <w:sz w:val="22"/>
          <w:szCs w:val="22"/>
        </w:rPr>
      </w:pPr>
      <w:r w:rsidRPr="00A46549">
        <w:rPr>
          <w:rFonts w:ascii="Palatino Linotype" w:hAnsi="Palatino Linotype"/>
          <w:caps/>
          <w:sz w:val="22"/>
          <w:szCs w:val="22"/>
          <w:lang w:val="en-GB"/>
        </w:rPr>
        <w:t>•</w:t>
      </w:r>
      <w:r w:rsidRPr="00A46549">
        <w:rPr>
          <w:rFonts w:ascii="Palatino Linotype" w:hAnsi="Palatino Linotype"/>
          <w:b/>
          <w:bCs/>
          <w:sz w:val="22"/>
          <w:szCs w:val="22"/>
        </w:rPr>
        <w:t xml:space="preserve"> </w:t>
      </w:r>
      <w:r w:rsidRPr="00A46549">
        <w:rPr>
          <w:rFonts w:ascii="Palatino Linotype" w:hAnsi="Palatino Linotype"/>
          <w:b/>
          <w:sz w:val="22"/>
          <w:szCs w:val="22"/>
        </w:rPr>
        <w:t>COURSE OBJECTIVES</w:t>
      </w:r>
    </w:p>
    <w:p w14:paraId="3D775FC1" w14:textId="77777777" w:rsidR="0080409D" w:rsidRPr="00A46549" w:rsidRDefault="0080409D" w:rsidP="00D31B86">
      <w:pPr>
        <w:spacing w:after="120" w:line="360" w:lineRule="auto"/>
        <w:ind w:left="181"/>
        <w:rPr>
          <w:rFonts w:ascii="Palatino Linotype" w:hAnsi="Palatino Linotype"/>
          <w:sz w:val="22"/>
          <w:szCs w:val="22"/>
          <w:lang w:val="en-GB"/>
        </w:rPr>
      </w:pPr>
      <w:r w:rsidRPr="00A46549">
        <w:rPr>
          <w:rFonts w:ascii="Palatino Linotype" w:hAnsi="Palatino Linotype"/>
          <w:sz w:val="22"/>
          <w:szCs w:val="22"/>
          <w:lang w:val="en-GB"/>
        </w:rPr>
        <w:t xml:space="preserve">Focusing on the first half of the 20th century, the course offers an overview of the historical development of directing, from its emergence, at the end of the 19th century, to Artaud and Brecht. Students come to appreciate the complexity of directing as an art through being introduced to a rich variety of staging conceptions from naturalism, symbolism and expressionism to visually engaging avant-garde experiments and political theatre. The study of directors focuses on analysis of characteristic productions, which is supplemented by audiovisual material as well as detailed </w:t>
      </w:r>
      <w:r w:rsidRPr="00A46549">
        <w:rPr>
          <w:rFonts w:ascii="Palatino Linotype" w:hAnsi="Palatino Linotype"/>
          <w:sz w:val="22"/>
          <w:szCs w:val="22"/>
          <w:lang w:val="en-GB"/>
        </w:rPr>
        <w:lastRenderedPageBreak/>
        <w:t>discussion of the artists’ own texts.  The syllabus includes directors Α. Antoine, C. Stanislavsky, A. Appia, M. Reinhardt και E. Piscator among others.</w:t>
      </w:r>
    </w:p>
    <w:p w14:paraId="27A14702" w14:textId="77777777" w:rsidR="0080409D" w:rsidRPr="00A46549" w:rsidRDefault="0080409D" w:rsidP="00D31B86">
      <w:pPr>
        <w:spacing w:line="360" w:lineRule="auto"/>
        <w:rPr>
          <w:rFonts w:ascii="Palatino Linotype" w:hAnsi="Palatino Linotype"/>
          <w:b/>
          <w:sz w:val="22"/>
          <w:szCs w:val="22"/>
          <w:shd w:val="clear" w:color="auto" w:fill="FFFFFF"/>
        </w:rPr>
      </w:pPr>
      <w:r w:rsidRPr="00A46549">
        <w:rPr>
          <w:rFonts w:ascii="Palatino Linotype" w:hAnsi="Palatino Linotype"/>
          <w:b/>
          <w:sz w:val="22"/>
          <w:szCs w:val="22"/>
          <w:lang w:bidi="he-IL"/>
        </w:rPr>
        <w:t xml:space="preserve">• </w:t>
      </w:r>
      <w:r w:rsidRPr="00A46549">
        <w:rPr>
          <w:rFonts w:ascii="Palatino Linotype" w:hAnsi="Palatino Linotype"/>
          <w:b/>
          <w:sz w:val="22"/>
          <w:szCs w:val="22"/>
          <w:shd w:val="clear" w:color="auto" w:fill="FFFFFF"/>
        </w:rPr>
        <w:t>LEARNING OUTCOMES  </w:t>
      </w:r>
    </w:p>
    <w:p w14:paraId="712DCDAC" w14:textId="77777777" w:rsidR="0080409D" w:rsidRPr="00A46549" w:rsidRDefault="0080409D" w:rsidP="00D31B86">
      <w:pPr>
        <w:spacing w:after="120" w:line="360" w:lineRule="auto"/>
        <w:ind w:left="181"/>
        <w:rPr>
          <w:rFonts w:ascii="Palatino Linotype" w:hAnsi="Palatino Linotype"/>
          <w:sz w:val="22"/>
          <w:szCs w:val="22"/>
          <w:lang w:val="en-GB"/>
        </w:rPr>
      </w:pPr>
      <w:r w:rsidRPr="00A46549">
        <w:rPr>
          <w:rFonts w:ascii="Palatino Linotype" w:hAnsi="Palatino Linotype"/>
          <w:sz w:val="22"/>
          <w:szCs w:val="22"/>
        </w:rPr>
        <w:t>Upon completing this course, students will be able to appreciate contributions of major directors of the first half of the 20</w:t>
      </w:r>
      <w:r w:rsidRPr="00A46549">
        <w:rPr>
          <w:rFonts w:ascii="Palatino Linotype" w:hAnsi="Palatino Linotype"/>
          <w:sz w:val="22"/>
          <w:szCs w:val="22"/>
          <w:vertAlign w:val="superscript"/>
        </w:rPr>
        <w:t>th</w:t>
      </w:r>
      <w:r w:rsidRPr="00A46549">
        <w:rPr>
          <w:rFonts w:ascii="Palatino Linotype" w:hAnsi="Palatino Linotype"/>
          <w:sz w:val="22"/>
          <w:szCs w:val="22"/>
        </w:rPr>
        <w:t xml:space="preserve"> century to theatre and to describe their achievements.  Moreover, they will be able to identify and to study comparatively similar approaches, such as those of Antoine and Stanislavsky vis-à-vis realism, or those of Appia and Craig vis-à-vis symbolism.  Beyond general affinities, they will also be able to appreciate finer distinctions between directors.  For example, they will be able to appreciate the differences in the political approach to theatre in the work of Meyerhold, Piscator and Brecht.  The extensive use of audio-visual material in class also cultivates the ability of students to identify and compare aesthetic styles.  Assignments for the course have a practical orientation, enabling students to apply their knowledge, by outlining, for example, directing proposals for particular works, in the manner of the directors studied in this course.</w:t>
      </w:r>
    </w:p>
    <w:p w14:paraId="0538374C" w14:textId="77777777" w:rsidR="0080409D" w:rsidRPr="00A46549" w:rsidRDefault="0080409D" w:rsidP="00D31B86">
      <w:pPr>
        <w:spacing w:line="360" w:lineRule="auto"/>
        <w:rPr>
          <w:rFonts w:ascii="Palatino Linotype" w:hAnsi="Palatino Linotype"/>
          <w:b/>
          <w:bCs/>
          <w:sz w:val="22"/>
          <w:szCs w:val="22"/>
        </w:rPr>
      </w:pPr>
      <w:r w:rsidRPr="00A46549">
        <w:rPr>
          <w:rFonts w:ascii="Palatino Linotype" w:hAnsi="Palatino Linotype"/>
          <w:caps/>
          <w:sz w:val="22"/>
          <w:szCs w:val="22"/>
          <w:lang w:val="en-GB"/>
        </w:rPr>
        <w:t>•</w:t>
      </w:r>
      <w:r w:rsidRPr="00A46549">
        <w:rPr>
          <w:rFonts w:ascii="Palatino Linotype" w:hAnsi="Palatino Linotype"/>
          <w:b/>
          <w:bCs/>
          <w:sz w:val="22"/>
          <w:szCs w:val="22"/>
        </w:rPr>
        <w:t xml:space="preserve"> PREREQUISITES</w:t>
      </w:r>
    </w:p>
    <w:p w14:paraId="58AE232B" w14:textId="77777777" w:rsidR="0080409D" w:rsidRPr="00A46549" w:rsidRDefault="0080409D" w:rsidP="00D31B86">
      <w:pPr>
        <w:spacing w:after="120" w:line="360" w:lineRule="auto"/>
        <w:ind w:left="142"/>
        <w:rPr>
          <w:rFonts w:ascii="Palatino Linotype" w:hAnsi="Palatino Linotype"/>
          <w:caps/>
          <w:sz w:val="22"/>
          <w:szCs w:val="22"/>
          <w:lang w:val="en-GB"/>
        </w:rPr>
      </w:pPr>
      <w:r w:rsidRPr="00A46549">
        <w:rPr>
          <w:rFonts w:ascii="Palatino Linotype" w:hAnsi="Palatino Linotype"/>
          <w:sz w:val="22"/>
          <w:szCs w:val="22"/>
          <w:lang w:val="en-GB"/>
        </w:rPr>
        <w:t>None</w:t>
      </w:r>
      <w:r w:rsidRPr="00A46549">
        <w:rPr>
          <w:rFonts w:ascii="Palatino Linotype" w:hAnsi="Palatino Linotype"/>
          <w:caps/>
          <w:sz w:val="22"/>
          <w:szCs w:val="22"/>
          <w:lang w:val="en-GB"/>
        </w:rPr>
        <w:t xml:space="preserve"> </w:t>
      </w:r>
    </w:p>
    <w:p w14:paraId="2B880A2E" w14:textId="77777777" w:rsidR="0080409D" w:rsidRPr="00A46549" w:rsidRDefault="0080409D" w:rsidP="00D31B86">
      <w:pPr>
        <w:spacing w:line="360" w:lineRule="auto"/>
        <w:rPr>
          <w:rFonts w:ascii="Palatino Linotype" w:hAnsi="Palatino Linotype"/>
          <w:b/>
          <w:bCs/>
          <w:sz w:val="22"/>
          <w:szCs w:val="22"/>
        </w:rPr>
      </w:pPr>
      <w:r w:rsidRPr="00A46549">
        <w:rPr>
          <w:rFonts w:ascii="Palatino Linotype" w:hAnsi="Palatino Linotype"/>
          <w:caps/>
          <w:sz w:val="22"/>
          <w:szCs w:val="22"/>
          <w:lang w:val="en-GB"/>
        </w:rPr>
        <w:t>•</w:t>
      </w:r>
      <w:r w:rsidRPr="00A46549">
        <w:rPr>
          <w:rFonts w:ascii="Palatino Linotype" w:hAnsi="Palatino Linotype"/>
          <w:b/>
          <w:bCs/>
          <w:sz w:val="22"/>
          <w:szCs w:val="22"/>
        </w:rPr>
        <w:t xml:space="preserve"> COURSE CONTENTS</w:t>
      </w:r>
    </w:p>
    <w:p w14:paraId="1CFB4D39" w14:textId="77777777" w:rsidR="0080409D" w:rsidRPr="00A46549" w:rsidRDefault="0080409D" w:rsidP="00D31B86">
      <w:pPr>
        <w:pStyle w:val="a6"/>
        <w:spacing w:after="0" w:line="360" w:lineRule="auto"/>
        <w:ind w:left="284" w:hanging="142"/>
        <w:rPr>
          <w:rFonts w:ascii="Palatino Linotype" w:hAnsi="Palatino Linotype"/>
          <w:sz w:val="22"/>
          <w:szCs w:val="22"/>
          <w:lang w:val="en-GB"/>
        </w:rPr>
      </w:pPr>
      <w:r w:rsidRPr="00A46549">
        <w:rPr>
          <w:rFonts w:ascii="Palatino Linotype" w:hAnsi="Palatino Linotype"/>
          <w:b/>
          <w:bCs/>
          <w:sz w:val="22"/>
          <w:szCs w:val="22"/>
        </w:rPr>
        <w:t>-</w:t>
      </w:r>
      <w:r w:rsidRPr="00A46549">
        <w:rPr>
          <w:rFonts w:ascii="Palatino Linotype" w:hAnsi="Palatino Linotype"/>
          <w:bCs/>
          <w:sz w:val="22"/>
          <w:szCs w:val="22"/>
        </w:rPr>
        <w:t xml:space="preserve"> </w:t>
      </w:r>
      <w:r w:rsidRPr="00A46549">
        <w:rPr>
          <w:rFonts w:ascii="Palatino Linotype" w:hAnsi="Palatino Linotype"/>
          <w:sz w:val="22"/>
          <w:szCs w:val="22"/>
          <w:lang w:val="en-GB"/>
        </w:rPr>
        <w:t>Introduction to the art of directing. The first directing experiments –S. Meiningen and A. Antoine. Naturalism in France. The Independent Theatre Movement. Reactions to Naturalism: L. Poe, Paul Fort</w:t>
      </w:r>
    </w:p>
    <w:p w14:paraId="6FCE3442" w14:textId="77777777" w:rsidR="0080409D" w:rsidRPr="00A46549" w:rsidRDefault="0080409D" w:rsidP="00D31B86">
      <w:pPr>
        <w:spacing w:after="0" w:line="360" w:lineRule="auto"/>
        <w:ind w:left="142"/>
        <w:rPr>
          <w:rFonts w:ascii="Palatino Linotype" w:hAnsi="Palatino Linotype"/>
          <w:bCs/>
          <w:sz w:val="22"/>
          <w:szCs w:val="22"/>
        </w:rPr>
      </w:pPr>
      <w:r w:rsidRPr="00A46549">
        <w:rPr>
          <w:rFonts w:ascii="Palatino Linotype" w:hAnsi="Palatino Linotype"/>
          <w:b/>
          <w:bCs/>
          <w:sz w:val="22"/>
          <w:szCs w:val="22"/>
        </w:rPr>
        <w:t>-</w:t>
      </w:r>
      <w:r w:rsidRPr="00A46549">
        <w:rPr>
          <w:rFonts w:ascii="Palatino Linotype" w:hAnsi="Palatino Linotype"/>
          <w:bCs/>
          <w:sz w:val="22"/>
          <w:szCs w:val="22"/>
        </w:rPr>
        <w:t xml:space="preserve"> </w:t>
      </w:r>
      <w:r w:rsidRPr="00A46549">
        <w:rPr>
          <w:rFonts w:ascii="Palatino Linotype" w:hAnsi="Palatino Linotype"/>
          <w:sz w:val="22"/>
          <w:szCs w:val="22"/>
          <w:lang w:val="en-GB"/>
        </w:rPr>
        <w:t>The Moscow Art Theatre –C. Stanislavski and Vl. Nemirovich Danchenko</w:t>
      </w:r>
    </w:p>
    <w:p w14:paraId="54B7BCCA" w14:textId="77777777" w:rsidR="0080409D" w:rsidRPr="00A46549" w:rsidRDefault="0080409D" w:rsidP="00D31B86">
      <w:pPr>
        <w:spacing w:after="0" w:line="360" w:lineRule="auto"/>
        <w:ind w:left="142"/>
        <w:rPr>
          <w:rFonts w:ascii="Palatino Linotype" w:hAnsi="Palatino Linotype"/>
          <w:bCs/>
          <w:sz w:val="22"/>
          <w:szCs w:val="22"/>
        </w:rPr>
      </w:pPr>
      <w:r w:rsidRPr="00A46549">
        <w:rPr>
          <w:rFonts w:ascii="Palatino Linotype" w:hAnsi="Palatino Linotype"/>
          <w:b/>
          <w:bCs/>
          <w:sz w:val="22"/>
          <w:szCs w:val="22"/>
        </w:rPr>
        <w:t>­</w:t>
      </w:r>
      <w:r w:rsidRPr="00A46549">
        <w:rPr>
          <w:rFonts w:ascii="Palatino Linotype" w:hAnsi="Palatino Linotype"/>
          <w:bCs/>
          <w:sz w:val="22"/>
          <w:szCs w:val="22"/>
        </w:rPr>
        <w:t xml:space="preserve"> Symbolism –A. Appia and E. G. Craig - </w:t>
      </w:r>
      <w:r w:rsidRPr="00A46549">
        <w:rPr>
          <w:rFonts w:ascii="Palatino Linotype" w:hAnsi="Palatino Linotype"/>
          <w:sz w:val="22"/>
          <w:szCs w:val="22"/>
          <w:lang w:val="en-GB"/>
        </w:rPr>
        <w:t>Max Reinhardt</w:t>
      </w:r>
    </w:p>
    <w:p w14:paraId="27D2721E" w14:textId="77777777" w:rsidR="0080409D" w:rsidRPr="00A46549" w:rsidRDefault="0080409D" w:rsidP="00D31B86">
      <w:pPr>
        <w:pStyle w:val="a6"/>
        <w:spacing w:after="0" w:line="360" w:lineRule="auto"/>
        <w:ind w:left="142"/>
        <w:rPr>
          <w:rFonts w:ascii="Palatino Linotype" w:hAnsi="Palatino Linotype"/>
          <w:sz w:val="22"/>
          <w:szCs w:val="22"/>
          <w:lang w:val="en-GB"/>
        </w:rPr>
      </w:pPr>
      <w:r w:rsidRPr="00A46549">
        <w:rPr>
          <w:rFonts w:ascii="Palatino Linotype" w:hAnsi="Palatino Linotype"/>
          <w:b/>
          <w:sz w:val="22"/>
          <w:szCs w:val="22"/>
          <w:lang w:val="en-GB"/>
        </w:rPr>
        <w:t>-</w:t>
      </w:r>
      <w:r w:rsidRPr="00A46549">
        <w:rPr>
          <w:rFonts w:ascii="Palatino Linotype" w:hAnsi="Palatino Linotype"/>
          <w:sz w:val="22"/>
          <w:szCs w:val="22"/>
          <w:lang w:val="en-GB"/>
        </w:rPr>
        <w:t xml:space="preserve"> Avant-garde movements: futurism, dada, surrealism, Bauhaus</w:t>
      </w:r>
    </w:p>
    <w:p w14:paraId="4F70AF7B" w14:textId="77777777" w:rsidR="0080409D" w:rsidRPr="00A46549" w:rsidRDefault="0080409D" w:rsidP="00D31B86">
      <w:pPr>
        <w:pStyle w:val="a6"/>
        <w:spacing w:after="0" w:line="360" w:lineRule="auto"/>
        <w:ind w:left="142"/>
        <w:rPr>
          <w:rFonts w:ascii="Palatino Linotype" w:hAnsi="Palatino Linotype"/>
          <w:sz w:val="22"/>
          <w:szCs w:val="22"/>
          <w:lang w:val="en-GB"/>
        </w:rPr>
      </w:pPr>
      <w:r w:rsidRPr="00A46549">
        <w:rPr>
          <w:rFonts w:ascii="Palatino Linotype" w:hAnsi="Palatino Linotype"/>
          <w:b/>
          <w:sz w:val="22"/>
          <w:szCs w:val="22"/>
          <w:lang w:val="en-GB"/>
        </w:rPr>
        <w:t>-</w:t>
      </w:r>
      <w:r w:rsidRPr="00A46549">
        <w:rPr>
          <w:rFonts w:ascii="Palatino Linotype" w:hAnsi="Palatino Linotype"/>
          <w:sz w:val="22"/>
          <w:szCs w:val="22"/>
          <w:lang w:val="en-GB"/>
        </w:rPr>
        <w:t xml:space="preserve"> The Russian Revolution and Theatre, with an emphasis on Vs. Meyerhold</w:t>
      </w:r>
    </w:p>
    <w:p w14:paraId="3108DF92" w14:textId="77777777" w:rsidR="0080409D" w:rsidRPr="00A46549" w:rsidRDefault="0080409D" w:rsidP="00D31B86">
      <w:pPr>
        <w:pStyle w:val="a6"/>
        <w:spacing w:after="0" w:line="360" w:lineRule="auto"/>
        <w:ind w:left="142"/>
        <w:rPr>
          <w:rFonts w:ascii="Palatino Linotype" w:hAnsi="Palatino Linotype"/>
          <w:sz w:val="22"/>
          <w:szCs w:val="22"/>
        </w:rPr>
      </w:pPr>
      <w:r w:rsidRPr="00A46549">
        <w:rPr>
          <w:rFonts w:ascii="Palatino Linotype" w:hAnsi="Palatino Linotype"/>
          <w:b/>
          <w:sz w:val="22"/>
          <w:szCs w:val="22"/>
          <w:lang w:val="en-GB"/>
        </w:rPr>
        <w:t>-</w:t>
      </w:r>
      <w:r w:rsidRPr="00A46549">
        <w:rPr>
          <w:rFonts w:ascii="Palatino Linotype" w:hAnsi="Palatino Linotype"/>
          <w:sz w:val="22"/>
          <w:szCs w:val="22"/>
          <w:lang w:val="en-GB"/>
        </w:rPr>
        <w:t xml:space="preserve"> Political Theatre in Germany: Expressionism, E. </w:t>
      </w:r>
      <w:r w:rsidRPr="00A46549">
        <w:rPr>
          <w:rFonts w:ascii="Palatino Linotype" w:hAnsi="Palatino Linotype"/>
          <w:sz w:val="22"/>
          <w:szCs w:val="22"/>
        </w:rPr>
        <w:t>Piscator, B. Brecht</w:t>
      </w:r>
    </w:p>
    <w:p w14:paraId="3C75AE5E" w14:textId="77777777" w:rsidR="0080409D" w:rsidRPr="00A46549" w:rsidRDefault="0080409D" w:rsidP="00D31B86">
      <w:pPr>
        <w:pStyle w:val="a6"/>
        <w:spacing w:after="0" w:line="360" w:lineRule="auto"/>
        <w:ind w:left="142"/>
        <w:rPr>
          <w:rFonts w:ascii="Palatino Linotype" w:hAnsi="Palatino Linotype"/>
          <w:sz w:val="22"/>
          <w:szCs w:val="22"/>
          <w:lang w:val="en-GB"/>
        </w:rPr>
      </w:pPr>
      <w:r w:rsidRPr="00A46549">
        <w:rPr>
          <w:rFonts w:ascii="Palatino Linotype" w:hAnsi="Palatino Linotype"/>
          <w:b/>
          <w:sz w:val="22"/>
          <w:szCs w:val="22"/>
        </w:rPr>
        <w:t>-</w:t>
      </w:r>
      <w:r w:rsidRPr="00A46549">
        <w:rPr>
          <w:rFonts w:ascii="Palatino Linotype" w:hAnsi="Palatino Linotype"/>
          <w:sz w:val="22"/>
          <w:szCs w:val="22"/>
        </w:rPr>
        <w:t xml:space="preserve"> </w:t>
      </w:r>
      <w:r w:rsidRPr="00A46549">
        <w:rPr>
          <w:rFonts w:ascii="Palatino Linotype" w:hAnsi="Palatino Linotype"/>
          <w:sz w:val="22"/>
          <w:szCs w:val="22"/>
          <w:lang w:val="en-GB"/>
        </w:rPr>
        <w:t>Jean Copeau and the directors of the Cartel in France</w:t>
      </w:r>
    </w:p>
    <w:p w14:paraId="628FDF05" w14:textId="0B53F746" w:rsidR="00D525DB" w:rsidRDefault="0080409D" w:rsidP="00211563">
      <w:pPr>
        <w:pStyle w:val="a6"/>
        <w:spacing w:after="0" w:line="360" w:lineRule="auto"/>
        <w:ind w:left="142"/>
        <w:rPr>
          <w:rFonts w:ascii="Palatino Linotype" w:hAnsi="Palatino Linotype"/>
          <w:sz w:val="22"/>
          <w:szCs w:val="22"/>
          <w:lang w:val="en-GB"/>
        </w:rPr>
      </w:pPr>
      <w:r w:rsidRPr="00A46549">
        <w:rPr>
          <w:rFonts w:ascii="Palatino Linotype" w:hAnsi="Palatino Linotype"/>
          <w:b/>
          <w:sz w:val="22"/>
          <w:szCs w:val="22"/>
          <w:lang w:val="en-GB"/>
        </w:rPr>
        <w:t>-</w:t>
      </w:r>
      <w:r w:rsidRPr="00A46549">
        <w:rPr>
          <w:rFonts w:ascii="Palatino Linotype" w:hAnsi="Palatino Linotype"/>
          <w:sz w:val="22"/>
          <w:szCs w:val="22"/>
          <w:lang w:val="en-GB"/>
        </w:rPr>
        <w:t xml:space="preserve"> A. Ar</w:t>
      </w:r>
      <w:r w:rsidR="00211563">
        <w:rPr>
          <w:rFonts w:ascii="Palatino Linotype" w:hAnsi="Palatino Linotype"/>
          <w:sz w:val="22"/>
          <w:szCs w:val="22"/>
          <w:lang w:val="en-GB"/>
        </w:rPr>
        <w:t>taud and the Theatre of Cruelty</w:t>
      </w:r>
    </w:p>
    <w:p w14:paraId="2F41F50C" w14:textId="77777777" w:rsidR="00211563" w:rsidRPr="00211563" w:rsidRDefault="00211563" w:rsidP="00211563">
      <w:pPr>
        <w:pStyle w:val="a6"/>
        <w:spacing w:after="0" w:line="360" w:lineRule="auto"/>
        <w:ind w:left="142"/>
        <w:rPr>
          <w:rFonts w:ascii="Palatino Linotype" w:hAnsi="Palatino Linotype"/>
          <w:sz w:val="22"/>
          <w:szCs w:val="22"/>
          <w:lang w:val="en-GB"/>
        </w:rPr>
      </w:pPr>
    </w:p>
    <w:p w14:paraId="446BB502" w14:textId="77777777" w:rsidR="0080409D" w:rsidRPr="00A46549" w:rsidRDefault="0080409D" w:rsidP="00D31B86">
      <w:pPr>
        <w:spacing w:line="360" w:lineRule="auto"/>
        <w:rPr>
          <w:rFonts w:ascii="Palatino Linotype" w:hAnsi="Palatino Linotype"/>
          <w:b/>
          <w:bCs/>
          <w:sz w:val="22"/>
          <w:szCs w:val="22"/>
        </w:rPr>
      </w:pPr>
      <w:r w:rsidRPr="00A46549">
        <w:rPr>
          <w:rFonts w:ascii="Palatino Linotype" w:hAnsi="Palatino Linotype"/>
          <w:caps/>
          <w:sz w:val="22"/>
          <w:szCs w:val="22"/>
          <w:lang w:val="en-GB"/>
        </w:rPr>
        <w:lastRenderedPageBreak/>
        <w:t xml:space="preserve">• </w:t>
      </w:r>
      <w:r w:rsidRPr="00A46549">
        <w:rPr>
          <w:rFonts w:ascii="Palatino Linotype" w:hAnsi="Palatino Linotype"/>
          <w:b/>
          <w:bCs/>
          <w:sz w:val="22"/>
          <w:szCs w:val="22"/>
        </w:rPr>
        <w:t>RECOMMENDED READIND</w:t>
      </w:r>
    </w:p>
    <w:p w14:paraId="730BE0AB" w14:textId="77777777" w:rsidR="0080409D" w:rsidRPr="00A46549" w:rsidRDefault="0080409D" w:rsidP="00D31B86">
      <w:pPr>
        <w:spacing w:after="0" w:line="360" w:lineRule="auto"/>
        <w:ind w:left="567" w:hanging="425"/>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rPr>
        <w:t xml:space="preserve">Bablet, D. (2008).  </w:t>
      </w:r>
      <w:r w:rsidRPr="00A46549">
        <w:rPr>
          <w:rFonts w:ascii="Palatino Linotype" w:hAnsi="Palatino Linotype"/>
          <w:i/>
          <w:sz w:val="22"/>
          <w:szCs w:val="22"/>
        </w:rPr>
        <w:t>History of Modern Directing I (1887-1914)</w:t>
      </w:r>
      <w:r w:rsidRPr="00A46549">
        <w:rPr>
          <w:rFonts w:ascii="Palatino Linotype" w:hAnsi="Palatino Linotype"/>
          <w:sz w:val="22"/>
          <w:szCs w:val="22"/>
        </w:rPr>
        <w:t xml:space="preserve">. Thessaloniki: University </w:t>
      </w:r>
    </w:p>
    <w:p w14:paraId="29B7033F" w14:textId="77777777" w:rsidR="0080409D" w:rsidRPr="00A46549" w:rsidRDefault="0080409D" w:rsidP="00D31B86">
      <w:pPr>
        <w:spacing w:after="0" w:line="360" w:lineRule="auto"/>
        <w:ind w:left="426" w:hanging="284"/>
        <w:rPr>
          <w:rFonts w:ascii="Palatino Linotype" w:hAnsi="Palatino Linotype"/>
          <w:sz w:val="22"/>
          <w:szCs w:val="22"/>
        </w:rPr>
      </w:pPr>
      <w:r w:rsidRPr="00A46549">
        <w:rPr>
          <w:rFonts w:ascii="Palatino Linotype" w:hAnsi="Palatino Linotype"/>
          <w:sz w:val="22"/>
          <w:szCs w:val="22"/>
        </w:rPr>
        <w:t xml:space="preserve">     Studio Press (in Greek)</w:t>
      </w:r>
      <w:r w:rsidRPr="00A46549">
        <w:rPr>
          <w:rFonts w:ascii="Palatino Linotype" w:hAnsi="Palatino Linotype"/>
          <w:i/>
          <w:sz w:val="22"/>
          <w:szCs w:val="22"/>
        </w:rPr>
        <w:t>.</w:t>
      </w:r>
    </w:p>
    <w:p w14:paraId="6D045CEE" w14:textId="77777777" w:rsidR="0080409D" w:rsidRPr="00A46549" w:rsidRDefault="0080409D" w:rsidP="00D31B86">
      <w:pPr>
        <w:spacing w:after="0" w:line="360" w:lineRule="auto"/>
        <w:ind w:left="567" w:hanging="425"/>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rPr>
        <w:t>Braun, E. (1982) The</w:t>
      </w:r>
      <w:r w:rsidRPr="00A46549">
        <w:rPr>
          <w:rFonts w:ascii="Palatino Linotype" w:hAnsi="Palatino Linotype"/>
          <w:i/>
          <w:sz w:val="22"/>
          <w:szCs w:val="22"/>
        </w:rPr>
        <w:t xml:space="preserve"> Director and the Stage</w:t>
      </w:r>
      <w:r w:rsidRPr="00A46549">
        <w:rPr>
          <w:rFonts w:ascii="Palatino Linotype" w:hAnsi="Palatino Linotype"/>
          <w:sz w:val="22"/>
          <w:szCs w:val="22"/>
        </w:rPr>
        <w:t xml:space="preserve">.  London: Methuen. </w:t>
      </w:r>
    </w:p>
    <w:p w14:paraId="5B6DF685" w14:textId="77777777" w:rsidR="0080409D" w:rsidRPr="00A46549" w:rsidRDefault="0080409D" w:rsidP="00D31B86">
      <w:pPr>
        <w:spacing w:after="0" w:line="360" w:lineRule="auto"/>
        <w:ind w:left="426" w:hanging="284"/>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rPr>
        <w:t xml:space="preserve">Drain, R. ed. (1995). </w:t>
      </w:r>
      <w:r w:rsidRPr="00A46549">
        <w:rPr>
          <w:rFonts w:ascii="Palatino Linotype" w:hAnsi="Palatino Linotype"/>
          <w:i/>
          <w:sz w:val="22"/>
          <w:szCs w:val="22"/>
        </w:rPr>
        <w:t>Twentieth-Century Theatre: A Sourcebook</w:t>
      </w:r>
      <w:r w:rsidRPr="00A46549">
        <w:rPr>
          <w:rFonts w:ascii="Palatino Linotype" w:hAnsi="Palatino Linotype"/>
          <w:sz w:val="22"/>
          <w:szCs w:val="22"/>
        </w:rPr>
        <w:t>. London and New York: Routledge.</w:t>
      </w:r>
    </w:p>
    <w:p w14:paraId="24972110" w14:textId="77777777" w:rsidR="0080409D" w:rsidRPr="00A46549" w:rsidRDefault="0080409D" w:rsidP="00D31B86">
      <w:pPr>
        <w:spacing w:after="0" w:line="360" w:lineRule="auto"/>
        <w:ind w:left="567" w:hanging="425"/>
        <w:rPr>
          <w:rFonts w:ascii="Palatino Linotype" w:hAnsi="Palatino Linotype"/>
          <w:i/>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rPr>
        <w:t xml:space="preserve">Dusigne, J-F. (2002). </w:t>
      </w:r>
      <w:r w:rsidRPr="00A46549">
        <w:rPr>
          <w:rFonts w:ascii="Palatino Linotype" w:hAnsi="Palatino Linotype"/>
          <w:i/>
          <w:sz w:val="22"/>
          <w:szCs w:val="22"/>
        </w:rPr>
        <w:t>From the Moscow Art Theater to the Art of the Theater</w:t>
      </w:r>
      <w:r w:rsidRPr="00A46549">
        <w:rPr>
          <w:rFonts w:ascii="Palatino Linotype" w:hAnsi="Palatino Linotype"/>
          <w:sz w:val="22"/>
          <w:szCs w:val="22"/>
        </w:rPr>
        <w:t>. Patra: Editions of DH.PE.THE Patras.  (in Greek).</w:t>
      </w:r>
    </w:p>
    <w:p w14:paraId="54DC26FF" w14:textId="77777777" w:rsidR="0080409D" w:rsidRPr="00A46549" w:rsidRDefault="0080409D" w:rsidP="00D31B86">
      <w:pPr>
        <w:spacing w:after="0" w:line="360" w:lineRule="auto"/>
        <w:ind w:left="426" w:hanging="284"/>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rPr>
        <w:t>Jomaron, J.  (2009</w:t>
      </w:r>
      <w:r w:rsidRPr="00A46549">
        <w:rPr>
          <w:rFonts w:ascii="Palatino Linotype" w:hAnsi="Palatino Linotype"/>
          <w:i/>
          <w:sz w:val="22"/>
          <w:szCs w:val="22"/>
        </w:rPr>
        <w:t>)</w:t>
      </w:r>
      <w:r w:rsidRPr="00A46549">
        <w:rPr>
          <w:rFonts w:ascii="Palatino Linotype" w:hAnsi="Palatino Linotype"/>
          <w:sz w:val="22"/>
          <w:szCs w:val="22"/>
        </w:rPr>
        <w:t xml:space="preserve">. </w:t>
      </w:r>
      <w:r w:rsidRPr="00A46549">
        <w:rPr>
          <w:rFonts w:ascii="Palatino Linotype" w:hAnsi="Palatino Linotype"/>
          <w:i/>
          <w:sz w:val="22"/>
          <w:szCs w:val="22"/>
        </w:rPr>
        <w:t>History of Modern Directing I (1887-1914)</w:t>
      </w:r>
      <w:r w:rsidRPr="00A46549">
        <w:rPr>
          <w:rFonts w:ascii="Palatino Linotype" w:hAnsi="Palatino Linotype"/>
          <w:sz w:val="22"/>
          <w:szCs w:val="22"/>
        </w:rPr>
        <w:t>, Thessaloniki: University Studio Press.  (in Greek)</w:t>
      </w:r>
      <w:r w:rsidRPr="00A46549">
        <w:rPr>
          <w:rFonts w:ascii="Palatino Linotype" w:hAnsi="Palatino Linotype"/>
          <w:i/>
          <w:sz w:val="22"/>
          <w:szCs w:val="22"/>
        </w:rPr>
        <w:t>.</w:t>
      </w:r>
    </w:p>
    <w:p w14:paraId="1CD0E9B8" w14:textId="77777777" w:rsidR="0080409D" w:rsidRPr="00A46549" w:rsidRDefault="0080409D" w:rsidP="00D31B86">
      <w:pPr>
        <w:spacing w:after="0" w:line="360" w:lineRule="auto"/>
        <w:ind w:left="567" w:hanging="425"/>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rPr>
        <w:t xml:space="preserve">Matesis, P. ed (n.d.)  </w:t>
      </w:r>
      <w:r w:rsidRPr="00A46549">
        <w:rPr>
          <w:rFonts w:ascii="Palatino Linotype" w:hAnsi="Palatino Linotype"/>
          <w:i/>
          <w:sz w:val="22"/>
          <w:szCs w:val="22"/>
        </w:rPr>
        <w:t>Architects of Modern Theater</w:t>
      </w:r>
      <w:r w:rsidRPr="00A46549">
        <w:rPr>
          <w:rFonts w:ascii="Palatino Linotype" w:hAnsi="Palatino Linotype"/>
          <w:sz w:val="22"/>
          <w:szCs w:val="22"/>
        </w:rPr>
        <w:t>.  Athens: Dodoni (in Greek).</w:t>
      </w:r>
    </w:p>
    <w:p w14:paraId="15A2EC99" w14:textId="77777777" w:rsidR="0080409D" w:rsidRPr="00A46549" w:rsidRDefault="0080409D" w:rsidP="00D31B86">
      <w:pPr>
        <w:spacing w:after="0" w:line="360" w:lineRule="auto"/>
        <w:ind w:left="567" w:hanging="425"/>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rPr>
        <w:t xml:space="preserve">Meyerhold, Vs.  (1982).  </w:t>
      </w:r>
      <w:r w:rsidRPr="00A46549">
        <w:rPr>
          <w:rFonts w:ascii="Palatino Linotype" w:hAnsi="Palatino Linotype"/>
          <w:i/>
          <w:sz w:val="22"/>
          <w:szCs w:val="22"/>
        </w:rPr>
        <w:t>Theater Texts</w:t>
      </w:r>
      <w:r w:rsidRPr="00A46549">
        <w:rPr>
          <w:rFonts w:ascii="Palatino Linotype" w:hAnsi="Palatino Linotype"/>
          <w:sz w:val="22"/>
          <w:szCs w:val="22"/>
        </w:rPr>
        <w:t xml:space="preserve">. Translated by A. Voyazos.  Athens: Ithaki (in </w:t>
      </w:r>
    </w:p>
    <w:p w14:paraId="265B5844" w14:textId="77777777" w:rsidR="0080409D" w:rsidRPr="00A46549" w:rsidRDefault="0080409D" w:rsidP="00D31B86">
      <w:pPr>
        <w:spacing w:after="0" w:line="360" w:lineRule="auto"/>
        <w:ind w:left="426" w:hanging="284"/>
        <w:rPr>
          <w:rFonts w:ascii="Palatino Linotype" w:hAnsi="Palatino Linotype"/>
          <w:sz w:val="22"/>
          <w:szCs w:val="22"/>
        </w:rPr>
      </w:pPr>
      <w:r w:rsidRPr="00A46549">
        <w:rPr>
          <w:rFonts w:ascii="Palatino Linotype" w:hAnsi="Palatino Linotype"/>
          <w:sz w:val="22"/>
          <w:szCs w:val="22"/>
        </w:rPr>
        <w:t xml:space="preserve">      Greek). </w:t>
      </w:r>
    </w:p>
    <w:p w14:paraId="1955E267" w14:textId="77777777" w:rsidR="0080409D" w:rsidRPr="00A46549" w:rsidRDefault="0080409D" w:rsidP="00D31B86">
      <w:pPr>
        <w:spacing w:after="0" w:line="360" w:lineRule="auto"/>
        <w:ind w:left="567" w:hanging="425"/>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rPr>
        <w:t xml:space="preserve">Mitter, Sh. και M. Shevtsova (2005).  </w:t>
      </w:r>
      <w:r w:rsidRPr="00A46549">
        <w:rPr>
          <w:rFonts w:ascii="Palatino Linotype" w:hAnsi="Palatino Linotype"/>
          <w:i/>
          <w:sz w:val="22"/>
          <w:szCs w:val="22"/>
        </w:rPr>
        <w:t>Fifty Key Theatre Directors</w:t>
      </w:r>
      <w:r w:rsidRPr="00A46549">
        <w:rPr>
          <w:rFonts w:ascii="Palatino Linotype" w:hAnsi="Palatino Linotype"/>
          <w:sz w:val="22"/>
          <w:szCs w:val="22"/>
        </w:rPr>
        <w:t>. London and New     York: Routledge.</w:t>
      </w:r>
    </w:p>
    <w:p w14:paraId="0EDB37A7" w14:textId="77777777" w:rsidR="0080409D" w:rsidRPr="00A46549" w:rsidRDefault="0080409D" w:rsidP="00D31B86">
      <w:pPr>
        <w:spacing w:after="0" w:line="360" w:lineRule="auto"/>
        <w:ind w:left="567" w:hanging="425"/>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rPr>
        <w:t xml:space="preserve">Brecht, B. (1960). </w:t>
      </w:r>
      <w:r w:rsidRPr="00A46549">
        <w:rPr>
          <w:rFonts w:ascii="Palatino Linotype" w:hAnsi="Palatino Linotype"/>
          <w:i/>
          <w:sz w:val="22"/>
          <w:szCs w:val="22"/>
        </w:rPr>
        <w:t>Short Organum for the Theater</w:t>
      </w:r>
      <w:r w:rsidRPr="00A46549">
        <w:rPr>
          <w:rFonts w:ascii="Palatino Linotype" w:hAnsi="Palatino Linotype"/>
          <w:sz w:val="22"/>
          <w:szCs w:val="22"/>
        </w:rPr>
        <w:t>. Athens: Pleias (in Greek).</w:t>
      </w:r>
    </w:p>
    <w:p w14:paraId="0AF2B7EB" w14:textId="77777777" w:rsidR="0080409D" w:rsidRPr="00A46549" w:rsidRDefault="0080409D" w:rsidP="00D31B86">
      <w:pPr>
        <w:spacing w:after="0" w:line="360" w:lineRule="auto"/>
        <w:ind w:left="426" w:hanging="284"/>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rPr>
        <w:t xml:space="preserve">Stanislavski, C. </w:t>
      </w:r>
      <w:r w:rsidRPr="00A46549">
        <w:rPr>
          <w:rFonts w:ascii="Palatino Linotype" w:hAnsi="Palatino Linotype"/>
          <w:i/>
          <w:sz w:val="22"/>
          <w:szCs w:val="22"/>
        </w:rPr>
        <w:t>My Life in Art I and II.</w:t>
      </w:r>
      <w:r w:rsidRPr="00A46549">
        <w:rPr>
          <w:rFonts w:ascii="Palatino Linotype" w:hAnsi="Palatino Linotype"/>
          <w:sz w:val="22"/>
          <w:szCs w:val="22"/>
        </w:rPr>
        <w:t xml:space="preserve"> Translated by A. Nika. Athens: Gonis (in Greek).</w:t>
      </w:r>
    </w:p>
    <w:p w14:paraId="1C867955" w14:textId="77777777" w:rsidR="0080409D" w:rsidRPr="00A46549" w:rsidRDefault="0080409D" w:rsidP="00D31B86">
      <w:pPr>
        <w:spacing w:after="0" w:line="360" w:lineRule="auto"/>
        <w:ind w:left="426" w:hanging="284"/>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rPr>
        <w:t xml:space="preserve">Zola, E. (1991). </w:t>
      </w:r>
      <w:r w:rsidRPr="00A46549">
        <w:rPr>
          <w:rFonts w:ascii="Palatino Linotype" w:hAnsi="Palatino Linotype"/>
          <w:i/>
          <w:sz w:val="22"/>
          <w:szCs w:val="22"/>
        </w:rPr>
        <w:t>Critical Texts on Theater</w:t>
      </w:r>
      <w:r w:rsidRPr="00A46549">
        <w:rPr>
          <w:rFonts w:ascii="Palatino Linotype" w:hAnsi="Palatino Linotype"/>
          <w:sz w:val="22"/>
          <w:szCs w:val="22"/>
        </w:rPr>
        <w:t>. Athens: Ekdosis Eikostou Protou (in Greek).</w:t>
      </w:r>
    </w:p>
    <w:p w14:paraId="6DE965E0" w14:textId="77777777" w:rsidR="00D8048E" w:rsidRPr="00A46549" w:rsidRDefault="00D8048E" w:rsidP="00D31B86">
      <w:pPr>
        <w:spacing w:after="0" w:line="360" w:lineRule="auto"/>
        <w:ind w:left="426" w:hanging="284"/>
        <w:rPr>
          <w:rFonts w:ascii="Palatino Linotype" w:hAnsi="Palatino Linotype"/>
          <w:sz w:val="22"/>
          <w:szCs w:val="22"/>
        </w:rPr>
      </w:pPr>
    </w:p>
    <w:p w14:paraId="2DF644D4" w14:textId="77777777" w:rsidR="0080409D" w:rsidRPr="00A46549" w:rsidRDefault="0080409D" w:rsidP="00D31B86">
      <w:pPr>
        <w:spacing w:line="360" w:lineRule="auto"/>
        <w:rPr>
          <w:rFonts w:ascii="Palatino Linotype" w:hAnsi="Palatino Linotype"/>
          <w:b/>
          <w:bCs/>
          <w:sz w:val="22"/>
          <w:szCs w:val="22"/>
        </w:rPr>
      </w:pPr>
      <w:r w:rsidRPr="00A46549">
        <w:rPr>
          <w:rFonts w:ascii="Palatino Linotype" w:hAnsi="Palatino Linotype"/>
          <w:caps/>
          <w:sz w:val="22"/>
          <w:szCs w:val="22"/>
          <w:lang w:val="en-GB"/>
        </w:rPr>
        <w:t xml:space="preserve">• </w:t>
      </w:r>
      <w:r w:rsidRPr="00A46549">
        <w:rPr>
          <w:rFonts w:ascii="Palatino Linotype" w:hAnsi="Palatino Linotype"/>
          <w:b/>
          <w:bCs/>
          <w:sz w:val="22"/>
          <w:szCs w:val="22"/>
        </w:rPr>
        <w:t>TEACHING METHODS</w:t>
      </w:r>
    </w:p>
    <w:p w14:paraId="5BBB35A2" w14:textId="77777777" w:rsidR="0080409D" w:rsidRPr="00A46549" w:rsidRDefault="0080409D" w:rsidP="00D31B86">
      <w:pPr>
        <w:spacing w:line="360" w:lineRule="auto"/>
        <w:ind w:left="180"/>
        <w:rPr>
          <w:rFonts w:ascii="Palatino Linotype" w:hAnsi="Palatino Linotype"/>
          <w:bCs/>
          <w:sz w:val="22"/>
          <w:szCs w:val="22"/>
        </w:rPr>
      </w:pPr>
      <w:r w:rsidRPr="00A46549">
        <w:rPr>
          <w:rFonts w:ascii="Palatino Linotype" w:hAnsi="Palatino Linotype"/>
          <w:bCs/>
          <w:sz w:val="22"/>
          <w:szCs w:val="22"/>
        </w:rPr>
        <w:t>Lectures incorporating audiovisual material, class discussion</w:t>
      </w:r>
    </w:p>
    <w:p w14:paraId="38055FAB" w14:textId="77777777" w:rsidR="0080409D" w:rsidRPr="00A46549" w:rsidRDefault="0080409D" w:rsidP="00D31B86">
      <w:pPr>
        <w:spacing w:line="360" w:lineRule="auto"/>
        <w:rPr>
          <w:rFonts w:ascii="Palatino Linotype" w:hAnsi="Palatino Linotype"/>
          <w:b/>
          <w:bCs/>
          <w:sz w:val="22"/>
          <w:szCs w:val="22"/>
        </w:rPr>
      </w:pPr>
      <w:r w:rsidRPr="00A46549">
        <w:rPr>
          <w:rFonts w:ascii="Palatino Linotype" w:hAnsi="Palatino Linotype"/>
          <w:caps/>
          <w:sz w:val="22"/>
          <w:szCs w:val="22"/>
          <w:lang w:val="en-GB"/>
        </w:rPr>
        <w:t>•</w:t>
      </w:r>
      <w:r w:rsidRPr="00A46549">
        <w:rPr>
          <w:rFonts w:ascii="Palatino Linotype" w:hAnsi="Palatino Linotype"/>
          <w:b/>
          <w:bCs/>
          <w:sz w:val="22"/>
          <w:szCs w:val="22"/>
        </w:rPr>
        <w:t xml:space="preserve"> ASSESSMENT METHODS</w:t>
      </w:r>
    </w:p>
    <w:p w14:paraId="4133F877" w14:textId="77777777" w:rsidR="0080409D" w:rsidRPr="00A46549" w:rsidRDefault="0080409D" w:rsidP="00D31B86">
      <w:pPr>
        <w:spacing w:line="360" w:lineRule="auto"/>
        <w:ind w:left="284" w:hanging="142"/>
        <w:rPr>
          <w:rFonts w:ascii="Palatino Linotype" w:hAnsi="Palatino Linotype"/>
          <w:bCs/>
          <w:sz w:val="22"/>
          <w:szCs w:val="22"/>
        </w:rPr>
      </w:pPr>
      <w:r w:rsidRPr="00A46549">
        <w:rPr>
          <w:rFonts w:ascii="Palatino Linotype" w:hAnsi="Palatino Linotype"/>
          <w:bCs/>
          <w:sz w:val="22"/>
          <w:szCs w:val="22"/>
        </w:rPr>
        <w:t>1. Two short essays (5 pages) on subjects given in class</w:t>
      </w:r>
    </w:p>
    <w:p w14:paraId="01CFC2CD" w14:textId="77777777" w:rsidR="0080409D" w:rsidRPr="00A46549" w:rsidRDefault="0080409D" w:rsidP="00D31B86">
      <w:pPr>
        <w:spacing w:line="360" w:lineRule="auto"/>
        <w:ind w:left="284" w:hanging="142"/>
        <w:rPr>
          <w:rFonts w:ascii="Palatino Linotype" w:hAnsi="Palatino Linotype"/>
          <w:bCs/>
          <w:sz w:val="22"/>
          <w:szCs w:val="22"/>
        </w:rPr>
      </w:pPr>
      <w:r w:rsidRPr="00A46549">
        <w:rPr>
          <w:rFonts w:ascii="Palatino Linotype" w:hAnsi="Palatino Linotype"/>
          <w:bCs/>
          <w:sz w:val="22"/>
          <w:szCs w:val="22"/>
        </w:rPr>
        <w:t>2. Written examination</w:t>
      </w:r>
    </w:p>
    <w:p w14:paraId="1A70F696" w14:textId="77777777" w:rsidR="0080409D" w:rsidRPr="00A46549" w:rsidRDefault="0080409D" w:rsidP="00D31B86">
      <w:pPr>
        <w:spacing w:line="360" w:lineRule="auto"/>
        <w:rPr>
          <w:rFonts w:ascii="Palatino Linotype" w:hAnsi="Palatino Linotype"/>
          <w:b/>
          <w:bCs/>
          <w:sz w:val="22"/>
          <w:szCs w:val="22"/>
        </w:rPr>
      </w:pPr>
      <w:r w:rsidRPr="00A46549">
        <w:rPr>
          <w:rFonts w:ascii="Palatino Linotype" w:hAnsi="Palatino Linotype"/>
          <w:caps/>
          <w:sz w:val="22"/>
          <w:szCs w:val="22"/>
          <w:lang w:val="en-GB"/>
        </w:rPr>
        <w:t>•</w:t>
      </w:r>
      <w:r w:rsidRPr="00A46549">
        <w:rPr>
          <w:rFonts w:ascii="Palatino Linotype" w:hAnsi="Palatino Linotype"/>
          <w:b/>
          <w:bCs/>
          <w:sz w:val="22"/>
          <w:szCs w:val="22"/>
        </w:rPr>
        <w:t xml:space="preserve"> LANGUAGE OF INSTRUCTION</w:t>
      </w:r>
    </w:p>
    <w:p w14:paraId="7AB0903D" w14:textId="77777777" w:rsidR="0080409D" w:rsidRPr="00A46549" w:rsidRDefault="0080409D" w:rsidP="00D31B86">
      <w:pPr>
        <w:spacing w:after="120" w:line="360" w:lineRule="auto"/>
        <w:ind w:left="181"/>
        <w:rPr>
          <w:rFonts w:ascii="Palatino Linotype" w:hAnsi="Palatino Linotype"/>
          <w:bCs/>
          <w:sz w:val="22"/>
          <w:szCs w:val="22"/>
        </w:rPr>
      </w:pPr>
      <w:r w:rsidRPr="00A46549">
        <w:rPr>
          <w:rFonts w:ascii="Palatino Linotype" w:hAnsi="Palatino Linotype"/>
          <w:bCs/>
          <w:sz w:val="22"/>
          <w:szCs w:val="22"/>
        </w:rPr>
        <w:t>Greek</w:t>
      </w:r>
    </w:p>
    <w:p w14:paraId="629A6A65" w14:textId="77777777" w:rsidR="0080409D" w:rsidRPr="00A46549" w:rsidRDefault="0080409D" w:rsidP="00D31B86">
      <w:pPr>
        <w:pBdr>
          <w:top w:val="single" w:sz="4" w:space="2" w:color="D99594" w:themeColor="accent2" w:themeTint="99" w:shadow="1"/>
          <w:left w:val="single" w:sz="4" w:space="1" w:color="D99594" w:themeColor="accent2" w:themeTint="99" w:shadow="1"/>
          <w:bottom w:val="single" w:sz="4" w:space="1" w:color="D99594" w:themeColor="accent2" w:themeTint="99" w:shadow="1"/>
          <w:right w:val="single" w:sz="4" w:space="1" w:color="D99594" w:themeColor="accent2" w:themeTint="99" w:shadow="1"/>
        </w:pBdr>
        <w:spacing w:after="120" w:line="360" w:lineRule="auto"/>
        <w:ind w:left="360" w:hanging="360"/>
        <w:jc w:val="center"/>
        <w:rPr>
          <w:rFonts w:ascii="Palatino Linotype" w:hAnsi="Palatino Linotype"/>
          <w:b/>
          <w:bCs/>
          <w:sz w:val="22"/>
          <w:szCs w:val="22"/>
          <w:lang w:val="en-GB"/>
        </w:rPr>
      </w:pPr>
      <w:r w:rsidRPr="00A46549">
        <w:rPr>
          <w:rFonts w:ascii="Palatino Linotype" w:hAnsi="Palatino Linotype"/>
          <w:b/>
          <w:bCs/>
          <w:sz w:val="22"/>
          <w:szCs w:val="22"/>
          <w:lang w:val="en-GB"/>
        </w:rPr>
        <w:lastRenderedPageBreak/>
        <w:t>3. History and Dramaturgy of Ancient Theatre ΙΙ: From Euripides to Roman  Tragedy</w:t>
      </w:r>
    </w:p>
    <w:p w14:paraId="58F096CE"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rPr>
        <w:t xml:space="preserve">• </w:t>
      </w:r>
      <w:r w:rsidRPr="00A46549">
        <w:rPr>
          <w:rFonts w:ascii="Palatino Linotype" w:hAnsi="Palatino Linotype"/>
          <w:b/>
          <w:sz w:val="22"/>
          <w:szCs w:val="22"/>
          <w:lang w:val="en-GB"/>
        </w:rPr>
        <w:t>COURSE CODE</w:t>
      </w:r>
    </w:p>
    <w:p w14:paraId="20D64F2E" w14:textId="77777777" w:rsidR="0080409D" w:rsidRPr="00A46549" w:rsidRDefault="0080409D" w:rsidP="00D31B86">
      <w:pPr>
        <w:spacing w:line="360" w:lineRule="auto"/>
        <w:rPr>
          <w:rFonts w:ascii="Palatino Linotype" w:hAnsi="Palatino Linotype"/>
          <w:caps/>
          <w:sz w:val="22"/>
          <w:szCs w:val="22"/>
        </w:rPr>
      </w:pPr>
      <w:r w:rsidRPr="00A46549">
        <w:rPr>
          <w:rFonts w:ascii="Palatino Linotype" w:hAnsi="Palatino Linotype"/>
          <w:sz w:val="22"/>
          <w:szCs w:val="22"/>
          <w:lang w:val="en-GB"/>
        </w:rPr>
        <w:t xml:space="preserve">   02YX021</w:t>
      </w:r>
    </w:p>
    <w:p w14:paraId="58A8523B"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rPr>
        <w:t xml:space="preserve">• </w:t>
      </w:r>
      <w:r w:rsidRPr="00A46549">
        <w:rPr>
          <w:rFonts w:ascii="Palatino Linotype" w:hAnsi="Palatino Linotype" w:cs="Aharoni"/>
          <w:b/>
          <w:sz w:val="22"/>
          <w:szCs w:val="22"/>
          <w:lang w:val="en-GB"/>
        </w:rPr>
        <w:t>TYPE OF COURSE</w:t>
      </w:r>
    </w:p>
    <w:p w14:paraId="4C6775F4"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b/>
          <w:sz w:val="22"/>
          <w:szCs w:val="22"/>
          <w:lang w:val="en-GB"/>
        </w:rPr>
        <w:t xml:space="preserve">   </w:t>
      </w:r>
      <w:r w:rsidRPr="00A46549">
        <w:rPr>
          <w:rFonts w:ascii="Palatino Linotype" w:hAnsi="Palatino Linotype"/>
          <w:sz w:val="22"/>
          <w:szCs w:val="22"/>
          <w:lang w:val="en-GB"/>
        </w:rPr>
        <w:t>Compulsory</w:t>
      </w:r>
    </w:p>
    <w:p w14:paraId="3824E749"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rPr>
        <w:t xml:space="preserve">• </w:t>
      </w:r>
      <w:r w:rsidRPr="00A46549">
        <w:rPr>
          <w:rFonts w:ascii="Palatino Linotype" w:hAnsi="Palatino Linotype" w:cs="Aharoni"/>
          <w:b/>
          <w:sz w:val="22"/>
          <w:szCs w:val="22"/>
          <w:lang w:val="en-GB"/>
        </w:rPr>
        <w:t>LEVEL OF COURSE</w:t>
      </w:r>
    </w:p>
    <w:p w14:paraId="7AC9A698"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Undergraduate</w:t>
      </w:r>
    </w:p>
    <w:p w14:paraId="25091593" w14:textId="77777777" w:rsidR="0080409D" w:rsidRPr="00A46549" w:rsidRDefault="0080409D" w:rsidP="00D31B86">
      <w:pPr>
        <w:spacing w:line="360" w:lineRule="auto"/>
        <w:rPr>
          <w:rFonts w:ascii="Palatino Linotype" w:hAnsi="Palatino Linotype" w:cs="Aharoni"/>
          <w:sz w:val="22"/>
          <w:szCs w:val="22"/>
          <w:lang w:val="en-GB"/>
        </w:rPr>
      </w:pPr>
      <w:r w:rsidRPr="00A46549">
        <w:rPr>
          <w:rFonts w:ascii="Palatino Linotype" w:hAnsi="Palatino Linotype" w:cs="Aharoni"/>
          <w:sz w:val="22"/>
          <w:szCs w:val="22"/>
          <w:lang w:val="en-GB"/>
        </w:rPr>
        <w:t xml:space="preserve">• </w:t>
      </w:r>
      <w:r w:rsidRPr="00A46549">
        <w:rPr>
          <w:rFonts w:ascii="Palatino Linotype" w:hAnsi="Palatino Linotype" w:cs="Aharoni"/>
          <w:b/>
          <w:sz w:val="22"/>
          <w:szCs w:val="22"/>
          <w:lang w:val="en-GB"/>
        </w:rPr>
        <w:t>YEAR OF STUDY</w:t>
      </w:r>
    </w:p>
    <w:p w14:paraId="688D61B8" w14:textId="0AE0D618" w:rsidR="0080409D" w:rsidRPr="00A46549" w:rsidRDefault="0080409D" w:rsidP="00D31B86">
      <w:pPr>
        <w:spacing w:line="360" w:lineRule="auto"/>
        <w:rPr>
          <w:rFonts w:ascii="Palatino Linotype" w:hAnsi="Palatino Linotype" w:cs="Aharoni"/>
          <w:sz w:val="22"/>
          <w:szCs w:val="22"/>
          <w:lang w:val="en-GB"/>
        </w:rPr>
      </w:pPr>
      <w:r w:rsidRPr="00A46549">
        <w:rPr>
          <w:rFonts w:ascii="Palatino Linotype" w:hAnsi="Palatino Linotype" w:cs="Aharoni"/>
          <w:sz w:val="22"/>
          <w:szCs w:val="22"/>
          <w:lang w:val="en-GB"/>
        </w:rPr>
        <w:t xml:space="preserve">   </w:t>
      </w:r>
      <w:r w:rsidR="006A6628" w:rsidRPr="00A46549">
        <w:rPr>
          <w:rFonts w:ascii="Palatino Linotype" w:hAnsi="Palatino Linotype" w:cs="Aharoni"/>
          <w:sz w:val="22"/>
          <w:szCs w:val="22"/>
          <w:lang w:val="en-GB"/>
        </w:rPr>
        <w:t>2015-2016</w:t>
      </w:r>
    </w:p>
    <w:p w14:paraId="12EACE53" w14:textId="77777777" w:rsidR="0080409D" w:rsidRPr="00A46549" w:rsidRDefault="0080409D" w:rsidP="00D31B86">
      <w:pPr>
        <w:spacing w:line="360" w:lineRule="auto"/>
        <w:rPr>
          <w:rFonts w:ascii="Palatino Linotype" w:hAnsi="Palatino Linotype"/>
          <w:b/>
          <w:sz w:val="22"/>
          <w:szCs w:val="22"/>
          <w:lang w:val="en-GB"/>
        </w:rPr>
      </w:pPr>
      <w:r w:rsidRPr="00A46549">
        <w:rPr>
          <w:rFonts w:ascii="Palatino Linotype" w:hAnsi="Palatino Linotype" w:cs="Aharoni"/>
          <w:sz w:val="22"/>
          <w:szCs w:val="22"/>
          <w:lang w:val="en-GB"/>
        </w:rPr>
        <w:t xml:space="preserve">• </w:t>
      </w:r>
      <w:r w:rsidRPr="00A46549">
        <w:rPr>
          <w:rFonts w:ascii="Palatino Linotype" w:hAnsi="Palatino Linotype" w:cs="Aharoni"/>
          <w:b/>
          <w:sz w:val="22"/>
          <w:szCs w:val="22"/>
          <w:lang w:val="en-GB"/>
        </w:rPr>
        <w:t>SEMESTER</w:t>
      </w:r>
    </w:p>
    <w:p w14:paraId="54FA1101" w14:textId="77777777" w:rsidR="0080409D" w:rsidRPr="00A46549" w:rsidRDefault="0080409D" w:rsidP="00D31B86">
      <w:pPr>
        <w:spacing w:line="360" w:lineRule="auto"/>
        <w:rPr>
          <w:rFonts w:ascii="Palatino Linotype" w:hAnsi="Palatino Linotype"/>
          <w:bCs/>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Cs/>
          <w:sz w:val="22"/>
          <w:szCs w:val="22"/>
          <w:lang w:val="en-GB"/>
        </w:rPr>
        <w:t>Winter Semester</w:t>
      </w:r>
    </w:p>
    <w:p w14:paraId="186B3ED0"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rPr>
        <w:t xml:space="preserve">• </w:t>
      </w:r>
      <w:r w:rsidRPr="00A46549">
        <w:rPr>
          <w:rFonts w:ascii="Palatino Linotype" w:hAnsi="Palatino Linotype" w:cs="Aharoni"/>
          <w:b/>
          <w:sz w:val="22"/>
          <w:szCs w:val="22"/>
          <w:lang w:val="en-GB"/>
        </w:rPr>
        <w:t>NUMBER OF CREDITS ALLOCATED</w:t>
      </w:r>
    </w:p>
    <w:p w14:paraId="6555772B"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4 ECTS Credits</w:t>
      </w:r>
    </w:p>
    <w:p w14:paraId="1AC9A303"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rPr>
        <w:t xml:space="preserve">• </w:t>
      </w:r>
      <w:r w:rsidRPr="00A46549">
        <w:rPr>
          <w:rFonts w:ascii="Palatino Linotype" w:hAnsi="Palatino Linotype" w:cs="Aharoni"/>
          <w:b/>
          <w:sz w:val="22"/>
          <w:szCs w:val="22"/>
          <w:lang w:val="en-GB"/>
        </w:rPr>
        <w:t>NAME OF LECTURER</w:t>
      </w:r>
    </w:p>
    <w:p w14:paraId="6529D5DD" w14:textId="336784B1" w:rsidR="004F1216" w:rsidRPr="00A46549" w:rsidRDefault="0080409D" w:rsidP="00211563">
      <w:pPr>
        <w:spacing w:after="120" w:line="360" w:lineRule="auto"/>
        <w:rPr>
          <w:rFonts w:ascii="Palatino Linotype" w:hAnsi="Palatino Linotype" w:cs="Aharoni"/>
          <w:sz w:val="22"/>
          <w:szCs w:val="22"/>
          <w:lang w:val="en-GB"/>
        </w:rPr>
      </w:pPr>
      <w:r w:rsidRPr="00A46549">
        <w:rPr>
          <w:rFonts w:ascii="Palatino Linotype" w:hAnsi="Palatino Linotype" w:cs="Aharoni"/>
          <w:sz w:val="22"/>
          <w:szCs w:val="22"/>
          <w:lang w:val="en-GB"/>
        </w:rPr>
        <w:t xml:space="preserve">   Ioanna</w:t>
      </w:r>
      <w:r w:rsidR="00211563">
        <w:rPr>
          <w:rFonts w:ascii="Palatino Linotype" w:hAnsi="Palatino Linotype" w:cs="Aharoni"/>
          <w:sz w:val="22"/>
          <w:szCs w:val="22"/>
          <w:lang w:val="en-GB"/>
        </w:rPr>
        <w:t xml:space="preserve"> Karamanou, Assistant Professor</w:t>
      </w:r>
    </w:p>
    <w:p w14:paraId="10FE6929" w14:textId="77777777" w:rsidR="0080409D" w:rsidRPr="00A46549" w:rsidRDefault="0080409D" w:rsidP="00D31B86">
      <w:pPr>
        <w:spacing w:line="360" w:lineRule="auto"/>
        <w:ind w:left="180" w:hanging="180"/>
        <w:rPr>
          <w:rFonts w:ascii="Palatino Linotype" w:hAnsi="Palatino Linotype" w:cs="Aharoni"/>
          <w:sz w:val="22"/>
          <w:szCs w:val="22"/>
          <w:lang w:val="en-GB"/>
        </w:rPr>
      </w:pPr>
      <w:r w:rsidRPr="00A46549">
        <w:rPr>
          <w:rFonts w:ascii="Palatino Linotype" w:hAnsi="Palatino Linotype" w:cs="Aharoni"/>
          <w:sz w:val="22"/>
          <w:szCs w:val="22"/>
          <w:lang w:val="en-GB"/>
        </w:rPr>
        <w:t xml:space="preserve">• </w:t>
      </w:r>
      <w:r w:rsidRPr="00A46549">
        <w:rPr>
          <w:rFonts w:ascii="Palatino Linotype" w:hAnsi="Palatino Linotype"/>
          <w:b/>
          <w:sz w:val="22"/>
          <w:szCs w:val="22"/>
        </w:rPr>
        <w:t>COURSE OBJECTIVES</w:t>
      </w:r>
    </w:p>
    <w:p w14:paraId="0B1516A0" w14:textId="77777777" w:rsidR="0080409D" w:rsidRPr="00A46549" w:rsidRDefault="0080409D" w:rsidP="00D31B86">
      <w:pPr>
        <w:spacing w:after="120" w:line="360" w:lineRule="auto"/>
        <w:ind w:left="181" w:hanging="1"/>
        <w:rPr>
          <w:rFonts w:ascii="Palatino Linotype" w:hAnsi="Palatino Linotype"/>
          <w:sz w:val="22"/>
          <w:szCs w:val="22"/>
        </w:rPr>
      </w:pPr>
      <w:r w:rsidRPr="00A46549">
        <w:rPr>
          <w:rFonts w:ascii="Palatino Linotype" w:hAnsi="Palatino Linotype"/>
          <w:sz w:val="22"/>
          <w:szCs w:val="22"/>
        </w:rPr>
        <w:t>The objective of this course is to introduce students to Euripides, satyr-play, later Greek tragedy and Roman tragedy. Through this course students will acquire an understanding of Euripidean stagecraft and dramatic technique, the basic features of the satyr-play and the further evolution of the tragic genre from the fourth century BC to Roman tragic poetry. Students will obtain a working knowledge of the tragic art of Euripides, Hellenistic and Roman tragic poets, on the basis of a text-</w:t>
      </w:r>
      <w:r w:rsidRPr="00A46549">
        <w:rPr>
          <w:rFonts w:ascii="Palatino Linotype" w:hAnsi="Palatino Linotype"/>
          <w:sz w:val="22"/>
          <w:szCs w:val="22"/>
        </w:rPr>
        <w:lastRenderedPageBreak/>
        <w:t xml:space="preserve">centred approach and dramaturgical analysis of selected scenes from Euripides’ </w:t>
      </w:r>
      <w:r w:rsidRPr="00A46549">
        <w:rPr>
          <w:rFonts w:ascii="Palatino Linotype" w:hAnsi="Palatino Linotype"/>
          <w:i/>
          <w:iCs/>
          <w:sz w:val="22"/>
          <w:szCs w:val="22"/>
        </w:rPr>
        <w:t xml:space="preserve">Trojan Women, Ion, Electra, Bacchae, Cyclops </w:t>
      </w:r>
      <w:r w:rsidRPr="00A46549">
        <w:rPr>
          <w:rFonts w:ascii="Palatino Linotype" w:hAnsi="Palatino Linotype"/>
          <w:sz w:val="22"/>
          <w:szCs w:val="22"/>
        </w:rPr>
        <w:t xml:space="preserve">and Seneca’s </w:t>
      </w:r>
      <w:r w:rsidRPr="00A46549">
        <w:rPr>
          <w:rFonts w:ascii="Palatino Linotype" w:hAnsi="Palatino Linotype"/>
          <w:i/>
          <w:iCs/>
          <w:sz w:val="22"/>
          <w:szCs w:val="22"/>
        </w:rPr>
        <w:t xml:space="preserve">Troades </w:t>
      </w:r>
      <w:r w:rsidRPr="00A46549">
        <w:rPr>
          <w:rFonts w:ascii="Palatino Linotype" w:hAnsi="Palatino Linotype"/>
          <w:sz w:val="22"/>
          <w:szCs w:val="22"/>
        </w:rPr>
        <w:t xml:space="preserve">and </w:t>
      </w:r>
      <w:r w:rsidRPr="00A46549">
        <w:rPr>
          <w:rFonts w:ascii="Palatino Linotype" w:hAnsi="Palatino Linotype"/>
          <w:i/>
          <w:iCs/>
          <w:sz w:val="22"/>
          <w:szCs w:val="22"/>
        </w:rPr>
        <w:t>Medea.</w:t>
      </w:r>
      <w:r w:rsidRPr="00A46549">
        <w:rPr>
          <w:rFonts w:ascii="Palatino Linotype" w:hAnsi="Palatino Linotype"/>
          <w:sz w:val="22"/>
          <w:szCs w:val="22"/>
        </w:rPr>
        <w:t xml:space="preserve"> </w:t>
      </w:r>
    </w:p>
    <w:p w14:paraId="4311AB9A" w14:textId="77777777" w:rsidR="0080409D" w:rsidRPr="00A46549" w:rsidRDefault="0080409D" w:rsidP="00D31B86">
      <w:pPr>
        <w:spacing w:line="360" w:lineRule="auto"/>
        <w:rPr>
          <w:rFonts w:ascii="Palatino Linotype" w:hAnsi="Palatino Linotype"/>
          <w:b/>
          <w:sz w:val="22"/>
          <w:szCs w:val="22"/>
          <w:shd w:val="clear" w:color="auto" w:fill="FFFFFF"/>
        </w:rPr>
      </w:pPr>
      <w:r w:rsidRPr="00A46549">
        <w:rPr>
          <w:rFonts w:ascii="Palatino Linotype" w:hAnsi="Palatino Linotype"/>
          <w:b/>
          <w:sz w:val="22"/>
          <w:szCs w:val="22"/>
          <w:lang w:bidi="he-IL"/>
        </w:rPr>
        <w:t xml:space="preserve">• </w:t>
      </w:r>
      <w:r w:rsidRPr="00A46549">
        <w:rPr>
          <w:rFonts w:ascii="Palatino Linotype" w:hAnsi="Palatino Linotype"/>
          <w:b/>
          <w:sz w:val="22"/>
          <w:szCs w:val="22"/>
          <w:shd w:val="clear" w:color="auto" w:fill="FFFFFF"/>
        </w:rPr>
        <w:t>LEARNING OUTCOMES  </w:t>
      </w:r>
    </w:p>
    <w:p w14:paraId="17F1049F" w14:textId="77777777" w:rsidR="0080409D" w:rsidRPr="00A46549" w:rsidRDefault="0080409D" w:rsidP="00D31B86">
      <w:pPr>
        <w:spacing w:after="120" w:line="360" w:lineRule="auto"/>
        <w:ind w:left="181" w:hanging="1"/>
        <w:rPr>
          <w:rFonts w:ascii="Palatino Linotype" w:hAnsi="Palatino Linotype"/>
          <w:sz w:val="22"/>
          <w:szCs w:val="22"/>
        </w:rPr>
      </w:pPr>
      <w:r w:rsidRPr="00A46549">
        <w:rPr>
          <w:rFonts w:ascii="Palatino Linotype" w:hAnsi="Palatino Linotype"/>
          <w:sz w:val="22"/>
          <w:szCs w:val="22"/>
          <w:lang w:val="en-GB"/>
        </w:rPr>
        <w:t>T</w:t>
      </w:r>
      <w:r w:rsidRPr="00A46549">
        <w:rPr>
          <w:rFonts w:ascii="Palatino Linotype" w:hAnsi="Palatino Linotype"/>
          <w:sz w:val="22"/>
          <w:szCs w:val="22"/>
        </w:rPr>
        <w:t xml:space="preserve">his course introduces students to Euripides, satyr-play, later Greek tragedy and Roman tragedy. Through this course students acquire an understanding of Euripidean stagecraft and dramatic technique, the basic features of the satyr-play and the further evolution of the tragic genre from the fourth century BC to Roman tragic poetry. Students obtain a working knowledge of the tragic art of Euripides, Hellenistic and Roman tragic poets and are in a position to identify issues of dramatic space and performance, on the basis of a text-centred approach and dramaturgical analysis of selected scenes from Euripides’ </w:t>
      </w:r>
      <w:r w:rsidRPr="00A46549">
        <w:rPr>
          <w:rFonts w:ascii="Palatino Linotype" w:hAnsi="Palatino Linotype"/>
          <w:i/>
          <w:iCs/>
          <w:sz w:val="22"/>
          <w:szCs w:val="22"/>
        </w:rPr>
        <w:t xml:space="preserve">Trojan Women, Ion, Electra, Bacchae, Cyclops </w:t>
      </w:r>
      <w:r w:rsidRPr="00A46549">
        <w:rPr>
          <w:rFonts w:ascii="Palatino Linotype" w:hAnsi="Palatino Linotype"/>
          <w:sz w:val="22"/>
          <w:szCs w:val="22"/>
        </w:rPr>
        <w:t xml:space="preserve">and Seneca’s </w:t>
      </w:r>
      <w:r w:rsidRPr="00A46549">
        <w:rPr>
          <w:rFonts w:ascii="Palatino Linotype" w:hAnsi="Palatino Linotype"/>
          <w:i/>
          <w:iCs/>
          <w:sz w:val="22"/>
          <w:szCs w:val="22"/>
        </w:rPr>
        <w:t xml:space="preserve">Troades </w:t>
      </w:r>
      <w:r w:rsidRPr="00A46549">
        <w:rPr>
          <w:rFonts w:ascii="Palatino Linotype" w:hAnsi="Palatino Linotype"/>
          <w:sz w:val="22"/>
          <w:szCs w:val="22"/>
        </w:rPr>
        <w:t xml:space="preserve">and </w:t>
      </w:r>
      <w:r w:rsidRPr="00A46549">
        <w:rPr>
          <w:rFonts w:ascii="Palatino Linotype" w:hAnsi="Palatino Linotype"/>
          <w:i/>
          <w:iCs/>
          <w:sz w:val="22"/>
          <w:szCs w:val="22"/>
        </w:rPr>
        <w:t>Medea.</w:t>
      </w:r>
    </w:p>
    <w:p w14:paraId="144AFACA" w14:textId="77777777" w:rsidR="0080409D" w:rsidRPr="00A46549" w:rsidRDefault="0080409D" w:rsidP="00D31B86">
      <w:pPr>
        <w:spacing w:line="360" w:lineRule="auto"/>
        <w:rPr>
          <w:rFonts w:ascii="Palatino Linotype" w:hAnsi="Palatino Linotype" w:cs="Aharoni"/>
          <w:sz w:val="22"/>
          <w:szCs w:val="22"/>
          <w:lang w:val="fr-FR"/>
        </w:rPr>
      </w:pPr>
      <w:r w:rsidRPr="00A46549">
        <w:rPr>
          <w:rFonts w:ascii="Palatino Linotype" w:hAnsi="Palatino Linotype" w:cs="Aharoni"/>
          <w:sz w:val="22"/>
          <w:szCs w:val="22"/>
          <w:lang w:val="fr-FR"/>
        </w:rPr>
        <w:t xml:space="preserve">• </w:t>
      </w:r>
      <w:r w:rsidRPr="00A46549">
        <w:rPr>
          <w:rFonts w:ascii="Palatino Linotype" w:hAnsi="Palatino Linotype" w:cs="Aharoni"/>
          <w:b/>
          <w:sz w:val="22"/>
          <w:szCs w:val="22"/>
          <w:lang w:val="fr-FR"/>
        </w:rPr>
        <w:t>PREREQUISITES</w:t>
      </w:r>
    </w:p>
    <w:p w14:paraId="1B83E59C" w14:textId="77777777" w:rsidR="0080409D" w:rsidRPr="00A46549" w:rsidRDefault="0080409D" w:rsidP="00D31B86">
      <w:pPr>
        <w:spacing w:after="120" w:line="360" w:lineRule="auto"/>
        <w:rPr>
          <w:rFonts w:ascii="Palatino Linotype" w:hAnsi="Palatino Linotype" w:cs="Aharoni"/>
          <w:sz w:val="22"/>
          <w:szCs w:val="22"/>
          <w:lang w:val="fr-FR"/>
        </w:rPr>
      </w:pPr>
      <w:r w:rsidRPr="00A46549">
        <w:rPr>
          <w:rFonts w:ascii="Palatino Linotype" w:hAnsi="Palatino Linotype" w:cs="Aharoni"/>
          <w:sz w:val="22"/>
          <w:szCs w:val="22"/>
          <w:lang w:val="fr-FR"/>
        </w:rPr>
        <w:t xml:space="preserve">   None</w:t>
      </w:r>
    </w:p>
    <w:p w14:paraId="2E0C5D6D" w14:textId="77777777" w:rsidR="0080409D" w:rsidRPr="00A46549" w:rsidRDefault="0080409D" w:rsidP="00D31B86">
      <w:pPr>
        <w:spacing w:line="360" w:lineRule="auto"/>
        <w:rPr>
          <w:rFonts w:ascii="Palatino Linotype" w:hAnsi="Palatino Linotype" w:cs="Aharoni"/>
          <w:sz w:val="22"/>
          <w:szCs w:val="22"/>
          <w:lang w:val="fr-FR"/>
        </w:rPr>
      </w:pPr>
      <w:r w:rsidRPr="00A46549">
        <w:rPr>
          <w:rFonts w:ascii="Palatino Linotype" w:hAnsi="Palatino Linotype" w:cs="Aharoni"/>
          <w:sz w:val="22"/>
          <w:szCs w:val="22"/>
          <w:lang w:val="fr-FR"/>
        </w:rPr>
        <w:t xml:space="preserve">• </w:t>
      </w:r>
      <w:r w:rsidRPr="00A46549">
        <w:rPr>
          <w:rFonts w:ascii="Palatino Linotype" w:hAnsi="Palatino Linotype" w:cs="Aharoni"/>
          <w:b/>
          <w:sz w:val="22"/>
          <w:szCs w:val="22"/>
          <w:lang w:val="fr-FR"/>
        </w:rPr>
        <w:t>COURSE CONTENTS</w:t>
      </w:r>
    </w:p>
    <w:p w14:paraId="2B68EA94" w14:textId="77777777" w:rsidR="0080409D" w:rsidRPr="00A46549" w:rsidRDefault="0080409D" w:rsidP="00D31B86">
      <w:pPr>
        <w:numPr>
          <w:ilvl w:val="0"/>
          <w:numId w:val="2"/>
        </w:numPr>
        <w:tabs>
          <w:tab w:val="clear" w:pos="720"/>
          <w:tab w:val="num" w:pos="360"/>
        </w:tabs>
        <w:spacing w:after="0" w:line="360" w:lineRule="auto"/>
        <w:ind w:left="360" w:hanging="180"/>
        <w:rPr>
          <w:rFonts w:ascii="Palatino Linotype" w:hAnsi="Palatino Linotype"/>
          <w:sz w:val="22"/>
          <w:szCs w:val="22"/>
        </w:rPr>
      </w:pPr>
      <w:r w:rsidRPr="00A46549">
        <w:rPr>
          <w:rFonts w:ascii="Palatino Linotype" w:hAnsi="Palatino Linotype"/>
          <w:sz w:val="22"/>
          <w:szCs w:val="22"/>
        </w:rPr>
        <w:t xml:space="preserve">Euripides: dramaturgical analysis based on a text-centred approach of the </w:t>
      </w:r>
      <w:r w:rsidRPr="00A46549">
        <w:rPr>
          <w:rFonts w:ascii="Palatino Linotype" w:hAnsi="Palatino Linotype"/>
          <w:i/>
          <w:iCs/>
          <w:sz w:val="22"/>
          <w:szCs w:val="22"/>
        </w:rPr>
        <w:t>Trojan Women, Ion, Electra, Bacchae</w:t>
      </w:r>
    </w:p>
    <w:p w14:paraId="72FBEA48" w14:textId="77777777" w:rsidR="0080409D" w:rsidRPr="00A46549" w:rsidRDefault="0080409D" w:rsidP="00D31B86">
      <w:pPr>
        <w:numPr>
          <w:ilvl w:val="0"/>
          <w:numId w:val="2"/>
        </w:numPr>
        <w:tabs>
          <w:tab w:val="clear" w:pos="720"/>
          <w:tab w:val="num" w:pos="360"/>
        </w:tabs>
        <w:spacing w:after="0" w:line="360" w:lineRule="auto"/>
        <w:ind w:left="360" w:hanging="180"/>
        <w:rPr>
          <w:rFonts w:ascii="Palatino Linotype" w:hAnsi="Palatino Linotype"/>
          <w:sz w:val="22"/>
          <w:szCs w:val="22"/>
        </w:rPr>
      </w:pPr>
      <w:r w:rsidRPr="00A46549">
        <w:rPr>
          <w:rFonts w:ascii="Palatino Linotype" w:hAnsi="Palatino Linotype"/>
          <w:sz w:val="22"/>
          <w:szCs w:val="22"/>
        </w:rPr>
        <w:t xml:space="preserve">Satyr-play: dramaturgical analysis based on a text-centred approach of Euripides’ </w:t>
      </w:r>
      <w:r w:rsidRPr="00A46549">
        <w:rPr>
          <w:rFonts w:ascii="Palatino Linotype" w:hAnsi="Palatino Linotype"/>
          <w:i/>
          <w:iCs/>
          <w:sz w:val="22"/>
          <w:szCs w:val="22"/>
        </w:rPr>
        <w:t>Cyclops</w:t>
      </w:r>
    </w:p>
    <w:p w14:paraId="4557C70A" w14:textId="77777777" w:rsidR="0080409D" w:rsidRPr="00A46549" w:rsidRDefault="0080409D" w:rsidP="00D31B86">
      <w:pPr>
        <w:numPr>
          <w:ilvl w:val="0"/>
          <w:numId w:val="2"/>
        </w:numPr>
        <w:tabs>
          <w:tab w:val="clear" w:pos="720"/>
          <w:tab w:val="num" w:pos="360"/>
        </w:tabs>
        <w:spacing w:after="0" w:line="360" w:lineRule="auto"/>
        <w:ind w:left="360" w:hanging="180"/>
        <w:rPr>
          <w:rFonts w:ascii="Palatino Linotype" w:hAnsi="Palatino Linotype"/>
          <w:sz w:val="22"/>
          <w:szCs w:val="22"/>
        </w:rPr>
      </w:pPr>
      <w:r w:rsidRPr="00A46549">
        <w:rPr>
          <w:rFonts w:ascii="Palatino Linotype" w:hAnsi="Palatino Linotype"/>
          <w:sz w:val="22"/>
          <w:szCs w:val="22"/>
        </w:rPr>
        <w:t xml:space="preserve">Trends of fourth-century tragedy and Hellenistic drama (with a particular reference to Lycophron’s </w:t>
      </w:r>
      <w:r w:rsidRPr="00A46549">
        <w:rPr>
          <w:rFonts w:ascii="Palatino Linotype" w:hAnsi="Palatino Linotype"/>
          <w:i/>
          <w:iCs/>
          <w:sz w:val="22"/>
          <w:szCs w:val="22"/>
        </w:rPr>
        <w:t>Alexandra</w:t>
      </w:r>
      <w:r w:rsidRPr="00A46549">
        <w:rPr>
          <w:rFonts w:ascii="Palatino Linotype" w:hAnsi="Palatino Linotype"/>
          <w:sz w:val="22"/>
          <w:szCs w:val="22"/>
        </w:rPr>
        <w:t>)</w:t>
      </w:r>
    </w:p>
    <w:p w14:paraId="537BA046" w14:textId="77777777" w:rsidR="0080409D" w:rsidRPr="00A46549" w:rsidRDefault="0080409D" w:rsidP="00D31B86">
      <w:pPr>
        <w:numPr>
          <w:ilvl w:val="0"/>
          <w:numId w:val="2"/>
        </w:numPr>
        <w:tabs>
          <w:tab w:val="clear" w:pos="720"/>
          <w:tab w:val="num" w:pos="360"/>
        </w:tabs>
        <w:spacing w:after="0" w:line="360" w:lineRule="auto"/>
        <w:ind w:left="360" w:hanging="180"/>
        <w:rPr>
          <w:rFonts w:ascii="Palatino Linotype" w:hAnsi="Palatino Linotype"/>
          <w:sz w:val="22"/>
          <w:szCs w:val="22"/>
        </w:rPr>
      </w:pPr>
      <w:r w:rsidRPr="00A46549">
        <w:rPr>
          <w:rFonts w:ascii="Palatino Linotype" w:hAnsi="Palatino Linotype"/>
          <w:sz w:val="22"/>
          <w:szCs w:val="22"/>
        </w:rPr>
        <w:t>Trends of Roman tragedy with particular references to Livius Andronicus, Naevius, Ennius, Accius, Pacuvius and Seneca.</w:t>
      </w:r>
    </w:p>
    <w:p w14:paraId="48C08EDF" w14:textId="77777777" w:rsidR="0080409D" w:rsidRPr="00A46549" w:rsidRDefault="0080409D" w:rsidP="00D31B86">
      <w:pPr>
        <w:numPr>
          <w:ilvl w:val="0"/>
          <w:numId w:val="2"/>
        </w:numPr>
        <w:tabs>
          <w:tab w:val="clear" w:pos="720"/>
          <w:tab w:val="num" w:pos="360"/>
        </w:tabs>
        <w:spacing w:after="120" w:line="360" w:lineRule="auto"/>
        <w:ind w:left="362" w:hanging="181"/>
        <w:rPr>
          <w:rFonts w:ascii="Palatino Linotype" w:hAnsi="Palatino Linotype"/>
          <w:sz w:val="22"/>
          <w:szCs w:val="22"/>
        </w:rPr>
      </w:pPr>
      <w:r w:rsidRPr="00A46549">
        <w:rPr>
          <w:rFonts w:ascii="Palatino Linotype" w:hAnsi="Palatino Linotype"/>
          <w:sz w:val="22"/>
          <w:szCs w:val="22"/>
        </w:rPr>
        <w:t xml:space="preserve">Seneca: dramaturgical analysis based on a text-centred approach of the </w:t>
      </w:r>
      <w:r w:rsidRPr="00A46549">
        <w:rPr>
          <w:rFonts w:ascii="Palatino Linotype" w:hAnsi="Palatino Linotype"/>
          <w:i/>
          <w:iCs/>
          <w:sz w:val="22"/>
          <w:szCs w:val="22"/>
        </w:rPr>
        <w:t>Troades</w:t>
      </w:r>
      <w:r w:rsidRPr="00A46549">
        <w:rPr>
          <w:rFonts w:ascii="Palatino Linotype" w:hAnsi="Palatino Linotype"/>
          <w:sz w:val="22"/>
          <w:szCs w:val="22"/>
        </w:rPr>
        <w:t xml:space="preserve"> and </w:t>
      </w:r>
      <w:r w:rsidRPr="00A46549">
        <w:rPr>
          <w:rFonts w:ascii="Palatino Linotype" w:hAnsi="Palatino Linotype"/>
          <w:i/>
          <w:iCs/>
          <w:sz w:val="22"/>
          <w:szCs w:val="22"/>
        </w:rPr>
        <w:t>Medea</w:t>
      </w:r>
      <w:r w:rsidRPr="00A46549">
        <w:rPr>
          <w:rFonts w:ascii="Palatino Linotype" w:hAnsi="Palatino Linotype"/>
          <w:sz w:val="22"/>
          <w:szCs w:val="22"/>
        </w:rPr>
        <w:t>.</w:t>
      </w:r>
    </w:p>
    <w:p w14:paraId="1E35DB01" w14:textId="77777777" w:rsidR="0080409D" w:rsidRPr="00A46549" w:rsidRDefault="0080409D" w:rsidP="00D31B86">
      <w:pPr>
        <w:spacing w:line="360" w:lineRule="auto"/>
        <w:rPr>
          <w:rFonts w:ascii="Palatino Linotype" w:hAnsi="Palatino Linotype" w:cs="Aharoni"/>
          <w:b/>
          <w:sz w:val="22"/>
          <w:szCs w:val="22"/>
        </w:rPr>
      </w:pPr>
      <w:r w:rsidRPr="00A46549">
        <w:rPr>
          <w:rFonts w:ascii="Palatino Linotype" w:hAnsi="Palatino Linotype" w:cs="Aharoni"/>
          <w:sz w:val="22"/>
          <w:szCs w:val="22"/>
          <w:lang w:val="fr-FR"/>
        </w:rPr>
        <w:t xml:space="preserve">• </w:t>
      </w:r>
      <w:r w:rsidRPr="00A46549">
        <w:rPr>
          <w:rFonts w:ascii="Palatino Linotype" w:hAnsi="Palatino Linotype" w:cs="Aharoni"/>
          <w:b/>
          <w:sz w:val="22"/>
          <w:szCs w:val="22"/>
          <w:lang w:val="fr-FR"/>
        </w:rPr>
        <w:t>RECOMMENDED READING</w:t>
      </w:r>
    </w:p>
    <w:p w14:paraId="131F6E9D" w14:textId="77777777" w:rsidR="0080409D" w:rsidRPr="00A46549" w:rsidRDefault="0080409D" w:rsidP="00D31B86">
      <w:pPr>
        <w:spacing w:after="0" w:line="360" w:lineRule="auto"/>
        <w:ind w:left="540" w:hanging="360"/>
        <w:rPr>
          <w:rFonts w:ascii="Palatino Linotype" w:eastAsia="Arial Unicode MS"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Barlow, S. (1986). </w:t>
      </w:r>
      <w:r w:rsidRPr="00A46549">
        <w:rPr>
          <w:rFonts w:ascii="Palatino Linotype" w:eastAsia="Arial Unicode MS" w:hAnsi="Palatino Linotype"/>
          <w:i/>
          <w:sz w:val="22"/>
          <w:szCs w:val="22"/>
        </w:rPr>
        <w:t>Euripides:</w:t>
      </w:r>
      <w:r w:rsidRPr="00A46549">
        <w:rPr>
          <w:rFonts w:ascii="Palatino Linotype" w:eastAsia="Arial Unicode MS" w:hAnsi="Palatino Linotype"/>
          <w:sz w:val="22"/>
          <w:szCs w:val="22"/>
        </w:rPr>
        <w:t xml:space="preserve"> </w:t>
      </w:r>
      <w:r w:rsidRPr="00A46549">
        <w:rPr>
          <w:rFonts w:ascii="Palatino Linotype" w:eastAsia="Arial Unicode MS" w:hAnsi="Palatino Linotype"/>
          <w:i/>
          <w:sz w:val="22"/>
          <w:szCs w:val="22"/>
        </w:rPr>
        <w:t>Trojan Women</w:t>
      </w:r>
      <w:r w:rsidRPr="00A46549">
        <w:rPr>
          <w:rFonts w:ascii="Palatino Linotype" w:eastAsia="Arial Unicode MS" w:hAnsi="Palatino Linotype"/>
          <w:sz w:val="22"/>
          <w:szCs w:val="22"/>
        </w:rPr>
        <w:t xml:space="preserve">. Warminster: Aris and Philips. </w:t>
      </w:r>
    </w:p>
    <w:p w14:paraId="37E327D2" w14:textId="77777777" w:rsidR="0080409D" w:rsidRPr="00A46549" w:rsidRDefault="0080409D" w:rsidP="00D31B86">
      <w:pPr>
        <w:spacing w:after="0" w:line="360" w:lineRule="auto"/>
        <w:ind w:left="540" w:hanging="360"/>
        <w:rPr>
          <w:rFonts w:ascii="Palatino Linotype" w:eastAsia="Arial Unicode MS"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Cropp, M. (1987). </w:t>
      </w:r>
      <w:r w:rsidRPr="00A46549">
        <w:rPr>
          <w:rFonts w:ascii="Palatino Linotype" w:eastAsia="Arial Unicode MS" w:hAnsi="Palatino Linotype"/>
          <w:i/>
          <w:sz w:val="22"/>
          <w:szCs w:val="22"/>
        </w:rPr>
        <w:t>Euripides: Electra</w:t>
      </w:r>
      <w:r w:rsidRPr="00A46549">
        <w:rPr>
          <w:rFonts w:ascii="Palatino Linotype" w:eastAsia="Arial Unicode MS" w:hAnsi="Palatino Linotype"/>
          <w:sz w:val="22"/>
          <w:szCs w:val="22"/>
        </w:rPr>
        <w:t>. Warminster: Aris and Philips.</w:t>
      </w:r>
    </w:p>
    <w:p w14:paraId="207B7244" w14:textId="14B6E220" w:rsidR="0080409D" w:rsidRPr="00A46549" w:rsidRDefault="0080409D" w:rsidP="00D31B86">
      <w:pPr>
        <w:spacing w:after="0" w:line="360" w:lineRule="auto"/>
        <w:ind w:left="540" w:hanging="360"/>
        <w:rPr>
          <w:rFonts w:ascii="Palatino Linotype" w:eastAsia="Arial Unicode MS" w:hAnsi="Palatino Linotype"/>
          <w:sz w:val="22"/>
          <w:szCs w:val="22"/>
          <w:lang w:val="fr-FR"/>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lang w:val="fr-FR"/>
        </w:rPr>
        <w:t xml:space="preserve"> De Romilly J. (1986). </w:t>
      </w:r>
      <w:r w:rsidR="00211563">
        <w:rPr>
          <w:rFonts w:ascii="Palatino Linotype" w:eastAsia="Arial Unicode MS" w:hAnsi="Palatino Linotype"/>
          <w:i/>
          <w:iCs/>
          <w:sz w:val="22"/>
          <w:szCs w:val="22"/>
          <w:lang w:val="fr-FR"/>
        </w:rPr>
        <w:t>La modernité d’</w:t>
      </w:r>
      <w:r w:rsidRPr="00A46549">
        <w:rPr>
          <w:rFonts w:ascii="Palatino Linotype" w:eastAsia="Arial Unicode MS" w:hAnsi="Palatino Linotype"/>
          <w:i/>
          <w:iCs/>
          <w:sz w:val="22"/>
          <w:szCs w:val="22"/>
          <w:lang w:val="fr-FR"/>
        </w:rPr>
        <w:t>Euripide</w:t>
      </w:r>
      <w:r w:rsidRPr="00A46549">
        <w:rPr>
          <w:rFonts w:ascii="Palatino Linotype" w:eastAsia="Arial Unicode MS" w:hAnsi="Palatino Linotype"/>
          <w:sz w:val="22"/>
          <w:szCs w:val="22"/>
          <w:lang w:val="fr-FR"/>
        </w:rPr>
        <w:t>. Paris: Presses Universitaires de France.</w:t>
      </w:r>
    </w:p>
    <w:p w14:paraId="3ADB5F6A" w14:textId="77777777" w:rsidR="0080409D" w:rsidRPr="00A46549" w:rsidRDefault="0080409D" w:rsidP="00D31B86">
      <w:pPr>
        <w:spacing w:after="0" w:line="360" w:lineRule="auto"/>
        <w:ind w:left="540" w:hanging="360"/>
        <w:rPr>
          <w:rFonts w:ascii="Palatino Linotype" w:eastAsia="Arial Unicode MS" w:hAnsi="Palatino Linotype"/>
          <w:sz w:val="22"/>
          <w:szCs w:val="22"/>
        </w:rPr>
      </w:pPr>
      <w:r w:rsidRPr="00A46549">
        <w:rPr>
          <w:rFonts w:ascii="Palatino Linotype" w:eastAsia="Arial Unicode MS" w:hAnsi="Palatino Linotype"/>
          <w:sz w:val="22"/>
          <w:szCs w:val="22"/>
        </w:rPr>
        <w:lastRenderedPageBreak/>
        <w:sym w:font="Wingdings" w:char="F026"/>
      </w:r>
      <w:r w:rsidRPr="00A46549">
        <w:rPr>
          <w:rFonts w:ascii="Palatino Linotype" w:eastAsia="Arial Unicode MS" w:hAnsi="Palatino Linotype"/>
          <w:sz w:val="22"/>
          <w:szCs w:val="22"/>
          <w:lang w:val="fr-FR"/>
        </w:rPr>
        <w:t xml:space="preserve"> Dupont, F. (1985). </w:t>
      </w:r>
      <w:r w:rsidRPr="00A46549">
        <w:rPr>
          <w:rFonts w:ascii="Palatino Linotype" w:eastAsia="Arial Unicode MS" w:hAnsi="Palatino Linotype"/>
          <w:i/>
          <w:iCs/>
          <w:sz w:val="22"/>
          <w:szCs w:val="22"/>
          <w:lang w:val="fr-FR"/>
        </w:rPr>
        <w:t>L’ acteur Roi</w:t>
      </w:r>
      <w:r w:rsidRPr="00A46549">
        <w:rPr>
          <w:rFonts w:ascii="Palatino Linotype" w:eastAsia="Arial Unicode MS" w:hAnsi="Palatino Linotype"/>
          <w:sz w:val="22"/>
          <w:szCs w:val="22"/>
          <w:lang w:val="fr-FR"/>
        </w:rPr>
        <w:t>. Paris: Les Belles Lettres.</w:t>
      </w:r>
    </w:p>
    <w:p w14:paraId="0CE82EA4" w14:textId="77777777" w:rsidR="0080409D" w:rsidRPr="00A46549" w:rsidRDefault="0080409D" w:rsidP="00D31B86">
      <w:pPr>
        <w:spacing w:after="0" w:line="360" w:lineRule="auto"/>
        <w:ind w:left="540" w:hanging="360"/>
        <w:rPr>
          <w:rFonts w:ascii="Palatino Linotype" w:eastAsia="Arial Unicode MS"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Lee, K. H. (1997) </w:t>
      </w:r>
      <w:r w:rsidRPr="00A46549">
        <w:rPr>
          <w:rFonts w:ascii="Palatino Linotype" w:eastAsia="Arial Unicode MS" w:hAnsi="Palatino Linotype"/>
          <w:i/>
          <w:sz w:val="22"/>
          <w:szCs w:val="22"/>
        </w:rPr>
        <w:t>Euripides: Ion</w:t>
      </w:r>
      <w:r w:rsidRPr="00A46549">
        <w:rPr>
          <w:rFonts w:ascii="Palatino Linotype" w:eastAsia="Arial Unicode MS" w:hAnsi="Palatino Linotype"/>
          <w:sz w:val="22"/>
          <w:szCs w:val="22"/>
        </w:rPr>
        <w:t>. Warminster: Aris and Philips.</w:t>
      </w:r>
    </w:p>
    <w:p w14:paraId="425207D8" w14:textId="77777777" w:rsidR="0080409D" w:rsidRPr="00A46549" w:rsidRDefault="0080409D" w:rsidP="00D31B86">
      <w:pPr>
        <w:spacing w:after="0" w:line="360" w:lineRule="auto"/>
        <w:ind w:left="540" w:hanging="360"/>
        <w:rPr>
          <w:rFonts w:ascii="Palatino Linotype"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lang w:val="en-GB"/>
        </w:rPr>
        <w:t xml:space="preserve"> </w:t>
      </w:r>
      <w:r w:rsidRPr="00A46549">
        <w:rPr>
          <w:rFonts w:ascii="Palatino Linotype" w:hAnsi="Palatino Linotype"/>
          <w:sz w:val="22"/>
          <w:szCs w:val="22"/>
          <w:lang w:val="en-GB"/>
        </w:rPr>
        <w:t xml:space="preserve">Lesky, A. (1983). </w:t>
      </w:r>
      <w:r w:rsidRPr="00A46549">
        <w:rPr>
          <w:rFonts w:ascii="Palatino Linotype" w:hAnsi="Palatino Linotype"/>
          <w:i/>
          <w:iCs/>
          <w:sz w:val="22"/>
          <w:szCs w:val="22"/>
          <w:lang w:val="en-GB"/>
        </w:rPr>
        <w:t>Greek Tragic Poetry.</w:t>
      </w:r>
      <w:r w:rsidRPr="00A46549">
        <w:rPr>
          <w:rFonts w:ascii="Palatino Linotype" w:hAnsi="Palatino Linotype"/>
          <w:sz w:val="22"/>
          <w:szCs w:val="22"/>
          <w:lang w:val="en-GB"/>
        </w:rPr>
        <w:t xml:space="preserve"> New Haven (u.a.):</w:t>
      </w:r>
      <w:r w:rsidRPr="00A46549">
        <w:rPr>
          <w:rStyle w:val="apple-converted-space"/>
          <w:rFonts w:ascii="Palatino Linotype" w:eastAsia="Arial Unicode MS" w:hAnsi="Palatino Linotype" w:cs="Arial Unicode MS"/>
          <w:sz w:val="15"/>
          <w:szCs w:val="15"/>
          <w:shd w:val="clear" w:color="auto" w:fill="FFFFFF"/>
          <w:lang w:val="en-GB"/>
        </w:rPr>
        <w:t> </w:t>
      </w:r>
      <w:r w:rsidRPr="00A46549">
        <w:rPr>
          <w:rFonts w:ascii="Palatino Linotype" w:hAnsi="Palatino Linotype"/>
          <w:sz w:val="22"/>
          <w:szCs w:val="22"/>
          <w:lang w:val="en-GB"/>
        </w:rPr>
        <w:t xml:space="preserve"> Yale University Press.</w:t>
      </w:r>
    </w:p>
    <w:p w14:paraId="6003C122" w14:textId="77777777" w:rsidR="0080409D" w:rsidRPr="00A46549" w:rsidRDefault="0080409D" w:rsidP="00D31B86">
      <w:pPr>
        <w:spacing w:after="0" w:line="360" w:lineRule="auto"/>
        <w:ind w:left="540" w:hanging="360"/>
        <w:rPr>
          <w:rFonts w:ascii="Palatino Linotype" w:eastAsia="Arial Unicode MS"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Seaford, R. (1984). </w:t>
      </w:r>
      <w:r w:rsidRPr="00A46549">
        <w:rPr>
          <w:rFonts w:ascii="Palatino Linotype" w:eastAsia="Arial Unicode MS" w:hAnsi="Palatino Linotype"/>
          <w:i/>
          <w:sz w:val="22"/>
          <w:szCs w:val="22"/>
        </w:rPr>
        <w:t>Euripides: Cyclops</w:t>
      </w:r>
      <w:r w:rsidRPr="00A46549">
        <w:rPr>
          <w:rFonts w:ascii="Palatino Linotype" w:eastAsia="Arial Unicode MS" w:hAnsi="Palatino Linotype"/>
          <w:sz w:val="22"/>
          <w:szCs w:val="22"/>
        </w:rPr>
        <w:t xml:space="preserve">. Oxford: Oxford University Press. </w:t>
      </w:r>
    </w:p>
    <w:p w14:paraId="0B152320" w14:textId="77777777" w:rsidR="0080409D" w:rsidRPr="00A46549" w:rsidRDefault="0080409D" w:rsidP="00D31B86">
      <w:pPr>
        <w:spacing w:after="0" w:line="360" w:lineRule="auto"/>
        <w:ind w:left="540" w:hanging="360"/>
        <w:rPr>
          <w:rFonts w:ascii="Palatino Linotype" w:eastAsia="Arial Unicode MS"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Seaford, R. (1996). </w:t>
      </w:r>
      <w:r w:rsidRPr="00A46549">
        <w:rPr>
          <w:rFonts w:ascii="Palatino Linotype" w:eastAsia="Arial Unicode MS" w:hAnsi="Palatino Linotype"/>
          <w:i/>
          <w:sz w:val="22"/>
          <w:szCs w:val="22"/>
        </w:rPr>
        <w:t>Euripides: Bacchae</w:t>
      </w:r>
      <w:r w:rsidRPr="00A46549">
        <w:rPr>
          <w:rFonts w:ascii="Palatino Linotype" w:eastAsia="Arial Unicode MS" w:hAnsi="Palatino Linotype"/>
          <w:sz w:val="22"/>
          <w:szCs w:val="22"/>
        </w:rPr>
        <w:t xml:space="preserve">. Warminster: Aris and Philips. </w:t>
      </w:r>
    </w:p>
    <w:p w14:paraId="44F13A12" w14:textId="77777777" w:rsidR="0080409D" w:rsidRPr="00A46549" w:rsidRDefault="0080409D" w:rsidP="00D31B86">
      <w:pPr>
        <w:spacing w:after="0" w:line="360" w:lineRule="auto"/>
        <w:ind w:left="540" w:hanging="360"/>
        <w:rPr>
          <w:rFonts w:ascii="Palatino Linotype" w:eastAsia="Arial Unicode MS"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Schiesaro, A. (2003). </w:t>
      </w:r>
      <w:r w:rsidRPr="00A46549">
        <w:rPr>
          <w:rFonts w:ascii="Palatino Linotype" w:eastAsia="Arial Unicode MS" w:hAnsi="Palatino Linotype"/>
          <w:i/>
          <w:sz w:val="22"/>
          <w:szCs w:val="22"/>
        </w:rPr>
        <w:t>The Passions in Play: Thyestes and the Dynamics of Senecan Drama</w:t>
      </w:r>
      <w:r w:rsidRPr="00A46549">
        <w:rPr>
          <w:rFonts w:ascii="Palatino Linotype" w:eastAsia="Arial Unicode MS" w:hAnsi="Palatino Linotype"/>
          <w:sz w:val="22"/>
          <w:szCs w:val="22"/>
        </w:rPr>
        <w:t xml:space="preserve">. Cambridge: Cambridge University Press. </w:t>
      </w:r>
    </w:p>
    <w:p w14:paraId="470D9D5F" w14:textId="45A1199E" w:rsidR="00211563" w:rsidRDefault="0080409D" w:rsidP="00B87D61">
      <w:pPr>
        <w:spacing w:after="0" w:line="360" w:lineRule="auto"/>
        <w:ind w:left="538" w:hanging="357"/>
        <w:rPr>
          <w:rFonts w:ascii="Palatino Linotype" w:hAnsi="Palatino Linotype"/>
          <w:sz w:val="22"/>
          <w:szCs w:val="22"/>
          <w:lang w:val="fr-FR"/>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lang w:val="fr-FR"/>
        </w:rPr>
        <w:t xml:space="preserve"> </w:t>
      </w:r>
      <w:r w:rsidRPr="00A46549">
        <w:rPr>
          <w:rFonts w:ascii="Palatino Linotype" w:hAnsi="Palatino Linotype"/>
          <w:sz w:val="22"/>
          <w:szCs w:val="22"/>
          <w:lang w:val="fr-FR"/>
        </w:rPr>
        <w:t xml:space="preserve">Tredé, M., Said, S. &amp; Le Boulluec, A. (1997). </w:t>
      </w:r>
      <w:r w:rsidRPr="00A46549">
        <w:rPr>
          <w:rFonts w:ascii="Palatino Linotype" w:hAnsi="Palatino Linotype"/>
          <w:i/>
          <w:iCs/>
          <w:sz w:val="22"/>
          <w:szCs w:val="22"/>
          <w:lang w:val="fr-FR"/>
        </w:rPr>
        <w:t>Histoire de la littérature grecque</w:t>
      </w:r>
      <w:r w:rsidRPr="00A46549">
        <w:rPr>
          <w:rFonts w:ascii="Palatino Linotype" w:hAnsi="Palatino Linotype"/>
          <w:sz w:val="22"/>
          <w:szCs w:val="22"/>
          <w:lang w:val="fr-FR"/>
        </w:rPr>
        <w:t xml:space="preserve">. Paris: Presses Universitaires de France. </w:t>
      </w:r>
    </w:p>
    <w:p w14:paraId="5060A8F9" w14:textId="77777777" w:rsidR="00B87D61" w:rsidRPr="00A46549" w:rsidRDefault="00B87D61" w:rsidP="00B87D61">
      <w:pPr>
        <w:spacing w:after="0" w:line="360" w:lineRule="auto"/>
        <w:ind w:left="538" w:hanging="357"/>
        <w:rPr>
          <w:rFonts w:ascii="Palatino Linotype" w:hAnsi="Palatino Linotype"/>
          <w:sz w:val="22"/>
          <w:szCs w:val="22"/>
          <w:lang w:val="fr-FR"/>
        </w:rPr>
      </w:pPr>
    </w:p>
    <w:p w14:paraId="4023257E" w14:textId="77777777" w:rsidR="0080409D" w:rsidRPr="00A46549" w:rsidRDefault="0080409D" w:rsidP="00D31B86">
      <w:pPr>
        <w:spacing w:line="360" w:lineRule="auto"/>
        <w:rPr>
          <w:rFonts w:ascii="Palatino Linotype" w:hAnsi="Palatino Linotype"/>
          <w:sz w:val="22"/>
          <w:szCs w:val="22"/>
          <w:lang w:val="fr-FR"/>
        </w:rPr>
      </w:pPr>
      <w:r w:rsidRPr="00A46549">
        <w:rPr>
          <w:rFonts w:ascii="Palatino Linotype" w:hAnsi="Palatino Linotype" w:cs="Aharoni"/>
          <w:sz w:val="22"/>
          <w:szCs w:val="22"/>
          <w:lang w:val="fr-FR"/>
        </w:rPr>
        <w:t xml:space="preserve">• </w:t>
      </w:r>
      <w:r w:rsidRPr="00A46549">
        <w:rPr>
          <w:rFonts w:ascii="Palatino Linotype" w:hAnsi="Palatino Linotype" w:cs="Aharoni"/>
          <w:b/>
          <w:sz w:val="22"/>
          <w:szCs w:val="22"/>
          <w:lang w:val="fr-FR"/>
        </w:rPr>
        <w:t>TEACHING METHODS</w:t>
      </w:r>
    </w:p>
    <w:p w14:paraId="1F623502" w14:textId="739D880E" w:rsidR="0080409D" w:rsidRPr="00A46549" w:rsidRDefault="0080409D" w:rsidP="00D31B86">
      <w:pPr>
        <w:spacing w:line="360" w:lineRule="auto"/>
        <w:ind w:left="180" w:hanging="180"/>
        <w:rPr>
          <w:rFonts w:ascii="Palatino Linotype" w:hAnsi="Palatino Linotype"/>
          <w:sz w:val="22"/>
          <w:szCs w:val="22"/>
          <w:lang w:val="fr-FR"/>
        </w:rPr>
      </w:pPr>
      <w:r w:rsidRPr="00A46549">
        <w:rPr>
          <w:rFonts w:ascii="Palatino Linotype" w:hAnsi="Palatino Linotype"/>
          <w:b/>
          <w:bCs/>
          <w:sz w:val="22"/>
          <w:szCs w:val="22"/>
          <w:lang w:val="fr-FR"/>
        </w:rPr>
        <w:t xml:space="preserve">   </w:t>
      </w:r>
      <w:r w:rsidRPr="00A46549">
        <w:rPr>
          <w:rFonts w:ascii="Palatino Linotype" w:hAnsi="Palatino Linotype"/>
          <w:bCs/>
          <w:sz w:val="22"/>
          <w:szCs w:val="22"/>
          <w:lang w:val="fr-FR"/>
        </w:rPr>
        <w:t>Lectures</w:t>
      </w:r>
      <w:r w:rsidRPr="00A46549">
        <w:rPr>
          <w:rFonts w:ascii="Palatino Linotype" w:hAnsi="Palatino Linotype"/>
          <w:sz w:val="22"/>
          <w:szCs w:val="22"/>
          <w:lang w:val="fr-FR"/>
        </w:rPr>
        <w:t xml:space="preserve">, use of technology, discussion, </w:t>
      </w:r>
      <w:r w:rsidRPr="00A46549">
        <w:rPr>
          <w:rFonts w:ascii="Palatino Linotype" w:hAnsi="Palatino Linotype"/>
          <w:bCs/>
          <w:sz w:val="22"/>
          <w:szCs w:val="22"/>
          <w:lang w:val="fr-FR"/>
        </w:rPr>
        <w:t>written assignments</w:t>
      </w:r>
      <w:r w:rsidR="00211563">
        <w:rPr>
          <w:rFonts w:ascii="Palatino Linotype" w:hAnsi="Palatino Linotype"/>
          <w:bCs/>
          <w:sz w:val="22"/>
          <w:szCs w:val="22"/>
          <w:lang w:val="fr-FR"/>
        </w:rPr>
        <w:t>.</w:t>
      </w:r>
    </w:p>
    <w:p w14:paraId="1598463A" w14:textId="77777777" w:rsidR="0080409D" w:rsidRPr="00A46549" w:rsidRDefault="0080409D" w:rsidP="00D31B86">
      <w:pPr>
        <w:spacing w:line="360" w:lineRule="auto"/>
        <w:rPr>
          <w:rFonts w:ascii="Palatino Linotype" w:hAnsi="Palatino Linotype" w:cs="Aharoni"/>
          <w:sz w:val="22"/>
          <w:szCs w:val="22"/>
          <w:lang w:val="fr-FR"/>
        </w:rPr>
      </w:pPr>
      <w:r w:rsidRPr="00A46549">
        <w:rPr>
          <w:rFonts w:ascii="Palatino Linotype" w:hAnsi="Palatino Linotype" w:cs="Aharoni"/>
          <w:sz w:val="22"/>
          <w:szCs w:val="22"/>
          <w:lang w:val="fr-FR"/>
        </w:rPr>
        <w:t xml:space="preserve">• </w:t>
      </w:r>
      <w:r w:rsidRPr="00A46549">
        <w:rPr>
          <w:rFonts w:ascii="Palatino Linotype" w:hAnsi="Palatino Linotype" w:cs="Aharoni"/>
          <w:b/>
          <w:sz w:val="22"/>
          <w:szCs w:val="22"/>
          <w:lang w:val="fr-FR"/>
        </w:rPr>
        <w:t>ASSESSMENT METHODS</w:t>
      </w:r>
    </w:p>
    <w:p w14:paraId="0DCAD0E7" w14:textId="705B24BE" w:rsidR="0080409D" w:rsidRPr="00A46549" w:rsidRDefault="0080409D" w:rsidP="00D31B86">
      <w:pPr>
        <w:spacing w:line="360" w:lineRule="auto"/>
        <w:ind w:left="180"/>
        <w:rPr>
          <w:rFonts w:ascii="Palatino Linotype" w:hAnsi="Palatino Linotype" w:cs="Aharoni"/>
          <w:sz w:val="22"/>
          <w:szCs w:val="22"/>
        </w:rPr>
      </w:pPr>
      <w:r w:rsidRPr="00A46549">
        <w:rPr>
          <w:rFonts w:ascii="Palatino Linotype" w:hAnsi="Palatino Linotype" w:cs="Aharoni"/>
          <w:sz w:val="22"/>
          <w:szCs w:val="22"/>
          <w:lang w:val="fr-FR"/>
        </w:rPr>
        <w:t xml:space="preserve">Written exams. </w:t>
      </w:r>
      <w:r w:rsidRPr="00A46549">
        <w:rPr>
          <w:rFonts w:ascii="Palatino Linotype" w:hAnsi="Palatino Linotype"/>
          <w:sz w:val="22"/>
          <w:szCs w:val="22"/>
          <w:lang w:val="fr-FR"/>
        </w:rPr>
        <w:t>To part</w:t>
      </w:r>
      <w:r w:rsidRPr="00A46549">
        <w:rPr>
          <w:rFonts w:ascii="Palatino Linotype" w:hAnsi="Palatino Linotype"/>
          <w:sz w:val="22"/>
          <w:szCs w:val="22"/>
        </w:rPr>
        <w:t>icipate in the exams students are required to have attended at least four (4) lectures</w:t>
      </w:r>
      <w:r w:rsidR="00211563">
        <w:rPr>
          <w:rFonts w:ascii="Palatino Linotype" w:hAnsi="Palatino Linotype"/>
          <w:sz w:val="22"/>
          <w:szCs w:val="22"/>
        </w:rPr>
        <w:t>.</w:t>
      </w:r>
    </w:p>
    <w:p w14:paraId="38BCD961" w14:textId="77777777" w:rsidR="0080409D" w:rsidRPr="00A46549" w:rsidRDefault="0080409D" w:rsidP="00D31B86">
      <w:pPr>
        <w:spacing w:line="360" w:lineRule="auto"/>
        <w:rPr>
          <w:rFonts w:ascii="Palatino Linotype" w:hAnsi="Palatino Linotype" w:cs="Aharoni"/>
          <w:sz w:val="22"/>
          <w:szCs w:val="22"/>
          <w:lang w:val="en-GB"/>
        </w:rPr>
      </w:pPr>
      <w:r w:rsidRPr="00A46549">
        <w:rPr>
          <w:rFonts w:ascii="Palatino Linotype" w:hAnsi="Palatino Linotype" w:cs="Aharoni"/>
          <w:sz w:val="22"/>
          <w:szCs w:val="22"/>
          <w:lang w:val="en-GB"/>
        </w:rPr>
        <w:t xml:space="preserve">• </w:t>
      </w:r>
      <w:r w:rsidRPr="00A46549">
        <w:rPr>
          <w:rFonts w:ascii="Palatino Linotype" w:hAnsi="Palatino Linotype" w:cs="Aharoni"/>
          <w:b/>
          <w:sz w:val="22"/>
          <w:szCs w:val="22"/>
          <w:lang w:val="en-GB"/>
        </w:rPr>
        <w:t>LANGUAGE OF INSTRUCTION</w:t>
      </w:r>
    </w:p>
    <w:p w14:paraId="3FEC1F34" w14:textId="77777777" w:rsidR="0080409D" w:rsidRPr="00A46549" w:rsidRDefault="0080409D" w:rsidP="00D31B86">
      <w:pPr>
        <w:spacing w:after="120" w:line="360" w:lineRule="auto"/>
        <w:rPr>
          <w:rFonts w:ascii="Palatino Linotype" w:hAnsi="Palatino Linotype"/>
          <w:sz w:val="22"/>
          <w:szCs w:val="22"/>
          <w:lang w:val="en-GB"/>
        </w:rPr>
      </w:pPr>
      <w:r w:rsidRPr="00A46549">
        <w:rPr>
          <w:rFonts w:ascii="Palatino Linotype" w:hAnsi="Palatino Linotype"/>
          <w:sz w:val="22"/>
          <w:szCs w:val="22"/>
          <w:lang w:val="en-GB"/>
        </w:rPr>
        <w:t xml:space="preserve">   Greek (and English for Erasmus students)</w:t>
      </w:r>
    </w:p>
    <w:p w14:paraId="6075D3DF" w14:textId="77777777" w:rsidR="00590988" w:rsidRPr="00A46549" w:rsidRDefault="00590988" w:rsidP="00D31B86">
      <w:pPr>
        <w:spacing w:after="120" w:line="360" w:lineRule="auto"/>
        <w:rPr>
          <w:rFonts w:ascii="Palatino Linotype" w:hAnsi="Palatino Linotype"/>
          <w:sz w:val="22"/>
          <w:szCs w:val="22"/>
          <w:lang w:val="en-GB"/>
        </w:rPr>
      </w:pPr>
    </w:p>
    <w:p w14:paraId="234E04E1" w14:textId="77777777" w:rsidR="0080409D" w:rsidRPr="00A46549" w:rsidRDefault="0080409D" w:rsidP="00D31B86">
      <w:pPr>
        <w:pBdr>
          <w:top w:val="single" w:sz="4" w:space="2" w:color="D99594" w:themeColor="accent2" w:themeTint="99" w:shadow="1"/>
          <w:left w:val="single" w:sz="4" w:space="1" w:color="D99594" w:themeColor="accent2" w:themeTint="99" w:shadow="1"/>
          <w:bottom w:val="single" w:sz="4" w:space="1" w:color="D99594" w:themeColor="accent2" w:themeTint="99" w:shadow="1"/>
          <w:right w:val="single" w:sz="4" w:space="1" w:color="D99594" w:themeColor="accent2" w:themeTint="99" w:shadow="1"/>
        </w:pBdr>
        <w:spacing w:after="120" w:line="360" w:lineRule="auto"/>
        <w:ind w:left="360" w:hanging="360"/>
        <w:jc w:val="center"/>
        <w:rPr>
          <w:rFonts w:ascii="Palatino Linotype" w:hAnsi="Palatino Linotype"/>
          <w:b/>
          <w:bCs/>
          <w:sz w:val="22"/>
          <w:szCs w:val="22"/>
          <w:lang w:val="en-GB"/>
        </w:rPr>
      </w:pPr>
      <w:r w:rsidRPr="00A46549">
        <w:rPr>
          <w:rFonts w:ascii="Palatino Linotype" w:hAnsi="Palatino Linotype"/>
          <w:b/>
          <w:bCs/>
          <w:sz w:val="22"/>
          <w:szCs w:val="22"/>
          <w:lang w:val="en-GB"/>
        </w:rPr>
        <w:t>4. Introduction to Directing: Theory and Practice</w:t>
      </w:r>
    </w:p>
    <w:p w14:paraId="031DF0AD" w14:textId="77777777" w:rsidR="0080409D" w:rsidRPr="00A46549" w:rsidRDefault="0080409D" w:rsidP="00D31B86">
      <w:pPr>
        <w:spacing w:line="360" w:lineRule="auto"/>
        <w:rPr>
          <w:rFonts w:ascii="Palatino Linotype" w:hAnsi="Palatino Linotype"/>
          <w:sz w:val="22"/>
          <w:szCs w:val="22"/>
        </w:rPr>
      </w:pPr>
      <w:r w:rsidRPr="00A46549">
        <w:rPr>
          <w:rFonts w:ascii="Palatino Linotype" w:hAnsi="Palatino Linotype"/>
          <w:sz w:val="22"/>
          <w:szCs w:val="22"/>
        </w:rPr>
        <w:t xml:space="preserve">• </w:t>
      </w:r>
      <w:r w:rsidRPr="00A46549">
        <w:rPr>
          <w:rFonts w:ascii="Palatino Linotype" w:hAnsi="Palatino Linotype"/>
          <w:b/>
          <w:sz w:val="22"/>
          <w:szCs w:val="22"/>
          <w:lang w:val="en-GB"/>
        </w:rPr>
        <w:t>COURSE CODE</w:t>
      </w:r>
    </w:p>
    <w:p w14:paraId="2EA6D485" w14:textId="77777777" w:rsidR="0080409D" w:rsidRPr="00A46549" w:rsidRDefault="0080409D" w:rsidP="00D31B86">
      <w:pPr>
        <w:spacing w:line="360" w:lineRule="auto"/>
        <w:rPr>
          <w:rFonts w:ascii="Palatino Linotype" w:hAnsi="Palatino Linotype"/>
          <w:caps/>
          <w:sz w:val="22"/>
          <w:szCs w:val="22"/>
          <w:lang w:val="en-GB"/>
        </w:rPr>
      </w:pPr>
      <w:r w:rsidRPr="00A46549">
        <w:rPr>
          <w:rFonts w:ascii="Palatino Linotype" w:hAnsi="Palatino Linotype"/>
          <w:sz w:val="22"/>
          <w:szCs w:val="22"/>
        </w:rPr>
        <w:t xml:space="preserve">   </w:t>
      </w:r>
      <w:r w:rsidRPr="00A46549">
        <w:rPr>
          <w:rFonts w:ascii="Palatino Linotype" w:hAnsi="Palatino Linotype"/>
          <w:sz w:val="22"/>
          <w:szCs w:val="22"/>
          <w:lang w:val="en-GB"/>
        </w:rPr>
        <w:t>02</w:t>
      </w:r>
      <w:r w:rsidRPr="00A46549">
        <w:rPr>
          <w:rStyle w:val="spelle"/>
          <w:rFonts w:ascii="Palatino Linotype" w:hAnsi="Palatino Linotype"/>
          <w:sz w:val="22"/>
          <w:szCs w:val="22"/>
        </w:rPr>
        <w:t>YE</w:t>
      </w:r>
      <w:r w:rsidRPr="00A46549">
        <w:rPr>
          <w:rFonts w:ascii="Palatino Linotype" w:hAnsi="Palatino Linotype"/>
          <w:sz w:val="22"/>
          <w:szCs w:val="22"/>
          <w:lang w:val="en-GB"/>
        </w:rPr>
        <w:t>00</w:t>
      </w:r>
      <w:r w:rsidRPr="00A46549">
        <w:rPr>
          <w:rFonts w:ascii="Palatino Linotype" w:hAnsi="Palatino Linotype"/>
          <w:sz w:val="22"/>
          <w:szCs w:val="22"/>
        </w:rPr>
        <w:t>7</w:t>
      </w:r>
    </w:p>
    <w:p w14:paraId="5133CA95"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TYPE OF COURSE</w:t>
      </w:r>
    </w:p>
    <w:p w14:paraId="4AEFA5EC" w14:textId="77777777" w:rsidR="0080409D" w:rsidRDefault="0080409D" w:rsidP="00D31B86">
      <w:pPr>
        <w:spacing w:line="360" w:lineRule="auto"/>
        <w:rPr>
          <w:rFonts w:ascii="Palatino Linotype" w:hAnsi="Palatino Linotype"/>
          <w:sz w:val="22"/>
          <w:szCs w:val="22"/>
          <w:lang w:val="en-GB"/>
        </w:rPr>
      </w:pPr>
      <w:r w:rsidRPr="00A46549">
        <w:rPr>
          <w:rFonts w:ascii="Palatino Linotype" w:hAnsi="Palatino Linotype"/>
          <w:b/>
          <w:sz w:val="22"/>
          <w:szCs w:val="22"/>
          <w:lang w:val="en-GB"/>
        </w:rPr>
        <w:t xml:space="preserve">   </w:t>
      </w:r>
      <w:r w:rsidRPr="00A46549">
        <w:rPr>
          <w:rFonts w:ascii="Palatino Linotype" w:hAnsi="Palatino Linotype"/>
          <w:sz w:val="22"/>
          <w:szCs w:val="22"/>
          <w:lang w:val="en-GB"/>
        </w:rPr>
        <w:t>Compulsory</w:t>
      </w:r>
    </w:p>
    <w:p w14:paraId="273F4BD9" w14:textId="77777777" w:rsidR="00B87D61" w:rsidRPr="00A46549" w:rsidRDefault="00B87D61" w:rsidP="00D31B86">
      <w:pPr>
        <w:spacing w:line="360" w:lineRule="auto"/>
        <w:rPr>
          <w:rFonts w:ascii="Palatino Linotype" w:hAnsi="Palatino Linotype"/>
          <w:sz w:val="22"/>
          <w:szCs w:val="22"/>
          <w:lang w:val="en-GB"/>
        </w:rPr>
      </w:pPr>
    </w:p>
    <w:p w14:paraId="66BD28DF"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lastRenderedPageBreak/>
        <w:t xml:space="preserve">• </w:t>
      </w:r>
      <w:r w:rsidRPr="00A46549">
        <w:rPr>
          <w:rFonts w:ascii="Palatino Linotype" w:hAnsi="Palatino Linotype"/>
          <w:b/>
          <w:sz w:val="22"/>
          <w:szCs w:val="22"/>
          <w:lang w:val="en-GB"/>
        </w:rPr>
        <w:t>LEVEL OF COURSE</w:t>
      </w:r>
    </w:p>
    <w:p w14:paraId="01D5E090"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sz w:val="22"/>
          <w:szCs w:val="22"/>
        </w:rPr>
        <w:t>Undergraduate</w:t>
      </w:r>
    </w:p>
    <w:p w14:paraId="051496DC"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rPr>
        <w:t xml:space="preserve">• </w:t>
      </w:r>
      <w:r w:rsidRPr="00A46549">
        <w:rPr>
          <w:rFonts w:ascii="Palatino Linotype" w:hAnsi="Palatino Linotype"/>
          <w:b/>
          <w:sz w:val="22"/>
          <w:szCs w:val="22"/>
          <w:lang w:val="en-GB"/>
        </w:rPr>
        <w:t>YEAR OF STUDY</w:t>
      </w:r>
    </w:p>
    <w:p w14:paraId="01EC1F4A" w14:textId="0E9CE88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006A6628" w:rsidRPr="00A46549">
        <w:rPr>
          <w:rFonts w:ascii="Palatino Linotype" w:hAnsi="Palatino Linotype"/>
          <w:sz w:val="22"/>
          <w:szCs w:val="22"/>
          <w:lang w:val="en-GB"/>
        </w:rPr>
        <w:t>2015-2016</w:t>
      </w:r>
    </w:p>
    <w:p w14:paraId="5A79082E" w14:textId="77777777" w:rsidR="0080409D" w:rsidRPr="00A46549" w:rsidRDefault="0080409D" w:rsidP="00D31B86">
      <w:pPr>
        <w:spacing w:line="360" w:lineRule="auto"/>
        <w:rPr>
          <w:rFonts w:ascii="Palatino Linotype" w:hAnsi="Palatino Linotype"/>
          <w:b/>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SEMESTER</w:t>
      </w:r>
    </w:p>
    <w:p w14:paraId="703BA108"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Winter Semester</w:t>
      </w:r>
    </w:p>
    <w:p w14:paraId="3A9DB56E"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NUMBER OF CREDITS ALLOCATED</w:t>
      </w:r>
    </w:p>
    <w:p w14:paraId="4F460AD0"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5 ECTS Credits</w:t>
      </w:r>
    </w:p>
    <w:p w14:paraId="4D199CD6"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NAME OF LECTURER</w:t>
      </w:r>
    </w:p>
    <w:p w14:paraId="6AA29E53" w14:textId="77777777" w:rsidR="0080409D" w:rsidRPr="00A46549" w:rsidRDefault="0080409D" w:rsidP="00D31B86">
      <w:pPr>
        <w:spacing w:after="120" w:line="360" w:lineRule="auto"/>
        <w:rPr>
          <w:rFonts w:ascii="Palatino Linotype" w:hAnsi="Palatino Linotype"/>
          <w:b/>
          <w:sz w:val="22"/>
          <w:szCs w:val="22"/>
          <w:lang w:val="en-GB"/>
        </w:rPr>
      </w:pPr>
      <w:r w:rsidRPr="00A46549">
        <w:rPr>
          <w:rFonts w:ascii="Palatino Linotype" w:hAnsi="Palatino Linotype"/>
          <w:sz w:val="22"/>
          <w:szCs w:val="22"/>
          <w:lang w:val="en-GB"/>
        </w:rPr>
        <w:t xml:space="preserve">   Anna Tsichli and Christina Zoniou, Members of the Specialized Teaching Staff</w:t>
      </w:r>
    </w:p>
    <w:p w14:paraId="7BA0B528" w14:textId="77777777" w:rsidR="0080409D" w:rsidRPr="00A46549" w:rsidRDefault="0080409D" w:rsidP="00D31B86">
      <w:pPr>
        <w:spacing w:line="360" w:lineRule="auto"/>
        <w:ind w:left="180" w:hanging="180"/>
        <w:rPr>
          <w:rFonts w:ascii="Palatino Linotype" w:hAnsi="Palatino Linotype"/>
          <w:b/>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rPr>
        <w:t>COURSE OBJECTIVES</w:t>
      </w:r>
    </w:p>
    <w:p w14:paraId="5F52CC05" w14:textId="77777777" w:rsidR="0080409D" w:rsidRPr="00A46549" w:rsidRDefault="0080409D" w:rsidP="00D31B86">
      <w:pPr>
        <w:spacing w:after="120" w:line="360" w:lineRule="auto"/>
        <w:ind w:left="181"/>
        <w:rPr>
          <w:rFonts w:ascii="Palatino Linotype" w:hAnsi="Palatino Linotype"/>
          <w:sz w:val="22"/>
          <w:szCs w:val="22"/>
          <w:lang w:val="en-GB"/>
        </w:rPr>
      </w:pPr>
      <w:r w:rsidRPr="00A46549">
        <w:rPr>
          <w:rFonts w:ascii="Palatino Linotype" w:hAnsi="Palatino Linotype"/>
          <w:sz w:val="22"/>
          <w:szCs w:val="22"/>
          <w:lang w:val="en-GB"/>
        </w:rPr>
        <w:t>The course concentrates on some of the most important directors of the 20</w:t>
      </w:r>
      <w:r w:rsidRPr="00A46549">
        <w:rPr>
          <w:rFonts w:ascii="Palatino Linotype" w:hAnsi="Palatino Linotype"/>
          <w:sz w:val="22"/>
          <w:szCs w:val="22"/>
          <w:vertAlign w:val="superscript"/>
          <w:lang w:val="en-GB"/>
        </w:rPr>
        <w:t>th</w:t>
      </w:r>
      <w:r w:rsidRPr="00A46549">
        <w:rPr>
          <w:rFonts w:ascii="Palatino Linotype" w:hAnsi="Palatino Linotype"/>
          <w:sz w:val="22"/>
          <w:szCs w:val="22"/>
          <w:lang w:val="en-GB"/>
        </w:rPr>
        <w:t xml:space="preserve"> century including Konstantin Stanislavski, Bertolt Brecht, Peter Brook, Jerzy Grotowski and, Wlodzimierz Staniewski and aims to introduce the students to the most important directorial schools and methods of the 20</w:t>
      </w:r>
      <w:r w:rsidRPr="00A46549">
        <w:rPr>
          <w:rFonts w:ascii="Palatino Linotype" w:hAnsi="Palatino Linotype"/>
          <w:sz w:val="22"/>
          <w:szCs w:val="22"/>
          <w:vertAlign w:val="superscript"/>
          <w:lang w:val="en-GB"/>
        </w:rPr>
        <w:t>th</w:t>
      </w:r>
      <w:r w:rsidRPr="00A46549">
        <w:rPr>
          <w:rFonts w:ascii="Palatino Linotype" w:hAnsi="Palatino Linotype"/>
          <w:sz w:val="22"/>
          <w:szCs w:val="22"/>
          <w:lang w:val="en-GB"/>
        </w:rPr>
        <w:t xml:space="preserve"> and 21</w:t>
      </w:r>
      <w:r w:rsidRPr="00A46549">
        <w:rPr>
          <w:rFonts w:ascii="Palatino Linotype" w:hAnsi="Palatino Linotype"/>
          <w:sz w:val="22"/>
          <w:szCs w:val="22"/>
          <w:vertAlign w:val="superscript"/>
          <w:lang w:val="en-GB"/>
        </w:rPr>
        <w:t>st</w:t>
      </w:r>
      <w:r w:rsidRPr="00A46549">
        <w:rPr>
          <w:rFonts w:ascii="Palatino Linotype" w:hAnsi="Palatino Linotype"/>
          <w:sz w:val="22"/>
          <w:szCs w:val="22"/>
          <w:lang w:val="en-GB"/>
        </w:rPr>
        <w:t xml:space="preserve"> century. The methods, the core theories and characteristics of the above directors will be explored through discussion, research, practice and papers. Students will practise the theories and methods through their projects, based upon the “signature” of their chosen director. At the end of the semester all students will be expected to present an individually or collaboratively written paper, focusing on the chosen directorial function and approach. </w:t>
      </w:r>
    </w:p>
    <w:p w14:paraId="0669CBD7" w14:textId="77777777" w:rsidR="0080409D" w:rsidRPr="00A46549" w:rsidRDefault="0080409D" w:rsidP="00D31B86">
      <w:pPr>
        <w:spacing w:line="360" w:lineRule="auto"/>
        <w:rPr>
          <w:rFonts w:ascii="Palatino Linotype" w:hAnsi="Palatino Linotype"/>
          <w:b/>
          <w:sz w:val="22"/>
          <w:szCs w:val="22"/>
          <w:shd w:val="clear" w:color="auto" w:fill="FFFFFF"/>
        </w:rPr>
      </w:pPr>
      <w:r w:rsidRPr="00A46549">
        <w:rPr>
          <w:rFonts w:ascii="Palatino Linotype" w:hAnsi="Palatino Linotype"/>
          <w:b/>
          <w:sz w:val="22"/>
          <w:szCs w:val="22"/>
          <w:lang w:bidi="he-IL"/>
        </w:rPr>
        <w:t xml:space="preserve">• </w:t>
      </w:r>
      <w:r w:rsidRPr="00A46549">
        <w:rPr>
          <w:rFonts w:ascii="Palatino Linotype" w:hAnsi="Palatino Linotype"/>
          <w:b/>
          <w:sz w:val="22"/>
          <w:szCs w:val="22"/>
          <w:shd w:val="clear" w:color="auto" w:fill="FFFFFF"/>
        </w:rPr>
        <w:t>LEARNING OUTCOMES  </w:t>
      </w:r>
    </w:p>
    <w:p w14:paraId="23BD996D" w14:textId="77777777" w:rsidR="0080409D" w:rsidRPr="00A46549" w:rsidRDefault="0080409D" w:rsidP="00D31B86">
      <w:pPr>
        <w:spacing w:after="120" w:line="360" w:lineRule="auto"/>
        <w:ind w:left="181"/>
        <w:rPr>
          <w:rFonts w:ascii="Palatino Linotype" w:hAnsi="Palatino Linotype"/>
          <w:sz w:val="22"/>
          <w:szCs w:val="22"/>
          <w:lang w:val="en-GB"/>
        </w:rPr>
      </w:pPr>
      <w:r w:rsidRPr="00A46549">
        <w:rPr>
          <w:rFonts w:ascii="Palatino Linotype" w:hAnsi="Palatino Linotype"/>
          <w:sz w:val="22"/>
          <w:szCs w:val="22"/>
        </w:rPr>
        <w:t xml:space="preserve">The aim of this module is to secure an in-depth understanding and use of directing techniques and methods for the appreciation and understanding of the theatre craft. The students must demonstrate their ability to understand the principle of directing combining various technics and </w:t>
      </w:r>
      <w:r w:rsidRPr="00A46549">
        <w:rPr>
          <w:rFonts w:ascii="Palatino Linotype" w:hAnsi="Palatino Linotype"/>
          <w:sz w:val="22"/>
          <w:szCs w:val="22"/>
        </w:rPr>
        <w:lastRenderedPageBreak/>
        <w:t>methodologies that developed in different historical and sociocultural eras. During the lectures the students in groups explore and research different well known directors’ strategies and methods and disseminate the findings through a conference presentation in the classroom. Through these presentations together with the rehearsals for the final ten minute performance the student groups develop an understanding and appreciation of the concept of teamwork required for successful theatrical productions.</w:t>
      </w:r>
    </w:p>
    <w:p w14:paraId="3BB3A56B" w14:textId="77777777" w:rsidR="0080409D" w:rsidRPr="00A46549" w:rsidRDefault="0080409D" w:rsidP="00D31B86">
      <w:pPr>
        <w:spacing w:line="360" w:lineRule="auto"/>
        <w:rPr>
          <w:rFonts w:ascii="Palatino Linotype" w:hAnsi="Palatino Linotype"/>
          <w:b/>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PREREQUISITES</w:t>
      </w:r>
    </w:p>
    <w:p w14:paraId="75DDC3E6" w14:textId="77777777" w:rsidR="0080409D" w:rsidRPr="00A46549" w:rsidRDefault="0080409D" w:rsidP="00D31B86">
      <w:pPr>
        <w:spacing w:after="120" w:line="360" w:lineRule="auto"/>
        <w:rPr>
          <w:rFonts w:ascii="Palatino Linotype" w:hAnsi="Palatino Linotype"/>
          <w:sz w:val="22"/>
          <w:szCs w:val="22"/>
          <w:lang w:val="en-GB"/>
        </w:rPr>
      </w:pPr>
      <w:r w:rsidRPr="00A46549">
        <w:rPr>
          <w:rFonts w:ascii="Palatino Linotype" w:hAnsi="Palatino Linotype"/>
          <w:sz w:val="22"/>
          <w:szCs w:val="22"/>
          <w:lang w:val="en-GB"/>
        </w:rPr>
        <w:t xml:space="preserve">  Attendance is mandatory at 5 workshops sessions</w:t>
      </w:r>
    </w:p>
    <w:p w14:paraId="57B13A13"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COURSE CONTENTS</w:t>
      </w:r>
    </w:p>
    <w:p w14:paraId="450DDDEB" w14:textId="2C2D7C73" w:rsidR="0080409D" w:rsidRPr="00A46549" w:rsidRDefault="0080409D" w:rsidP="00D31B86">
      <w:pPr>
        <w:spacing w:after="120" w:line="360" w:lineRule="auto"/>
        <w:ind w:left="119"/>
        <w:rPr>
          <w:rFonts w:ascii="Palatino Linotype" w:hAnsi="Palatino Linotype"/>
          <w:sz w:val="22"/>
          <w:szCs w:val="22"/>
          <w:lang w:val="en-GB"/>
        </w:rPr>
      </w:pPr>
      <w:r w:rsidRPr="00A46549">
        <w:rPr>
          <w:rFonts w:ascii="Palatino Linotype" w:hAnsi="Palatino Linotype"/>
          <w:sz w:val="22"/>
          <w:szCs w:val="22"/>
          <w:lang w:val="en-GB"/>
        </w:rPr>
        <w:t>Introduction to th</w:t>
      </w:r>
      <w:r w:rsidR="00B87D61">
        <w:rPr>
          <w:rFonts w:ascii="Palatino Linotype" w:hAnsi="Palatino Linotype"/>
          <w:sz w:val="22"/>
          <w:szCs w:val="22"/>
          <w:lang w:val="en-GB"/>
        </w:rPr>
        <w:t>e directorial function and its’</w:t>
      </w:r>
      <w:r w:rsidRPr="00A46549">
        <w:rPr>
          <w:rFonts w:ascii="Palatino Linotype" w:hAnsi="Palatino Linotype"/>
          <w:sz w:val="22"/>
          <w:szCs w:val="22"/>
          <w:lang w:val="en-GB"/>
        </w:rPr>
        <w:t>different approaches. Presentations and analysis of the work of the most important theatre directors of the 20</w:t>
      </w:r>
      <w:r w:rsidRPr="00A46549">
        <w:rPr>
          <w:rFonts w:ascii="Palatino Linotype" w:hAnsi="Palatino Linotype"/>
          <w:sz w:val="22"/>
          <w:szCs w:val="22"/>
          <w:vertAlign w:val="superscript"/>
          <w:lang w:val="en-GB"/>
        </w:rPr>
        <w:t>th</w:t>
      </w:r>
      <w:r w:rsidRPr="00A46549">
        <w:rPr>
          <w:rFonts w:ascii="Palatino Linotype" w:hAnsi="Palatino Linotype"/>
          <w:sz w:val="22"/>
          <w:szCs w:val="22"/>
          <w:lang w:val="en-GB"/>
        </w:rPr>
        <w:t xml:space="preserve"> and 21</w:t>
      </w:r>
      <w:r w:rsidRPr="00A46549">
        <w:rPr>
          <w:rFonts w:ascii="Palatino Linotype" w:hAnsi="Palatino Linotype"/>
          <w:sz w:val="22"/>
          <w:szCs w:val="22"/>
          <w:vertAlign w:val="superscript"/>
          <w:lang w:val="en-GB"/>
        </w:rPr>
        <w:t>st</w:t>
      </w:r>
      <w:r w:rsidRPr="00A46549">
        <w:rPr>
          <w:rFonts w:ascii="Palatino Linotype" w:hAnsi="Palatino Linotype"/>
          <w:sz w:val="22"/>
          <w:szCs w:val="22"/>
          <w:lang w:val="en-GB"/>
        </w:rPr>
        <w:t xml:space="preserve"> century, group meetings, rehearsals and presentation.</w:t>
      </w:r>
    </w:p>
    <w:p w14:paraId="4007533E"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RECOMMENDED READING</w:t>
      </w:r>
    </w:p>
    <w:p w14:paraId="74114750" w14:textId="77777777" w:rsidR="0080409D" w:rsidRPr="00A46549" w:rsidRDefault="0080409D" w:rsidP="00D31B86">
      <w:pPr>
        <w:spacing w:after="0" w:line="360" w:lineRule="auto"/>
        <w:ind w:left="538" w:hanging="357"/>
        <w:rPr>
          <w:rFonts w:ascii="Palatino Linotype"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sz w:val="22"/>
          <w:szCs w:val="22"/>
        </w:rPr>
        <w:t xml:space="preserve">Allain, P. (2002). </w:t>
      </w:r>
      <w:r w:rsidRPr="00A46549">
        <w:rPr>
          <w:rFonts w:ascii="Palatino Linotype" w:hAnsi="Palatino Linotype"/>
          <w:i/>
          <w:sz w:val="22"/>
          <w:szCs w:val="22"/>
        </w:rPr>
        <w:t>The Art of Stillness, The Theatre Practice of Tadashi Suzuki</w:t>
      </w:r>
      <w:r w:rsidRPr="00A46549">
        <w:rPr>
          <w:rFonts w:ascii="Palatino Linotype" w:hAnsi="Palatino Linotype"/>
          <w:sz w:val="22"/>
          <w:szCs w:val="22"/>
        </w:rPr>
        <w:t xml:space="preserve">. London: Methuen. </w:t>
      </w:r>
    </w:p>
    <w:p w14:paraId="55E9C771" w14:textId="77777777" w:rsidR="0080409D" w:rsidRPr="00B46623" w:rsidRDefault="0080409D" w:rsidP="00D31B86">
      <w:pPr>
        <w:spacing w:after="0" w:line="360" w:lineRule="auto"/>
        <w:ind w:left="540" w:hanging="360"/>
        <w:rPr>
          <w:rFonts w:ascii="Palatino Linotype" w:hAnsi="Palatino Linotype"/>
          <w:sz w:val="22"/>
          <w:szCs w:val="22"/>
          <w:lang w:val="de-DE"/>
        </w:rPr>
      </w:pPr>
      <w:r w:rsidRPr="00A46549">
        <w:rPr>
          <w:rFonts w:ascii="Palatino Linotype" w:eastAsia="Arial Unicode MS" w:hAnsi="Palatino Linotype"/>
          <w:sz w:val="22"/>
          <w:szCs w:val="22"/>
        </w:rPr>
        <w:sym w:font="Wingdings" w:char="F026"/>
      </w:r>
      <w:r w:rsidRPr="00A46549">
        <w:rPr>
          <w:rFonts w:ascii="Palatino Linotype" w:hAnsi="Palatino Linotype"/>
          <w:sz w:val="22"/>
          <w:szCs w:val="22"/>
          <w:lang w:val="en-GB"/>
        </w:rPr>
        <w:t xml:space="preserve"> Barba, E. &amp; Savarese, N. (2008). </w:t>
      </w:r>
      <w:r w:rsidRPr="00A46549">
        <w:rPr>
          <w:rFonts w:ascii="Palatino Linotype" w:hAnsi="Palatino Linotype"/>
          <w:i/>
          <w:sz w:val="22"/>
          <w:szCs w:val="22"/>
          <w:lang w:val="en-GB"/>
        </w:rPr>
        <w:t>The Actor’s Secret Art</w:t>
      </w:r>
      <w:r w:rsidRPr="00A46549">
        <w:rPr>
          <w:rFonts w:ascii="Palatino Linotype" w:hAnsi="Palatino Linotype"/>
          <w:sz w:val="22"/>
          <w:szCs w:val="22"/>
          <w:lang w:val="en-GB"/>
        </w:rPr>
        <w:t xml:space="preserve">. </w:t>
      </w:r>
      <w:r w:rsidRPr="00B46623">
        <w:rPr>
          <w:rFonts w:ascii="Palatino Linotype" w:hAnsi="Palatino Linotype"/>
          <w:sz w:val="22"/>
          <w:szCs w:val="22"/>
          <w:lang w:val="de-DE"/>
        </w:rPr>
        <w:t xml:space="preserve">Athens: Koan (in Greek). </w:t>
      </w:r>
    </w:p>
    <w:p w14:paraId="04950BCD" w14:textId="77777777" w:rsidR="0080409D" w:rsidRPr="00A46549" w:rsidRDefault="0080409D" w:rsidP="00D31B86">
      <w:pPr>
        <w:spacing w:after="0" w:line="360" w:lineRule="auto"/>
        <w:ind w:left="538" w:hanging="357"/>
        <w:rPr>
          <w:rFonts w:ascii="Palatino Linotype" w:hAnsi="Palatino Linotype"/>
          <w:sz w:val="22"/>
          <w:szCs w:val="22"/>
          <w:lang w:val="en-GB"/>
        </w:rPr>
      </w:pPr>
      <w:r w:rsidRPr="00A46549">
        <w:rPr>
          <w:rFonts w:ascii="Palatino Linotype" w:eastAsia="Arial Unicode MS" w:hAnsi="Palatino Linotype"/>
          <w:sz w:val="22"/>
          <w:szCs w:val="22"/>
        </w:rPr>
        <w:sym w:font="Wingdings" w:char="F026"/>
      </w:r>
      <w:r w:rsidRPr="00B46623">
        <w:rPr>
          <w:rFonts w:ascii="Palatino Linotype" w:hAnsi="Palatino Linotype"/>
          <w:sz w:val="22"/>
          <w:szCs w:val="22"/>
          <w:lang w:val="de-DE"/>
        </w:rPr>
        <w:t xml:space="preserve"> Bogart, A. (2008).</w:t>
      </w:r>
      <w:r w:rsidRPr="00B46623">
        <w:rPr>
          <w:rFonts w:ascii="Palatino Linotype" w:hAnsi="Palatino Linotype"/>
          <w:i/>
          <w:sz w:val="22"/>
          <w:szCs w:val="22"/>
          <w:lang w:val="de-DE"/>
        </w:rPr>
        <w:t xml:space="preserve"> </w:t>
      </w:r>
      <w:r w:rsidRPr="00A46549">
        <w:rPr>
          <w:rFonts w:ascii="Palatino Linotype" w:hAnsi="Palatino Linotype"/>
          <w:i/>
          <w:sz w:val="22"/>
          <w:szCs w:val="22"/>
          <w:lang w:val="en-GB"/>
        </w:rPr>
        <w:t>A Director Prepares</w:t>
      </w:r>
      <w:r w:rsidRPr="00A46549">
        <w:rPr>
          <w:rFonts w:ascii="Palatino Linotype" w:hAnsi="Palatino Linotype"/>
          <w:sz w:val="22"/>
          <w:szCs w:val="22"/>
          <w:lang w:val="en-GB"/>
        </w:rPr>
        <w:t>. Athens: Papakosta Publ. (in Greek).</w:t>
      </w:r>
    </w:p>
    <w:p w14:paraId="64F27177" w14:textId="77777777" w:rsidR="0080409D" w:rsidRPr="00A46549" w:rsidRDefault="0080409D" w:rsidP="00D31B86">
      <w:pPr>
        <w:spacing w:after="0" w:line="360" w:lineRule="auto"/>
        <w:ind w:left="538" w:hanging="357"/>
        <w:rPr>
          <w:rFonts w:ascii="Palatino Linotype"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hAnsi="Palatino Linotype"/>
          <w:sz w:val="22"/>
          <w:szCs w:val="22"/>
        </w:rPr>
        <w:t xml:space="preserve"> Barba, E. (2004). </w:t>
      </w:r>
      <w:r w:rsidRPr="00A46549">
        <w:rPr>
          <w:rFonts w:ascii="Palatino Linotype" w:hAnsi="Palatino Linotype"/>
          <w:i/>
          <w:sz w:val="22"/>
          <w:szCs w:val="22"/>
        </w:rPr>
        <w:t>Land of Ashes and Diamonds</w:t>
      </w:r>
      <w:r w:rsidRPr="00A46549">
        <w:rPr>
          <w:rFonts w:ascii="Palatino Linotype" w:hAnsi="Palatino Linotype"/>
          <w:sz w:val="22"/>
          <w:szCs w:val="22"/>
        </w:rPr>
        <w:t xml:space="preserve">, OMMA STUDIO. Athens: Gavrielides (in Greek). </w:t>
      </w:r>
    </w:p>
    <w:p w14:paraId="43F7D2B3" w14:textId="77777777" w:rsidR="0080409D" w:rsidRPr="00A46549" w:rsidRDefault="0080409D" w:rsidP="00D31B86">
      <w:pPr>
        <w:spacing w:after="0" w:line="360" w:lineRule="auto"/>
        <w:ind w:left="538" w:hanging="357"/>
        <w:rPr>
          <w:rFonts w:ascii="Palatino Linotype"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hAnsi="Palatino Linotype"/>
          <w:sz w:val="22"/>
          <w:szCs w:val="22"/>
        </w:rPr>
        <w:t xml:space="preserve"> Barba, E. (2007). </w:t>
      </w:r>
      <w:r w:rsidRPr="00A46549">
        <w:rPr>
          <w:rFonts w:ascii="Palatino Linotype" w:hAnsi="Palatino Linotype"/>
          <w:i/>
          <w:sz w:val="22"/>
          <w:szCs w:val="22"/>
        </w:rPr>
        <w:t>The Paper Canoe: A Guide to Theatre Anthropology</w:t>
      </w:r>
      <w:r w:rsidRPr="00A46549">
        <w:rPr>
          <w:rFonts w:ascii="Palatino Linotype" w:hAnsi="Palatino Linotype"/>
          <w:sz w:val="22"/>
          <w:szCs w:val="22"/>
        </w:rPr>
        <w:t xml:space="preserve">. Athens: Dodoni (in Greek). </w:t>
      </w:r>
    </w:p>
    <w:p w14:paraId="155AE928" w14:textId="77777777" w:rsidR="0080409D" w:rsidRPr="00A46549" w:rsidRDefault="0080409D" w:rsidP="00D31B86">
      <w:pPr>
        <w:spacing w:after="0" w:line="360" w:lineRule="auto"/>
        <w:ind w:left="538" w:hanging="357"/>
        <w:rPr>
          <w:rFonts w:ascii="Palatino Linotype"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sz w:val="22"/>
          <w:szCs w:val="22"/>
        </w:rPr>
        <w:t xml:space="preserve">Hodge, A. (2000). </w:t>
      </w:r>
      <w:r w:rsidRPr="00A46549">
        <w:rPr>
          <w:rFonts w:ascii="Palatino Linotype" w:hAnsi="Palatino Linotype"/>
          <w:i/>
          <w:sz w:val="22"/>
          <w:szCs w:val="22"/>
        </w:rPr>
        <w:t>Twentieth Century Actor Training</w:t>
      </w:r>
      <w:r w:rsidRPr="00A46549">
        <w:rPr>
          <w:rFonts w:ascii="Palatino Linotype" w:hAnsi="Palatino Linotype"/>
          <w:sz w:val="22"/>
          <w:szCs w:val="22"/>
        </w:rPr>
        <w:t xml:space="preserve">. London: Routledge. </w:t>
      </w:r>
    </w:p>
    <w:p w14:paraId="5BAF6BFC" w14:textId="77777777" w:rsidR="0080409D" w:rsidRPr="00A46549" w:rsidRDefault="0080409D" w:rsidP="00D31B86">
      <w:pPr>
        <w:spacing w:after="0" w:line="360" w:lineRule="auto"/>
        <w:ind w:left="538" w:hanging="357"/>
        <w:rPr>
          <w:rFonts w:ascii="Palatino Linotype"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hAnsi="Palatino Linotype"/>
          <w:sz w:val="22"/>
          <w:szCs w:val="22"/>
        </w:rPr>
        <w:t xml:space="preserve"> Brook, P. (2008). </w:t>
      </w:r>
      <w:r w:rsidRPr="00A46549">
        <w:rPr>
          <w:rFonts w:ascii="Palatino Linotype" w:hAnsi="Palatino Linotype"/>
          <w:i/>
          <w:sz w:val="22"/>
          <w:szCs w:val="22"/>
        </w:rPr>
        <w:t>The Emptly Space</w:t>
      </w:r>
      <w:r w:rsidRPr="00A46549">
        <w:rPr>
          <w:rFonts w:ascii="Palatino Linotype" w:hAnsi="Palatino Linotype"/>
          <w:sz w:val="22"/>
          <w:szCs w:val="22"/>
        </w:rPr>
        <w:t xml:space="preserve">. London: Penguin. </w:t>
      </w:r>
    </w:p>
    <w:p w14:paraId="73CE952F" w14:textId="34C01894" w:rsidR="0080409D" w:rsidRPr="00A46549" w:rsidRDefault="0080409D" w:rsidP="00D31B86">
      <w:pPr>
        <w:spacing w:after="0" w:line="360" w:lineRule="auto"/>
        <w:ind w:left="538" w:hanging="357"/>
        <w:rPr>
          <w:rFonts w:ascii="Palatino Linotype" w:hAnsi="Palatino Linotype"/>
          <w:sz w:val="22"/>
          <w:szCs w:val="22"/>
        </w:rPr>
      </w:pPr>
      <w:r w:rsidRPr="00A46549">
        <w:rPr>
          <w:rFonts w:ascii="Palatino Linotype" w:eastAsia="Arial Unicode MS" w:hAnsi="Palatino Linotype"/>
          <w:sz w:val="22"/>
          <w:szCs w:val="22"/>
        </w:rPr>
        <w:sym w:font="Wingdings" w:char="F026"/>
      </w:r>
      <w:r w:rsidR="00B87D61">
        <w:rPr>
          <w:rFonts w:ascii="Palatino Linotype" w:hAnsi="Palatino Linotype"/>
          <w:sz w:val="22"/>
          <w:szCs w:val="22"/>
        </w:rPr>
        <w:t xml:space="preserve"> </w:t>
      </w:r>
      <w:r w:rsidRPr="00A46549">
        <w:rPr>
          <w:rFonts w:ascii="Palatino Linotype" w:hAnsi="Palatino Linotype"/>
          <w:sz w:val="22"/>
          <w:szCs w:val="22"/>
        </w:rPr>
        <w:t xml:space="preserve">Mitter, S. (1992). </w:t>
      </w:r>
      <w:r w:rsidRPr="00A46549">
        <w:rPr>
          <w:rFonts w:ascii="Palatino Linotype" w:hAnsi="Palatino Linotype"/>
          <w:i/>
          <w:sz w:val="22"/>
          <w:szCs w:val="22"/>
        </w:rPr>
        <w:t>Systems of Rehearsal, Stanislavski, Brecht, Grotowski and Brook</w:t>
      </w:r>
      <w:r w:rsidRPr="00A46549">
        <w:rPr>
          <w:rFonts w:ascii="Palatino Linotype" w:hAnsi="Palatino Linotype"/>
          <w:sz w:val="22"/>
          <w:szCs w:val="22"/>
        </w:rPr>
        <w:t xml:space="preserve">. London: Routledge. </w:t>
      </w:r>
    </w:p>
    <w:p w14:paraId="573E28D4" w14:textId="77777777" w:rsidR="0080409D" w:rsidRPr="00A46549" w:rsidRDefault="0080409D" w:rsidP="00D31B86">
      <w:pPr>
        <w:spacing w:after="0" w:line="360" w:lineRule="auto"/>
        <w:ind w:left="538" w:hanging="357"/>
        <w:rPr>
          <w:rFonts w:ascii="Palatino Linotype"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sz w:val="22"/>
          <w:szCs w:val="22"/>
        </w:rPr>
        <w:t xml:space="preserve">Mnouchkine, A. (2010). </w:t>
      </w:r>
      <w:r w:rsidRPr="00A46549">
        <w:rPr>
          <w:rFonts w:ascii="Palatino Linotype" w:hAnsi="Palatino Linotype"/>
          <w:i/>
          <w:sz w:val="22"/>
          <w:szCs w:val="22"/>
        </w:rPr>
        <w:t>L'art du present: Entretiens avec Fabienne Pascaud</w:t>
      </w:r>
      <w:r w:rsidRPr="00A46549">
        <w:rPr>
          <w:rFonts w:ascii="Palatino Linotype" w:hAnsi="Palatino Linotype"/>
          <w:sz w:val="22"/>
          <w:szCs w:val="22"/>
        </w:rPr>
        <w:t>. Athens: Koan (in Greek).</w:t>
      </w:r>
    </w:p>
    <w:p w14:paraId="06B1377E" w14:textId="77777777" w:rsidR="0080409D" w:rsidRDefault="0080409D" w:rsidP="00D31B86">
      <w:pPr>
        <w:spacing w:after="0" w:line="360" w:lineRule="auto"/>
        <w:ind w:left="538" w:hanging="357"/>
        <w:rPr>
          <w:rFonts w:ascii="Palatino Linotype"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sz w:val="22"/>
          <w:szCs w:val="22"/>
        </w:rPr>
        <w:t xml:space="preserve">Zarrilli, P.  (1995). </w:t>
      </w:r>
      <w:r w:rsidRPr="00A46549">
        <w:rPr>
          <w:rFonts w:ascii="Palatino Linotype" w:hAnsi="Palatino Linotype"/>
          <w:i/>
          <w:sz w:val="22"/>
          <w:szCs w:val="22"/>
        </w:rPr>
        <w:t>Acting (Re)Considered: Theories and Practices</w:t>
      </w:r>
      <w:r w:rsidRPr="00A46549">
        <w:rPr>
          <w:rFonts w:ascii="Palatino Linotype" w:hAnsi="Palatino Linotype"/>
          <w:sz w:val="22"/>
          <w:szCs w:val="22"/>
        </w:rPr>
        <w:t>. London: Routledge.</w:t>
      </w:r>
    </w:p>
    <w:p w14:paraId="487BC2FA" w14:textId="77777777" w:rsidR="00B87D61" w:rsidRDefault="00B87D61" w:rsidP="00D31B86">
      <w:pPr>
        <w:spacing w:after="0" w:line="360" w:lineRule="auto"/>
        <w:ind w:left="538" w:hanging="357"/>
        <w:rPr>
          <w:rFonts w:ascii="Palatino Linotype" w:hAnsi="Palatino Linotype"/>
          <w:sz w:val="22"/>
          <w:szCs w:val="22"/>
        </w:rPr>
      </w:pPr>
    </w:p>
    <w:p w14:paraId="4EF3C929" w14:textId="77777777" w:rsidR="00B87D61" w:rsidRPr="00A46549" w:rsidRDefault="00B87D61" w:rsidP="00D31B86">
      <w:pPr>
        <w:spacing w:after="0" w:line="360" w:lineRule="auto"/>
        <w:ind w:left="538" w:hanging="357"/>
        <w:rPr>
          <w:rFonts w:ascii="Palatino Linotype" w:hAnsi="Palatino Linotype"/>
          <w:sz w:val="22"/>
          <w:szCs w:val="22"/>
        </w:rPr>
      </w:pPr>
    </w:p>
    <w:p w14:paraId="57AA9485"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lastRenderedPageBreak/>
        <w:t xml:space="preserve">• </w:t>
      </w:r>
      <w:r w:rsidRPr="00A46549">
        <w:rPr>
          <w:rFonts w:ascii="Palatino Linotype" w:hAnsi="Palatino Linotype"/>
          <w:b/>
          <w:sz w:val="22"/>
          <w:szCs w:val="22"/>
          <w:lang w:val="en-GB"/>
        </w:rPr>
        <w:t>TEACHING METHODS</w:t>
      </w:r>
    </w:p>
    <w:p w14:paraId="4610918D" w14:textId="77777777" w:rsidR="0080409D" w:rsidRPr="00A46549" w:rsidRDefault="0080409D" w:rsidP="00D31B86">
      <w:pPr>
        <w:spacing w:line="360" w:lineRule="auto"/>
        <w:ind w:left="180" w:hanging="180"/>
        <w:rPr>
          <w:rFonts w:ascii="Palatino Linotype" w:hAnsi="Palatino Linotype"/>
          <w:b/>
          <w:sz w:val="22"/>
          <w:szCs w:val="22"/>
          <w:lang w:val="en-GB"/>
        </w:rPr>
      </w:pPr>
      <w:r w:rsidRPr="00A46549">
        <w:rPr>
          <w:rFonts w:ascii="Palatino Linotype" w:hAnsi="Palatino Linotype"/>
          <w:sz w:val="22"/>
          <w:szCs w:val="22"/>
          <w:lang w:val="en-GB"/>
        </w:rPr>
        <w:t xml:space="preserve">   Lectures, tutorials, group presentations, written papers, rehearsals, performance</w:t>
      </w:r>
    </w:p>
    <w:p w14:paraId="04ACA2E5"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ASSESSMENT METHODS</w:t>
      </w:r>
    </w:p>
    <w:p w14:paraId="6DF1E868" w14:textId="77777777" w:rsidR="0080409D" w:rsidRPr="00A46549" w:rsidRDefault="0080409D" w:rsidP="00D31B86">
      <w:pPr>
        <w:spacing w:line="360" w:lineRule="auto"/>
        <w:rPr>
          <w:rFonts w:ascii="Palatino Linotype" w:hAnsi="Palatino Linotype"/>
          <w:b/>
          <w:sz w:val="22"/>
          <w:szCs w:val="22"/>
          <w:lang w:val="en-GB"/>
        </w:rPr>
      </w:pPr>
      <w:r w:rsidRPr="00A46549">
        <w:rPr>
          <w:rFonts w:ascii="Palatino Linotype" w:hAnsi="Palatino Linotype"/>
          <w:sz w:val="22"/>
          <w:szCs w:val="22"/>
          <w:lang w:val="en-GB"/>
        </w:rPr>
        <w:t xml:space="preserve">   Performance, papers, group presentations</w:t>
      </w:r>
    </w:p>
    <w:p w14:paraId="746DC6FA"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LANGUAGE OF INSTRUCTION</w:t>
      </w:r>
    </w:p>
    <w:p w14:paraId="327765EC" w14:textId="77777777" w:rsidR="0080409D" w:rsidRPr="00A46549" w:rsidRDefault="0080409D" w:rsidP="00D31B86">
      <w:pPr>
        <w:spacing w:after="120" w:line="360" w:lineRule="auto"/>
        <w:rPr>
          <w:rFonts w:ascii="Palatino Linotype" w:hAnsi="Palatino Linotype"/>
          <w:sz w:val="22"/>
          <w:szCs w:val="22"/>
          <w:lang w:val="en-GB"/>
        </w:rPr>
      </w:pPr>
      <w:r w:rsidRPr="00A46549">
        <w:rPr>
          <w:rFonts w:ascii="Palatino Linotype" w:hAnsi="Palatino Linotype"/>
          <w:sz w:val="22"/>
          <w:szCs w:val="22"/>
          <w:lang w:val="en-GB"/>
        </w:rPr>
        <w:t xml:space="preserve">   Greek/English</w:t>
      </w:r>
    </w:p>
    <w:p w14:paraId="1587BB08" w14:textId="77777777" w:rsidR="00FB0F7E" w:rsidRPr="00A46549" w:rsidRDefault="00FB0F7E" w:rsidP="00D31B86">
      <w:pPr>
        <w:spacing w:after="120" w:line="360" w:lineRule="auto"/>
        <w:rPr>
          <w:rFonts w:ascii="Palatino Linotype" w:hAnsi="Palatino Linotype"/>
          <w:sz w:val="22"/>
          <w:szCs w:val="22"/>
          <w:lang w:val="en-GB"/>
        </w:rPr>
      </w:pPr>
    </w:p>
    <w:p w14:paraId="42CCFE49" w14:textId="77777777" w:rsidR="00FB0F7E" w:rsidRPr="00A46549" w:rsidRDefault="00FB0F7E" w:rsidP="00FB0F7E">
      <w:pPr>
        <w:pBdr>
          <w:top w:val="single" w:sz="4" w:space="2" w:color="C2D69B" w:themeColor="accent3" w:themeTint="99" w:shadow="1"/>
          <w:left w:val="single" w:sz="4" w:space="1" w:color="C2D69B" w:themeColor="accent3" w:themeTint="99" w:shadow="1"/>
          <w:bottom w:val="single" w:sz="4" w:space="1" w:color="C2D69B" w:themeColor="accent3" w:themeTint="99" w:shadow="1"/>
          <w:right w:val="single" w:sz="4" w:space="1" w:color="C2D69B" w:themeColor="accent3" w:themeTint="99" w:shadow="1"/>
        </w:pBdr>
        <w:spacing w:after="120"/>
        <w:ind w:left="360" w:hanging="360"/>
        <w:jc w:val="center"/>
        <w:rPr>
          <w:rFonts w:ascii="Palatino Linotype" w:hAnsi="Palatino Linotype"/>
          <w:b/>
          <w:bCs/>
          <w:sz w:val="22"/>
          <w:szCs w:val="22"/>
          <w:lang w:val="en-GB"/>
        </w:rPr>
      </w:pPr>
      <w:r w:rsidRPr="00A46549">
        <w:rPr>
          <w:rFonts w:ascii="Palatino Linotype" w:hAnsi="Palatino Linotype"/>
          <w:b/>
          <w:bCs/>
          <w:sz w:val="22"/>
          <w:szCs w:val="22"/>
          <w:lang w:val="en-GB"/>
        </w:rPr>
        <w:t>5. Theory of Theatre</w:t>
      </w:r>
    </w:p>
    <w:p w14:paraId="4D441D19" w14:textId="77777777" w:rsidR="00FB0F7E" w:rsidRPr="00A46549" w:rsidRDefault="00FB0F7E" w:rsidP="00FB0F7E">
      <w:pPr>
        <w:rPr>
          <w:rFonts w:ascii="Palatino Linotype" w:hAnsi="Palatino Linotype"/>
          <w:sz w:val="22"/>
          <w:szCs w:val="22"/>
        </w:rPr>
      </w:pPr>
      <w:r w:rsidRPr="00A46549">
        <w:rPr>
          <w:rFonts w:ascii="Palatino Linotype" w:hAnsi="Palatino Linotype"/>
          <w:sz w:val="22"/>
          <w:szCs w:val="22"/>
          <w:lang w:val="en-GB"/>
        </w:rPr>
        <w:t xml:space="preserve">• </w:t>
      </w:r>
      <w:r w:rsidRPr="00A46549">
        <w:rPr>
          <w:rFonts w:ascii="Palatino Linotype" w:hAnsi="Palatino Linotype"/>
          <w:b/>
          <w:sz w:val="22"/>
          <w:szCs w:val="22"/>
        </w:rPr>
        <w:t>COURSE CODE</w:t>
      </w:r>
    </w:p>
    <w:p w14:paraId="491D151C" w14:textId="77777777" w:rsidR="00FB0F7E" w:rsidRPr="00A46549" w:rsidRDefault="00FB0F7E" w:rsidP="00FB0F7E">
      <w:pPr>
        <w:ind w:left="180"/>
        <w:rPr>
          <w:rFonts w:ascii="Palatino Linotype" w:hAnsi="Palatino Linotype"/>
          <w:bCs/>
          <w:color w:val="000000"/>
          <w:sz w:val="22"/>
          <w:szCs w:val="22"/>
        </w:rPr>
      </w:pPr>
      <w:r w:rsidRPr="00A46549">
        <w:rPr>
          <w:rFonts w:ascii="Palatino Linotype" w:hAnsi="Palatino Linotype"/>
          <w:bCs/>
          <w:color w:val="000000"/>
          <w:sz w:val="22"/>
          <w:szCs w:val="22"/>
          <w:lang w:val="en-GB"/>
        </w:rPr>
        <w:t>02</w:t>
      </w:r>
      <w:r w:rsidRPr="00A46549">
        <w:rPr>
          <w:rStyle w:val="spelle"/>
          <w:rFonts w:ascii="Palatino Linotype" w:hAnsi="Palatino Linotype"/>
          <w:bCs/>
          <w:color w:val="000000"/>
          <w:sz w:val="22"/>
          <w:szCs w:val="22"/>
        </w:rPr>
        <w:t>YE</w:t>
      </w:r>
      <w:r w:rsidRPr="00A46549">
        <w:rPr>
          <w:rFonts w:ascii="Palatino Linotype" w:hAnsi="Palatino Linotype"/>
          <w:bCs/>
          <w:color w:val="000000"/>
          <w:sz w:val="22"/>
          <w:szCs w:val="22"/>
          <w:lang w:val="en-GB"/>
        </w:rPr>
        <w:t>00</w:t>
      </w:r>
      <w:r w:rsidRPr="00A46549">
        <w:rPr>
          <w:rFonts w:ascii="Palatino Linotype" w:hAnsi="Palatino Linotype"/>
          <w:bCs/>
          <w:color w:val="000000"/>
          <w:sz w:val="22"/>
          <w:szCs w:val="22"/>
        </w:rPr>
        <w:t>4</w:t>
      </w:r>
    </w:p>
    <w:p w14:paraId="7BBFA285" w14:textId="77777777" w:rsidR="00FB0F7E" w:rsidRPr="00A46549" w:rsidRDefault="00FB0F7E" w:rsidP="00FB0F7E">
      <w:pPr>
        <w:rPr>
          <w:rFonts w:ascii="Palatino Linotype" w:hAnsi="Palatino Linotype"/>
          <w:sz w:val="22"/>
          <w:szCs w:val="22"/>
        </w:rPr>
      </w:pPr>
      <w:r w:rsidRPr="00A46549">
        <w:rPr>
          <w:rFonts w:ascii="Palatino Linotype" w:hAnsi="Palatino Linotype"/>
          <w:sz w:val="22"/>
          <w:szCs w:val="22"/>
          <w:lang w:val="en-GB"/>
        </w:rPr>
        <w:t xml:space="preserve">• </w:t>
      </w:r>
      <w:r w:rsidRPr="00A46549">
        <w:rPr>
          <w:rFonts w:ascii="Palatino Linotype" w:hAnsi="Palatino Linotype"/>
          <w:b/>
          <w:sz w:val="22"/>
          <w:szCs w:val="22"/>
        </w:rPr>
        <w:t>TYPE OF COURSE</w:t>
      </w:r>
    </w:p>
    <w:p w14:paraId="01CAAFDF" w14:textId="77777777" w:rsidR="00FB0F7E" w:rsidRPr="00A46549" w:rsidRDefault="00FB0F7E" w:rsidP="00FB0F7E">
      <w:pPr>
        <w:ind w:left="180"/>
        <w:rPr>
          <w:rFonts w:ascii="Palatino Linotype" w:hAnsi="Palatino Linotype"/>
          <w:bCs/>
          <w:sz w:val="22"/>
          <w:szCs w:val="22"/>
        </w:rPr>
      </w:pPr>
      <w:r w:rsidRPr="00A46549">
        <w:rPr>
          <w:rFonts w:ascii="Palatino Linotype" w:hAnsi="Palatino Linotype"/>
          <w:bCs/>
          <w:sz w:val="22"/>
          <w:szCs w:val="22"/>
        </w:rPr>
        <w:t>Compulsory</w:t>
      </w:r>
    </w:p>
    <w:p w14:paraId="57C9B2AF" w14:textId="77777777" w:rsidR="00FB0F7E" w:rsidRPr="00A46549" w:rsidRDefault="00FB0F7E" w:rsidP="00FB0F7E">
      <w:pPr>
        <w:rPr>
          <w:rFonts w:ascii="Palatino Linotype" w:hAnsi="Palatino Linotype"/>
          <w:sz w:val="22"/>
          <w:szCs w:val="22"/>
        </w:rPr>
      </w:pPr>
      <w:r w:rsidRPr="00A46549">
        <w:rPr>
          <w:rFonts w:ascii="Palatino Linotype" w:hAnsi="Palatino Linotype"/>
          <w:sz w:val="22"/>
          <w:szCs w:val="22"/>
          <w:lang w:val="en-GB"/>
        </w:rPr>
        <w:t xml:space="preserve">• </w:t>
      </w:r>
      <w:r w:rsidRPr="00A46549">
        <w:rPr>
          <w:rFonts w:ascii="Palatino Linotype" w:hAnsi="Palatino Linotype"/>
          <w:b/>
          <w:sz w:val="22"/>
          <w:szCs w:val="22"/>
        </w:rPr>
        <w:t>LEVEL OF COURSE</w:t>
      </w:r>
    </w:p>
    <w:p w14:paraId="6FD8D803" w14:textId="77777777" w:rsidR="00FB0F7E" w:rsidRPr="00A46549" w:rsidRDefault="00FB0F7E" w:rsidP="00FB0F7E">
      <w:pPr>
        <w:ind w:left="180"/>
        <w:rPr>
          <w:rFonts w:ascii="Palatino Linotype" w:hAnsi="Palatino Linotype"/>
          <w:bCs/>
          <w:sz w:val="22"/>
          <w:szCs w:val="22"/>
        </w:rPr>
      </w:pPr>
      <w:r w:rsidRPr="00A46549">
        <w:rPr>
          <w:rFonts w:ascii="Palatino Linotype" w:hAnsi="Palatino Linotype"/>
          <w:bCs/>
          <w:sz w:val="22"/>
          <w:szCs w:val="22"/>
        </w:rPr>
        <w:t>Undergraduate</w:t>
      </w:r>
    </w:p>
    <w:p w14:paraId="6CE3E645" w14:textId="77777777" w:rsidR="00FB0F7E" w:rsidRPr="00A46549" w:rsidRDefault="00FB0F7E" w:rsidP="00FB0F7E">
      <w:pPr>
        <w:rPr>
          <w:rFonts w:ascii="Palatino Linotype" w:hAnsi="Palatino Linotype"/>
          <w:sz w:val="22"/>
          <w:szCs w:val="22"/>
        </w:rPr>
      </w:pPr>
      <w:r w:rsidRPr="00A46549">
        <w:rPr>
          <w:rFonts w:ascii="Palatino Linotype" w:hAnsi="Palatino Linotype"/>
          <w:sz w:val="22"/>
          <w:szCs w:val="22"/>
          <w:lang w:val="en-GB"/>
        </w:rPr>
        <w:t xml:space="preserve">• </w:t>
      </w:r>
      <w:r w:rsidRPr="00A46549">
        <w:rPr>
          <w:rFonts w:ascii="Palatino Linotype" w:hAnsi="Palatino Linotype"/>
          <w:b/>
          <w:sz w:val="22"/>
          <w:szCs w:val="22"/>
        </w:rPr>
        <w:t>YEAR OF STUDY</w:t>
      </w:r>
    </w:p>
    <w:p w14:paraId="7E05D694" w14:textId="77777777" w:rsidR="00FB0F7E" w:rsidRPr="00A46549" w:rsidRDefault="00FB0F7E" w:rsidP="00FB0F7E">
      <w:pPr>
        <w:ind w:left="180"/>
        <w:rPr>
          <w:rFonts w:ascii="Palatino Linotype" w:hAnsi="Palatino Linotype"/>
          <w:bCs/>
          <w:sz w:val="22"/>
          <w:szCs w:val="22"/>
        </w:rPr>
      </w:pPr>
      <w:r w:rsidRPr="00A46549">
        <w:rPr>
          <w:rFonts w:ascii="Palatino Linotype" w:hAnsi="Palatino Linotype"/>
          <w:bCs/>
          <w:sz w:val="22"/>
          <w:szCs w:val="22"/>
        </w:rPr>
        <w:t>2015- 2016</w:t>
      </w:r>
    </w:p>
    <w:p w14:paraId="4105F329" w14:textId="77777777" w:rsidR="00FB0F7E" w:rsidRPr="00A46549" w:rsidRDefault="00FB0F7E" w:rsidP="00FB0F7E">
      <w:pPr>
        <w:rPr>
          <w:rFonts w:ascii="Palatino Linotype" w:hAnsi="Palatino Linotype"/>
          <w:sz w:val="22"/>
          <w:szCs w:val="22"/>
        </w:rPr>
      </w:pPr>
      <w:r w:rsidRPr="00A46549">
        <w:rPr>
          <w:rFonts w:ascii="Palatino Linotype" w:hAnsi="Palatino Linotype"/>
          <w:sz w:val="22"/>
          <w:szCs w:val="22"/>
          <w:lang w:val="en-GB"/>
        </w:rPr>
        <w:t xml:space="preserve">• </w:t>
      </w:r>
      <w:r w:rsidRPr="00A46549">
        <w:rPr>
          <w:rFonts w:ascii="Palatino Linotype" w:hAnsi="Palatino Linotype"/>
          <w:b/>
          <w:sz w:val="22"/>
          <w:szCs w:val="22"/>
        </w:rPr>
        <w:t>SEMESTER</w:t>
      </w:r>
    </w:p>
    <w:p w14:paraId="1C4E4E6E" w14:textId="77777777" w:rsidR="00FB0F7E" w:rsidRPr="00A46549" w:rsidRDefault="00FB0F7E" w:rsidP="00FB0F7E">
      <w:pPr>
        <w:ind w:left="180"/>
        <w:rPr>
          <w:rFonts w:ascii="Palatino Linotype" w:hAnsi="Palatino Linotype"/>
          <w:sz w:val="22"/>
          <w:szCs w:val="22"/>
          <w:lang w:val="en-GB"/>
        </w:rPr>
      </w:pPr>
      <w:r w:rsidRPr="00A46549">
        <w:rPr>
          <w:rFonts w:ascii="Palatino Linotype" w:hAnsi="Palatino Linotype"/>
          <w:sz w:val="22"/>
          <w:szCs w:val="22"/>
          <w:lang w:val="en-GB"/>
        </w:rPr>
        <w:t xml:space="preserve">Winter Semester </w:t>
      </w:r>
    </w:p>
    <w:p w14:paraId="03237FF9" w14:textId="77777777" w:rsidR="00FB0F7E" w:rsidRPr="00A46549" w:rsidRDefault="00FB0F7E" w:rsidP="00FB0F7E">
      <w:pPr>
        <w:rPr>
          <w:rFonts w:ascii="Palatino Linotype" w:hAnsi="Palatino Linotype"/>
          <w:sz w:val="22"/>
          <w:szCs w:val="22"/>
        </w:rPr>
      </w:pPr>
      <w:r w:rsidRPr="00A46549">
        <w:rPr>
          <w:rFonts w:ascii="Palatino Linotype" w:hAnsi="Palatino Linotype"/>
          <w:sz w:val="22"/>
          <w:szCs w:val="22"/>
          <w:lang w:val="en-GB"/>
        </w:rPr>
        <w:t xml:space="preserve">• </w:t>
      </w:r>
      <w:r w:rsidRPr="00A46549">
        <w:rPr>
          <w:rFonts w:ascii="Palatino Linotype" w:hAnsi="Palatino Linotype"/>
          <w:b/>
          <w:sz w:val="22"/>
          <w:szCs w:val="22"/>
        </w:rPr>
        <w:t>NUMBER OF CREDITS ALLOCATED</w:t>
      </w:r>
      <w:r w:rsidRPr="00A46549">
        <w:rPr>
          <w:rFonts w:ascii="Palatino Linotype" w:hAnsi="Palatino Linotype"/>
          <w:sz w:val="22"/>
          <w:szCs w:val="22"/>
        </w:rPr>
        <w:t xml:space="preserve"> </w:t>
      </w:r>
    </w:p>
    <w:p w14:paraId="03F114CE" w14:textId="77777777" w:rsidR="00FB0F7E" w:rsidRPr="00A46549" w:rsidRDefault="00FB0F7E" w:rsidP="00FB0F7E">
      <w:pPr>
        <w:ind w:left="181"/>
        <w:rPr>
          <w:rFonts w:ascii="Palatino Linotype" w:hAnsi="Palatino Linotype"/>
          <w:bCs/>
          <w:sz w:val="22"/>
          <w:szCs w:val="22"/>
        </w:rPr>
      </w:pPr>
      <w:r w:rsidRPr="00A46549">
        <w:rPr>
          <w:rFonts w:ascii="Palatino Linotype" w:hAnsi="Palatino Linotype"/>
          <w:bCs/>
          <w:sz w:val="22"/>
          <w:szCs w:val="22"/>
        </w:rPr>
        <w:t>4 ECTS Credits</w:t>
      </w:r>
    </w:p>
    <w:p w14:paraId="52B7CFCB" w14:textId="77777777" w:rsidR="00FB0F7E" w:rsidRPr="00A46549" w:rsidRDefault="00FB0F7E" w:rsidP="00FB0F7E">
      <w:pPr>
        <w:rPr>
          <w:rFonts w:ascii="Palatino Linotype" w:hAnsi="Palatino Linotype"/>
          <w:b/>
          <w:bCs/>
          <w:sz w:val="22"/>
          <w:szCs w:val="22"/>
        </w:rPr>
      </w:pPr>
      <w:r w:rsidRPr="00A46549">
        <w:rPr>
          <w:rFonts w:ascii="Palatino Linotype" w:hAnsi="Palatino Linotype"/>
          <w:sz w:val="22"/>
          <w:szCs w:val="22"/>
          <w:lang w:val="en-GB"/>
        </w:rPr>
        <w:t xml:space="preserve">• </w:t>
      </w:r>
      <w:r w:rsidRPr="00A46549">
        <w:rPr>
          <w:rFonts w:ascii="Palatino Linotype" w:hAnsi="Palatino Linotype"/>
          <w:b/>
          <w:bCs/>
          <w:sz w:val="22"/>
          <w:szCs w:val="22"/>
        </w:rPr>
        <w:t>NAME OF LECTURER</w:t>
      </w:r>
    </w:p>
    <w:p w14:paraId="70AB8EFA" w14:textId="77777777" w:rsidR="00FB0F7E" w:rsidRPr="00A46549" w:rsidRDefault="00FB0F7E" w:rsidP="00FB0F7E">
      <w:pPr>
        <w:spacing w:after="120"/>
        <w:ind w:left="181"/>
        <w:rPr>
          <w:rFonts w:ascii="Palatino Linotype" w:hAnsi="Palatino Linotype"/>
          <w:bCs/>
          <w:sz w:val="22"/>
          <w:szCs w:val="22"/>
          <w:lang w:val="en-GB"/>
        </w:rPr>
      </w:pPr>
      <w:r w:rsidRPr="00A46549">
        <w:rPr>
          <w:rFonts w:ascii="Palatino Linotype" w:hAnsi="Palatino Linotype"/>
          <w:bCs/>
          <w:sz w:val="22"/>
          <w:szCs w:val="22"/>
          <w:lang w:val="en-GB"/>
        </w:rPr>
        <w:t>Eleni Papalexiou, Lecturer</w:t>
      </w:r>
    </w:p>
    <w:p w14:paraId="0099017D" w14:textId="77777777" w:rsidR="00FB0F7E" w:rsidRPr="00A46549" w:rsidRDefault="00FB0F7E" w:rsidP="00FB0F7E">
      <w:pPr>
        <w:rPr>
          <w:rFonts w:ascii="Palatino Linotype" w:hAnsi="Palatino Linotype"/>
          <w:b/>
          <w:bCs/>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bCs/>
          <w:sz w:val="22"/>
          <w:szCs w:val="22"/>
          <w:lang w:val="en-GB"/>
        </w:rPr>
        <w:t>COURSE OBJECTIVES</w:t>
      </w:r>
    </w:p>
    <w:p w14:paraId="08DAC4D9" w14:textId="77777777" w:rsidR="00FB0F7E" w:rsidRPr="00A46549" w:rsidRDefault="00FB0F7E" w:rsidP="00FB0F7E">
      <w:pPr>
        <w:spacing w:after="120"/>
        <w:ind w:left="181" w:hanging="1"/>
        <w:rPr>
          <w:rFonts w:ascii="Palatino Linotype" w:hAnsi="Palatino Linotype"/>
          <w:color w:val="000000"/>
          <w:sz w:val="22"/>
          <w:szCs w:val="22"/>
        </w:rPr>
      </w:pPr>
      <w:r w:rsidRPr="00A46549">
        <w:rPr>
          <w:rFonts w:ascii="Palatino Linotype" w:hAnsi="Palatino Linotype"/>
          <w:color w:val="000000"/>
          <w:sz w:val="22"/>
          <w:szCs w:val="22"/>
        </w:rPr>
        <w:lastRenderedPageBreak/>
        <w:t>This course aims at introducing students to the major theatre theories and debates on theatre from antiquity to the 20thC, in relation to particular movements or philosophies. A second objective is to familiarize students with the thought of key theatre and drama theorists, from the antiquity to the 21</w:t>
      </w:r>
      <w:r w:rsidRPr="00A46549">
        <w:rPr>
          <w:rFonts w:ascii="Palatino Linotype" w:hAnsi="Palatino Linotype"/>
          <w:color w:val="000000"/>
          <w:sz w:val="22"/>
          <w:szCs w:val="22"/>
          <w:vertAlign w:val="superscript"/>
        </w:rPr>
        <w:t>st</w:t>
      </w:r>
      <w:r w:rsidRPr="00A46549">
        <w:rPr>
          <w:rFonts w:ascii="Palatino Linotype" w:hAnsi="Palatino Linotype"/>
          <w:color w:val="000000"/>
          <w:sz w:val="22"/>
          <w:szCs w:val="22"/>
        </w:rPr>
        <w:t xml:space="preserve"> century, through close reading of selected primary texts. It also aims at introducing the students to the history of thought on theatre and the shift from tragedy and the dramatic text to directing, space and the actors’ bodies. By the end of this course students are expected: to know the basic debates, concerns, texts of theatre theory; to be able to read closely and critically the work of major theatre theorists and practitioners; and to place fundamental theatre theories in cultural history.</w:t>
      </w:r>
    </w:p>
    <w:p w14:paraId="4BBE614B" w14:textId="77777777" w:rsidR="00FB0F7E" w:rsidRPr="00A46549" w:rsidRDefault="00FB0F7E" w:rsidP="00FB0F7E">
      <w:pPr>
        <w:rPr>
          <w:rFonts w:ascii="Palatino Linotype" w:hAnsi="Palatino Linotype"/>
          <w:b/>
          <w:color w:val="222222"/>
          <w:sz w:val="22"/>
          <w:szCs w:val="22"/>
          <w:shd w:val="clear" w:color="auto" w:fill="FFFFFF"/>
        </w:rPr>
      </w:pPr>
      <w:r w:rsidRPr="00A46549">
        <w:rPr>
          <w:rFonts w:ascii="Palatino Linotype" w:hAnsi="Palatino Linotype"/>
          <w:b/>
          <w:sz w:val="22"/>
          <w:szCs w:val="22"/>
          <w:lang w:bidi="he-IL"/>
        </w:rPr>
        <w:t xml:space="preserve">• </w:t>
      </w:r>
      <w:r w:rsidRPr="00A46549">
        <w:rPr>
          <w:rFonts w:ascii="Palatino Linotype" w:hAnsi="Palatino Linotype"/>
          <w:b/>
          <w:color w:val="222222"/>
          <w:sz w:val="22"/>
          <w:szCs w:val="22"/>
          <w:shd w:val="clear" w:color="auto" w:fill="FFFFFF"/>
        </w:rPr>
        <w:t>LEARNING OUTCOMES</w:t>
      </w:r>
    </w:p>
    <w:p w14:paraId="61A762E2" w14:textId="77777777" w:rsidR="00FB0F7E" w:rsidRPr="00A46549" w:rsidRDefault="00FB0F7E" w:rsidP="00FB0F7E">
      <w:pPr>
        <w:ind w:left="142"/>
        <w:rPr>
          <w:rFonts w:ascii="Palatino Linotype" w:eastAsia="SimSun" w:hAnsi="Palatino Linotype"/>
          <w:color w:val="000000"/>
          <w:sz w:val="22"/>
          <w:szCs w:val="22"/>
          <w:lang w:val="en-GB" w:eastAsia="zh-CN"/>
        </w:rPr>
      </w:pPr>
      <w:r w:rsidRPr="00A46549">
        <w:rPr>
          <w:rFonts w:ascii="Palatino Linotype" w:eastAsia="SimSun" w:hAnsi="Palatino Linotype"/>
          <w:color w:val="000000"/>
          <w:sz w:val="22"/>
          <w:szCs w:val="22"/>
          <w:lang w:val="en-GB" w:eastAsia="zh-CN"/>
        </w:rPr>
        <w:t xml:space="preserve">By the end of this course students are expected: </w:t>
      </w:r>
    </w:p>
    <w:p w14:paraId="6D895828" w14:textId="33742AC1" w:rsidR="00FB0F7E" w:rsidRPr="00A46549" w:rsidRDefault="00FB0F7E" w:rsidP="00FB0F7E">
      <w:pPr>
        <w:spacing w:after="0"/>
        <w:ind w:left="142"/>
        <w:rPr>
          <w:rFonts w:ascii="Palatino Linotype" w:eastAsia="SimSun" w:hAnsi="Palatino Linotype"/>
          <w:color w:val="000000"/>
          <w:sz w:val="22"/>
          <w:szCs w:val="22"/>
          <w:lang w:val="en-GB" w:eastAsia="zh-CN"/>
        </w:rPr>
      </w:pPr>
      <w:r w:rsidRPr="00A46549">
        <w:rPr>
          <w:rFonts w:ascii="Palatino Linotype" w:eastAsia="SimSun" w:hAnsi="Palatino Linotype"/>
          <w:color w:val="000000"/>
          <w:sz w:val="22"/>
          <w:szCs w:val="22"/>
          <w:lang w:val="en-GB" w:eastAsia="zh-CN"/>
        </w:rPr>
        <w:t xml:space="preserve">- </w:t>
      </w:r>
      <w:r w:rsidR="00B87D61" w:rsidRPr="00A46549">
        <w:rPr>
          <w:rFonts w:ascii="Palatino Linotype" w:eastAsia="SimSun" w:hAnsi="Palatino Linotype"/>
          <w:color w:val="000000"/>
          <w:sz w:val="22"/>
          <w:szCs w:val="22"/>
          <w:lang w:val="en-GB" w:eastAsia="zh-CN"/>
        </w:rPr>
        <w:t>To</w:t>
      </w:r>
      <w:r w:rsidRPr="00A46549">
        <w:rPr>
          <w:rFonts w:ascii="Palatino Linotype" w:eastAsia="SimSun" w:hAnsi="Palatino Linotype"/>
          <w:color w:val="000000"/>
          <w:sz w:val="22"/>
          <w:szCs w:val="22"/>
          <w:lang w:val="en-GB" w:eastAsia="zh-CN"/>
        </w:rPr>
        <w:t xml:space="preserve"> know the basic debates, concerns, texts of theatre theory</w:t>
      </w:r>
    </w:p>
    <w:p w14:paraId="4907F17D" w14:textId="28F8CE2A" w:rsidR="00FB0F7E" w:rsidRPr="00A46549" w:rsidRDefault="00FB0F7E" w:rsidP="00FB0F7E">
      <w:pPr>
        <w:spacing w:after="0"/>
        <w:ind w:left="142"/>
        <w:rPr>
          <w:rFonts w:ascii="Palatino Linotype" w:eastAsia="SimSun" w:hAnsi="Palatino Linotype"/>
          <w:color w:val="000000"/>
          <w:sz w:val="22"/>
          <w:szCs w:val="22"/>
          <w:lang w:val="en-GB" w:eastAsia="zh-CN"/>
        </w:rPr>
      </w:pPr>
      <w:r w:rsidRPr="00A46549">
        <w:rPr>
          <w:rFonts w:ascii="Palatino Linotype" w:eastAsia="SimSun" w:hAnsi="Palatino Linotype"/>
          <w:color w:val="000000"/>
          <w:sz w:val="22"/>
          <w:szCs w:val="22"/>
          <w:lang w:val="en-GB" w:eastAsia="zh-CN"/>
        </w:rPr>
        <w:t xml:space="preserve">- </w:t>
      </w:r>
      <w:r w:rsidR="00B87D61" w:rsidRPr="00A46549">
        <w:rPr>
          <w:rFonts w:ascii="Palatino Linotype" w:eastAsia="SimSun" w:hAnsi="Palatino Linotype"/>
          <w:color w:val="000000"/>
          <w:sz w:val="22"/>
          <w:szCs w:val="22"/>
          <w:lang w:val="en-GB" w:eastAsia="zh-CN"/>
        </w:rPr>
        <w:t>To</w:t>
      </w:r>
      <w:r w:rsidRPr="00A46549">
        <w:rPr>
          <w:rFonts w:ascii="Palatino Linotype" w:eastAsia="SimSun" w:hAnsi="Palatino Linotype"/>
          <w:color w:val="000000"/>
          <w:sz w:val="22"/>
          <w:szCs w:val="22"/>
          <w:lang w:val="en-GB" w:eastAsia="zh-CN"/>
        </w:rPr>
        <w:t xml:space="preserve"> be able to read closely and critically the work of major theatre theorists and practitioners</w:t>
      </w:r>
    </w:p>
    <w:p w14:paraId="50C82519" w14:textId="51C56FDD" w:rsidR="00FB0F7E" w:rsidRPr="00A46549" w:rsidRDefault="00FB0F7E" w:rsidP="00FB0F7E">
      <w:pPr>
        <w:spacing w:after="0"/>
        <w:ind w:left="142"/>
        <w:rPr>
          <w:rFonts w:ascii="Palatino Linotype" w:eastAsia="SimSun" w:hAnsi="Palatino Linotype"/>
          <w:color w:val="000000"/>
          <w:sz w:val="22"/>
          <w:szCs w:val="22"/>
          <w:lang w:val="en-GB" w:eastAsia="zh-CN"/>
        </w:rPr>
      </w:pPr>
      <w:r w:rsidRPr="00A46549">
        <w:rPr>
          <w:rFonts w:ascii="Palatino Linotype" w:eastAsia="SimSun" w:hAnsi="Palatino Linotype"/>
          <w:color w:val="000000"/>
          <w:sz w:val="22"/>
          <w:szCs w:val="22"/>
          <w:lang w:val="en-GB" w:eastAsia="zh-CN"/>
        </w:rPr>
        <w:t xml:space="preserve">- </w:t>
      </w:r>
      <w:r w:rsidR="00B87D61" w:rsidRPr="00A46549">
        <w:rPr>
          <w:rFonts w:ascii="Palatino Linotype" w:eastAsia="SimSun" w:hAnsi="Palatino Linotype"/>
          <w:color w:val="000000"/>
          <w:sz w:val="22"/>
          <w:szCs w:val="22"/>
          <w:lang w:val="en-GB" w:eastAsia="zh-CN"/>
        </w:rPr>
        <w:t>To</w:t>
      </w:r>
      <w:r w:rsidRPr="00A46549">
        <w:rPr>
          <w:rFonts w:ascii="Palatino Linotype" w:eastAsia="SimSun" w:hAnsi="Palatino Linotype"/>
          <w:color w:val="000000"/>
          <w:sz w:val="22"/>
          <w:szCs w:val="22"/>
          <w:lang w:val="en-GB" w:eastAsia="zh-CN"/>
        </w:rPr>
        <w:t xml:space="preserve"> place fundamental theatre theories in cultural history</w:t>
      </w:r>
    </w:p>
    <w:p w14:paraId="2943FE02" w14:textId="1546DF67" w:rsidR="00FB0F7E" w:rsidRPr="00A46549" w:rsidRDefault="00FB0F7E" w:rsidP="00FB0F7E">
      <w:pPr>
        <w:spacing w:after="0"/>
        <w:ind w:left="142"/>
        <w:rPr>
          <w:rFonts w:ascii="Palatino Linotype" w:eastAsia="SimSun" w:hAnsi="Palatino Linotype"/>
          <w:color w:val="000000"/>
          <w:sz w:val="22"/>
          <w:szCs w:val="22"/>
          <w:lang w:val="en-GB" w:eastAsia="zh-CN"/>
        </w:rPr>
      </w:pPr>
      <w:r w:rsidRPr="00A46549">
        <w:rPr>
          <w:rFonts w:ascii="Palatino Linotype" w:eastAsia="SimSun" w:hAnsi="Palatino Linotype"/>
          <w:color w:val="000000"/>
          <w:sz w:val="22"/>
          <w:szCs w:val="22"/>
          <w:lang w:val="en-GB" w:eastAsia="zh-CN"/>
        </w:rPr>
        <w:t xml:space="preserve">- </w:t>
      </w:r>
      <w:r w:rsidR="00B87D61" w:rsidRPr="00A46549">
        <w:rPr>
          <w:rFonts w:ascii="Palatino Linotype" w:eastAsia="SimSun" w:hAnsi="Palatino Linotype"/>
          <w:color w:val="000000"/>
          <w:sz w:val="22"/>
          <w:szCs w:val="22"/>
          <w:lang w:val="en-GB" w:eastAsia="zh-CN"/>
        </w:rPr>
        <w:t>To</w:t>
      </w:r>
      <w:r w:rsidRPr="00A46549">
        <w:rPr>
          <w:rFonts w:ascii="Palatino Linotype" w:eastAsia="SimSun" w:hAnsi="Palatino Linotype"/>
          <w:color w:val="000000"/>
          <w:sz w:val="22"/>
          <w:szCs w:val="22"/>
          <w:lang w:val="en-GB" w:eastAsia="zh-CN"/>
        </w:rPr>
        <w:t xml:space="preserve"> have acquired skills in research and presentation</w:t>
      </w:r>
    </w:p>
    <w:p w14:paraId="307468F8" w14:textId="77777777" w:rsidR="00FB0F7E" w:rsidRPr="00A46549" w:rsidRDefault="00FB0F7E" w:rsidP="00FB0F7E">
      <w:pPr>
        <w:spacing w:after="0"/>
        <w:ind w:left="142"/>
        <w:rPr>
          <w:rFonts w:ascii="Palatino Linotype" w:hAnsi="Palatino Linotype"/>
          <w:color w:val="000000"/>
          <w:sz w:val="22"/>
          <w:szCs w:val="22"/>
        </w:rPr>
      </w:pPr>
    </w:p>
    <w:p w14:paraId="7CEBCE8D" w14:textId="77777777" w:rsidR="00FB0F7E" w:rsidRPr="00A46549" w:rsidRDefault="00FB0F7E" w:rsidP="00FB0F7E">
      <w:pPr>
        <w:rPr>
          <w:rFonts w:ascii="Palatino Linotype" w:hAnsi="Palatino Linotype"/>
          <w:b/>
          <w:bCs/>
          <w:sz w:val="22"/>
          <w:szCs w:val="22"/>
        </w:rPr>
      </w:pPr>
      <w:r w:rsidRPr="00A46549">
        <w:rPr>
          <w:rFonts w:ascii="Palatino Linotype" w:hAnsi="Palatino Linotype"/>
          <w:sz w:val="22"/>
          <w:szCs w:val="22"/>
          <w:lang w:val="en-GB"/>
        </w:rPr>
        <w:t xml:space="preserve">• </w:t>
      </w:r>
      <w:r w:rsidRPr="00A46549">
        <w:rPr>
          <w:rFonts w:ascii="Palatino Linotype" w:hAnsi="Palatino Linotype"/>
          <w:b/>
          <w:bCs/>
          <w:sz w:val="22"/>
          <w:szCs w:val="22"/>
        </w:rPr>
        <w:t>PREREQUISITES</w:t>
      </w:r>
    </w:p>
    <w:p w14:paraId="7D5FFCF7" w14:textId="77777777" w:rsidR="00FB0F7E" w:rsidRPr="00A46549" w:rsidRDefault="00FB0F7E" w:rsidP="00FB0F7E">
      <w:pPr>
        <w:spacing w:after="120"/>
        <w:ind w:left="181"/>
        <w:rPr>
          <w:rFonts w:ascii="Palatino Linotype" w:hAnsi="Palatino Linotype"/>
          <w:sz w:val="22"/>
          <w:szCs w:val="22"/>
        </w:rPr>
      </w:pPr>
      <w:r w:rsidRPr="00A46549">
        <w:rPr>
          <w:rFonts w:ascii="Palatino Linotype" w:hAnsi="Palatino Linotype"/>
          <w:sz w:val="22"/>
          <w:szCs w:val="22"/>
        </w:rPr>
        <w:t>No prerequisite</w:t>
      </w:r>
    </w:p>
    <w:p w14:paraId="667898C6" w14:textId="77777777" w:rsidR="00FB0F7E" w:rsidRPr="00A46549" w:rsidRDefault="00FB0F7E" w:rsidP="00FB0F7E">
      <w:pPr>
        <w:rPr>
          <w:rFonts w:ascii="Palatino Linotype" w:hAnsi="Palatino Linotype"/>
          <w:b/>
          <w:bCs/>
          <w:sz w:val="22"/>
          <w:szCs w:val="22"/>
        </w:rPr>
      </w:pPr>
      <w:r w:rsidRPr="00A46549">
        <w:rPr>
          <w:rFonts w:ascii="Palatino Linotype" w:hAnsi="Palatino Linotype"/>
          <w:sz w:val="22"/>
          <w:szCs w:val="22"/>
          <w:lang w:val="en-GB"/>
        </w:rPr>
        <w:t xml:space="preserve">• </w:t>
      </w:r>
      <w:r w:rsidRPr="00A46549">
        <w:rPr>
          <w:rFonts w:ascii="Palatino Linotype" w:hAnsi="Palatino Linotype"/>
          <w:b/>
          <w:bCs/>
          <w:sz w:val="22"/>
          <w:szCs w:val="22"/>
        </w:rPr>
        <w:t>COURSE CONTENTS</w:t>
      </w:r>
    </w:p>
    <w:p w14:paraId="3B89C650" w14:textId="77777777" w:rsidR="00FB0F7E" w:rsidRPr="00A46549" w:rsidRDefault="00FB0F7E" w:rsidP="00FB0F7E">
      <w:pPr>
        <w:ind w:left="180"/>
        <w:rPr>
          <w:rFonts w:ascii="Palatino Linotype" w:hAnsi="Palatino Linotype"/>
          <w:color w:val="000000"/>
          <w:sz w:val="22"/>
          <w:szCs w:val="22"/>
        </w:rPr>
      </w:pPr>
      <w:r w:rsidRPr="00A46549">
        <w:rPr>
          <w:rFonts w:ascii="Palatino Linotype" w:hAnsi="Palatino Linotype"/>
          <w:color w:val="000000"/>
          <w:sz w:val="22"/>
          <w:szCs w:val="22"/>
        </w:rPr>
        <w:t>This course explores the complex relation between theatre and theory through the reading of foundational theoretical texts on theatre, and at the same time it follows and historically contextualizes the increasing influence of theory on dramatic texts and theatrical practices in the twentieth century.</w:t>
      </w:r>
      <w:r w:rsidRPr="00A46549">
        <w:rPr>
          <w:rFonts w:ascii="Palatino Linotype" w:hAnsi="Palatino Linotype"/>
          <w:color w:val="000000"/>
          <w:sz w:val="22"/>
          <w:szCs w:val="22"/>
          <w:lang w:val="en-GB"/>
        </w:rPr>
        <w:t xml:space="preserve"> The course ex</w:t>
      </w:r>
      <w:r w:rsidRPr="00A46549">
        <w:rPr>
          <w:rFonts w:ascii="Palatino Linotype" w:hAnsi="Palatino Linotype"/>
          <w:color w:val="000000"/>
          <w:sz w:val="22"/>
          <w:szCs w:val="22"/>
        </w:rPr>
        <w:t xml:space="preserve">amines theoretical texts on the art of theatre by theatre theorists and practitioners following in chronological order, the theoretical emphasis shifting from theorising tragedy to a re-claiming of theatre by modern dramatists and then by actors and directors, roughly corresponding to a shift from dramatic to ‘post-dramatic’, performative and physical theatre. </w:t>
      </w:r>
    </w:p>
    <w:p w14:paraId="2F89B17F" w14:textId="77777777" w:rsidR="00FB0F7E" w:rsidRPr="00A46549" w:rsidRDefault="00FB0F7E" w:rsidP="00FB0F7E">
      <w:pPr>
        <w:ind w:left="180"/>
        <w:rPr>
          <w:rFonts w:ascii="Palatino Linotype" w:hAnsi="Palatino Linotype"/>
          <w:color w:val="000000"/>
          <w:sz w:val="22"/>
          <w:szCs w:val="22"/>
        </w:rPr>
      </w:pPr>
      <w:r w:rsidRPr="00A46549">
        <w:rPr>
          <w:rFonts w:ascii="Palatino Linotype" w:hAnsi="Palatino Linotype"/>
          <w:color w:val="000000"/>
          <w:sz w:val="22"/>
          <w:szCs w:val="22"/>
        </w:rPr>
        <w:t>More specifically, the course components are:</w:t>
      </w:r>
    </w:p>
    <w:p w14:paraId="506B2516" w14:textId="77777777" w:rsidR="00FB0F7E" w:rsidRPr="00A46549" w:rsidRDefault="00FB0F7E" w:rsidP="00FB0F7E">
      <w:pPr>
        <w:spacing w:after="0"/>
        <w:ind w:left="360" w:hanging="180"/>
        <w:rPr>
          <w:rFonts w:ascii="Palatino Linotype" w:hAnsi="Palatino Linotype"/>
          <w:color w:val="000000"/>
          <w:sz w:val="22"/>
          <w:szCs w:val="22"/>
        </w:rPr>
      </w:pPr>
      <w:r w:rsidRPr="00A46549">
        <w:rPr>
          <w:rFonts w:ascii="Palatino Linotype" w:hAnsi="Palatino Linotype"/>
          <w:color w:val="000000"/>
          <w:sz w:val="22"/>
          <w:szCs w:val="22"/>
        </w:rPr>
        <w:t>- Introduction to Theatre Theory</w:t>
      </w:r>
    </w:p>
    <w:p w14:paraId="397A8F90" w14:textId="77777777" w:rsidR="00FB0F7E" w:rsidRPr="00A46549" w:rsidRDefault="00FB0F7E" w:rsidP="00FB0F7E">
      <w:pPr>
        <w:spacing w:after="0"/>
        <w:ind w:left="360" w:hanging="180"/>
        <w:rPr>
          <w:rFonts w:ascii="Palatino Linotype" w:hAnsi="Palatino Linotype"/>
          <w:color w:val="000000"/>
          <w:sz w:val="22"/>
          <w:szCs w:val="22"/>
        </w:rPr>
      </w:pPr>
      <w:r w:rsidRPr="00A46549">
        <w:rPr>
          <w:rFonts w:ascii="Palatino Linotype" w:hAnsi="Palatino Linotype"/>
          <w:color w:val="000000"/>
          <w:sz w:val="22"/>
          <w:szCs w:val="22"/>
        </w:rPr>
        <w:t>- The notion of mimesis and representation in the Greek antiquity</w:t>
      </w:r>
      <w:r w:rsidRPr="00A46549">
        <w:rPr>
          <w:rFonts w:ascii="Palatino Linotype" w:hAnsi="Palatino Linotype"/>
          <w:i/>
          <w:color w:val="000000"/>
          <w:sz w:val="22"/>
          <w:szCs w:val="22"/>
        </w:rPr>
        <w:t xml:space="preserve"> </w:t>
      </w:r>
    </w:p>
    <w:p w14:paraId="2DE26799" w14:textId="77777777" w:rsidR="00FB0F7E" w:rsidRPr="00A46549" w:rsidRDefault="00FB0F7E" w:rsidP="00FB0F7E">
      <w:pPr>
        <w:spacing w:after="0"/>
        <w:ind w:left="360" w:hanging="180"/>
        <w:rPr>
          <w:rFonts w:ascii="Palatino Linotype" w:hAnsi="Palatino Linotype"/>
          <w:color w:val="000000"/>
          <w:sz w:val="22"/>
          <w:szCs w:val="22"/>
        </w:rPr>
      </w:pPr>
      <w:r w:rsidRPr="00A46549">
        <w:rPr>
          <w:rFonts w:ascii="Palatino Linotype" w:hAnsi="Palatino Linotype"/>
          <w:color w:val="000000"/>
          <w:sz w:val="22"/>
          <w:szCs w:val="22"/>
        </w:rPr>
        <w:t xml:space="preserve">- Baroque and Classicist theories of tragedy and comedy </w:t>
      </w:r>
    </w:p>
    <w:p w14:paraId="61AD1BB7" w14:textId="77777777" w:rsidR="00FB0F7E" w:rsidRPr="00A46549" w:rsidRDefault="00FB0F7E" w:rsidP="00FB0F7E">
      <w:pPr>
        <w:spacing w:after="0"/>
        <w:ind w:left="360" w:hanging="180"/>
        <w:rPr>
          <w:rFonts w:ascii="Palatino Linotype" w:hAnsi="Palatino Linotype"/>
          <w:color w:val="000000"/>
          <w:sz w:val="22"/>
          <w:szCs w:val="22"/>
        </w:rPr>
      </w:pPr>
      <w:r w:rsidRPr="00A46549">
        <w:rPr>
          <w:rFonts w:ascii="Palatino Linotype" w:hAnsi="Palatino Linotype"/>
          <w:color w:val="000000"/>
          <w:sz w:val="22"/>
          <w:szCs w:val="22"/>
        </w:rPr>
        <w:t>- Romantic Drama Theories</w:t>
      </w:r>
    </w:p>
    <w:p w14:paraId="490D3217" w14:textId="77777777" w:rsidR="00FB0F7E" w:rsidRPr="00A46549" w:rsidRDefault="00FB0F7E" w:rsidP="00FB0F7E">
      <w:pPr>
        <w:spacing w:after="0"/>
        <w:ind w:left="360" w:hanging="180"/>
        <w:rPr>
          <w:rFonts w:ascii="Palatino Linotype" w:hAnsi="Palatino Linotype"/>
          <w:sz w:val="22"/>
          <w:szCs w:val="22"/>
        </w:rPr>
      </w:pPr>
      <w:r w:rsidRPr="00A46549">
        <w:rPr>
          <w:rFonts w:ascii="Palatino Linotype" w:hAnsi="Palatino Linotype"/>
          <w:sz w:val="22"/>
          <w:szCs w:val="22"/>
        </w:rPr>
        <w:t>- Theatre and Philosophy (19</w:t>
      </w:r>
      <w:r w:rsidRPr="00A46549">
        <w:rPr>
          <w:rFonts w:ascii="Palatino Linotype" w:hAnsi="Palatino Linotype"/>
          <w:sz w:val="22"/>
          <w:szCs w:val="22"/>
          <w:vertAlign w:val="superscript"/>
        </w:rPr>
        <w:t>th</w:t>
      </w:r>
      <w:r w:rsidRPr="00A46549">
        <w:rPr>
          <w:rFonts w:ascii="Palatino Linotype" w:hAnsi="Palatino Linotype"/>
          <w:sz w:val="22"/>
          <w:szCs w:val="22"/>
        </w:rPr>
        <w:t xml:space="preserve"> C: From Hegel to Nietzsche)</w:t>
      </w:r>
    </w:p>
    <w:p w14:paraId="1A478ACD" w14:textId="77777777" w:rsidR="00FB0F7E" w:rsidRPr="00A46549" w:rsidRDefault="00FB0F7E" w:rsidP="00FB0F7E">
      <w:pPr>
        <w:spacing w:after="0"/>
        <w:ind w:left="360" w:hanging="180"/>
        <w:rPr>
          <w:rFonts w:ascii="Palatino Linotype" w:hAnsi="Palatino Linotype"/>
          <w:sz w:val="22"/>
          <w:szCs w:val="22"/>
        </w:rPr>
      </w:pPr>
      <w:r w:rsidRPr="00A46549">
        <w:rPr>
          <w:rFonts w:ascii="Palatino Linotype" w:hAnsi="Palatino Linotype"/>
          <w:sz w:val="22"/>
          <w:szCs w:val="22"/>
        </w:rPr>
        <w:t>- Realist and Naturalist Drama Theory</w:t>
      </w:r>
    </w:p>
    <w:p w14:paraId="45A4AA45" w14:textId="77777777" w:rsidR="00FB0F7E" w:rsidRPr="00A46549" w:rsidRDefault="00FB0F7E" w:rsidP="00FB0F7E">
      <w:pPr>
        <w:spacing w:after="0"/>
        <w:ind w:left="360" w:hanging="180"/>
        <w:rPr>
          <w:rFonts w:ascii="Palatino Linotype" w:hAnsi="Palatino Linotype"/>
          <w:sz w:val="22"/>
          <w:szCs w:val="22"/>
        </w:rPr>
      </w:pPr>
      <w:r w:rsidRPr="00A46549">
        <w:rPr>
          <w:rFonts w:ascii="Palatino Linotype" w:hAnsi="Palatino Linotype"/>
          <w:sz w:val="22"/>
          <w:szCs w:val="22"/>
        </w:rPr>
        <w:lastRenderedPageBreak/>
        <w:t>- Theories of Modern Theatre- the emergence of the director and a return to ritual and the actor’s body</w:t>
      </w:r>
    </w:p>
    <w:p w14:paraId="59250410" w14:textId="77777777" w:rsidR="00FB0F7E" w:rsidRPr="00A46549" w:rsidRDefault="00FB0F7E" w:rsidP="00FB0F7E">
      <w:pPr>
        <w:spacing w:after="0"/>
        <w:ind w:left="360" w:hanging="180"/>
        <w:rPr>
          <w:rFonts w:ascii="Palatino Linotype" w:hAnsi="Palatino Linotype"/>
          <w:sz w:val="22"/>
          <w:szCs w:val="22"/>
        </w:rPr>
      </w:pPr>
      <w:r w:rsidRPr="00A46549">
        <w:rPr>
          <w:rFonts w:ascii="Palatino Linotype" w:hAnsi="Palatino Linotype"/>
          <w:sz w:val="22"/>
          <w:szCs w:val="22"/>
        </w:rPr>
        <w:t>- Politics and theatre</w:t>
      </w:r>
    </w:p>
    <w:p w14:paraId="7C19C256" w14:textId="77777777" w:rsidR="00FB0F7E" w:rsidRDefault="00FB0F7E" w:rsidP="00FB0F7E">
      <w:pPr>
        <w:spacing w:after="0"/>
        <w:ind w:left="362" w:hanging="181"/>
        <w:rPr>
          <w:rFonts w:ascii="Palatino Linotype" w:hAnsi="Palatino Linotype"/>
          <w:sz w:val="22"/>
          <w:szCs w:val="22"/>
        </w:rPr>
      </w:pPr>
      <w:r w:rsidRPr="00A46549">
        <w:rPr>
          <w:rFonts w:ascii="Palatino Linotype" w:hAnsi="Palatino Linotype"/>
          <w:sz w:val="22"/>
          <w:szCs w:val="22"/>
        </w:rPr>
        <w:t>- Recent developments in Theatre Theory: Performance and Interdisciplinary critical approaches</w:t>
      </w:r>
    </w:p>
    <w:p w14:paraId="5AF53B9F" w14:textId="77777777" w:rsidR="00B87D61" w:rsidRPr="00A46549" w:rsidRDefault="00B87D61" w:rsidP="00FB0F7E">
      <w:pPr>
        <w:spacing w:after="0"/>
        <w:ind w:left="362" w:hanging="181"/>
        <w:rPr>
          <w:rFonts w:ascii="Palatino Linotype" w:hAnsi="Palatino Linotype"/>
          <w:sz w:val="22"/>
          <w:szCs w:val="22"/>
        </w:rPr>
      </w:pPr>
    </w:p>
    <w:p w14:paraId="034145FF" w14:textId="77777777" w:rsidR="00FB0F7E" w:rsidRPr="00A46549" w:rsidRDefault="00FB0F7E" w:rsidP="00FB0F7E">
      <w:pPr>
        <w:rPr>
          <w:rFonts w:ascii="Palatino Linotype" w:hAnsi="Palatino Linotype"/>
          <w:sz w:val="22"/>
          <w:szCs w:val="22"/>
        </w:rPr>
      </w:pPr>
      <w:r w:rsidRPr="00A46549">
        <w:rPr>
          <w:rFonts w:ascii="Palatino Linotype" w:hAnsi="Palatino Linotype"/>
          <w:sz w:val="22"/>
          <w:szCs w:val="22"/>
        </w:rPr>
        <w:t xml:space="preserve">• </w:t>
      </w:r>
      <w:r w:rsidRPr="00A46549">
        <w:rPr>
          <w:rFonts w:ascii="Palatino Linotype" w:hAnsi="Palatino Linotype"/>
          <w:b/>
          <w:sz w:val="22"/>
          <w:szCs w:val="22"/>
        </w:rPr>
        <w:t>RECOMMENDED TEXTBOOKS</w:t>
      </w:r>
    </w:p>
    <w:p w14:paraId="7A26F8B6" w14:textId="77777777" w:rsidR="00FB0F7E" w:rsidRPr="00A46549" w:rsidRDefault="00FB0F7E" w:rsidP="003B0C3C">
      <w:pPr>
        <w:pStyle w:val="a6"/>
        <w:numPr>
          <w:ilvl w:val="0"/>
          <w:numId w:val="37"/>
        </w:numPr>
        <w:spacing w:before="120" w:after="120" w:line="288" w:lineRule="auto"/>
        <w:contextualSpacing/>
        <w:rPr>
          <w:rFonts w:ascii="Palatino Linotype" w:hAnsi="Palatino Linotype"/>
          <w:sz w:val="22"/>
          <w:szCs w:val="22"/>
        </w:rPr>
      </w:pPr>
      <w:r w:rsidRPr="00A46549">
        <w:rPr>
          <w:rFonts w:ascii="Palatino Linotype" w:hAnsi="Palatino Linotype"/>
          <w:sz w:val="22"/>
          <w:szCs w:val="22"/>
          <w:lang w:val="de-DE"/>
        </w:rPr>
        <w:t>Beardsley</w:t>
      </w:r>
      <w:r w:rsidRPr="00B46623">
        <w:rPr>
          <w:rFonts w:ascii="Palatino Linotype" w:hAnsi="Palatino Linotype"/>
          <w:sz w:val="22"/>
          <w:szCs w:val="22"/>
          <w:lang w:val="el-GR"/>
        </w:rPr>
        <w:t xml:space="preserve"> Μ</w:t>
      </w:r>
      <w:r w:rsidRPr="00A46549">
        <w:rPr>
          <w:rFonts w:ascii="Palatino Linotype" w:hAnsi="Palatino Linotype"/>
          <w:sz w:val="22"/>
          <w:szCs w:val="22"/>
        </w:rPr>
        <w:t>onroe</w:t>
      </w:r>
      <w:r w:rsidRPr="00B46623">
        <w:rPr>
          <w:rFonts w:ascii="Palatino Linotype" w:hAnsi="Palatino Linotype"/>
          <w:sz w:val="22"/>
          <w:szCs w:val="22"/>
          <w:lang w:val="el-GR"/>
        </w:rPr>
        <w:t xml:space="preserve">, 1989. </w:t>
      </w:r>
      <w:r w:rsidRPr="00B46623">
        <w:rPr>
          <w:rFonts w:ascii="Palatino Linotype" w:hAnsi="Palatino Linotype"/>
          <w:i/>
          <w:sz w:val="22"/>
          <w:szCs w:val="22"/>
          <w:lang w:val="el-GR"/>
        </w:rPr>
        <w:t xml:space="preserve">Ιστορία των αισθητικών θεωριών. </w:t>
      </w:r>
      <w:r w:rsidRPr="00A46549">
        <w:rPr>
          <w:rFonts w:ascii="Palatino Linotype" w:hAnsi="Palatino Linotype"/>
          <w:sz w:val="22"/>
          <w:szCs w:val="22"/>
        </w:rPr>
        <w:t>Αθήνα: Νεφέλη.</w:t>
      </w:r>
    </w:p>
    <w:p w14:paraId="44205D59" w14:textId="77777777" w:rsidR="00FB0F7E" w:rsidRPr="00A46549" w:rsidRDefault="00FB0F7E" w:rsidP="003B0C3C">
      <w:pPr>
        <w:pStyle w:val="a6"/>
        <w:numPr>
          <w:ilvl w:val="0"/>
          <w:numId w:val="37"/>
        </w:numPr>
        <w:spacing w:before="120" w:after="120" w:line="288" w:lineRule="auto"/>
        <w:contextualSpacing/>
        <w:rPr>
          <w:rFonts w:ascii="Palatino Linotype" w:hAnsi="Palatino Linotype"/>
          <w:sz w:val="22"/>
          <w:szCs w:val="22"/>
        </w:rPr>
      </w:pPr>
      <w:r w:rsidRPr="00A46549">
        <w:rPr>
          <w:rFonts w:ascii="Palatino Linotype" w:hAnsi="Palatino Linotype"/>
          <w:sz w:val="22"/>
          <w:szCs w:val="22"/>
        </w:rPr>
        <w:t xml:space="preserve">Bentley Eric, 1990. </w:t>
      </w:r>
      <w:r w:rsidRPr="00A46549">
        <w:rPr>
          <w:rFonts w:ascii="Palatino Linotype" w:hAnsi="Palatino Linotype"/>
          <w:bCs/>
          <w:i/>
          <w:sz w:val="22"/>
          <w:szCs w:val="22"/>
        </w:rPr>
        <w:t>The Theory of the Modern Stage</w:t>
      </w:r>
      <w:r w:rsidRPr="00A46549">
        <w:rPr>
          <w:rFonts w:ascii="Palatino Linotype" w:hAnsi="Palatino Linotype"/>
          <w:bCs/>
          <w:i/>
          <w:sz w:val="22"/>
          <w:szCs w:val="22"/>
          <w:lang w:val="en-GB"/>
        </w:rPr>
        <w:t xml:space="preserve">: </w:t>
      </w:r>
      <w:r w:rsidRPr="00A46549">
        <w:rPr>
          <w:rFonts w:ascii="Palatino Linotype" w:hAnsi="Palatino Linotype"/>
          <w:bCs/>
          <w:i/>
          <w:sz w:val="22"/>
          <w:szCs w:val="22"/>
        </w:rPr>
        <w:t>An Introduction to Modern Theatre and Drama</w:t>
      </w:r>
      <w:r w:rsidRPr="00A46549">
        <w:rPr>
          <w:rFonts w:ascii="Palatino Linotype" w:hAnsi="Palatino Linotype"/>
          <w:bCs/>
          <w:sz w:val="22"/>
          <w:szCs w:val="22"/>
          <w:lang w:val="en-GB"/>
        </w:rPr>
        <w:t xml:space="preserve">. </w:t>
      </w:r>
      <w:r w:rsidRPr="00A46549">
        <w:rPr>
          <w:rFonts w:ascii="Palatino Linotype" w:hAnsi="Palatino Linotype"/>
          <w:sz w:val="22"/>
          <w:szCs w:val="22"/>
        </w:rPr>
        <w:t>London: Penguin</w:t>
      </w:r>
      <w:r w:rsidRPr="00A46549">
        <w:rPr>
          <w:rFonts w:ascii="Palatino Linotype" w:hAnsi="Palatino Linotype"/>
          <w:sz w:val="22"/>
          <w:szCs w:val="22"/>
          <w:lang w:val="en-GB"/>
        </w:rPr>
        <w:t>.</w:t>
      </w:r>
    </w:p>
    <w:p w14:paraId="28A9FA39" w14:textId="77777777" w:rsidR="00FB0F7E" w:rsidRPr="00A46549" w:rsidRDefault="00FB0F7E" w:rsidP="003B0C3C">
      <w:pPr>
        <w:pStyle w:val="a6"/>
        <w:numPr>
          <w:ilvl w:val="0"/>
          <w:numId w:val="37"/>
        </w:numPr>
        <w:spacing w:before="120" w:after="120" w:line="288" w:lineRule="auto"/>
        <w:contextualSpacing/>
        <w:rPr>
          <w:rFonts w:ascii="Palatino Linotype" w:hAnsi="Palatino Linotype"/>
          <w:b/>
          <w:bCs/>
          <w:iCs/>
          <w:sz w:val="22"/>
          <w:szCs w:val="22"/>
        </w:rPr>
      </w:pPr>
      <w:r w:rsidRPr="00A46549">
        <w:rPr>
          <w:rFonts w:ascii="Palatino Linotype" w:hAnsi="Palatino Linotype"/>
          <w:iCs/>
          <w:sz w:val="22"/>
          <w:szCs w:val="22"/>
        </w:rPr>
        <w:t xml:space="preserve">Brook Peter, 1996. </w:t>
      </w:r>
      <w:r w:rsidRPr="00A46549">
        <w:rPr>
          <w:rFonts w:ascii="Palatino Linotype" w:hAnsi="Palatino Linotype"/>
          <w:i/>
          <w:iCs/>
          <w:sz w:val="22"/>
          <w:szCs w:val="22"/>
        </w:rPr>
        <w:t xml:space="preserve">The Empty Space. </w:t>
      </w:r>
      <w:r w:rsidRPr="00A46549">
        <w:rPr>
          <w:rFonts w:ascii="Palatino Linotype" w:hAnsi="Palatino Linotype"/>
          <w:b/>
          <w:bCs/>
          <w:i/>
          <w:iCs/>
          <w:sz w:val="22"/>
          <w:szCs w:val="22"/>
        </w:rPr>
        <w:t> </w:t>
      </w:r>
      <w:r w:rsidRPr="00A46549">
        <w:rPr>
          <w:rFonts w:ascii="Palatino Linotype" w:hAnsi="Palatino Linotype"/>
          <w:i/>
          <w:iCs/>
          <w:sz w:val="22"/>
          <w:szCs w:val="22"/>
        </w:rPr>
        <w:t>A Book About the Theatre: Deadly, Holy, Rough, Immediate</w:t>
      </w:r>
      <w:r w:rsidRPr="00A46549">
        <w:rPr>
          <w:rFonts w:ascii="Palatino Linotype" w:hAnsi="Palatino Linotype"/>
          <w:iCs/>
          <w:sz w:val="22"/>
          <w:szCs w:val="22"/>
        </w:rPr>
        <w:t>. New York: Simon and Schuster.</w:t>
      </w:r>
    </w:p>
    <w:p w14:paraId="1BF11CD9" w14:textId="77777777" w:rsidR="00FB0F7E" w:rsidRPr="00A46549" w:rsidRDefault="00FB0F7E" w:rsidP="003B0C3C">
      <w:pPr>
        <w:pStyle w:val="a6"/>
        <w:numPr>
          <w:ilvl w:val="0"/>
          <w:numId w:val="37"/>
        </w:numPr>
        <w:spacing w:before="120" w:after="120" w:line="288" w:lineRule="auto"/>
        <w:contextualSpacing/>
        <w:rPr>
          <w:rFonts w:ascii="Palatino Linotype" w:hAnsi="Palatino Linotype"/>
          <w:sz w:val="22"/>
          <w:szCs w:val="22"/>
          <w:lang w:val="fr-FR"/>
        </w:rPr>
      </w:pPr>
      <w:r w:rsidRPr="00A46549">
        <w:rPr>
          <w:rFonts w:ascii="Palatino Linotype" w:hAnsi="Palatino Linotype"/>
          <w:iCs/>
          <w:sz w:val="22"/>
          <w:szCs w:val="22"/>
        </w:rPr>
        <w:t>Carlson M</w:t>
      </w:r>
      <w:r w:rsidRPr="00A46549">
        <w:rPr>
          <w:rFonts w:ascii="Palatino Linotype" w:hAnsi="Palatino Linotype"/>
          <w:iCs/>
          <w:sz w:val="22"/>
          <w:szCs w:val="22"/>
          <w:lang w:val="en-GB"/>
        </w:rPr>
        <w:t>arvin</w:t>
      </w:r>
      <w:r w:rsidRPr="00A46549">
        <w:rPr>
          <w:rFonts w:ascii="Palatino Linotype" w:hAnsi="Palatino Linotype"/>
          <w:sz w:val="22"/>
          <w:szCs w:val="22"/>
        </w:rPr>
        <w:t xml:space="preserve">, </w:t>
      </w:r>
      <w:r w:rsidRPr="00A46549">
        <w:rPr>
          <w:rFonts w:ascii="Palatino Linotype" w:hAnsi="Palatino Linotype"/>
          <w:sz w:val="22"/>
          <w:szCs w:val="22"/>
          <w:lang w:val="en-GB"/>
        </w:rPr>
        <w:t>1984.</w:t>
      </w:r>
      <w:r w:rsidRPr="00A46549">
        <w:rPr>
          <w:rFonts w:ascii="Palatino Linotype" w:hAnsi="Palatino Linotype"/>
          <w:i/>
          <w:iCs/>
          <w:sz w:val="22"/>
          <w:szCs w:val="22"/>
        </w:rPr>
        <w:t xml:space="preserve"> Theories of the Theatre: A Historical and Critical Survey from the Greeks to the Present.</w:t>
      </w:r>
      <w:r w:rsidRPr="00A46549">
        <w:rPr>
          <w:rFonts w:ascii="Palatino Linotype" w:hAnsi="Palatino Linotype"/>
          <w:sz w:val="22"/>
          <w:szCs w:val="22"/>
        </w:rPr>
        <w:t xml:space="preserve"> </w:t>
      </w:r>
      <w:r w:rsidRPr="00A46549">
        <w:rPr>
          <w:rFonts w:ascii="Palatino Linotype" w:hAnsi="Palatino Linotype"/>
          <w:sz w:val="22"/>
          <w:szCs w:val="22"/>
          <w:lang w:val="fr-FR"/>
        </w:rPr>
        <w:t>Ithaca: Cornell University Press.</w:t>
      </w:r>
    </w:p>
    <w:p w14:paraId="0BEC76E5" w14:textId="77777777" w:rsidR="00FB0F7E" w:rsidRPr="00A46549" w:rsidRDefault="00FB0F7E" w:rsidP="003B0C3C">
      <w:pPr>
        <w:pStyle w:val="a6"/>
        <w:numPr>
          <w:ilvl w:val="0"/>
          <w:numId w:val="37"/>
        </w:numPr>
        <w:spacing w:before="120" w:after="120" w:line="288" w:lineRule="auto"/>
        <w:contextualSpacing/>
        <w:rPr>
          <w:rFonts w:ascii="Palatino Linotype" w:hAnsi="Palatino Linotype"/>
          <w:sz w:val="22"/>
          <w:szCs w:val="22"/>
        </w:rPr>
      </w:pPr>
      <w:r w:rsidRPr="00A46549">
        <w:rPr>
          <w:rFonts w:ascii="Palatino Linotype" w:hAnsi="Palatino Linotype"/>
          <w:sz w:val="22"/>
          <w:szCs w:val="22"/>
          <w:lang w:val="fr-FR"/>
        </w:rPr>
        <w:t xml:space="preserve">Castellucci Claudia &amp; Castellucci Romeo, 2001. </w:t>
      </w:r>
      <w:r w:rsidRPr="00A46549">
        <w:rPr>
          <w:rFonts w:ascii="Palatino Linotype" w:hAnsi="Palatino Linotype"/>
          <w:i/>
          <w:sz w:val="22"/>
          <w:szCs w:val="22"/>
          <w:lang w:val="fr-FR"/>
        </w:rPr>
        <w:t>Les Pèlerins de la matière. Théorie et praxis du théâtre, Ecrits de la Socìetas Raffaello Sanzio</w:t>
      </w:r>
      <w:r w:rsidRPr="00A46549">
        <w:rPr>
          <w:rFonts w:ascii="Palatino Linotype" w:hAnsi="Palatino Linotype"/>
          <w:sz w:val="22"/>
          <w:szCs w:val="22"/>
          <w:lang w:val="fr-FR"/>
        </w:rPr>
        <w:t xml:space="preserve"> (tr. </w:t>
      </w:r>
      <w:r w:rsidRPr="00A46549">
        <w:rPr>
          <w:rFonts w:ascii="Palatino Linotype" w:hAnsi="Palatino Linotype"/>
          <w:sz w:val="22"/>
          <w:szCs w:val="22"/>
        </w:rPr>
        <w:t>Karin Espinosa). Besançon : Les Solitaires Intempestifs.</w:t>
      </w:r>
    </w:p>
    <w:p w14:paraId="0999DC4D" w14:textId="77777777" w:rsidR="00FB0F7E" w:rsidRPr="00A46549" w:rsidRDefault="00FB0F7E" w:rsidP="003B0C3C">
      <w:pPr>
        <w:pStyle w:val="a6"/>
        <w:numPr>
          <w:ilvl w:val="0"/>
          <w:numId w:val="37"/>
        </w:numPr>
        <w:spacing w:before="120" w:after="120" w:line="288" w:lineRule="auto"/>
        <w:contextualSpacing/>
        <w:rPr>
          <w:rFonts w:ascii="Palatino Linotype" w:hAnsi="Palatino Linotype"/>
          <w:sz w:val="22"/>
          <w:szCs w:val="22"/>
        </w:rPr>
      </w:pPr>
      <w:r w:rsidRPr="00A46549">
        <w:rPr>
          <w:rFonts w:ascii="Palatino Linotype" w:hAnsi="Palatino Linotype"/>
          <w:sz w:val="22"/>
          <w:szCs w:val="22"/>
        </w:rPr>
        <w:t xml:space="preserve">Dokore B., 1974. </w:t>
      </w:r>
      <w:r w:rsidRPr="00A46549">
        <w:rPr>
          <w:rFonts w:ascii="Palatino Linotype" w:hAnsi="Palatino Linotype"/>
          <w:i/>
          <w:sz w:val="22"/>
          <w:szCs w:val="22"/>
        </w:rPr>
        <w:t>Dramatic Theory and Criticism: Greeks to Grotowski</w:t>
      </w:r>
      <w:r w:rsidRPr="00A46549">
        <w:rPr>
          <w:rFonts w:ascii="Palatino Linotype" w:hAnsi="Palatino Linotype"/>
          <w:sz w:val="22"/>
          <w:szCs w:val="22"/>
          <w:lang w:val="en-GB"/>
        </w:rPr>
        <w:t>.</w:t>
      </w:r>
      <w:r w:rsidRPr="00A46549">
        <w:rPr>
          <w:rFonts w:ascii="Palatino Linotype" w:hAnsi="Palatino Linotype"/>
          <w:sz w:val="22"/>
          <w:szCs w:val="22"/>
        </w:rPr>
        <w:t xml:space="preserve"> New York: Harcourt Brace Jovanovich College Publ.</w:t>
      </w:r>
    </w:p>
    <w:p w14:paraId="6EA536C8" w14:textId="77777777" w:rsidR="00FB0F7E" w:rsidRPr="00A46549" w:rsidRDefault="00FB0F7E" w:rsidP="003B0C3C">
      <w:pPr>
        <w:pStyle w:val="a6"/>
        <w:numPr>
          <w:ilvl w:val="0"/>
          <w:numId w:val="37"/>
        </w:numPr>
        <w:spacing w:before="120" w:after="120" w:line="288" w:lineRule="auto"/>
        <w:contextualSpacing/>
        <w:rPr>
          <w:rFonts w:ascii="Palatino Linotype" w:hAnsi="Palatino Linotype"/>
          <w:sz w:val="22"/>
          <w:szCs w:val="22"/>
          <w:lang w:val="fr-FR"/>
        </w:rPr>
      </w:pPr>
      <w:r w:rsidRPr="00A46549">
        <w:rPr>
          <w:rFonts w:ascii="Palatino Linotype" w:hAnsi="Palatino Linotype"/>
          <w:sz w:val="22"/>
          <w:szCs w:val="22"/>
        </w:rPr>
        <w:t>Drain R</w:t>
      </w:r>
      <w:r w:rsidRPr="00A46549">
        <w:rPr>
          <w:rFonts w:ascii="Palatino Linotype" w:hAnsi="Palatino Linotype"/>
          <w:sz w:val="22"/>
          <w:szCs w:val="22"/>
          <w:lang w:val="en-GB"/>
        </w:rPr>
        <w:t>.</w:t>
      </w:r>
      <w:r w:rsidRPr="00A46549">
        <w:rPr>
          <w:rFonts w:ascii="Palatino Linotype" w:hAnsi="Palatino Linotype"/>
          <w:sz w:val="22"/>
          <w:szCs w:val="22"/>
        </w:rPr>
        <w:t xml:space="preserve">, </w:t>
      </w:r>
      <w:r w:rsidRPr="00A46549">
        <w:rPr>
          <w:rFonts w:ascii="Palatino Linotype" w:hAnsi="Palatino Linotype"/>
          <w:sz w:val="22"/>
          <w:szCs w:val="22"/>
          <w:lang w:val="en-GB"/>
        </w:rPr>
        <w:t>1995.</w:t>
      </w:r>
      <w:r w:rsidRPr="00A46549">
        <w:rPr>
          <w:rFonts w:ascii="Palatino Linotype" w:hAnsi="Palatino Linotype"/>
          <w:i/>
          <w:sz w:val="22"/>
          <w:szCs w:val="22"/>
        </w:rPr>
        <w:t>Twentieth-Century Theatre: Α Sourcebook</w:t>
      </w:r>
      <w:r w:rsidRPr="00A46549">
        <w:rPr>
          <w:rFonts w:ascii="Palatino Linotype" w:hAnsi="Palatino Linotype"/>
          <w:i/>
          <w:sz w:val="22"/>
          <w:szCs w:val="22"/>
          <w:lang w:val="en-GB"/>
        </w:rPr>
        <w:t>.</w:t>
      </w:r>
      <w:r w:rsidRPr="00A46549">
        <w:rPr>
          <w:rFonts w:ascii="Palatino Linotype" w:hAnsi="Palatino Linotype"/>
          <w:sz w:val="22"/>
          <w:szCs w:val="22"/>
        </w:rPr>
        <w:t xml:space="preserve"> </w:t>
      </w:r>
      <w:r w:rsidRPr="00A46549">
        <w:rPr>
          <w:rFonts w:ascii="Palatino Linotype" w:hAnsi="Palatino Linotype"/>
          <w:sz w:val="22"/>
          <w:szCs w:val="22"/>
          <w:lang w:val="fr-FR"/>
        </w:rPr>
        <w:t>London: Routledge.</w:t>
      </w:r>
    </w:p>
    <w:p w14:paraId="53339B6E" w14:textId="77777777" w:rsidR="00FB0F7E" w:rsidRPr="00A46549" w:rsidRDefault="00FB0F7E" w:rsidP="003B0C3C">
      <w:pPr>
        <w:pStyle w:val="a6"/>
        <w:numPr>
          <w:ilvl w:val="0"/>
          <w:numId w:val="37"/>
        </w:numPr>
        <w:spacing w:before="120" w:after="120" w:line="288" w:lineRule="auto"/>
        <w:contextualSpacing/>
        <w:rPr>
          <w:rFonts w:ascii="Palatino Linotype" w:hAnsi="Palatino Linotype"/>
          <w:sz w:val="22"/>
          <w:szCs w:val="22"/>
          <w:lang w:val="fr-FR"/>
        </w:rPr>
      </w:pPr>
      <w:r w:rsidRPr="00A46549">
        <w:rPr>
          <w:rFonts w:ascii="Palatino Linotype" w:hAnsi="Palatino Linotype"/>
          <w:sz w:val="22"/>
          <w:szCs w:val="22"/>
          <w:lang w:val="fr-FR"/>
        </w:rPr>
        <w:t xml:space="preserve">Féral Josette, 2011. </w:t>
      </w:r>
      <w:r w:rsidRPr="00A46549">
        <w:rPr>
          <w:rFonts w:ascii="Palatino Linotype" w:hAnsi="Palatino Linotype"/>
          <w:i/>
          <w:sz w:val="22"/>
          <w:szCs w:val="22"/>
          <w:lang w:val="fr-FR"/>
        </w:rPr>
        <w:t>Théorie et Pratique du Théâtre. Au-delà des limites</w:t>
      </w:r>
      <w:r w:rsidRPr="00A46549">
        <w:rPr>
          <w:rFonts w:ascii="Palatino Linotype" w:hAnsi="Palatino Linotype"/>
          <w:sz w:val="22"/>
          <w:szCs w:val="22"/>
          <w:lang w:val="fr-FR"/>
        </w:rPr>
        <w:t>. Montpellier : L’Entretemps.</w:t>
      </w:r>
    </w:p>
    <w:p w14:paraId="7DDE9FB4" w14:textId="77777777" w:rsidR="00FB0F7E" w:rsidRPr="00A46549" w:rsidRDefault="00FB0F7E" w:rsidP="003B0C3C">
      <w:pPr>
        <w:pStyle w:val="a6"/>
        <w:numPr>
          <w:ilvl w:val="0"/>
          <w:numId w:val="37"/>
        </w:numPr>
        <w:spacing w:before="120" w:after="120" w:line="288" w:lineRule="auto"/>
        <w:contextualSpacing/>
        <w:rPr>
          <w:rFonts w:ascii="Palatino Linotype" w:hAnsi="Palatino Linotype"/>
          <w:bCs/>
          <w:sz w:val="22"/>
          <w:szCs w:val="22"/>
          <w:lang w:val="fr-FR"/>
        </w:rPr>
      </w:pPr>
      <w:r w:rsidRPr="00A46549">
        <w:rPr>
          <w:rFonts w:ascii="Palatino Linotype" w:hAnsi="Palatino Linotype"/>
          <w:sz w:val="22"/>
          <w:szCs w:val="22"/>
          <w:lang w:val="fr-FR"/>
        </w:rPr>
        <w:t xml:space="preserve">Guenoun Denis, 1997. </w:t>
      </w:r>
      <w:r w:rsidRPr="00A46549">
        <w:rPr>
          <w:rFonts w:ascii="Palatino Linotype" w:hAnsi="Palatino Linotype"/>
          <w:bCs/>
          <w:i/>
          <w:sz w:val="22"/>
          <w:szCs w:val="22"/>
          <w:lang w:val="fr-FR"/>
        </w:rPr>
        <w:t>Le Théâtre est-il nécessaire ?</w:t>
      </w:r>
      <w:r w:rsidRPr="00A46549">
        <w:rPr>
          <w:rFonts w:ascii="Palatino Linotype" w:hAnsi="Palatino Linotype"/>
          <w:bCs/>
          <w:sz w:val="22"/>
          <w:szCs w:val="22"/>
          <w:lang w:val="fr-FR"/>
        </w:rPr>
        <w:t>. Belfort : Circé.</w:t>
      </w:r>
    </w:p>
    <w:p w14:paraId="60A1A6F0" w14:textId="77777777" w:rsidR="00FB0F7E" w:rsidRPr="00A46549" w:rsidRDefault="00FB0F7E" w:rsidP="003B0C3C">
      <w:pPr>
        <w:pStyle w:val="a6"/>
        <w:numPr>
          <w:ilvl w:val="0"/>
          <w:numId w:val="37"/>
        </w:numPr>
        <w:spacing w:before="120" w:after="120" w:line="288" w:lineRule="auto"/>
        <w:contextualSpacing/>
        <w:rPr>
          <w:rFonts w:ascii="Palatino Linotype" w:hAnsi="Palatino Linotype"/>
          <w:bCs/>
          <w:sz w:val="22"/>
          <w:szCs w:val="22"/>
        </w:rPr>
      </w:pPr>
      <w:r w:rsidRPr="00A46549">
        <w:rPr>
          <w:rFonts w:ascii="Palatino Linotype" w:hAnsi="Palatino Linotype"/>
          <w:sz w:val="22"/>
          <w:szCs w:val="22"/>
          <w:lang w:val="fr-FR"/>
        </w:rPr>
        <w:t>Hubert Marie-Claude, 2010.</w:t>
      </w:r>
      <w:r w:rsidRPr="00A46549">
        <w:rPr>
          <w:rFonts w:ascii="Palatino Linotype" w:hAnsi="Palatino Linotype" w:cs="Arial"/>
          <w:color w:val="333333"/>
          <w:kern w:val="36"/>
          <w:sz w:val="22"/>
          <w:szCs w:val="22"/>
          <w:lang w:val="fr-FR"/>
        </w:rPr>
        <w:t xml:space="preserve"> </w:t>
      </w:r>
      <w:r w:rsidRPr="00A46549">
        <w:rPr>
          <w:rFonts w:ascii="Palatino Linotype" w:hAnsi="Palatino Linotype"/>
          <w:bCs/>
          <w:i/>
          <w:sz w:val="22"/>
          <w:szCs w:val="22"/>
          <w:lang w:val="fr-FR"/>
        </w:rPr>
        <w:t>Les grandes théories du théâtre</w:t>
      </w:r>
      <w:r w:rsidRPr="00A46549">
        <w:rPr>
          <w:rFonts w:ascii="Palatino Linotype" w:hAnsi="Palatino Linotype"/>
          <w:bCs/>
          <w:sz w:val="22"/>
          <w:szCs w:val="22"/>
          <w:lang w:val="fr-FR"/>
        </w:rPr>
        <w:t xml:space="preserve">. </w:t>
      </w:r>
      <w:r w:rsidRPr="00A46549">
        <w:rPr>
          <w:rFonts w:ascii="Palatino Linotype" w:hAnsi="Palatino Linotype"/>
          <w:bCs/>
          <w:sz w:val="22"/>
          <w:szCs w:val="22"/>
        </w:rPr>
        <w:t>Paris : Armand Colin</w:t>
      </w:r>
    </w:p>
    <w:p w14:paraId="348E2A6B" w14:textId="77777777" w:rsidR="00FB0F7E" w:rsidRPr="00A46549" w:rsidRDefault="00FB0F7E" w:rsidP="003B0C3C">
      <w:pPr>
        <w:pStyle w:val="a6"/>
        <w:numPr>
          <w:ilvl w:val="0"/>
          <w:numId w:val="37"/>
        </w:numPr>
        <w:spacing w:before="120" w:after="120" w:line="288" w:lineRule="auto"/>
        <w:contextualSpacing/>
        <w:rPr>
          <w:rFonts w:ascii="Palatino Linotype" w:hAnsi="Palatino Linotype"/>
          <w:bCs/>
          <w:sz w:val="22"/>
          <w:szCs w:val="22"/>
        </w:rPr>
      </w:pPr>
      <w:r w:rsidRPr="00A46549">
        <w:rPr>
          <w:rFonts w:ascii="Palatino Linotype" w:hAnsi="Palatino Linotype"/>
          <w:bCs/>
          <w:sz w:val="22"/>
          <w:szCs w:val="22"/>
        </w:rPr>
        <w:t xml:space="preserve">Silk M. &amp; Stern J., 1981. </w:t>
      </w:r>
      <w:r w:rsidRPr="00A46549">
        <w:rPr>
          <w:rFonts w:ascii="Palatino Linotype" w:hAnsi="Palatino Linotype"/>
          <w:bCs/>
          <w:i/>
          <w:sz w:val="22"/>
          <w:szCs w:val="22"/>
        </w:rPr>
        <w:t>Nietzche on Tragedy</w:t>
      </w:r>
      <w:r w:rsidRPr="00A46549">
        <w:rPr>
          <w:rFonts w:ascii="Palatino Linotype" w:hAnsi="Palatino Linotype"/>
          <w:bCs/>
          <w:sz w:val="22"/>
          <w:szCs w:val="22"/>
        </w:rPr>
        <w:t>. Cambridge: Cambridge University Press.</w:t>
      </w:r>
    </w:p>
    <w:p w14:paraId="4CFE0D8F" w14:textId="77777777" w:rsidR="00FB0F7E" w:rsidRPr="00A46549" w:rsidRDefault="00FB0F7E" w:rsidP="003B0C3C">
      <w:pPr>
        <w:pStyle w:val="a6"/>
        <w:numPr>
          <w:ilvl w:val="0"/>
          <w:numId w:val="37"/>
        </w:numPr>
        <w:spacing w:before="120" w:after="120" w:line="288" w:lineRule="auto"/>
        <w:contextualSpacing/>
        <w:rPr>
          <w:rFonts w:ascii="Palatino Linotype" w:hAnsi="Palatino Linotype"/>
          <w:sz w:val="22"/>
          <w:szCs w:val="22"/>
        </w:rPr>
      </w:pPr>
      <w:r w:rsidRPr="00A46549">
        <w:rPr>
          <w:rFonts w:ascii="Palatino Linotype" w:hAnsi="Palatino Linotype"/>
          <w:sz w:val="22"/>
          <w:szCs w:val="22"/>
        </w:rPr>
        <w:t>Zola</w:t>
      </w:r>
      <w:r w:rsidRPr="00B46623">
        <w:rPr>
          <w:rFonts w:ascii="Palatino Linotype" w:hAnsi="Palatino Linotype"/>
          <w:sz w:val="22"/>
          <w:szCs w:val="22"/>
          <w:lang w:val="el-GR"/>
        </w:rPr>
        <w:t xml:space="preserve"> </w:t>
      </w:r>
      <w:r w:rsidRPr="00A46549">
        <w:rPr>
          <w:rFonts w:ascii="Palatino Linotype" w:hAnsi="Palatino Linotype"/>
          <w:sz w:val="22"/>
          <w:szCs w:val="22"/>
        </w:rPr>
        <w:t>Emile</w:t>
      </w:r>
      <w:r w:rsidRPr="00B46623">
        <w:rPr>
          <w:rFonts w:ascii="Palatino Linotype" w:hAnsi="Palatino Linotype"/>
          <w:sz w:val="22"/>
          <w:szCs w:val="22"/>
          <w:lang w:val="el-GR"/>
        </w:rPr>
        <w:t xml:space="preserve">, 1991. </w:t>
      </w:r>
      <w:r w:rsidRPr="00B46623">
        <w:rPr>
          <w:rFonts w:ascii="Palatino Linotype" w:hAnsi="Palatino Linotype"/>
          <w:i/>
          <w:sz w:val="22"/>
          <w:szCs w:val="22"/>
          <w:lang w:val="el-GR"/>
        </w:rPr>
        <w:t>Κείμενα για την κριτική και το θέατρο</w:t>
      </w:r>
      <w:r w:rsidRPr="00B46623">
        <w:rPr>
          <w:rFonts w:ascii="Palatino Linotype" w:hAnsi="Palatino Linotype"/>
          <w:sz w:val="22"/>
          <w:szCs w:val="22"/>
          <w:lang w:val="el-GR"/>
        </w:rPr>
        <w:t xml:space="preserve"> (εισ. &amp; μετ. Χαρά Μπακονικόλα-Γεωργοπούλου, Ξένια Γεωργοπούλου). </w:t>
      </w:r>
      <w:r w:rsidRPr="00A46549">
        <w:rPr>
          <w:rFonts w:ascii="Palatino Linotype" w:hAnsi="Palatino Linotype"/>
          <w:sz w:val="22"/>
          <w:szCs w:val="22"/>
        </w:rPr>
        <w:t>Αθήνα: Εκδόσεις του Εικοστού Πρώτου.</w:t>
      </w:r>
    </w:p>
    <w:p w14:paraId="495AF3C0" w14:textId="77777777" w:rsidR="00FB0F7E" w:rsidRPr="00A46549" w:rsidRDefault="00FB0F7E" w:rsidP="003B0C3C">
      <w:pPr>
        <w:pStyle w:val="a6"/>
        <w:numPr>
          <w:ilvl w:val="0"/>
          <w:numId w:val="37"/>
        </w:numPr>
        <w:spacing w:before="120" w:after="120" w:line="288" w:lineRule="auto"/>
        <w:contextualSpacing/>
        <w:rPr>
          <w:rFonts w:ascii="Palatino Linotype" w:hAnsi="Palatino Linotype"/>
          <w:sz w:val="22"/>
          <w:szCs w:val="22"/>
        </w:rPr>
      </w:pPr>
      <w:r w:rsidRPr="00B46623">
        <w:rPr>
          <w:rFonts w:ascii="Palatino Linotype" w:hAnsi="Palatino Linotype"/>
          <w:sz w:val="22"/>
          <w:szCs w:val="22"/>
          <w:lang w:val="el-GR"/>
        </w:rPr>
        <w:t xml:space="preserve">Ανδρόνικος Μανόλης, 1986. </w:t>
      </w:r>
      <w:r w:rsidRPr="00B46623">
        <w:rPr>
          <w:rFonts w:ascii="Palatino Linotype" w:hAnsi="Palatino Linotype"/>
          <w:i/>
          <w:sz w:val="22"/>
          <w:szCs w:val="22"/>
          <w:lang w:val="el-GR"/>
        </w:rPr>
        <w:t>Ο Πλάτων και η Τέχνη. Οι πλατωνικές απόψεις για το ωραίο και τις εικαστικές τέχνες</w:t>
      </w:r>
      <w:r w:rsidRPr="00B46623">
        <w:rPr>
          <w:rFonts w:ascii="Palatino Linotype" w:hAnsi="Palatino Linotype"/>
          <w:sz w:val="22"/>
          <w:szCs w:val="22"/>
          <w:lang w:val="el-GR"/>
        </w:rPr>
        <w:t xml:space="preserve">. </w:t>
      </w:r>
      <w:r w:rsidRPr="00A46549">
        <w:rPr>
          <w:rFonts w:ascii="Palatino Linotype" w:hAnsi="Palatino Linotype"/>
          <w:sz w:val="22"/>
          <w:szCs w:val="22"/>
        </w:rPr>
        <w:t>Αθήνα: Νεφέλη.</w:t>
      </w:r>
    </w:p>
    <w:p w14:paraId="4145ED8F" w14:textId="77777777" w:rsidR="00FB0F7E" w:rsidRPr="00EC26ED" w:rsidRDefault="00FB0F7E" w:rsidP="003B0C3C">
      <w:pPr>
        <w:pStyle w:val="a6"/>
        <w:numPr>
          <w:ilvl w:val="0"/>
          <w:numId w:val="37"/>
        </w:numPr>
        <w:spacing w:before="120" w:after="120" w:line="288" w:lineRule="auto"/>
        <w:contextualSpacing/>
        <w:rPr>
          <w:rFonts w:ascii="Palatino Linotype" w:hAnsi="Palatino Linotype"/>
          <w:sz w:val="22"/>
          <w:szCs w:val="22"/>
          <w:lang w:val="el-GR"/>
        </w:rPr>
      </w:pPr>
      <w:r w:rsidRPr="00EC26ED">
        <w:rPr>
          <w:rFonts w:ascii="Palatino Linotype" w:hAnsi="Palatino Linotype"/>
          <w:sz w:val="22"/>
          <w:szCs w:val="22"/>
          <w:lang w:val="el-GR"/>
        </w:rPr>
        <w:t xml:space="preserve">Αριστοτέλης, (χ.χ.) </w:t>
      </w:r>
      <w:r w:rsidRPr="00EC26ED">
        <w:rPr>
          <w:rFonts w:ascii="Palatino Linotype" w:hAnsi="Palatino Linotype"/>
          <w:i/>
          <w:sz w:val="22"/>
          <w:szCs w:val="22"/>
          <w:lang w:val="el-GR"/>
        </w:rPr>
        <w:t>Περί Ποιητικής</w:t>
      </w:r>
      <w:r w:rsidRPr="00EC26ED">
        <w:rPr>
          <w:rFonts w:ascii="Palatino Linotype" w:hAnsi="Palatino Linotype"/>
          <w:sz w:val="22"/>
          <w:szCs w:val="22"/>
          <w:lang w:val="el-GR"/>
        </w:rPr>
        <w:t>. (Μετάφραση: Σίμος Μενάρδος, Εισαγωγή, κείμενο και ερμηνεία: Ιωάννης Συκουτρής), Αθήνα: Ακαδημία Αθηνών-Βιβλιοπωλείον της Εστίας.</w:t>
      </w:r>
    </w:p>
    <w:p w14:paraId="32B75480" w14:textId="77777777" w:rsidR="00FB0F7E" w:rsidRPr="00A46549" w:rsidRDefault="00FB0F7E" w:rsidP="003B0C3C">
      <w:pPr>
        <w:pStyle w:val="a6"/>
        <w:numPr>
          <w:ilvl w:val="0"/>
          <w:numId w:val="37"/>
        </w:numPr>
        <w:spacing w:before="120" w:after="120" w:line="288" w:lineRule="auto"/>
        <w:contextualSpacing/>
        <w:rPr>
          <w:rFonts w:ascii="Palatino Linotype" w:hAnsi="Palatino Linotype"/>
          <w:sz w:val="22"/>
          <w:szCs w:val="22"/>
        </w:rPr>
      </w:pPr>
      <w:r w:rsidRPr="00B46623">
        <w:rPr>
          <w:rFonts w:ascii="Palatino Linotype" w:hAnsi="Palatino Linotype"/>
          <w:sz w:val="22"/>
          <w:szCs w:val="22"/>
          <w:lang w:val="el-GR"/>
        </w:rPr>
        <w:t xml:space="preserve">Αριστοτέλης, Ντε Βέγκα, Κορνεϊγ, Σίλλερ, Μπρεχτ, 1979. </w:t>
      </w:r>
      <w:r w:rsidRPr="00B46623">
        <w:rPr>
          <w:rFonts w:ascii="Palatino Linotype" w:hAnsi="Palatino Linotype"/>
          <w:i/>
          <w:sz w:val="22"/>
          <w:szCs w:val="22"/>
          <w:lang w:val="el-GR"/>
        </w:rPr>
        <w:t>Πέντε θεωρητικά κείμενα για το θέατρο</w:t>
      </w:r>
      <w:r w:rsidRPr="00B46623">
        <w:rPr>
          <w:rFonts w:ascii="Palatino Linotype" w:hAnsi="Palatino Linotype"/>
          <w:sz w:val="22"/>
          <w:szCs w:val="22"/>
          <w:lang w:val="el-GR"/>
        </w:rPr>
        <w:t xml:space="preserve">. </w:t>
      </w:r>
      <w:r w:rsidRPr="00A46549">
        <w:rPr>
          <w:rFonts w:ascii="Palatino Linotype" w:hAnsi="Palatino Linotype"/>
          <w:sz w:val="22"/>
          <w:szCs w:val="22"/>
        </w:rPr>
        <w:t>Αθήνα: Κάλβος.</w:t>
      </w:r>
    </w:p>
    <w:p w14:paraId="3E318C44" w14:textId="77777777" w:rsidR="00FB0F7E" w:rsidRPr="00B87D61" w:rsidRDefault="00FB0F7E" w:rsidP="003B0C3C">
      <w:pPr>
        <w:pStyle w:val="a6"/>
        <w:numPr>
          <w:ilvl w:val="0"/>
          <w:numId w:val="37"/>
        </w:numPr>
        <w:spacing w:before="120" w:after="120" w:line="288" w:lineRule="auto"/>
        <w:contextualSpacing/>
        <w:rPr>
          <w:rFonts w:ascii="Palatino Linotype" w:hAnsi="Palatino Linotype"/>
          <w:sz w:val="22"/>
          <w:szCs w:val="22"/>
        </w:rPr>
      </w:pPr>
      <w:r w:rsidRPr="00B46623">
        <w:rPr>
          <w:rFonts w:ascii="Palatino Linotype" w:hAnsi="Palatino Linotype"/>
          <w:sz w:val="22"/>
          <w:szCs w:val="22"/>
          <w:lang w:val="el-GR"/>
        </w:rPr>
        <w:t xml:space="preserve">Αρτώ, Πιραντέλλο, Σώου, Μπρεχτ, Πισκάτορ, Μπέργκμαν, Γητς, Τοκβίλ, Άππια, Γκρέηγκ, 1971. </w:t>
      </w:r>
      <w:r w:rsidRPr="00B87D61">
        <w:rPr>
          <w:rFonts w:ascii="Palatino Linotype" w:hAnsi="Palatino Linotype"/>
          <w:i/>
          <w:sz w:val="22"/>
          <w:szCs w:val="22"/>
        </w:rPr>
        <w:t xml:space="preserve">Αρχιτέκτονες του σύγχρονου θεάτρου </w:t>
      </w:r>
      <w:r w:rsidRPr="00B87D61">
        <w:rPr>
          <w:rFonts w:ascii="Palatino Linotype" w:hAnsi="Palatino Linotype"/>
          <w:sz w:val="22"/>
          <w:szCs w:val="22"/>
        </w:rPr>
        <w:t>(μετ. Παύλος Μάτεσις).</w:t>
      </w:r>
      <w:r w:rsidRPr="00B87D61">
        <w:rPr>
          <w:rFonts w:ascii="Palatino Linotype" w:hAnsi="Palatino Linotype"/>
          <w:i/>
          <w:sz w:val="22"/>
          <w:szCs w:val="22"/>
        </w:rPr>
        <w:t xml:space="preserve"> </w:t>
      </w:r>
      <w:r w:rsidRPr="00B87D61">
        <w:rPr>
          <w:rFonts w:ascii="Palatino Linotype" w:hAnsi="Palatino Linotype"/>
          <w:sz w:val="22"/>
          <w:szCs w:val="22"/>
        </w:rPr>
        <w:t>Αθήνα:</w:t>
      </w:r>
      <w:r w:rsidRPr="00B87D61">
        <w:rPr>
          <w:rFonts w:ascii="Palatino Linotype" w:hAnsi="Palatino Linotype"/>
          <w:bCs/>
          <w:sz w:val="22"/>
          <w:szCs w:val="22"/>
        </w:rPr>
        <w:t xml:space="preserve"> Δωδώνη</w:t>
      </w:r>
      <w:r w:rsidRPr="00B87D61">
        <w:rPr>
          <w:rFonts w:ascii="Palatino Linotype" w:hAnsi="Palatino Linotype"/>
          <w:sz w:val="22"/>
          <w:szCs w:val="22"/>
        </w:rPr>
        <w:t>.</w:t>
      </w:r>
    </w:p>
    <w:p w14:paraId="0DDED769" w14:textId="77777777" w:rsidR="00FB0F7E" w:rsidRPr="00B87D61" w:rsidRDefault="00FB0F7E" w:rsidP="003B0C3C">
      <w:pPr>
        <w:pStyle w:val="a6"/>
        <w:numPr>
          <w:ilvl w:val="0"/>
          <w:numId w:val="37"/>
        </w:numPr>
        <w:spacing w:before="120" w:after="120" w:line="288" w:lineRule="auto"/>
        <w:contextualSpacing/>
        <w:rPr>
          <w:rFonts w:ascii="Palatino Linotype" w:hAnsi="Palatino Linotype"/>
          <w:sz w:val="22"/>
          <w:szCs w:val="22"/>
        </w:rPr>
      </w:pPr>
      <w:r w:rsidRPr="00B46623">
        <w:rPr>
          <w:rFonts w:ascii="Palatino Linotype" w:hAnsi="Palatino Linotype"/>
          <w:sz w:val="22"/>
          <w:szCs w:val="22"/>
          <w:lang w:val="el-GR"/>
        </w:rPr>
        <w:t xml:space="preserve">Έσσλιν Μάρτιν, 1984. </w:t>
      </w:r>
      <w:r w:rsidRPr="00B46623">
        <w:rPr>
          <w:rFonts w:ascii="Palatino Linotype" w:hAnsi="Palatino Linotype"/>
          <w:i/>
          <w:sz w:val="22"/>
          <w:szCs w:val="22"/>
          <w:lang w:val="el-GR"/>
        </w:rPr>
        <w:t>Μπρεχτ: Ο άνθρωπος και το έργο του</w:t>
      </w:r>
      <w:r w:rsidRPr="00B46623">
        <w:rPr>
          <w:rFonts w:ascii="Palatino Linotype" w:hAnsi="Palatino Linotype"/>
          <w:sz w:val="22"/>
          <w:szCs w:val="22"/>
          <w:lang w:val="el-GR"/>
        </w:rPr>
        <w:t xml:space="preserve"> (μετ. </w:t>
      </w:r>
      <w:r w:rsidRPr="00B87D61">
        <w:rPr>
          <w:rFonts w:ascii="Palatino Linotype" w:hAnsi="Palatino Linotype"/>
          <w:sz w:val="22"/>
          <w:szCs w:val="22"/>
        </w:rPr>
        <w:t>Φώντας Κονδύλης). Αθήνα: Θεωρία.</w:t>
      </w:r>
    </w:p>
    <w:p w14:paraId="38FA8E4B" w14:textId="77777777" w:rsidR="00FB0F7E" w:rsidRPr="00B87D61" w:rsidRDefault="00FB0F7E" w:rsidP="003B0C3C">
      <w:pPr>
        <w:pStyle w:val="a6"/>
        <w:numPr>
          <w:ilvl w:val="0"/>
          <w:numId w:val="37"/>
        </w:numPr>
        <w:spacing w:before="120" w:after="120" w:line="288" w:lineRule="auto"/>
        <w:contextualSpacing/>
        <w:rPr>
          <w:rFonts w:ascii="Palatino Linotype" w:hAnsi="Palatino Linotype"/>
          <w:sz w:val="22"/>
          <w:szCs w:val="22"/>
        </w:rPr>
      </w:pPr>
      <w:r w:rsidRPr="00B46623">
        <w:rPr>
          <w:rFonts w:ascii="Palatino Linotype" w:hAnsi="Palatino Linotype"/>
          <w:sz w:val="22"/>
          <w:szCs w:val="22"/>
          <w:lang w:val="el-GR"/>
        </w:rPr>
        <w:lastRenderedPageBreak/>
        <w:t xml:space="preserve">Μέγιερχολντ Β. Ε., 1982. </w:t>
      </w:r>
      <w:r w:rsidRPr="00B46623">
        <w:rPr>
          <w:rFonts w:ascii="Palatino Linotype" w:hAnsi="Palatino Linotype"/>
          <w:i/>
          <w:sz w:val="22"/>
          <w:szCs w:val="22"/>
          <w:lang w:val="el-GR"/>
        </w:rPr>
        <w:t>Κείμενα για το θέατρο</w:t>
      </w:r>
      <w:r w:rsidRPr="00B46623">
        <w:rPr>
          <w:rFonts w:ascii="Palatino Linotype" w:hAnsi="Palatino Linotype"/>
          <w:sz w:val="22"/>
          <w:szCs w:val="22"/>
          <w:lang w:val="el-GR"/>
        </w:rPr>
        <w:t xml:space="preserve"> (μετάφραση, επιμέλεια: Αντώνης Βογιάζος). </w:t>
      </w:r>
      <w:r w:rsidRPr="00B87D61">
        <w:rPr>
          <w:rFonts w:ascii="Palatino Linotype" w:hAnsi="Palatino Linotype"/>
          <w:sz w:val="22"/>
          <w:szCs w:val="22"/>
        </w:rPr>
        <w:t>Αθήνα: Ιθάκη.</w:t>
      </w:r>
    </w:p>
    <w:p w14:paraId="7F31A118" w14:textId="77777777" w:rsidR="00FB0F7E" w:rsidRPr="00B87D61" w:rsidRDefault="00FB0F7E" w:rsidP="003B0C3C">
      <w:pPr>
        <w:pStyle w:val="a6"/>
        <w:numPr>
          <w:ilvl w:val="0"/>
          <w:numId w:val="37"/>
        </w:numPr>
        <w:spacing w:before="120" w:after="120" w:line="288" w:lineRule="auto"/>
        <w:contextualSpacing/>
        <w:rPr>
          <w:rFonts w:ascii="Palatino Linotype" w:hAnsi="Palatino Linotype"/>
          <w:sz w:val="22"/>
          <w:szCs w:val="22"/>
        </w:rPr>
      </w:pPr>
      <w:r w:rsidRPr="00B46623">
        <w:rPr>
          <w:rFonts w:ascii="Palatino Linotype" w:hAnsi="Palatino Linotype"/>
          <w:sz w:val="22"/>
          <w:szCs w:val="22"/>
          <w:lang w:val="el-GR"/>
        </w:rPr>
        <w:t xml:space="preserve">Μουρ Σόνια, 2001. </w:t>
      </w:r>
      <w:r w:rsidRPr="00B46623">
        <w:rPr>
          <w:rFonts w:ascii="Palatino Linotype" w:hAnsi="Palatino Linotype"/>
          <w:i/>
          <w:sz w:val="22"/>
          <w:szCs w:val="22"/>
          <w:lang w:val="el-GR"/>
        </w:rPr>
        <w:t>Το σύστημα Στανισλάβσκι:</w:t>
      </w:r>
      <w:r w:rsidRPr="00B46623">
        <w:rPr>
          <w:rFonts w:ascii="Palatino Linotype" w:hAnsi="Palatino Linotype"/>
          <w:sz w:val="22"/>
          <w:szCs w:val="22"/>
          <w:lang w:val="el-GR"/>
        </w:rPr>
        <w:t xml:space="preserve"> </w:t>
      </w:r>
      <w:r w:rsidRPr="00B46623">
        <w:rPr>
          <w:rFonts w:ascii="Palatino Linotype" w:hAnsi="Palatino Linotype"/>
          <w:i/>
          <w:sz w:val="22"/>
          <w:szCs w:val="22"/>
          <w:lang w:val="el-GR"/>
        </w:rPr>
        <w:t>Η επαγγελματική εκπαίδευση του ηθοποιού</w:t>
      </w:r>
      <w:r w:rsidRPr="00B46623">
        <w:rPr>
          <w:rFonts w:ascii="Palatino Linotype" w:hAnsi="Palatino Linotype"/>
          <w:sz w:val="22"/>
          <w:szCs w:val="22"/>
          <w:lang w:val="el-GR"/>
        </w:rPr>
        <w:t xml:space="preserve"> (μετ. </w:t>
      </w:r>
      <w:r w:rsidRPr="00B87D61">
        <w:rPr>
          <w:rFonts w:ascii="Palatino Linotype" w:hAnsi="Palatino Linotype"/>
          <w:sz w:val="22"/>
          <w:szCs w:val="22"/>
        </w:rPr>
        <w:t>Ανδρέας Τσάκας). Αθήνα: Παρασκήνιο.</w:t>
      </w:r>
    </w:p>
    <w:p w14:paraId="2DFE0B5C" w14:textId="77777777" w:rsidR="00FB0F7E" w:rsidRPr="00B87D61" w:rsidRDefault="00FB0F7E" w:rsidP="003B0C3C">
      <w:pPr>
        <w:pStyle w:val="a6"/>
        <w:numPr>
          <w:ilvl w:val="0"/>
          <w:numId w:val="37"/>
        </w:numPr>
        <w:spacing w:before="120" w:after="120" w:line="288" w:lineRule="auto"/>
        <w:contextualSpacing/>
        <w:rPr>
          <w:rFonts w:ascii="Palatino Linotype" w:hAnsi="Palatino Linotype"/>
          <w:sz w:val="22"/>
          <w:szCs w:val="22"/>
        </w:rPr>
      </w:pPr>
      <w:r w:rsidRPr="00B46623">
        <w:rPr>
          <w:rFonts w:ascii="Palatino Linotype" w:hAnsi="Palatino Linotype"/>
          <w:sz w:val="22"/>
          <w:szCs w:val="22"/>
          <w:lang w:val="el-GR"/>
        </w:rPr>
        <w:t xml:space="preserve">Μπρουκ Πίτερ, 2007. </w:t>
      </w:r>
      <w:r w:rsidRPr="00B46623">
        <w:rPr>
          <w:rFonts w:ascii="Palatino Linotype" w:hAnsi="Palatino Linotype"/>
          <w:i/>
          <w:sz w:val="22"/>
          <w:szCs w:val="22"/>
          <w:lang w:val="el-GR"/>
        </w:rPr>
        <w:t>Η ανοιχτή πόρτα. Σκέψεις πάνω στην τέχνη του θεάτρου</w:t>
      </w:r>
      <w:r w:rsidRPr="00B46623">
        <w:rPr>
          <w:rFonts w:ascii="Palatino Linotype" w:hAnsi="Palatino Linotype"/>
          <w:sz w:val="22"/>
          <w:szCs w:val="22"/>
          <w:lang w:val="el-GR"/>
        </w:rPr>
        <w:t xml:space="preserve"> (μετ. </w:t>
      </w:r>
      <w:r w:rsidRPr="00B87D61">
        <w:rPr>
          <w:rFonts w:ascii="Palatino Linotype" w:hAnsi="Palatino Linotype"/>
          <w:sz w:val="22"/>
          <w:szCs w:val="22"/>
        </w:rPr>
        <w:t>Μαρία Φραγκουλάκη). Αθήνα: Κοάν.</w:t>
      </w:r>
    </w:p>
    <w:p w14:paraId="060682CB" w14:textId="77777777" w:rsidR="00FB0F7E" w:rsidRPr="00B87D61" w:rsidRDefault="00FB0F7E" w:rsidP="003B0C3C">
      <w:pPr>
        <w:pStyle w:val="a6"/>
        <w:numPr>
          <w:ilvl w:val="0"/>
          <w:numId w:val="37"/>
        </w:numPr>
        <w:spacing w:before="120" w:after="120" w:line="288" w:lineRule="auto"/>
        <w:contextualSpacing/>
        <w:rPr>
          <w:rFonts w:ascii="Palatino Linotype" w:hAnsi="Palatino Linotype"/>
          <w:sz w:val="22"/>
          <w:szCs w:val="22"/>
        </w:rPr>
      </w:pPr>
      <w:r w:rsidRPr="00B46623">
        <w:rPr>
          <w:rFonts w:ascii="Palatino Linotype" w:hAnsi="Palatino Linotype"/>
          <w:sz w:val="22"/>
          <w:szCs w:val="22"/>
          <w:lang w:val="el-GR"/>
        </w:rPr>
        <w:t xml:space="preserve">Ντε Μικέλι Μάριο, χ.χ. </w:t>
      </w:r>
      <w:r w:rsidRPr="00B46623">
        <w:rPr>
          <w:rFonts w:ascii="Palatino Linotype" w:hAnsi="Palatino Linotype"/>
          <w:i/>
          <w:sz w:val="22"/>
          <w:szCs w:val="22"/>
          <w:lang w:val="el-GR"/>
        </w:rPr>
        <w:t>Οι Πρωτοπορίες της τέχνης του εικοστού αιώνα</w:t>
      </w:r>
      <w:r w:rsidRPr="00B46623">
        <w:rPr>
          <w:rFonts w:ascii="Palatino Linotype" w:hAnsi="Palatino Linotype"/>
          <w:sz w:val="22"/>
          <w:szCs w:val="22"/>
          <w:lang w:val="el-GR"/>
        </w:rPr>
        <w:t xml:space="preserve"> (μετ. </w:t>
      </w:r>
      <w:r w:rsidRPr="00B87D61">
        <w:rPr>
          <w:rFonts w:ascii="Palatino Linotype" w:hAnsi="Palatino Linotype"/>
          <w:sz w:val="22"/>
          <w:szCs w:val="22"/>
        </w:rPr>
        <w:t xml:space="preserve">Λ. Παπαματθαιάκη). Αθήνα: Οδυσσέας. </w:t>
      </w:r>
    </w:p>
    <w:p w14:paraId="42D46C54" w14:textId="77777777" w:rsidR="00FB0F7E" w:rsidRPr="00B87D61" w:rsidRDefault="00FB0F7E" w:rsidP="003B0C3C">
      <w:pPr>
        <w:pStyle w:val="a6"/>
        <w:numPr>
          <w:ilvl w:val="0"/>
          <w:numId w:val="37"/>
        </w:numPr>
        <w:spacing w:before="120" w:after="120" w:line="288" w:lineRule="auto"/>
        <w:contextualSpacing/>
        <w:rPr>
          <w:rFonts w:ascii="Palatino Linotype" w:hAnsi="Palatino Linotype"/>
          <w:sz w:val="22"/>
          <w:szCs w:val="22"/>
        </w:rPr>
      </w:pPr>
      <w:r w:rsidRPr="00B46623">
        <w:rPr>
          <w:rFonts w:ascii="Palatino Linotype" w:hAnsi="Palatino Linotype"/>
          <w:sz w:val="22"/>
          <w:szCs w:val="22"/>
          <w:lang w:val="el-GR"/>
        </w:rPr>
        <w:t xml:space="preserve">Ντιντερό Ντενί, 1995. </w:t>
      </w:r>
      <w:r w:rsidRPr="00B46623">
        <w:rPr>
          <w:rFonts w:ascii="Palatino Linotype" w:hAnsi="Palatino Linotype"/>
          <w:i/>
          <w:sz w:val="22"/>
          <w:szCs w:val="22"/>
          <w:lang w:val="el-GR"/>
        </w:rPr>
        <w:t>Το παράδοξο με τον ηθοποιό</w:t>
      </w:r>
      <w:r w:rsidRPr="00B46623">
        <w:rPr>
          <w:rFonts w:ascii="Palatino Linotype" w:hAnsi="Palatino Linotype"/>
          <w:sz w:val="22"/>
          <w:szCs w:val="22"/>
          <w:lang w:val="el-GR"/>
        </w:rPr>
        <w:t xml:space="preserve"> (μετ. </w:t>
      </w:r>
      <w:r w:rsidRPr="00B87D61">
        <w:rPr>
          <w:rFonts w:ascii="Palatino Linotype" w:hAnsi="Palatino Linotype"/>
          <w:sz w:val="22"/>
          <w:szCs w:val="22"/>
        </w:rPr>
        <w:t>Αιμίλιος Βέξης). Αθήνα: Πόλις.</w:t>
      </w:r>
    </w:p>
    <w:p w14:paraId="6A4CB066" w14:textId="77777777" w:rsidR="00FB0F7E" w:rsidRPr="00B87D61" w:rsidRDefault="00FB0F7E" w:rsidP="003B0C3C">
      <w:pPr>
        <w:pStyle w:val="a6"/>
        <w:numPr>
          <w:ilvl w:val="0"/>
          <w:numId w:val="37"/>
        </w:numPr>
        <w:spacing w:before="120" w:after="120" w:line="288" w:lineRule="auto"/>
        <w:contextualSpacing/>
        <w:rPr>
          <w:rFonts w:ascii="Palatino Linotype" w:hAnsi="Palatino Linotype"/>
          <w:sz w:val="22"/>
          <w:szCs w:val="22"/>
        </w:rPr>
      </w:pPr>
      <w:r w:rsidRPr="00B46623">
        <w:rPr>
          <w:rFonts w:ascii="Palatino Linotype" w:hAnsi="Palatino Linotype"/>
          <w:sz w:val="22"/>
          <w:szCs w:val="22"/>
          <w:lang w:val="el-GR"/>
        </w:rPr>
        <w:t xml:space="preserve">Πατσαλίδης Σάββας, 2004. </w:t>
      </w:r>
      <w:r w:rsidRPr="00B46623">
        <w:rPr>
          <w:rFonts w:ascii="Palatino Linotype" w:hAnsi="Palatino Linotype"/>
          <w:i/>
          <w:sz w:val="22"/>
          <w:szCs w:val="22"/>
          <w:lang w:val="el-GR"/>
        </w:rPr>
        <w:t>Θέατρο και Θεωρία</w:t>
      </w:r>
      <w:r w:rsidRPr="00B46623">
        <w:rPr>
          <w:rFonts w:ascii="Palatino Linotype" w:hAnsi="Palatino Linotype"/>
          <w:sz w:val="22"/>
          <w:szCs w:val="22"/>
          <w:lang w:val="el-GR"/>
        </w:rPr>
        <w:t xml:space="preserve">. </w:t>
      </w:r>
      <w:r w:rsidRPr="00B87D61">
        <w:rPr>
          <w:rFonts w:ascii="Palatino Linotype" w:hAnsi="Palatino Linotype"/>
          <w:sz w:val="22"/>
          <w:szCs w:val="22"/>
        </w:rPr>
        <w:t>Θεσσαλονίκη: University Studio Press.</w:t>
      </w:r>
    </w:p>
    <w:p w14:paraId="1B1829C0" w14:textId="77777777" w:rsidR="00FB0F7E" w:rsidRPr="00B87D61" w:rsidRDefault="00FB0F7E" w:rsidP="003B0C3C">
      <w:pPr>
        <w:pStyle w:val="a6"/>
        <w:numPr>
          <w:ilvl w:val="0"/>
          <w:numId w:val="37"/>
        </w:numPr>
        <w:spacing w:before="120" w:after="120" w:line="288" w:lineRule="auto"/>
        <w:contextualSpacing/>
        <w:rPr>
          <w:rFonts w:ascii="Palatino Linotype" w:hAnsi="Palatino Linotype"/>
          <w:sz w:val="22"/>
          <w:szCs w:val="22"/>
        </w:rPr>
      </w:pPr>
      <w:r w:rsidRPr="00B46623">
        <w:rPr>
          <w:rFonts w:ascii="Palatino Linotype" w:hAnsi="Palatino Linotype"/>
          <w:sz w:val="22"/>
          <w:szCs w:val="22"/>
          <w:lang w:val="el-GR"/>
        </w:rPr>
        <w:t xml:space="preserve">Πεφάνης Γιώργος, 2007. </w:t>
      </w:r>
      <w:r w:rsidRPr="00B46623">
        <w:rPr>
          <w:rFonts w:ascii="Palatino Linotype" w:hAnsi="Palatino Linotype"/>
          <w:i/>
          <w:sz w:val="22"/>
          <w:szCs w:val="22"/>
          <w:lang w:val="el-GR"/>
        </w:rPr>
        <w:t>Σκηνές της θεωρίας</w:t>
      </w:r>
      <w:r w:rsidRPr="00B46623">
        <w:rPr>
          <w:rFonts w:ascii="Palatino Linotype" w:hAnsi="Palatino Linotype"/>
          <w:sz w:val="22"/>
          <w:szCs w:val="22"/>
          <w:lang w:val="el-GR"/>
        </w:rPr>
        <w:t xml:space="preserve">. </w:t>
      </w:r>
      <w:r w:rsidRPr="00B87D61">
        <w:rPr>
          <w:rFonts w:ascii="Palatino Linotype" w:hAnsi="Palatino Linotype"/>
          <w:sz w:val="22"/>
          <w:szCs w:val="22"/>
        </w:rPr>
        <w:t>Αθήνα: Παπαζήση.</w:t>
      </w:r>
    </w:p>
    <w:p w14:paraId="0906656C" w14:textId="77777777" w:rsidR="00FB0F7E" w:rsidRPr="00B87D61" w:rsidRDefault="00FB0F7E" w:rsidP="003B0C3C">
      <w:pPr>
        <w:pStyle w:val="a6"/>
        <w:numPr>
          <w:ilvl w:val="0"/>
          <w:numId w:val="37"/>
        </w:numPr>
        <w:spacing w:before="120" w:after="120" w:line="288" w:lineRule="auto"/>
        <w:contextualSpacing/>
        <w:rPr>
          <w:rFonts w:ascii="Palatino Linotype" w:hAnsi="Palatino Linotype"/>
          <w:sz w:val="22"/>
          <w:szCs w:val="22"/>
        </w:rPr>
      </w:pPr>
      <w:r w:rsidRPr="00B46623">
        <w:rPr>
          <w:rFonts w:ascii="Palatino Linotype" w:hAnsi="Palatino Linotype"/>
          <w:sz w:val="22"/>
          <w:szCs w:val="22"/>
          <w:lang w:val="el-GR"/>
        </w:rPr>
        <w:t xml:space="preserve">Πούχνερ Βάλτερ, 2001. </w:t>
      </w:r>
      <w:r w:rsidRPr="00B46623">
        <w:rPr>
          <w:rFonts w:ascii="Palatino Linotype" w:hAnsi="Palatino Linotype"/>
          <w:i/>
          <w:iCs/>
          <w:sz w:val="22"/>
          <w:szCs w:val="22"/>
          <w:lang w:val="el-GR"/>
        </w:rPr>
        <w:t>Από τη θεωρία του θεάτρου στις θεωρίες του θεατρικού - Εξελίξεις στην επιστήμη του θεάτρου στο τέλος του 20ου αιώνα</w:t>
      </w:r>
      <w:r w:rsidRPr="00B46623">
        <w:rPr>
          <w:rFonts w:ascii="Palatino Linotype" w:hAnsi="Palatino Linotype"/>
          <w:sz w:val="22"/>
          <w:szCs w:val="22"/>
          <w:lang w:val="el-GR"/>
        </w:rPr>
        <w:t xml:space="preserve">. </w:t>
      </w:r>
      <w:r w:rsidRPr="00B87D61">
        <w:rPr>
          <w:rFonts w:ascii="Palatino Linotype" w:hAnsi="Palatino Linotype"/>
          <w:sz w:val="22"/>
          <w:szCs w:val="22"/>
        </w:rPr>
        <w:t>Αθήνα: Πατάκης.</w:t>
      </w:r>
    </w:p>
    <w:p w14:paraId="556D9C53" w14:textId="77777777" w:rsidR="00FB0F7E" w:rsidRPr="00B87D61" w:rsidRDefault="00FB0F7E" w:rsidP="003B0C3C">
      <w:pPr>
        <w:pStyle w:val="a6"/>
        <w:numPr>
          <w:ilvl w:val="0"/>
          <w:numId w:val="37"/>
        </w:numPr>
        <w:spacing w:before="120" w:after="120" w:line="288" w:lineRule="auto"/>
        <w:contextualSpacing/>
        <w:rPr>
          <w:rFonts w:ascii="Palatino Linotype" w:hAnsi="Palatino Linotype"/>
          <w:sz w:val="22"/>
          <w:szCs w:val="22"/>
        </w:rPr>
      </w:pPr>
      <w:r w:rsidRPr="00B46623">
        <w:rPr>
          <w:rFonts w:ascii="Palatino Linotype" w:hAnsi="Palatino Linotype"/>
          <w:sz w:val="22"/>
          <w:szCs w:val="22"/>
          <w:lang w:val="el-GR"/>
        </w:rPr>
        <w:t xml:space="preserve">Ριπελλίνο Άντζελο-Μαρία, 1977. </w:t>
      </w:r>
      <w:r w:rsidRPr="00B46623">
        <w:rPr>
          <w:rFonts w:ascii="Palatino Linotype" w:hAnsi="Palatino Linotype"/>
          <w:i/>
          <w:sz w:val="22"/>
          <w:szCs w:val="22"/>
          <w:lang w:val="el-GR"/>
        </w:rPr>
        <w:t>Ο Μαγιακόφσκη και το Ρωσικό Πρωτοποριακό Θέατρο</w:t>
      </w:r>
      <w:r w:rsidRPr="00B46623">
        <w:rPr>
          <w:rFonts w:ascii="Palatino Linotype" w:hAnsi="Palatino Linotype"/>
          <w:sz w:val="22"/>
          <w:szCs w:val="22"/>
          <w:lang w:val="el-GR"/>
        </w:rPr>
        <w:t xml:space="preserve"> (μετ. </w:t>
      </w:r>
      <w:r w:rsidRPr="00B87D61">
        <w:rPr>
          <w:rFonts w:ascii="Palatino Linotype" w:hAnsi="Palatino Linotype"/>
          <w:sz w:val="22"/>
          <w:szCs w:val="22"/>
        </w:rPr>
        <w:t>Άρης Αλεξάνδρου). Αθήνα: Κέδρος.</w:t>
      </w:r>
    </w:p>
    <w:p w14:paraId="69130FEA" w14:textId="77777777" w:rsidR="00FB0F7E" w:rsidRPr="00EC26ED" w:rsidRDefault="00FB0F7E" w:rsidP="003B0C3C">
      <w:pPr>
        <w:pStyle w:val="a6"/>
        <w:numPr>
          <w:ilvl w:val="0"/>
          <w:numId w:val="37"/>
        </w:numPr>
        <w:spacing w:before="120" w:after="120" w:line="288" w:lineRule="auto"/>
        <w:contextualSpacing/>
        <w:rPr>
          <w:rFonts w:ascii="Palatino Linotype" w:hAnsi="Palatino Linotype"/>
          <w:sz w:val="22"/>
          <w:szCs w:val="22"/>
          <w:lang w:val="el-GR"/>
        </w:rPr>
      </w:pPr>
      <w:r w:rsidRPr="00EC26ED">
        <w:rPr>
          <w:rFonts w:ascii="Palatino Linotype" w:hAnsi="Palatino Linotype"/>
          <w:sz w:val="22"/>
          <w:szCs w:val="22"/>
          <w:lang w:val="el-GR"/>
        </w:rPr>
        <w:t xml:space="preserve">Σπυροπούλου Αγγελική (επιμ.) 2007. </w:t>
      </w:r>
      <w:r w:rsidRPr="00EC26ED">
        <w:rPr>
          <w:rFonts w:ascii="Palatino Linotype" w:hAnsi="Palatino Linotype"/>
          <w:i/>
          <w:iCs/>
          <w:sz w:val="22"/>
          <w:szCs w:val="22"/>
          <w:lang w:val="el-GR"/>
        </w:rPr>
        <w:t>Βάλτερ Μπένγιαμιν: Εικόνες και μύθοι της νεωτερικότητας</w:t>
      </w:r>
      <w:r w:rsidRPr="00EC26ED">
        <w:rPr>
          <w:rFonts w:ascii="Palatino Linotype" w:hAnsi="Palatino Linotype"/>
          <w:sz w:val="22"/>
          <w:szCs w:val="22"/>
          <w:lang w:val="el-GR"/>
        </w:rPr>
        <w:t>. Αθήνα: Αλεξανδρεια.</w:t>
      </w:r>
    </w:p>
    <w:p w14:paraId="1B567633" w14:textId="77777777" w:rsidR="00FB0F7E" w:rsidRPr="00B87D61" w:rsidRDefault="00FB0F7E" w:rsidP="003B0C3C">
      <w:pPr>
        <w:pStyle w:val="a6"/>
        <w:numPr>
          <w:ilvl w:val="0"/>
          <w:numId w:val="37"/>
        </w:numPr>
        <w:spacing w:before="120" w:after="120" w:line="288" w:lineRule="auto"/>
        <w:contextualSpacing/>
        <w:rPr>
          <w:rFonts w:ascii="Palatino Linotype" w:hAnsi="Palatino Linotype"/>
          <w:sz w:val="22"/>
          <w:szCs w:val="22"/>
        </w:rPr>
      </w:pPr>
      <w:r w:rsidRPr="00B46623">
        <w:rPr>
          <w:rFonts w:ascii="Palatino Linotype" w:hAnsi="Palatino Linotype"/>
          <w:sz w:val="22"/>
          <w:szCs w:val="22"/>
          <w:lang w:val="el-GR"/>
        </w:rPr>
        <w:t xml:space="preserve">Στανισλάβσκι Κωνσταντίν, χ.χ. </w:t>
      </w:r>
      <w:r w:rsidRPr="00B46623">
        <w:rPr>
          <w:rFonts w:ascii="Palatino Linotype" w:hAnsi="Palatino Linotype"/>
          <w:i/>
          <w:sz w:val="22"/>
          <w:szCs w:val="22"/>
          <w:lang w:val="el-GR"/>
        </w:rPr>
        <w:t>Ένας ηθοποιός δημιουργείται</w:t>
      </w:r>
      <w:r w:rsidRPr="00B46623">
        <w:rPr>
          <w:rFonts w:ascii="Palatino Linotype" w:hAnsi="Palatino Linotype"/>
          <w:sz w:val="22"/>
          <w:szCs w:val="22"/>
          <w:lang w:val="el-GR"/>
        </w:rPr>
        <w:t xml:space="preserve"> (μετ. </w:t>
      </w:r>
      <w:r w:rsidRPr="00B87D61">
        <w:rPr>
          <w:rFonts w:ascii="Palatino Linotype" w:hAnsi="Palatino Linotype"/>
          <w:sz w:val="22"/>
          <w:szCs w:val="22"/>
        </w:rPr>
        <w:t>Άγγελος Νίκας). Αθήνα: Γκόνης.</w:t>
      </w:r>
    </w:p>
    <w:p w14:paraId="5F015579" w14:textId="77777777" w:rsidR="00FB0F7E" w:rsidRPr="00B87D61" w:rsidRDefault="00FB0F7E" w:rsidP="003B0C3C">
      <w:pPr>
        <w:pStyle w:val="a6"/>
        <w:numPr>
          <w:ilvl w:val="0"/>
          <w:numId w:val="37"/>
        </w:numPr>
        <w:spacing w:before="120" w:after="120" w:line="288" w:lineRule="auto"/>
        <w:contextualSpacing/>
        <w:rPr>
          <w:rFonts w:ascii="Palatino Linotype" w:hAnsi="Palatino Linotype"/>
          <w:sz w:val="22"/>
          <w:szCs w:val="22"/>
        </w:rPr>
      </w:pPr>
      <w:r w:rsidRPr="00B46623">
        <w:rPr>
          <w:rFonts w:ascii="Palatino Linotype" w:hAnsi="Palatino Linotype"/>
          <w:sz w:val="22"/>
          <w:szCs w:val="22"/>
          <w:lang w:val="el-GR"/>
        </w:rPr>
        <w:t xml:space="preserve">Στανισλάβσκι Κωνσταντίν, 1977. </w:t>
      </w:r>
      <w:r w:rsidRPr="00B46623">
        <w:rPr>
          <w:rFonts w:ascii="Palatino Linotype" w:hAnsi="Palatino Linotype"/>
          <w:i/>
          <w:sz w:val="22"/>
          <w:szCs w:val="22"/>
          <w:lang w:val="el-GR"/>
        </w:rPr>
        <w:t>Πλάθοντας ένα ρόλο</w:t>
      </w:r>
      <w:r w:rsidRPr="00B46623">
        <w:rPr>
          <w:rFonts w:ascii="Palatino Linotype" w:hAnsi="Palatino Linotype"/>
          <w:sz w:val="22"/>
          <w:szCs w:val="22"/>
          <w:lang w:val="el-GR"/>
        </w:rPr>
        <w:t xml:space="preserve"> (μετ. </w:t>
      </w:r>
      <w:r w:rsidRPr="00B87D61">
        <w:rPr>
          <w:rFonts w:ascii="Palatino Linotype" w:hAnsi="Palatino Linotype"/>
          <w:sz w:val="22"/>
          <w:szCs w:val="22"/>
        </w:rPr>
        <w:t xml:space="preserve">Άγγελος Νίκας). Αθήνα: Γκόνης. </w:t>
      </w:r>
    </w:p>
    <w:p w14:paraId="5138DFB8" w14:textId="77777777" w:rsidR="00FB0F7E" w:rsidRPr="00B87D61" w:rsidRDefault="00FB0F7E" w:rsidP="003B0C3C">
      <w:pPr>
        <w:pStyle w:val="a6"/>
        <w:numPr>
          <w:ilvl w:val="0"/>
          <w:numId w:val="37"/>
        </w:numPr>
        <w:spacing w:before="120" w:after="120" w:line="288" w:lineRule="auto"/>
        <w:contextualSpacing/>
        <w:rPr>
          <w:rFonts w:ascii="Palatino Linotype" w:hAnsi="Palatino Linotype"/>
          <w:sz w:val="22"/>
          <w:szCs w:val="22"/>
        </w:rPr>
      </w:pPr>
      <w:r w:rsidRPr="00B46623">
        <w:rPr>
          <w:rFonts w:ascii="Palatino Linotype" w:hAnsi="Palatino Linotype"/>
          <w:sz w:val="22"/>
          <w:szCs w:val="22"/>
          <w:lang w:val="el-GR"/>
        </w:rPr>
        <w:t xml:space="preserve">Στανισλάβσκι Κωνσταντίν, 1980. </w:t>
      </w:r>
      <w:r w:rsidRPr="00B46623">
        <w:rPr>
          <w:rFonts w:ascii="Palatino Linotype" w:hAnsi="Palatino Linotype"/>
          <w:i/>
          <w:sz w:val="22"/>
          <w:szCs w:val="22"/>
          <w:lang w:val="el-GR"/>
        </w:rPr>
        <w:t>Η ζωή μου στην τέχνη</w:t>
      </w:r>
      <w:r w:rsidRPr="00B46623">
        <w:rPr>
          <w:rFonts w:ascii="Palatino Linotype" w:hAnsi="Palatino Linotype"/>
          <w:sz w:val="22"/>
          <w:szCs w:val="22"/>
          <w:lang w:val="el-GR"/>
        </w:rPr>
        <w:t xml:space="preserve">, 2 τόμοι (μετ. </w:t>
      </w:r>
      <w:r w:rsidRPr="00B87D61">
        <w:rPr>
          <w:rFonts w:ascii="Palatino Linotype" w:hAnsi="Palatino Linotype"/>
          <w:sz w:val="22"/>
          <w:szCs w:val="22"/>
        </w:rPr>
        <w:t>Άγγελος Νίκας). Αθήνα: Γκόνης.</w:t>
      </w:r>
    </w:p>
    <w:p w14:paraId="0DEB6ABE" w14:textId="77777777" w:rsidR="00FB0F7E" w:rsidRPr="00B46623" w:rsidRDefault="00FB0F7E" w:rsidP="003B0C3C">
      <w:pPr>
        <w:pStyle w:val="a6"/>
        <w:numPr>
          <w:ilvl w:val="0"/>
          <w:numId w:val="37"/>
        </w:numPr>
        <w:spacing w:after="0"/>
        <w:contextualSpacing/>
        <w:rPr>
          <w:rFonts w:ascii="Palatino Linotype" w:hAnsi="Palatino Linotype"/>
          <w:sz w:val="22"/>
          <w:szCs w:val="22"/>
          <w:lang w:val="el-GR"/>
        </w:rPr>
      </w:pPr>
      <w:r w:rsidRPr="00B46623">
        <w:rPr>
          <w:rFonts w:ascii="Palatino Linotype" w:hAnsi="Palatino Linotype"/>
          <w:sz w:val="22"/>
          <w:szCs w:val="22"/>
          <w:lang w:val="el-GR"/>
        </w:rPr>
        <w:t xml:space="preserve">Τσατσούλης Δημήτρης, 2007. </w:t>
      </w:r>
      <w:r w:rsidRPr="00B46623">
        <w:rPr>
          <w:rFonts w:ascii="Palatino Linotype" w:hAnsi="Palatino Linotype"/>
          <w:i/>
          <w:sz w:val="22"/>
          <w:szCs w:val="22"/>
          <w:lang w:val="el-GR"/>
        </w:rPr>
        <w:t>Σημεία γραφής. Κώδικες σκηνής</w:t>
      </w:r>
      <w:r w:rsidRPr="00B46623">
        <w:rPr>
          <w:rFonts w:ascii="Palatino Linotype" w:hAnsi="Palatino Linotype"/>
          <w:sz w:val="22"/>
          <w:szCs w:val="22"/>
          <w:lang w:val="el-GR"/>
        </w:rPr>
        <w:t>, Αθήνα: Νεφέλη.</w:t>
      </w:r>
    </w:p>
    <w:p w14:paraId="1B6AA6C9" w14:textId="77777777" w:rsidR="00FB0F7E" w:rsidRPr="00B46623" w:rsidRDefault="00FB0F7E" w:rsidP="00FB0F7E">
      <w:pPr>
        <w:spacing w:after="0"/>
        <w:ind w:left="567" w:hanging="387"/>
        <w:rPr>
          <w:rFonts w:ascii="Palatino Linotype" w:hAnsi="Palatino Linotype"/>
          <w:sz w:val="22"/>
          <w:szCs w:val="22"/>
          <w:lang w:val="el-GR"/>
        </w:rPr>
      </w:pPr>
    </w:p>
    <w:p w14:paraId="658D237E" w14:textId="77777777" w:rsidR="00FB0F7E" w:rsidRPr="00B87D61" w:rsidRDefault="00FB0F7E" w:rsidP="00FB0F7E">
      <w:pPr>
        <w:rPr>
          <w:rFonts w:ascii="Palatino Linotype" w:hAnsi="Palatino Linotype"/>
          <w:b/>
          <w:bCs/>
          <w:sz w:val="22"/>
          <w:szCs w:val="22"/>
        </w:rPr>
      </w:pPr>
      <w:r w:rsidRPr="00B87D61">
        <w:rPr>
          <w:rFonts w:ascii="Palatino Linotype" w:hAnsi="Palatino Linotype"/>
          <w:sz w:val="22"/>
          <w:szCs w:val="22"/>
          <w:lang w:val="en-GB"/>
        </w:rPr>
        <w:t xml:space="preserve">• </w:t>
      </w:r>
      <w:r w:rsidRPr="00B87D61">
        <w:rPr>
          <w:rFonts w:ascii="Palatino Linotype" w:hAnsi="Palatino Linotype"/>
          <w:b/>
          <w:bCs/>
          <w:sz w:val="22"/>
          <w:szCs w:val="22"/>
        </w:rPr>
        <w:t>TEACHING METHODS</w:t>
      </w:r>
    </w:p>
    <w:p w14:paraId="729774A2" w14:textId="77777777" w:rsidR="00FB0F7E" w:rsidRPr="00B87D61" w:rsidRDefault="00FB0F7E" w:rsidP="00FB0F7E">
      <w:pPr>
        <w:ind w:left="180"/>
        <w:rPr>
          <w:rFonts w:ascii="Palatino Linotype" w:hAnsi="Palatino Linotype"/>
          <w:sz w:val="22"/>
          <w:szCs w:val="22"/>
        </w:rPr>
      </w:pPr>
      <w:r w:rsidRPr="00B87D61">
        <w:rPr>
          <w:rFonts w:ascii="Palatino Linotype" w:hAnsi="Palatino Linotype"/>
          <w:sz w:val="22"/>
          <w:szCs w:val="22"/>
        </w:rPr>
        <w:t>Lectures, tutorials</w:t>
      </w:r>
    </w:p>
    <w:p w14:paraId="37625F37" w14:textId="77777777" w:rsidR="00FB0F7E" w:rsidRPr="00B87D61" w:rsidRDefault="00FB0F7E" w:rsidP="00FB0F7E">
      <w:pPr>
        <w:rPr>
          <w:rFonts w:ascii="Palatino Linotype" w:hAnsi="Palatino Linotype"/>
          <w:b/>
          <w:bCs/>
          <w:sz w:val="22"/>
          <w:szCs w:val="22"/>
        </w:rPr>
      </w:pPr>
      <w:r w:rsidRPr="00B87D61">
        <w:rPr>
          <w:rFonts w:ascii="Palatino Linotype" w:hAnsi="Palatino Linotype"/>
          <w:sz w:val="22"/>
          <w:szCs w:val="22"/>
          <w:lang w:val="en-GB"/>
        </w:rPr>
        <w:t xml:space="preserve">• </w:t>
      </w:r>
      <w:r w:rsidRPr="00B87D61">
        <w:rPr>
          <w:rFonts w:ascii="Palatino Linotype" w:hAnsi="Palatino Linotype"/>
          <w:b/>
          <w:bCs/>
          <w:sz w:val="22"/>
          <w:szCs w:val="22"/>
        </w:rPr>
        <w:t>ASSESSMENT METHODS</w:t>
      </w:r>
    </w:p>
    <w:p w14:paraId="53EB9E44" w14:textId="77777777" w:rsidR="00FB0F7E" w:rsidRPr="00B87D61" w:rsidRDefault="00FB0F7E" w:rsidP="00FB0F7E">
      <w:pPr>
        <w:ind w:left="180"/>
        <w:rPr>
          <w:rFonts w:ascii="Palatino Linotype" w:hAnsi="Palatino Linotype"/>
          <w:sz w:val="22"/>
          <w:szCs w:val="22"/>
        </w:rPr>
      </w:pPr>
      <w:r w:rsidRPr="00B87D61">
        <w:rPr>
          <w:rFonts w:ascii="Palatino Linotype" w:hAnsi="Palatino Linotype"/>
          <w:sz w:val="22"/>
          <w:szCs w:val="22"/>
        </w:rPr>
        <w:t>Written examinations</w:t>
      </w:r>
    </w:p>
    <w:p w14:paraId="11237604" w14:textId="77777777" w:rsidR="00FB0F7E" w:rsidRPr="00B87D61" w:rsidRDefault="00FB0F7E" w:rsidP="00FB0F7E">
      <w:pPr>
        <w:rPr>
          <w:rFonts w:ascii="Palatino Linotype" w:hAnsi="Palatino Linotype"/>
          <w:b/>
          <w:bCs/>
          <w:sz w:val="22"/>
          <w:szCs w:val="22"/>
        </w:rPr>
      </w:pPr>
      <w:r w:rsidRPr="00B87D61">
        <w:rPr>
          <w:rFonts w:ascii="Palatino Linotype" w:hAnsi="Palatino Linotype"/>
          <w:sz w:val="22"/>
          <w:szCs w:val="22"/>
          <w:lang w:val="en-GB"/>
        </w:rPr>
        <w:t xml:space="preserve">• </w:t>
      </w:r>
      <w:r w:rsidRPr="00B87D61">
        <w:rPr>
          <w:rFonts w:ascii="Palatino Linotype" w:hAnsi="Palatino Linotype"/>
          <w:b/>
          <w:bCs/>
          <w:sz w:val="22"/>
          <w:szCs w:val="22"/>
        </w:rPr>
        <w:t>LANGUAGE OF INSTRUCTION</w:t>
      </w:r>
    </w:p>
    <w:p w14:paraId="18732CBB" w14:textId="77777777" w:rsidR="00FB0F7E" w:rsidRDefault="00FB0F7E" w:rsidP="00FB0F7E">
      <w:pPr>
        <w:spacing w:after="120"/>
        <w:ind w:left="181"/>
        <w:rPr>
          <w:rFonts w:ascii="Palatino Linotype" w:hAnsi="Palatino Linotype"/>
          <w:sz w:val="22"/>
          <w:szCs w:val="22"/>
        </w:rPr>
      </w:pPr>
      <w:r w:rsidRPr="00B87D61">
        <w:rPr>
          <w:rFonts w:ascii="Palatino Linotype" w:hAnsi="Palatino Linotype"/>
          <w:sz w:val="22"/>
          <w:szCs w:val="22"/>
          <w:lang w:val="en-GB"/>
        </w:rPr>
        <w:t>Greek</w:t>
      </w:r>
      <w:r w:rsidRPr="00B87D61">
        <w:rPr>
          <w:rFonts w:ascii="Palatino Linotype" w:hAnsi="Palatino Linotype"/>
          <w:sz w:val="22"/>
          <w:szCs w:val="22"/>
        </w:rPr>
        <w:t xml:space="preserve"> </w:t>
      </w:r>
    </w:p>
    <w:p w14:paraId="04A200E1" w14:textId="77777777" w:rsidR="00B87D61" w:rsidRDefault="00B87D61" w:rsidP="00FB0F7E">
      <w:pPr>
        <w:spacing w:after="120"/>
        <w:ind w:left="181"/>
        <w:rPr>
          <w:rFonts w:ascii="Palatino Linotype" w:hAnsi="Palatino Linotype"/>
          <w:sz w:val="22"/>
          <w:szCs w:val="22"/>
        </w:rPr>
      </w:pPr>
    </w:p>
    <w:p w14:paraId="56087866" w14:textId="77777777" w:rsidR="00B87D61" w:rsidRPr="00A46549" w:rsidRDefault="00B87D61" w:rsidP="00FB0F7E">
      <w:pPr>
        <w:spacing w:after="120"/>
        <w:ind w:left="181"/>
        <w:rPr>
          <w:rFonts w:ascii="Palatino Linotype" w:hAnsi="Palatino Linotype"/>
          <w:sz w:val="22"/>
          <w:szCs w:val="22"/>
        </w:rPr>
      </w:pPr>
    </w:p>
    <w:p w14:paraId="09975429" w14:textId="03CE3862" w:rsidR="0080409D" w:rsidRPr="00A46549" w:rsidRDefault="0080409D" w:rsidP="00D31B86">
      <w:pPr>
        <w:pBdr>
          <w:top w:val="single" w:sz="4" w:space="2" w:color="D99594" w:themeColor="accent2" w:themeTint="99" w:shadow="1"/>
          <w:left w:val="single" w:sz="4" w:space="1" w:color="D99594" w:themeColor="accent2" w:themeTint="99" w:shadow="1"/>
          <w:bottom w:val="single" w:sz="4" w:space="1" w:color="D99594" w:themeColor="accent2" w:themeTint="99" w:shadow="1"/>
          <w:right w:val="single" w:sz="4" w:space="1" w:color="D99594" w:themeColor="accent2" w:themeTint="99" w:shadow="1"/>
        </w:pBdr>
        <w:spacing w:after="120" w:line="360" w:lineRule="auto"/>
        <w:ind w:left="360" w:hanging="360"/>
        <w:jc w:val="center"/>
        <w:rPr>
          <w:rFonts w:ascii="Palatino Linotype" w:hAnsi="Palatino Linotype"/>
          <w:b/>
          <w:bCs/>
          <w:sz w:val="22"/>
          <w:szCs w:val="22"/>
          <w:lang w:val="en-GB"/>
        </w:rPr>
      </w:pPr>
      <w:r w:rsidRPr="00A46549">
        <w:rPr>
          <w:rFonts w:ascii="Palatino Linotype" w:hAnsi="Palatino Linotype"/>
          <w:b/>
          <w:bCs/>
          <w:sz w:val="22"/>
          <w:szCs w:val="22"/>
          <w:lang w:val="en-GB"/>
        </w:rPr>
        <w:lastRenderedPageBreak/>
        <w:t>6</w:t>
      </w:r>
      <w:r w:rsidR="00C3646A" w:rsidRPr="00A46549">
        <w:rPr>
          <w:rFonts w:ascii="Palatino Linotype" w:hAnsi="Palatino Linotype"/>
          <w:b/>
          <w:bCs/>
          <w:sz w:val="22"/>
          <w:szCs w:val="22"/>
          <w:lang w:val="en-GB"/>
        </w:rPr>
        <w:t>a</w:t>
      </w:r>
      <w:r w:rsidRPr="00A46549">
        <w:rPr>
          <w:rFonts w:ascii="Palatino Linotype" w:hAnsi="Palatino Linotype"/>
          <w:b/>
          <w:bCs/>
          <w:sz w:val="22"/>
          <w:szCs w:val="22"/>
          <w:lang w:val="en-GB"/>
        </w:rPr>
        <w:t xml:space="preserve">. French Language and Theatre Terminology ΙI  </w:t>
      </w:r>
    </w:p>
    <w:p w14:paraId="0D846930" w14:textId="77777777" w:rsidR="0080409D" w:rsidRPr="00A46549" w:rsidRDefault="0080409D" w:rsidP="00D31B86">
      <w:pPr>
        <w:pStyle w:val="10"/>
        <w:spacing w:line="360" w:lineRule="auto"/>
        <w:ind w:left="0"/>
        <w:rPr>
          <w:rFonts w:ascii="Palatino Linotype" w:hAnsi="Palatino Linotype"/>
          <w:b/>
          <w:sz w:val="22"/>
          <w:szCs w:val="22"/>
          <w:lang w:val="en-US"/>
        </w:rPr>
      </w:pPr>
      <w:r w:rsidRPr="00A46549">
        <w:rPr>
          <w:rFonts w:ascii="Palatino Linotype" w:hAnsi="Palatino Linotype"/>
          <w:caps/>
          <w:sz w:val="22"/>
          <w:szCs w:val="22"/>
          <w:lang w:val="en-GB"/>
        </w:rPr>
        <w:t xml:space="preserve">• </w:t>
      </w:r>
      <w:r w:rsidRPr="00A46549">
        <w:rPr>
          <w:rFonts w:ascii="Palatino Linotype" w:hAnsi="Palatino Linotype"/>
          <w:b/>
          <w:sz w:val="22"/>
          <w:szCs w:val="22"/>
          <w:lang w:val="en-US"/>
        </w:rPr>
        <w:t>COURSE CODE</w:t>
      </w:r>
    </w:p>
    <w:p w14:paraId="2BC40412" w14:textId="77777777" w:rsidR="0080409D" w:rsidRPr="00A46549" w:rsidRDefault="0080409D" w:rsidP="00D31B86">
      <w:pPr>
        <w:pStyle w:val="10"/>
        <w:spacing w:line="360" w:lineRule="auto"/>
        <w:ind w:left="180"/>
        <w:rPr>
          <w:rFonts w:ascii="Palatino Linotype" w:hAnsi="Palatino Linotype"/>
          <w:sz w:val="22"/>
          <w:szCs w:val="22"/>
          <w:lang w:val="en-US"/>
        </w:rPr>
      </w:pPr>
      <w:r w:rsidRPr="00A46549">
        <w:rPr>
          <w:rFonts w:ascii="Palatino Linotype" w:hAnsi="Palatino Linotype"/>
          <w:sz w:val="22"/>
          <w:szCs w:val="22"/>
          <w:lang w:val="en-US"/>
        </w:rPr>
        <w:t>02YX008B</w:t>
      </w:r>
    </w:p>
    <w:p w14:paraId="19DCF1C5" w14:textId="77777777" w:rsidR="00A70B22" w:rsidRPr="00A46549" w:rsidRDefault="00A70B22" w:rsidP="00D31B86">
      <w:pPr>
        <w:pStyle w:val="10"/>
        <w:spacing w:line="360" w:lineRule="auto"/>
        <w:ind w:left="180"/>
        <w:rPr>
          <w:rFonts w:ascii="Palatino Linotype" w:hAnsi="Palatino Linotype"/>
          <w:sz w:val="22"/>
          <w:szCs w:val="22"/>
          <w:lang w:val="en-US"/>
        </w:rPr>
      </w:pPr>
    </w:p>
    <w:p w14:paraId="4C33D421" w14:textId="77777777" w:rsidR="0080409D" w:rsidRPr="00A46549" w:rsidRDefault="0080409D" w:rsidP="00D31B86">
      <w:pPr>
        <w:pStyle w:val="10"/>
        <w:spacing w:line="360" w:lineRule="auto"/>
        <w:ind w:left="0"/>
        <w:rPr>
          <w:rFonts w:ascii="Palatino Linotype" w:hAnsi="Palatino Linotype"/>
          <w:b/>
          <w:sz w:val="22"/>
          <w:szCs w:val="22"/>
          <w:lang w:val="en-US"/>
        </w:rPr>
      </w:pPr>
      <w:r w:rsidRPr="00A46549">
        <w:rPr>
          <w:rFonts w:ascii="Palatino Linotype" w:hAnsi="Palatino Linotype"/>
          <w:caps/>
          <w:sz w:val="22"/>
          <w:szCs w:val="22"/>
          <w:lang w:val="en-GB"/>
        </w:rPr>
        <w:t xml:space="preserve">• </w:t>
      </w:r>
      <w:r w:rsidRPr="00A46549">
        <w:rPr>
          <w:rFonts w:ascii="Palatino Linotype" w:hAnsi="Palatino Linotype"/>
          <w:b/>
          <w:sz w:val="22"/>
          <w:szCs w:val="22"/>
          <w:lang w:val="en-US"/>
        </w:rPr>
        <w:t>TYPE OF COURSE</w:t>
      </w:r>
    </w:p>
    <w:p w14:paraId="7B5DCD5A" w14:textId="77777777" w:rsidR="0080409D" w:rsidRPr="00A46549" w:rsidRDefault="0080409D" w:rsidP="00D31B86">
      <w:pPr>
        <w:pStyle w:val="10"/>
        <w:spacing w:line="360" w:lineRule="auto"/>
        <w:ind w:left="180"/>
        <w:rPr>
          <w:rFonts w:ascii="Palatino Linotype" w:hAnsi="Palatino Linotype"/>
          <w:sz w:val="22"/>
          <w:szCs w:val="22"/>
          <w:lang w:val="en-US"/>
        </w:rPr>
      </w:pPr>
      <w:r w:rsidRPr="00A46549">
        <w:rPr>
          <w:rFonts w:ascii="Palatino Linotype" w:hAnsi="Palatino Linotype"/>
          <w:sz w:val="22"/>
          <w:szCs w:val="22"/>
          <w:lang w:val="en-US"/>
        </w:rPr>
        <w:t>Compulsory Elective</w:t>
      </w:r>
    </w:p>
    <w:p w14:paraId="589BEDF4" w14:textId="77777777" w:rsidR="00A70B22" w:rsidRPr="00A46549" w:rsidRDefault="00A70B22" w:rsidP="00D31B86">
      <w:pPr>
        <w:pStyle w:val="10"/>
        <w:spacing w:line="360" w:lineRule="auto"/>
        <w:ind w:left="180"/>
        <w:rPr>
          <w:rFonts w:ascii="Palatino Linotype" w:hAnsi="Palatino Linotype"/>
          <w:sz w:val="22"/>
          <w:szCs w:val="22"/>
          <w:lang w:val="en-US"/>
        </w:rPr>
      </w:pPr>
    </w:p>
    <w:p w14:paraId="71049802" w14:textId="77777777" w:rsidR="0080409D" w:rsidRPr="00A46549" w:rsidRDefault="0080409D" w:rsidP="00D31B86">
      <w:pPr>
        <w:pStyle w:val="10"/>
        <w:spacing w:line="360" w:lineRule="auto"/>
        <w:ind w:left="0"/>
        <w:rPr>
          <w:rFonts w:ascii="Palatino Linotype" w:hAnsi="Palatino Linotype"/>
          <w:b/>
          <w:sz w:val="22"/>
          <w:szCs w:val="22"/>
          <w:lang w:val="en-US"/>
        </w:rPr>
      </w:pPr>
      <w:r w:rsidRPr="00A46549">
        <w:rPr>
          <w:rFonts w:ascii="Palatino Linotype" w:hAnsi="Palatino Linotype"/>
          <w:caps/>
          <w:sz w:val="22"/>
          <w:szCs w:val="22"/>
          <w:lang w:val="en-GB"/>
        </w:rPr>
        <w:t xml:space="preserve">• </w:t>
      </w:r>
      <w:r w:rsidRPr="00A46549">
        <w:rPr>
          <w:rFonts w:ascii="Palatino Linotype" w:hAnsi="Palatino Linotype"/>
          <w:b/>
          <w:sz w:val="22"/>
          <w:szCs w:val="22"/>
          <w:lang w:val="en-US"/>
        </w:rPr>
        <w:t>LEVEL OF COURSE</w:t>
      </w:r>
    </w:p>
    <w:p w14:paraId="6E93ED7D" w14:textId="4EE66F5C" w:rsidR="00A70B22" w:rsidRDefault="00B87D61" w:rsidP="00B87D61">
      <w:pPr>
        <w:pStyle w:val="10"/>
        <w:spacing w:line="360" w:lineRule="auto"/>
        <w:ind w:left="180"/>
        <w:rPr>
          <w:rFonts w:ascii="Palatino Linotype" w:hAnsi="Palatino Linotype"/>
          <w:sz w:val="22"/>
          <w:szCs w:val="22"/>
          <w:lang w:val="en-US"/>
        </w:rPr>
      </w:pPr>
      <w:r>
        <w:rPr>
          <w:rFonts w:ascii="Palatino Linotype" w:hAnsi="Palatino Linotype"/>
          <w:sz w:val="22"/>
          <w:szCs w:val="22"/>
          <w:lang w:val="en-US"/>
        </w:rPr>
        <w:t>Undergraduate</w:t>
      </w:r>
    </w:p>
    <w:p w14:paraId="235F7A65" w14:textId="77777777" w:rsidR="00B87D61" w:rsidRPr="00A46549" w:rsidRDefault="00B87D61" w:rsidP="00B87D61">
      <w:pPr>
        <w:pStyle w:val="10"/>
        <w:spacing w:line="360" w:lineRule="auto"/>
        <w:ind w:left="180"/>
        <w:rPr>
          <w:rFonts w:ascii="Palatino Linotype" w:hAnsi="Palatino Linotype"/>
          <w:sz w:val="22"/>
          <w:szCs w:val="22"/>
          <w:lang w:val="en-US"/>
        </w:rPr>
      </w:pPr>
    </w:p>
    <w:p w14:paraId="3C0ABC90" w14:textId="77777777" w:rsidR="0080409D" w:rsidRPr="00A46549" w:rsidRDefault="0080409D" w:rsidP="00D31B86">
      <w:pPr>
        <w:pStyle w:val="10"/>
        <w:spacing w:line="360" w:lineRule="auto"/>
        <w:ind w:left="0"/>
        <w:rPr>
          <w:rFonts w:ascii="Palatino Linotype" w:hAnsi="Palatino Linotype"/>
          <w:b/>
          <w:sz w:val="22"/>
          <w:szCs w:val="22"/>
          <w:lang w:val="en-US"/>
        </w:rPr>
      </w:pPr>
      <w:r w:rsidRPr="00A46549">
        <w:rPr>
          <w:rFonts w:ascii="Palatino Linotype" w:hAnsi="Palatino Linotype"/>
          <w:caps/>
          <w:sz w:val="22"/>
          <w:szCs w:val="22"/>
          <w:lang w:val="en-GB"/>
        </w:rPr>
        <w:t xml:space="preserve">• </w:t>
      </w:r>
      <w:r w:rsidRPr="00A46549">
        <w:rPr>
          <w:rFonts w:ascii="Palatino Linotype" w:hAnsi="Palatino Linotype"/>
          <w:b/>
          <w:sz w:val="22"/>
          <w:szCs w:val="22"/>
          <w:lang w:val="en-US"/>
        </w:rPr>
        <w:t>YEAR OF STUDY</w:t>
      </w:r>
    </w:p>
    <w:p w14:paraId="652B5DFB" w14:textId="794B088A" w:rsidR="00A70B22" w:rsidRDefault="006A6628" w:rsidP="00B87D61">
      <w:pPr>
        <w:pStyle w:val="10"/>
        <w:spacing w:line="360" w:lineRule="auto"/>
        <w:ind w:left="180"/>
        <w:rPr>
          <w:rFonts w:ascii="Palatino Linotype" w:hAnsi="Palatino Linotype"/>
          <w:sz w:val="22"/>
          <w:szCs w:val="22"/>
          <w:lang w:val="en-US"/>
        </w:rPr>
      </w:pPr>
      <w:r w:rsidRPr="00A46549">
        <w:rPr>
          <w:rFonts w:ascii="Palatino Linotype" w:hAnsi="Palatino Linotype"/>
          <w:sz w:val="22"/>
          <w:szCs w:val="22"/>
          <w:lang w:val="en-US"/>
        </w:rPr>
        <w:t>2015-2016</w:t>
      </w:r>
    </w:p>
    <w:p w14:paraId="20E73847" w14:textId="77777777" w:rsidR="00B87D61" w:rsidRPr="00A46549" w:rsidRDefault="00B87D61" w:rsidP="00B87D61">
      <w:pPr>
        <w:pStyle w:val="10"/>
        <w:spacing w:line="360" w:lineRule="auto"/>
        <w:ind w:left="180"/>
        <w:rPr>
          <w:rFonts w:ascii="Palatino Linotype" w:hAnsi="Palatino Linotype"/>
          <w:sz w:val="22"/>
          <w:szCs w:val="22"/>
          <w:lang w:val="en-US"/>
        </w:rPr>
      </w:pPr>
    </w:p>
    <w:p w14:paraId="4BC14D5D" w14:textId="77777777" w:rsidR="0080409D" w:rsidRPr="00A46549" w:rsidRDefault="0080409D" w:rsidP="00D31B86">
      <w:pPr>
        <w:pStyle w:val="10"/>
        <w:spacing w:line="360" w:lineRule="auto"/>
        <w:ind w:left="0"/>
        <w:rPr>
          <w:rFonts w:ascii="Palatino Linotype" w:hAnsi="Palatino Linotype"/>
          <w:b/>
          <w:sz w:val="22"/>
          <w:szCs w:val="22"/>
          <w:lang w:val="en-US"/>
        </w:rPr>
      </w:pPr>
      <w:r w:rsidRPr="00A46549">
        <w:rPr>
          <w:rFonts w:ascii="Palatino Linotype" w:hAnsi="Palatino Linotype"/>
          <w:caps/>
          <w:sz w:val="22"/>
          <w:szCs w:val="22"/>
          <w:lang w:val="en-GB"/>
        </w:rPr>
        <w:t xml:space="preserve">• </w:t>
      </w:r>
      <w:r w:rsidRPr="00A46549">
        <w:rPr>
          <w:rFonts w:ascii="Palatino Linotype" w:hAnsi="Palatino Linotype"/>
          <w:b/>
          <w:sz w:val="22"/>
          <w:szCs w:val="22"/>
          <w:lang w:val="en-US"/>
        </w:rPr>
        <w:t>SEMESTER</w:t>
      </w:r>
    </w:p>
    <w:p w14:paraId="51C1B7D5" w14:textId="77777777" w:rsidR="0080409D" w:rsidRPr="00A46549" w:rsidRDefault="0080409D" w:rsidP="00D31B86">
      <w:pPr>
        <w:spacing w:line="360" w:lineRule="auto"/>
        <w:ind w:left="180"/>
        <w:rPr>
          <w:rFonts w:ascii="Palatino Linotype" w:hAnsi="Palatino Linotype"/>
          <w:sz w:val="22"/>
          <w:szCs w:val="22"/>
          <w:lang w:val="en-GB"/>
        </w:rPr>
      </w:pPr>
      <w:r w:rsidRPr="00A46549">
        <w:rPr>
          <w:rFonts w:ascii="Palatino Linotype" w:hAnsi="Palatino Linotype"/>
          <w:sz w:val="22"/>
          <w:szCs w:val="22"/>
          <w:lang w:val="en-GB"/>
        </w:rPr>
        <w:t xml:space="preserve">Winter Semester </w:t>
      </w:r>
    </w:p>
    <w:p w14:paraId="0FB6586C" w14:textId="77777777" w:rsidR="0080409D" w:rsidRPr="00A46549" w:rsidRDefault="0080409D" w:rsidP="00D31B86">
      <w:pPr>
        <w:pStyle w:val="10"/>
        <w:spacing w:line="360" w:lineRule="auto"/>
        <w:ind w:left="0"/>
        <w:rPr>
          <w:rFonts w:ascii="Palatino Linotype" w:hAnsi="Palatino Linotype"/>
          <w:sz w:val="22"/>
          <w:szCs w:val="22"/>
          <w:lang w:val="en-US"/>
        </w:rPr>
      </w:pPr>
      <w:r w:rsidRPr="00A46549">
        <w:rPr>
          <w:rFonts w:ascii="Palatino Linotype" w:hAnsi="Palatino Linotype"/>
          <w:caps/>
          <w:sz w:val="22"/>
          <w:szCs w:val="22"/>
          <w:lang w:val="en-GB"/>
        </w:rPr>
        <w:t xml:space="preserve">• </w:t>
      </w:r>
      <w:r w:rsidRPr="00A46549">
        <w:rPr>
          <w:rFonts w:ascii="Palatino Linotype" w:hAnsi="Palatino Linotype"/>
          <w:b/>
          <w:sz w:val="22"/>
          <w:szCs w:val="22"/>
          <w:lang w:val="en-US"/>
        </w:rPr>
        <w:t>NUMBER OF CREDITS ALLOCATED</w:t>
      </w:r>
      <w:r w:rsidRPr="00A46549">
        <w:rPr>
          <w:rFonts w:ascii="Palatino Linotype" w:hAnsi="Palatino Linotype"/>
          <w:sz w:val="22"/>
          <w:szCs w:val="22"/>
          <w:lang w:val="en-US"/>
        </w:rPr>
        <w:t xml:space="preserve"> </w:t>
      </w:r>
    </w:p>
    <w:p w14:paraId="5DF5EB86" w14:textId="0F994BF4" w:rsidR="00A70B22" w:rsidRDefault="0080409D" w:rsidP="00B87D61">
      <w:pPr>
        <w:pStyle w:val="10"/>
        <w:spacing w:line="360" w:lineRule="auto"/>
        <w:ind w:left="180"/>
        <w:rPr>
          <w:rFonts w:ascii="Palatino Linotype" w:hAnsi="Palatino Linotype"/>
          <w:sz w:val="22"/>
          <w:szCs w:val="22"/>
          <w:lang w:val="en-US"/>
        </w:rPr>
      </w:pPr>
      <w:r w:rsidRPr="00A46549">
        <w:rPr>
          <w:rFonts w:ascii="Palatino Linotype" w:hAnsi="Palatino Linotype"/>
          <w:sz w:val="22"/>
          <w:szCs w:val="22"/>
          <w:lang w:val="en-US"/>
        </w:rPr>
        <w:t>4 ECT</w:t>
      </w:r>
      <w:r w:rsidR="00B87D61">
        <w:rPr>
          <w:rFonts w:ascii="Palatino Linotype" w:hAnsi="Palatino Linotype"/>
          <w:sz w:val="22"/>
          <w:szCs w:val="22"/>
          <w:lang w:val="en-US"/>
        </w:rPr>
        <w:t>S Credits</w:t>
      </w:r>
    </w:p>
    <w:p w14:paraId="6166CF7C" w14:textId="77777777" w:rsidR="00B87D61" w:rsidRPr="00A46549" w:rsidRDefault="00B87D61" w:rsidP="00B87D61">
      <w:pPr>
        <w:pStyle w:val="10"/>
        <w:spacing w:line="360" w:lineRule="auto"/>
        <w:ind w:left="180"/>
        <w:rPr>
          <w:rFonts w:ascii="Palatino Linotype" w:hAnsi="Palatino Linotype"/>
          <w:sz w:val="22"/>
          <w:szCs w:val="22"/>
          <w:lang w:val="en-US"/>
        </w:rPr>
      </w:pPr>
    </w:p>
    <w:p w14:paraId="3E596E30" w14:textId="7B0A22D0" w:rsidR="0080409D" w:rsidRPr="00A46549" w:rsidRDefault="00B87D61" w:rsidP="00D31B86">
      <w:pPr>
        <w:pStyle w:val="10"/>
        <w:spacing w:line="360" w:lineRule="auto"/>
        <w:ind w:left="0"/>
        <w:rPr>
          <w:rFonts w:ascii="Palatino Linotype" w:hAnsi="Palatino Linotype"/>
          <w:b/>
          <w:sz w:val="22"/>
          <w:szCs w:val="22"/>
          <w:lang w:val="en-US"/>
        </w:rPr>
      </w:pPr>
      <w:r>
        <w:rPr>
          <w:rFonts w:ascii="Palatino Linotype" w:hAnsi="Palatino Linotype"/>
          <w:caps/>
          <w:sz w:val="22"/>
          <w:szCs w:val="22"/>
          <w:lang w:val="en-GB"/>
        </w:rPr>
        <w:t xml:space="preserve">• </w:t>
      </w:r>
      <w:r w:rsidR="0080409D" w:rsidRPr="00A46549">
        <w:rPr>
          <w:rFonts w:ascii="Palatino Linotype" w:hAnsi="Palatino Linotype"/>
          <w:b/>
          <w:sz w:val="22"/>
          <w:szCs w:val="22"/>
          <w:lang w:val="en-US"/>
        </w:rPr>
        <w:t>NAME OF LECTURER</w:t>
      </w:r>
    </w:p>
    <w:p w14:paraId="07039421" w14:textId="4032C421" w:rsidR="00B87D61" w:rsidRPr="00A46549" w:rsidRDefault="0080409D" w:rsidP="00B87D61">
      <w:pPr>
        <w:pStyle w:val="10"/>
        <w:spacing w:after="120" w:line="360" w:lineRule="auto"/>
        <w:ind w:left="181"/>
        <w:rPr>
          <w:rFonts w:ascii="Palatino Linotype" w:hAnsi="Palatino Linotype"/>
          <w:sz w:val="22"/>
          <w:szCs w:val="22"/>
          <w:lang w:val="en-US"/>
        </w:rPr>
      </w:pPr>
      <w:r w:rsidRPr="00A46549">
        <w:rPr>
          <w:rFonts w:ascii="Palatino Linotype" w:hAnsi="Palatino Linotype"/>
          <w:sz w:val="22"/>
          <w:szCs w:val="22"/>
          <w:lang w:val="en-US"/>
        </w:rPr>
        <w:t>Dr. Christina Oikonomopoulou, Member of Specialized Teaching Staff</w:t>
      </w:r>
    </w:p>
    <w:p w14:paraId="7754F3A0" w14:textId="77777777" w:rsidR="00A70B22" w:rsidRPr="00A46549" w:rsidRDefault="0080409D" w:rsidP="003B0C3C">
      <w:pPr>
        <w:pStyle w:val="a6"/>
        <w:numPr>
          <w:ilvl w:val="0"/>
          <w:numId w:val="21"/>
        </w:numPr>
        <w:spacing w:after="0" w:line="360" w:lineRule="auto"/>
        <w:ind w:left="284" w:hanging="284"/>
        <w:contextualSpacing/>
        <w:rPr>
          <w:rFonts w:ascii="Palatino Linotype" w:hAnsi="Palatino Linotype"/>
          <w:sz w:val="22"/>
          <w:szCs w:val="22"/>
        </w:rPr>
      </w:pPr>
      <w:r w:rsidRPr="00A46549">
        <w:rPr>
          <w:rFonts w:ascii="Palatino Linotype" w:hAnsi="Palatino Linotype"/>
          <w:b/>
          <w:sz w:val="22"/>
          <w:szCs w:val="22"/>
        </w:rPr>
        <w:t>OBJECTIVE OF THE COURSE</w:t>
      </w:r>
    </w:p>
    <w:p w14:paraId="11133F9B" w14:textId="77777777" w:rsidR="0080409D" w:rsidRPr="00A46549" w:rsidRDefault="0080409D" w:rsidP="00D31B86">
      <w:pPr>
        <w:spacing w:after="0" w:line="360" w:lineRule="auto"/>
        <w:ind w:left="142" w:hanging="218"/>
        <w:contextualSpacing/>
        <w:rPr>
          <w:rFonts w:ascii="Palatino Linotype" w:hAnsi="Palatino Linotype"/>
          <w:sz w:val="22"/>
          <w:szCs w:val="22"/>
        </w:rPr>
      </w:pPr>
      <w:r w:rsidRPr="00A46549">
        <w:rPr>
          <w:rFonts w:ascii="Palatino Linotype" w:hAnsi="Palatino Linotype"/>
          <w:sz w:val="22"/>
          <w:szCs w:val="22"/>
        </w:rPr>
        <w:t xml:space="preserve"> </w:t>
      </w:r>
      <w:r w:rsidR="00E26125" w:rsidRPr="00A46549">
        <w:rPr>
          <w:rFonts w:ascii="Palatino Linotype" w:hAnsi="Palatino Linotype"/>
          <w:sz w:val="22"/>
          <w:szCs w:val="22"/>
        </w:rPr>
        <w:t xml:space="preserve">    </w:t>
      </w:r>
      <w:r w:rsidRPr="00A46549">
        <w:rPr>
          <w:rFonts w:ascii="Palatino Linotype" w:hAnsi="Palatino Linotype"/>
          <w:sz w:val="22"/>
          <w:szCs w:val="22"/>
        </w:rPr>
        <w:t>The understanding, description, reproduction and composition of oral and written schemes whose correspond to every day French life, and theatrical French terminology.</w:t>
      </w:r>
    </w:p>
    <w:p w14:paraId="2A7BE82A" w14:textId="77777777" w:rsidR="00346FF3" w:rsidRPr="00A46549" w:rsidRDefault="00346FF3" w:rsidP="00D31B86">
      <w:pPr>
        <w:spacing w:after="0" w:line="360" w:lineRule="auto"/>
        <w:ind w:left="142" w:hanging="218"/>
        <w:contextualSpacing/>
        <w:rPr>
          <w:rFonts w:ascii="Palatino Linotype" w:hAnsi="Palatino Linotype"/>
          <w:sz w:val="22"/>
          <w:szCs w:val="22"/>
        </w:rPr>
      </w:pPr>
    </w:p>
    <w:p w14:paraId="6E865857" w14:textId="77777777" w:rsidR="00E26125" w:rsidRPr="00A46549" w:rsidRDefault="0080409D" w:rsidP="003B0C3C">
      <w:pPr>
        <w:pStyle w:val="a6"/>
        <w:numPr>
          <w:ilvl w:val="0"/>
          <w:numId w:val="21"/>
        </w:numPr>
        <w:spacing w:after="0" w:line="360" w:lineRule="auto"/>
        <w:ind w:left="284" w:hanging="284"/>
        <w:contextualSpacing/>
        <w:rPr>
          <w:rFonts w:ascii="Palatino Linotype" w:hAnsi="Palatino Linotype"/>
          <w:sz w:val="22"/>
          <w:szCs w:val="22"/>
        </w:rPr>
      </w:pPr>
      <w:r w:rsidRPr="00A46549">
        <w:rPr>
          <w:rFonts w:ascii="Palatino Linotype" w:hAnsi="Palatino Linotype"/>
          <w:b/>
          <w:sz w:val="22"/>
          <w:szCs w:val="22"/>
        </w:rPr>
        <w:t>LEARNING OUTCOMES</w:t>
      </w:r>
    </w:p>
    <w:p w14:paraId="32F7ED94" w14:textId="77777777" w:rsidR="0080409D" w:rsidRPr="00A46549" w:rsidRDefault="0080409D" w:rsidP="00D31B86">
      <w:pPr>
        <w:pStyle w:val="a6"/>
        <w:spacing w:after="0" w:line="360" w:lineRule="auto"/>
        <w:ind w:left="142"/>
        <w:contextualSpacing/>
        <w:rPr>
          <w:rFonts w:ascii="Palatino Linotype" w:hAnsi="Palatino Linotype"/>
          <w:sz w:val="22"/>
          <w:szCs w:val="22"/>
        </w:rPr>
      </w:pPr>
      <w:r w:rsidRPr="00A46549">
        <w:rPr>
          <w:rFonts w:ascii="Palatino Linotype" w:hAnsi="Palatino Linotype"/>
          <w:sz w:val="22"/>
          <w:szCs w:val="22"/>
        </w:rPr>
        <w:t xml:space="preserve"> After the completion of a 13 courses semester, the students will be able to understand, describe, reproduce, analyze and compose sophisticated and complicated oral and written schemes whose correspond to the everyday French life. Also, they will be able to recognize, translate, interpret and </w:t>
      </w:r>
      <w:r w:rsidRPr="00A46549">
        <w:rPr>
          <w:rFonts w:ascii="Palatino Linotype" w:hAnsi="Palatino Linotype"/>
          <w:sz w:val="22"/>
          <w:szCs w:val="22"/>
        </w:rPr>
        <w:lastRenderedPageBreak/>
        <w:t>reproduce terms, phrases and elements of the theatrical French terminology and the French theatrical culture, as they are explained and described in theatrical works of French dramatists and theoretical scientists of the drama’s art.</w:t>
      </w:r>
    </w:p>
    <w:p w14:paraId="6C6216DD" w14:textId="77777777" w:rsidR="00346FF3" w:rsidRPr="00A46549" w:rsidRDefault="00346FF3" w:rsidP="00D31B86">
      <w:pPr>
        <w:pStyle w:val="a6"/>
        <w:spacing w:after="0" w:line="360" w:lineRule="auto"/>
        <w:ind w:left="142"/>
        <w:contextualSpacing/>
        <w:rPr>
          <w:rFonts w:ascii="Palatino Linotype" w:hAnsi="Palatino Linotype"/>
          <w:sz w:val="22"/>
          <w:szCs w:val="22"/>
        </w:rPr>
      </w:pPr>
    </w:p>
    <w:p w14:paraId="0A13FCCC" w14:textId="77777777" w:rsidR="00E26125" w:rsidRPr="00A46549" w:rsidRDefault="0080409D" w:rsidP="003B0C3C">
      <w:pPr>
        <w:pStyle w:val="a6"/>
        <w:numPr>
          <w:ilvl w:val="0"/>
          <w:numId w:val="21"/>
        </w:numPr>
        <w:spacing w:after="0" w:line="360" w:lineRule="auto"/>
        <w:ind w:left="0" w:firstLine="0"/>
        <w:contextualSpacing/>
        <w:jc w:val="left"/>
        <w:rPr>
          <w:rFonts w:ascii="Palatino Linotype" w:hAnsi="Palatino Linotype"/>
          <w:sz w:val="22"/>
          <w:szCs w:val="22"/>
        </w:rPr>
      </w:pPr>
      <w:r w:rsidRPr="00A46549">
        <w:rPr>
          <w:rFonts w:ascii="Palatino Linotype" w:hAnsi="Palatino Linotype"/>
          <w:b/>
          <w:sz w:val="22"/>
          <w:szCs w:val="22"/>
        </w:rPr>
        <w:t>PREREQUISITIES</w:t>
      </w:r>
    </w:p>
    <w:p w14:paraId="3BD5CFCA" w14:textId="77777777" w:rsidR="0080409D" w:rsidRPr="00A46549" w:rsidRDefault="0080409D" w:rsidP="00D31B86">
      <w:pPr>
        <w:pStyle w:val="a6"/>
        <w:spacing w:after="0" w:line="360" w:lineRule="auto"/>
        <w:ind w:left="644"/>
        <w:contextualSpacing/>
        <w:jc w:val="left"/>
        <w:rPr>
          <w:rFonts w:ascii="Palatino Linotype" w:hAnsi="Palatino Linotype"/>
          <w:sz w:val="22"/>
          <w:szCs w:val="22"/>
        </w:rPr>
      </w:pPr>
      <w:r w:rsidRPr="00A46549">
        <w:rPr>
          <w:rFonts w:ascii="Palatino Linotype" w:hAnsi="Palatino Linotype"/>
          <w:b/>
          <w:sz w:val="22"/>
          <w:szCs w:val="22"/>
        </w:rPr>
        <w:t xml:space="preserve"> </w:t>
      </w:r>
      <w:r w:rsidRPr="00A46549">
        <w:rPr>
          <w:rFonts w:ascii="Palatino Linotype" w:hAnsi="Palatino Linotype"/>
          <w:sz w:val="22"/>
          <w:szCs w:val="22"/>
        </w:rPr>
        <w:t>No prerequisites</w:t>
      </w:r>
    </w:p>
    <w:p w14:paraId="14913C45" w14:textId="77777777" w:rsidR="006E3DF8" w:rsidRPr="00A46549" w:rsidRDefault="006E3DF8" w:rsidP="00D31B86">
      <w:pPr>
        <w:pStyle w:val="a6"/>
        <w:spacing w:after="0" w:line="360" w:lineRule="auto"/>
        <w:ind w:left="644"/>
        <w:contextualSpacing/>
        <w:jc w:val="left"/>
        <w:rPr>
          <w:rFonts w:ascii="Palatino Linotype" w:hAnsi="Palatino Linotype"/>
          <w:sz w:val="22"/>
          <w:szCs w:val="22"/>
        </w:rPr>
      </w:pPr>
    </w:p>
    <w:p w14:paraId="22C1EC46" w14:textId="77777777" w:rsidR="0080409D" w:rsidRPr="00A46549" w:rsidRDefault="0080409D" w:rsidP="003B0C3C">
      <w:pPr>
        <w:pStyle w:val="a6"/>
        <w:numPr>
          <w:ilvl w:val="0"/>
          <w:numId w:val="21"/>
        </w:numPr>
        <w:spacing w:after="0" w:line="360" w:lineRule="auto"/>
        <w:ind w:left="0" w:firstLine="0"/>
        <w:contextualSpacing/>
        <w:jc w:val="left"/>
        <w:rPr>
          <w:rFonts w:ascii="Palatino Linotype" w:hAnsi="Palatino Linotype"/>
          <w:sz w:val="22"/>
          <w:szCs w:val="22"/>
        </w:rPr>
      </w:pPr>
      <w:r w:rsidRPr="00A46549">
        <w:rPr>
          <w:rFonts w:ascii="Palatino Linotype" w:hAnsi="Palatino Linotype"/>
          <w:b/>
          <w:sz w:val="22"/>
          <w:szCs w:val="22"/>
        </w:rPr>
        <w:t>COURSE CONTENTS</w:t>
      </w:r>
    </w:p>
    <w:p w14:paraId="0491FEAB" w14:textId="77777777" w:rsidR="0080409D" w:rsidRPr="00A46549" w:rsidRDefault="0080409D" w:rsidP="00D31B86">
      <w:pPr>
        <w:pStyle w:val="a6"/>
        <w:spacing w:after="0" w:line="360" w:lineRule="auto"/>
        <w:ind w:left="644"/>
        <w:contextualSpacing/>
        <w:jc w:val="left"/>
        <w:rPr>
          <w:rFonts w:ascii="Palatino Linotype" w:hAnsi="Palatino Linotype"/>
          <w:sz w:val="22"/>
          <w:szCs w:val="22"/>
        </w:rPr>
      </w:pPr>
      <w:r w:rsidRPr="00A46549">
        <w:rPr>
          <w:rFonts w:ascii="Palatino Linotype" w:hAnsi="Palatino Linotype"/>
          <w:sz w:val="22"/>
          <w:szCs w:val="22"/>
        </w:rPr>
        <w:t>Exercises of French grammar and syntax</w:t>
      </w:r>
    </w:p>
    <w:p w14:paraId="6FE3934D" w14:textId="77777777" w:rsidR="0080409D" w:rsidRPr="00A46549" w:rsidRDefault="006E3DF8" w:rsidP="00D31B86">
      <w:pPr>
        <w:pStyle w:val="10"/>
        <w:spacing w:line="360" w:lineRule="auto"/>
        <w:ind w:left="181"/>
        <w:rPr>
          <w:rFonts w:ascii="Palatino Linotype" w:hAnsi="Palatino Linotype"/>
          <w:sz w:val="22"/>
          <w:szCs w:val="22"/>
          <w:lang w:val="en-US"/>
        </w:rPr>
      </w:pPr>
      <w:r w:rsidRPr="00A46549">
        <w:rPr>
          <w:rFonts w:ascii="Palatino Linotype" w:hAnsi="Palatino Linotype"/>
          <w:sz w:val="22"/>
          <w:szCs w:val="22"/>
          <w:lang w:val="en-US"/>
        </w:rPr>
        <w:t xml:space="preserve">        </w:t>
      </w:r>
      <w:r w:rsidR="0080409D" w:rsidRPr="00A46549">
        <w:rPr>
          <w:rFonts w:ascii="Palatino Linotype" w:hAnsi="Palatino Linotype"/>
          <w:sz w:val="22"/>
          <w:szCs w:val="22"/>
          <w:lang w:val="en-US"/>
        </w:rPr>
        <w:t xml:space="preserve">Exhaustive study (comprehension, vocabulary, terminology) of theatrical topical </w:t>
      </w:r>
      <w:r w:rsidR="0080409D" w:rsidRPr="00A46549">
        <w:rPr>
          <w:rFonts w:ascii="Palatino Linotype" w:hAnsi="Palatino Linotype"/>
          <w:sz w:val="22"/>
          <w:szCs w:val="22"/>
          <w:lang w:val="en-US"/>
        </w:rPr>
        <w:tab/>
        <w:t>documents</w:t>
      </w:r>
    </w:p>
    <w:p w14:paraId="0896DF1F" w14:textId="77777777" w:rsidR="006E3DF8" w:rsidRPr="00A46549" w:rsidRDefault="006E3DF8" w:rsidP="00D31B86">
      <w:pPr>
        <w:pStyle w:val="10"/>
        <w:spacing w:line="360" w:lineRule="auto"/>
        <w:ind w:left="181"/>
        <w:rPr>
          <w:rFonts w:ascii="Palatino Linotype" w:hAnsi="Palatino Linotype"/>
          <w:sz w:val="22"/>
          <w:szCs w:val="22"/>
          <w:lang w:val="en-US"/>
        </w:rPr>
      </w:pPr>
    </w:p>
    <w:p w14:paraId="1EFA5C57" w14:textId="77777777" w:rsidR="0080409D" w:rsidRPr="00A46549" w:rsidRDefault="0080409D" w:rsidP="00D31B86">
      <w:pPr>
        <w:spacing w:line="360" w:lineRule="auto"/>
        <w:rPr>
          <w:rFonts w:ascii="Palatino Linotype" w:hAnsi="Palatino Linotype"/>
          <w:b/>
          <w:sz w:val="22"/>
          <w:szCs w:val="22"/>
        </w:rPr>
      </w:pPr>
      <w:r w:rsidRPr="00A46549">
        <w:rPr>
          <w:rFonts w:ascii="Palatino Linotype" w:hAnsi="Palatino Linotype"/>
          <w:sz w:val="22"/>
          <w:szCs w:val="22"/>
        </w:rPr>
        <w:t xml:space="preserve">• </w:t>
      </w:r>
      <w:r w:rsidRPr="00A46549">
        <w:rPr>
          <w:rFonts w:ascii="Palatino Linotype" w:hAnsi="Palatino Linotype"/>
          <w:b/>
          <w:sz w:val="22"/>
          <w:szCs w:val="22"/>
          <w:lang w:val="fr-FR"/>
        </w:rPr>
        <w:t>RECOMMENDED</w:t>
      </w:r>
      <w:r w:rsidRPr="00A46549">
        <w:rPr>
          <w:rFonts w:ascii="Palatino Linotype" w:hAnsi="Palatino Linotype"/>
          <w:b/>
          <w:sz w:val="22"/>
          <w:szCs w:val="22"/>
        </w:rPr>
        <w:t xml:space="preserve"> </w:t>
      </w:r>
      <w:r w:rsidRPr="00A46549">
        <w:rPr>
          <w:rFonts w:ascii="Palatino Linotype" w:hAnsi="Palatino Linotype"/>
          <w:b/>
          <w:sz w:val="22"/>
          <w:szCs w:val="22"/>
          <w:lang w:val="fr-FR"/>
        </w:rPr>
        <w:t>TEXTBOOKS</w:t>
      </w:r>
    </w:p>
    <w:p w14:paraId="05B5324D" w14:textId="77777777" w:rsidR="0080409D" w:rsidRPr="00A46549" w:rsidRDefault="0080409D" w:rsidP="00D31B86">
      <w:pPr>
        <w:spacing w:after="0" w:line="360" w:lineRule="auto"/>
        <w:ind w:left="180"/>
        <w:rPr>
          <w:rFonts w:ascii="Palatino Linotype" w:hAnsi="Palatino Linotype"/>
          <w:bCs/>
          <w:iCs/>
        </w:rPr>
      </w:pPr>
      <w:r w:rsidRPr="00A46549">
        <w:rPr>
          <w:rFonts w:ascii="Palatino Linotype" w:eastAsia="Arial Unicode MS" w:hAnsi="Palatino Linotype"/>
          <w:sz w:val="22"/>
          <w:szCs w:val="22"/>
        </w:rPr>
        <w:sym w:font="Wingdings" w:char="F026"/>
      </w:r>
      <w:r w:rsidRPr="00A46549">
        <w:rPr>
          <w:rFonts w:ascii="Palatino Linotype" w:hAnsi="Palatino Linotype"/>
          <w:bCs/>
          <w:iCs/>
          <w:lang w:val="fr-FR"/>
        </w:rPr>
        <w:t>B</w:t>
      </w:r>
      <w:r w:rsidRPr="00A46549">
        <w:rPr>
          <w:rFonts w:ascii="Palatino Linotype" w:hAnsi="Palatino Linotype"/>
          <w:bCs/>
          <w:iCs/>
        </w:rPr>
        <w:t>é</w:t>
      </w:r>
      <w:r w:rsidRPr="00A46549">
        <w:rPr>
          <w:rFonts w:ascii="Palatino Linotype" w:hAnsi="Palatino Linotype"/>
          <w:bCs/>
          <w:iCs/>
          <w:lang w:val="fr-FR"/>
        </w:rPr>
        <w:t>rard</w:t>
      </w:r>
      <w:r w:rsidRPr="00A46549">
        <w:rPr>
          <w:rFonts w:ascii="Palatino Linotype" w:hAnsi="Palatino Linotype"/>
          <w:bCs/>
          <w:iCs/>
        </w:rPr>
        <w:t xml:space="preserve">, </w:t>
      </w:r>
      <w:r w:rsidRPr="00A46549">
        <w:rPr>
          <w:rFonts w:ascii="Palatino Linotype" w:hAnsi="Palatino Linotype"/>
          <w:bCs/>
          <w:iCs/>
          <w:lang w:val="fr-FR"/>
        </w:rPr>
        <w:t>E</w:t>
      </w:r>
      <w:r w:rsidRPr="00A46549">
        <w:rPr>
          <w:rFonts w:ascii="Palatino Linotype" w:hAnsi="Palatino Linotype"/>
          <w:bCs/>
          <w:iCs/>
        </w:rPr>
        <w:t xml:space="preserve">., </w:t>
      </w:r>
      <w:r w:rsidRPr="00A46549">
        <w:rPr>
          <w:rFonts w:ascii="Palatino Linotype" w:hAnsi="Palatino Linotype"/>
          <w:bCs/>
          <w:i/>
          <w:iCs/>
          <w:lang w:val="fr-FR"/>
        </w:rPr>
        <w:t>Tempo</w:t>
      </w:r>
      <w:r w:rsidRPr="00A46549">
        <w:rPr>
          <w:rFonts w:ascii="Palatino Linotype" w:hAnsi="Palatino Linotype"/>
          <w:bCs/>
          <w:i/>
          <w:iCs/>
        </w:rPr>
        <w:t xml:space="preserve"> </w:t>
      </w:r>
      <w:r w:rsidRPr="00A46549">
        <w:rPr>
          <w:rFonts w:ascii="Palatino Linotype" w:hAnsi="Palatino Linotype"/>
          <w:bCs/>
          <w:i/>
          <w:iCs/>
          <w:lang w:val="fr-FR"/>
        </w:rPr>
        <w:t>I</w:t>
      </w:r>
      <w:r w:rsidRPr="00A46549">
        <w:rPr>
          <w:rFonts w:ascii="Palatino Linotype" w:hAnsi="Palatino Linotype"/>
          <w:bCs/>
          <w:i/>
          <w:iCs/>
        </w:rPr>
        <w:t xml:space="preserve">, </w:t>
      </w:r>
      <w:r w:rsidRPr="00A46549">
        <w:rPr>
          <w:rFonts w:ascii="Palatino Linotype" w:hAnsi="Palatino Linotype"/>
          <w:bCs/>
          <w:i/>
          <w:iCs/>
          <w:lang w:val="fr-FR"/>
        </w:rPr>
        <w:t>M</w:t>
      </w:r>
      <w:r w:rsidRPr="00A46549">
        <w:rPr>
          <w:rFonts w:ascii="Palatino Linotype" w:hAnsi="Palatino Linotype"/>
          <w:bCs/>
          <w:i/>
          <w:iCs/>
        </w:rPr>
        <w:t>é</w:t>
      </w:r>
      <w:r w:rsidRPr="00A46549">
        <w:rPr>
          <w:rFonts w:ascii="Palatino Linotype" w:hAnsi="Palatino Linotype"/>
          <w:bCs/>
          <w:i/>
          <w:iCs/>
          <w:lang w:val="fr-FR"/>
        </w:rPr>
        <w:t>thode</w:t>
      </w:r>
      <w:r w:rsidRPr="00A46549">
        <w:rPr>
          <w:rFonts w:ascii="Palatino Linotype" w:hAnsi="Palatino Linotype"/>
          <w:bCs/>
          <w:i/>
          <w:iCs/>
        </w:rPr>
        <w:t xml:space="preserve"> </w:t>
      </w:r>
      <w:r w:rsidRPr="00A46549">
        <w:rPr>
          <w:rFonts w:ascii="Palatino Linotype" w:hAnsi="Palatino Linotype"/>
          <w:bCs/>
          <w:i/>
          <w:iCs/>
          <w:lang w:val="fr-FR"/>
        </w:rPr>
        <w:t>de</w:t>
      </w:r>
      <w:r w:rsidRPr="00A46549">
        <w:rPr>
          <w:rFonts w:ascii="Palatino Linotype" w:hAnsi="Palatino Linotype"/>
          <w:bCs/>
          <w:i/>
          <w:iCs/>
        </w:rPr>
        <w:t xml:space="preserve"> </w:t>
      </w:r>
      <w:r w:rsidRPr="00A46549">
        <w:rPr>
          <w:rFonts w:ascii="Palatino Linotype" w:hAnsi="Palatino Linotype"/>
          <w:bCs/>
          <w:i/>
          <w:iCs/>
          <w:lang w:val="fr-FR"/>
        </w:rPr>
        <w:t>fran</w:t>
      </w:r>
      <w:r w:rsidRPr="00A46549">
        <w:rPr>
          <w:rFonts w:ascii="Palatino Linotype" w:hAnsi="Palatino Linotype"/>
          <w:bCs/>
          <w:i/>
          <w:iCs/>
        </w:rPr>
        <w:t>ç</w:t>
      </w:r>
      <w:r w:rsidRPr="00A46549">
        <w:rPr>
          <w:rFonts w:ascii="Palatino Linotype" w:hAnsi="Palatino Linotype"/>
          <w:bCs/>
          <w:i/>
          <w:iCs/>
          <w:lang w:val="fr-FR"/>
        </w:rPr>
        <w:t>ais</w:t>
      </w:r>
      <w:r w:rsidRPr="00A46549">
        <w:rPr>
          <w:rFonts w:ascii="Palatino Linotype" w:hAnsi="Palatino Linotype"/>
          <w:bCs/>
          <w:i/>
          <w:iCs/>
        </w:rPr>
        <w:t xml:space="preserve"> </w:t>
      </w:r>
      <w:r w:rsidRPr="00A46549">
        <w:rPr>
          <w:rFonts w:ascii="Palatino Linotype" w:hAnsi="Palatino Linotype"/>
          <w:bCs/>
          <w:i/>
          <w:iCs/>
          <w:lang w:val="fr-FR"/>
        </w:rPr>
        <w:t>pour</w:t>
      </w:r>
      <w:r w:rsidRPr="00A46549">
        <w:rPr>
          <w:rFonts w:ascii="Palatino Linotype" w:hAnsi="Palatino Linotype"/>
          <w:bCs/>
          <w:i/>
          <w:iCs/>
        </w:rPr>
        <w:t xml:space="preserve"> </w:t>
      </w:r>
      <w:r w:rsidRPr="00A46549">
        <w:rPr>
          <w:rFonts w:ascii="Palatino Linotype" w:hAnsi="Palatino Linotype"/>
          <w:bCs/>
          <w:i/>
          <w:iCs/>
          <w:lang w:val="fr-FR"/>
        </w:rPr>
        <w:t>adultes</w:t>
      </w:r>
      <w:r w:rsidRPr="00A46549">
        <w:rPr>
          <w:rFonts w:ascii="Palatino Linotype" w:hAnsi="Palatino Linotype"/>
          <w:bCs/>
          <w:i/>
          <w:iCs/>
        </w:rPr>
        <w:t xml:space="preserve">, </w:t>
      </w:r>
      <w:r w:rsidRPr="00A46549">
        <w:rPr>
          <w:rFonts w:ascii="Palatino Linotype" w:hAnsi="Palatino Linotype"/>
          <w:bCs/>
          <w:iCs/>
          <w:lang w:val="fr-FR"/>
        </w:rPr>
        <w:t>Paris </w:t>
      </w:r>
      <w:r w:rsidRPr="00A46549">
        <w:rPr>
          <w:rFonts w:ascii="Palatino Linotype" w:hAnsi="Palatino Linotype"/>
          <w:bCs/>
          <w:iCs/>
        </w:rPr>
        <w:t xml:space="preserve">: </w:t>
      </w:r>
      <w:r w:rsidRPr="00A46549">
        <w:rPr>
          <w:rFonts w:ascii="Palatino Linotype" w:hAnsi="Palatino Linotype"/>
          <w:bCs/>
          <w:iCs/>
          <w:lang w:val="fr-FR"/>
        </w:rPr>
        <w:t>Didier</w:t>
      </w:r>
      <w:r w:rsidRPr="00A46549">
        <w:rPr>
          <w:rFonts w:ascii="Palatino Linotype" w:hAnsi="Palatino Linotype"/>
          <w:bCs/>
          <w:iCs/>
        </w:rPr>
        <w:t xml:space="preserve"> </w:t>
      </w:r>
      <w:r w:rsidRPr="00A46549">
        <w:rPr>
          <w:rFonts w:ascii="Palatino Linotype" w:hAnsi="Palatino Linotype"/>
          <w:bCs/>
          <w:iCs/>
          <w:lang w:val="fr-FR"/>
        </w:rPr>
        <w:t>Scolaire</w:t>
      </w:r>
      <w:r w:rsidRPr="00A46549">
        <w:rPr>
          <w:rFonts w:ascii="Palatino Linotype" w:hAnsi="Palatino Linotype"/>
          <w:bCs/>
          <w:iCs/>
        </w:rPr>
        <w:t>, 2004.</w:t>
      </w:r>
    </w:p>
    <w:p w14:paraId="13576C66" w14:textId="77777777" w:rsidR="0080409D" w:rsidRPr="00A46549" w:rsidRDefault="0080409D" w:rsidP="00D31B86">
      <w:pPr>
        <w:spacing w:after="0" w:line="360" w:lineRule="auto"/>
        <w:ind w:left="180"/>
        <w:rPr>
          <w:rFonts w:ascii="Palatino Linotype" w:hAnsi="Palatino Linotype"/>
          <w:bCs/>
          <w:iCs/>
          <w:lang w:val="fr-FR"/>
        </w:rPr>
      </w:pPr>
      <w:r w:rsidRPr="00A46549">
        <w:rPr>
          <w:rFonts w:ascii="Palatino Linotype" w:eastAsia="Arial Unicode MS" w:hAnsi="Palatino Linotype"/>
          <w:sz w:val="22"/>
          <w:szCs w:val="22"/>
        </w:rPr>
        <w:sym w:font="Wingdings" w:char="F026"/>
      </w:r>
      <w:r w:rsidRPr="00A46549">
        <w:rPr>
          <w:rFonts w:ascii="Palatino Linotype" w:hAnsi="Palatino Linotype"/>
          <w:bCs/>
          <w:iCs/>
          <w:lang w:val="fr-FR"/>
        </w:rPr>
        <w:t>Bouchard</w:t>
      </w:r>
      <w:r w:rsidRPr="00A46549">
        <w:rPr>
          <w:rFonts w:ascii="Palatino Linotype" w:hAnsi="Palatino Linotype"/>
          <w:bCs/>
          <w:iCs/>
        </w:rPr>
        <w:t xml:space="preserve"> </w:t>
      </w:r>
      <w:r w:rsidRPr="00A46549">
        <w:rPr>
          <w:rFonts w:ascii="Palatino Linotype" w:hAnsi="Palatino Linotype"/>
          <w:bCs/>
          <w:iCs/>
          <w:lang w:val="fr-FR"/>
        </w:rPr>
        <w:t>A</w:t>
      </w:r>
      <w:r w:rsidRPr="00A46549">
        <w:rPr>
          <w:rFonts w:ascii="Palatino Linotype" w:hAnsi="Palatino Linotype"/>
          <w:bCs/>
          <w:iCs/>
        </w:rPr>
        <w:t xml:space="preserve">., </w:t>
      </w:r>
      <w:r w:rsidRPr="00A46549">
        <w:rPr>
          <w:rFonts w:ascii="Palatino Linotype" w:hAnsi="Palatino Linotype"/>
          <w:bCs/>
          <w:i/>
          <w:iCs/>
          <w:lang w:val="fr-FR"/>
        </w:rPr>
        <w:t>La</w:t>
      </w:r>
      <w:r w:rsidRPr="00A46549">
        <w:rPr>
          <w:rFonts w:ascii="Palatino Linotype" w:hAnsi="Palatino Linotype"/>
          <w:bCs/>
          <w:i/>
          <w:iCs/>
        </w:rPr>
        <w:t xml:space="preserve"> </w:t>
      </w:r>
      <w:r w:rsidRPr="00A46549">
        <w:rPr>
          <w:rFonts w:ascii="Palatino Linotype" w:hAnsi="Palatino Linotype"/>
          <w:bCs/>
          <w:i/>
          <w:iCs/>
          <w:lang w:val="fr-FR"/>
        </w:rPr>
        <w:t>langue</w:t>
      </w:r>
      <w:r w:rsidRPr="00A46549">
        <w:rPr>
          <w:rFonts w:ascii="Palatino Linotype" w:hAnsi="Palatino Linotype"/>
          <w:bCs/>
          <w:i/>
          <w:iCs/>
        </w:rPr>
        <w:t xml:space="preserve"> </w:t>
      </w:r>
      <w:r w:rsidRPr="00A46549">
        <w:rPr>
          <w:rFonts w:ascii="Palatino Linotype" w:hAnsi="Palatino Linotype"/>
          <w:bCs/>
          <w:i/>
          <w:iCs/>
          <w:lang w:val="fr-FR"/>
        </w:rPr>
        <w:t>th</w:t>
      </w:r>
      <w:r w:rsidRPr="00A46549">
        <w:rPr>
          <w:rFonts w:ascii="Palatino Linotype" w:hAnsi="Palatino Linotype"/>
          <w:bCs/>
          <w:i/>
          <w:iCs/>
        </w:rPr>
        <w:t>éâ</w:t>
      </w:r>
      <w:r w:rsidRPr="00A46549">
        <w:rPr>
          <w:rFonts w:ascii="Palatino Linotype" w:hAnsi="Palatino Linotype"/>
          <w:bCs/>
          <w:i/>
          <w:iCs/>
          <w:lang w:val="fr-FR"/>
        </w:rPr>
        <w:t>trale</w:t>
      </w:r>
      <w:r w:rsidRPr="00A46549">
        <w:rPr>
          <w:rFonts w:ascii="Palatino Linotype" w:hAnsi="Palatino Linotype"/>
          <w:bCs/>
          <w:i/>
          <w:iCs/>
        </w:rPr>
        <w:t xml:space="preserve">, </w:t>
      </w:r>
      <w:r w:rsidRPr="00A46549">
        <w:rPr>
          <w:rFonts w:ascii="Palatino Linotype" w:hAnsi="Palatino Linotype"/>
          <w:bCs/>
          <w:i/>
          <w:iCs/>
          <w:lang w:val="fr-FR"/>
        </w:rPr>
        <w:t>Vocabulaire des termes et des choses de théâtre</w:t>
      </w:r>
      <w:r w:rsidRPr="00A46549">
        <w:rPr>
          <w:rFonts w:ascii="Palatino Linotype" w:hAnsi="Palatino Linotype"/>
          <w:bCs/>
          <w:iCs/>
          <w:lang w:val="fr-FR"/>
        </w:rPr>
        <w:t>, Genève: éd. Slatkine, 1982.</w:t>
      </w:r>
    </w:p>
    <w:p w14:paraId="1BE62FEB" w14:textId="77777777" w:rsidR="0080409D" w:rsidRPr="00A46549" w:rsidRDefault="0080409D" w:rsidP="00D31B86">
      <w:pPr>
        <w:spacing w:after="0" w:line="360" w:lineRule="auto"/>
        <w:ind w:left="180"/>
        <w:rPr>
          <w:rFonts w:ascii="Palatino Linotype" w:hAnsi="Palatino Linotype"/>
          <w:bCs/>
          <w:iCs/>
          <w:lang w:val="fr-FR"/>
        </w:rPr>
      </w:pPr>
      <w:r w:rsidRPr="00A46549">
        <w:rPr>
          <w:rFonts w:ascii="Palatino Linotype" w:eastAsia="Arial Unicode MS" w:hAnsi="Palatino Linotype"/>
          <w:sz w:val="22"/>
          <w:szCs w:val="22"/>
        </w:rPr>
        <w:sym w:font="Wingdings" w:char="F026"/>
      </w:r>
      <w:r w:rsidRPr="00A46549">
        <w:rPr>
          <w:rFonts w:ascii="Palatino Linotype" w:hAnsi="Palatino Linotype"/>
          <w:bCs/>
          <w:iCs/>
          <w:lang w:val="fr-FR"/>
        </w:rPr>
        <w:t xml:space="preserve">Clémént J., </w:t>
      </w:r>
      <w:r w:rsidRPr="00A46549">
        <w:rPr>
          <w:rFonts w:ascii="Palatino Linotype" w:hAnsi="Palatino Linotype"/>
          <w:bCs/>
          <w:i/>
          <w:iCs/>
          <w:lang w:val="fr-FR"/>
        </w:rPr>
        <w:t>La culture expliquée à ma fille</w:t>
      </w:r>
      <w:r w:rsidRPr="00A46549">
        <w:rPr>
          <w:rFonts w:ascii="Palatino Linotype" w:hAnsi="Palatino Linotype"/>
          <w:bCs/>
          <w:iCs/>
          <w:lang w:val="fr-FR"/>
        </w:rPr>
        <w:t>, Athènes, 2002 (In Greek)</w:t>
      </w:r>
    </w:p>
    <w:p w14:paraId="68C8F9F3" w14:textId="77777777" w:rsidR="0080409D" w:rsidRPr="00A46549" w:rsidRDefault="0080409D" w:rsidP="00D31B86">
      <w:pPr>
        <w:spacing w:after="0" w:line="360" w:lineRule="auto"/>
        <w:ind w:left="180"/>
        <w:rPr>
          <w:rFonts w:ascii="Palatino Linotype" w:hAnsi="Palatino Linotype"/>
          <w:bCs/>
          <w:iCs/>
          <w:lang w:val="fr-FR"/>
        </w:rPr>
      </w:pPr>
      <w:r w:rsidRPr="00A46549">
        <w:rPr>
          <w:rFonts w:ascii="Palatino Linotype" w:eastAsia="Arial Unicode MS" w:hAnsi="Palatino Linotype"/>
          <w:sz w:val="22"/>
          <w:szCs w:val="22"/>
        </w:rPr>
        <w:sym w:font="Wingdings" w:char="F026"/>
      </w:r>
      <w:r w:rsidRPr="00A46549">
        <w:rPr>
          <w:rFonts w:ascii="Palatino Linotype" w:hAnsi="Palatino Linotype"/>
          <w:bCs/>
          <w:iCs/>
          <w:lang w:val="fr-FR"/>
        </w:rPr>
        <w:t xml:space="preserve">Corvin M., </w:t>
      </w:r>
      <w:r w:rsidRPr="00A46549">
        <w:rPr>
          <w:rFonts w:ascii="Palatino Linotype" w:hAnsi="Palatino Linotype"/>
          <w:bCs/>
          <w:i/>
          <w:iCs/>
          <w:lang w:val="fr-FR"/>
        </w:rPr>
        <w:t>Dictionnaire Encyclopédique du théâtre</w:t>
      </w:r>
      <w:r w:rsidRPr="00A46549">
        <w:rPr>
          <w:rFonts w:ascii="Palatino Linotype" w:hAnsi="Palatino Linotype"/>
          <w:bCs/>
          <w:iCs/>
          <w:lang w:val="fr-FR"/>
        </w:rPr>
        <w:t>, 2 volumes, Paris: éd. Bordas, 1995.</w:t>
      </w:r>
    </w:p>
    <w:p w14:paraId="0129C63C" w14:textId="77777777" w:rsidR="0080409D" w:rsidRPr="00A46549" w:rsidRDefault="0080409D" w:rsidP="00D31B86">
      <w:pPr>
        <w:spacing w:after="0" w:line="360" w:lineRule="auto"/>
        <w:ind w:left="180"/>
        <w:rPr>
          <w:rFonts w:ascii="Palatino Linotype" w:hAnsi="Palatino Linotype"/>
          <w:bCs/>
          <w:iCs/>
          <w:lang w:val="fr-FR"/>
        </w:rPr>
      </w:pPr>
      <w:r w:rsidRPr="00A46549">
        <w:rPr>
          <w:rFonts w:ascii="Palatino Linotype" w:eastAsia="Arial Unicode MS" w:hAnsi="Palatino Linotype"/>
          <w:sz w:val="22"/>
          <w:szCs w:val="22"/>
        </w:rPr>
        <w:sym w:font="Wingdings" w:char="F026"/>
      </w:r>
      <w:r w:rsidRPr="00A46549">
        <w:rPr>
          <w:rFonts w:ascii="Palatino Linotype" w:hAnsi="Palatino Linotype"/>
          <w:bCs/>
          <w:iCs/>
          <w:lang w:val="fr-FR"/>
        </w:rPr>
        <w:t xml:space="preserve">Descortes M., </w:t>
      </w:r>
      <w:r w:rsidRPr="00A46549">
        <w:rPr>
          <w:rFonts w:ascii="Palatino Linotype" w:hAnsi="Palatino Linotype"/>
          <w:bCs/>
          <w:i/>
          <w:iCs/>
          <w:lang w:val="fr-FR"/>
        </w:rPr>
        <w:t>Le Public de théâtre et son histoire</w:t>
      </w:r>
      <w:r w:rsidRPr="00A46549">
        <w:rPr>
          <w:rFonts w:ascii="Palatino Linotype" w:hAnsi="Palatino Linotype"/>
          <w:bCs/>
          <w:iCs/>
          <w:lang w:val="fr-FR"/>
        </w:rPr>
        <w:t>, Paris: éd. PUF, 1964.</w:t>
      </w:r>
    </w:p>
    <w:p w14:paraId="3AA68EF0" w14:textId="77777777" w:rsidR="0080409D" w:rsidRPr="00A46549" w:rsidRDefault="0080409D" w:rsidP="00D31B86">
      <w:pPr>
        <w:spacing w:after="0" w:line="360" w:lineRule="auto"/>
        <w:ind w:left="180"/>
        <w:rPr>
          <w:rFonts w:ascii="Palatino Linotype" w:hAnsi="Palatino Linotype"/>
          <w:bCs/>
          <w:iCs/>
          <w:lang w:val="fr-FR"/>
        </w:rPr>
      </w:pPr>
      <w:r w:rsidRPr="00A46549">
        <w:rPr>
          <w:rFonts w:ascii="Palatino Linotype" w:eastAsia="Arial Unicode MS" w:hAnsi="Palatino Linotype"/>
          <w:sz w:val="22"/>
          <w:szCs w:val="22"/>
        </w:rPr>
        <w:sym w:font="Wingdings" w:char="F026"/>
      </w:r>
      <w:r w:rsidRPr="00A46549">
        <w:rPr>
          <w:rFonts w:ascii="Palatino Linotype" w:hAnsi="Palatino Linotype"/>
          <w:bCs/>
          <w:i/>
          <w:iCs/>
          <w:lang w:val="fr-FR"/>
        </w:rPr>
        <w:t>Dictionnaire du Théâtre</w:t>
      </w:r>
      <w:r w:rsidRPr="00A46549">
        <w:rPr>
          <w:rFonts w:ascii="Palatino Linotype" w:hAnsi="Palatino Linotype"/>
          <w:bCs/>
          <w:iCs/>
          <w:lang w:val="fr-FR"/>
        </w:rPr>
        <w:t>, Paris: éd. Albin Michel (Encyclopaedia Universalis), 1998.</w:t>
      </w:r>
    </w:p>
    <w:p w14:paraId="22C66E4C" w14:textId="77777777" w:rsidR="0080409D" w:rsidRPr="00A46549" w:rsidRDefault="0080409D" w:rsidP="00D31B86">
      <w:pPr>
        <w:spacing w:after="0" w:line="360" w:lineRule="auto"/>
        <w:ind w:left="180"/>
        <w:rPr>
          <w:rFonts w:ascii="Palatino Linotype" w:hAnsi="Palatino Linotype"/>
          <w:bCs/>
          <w:iCs/>
          <w:lang w:val="fr-FR"/>
        </w:rPr>
      </w:pPr>
      <w:r w:rsidRPr="00A46549">
        <w:rPr>
          <w:rFonts w:ascii="Palatino Linotype" w:eastAsia="Arial Unicode MS" w:hAnsi="Palatino Linotype"/>
          <w:sz w:val="22"/>
          <w:szCs w:val="22"/>
        </w:rPr>
        <w:sym w:font="Wingdings" w:char="F026"/>
      </w:r>
      <w:r w:rsidRPr="00A46549">
        <w:rPr>
          <w:rFonts w:ascii="Palatino Linotype" w:hAnsi="Palatino Linotype"/>
          <w:bCs/>
          <w:iCs/>
          <w:lang w:val="fr-FR"/>
        </w:rPr>
        <w:t xml:space="preserve">Dubuc M., </w:t>
      </w:r>
      <w:r w:rsidRPr="00A46549">
        <w:rPr>
          <w:rFonts w:ascii="Palatino Linotype" w:hAnsi="Palatino Linotype"/>
          <w:bCs/>
          <w:i/>
          <w:iCs/>
          <w:lang w:val="fr-FR"/>
        </w:rPr>
        <w:t>Vocabulaire bilingue du théâtre</w:t>
      </w:r>
      <w:r w:rsidRPr="00A46549">
        <w:rPr>
          <w:rFonts w:ascii="Palatino Linotype" w:hAnsi="Palatino Linotype"/>
          <w:bCs/>
          <w:iCs/>
          <w:lang w:val="fr-FR"/>
        </w:rPr>
        <w:t>, Montréal: éd. Leméac, 1979.</w:t>
      </w:r>
    </w:p>
    <w:p w14:paraId="31822823" w14:textId="77777777" w:rsidR="0080409D" w:rsidRPr="00A46549" w:rsidRDefault="0080409D" w:rsidP="00D31B86">
      <w:pPr>
        <w:spacing w:after="0" w:line="360" w:lineRule="auto"/>
        <w:ind w:left="180"/>
        <w:rPr>
          <w:rFonts w:ascii="Palatino Linotype" w:hAnsi="Palatino Linotype"/>
          <w:bCs/>
          <w:iCs/>
          <w:lang w:val="fr-FR"/>
        </w:rPr>
      </w:pPr>
      <w:r w:rsidRPr="00A46549">
        <w:rPr>
          <w:rFonts w:ascii="Palatino Linotype" w:eastAsia="Arial Unicode MS" w:hAnsi="Palatino Linotype"/>
          <w:sz w:val="22"/>
          <w:szCs w:val="22"/>
        </w:rPr>
        <w:sym w:font="Wingdings" w:char="F026"/>
      </w:r>
      <w:r w:rsidRPr="00A46549">
        <w:rPr>
          <w:rFonts w:ascii="Palatino Linotype" w:hAnsi="Palatino Linotype"/>
          <w:bCs/>
          <w:iCs/>
          <w:lang w:val="fr-FR"/>
        </w:rPr>
        <w:t xml:space="preserve">Duteurtre, B., </w:t>
      </w:r>
      <w:r w:rsidRPr="00A46549">
        <w:rPr>
          <w:rFonts w:ascii="Palatino Linotype" w:hAnsi="Palatino Linotype"/>
          <w:bCs/>
          <w:i/>
          <w:iCs/>
          <w:lang w:val="fr-FR"/>
        </w:rPr>
        <w:t>Le voyage en France</w:t>
      </w:r>
      <w:r w:rsidRPr="00A46549">
        <w:rPr>
          <w:rFonts w:ascii="Palatino Linotype" w:hAnsi="Palatino Linotype"/>
          <w:bCs/>
          <w:iCs/>
          <w:lang w:val="fr-FR"/>
        </w:rPr>
        <w:t>, Athènes, 2003 (In Greek)</w:t>
      </w:r>
    </w:p>
    <w:p w14:paraId="694A87FA" w14:textId="77777777" w:rsidR="0080409D" w:rsidRPr="00A46549" w:rsidRDefault="0080409D" w:rsidP="00D31B86">
      <w:pPr>
        <w:spacing w:after="0" w:line="360" w:lineRule="auto"/>
        <w:ind w:left="180"/>
        <w:rPr>
          <w:rFonts w:ascii="Palatino Linotype" w:hAnsi="Palatino Linotype"/>
          <w:bCs/>
          <w:iCs/>
        </w:rPr>
      </w:pPr>
      <w:r w:rsidRPr="00A46549">
        <w:rPr>
          <w:rFonts w:ascii="Palatino Linotype" w:eastAsia="Arial Unicode MS" w:hAnsi="Palatino Linotype"/>
          <w:sz w:val="22"/>
          <w:szCs w:val="22"/>
        </w:rPr>
        <w:sym w:font="Wingdings" w:char="F026"/>
      </w:r>
      <w:r w:rsidRPr="00A46549">
        <w:rPr>
          <w:rFonts w:ascii="Palatino Linotype" w:hAnsi="Palatino Linotype"/>
          <w:bCs/>
          <w:iCs/>
          <w:lang w:val="fr-FR"/>
        </w:rPr>
        <w:t xml:space="preserve">Giteau C., </w:t>
      </w:r>
      <w:r w:rsidRPr="00A46549">
        <w:rPr>
          <w:rFonts w:ascii="Palatino Linotype" w:hAnsi="Palatino Linotype"/>
          <w:bCs/>
          <w:i/>
          <w:iCs/>
          <w:lang w:val="fr-FR"/>
        </w:rPr>
        <w:t>Le Dictionnaire des arts du spectacle</w:t>
      </w:r>
      <w:r w:rsidRPr="00A46549">
        <w:rPr>
          <w:rFonts w:ascii="Palatino Linotype" w:hAnsi="Palatino Linotype"/>
          <w:bCs/>
          <w:iCs/>
          <w:lang w:val="fr-FR"/>
        </w:rPr>
        <w:t>, Paris: éd. Dunod</w:t>
      </w:r>
      <w:r w:rsidRPr="00A46549">
        <w:rPr>
          <w:rFonts w:ascii="Palatino Linotype" w:hAnsi="Palatino Linotype"/>
          <w:bCs/>
          <w:iCs/>
        </w:rPr>
        <w:t>, 1970.</w:t>
      </w:r>
    </w:p>
    <w:p w14:paraId="6B4F63AD" w14:textId="77777777" w:rsidR="0080409D" w:rsidRPr="00A46549" w:rsidRDefault="0080409D" w:rsidP="00D31B86">
      <w:pPr>
        <w:spacing w:after="0" w:line="360" w:lineRule="auto"/>
        <w:ind w:left="180"/>
        <w:rPr>
          <w:rFonts w:ascii="Palatino Linotype" w:hAnsi="Palatino Linotype"/>
          <w:bCs/>
          <w:iCs/>
          <w:lang w:val="fr-FR"/>
        </w:rPr>
      </w:pPr>
      <w:r w:rsidRPr="00A46549">
        <w:rPr>
          <w:rFonts w:ascii="Palatino Linotype" w:eastAsia="Arial Unicode MS" w:hAnsi="Palatino Linotype"/>
          <w:sz w:val="22"/>
          <w:szCs w:val="22"/>
        </w:rPr>
        <w:sym w:font="Wingdings" w:char="F026"/>
      </w:r>
      <w:r w:rsidRPr="00A46549">
        <w:rPr>
          <w:rFonts w:ascii="Palatino Linotype" w:hAnsi="Palatino Linotype"/>
          <w:bCs/>
          <w:iCs/>
        </w:rPr>
        <w:t>Hartnoll</w:t>
      </w:r>
      <w:r w:rsidRPr="00A46549">
        <w:rPr>
          <w:rFonts w:ascii="Palatino Linotype" w:hAnsi="Palatino Linotype"/>
          <w:bCs/>
          <w:iCs/>
          <w:lang w:val="el-GR"/>
        </w:rPr>
        <w:t xml:space="preserve"> </w:t>
      </w:r>
      <w:r w:rsidRPr="00A46549">
        <w:rPr>
          <w:rFonts w:ascii="Palatino Linotype" w:hAnsi="Palatino Linotype"/>
          <w:bCs/>
          <w:iCs/>
        </w:rPr>
        <w:t>P</w:t>
      </w:r>
      <w:r w:rsidRPr="00A46549">
        <w:rPr>
          <w:rFonts w:ascii="Palatino Linotype" w:hAnsi="Palatino Linotype"/>
          <w:bCs/>
          <w:iCs/>
          <w:lang w:val="el-GR"/>
        </w:rPr>
        <w:t xml:space="preserve">. </w:t>
      </w:r>
      <w:r w:rsidRPr="00A46549">
        <w:rPr>
          <w:rFonts w:ascii="Palatino Linotype" w:hAnsi="Palatino Linotype"/>
          <w:bCs/>
          <w:iCs/>
        </w:rPr>
        <w:t>and</w:t>
      </w:r>
      <w:r w:rsidRPr="00A46549">
        <w:rPr>
          <w:rFonts w:ascii="Palatino Linotype" w:hAnsi="Palatino Linotype"/>
          <w:bCs/>
          <w:iCs/>
          <w:lang w:val="el-GR"/>
        </w:rPr>
        <w:t xml:space="preserve"> </w:t>
      </w:r>
      <w:r w:rsidRPr="00A46549">
        <w:rPr>
          <w:rFonts w:ascii="Palatino Linotype" w:hAnsi="Palatino Linotype"/>
          <w:bCs/>
          <w:iCs/>
        </w:rPr>
        <w:t>Found</w:t>
      </w:r>
      <w:r w:rsidRPr="00A46549">
        <w:rPr>
          <w:rFonts w:ascii="Palatino Linotype" w:hAnsi="Palatino Linotype"/>
          <w:bCs/>
          <w:iCs/>
          <w:lang w:val="el-GR"/>
        </w:rPr>
        <w:t xml:space="preserve">., </w:t>
      </w:r>
      <w:r w:rsidRPr="00A46549">
        <w:rPr>
          <w:rFonts w:ascii="Palatino Linotype" w:hAnsi="Palatino Linotype"/>
          <w:bCs/>
          <w:i/>
          <w:iCs/>
          <w:lang w:val="el-GR"/>
        </w:rPr>
        <w:t>Λεξικό του Θεάτρου</w:t>
      </w:r>
      <w:r w:rsidRPr="00A46549">
        <w:rPr>
          <w:rFonts w:ascii="Palatino Linotype" w:hAnsi="Palatino Linotype"/>
          <w:bCs/>
          <w:iCs/>
          <w:lang w:val="el-GR"/>
        </w:rPr>
        <w:t xml:space="preserve">, Αθήνα, εκδ. </w:t>
      </w:r>
      <w:r w:rsidRPr="00A46549">
        <w:rPr>
          <w:rFonts w:ascii="Palatino Linotype" w:hAnsi="Palatino Linotype"/>
          <w:bCs/>
          <w:iCs/>
        </w:rPr>
        <w:t>Νεφέλη</w:t>
      </w:r>
      <w:r w:rsidRPr="00A46549">
        <w:rPr>
          <w:rFonts w:ascii="Palatino Linotype" w:hAnsi="Palatino Linotype"/>
          <w:bCs/>
          <w:iCs/>
          <w:lang w:val="fr-FR"/>
        </w:rPr>
        <w:t>, 2000.</w:t>
      </w:r>
    </w:p>
    <w:p w14:paraId="5FAFC63A" w14:textId="77777777" w:rsidR="0080409D" w:rsidRPr="00A46549" w:rsidRDefault="0080409D" w:rsidP="00D31B86">
      <w:pPr>
        <w:spacing w:after="0" w:line="360" w:lineRule="auto"/>
        <w:ind w:left="180"/>
        <w:rPr>
          <w:rFonts w:ascii="Palatino Linotype" w:hAnsi="Palatino Linotype"/>
          <w:bCs/>
          <w:iCs/>
          <w:lang w:val="fr-FR"/>
        </w:rPr>
      </w:pPr>
      <w:r w:rsidRPr="00A46549">
        <w:rPr>
          <w:rFonts w:ascii="Palatino Linotype" w:eastAsia="Arial Unicode MS" w:hAnsi="Palatino Linotype"/>
          <w:sz w:val="22"/>
          <w:szCs w:val="22"/>
        </w:rPr>
        <w:sym w:font="Wingdings" w:char="F026"/>
      </w:r>
      <w:r w:rsidRPr="00A46549">
        <w:rPr>
          <w:rFonts w:ascii="Palatino Linotype" w:hAnsi="Palatino Linotype"/>
          <w:bCs/>
          <w:iCs/>
          <w:lang w:val="fr-FR"/>
        </w:rPr>
        <w:t xml:space="preserve">Larthomas P., </w:t>
      </w:r>
      <w:r w:rsidRPr="00A46549">
        <w:rPr>
          <w:rFonts w:ascii="Palatino Linotype" w:hAnsi="Palatino Linotype"/>
          <w:bCs/>
          <w:i/>
          <w:iCs/>
          <w:lang w:val="fr-FR"/>
        </w:rPr>
        <w:t>Le Langage dramatique</w:t>
      </w:r>
      <w:r w:rsidRPr="00A46549">
        <w:rPr>
          <w:rFonts w:ascii="Palatino Linotype" w:hAnsi="Palatino Linotype"/>
          <w:bCs/>
          <w:iCs/>
          <w:lang w:val="fr-FR"/>
        </w:rPr>
        <w:t>, Paris: éd. PUF, 1980.</w:t>
      </w:r>
    </w:p>
    <w:p w14:paraId="75548BF0" w14:textId="77777777" w:rsidR="0080409D" w:rsidRPr="00A46549" w:rsidRDefault="0080409D" w:rsidP="00D31B86">
      <w:pPr>
        <w:spacing w:after="0" w:line="360" w:lineRule="auto"/>
        <w:ind w:left="180"/>
        <w:rPr>
          <w:rFonts w:ascii="Palatino Linotype" w:hAnsi="Palatino Linotype"/>
          <w:bCs/>
          <w:iCs/>
          <w:lang w:val="fr-FR"/>
        </w:rPr>
      </w:pPr>
      <w:r w:rsidRPr="00A46549">
        <w:rPr>
          <w:rFonts w:ascii="Palatino Linotype" w:eastAsia="Arial Unicode MS" w:hAnsi="Palatino Linotype"/>
          <w:sz w:val="22"/>
          <w:szCs w:val="22"/>
        </w:rPr>
        <w:sym w:font="Wingdings" w:char="F026"/>
      </w:r>
      <w:r w:rsidRPr="00A46549">
        <w:rPr>
          <w:rFonts w:ascii="Palatino Linotype" w:hAnsi="Palatino Linotype"/>
          <w:bCs/>
          <w:iCs/>
          <w:lang w:val="fr-FR"/>
        </w:rPr>
        <w:t xml:space="preserve">Oikonomopoulou C., </w:t>
      </w:r>
      <w:r w:rsidRPr="00A46549">
        <w:rPr>
          <w:rFonts w:ascii="Palatino Linotype" w:hAnsi="Palatino Linotype"/>
          <w:bCs/>
          <w:i/>
          <w:iCs/>
          <w:lang w:val="fr-FR"/>
        </w:rPr>
        <w:t>Guide de terminologie théâtrale française</w:t>
      </w:r>
      <w:r w:rsidRPr="00A46549">
        <w:rPr>
          <w:rFonts w:ascii="Palatino Linotype" w:hAnsi="Palatino Linotype"/>
          <w:bCs/>
          <w:iCs/>
          <w:lang w:val="fr-FR"/>
        </w:rPr>
        <w:t>, Athènes : auto-édition, 2006.</w:t>
      </w:r>
    </w:p>
    <w:p w14:paraId="47897378" w14:textId="77777777" w:rsidR="0080409D" w:rsidRPr="00A46549" w:rsidRDefault="0080409D" w:rsidP="00D31B86">
      <w:pPr>
        <w:spacing w:after="0" w:line="360" w:lineRule="auto"/>
        <w:ind w:left="180"/>
        <w:rPr>
          <w:rFonts w:ascii="Palatino Linotype" w:hAnsi="Palatino Linotype"/>
          <w:bCs/>
          <w:iCs/>
          <w:lang w:val="fr-FR"/>
        </w:rPr>
      </w:pPr>
      <w:r w:rsidRPr="00A46549">
        <w:rPr>
          <w:rFonts w:ascii="Palatino Linotype" w:hAnsi="Palatino Linotype"/>
          <w:bCs/>
          <w:iCs/>
          <w:lang w:val="fr-FR"/>
        </w:rPr>
        <w:t xml:space="preserve">Pavis P., </w:t>
      </w:r>
      <w:r w:rsidRPr="00A46549">
        <w:rPr>
          <w:rFonts w:ascii="Palatino Linotype" w:hAnsi="Palatino Linotype"/>
          <w:bCs/>
          <w:i/>
          <w:iCs/>
          <w:lang w:val="fr-FR"/>
        </w:rPr>
        <w:t>Dictionnaire du théâtre</w:t>
      </w:r>
      <w:r w:rsidRPr="00A46549">
        <w:rPr>
          <w:rFonts w:ascii="Palatino Linotype" w:hAnsi="Palatino Linotype"/>
          <w:bCs/>
          <w:iCs/>
          <w:lang w:val="fr-FR"/>
        </w:rPr>
        <w:t>, Paris: éd. Armand Colin, 2002.</w:t>
      </w:r>
    </w:p>
    <w:p w14:paraId="7F1F910A" w14:textId="77777777" w:rsidR="0080409D" w:rsidRPr="00A46549" w:rsidRDefault="0080409D" w:rsidP="00D31B86">
      <w:pPr>
        <w:spacing w:after="0" w:line="360" w:lineRule="auto"/>
        <w:ind w:left="180"/>
        <w:rPr>
          <w:rFonts w:ascii="Palatino Linotype" w:hAnsi="Palatino Linotype"/>
          <w:bCs/>
          <w:iCs/>
          <w:lang w:val="fr-FR"/>
        </w:rPr>
      </w:pPr>
      <w:r w:rsidRPr="00A46549">
        <w:rPr>
          <w:rFonts w:ascii="Palatino Linotype" w:eastAsia="Arial Unicode MS" w:hAnsi="Palatino Linotype"/>
          <w:sz w:val="22"/>
          <w:szCs w:val="22"/>
        </w:rPr>
        <w:sym w:font="Wingdings" w:char="F026"/>
      </w:r>
      <w:r w:rsidRPr="00A46549">
        <w:rPr>
          <w:rFonts w:ascii="Palatino Linotype" w:hAnsi="Palatino Linotype"/>
          <w:bCs/>
          <w:iCs/>
          <w:lang w:val="fr-FR"/>
        </w:rPr>
        <w:t xml:space="preserve">Pierron A., </w:t>
      </w:r>
      <w:r w:rsidRPr="00A46549">
        <w:rPr>
          <w:rFonts w:ascii="Palatino Linotype" w:hAnsi="Palatino Linotype"/>
          <w:bCs/>
          <w:i/>
          <w:iCs/>
          <w:lang w:val="fr-FR"/>
        </w:rPr>
        <w:t>Dictionnaire de la langue du théâtre</w:t>
      </w:r>
      <w:r w:rsidRPr="00A46549">
        <w:rPr>
          <w:rFonts w:ascii="Palatino Linotype" w:hAnsi="Palatino Linotype"/>
          <w:bCs/>
          <w:iCs/>
          <w:lang w:val="fr-FR"/>
        </w:rPr>
        <w:t>, Paris: Le Robert, 2002.</w:t>
      </w:r>
    </w:p>
    <w:p w14:paraId="790C33A7" w14:textId="77777777" w:rsidR="0080409D" w:rsidRPr="00A46549" w:rsidRDefault="0080409D" w:rsidP="00D31B86">
      <w:pPr>
        <w:spacing w:after="0" w:line="360" w:lineRule="auto"/>
        <w:ind w:left="180"/>
        <w:rPr>
          <w:rFonts w:ascii="Palatino Linotype" w:hAnsi="Palatino Linotype"/>
          <w:bCs/>
          <w:iCs/>
          <w:lang w:val="fr-FR"/>
        </w:rPr>
      </w:pPr>
      <w:r w:rsidRPr="00A46549">
        <w:rPr>
          <w:rFonts w:ascii="Palatino Linotype" w:eastAsia="Arial Unicode MS" w:hAnsi="Palatino Linotype"/>
          <w:sz w:val="22"/>
          <w:szCs w:val="22"/>
        </w:rPr>
        <w:sym w:font="Wingdings" w:char="F026"/>
      </w:r>
      <w:r w:rsidRPr="00A46549">
        <w:rPr>
          <w:rFonts w:ascii="Palatino Linotype" w:hAnsi="Palatino Linotype"/>
          <w:bCs/>
          <w:iCs/>
          <w:lang w:val="fr-FR"/>
        </w:rPr>
        <w:t xml:space="preserve">Quénant G., </w:t>
      </w:r>
      <w:r w:rsidRPr="00A46549">
        <w:rPr>
          <w:rFonts w:ascii="Palatino Linotype" w:hAnsi="Palatino Linotype"/>
          <w:bCs/>
          <w:i/>
          <w:iCs/>
          <w:lang w:val="fr-FR"/>
        </w:rPr>
        <w:t>L’Encyclopédie du théâtre contemporain</w:t>
      </w:r>
      <w:r w:rsidRPr="00A46549">
        <w:rPr>
          <w:rFonts w:ascii="Palatino Linotype" w:hAnsi="Palatino Linotype"/>
          <w:bCs/>
          <w:iCs/>
          <w:lang w:val="fr-FR"/>
        </w:rPr>
        <w:t>, 2 volumes, Paris: éd. Perrin, 1957-1959.</w:t>
      </w:r>
    </w:p>
    <w:p w14:paraId="642673CB" w14:textId="77777777" w:rsidR="0080409D" w:rsidRPr="00A46549" w:rsidRDefault="0080409D" w:rsidP="00D31B86">
      <w:pPr>
        <w:spacing w:after="0" w:line="360" w:lineRule="auto"/>
        <w:ind w:left="180"/>
        <w:rPr>
          <w:rFonts w:ascii="Palatino Linotype" w:hAnsi="Palatino Linotype"/>
          <w:bCs/>
          <w:iCs/>
          <w:lang w:val="fr-FR"/>
        </w:rPr>
      </w:pPr>
      <w:r w:rsidRPr="00A46549">
        <w:rPr>
          <w:rFonts w:ascii="Palatino Linotype" w:eastAsia="Arial Unicode MS" w:hAnsi="Palatino Linotype"/>
          <w:sz w:val="22"/>
          <w:szCs w:val="22"/>
        </w:rPr>
        <w:sym w:font="Wingdings" w:char="F026"/>
      </w:r>
      <w:r w:rsidRPr="00A46549">
        <w:rPr>
          <w:rFonts w:ascii="Palatino Linotype" w:hAnsi="Palatino Linotype"/>
          <w:bCs/>
          <w:iCs/>
          <w:lang w:val="fr-FR"/>
        </w:rPr>
        <w:t xml:space="preserve">Simon A., </w:t>
      </w:r>
      <w:r w:rsidRPr="00A46549">
        <w:rPr>
          <w:rFonts w:ascii="Palatino Linotype" w:hAnsi="Palatino Linotype"/>
          <w:bCs/>
          <w:i/>
          <w:iCs/>
          <w:lang w:val="fr-FR"/>
        </w:rPr>
        <w:t>Dictionnaire du théâtre français contemporain</w:t>
      </w:r>
      <w:r w:rsidRPr="00A46549">
        <w:rPr>
          <w:rFonts w:ascii="Palatino Linotype" w:hAnsi="Palatino Linotype"/>
          <w:bCs/>
          <w:iCs/>
          <w:lang w:val="fr-FR"/>
        </w:rPr>
        <w:t>, Paris: éd. Larousse, 1970.</w:t>
      </w:r>
    </w:p>
    <w:p w14:paraId="323522C4" w14:textId="77777777" w:rsidR="0080409D" w:rsidRPr="00A46549" w:rsidRDefault="0080409D" w:rsidP="00D31B86">
      <w:pPr>
        <w:spacing w:after="0" w:line="360" w:lineRule="auto"/>
        <w:ind w:left="180"/>
        <w:rPr>
          <w:rFonts w:ascii="Palatino Linotype" w:hAnsi="Palatino Linotype"/>
          <w:bCs/>
          <w:iCs/>
          <w:lang w:val="fr-FR"/>
        </w:rPr>
      </w:pPr>
      <w:r w:rsidRPr="00A46549">
        <w:rPr>
          <w:rFonts w:ascii="Palatino Linotype" w:eastAsia="Arial Unicode MS" w:hAnsi="Palatino Linotype"/>
          <w:sz w:val="22"/>
          <w:szCs w:val="22"/>
        </w:rPr>
        <w:sym w:font="Wingdings" w:char="F026"/>
      </w:r>
      <w:r w:rsidRPr="00A46549">
        <w:rPr>
          <w:rFonts w:ascii="Palatino Linotype" w:hAnsi="Palatino Linotype"/>
          <w:bCs/>
          <w:iCs/>
          <w:lang w:val="fr-FR"/>
        </w:rPr>
        <w:t xml:space="preserve">Souriau E. et A., </w:t>
      </w:r>
      <w:r w:rsidRPr="00A46549">
        <w:rPr>
          <w:rFonts w:ascii="Palatino Linotype" w:hAnsi="Palatino Linotype"/>
          <w:bCs/>
          <w:i/>
          <w:iCs/>
          <w:lang w:val="fr-FR"/>
        </w:rPr>
        <w:t>Vocabulaire de l’esthétique</w:t>
      </w:r>
      <w:r w:rsidRPr="00A46549">
        <w:rPr>
          <w:rFonts w:ascii="Palatino Linotype" w:hAnsi="Palatino Linotype"/>
          <w:bCs/>
          <w:iCs/>
          <w:lang w:val="fr-FR"/>
        </w:rPr>
        <w:t>, Paris: éd. PUF, 1990.</w:t>
      </w:r>
    </w:p>
    <w:p w14:paraId="3B8381E2" w14:textId="77777777" w:rsidR="0080409D" w:rsidRPr="00A46549" w:rsidRDefault="0080409D" w:rsidP="00D31B86">
      <w:pPr>
        <w:spacing w:after="0" w:line="360" w:lineRule="auto"/>
        <w:ind w:left="180"/>
        <w:rPr>
          <w:rFonts w:ascii="Palatino Linotype" w:hAnsi="Palatino Linotype"/>
          <w:sz w:val="22"/>
          <w:szCs w:val="22"/>
          <w:u w:val="single"/>
          <w:lang w:val="fr-FR"/>
        </w:rPr>
      </w:pPr>
      <w:r w:rsidRPr="00A46549">
        <w:rPr>
          <w:rFonts w:ascii="Palatino Linotype" w:eastAsia="Arial Unicode MS" w:hAnsi="Palatino Linotype"/>
          <w:sz w:val="22"/>
          <w:szCs w:val="22"/>
        </w:rPr>
        <w:sym w:font="Wingdings" w:char="F026"/>
      </w:r>
      <w:r w:rsidRPr="00A46549">
        <w:rPr>
          <w:rFonts w:ascii="Palatino Linotype" w:hAnsi="Palatino Linotype"/>
          <w:bCs/>
          <w:iCs/>
          <w:lang w:val="fr-FR"/>
        </w:rPr>
        <w:t xml:space="preserve">Uberfeld A., </w:t>
      </w:r>
      <w:r w:rsidRPr="00A46549">
        <w:rPr>
          <w:rFonts w:ascii="Palatino Linotype" w:hAnsi="Palatino Linotype"/>
          <w:bCs/>
          <w:i/>
          <w:iCs/>
          <w:lang w:val="fr-FR"/>
        </w:rPr>
        <w:t>Les termes clés de l’analyse au théâtre</w:t>
      </w:r>
      <w:r w:rsidRPr="00A46549">
        <w:rPr>
          <w:rFonts w:ascii="Palatino Linotype" w:hAnsi="Palatino Linotype"/>
          <w:bCs/>
          <w:iCs/>
          <w:lang w:val="fr-FR"/>
        </w:rPr>
        <w:t>, Paris: éd. Seuil, 1996.</w:t>
      </w:r>
    </w:p>
    <w:p w14:paraId="3F1A9C49" w14:textId="77777777" w:rsidR="0080409D" w:rsidRPr="00A46549" w:rsidRDefault="0080409D" w:rsidP="00D31B86">
      <w:pPr>
        <w:pStyle w:val="10"/>
        <w:spacing w:after="120" w:line="360" w:lineRule="auto"/>
        <w:ind w:left="538" w:hanging="357"/>
        <w:rPr>
          <w:rFonts w:ascii="Palatino Linotype" w:hAnsi="Palatino Linotype"/>
          <w:b/>
          <w:i/>
          <w:sz w:val="22"/>
          <w:szCs w:val="22"/>
          <w:lang w:val="en-US"/>
        </w:rPr>
      </w:pPr>
      <w:r w:rsidRPr="00A46549">
        <w:rPr>
          <w:rFonts w:ascii="Palatino Linotype" w:hAnsi="Palatino Linotype"/>
          <w:b/>
          <w:i/>
          <w:sz w:val="22"/>
          <w:szCs w:val="22"/>
          <w:lang w:val="fr-FR"/>
        </w:rPr>
        <w:lastRenderedPageBreak/>
        <w:t>Dictionaries and grammars</w:t>
      </w:r>
    </w:p>
    <w:p w14:paraId="7AEA668C" w14:textId="77777777" w:rsidR="0080409D" w:rsidRPr="00A46549" w:rsidRDefault="0080409D" w:rsidP="00D31B86">
      <w:pPr>
        <w:spacing w:after="0" w:line="360" w:lineRule="auto"/>
        <w:ind w:left="180"/>
        <w:rPr>
          <w:rFonts w:ascii="Palatino Linotype" w:hAnsi="Palatino Linotype"/>
          <w:sz w:val="22"/>
          <w:szCs w:val="22"/>
          <w:lang w:val="fr-FR"/>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lang w:val="fr-FR"/>
        </w:rPr>
        <w:t xml:space="preserve"> </w:t>
      </w:r>
      <w:r w:rsidRPr="00A46549">
        <w:rPr>
          <w:rFonts w:ascii="Palatino Linotype" w:hAnsi="Palatino Linotype"/>
          <w:i/>
          <w:sz w:val="22"/>
          <w:szCs w:val="22"/>
          <w:lang w:val="fr-FR"/>
        </w:rPr>
        <w:t>Dictionnaire de la Langue française,</w:t>
      </w:r>
      <w:r w:rsidRPr="00A46549">
        <w:rPr>
          <w:rFonts w:ascii="Palatino Linotype" w:hAnsi="Palatino Linotype"/>
          <w:sz w:val="22"/>
          <w:szCs w:val="22"/>
          <w:lang w:val="fr-FR"/>
        </w:rPr>
        <w:t xml:space="preserve"> Le Petit Robert, 2011.</w:t>
      </w:r>
    </w:p>
    <w:p w14:paraId="0D6CF463" w14:textId="77777777" w:rsidR="0080409D" w:rsidRPr="00A46549" w:rsidRDefault="0080409D" w:rsidP="00D31B86">
      <w:pPr>
        <w:spacing w:after="0" w:line="360" w:lineRule="auto"/>
        <w:ind w:left="180"/>
        <w:rPr>
          <w:rFonts w:ascii="Palatino Linotype" w:hAnsi="Palatino Linotype"/>
          <w:sz w:val="22"/>
          <w:szCs w:val="22"/>
          <w:lang w:val="fr-FR"/>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lang w:val="fr-FR"/>
        </w:rPr>
        <w:t xml:space="preserve"> </w:t>
      </w:r>
      <w:r w:rsidRPr="00A46549">
        <w:rPr>
          <w:rFonts w:ascii="Palatino Linotype" w:hAnsi="Palatino Linotype"/>
          <w:i/>
          <w:sz w:val="22"/>
          <w:szCs w:val="22"/>
          <w:lang w:val="fr-FR"/>
        </w:rPr>
        <w:t>Synonymes de la Langue française</w:t>
      </w:r>
      <w:r w:rsidRPr="00A46549">
        <w:rPr>
          <w:rFonts w:ascii="Palatino Linotype" w:hAnsi="Palatino Linotype"/>
          <w:sz w:val="22"/>
          <w:szCs w:val="22"/>
          <w:lang w:val="fr-FR"/>
        </w:rPr>
        <w:t>, Le Petit Robert, 2011.</w:t>
      </w:r>
    </w:p>
    <w:p w14:paraId="27E82041" w14:textId="77777777" w:rsidR="0080409D" w:rsidRPr="00A46549" w:rsidRDefault="0080409D" w:rsidP="00D31B86">
      <w:pPr>
        <w:spacing w:after="0" w:line="360" w:lineRule="auto"/>
        <w:ind w:left="180"/>
        <w:rPr>
          <w:rFonts w:ascii="Palatino Linotype" w:hAnsi="Palatino Linotype"/>
          <w:sz w:val="22"/>
          <w:szCs w:val="22"/>
          <w:lang w:val="fr-FR"/>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lang w:val="fr-FR"/>
        </w:rPr>
        <w:t xml:space="preserve"> </w:t>
      </w:r>
      <w:r w:rsidRPr="00A46549">
        <w:rPr>
          <w:rFonts w:ascii="Palatino Linotype" w:hAnsi="Palatino Linotype"/>
          <w:i/>
          <w:sz w:val="22"/>
          <w:szCs w:val="22"/>
          <w:lang w:val="fr-FR"/>
        </w:rPr>
        <w:t>Orthographe et expression écrite</w:t>
      </w:r>
      <w:r w:rsidRPr="00A46549">
        <w:rPr>
          <w:rFonts w:ascii="Palatino Linotype" w:hAnsi="Palatino Linotype"/>
          <w:sz w:val="22"/>
          <w:szCs w:val="22"/>
          <w:lang w:val="fr-FR"/>
        </w:rPr>
        <w:t>, Le Petit Robert, 1999.</w:t>
      </w:r>
    </w:p>
    <w:p w14:paraId="0F2A307D" w14:textId="77777777" w:rsidR="0080409D" w:rsidRPr="00A46549" w:rsidRDefault="0080409D" w:rsidP="00D31B86">
      <w:pPr>
        <w:spacing w:after="0" w:line="360" w:lineRule="auto"/>
        <w:ind w:left="180"/>
        <w:rPr>
          <w:rFonts w:ascii="Palatino Linotype" w:hAnsi="Palatino Linotype"/>
          <w:i/>
          <w:sz w:val="22"/>
          <w:szCs w:val="22"/>
          <w:lang w:val="fr-FR"/>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lang w:val="fr-FR"/>
        </w:rPr>
        <w:t xml:space="preserve"> </w:t>
      </w:r>
      <w:r w:rsidRPr="00A46549">
        <w:rPr>
          <w:rFonts w:ascii="Palatino Linotype" w:hAnsi="Palatino Linotype"/>
          <w:i/>
          <w:sz w:val="22"/>
          <w:szCs w:val="22"/>
          <w:lang w:val="fr-FR"/>
        </w:rPr>
        <w:t>Grammaire Larousse de la Langue française</w:t>
      </w:r>
      <w:r w:rsidRPr="00A46549">
        <w:rPr>
          <w:rFonts w:ascii="Palatino Linotype" w:hAnsi="Palatino Linotype"/>
          <w:sz w:val="22"/>
          <w:szCs w:val="22"/>
          <w:lang w:val="fr-FR"/>
        </w:rPr>
        <w:t>, 1991.</w:t>
      </w:r>
    </w:p>
    <w:p w14:paraId="6092DAD7" w14:textId="77777777" w:rsidR="0080409D" w:rsidRPr="00A46549" w:rsidRDefault="0080409D" w:rsidP="00D31B86">
      <w:pPr>
        <w:spacing w:after="0" w:line="360" w:lineRule="auto"/>
        <w:ind w:left="180"/>
        <w:rPr>
          <w:rFonts w:ascii="Palatino Linotype" w:hAnsi="Palatino Linotype"/>
          <w:i/>
          <w:sz w:val="22"/>
          <w:szCs w:val="22"/>
          <w:lang w:val="fr-FR"/>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lang w:val="fr-FR"/>
        </w:rPr>
        <w:t xml:space="preserve"> </w:t>
      </w:r>
      <w:r w:rsidRPr="00A46549">
        <w:rPr>
          <w:rFonts w:ascii="Palatino Linotype" w:hAnsi="Palatino Linotype"/>
          <w:i/>
          <w:sz w:val="22"/>
          <w:szCs w:val="22"/>
          <w:lang w:val="fr-FR"/>
        </w:rPr>
        <w:t>Bescherelle, conjugaison des verbes de la Langue française</w:t>
      </w:r>
      <w:r w:rsidRPr="00A46549">
        <w:rPr>
          <w:rFonts w:ascii="Palatino Linotype" w:hAnsi="Palatino Linotype"/>
          <w:sz w:val="22"/>
          <w:szCs w:val="22"/>
          <w:lang w:val="fr-FR"/>
        </w:rPr>
        <w:t>, 2006.</w:t>
      </w:r>
    </w:p>
    <w:p w14:paraId="7CE2431E" w14:textId="77777777" w:rsidR="0080409D" w:rsidRPr="00A46549" w:rsidRDefault="0080409D" w:rsidP="00D31B86">
      <w:pPr>
        <w:spacing w:after="0" w:line="360" w:lineRule="auto"/>
        <w:ind w:left="180"/>
        <w:rPr>
          <w:rFonts w:ascii="Palatino Linotype" w:hAnsi="Palatino Linotype"/>
          <w:i/>
          <w:sz w:val="22"/>
          <w:szCs w:val="22"/>
          <w:lang w:val="fr-FR"/>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lang w:val="fr-FR"/>
        </w:rPr>
        <w:t xml:space="preserve"> </w:t>
      </w:r>
      <w:r w:rsidRPr="00A46549">
        <w:rPr>
          <w:rFonts w:ascii="Palatino Linotype" w:hAnsi="Palatino Linotype"/>
          <w:i/>
          <w:sz w:val="22"/>
          <w:szCs w:val="22"/>
          <w:lang w:val="fr-FR"/>
        </w:rPr>
        <w:t xml:space="preserve">Ma première grammaire, </w:t>
      </w:r>
      <w:r w:rsidRPr="00A46549">
        <w:rPr>
          <w:rFonts w:ascii="Palatino Linotype" w:hAnsi="Palatino Linotype"/>
          <w:sz w:val="22"/>
          <w:szCs w:val="22"/>
          <w:lang w:val="fr-FR"/>
        </w:rPr>
        <w:t>de Jacques et Christine Vidos, 1998.</w:t>
      </w:r>
    </w:p>
    <w:p w14:paraId="0F35CE03" w14:textId="77777777" w:rsidR="0080409D" w:rsidRPr="00A46549" w:rsidRDefault="0080409D" w:rsidP="00D31B86">
      <w:pPr>
        <w:spacing w:line="360" w:lineRule="auto"/>
        <w:ind w:left="180"/>
        <w:rPr>
          <w:rFonts w:ascii="Palatino Linotype" w:hAnsi="Palatino Linotype"/>
          <w:sz w:val="22"/>
          <w:szCs w:val="22"/>
        </w:rPr>
      </w:pPr>
      <w:r w:rsidRPr="00A46549">
        <w:rPr>
          <w:rFonts w:ascii="Palatino Linotype" w:hAnsi="Palatino Linotype"/>
          <w:b/>
          <w:i/>
          <w:sz w:val="22"/>
          <w:szCs w:val="22"/>
        </w:rPr>
        <w:t>Sites</w:t>
      </w:r>
      <w:r w:rsidRPr="00A46549">
        <w:rPr>
          <w:rFonts w:ascii="Palatino Linotype" w:hAnsi="Palatino Linotype"/>
          <w:sz w:val="22"/>
          <w:szCs w:val="22"/>
        </w:rPr>
        <w:t>:</w:t>
      </w:r>
    </w:p>
    <w:p w14:paraId="1E2D0329" w14:textId="77777777" w:rsidR="0080409D" w:rsidRPr="00A46549" w:rsidRDefault="002A5094" w:rsidP="003B0C3C">
      <w:pPr>
        <w:numPr>
          <w:ilvl w:val="0"/>
          <w:numId w:val="20"/>
        </w:numPr>
        <w:tabs>
          <w:tab w:val="clear" w:pos="720"/>
          <w:tab w:val="num" w:pos="540"/>
        </w:tabs>
        <w:spacing w:after="0" w:line="360" w:lineRule="auto"/>
        <w:ind w:hanging="540"/>
        <w:rPr>
          <w:rFonts w:ascii="Palatino Linotype" w:hAnsi="Palatino Linotype"/>
          <w:sz w:val="22"/>
          <w:szCs w:val="22"/>
        </w:rPr>
      </w:pPr>
      <w:hyperlink r:id="rId20" w:history="1">
        <w:r w:rsidR="0080409D" w:rsidRPr="00A46549">
          <w:rPr>
            <w:rStyle w:val="-"/>
            <w:rFonts w:ascii="Palatino Linotype" w:hAnsi="Palatino Linotype"/>
            <w:color w:val="auto"/>
          </w:rPr>
          <w:t>http://www.comedie-francaise.fr</w:t>
        </w:r>
      </w:hyperlink>
    </w:p>
    <w:p w14:paraId="3FDF0CF8" w14:textId="77777777" w:rsidR="0080409D" w:rsidRPr="00A46549" w:rsidRDefault="002A5094" w:rsidP="003B0C3C">
      <w:pPr>
        <w:numPr>
          <w:ilvl w:val="0"/>
          <w:numId w:val="20"/>
        </w:numPr>
        <w:tabs>
          <w:tab w:val="clear" w:pos="720"/>
          <w:tab w:val="num" w:pos="540"/>
        </w:tabs>
        <w:spacing w:after="0" w:line="360" w:lineRule="auto"/>
        <w:ind w:hanging="540"/>
        <w:rPr>
          <w:rFonts w:ascii="Palatino Linotype" w:hAnsi="Palatino Linotype"/>
          <w:sz w:val="22"/>
          <w:szCs w:val="22"/>
        </w:rPr>
      </w:pPr>
      <w:hyperlink r:id="rId21" w:history="1">
        <w:r w:rsidR="0080409D" w:rsidRPr="00A46549">
          <w:rPr>
            <w:rStyle w:val="-"/>
            <w:rFonts w:ascii="Palatino Linotype" w:hAnsi="Palatino Linotype"/>
            <w:color w:val="auto"/>
          </w:rPr>
          <w:t>http://www.opera-comique.com</w:t>
        </w:r>
      </w:hyperlink>
    </w:p>
    <w:p w14:paraId="6B014E19" w14:textId="77777777" w:rsidR="0080409D" w:rsidRPr="00A46549" w:rsidRDefault="002A5094" w:rsidP="003B0C3C">
      <w:pPr>
        <w:numPr>
          <w:ilvl w:val="0"/>
          <w:numId w:val="20"/>
        </w:numPr>
        <w:tabs>
          <w:tab w:val="clear" w:pos="720"/>
          <w:tab w:val="num" w:pos="540"/>
        </w:tabs>
        <w:spacing w:after="0" w:line="360" w:lineRule="auto"/>
        <w:ind w:hanging="540"/>
        <w:rPr>
          <w:rFonts w:ascii="Palatino Linotype" w:hAnsi="Palatino Linotype"/>
          <w:sz w:val="22"/>
          <w:szCs w:val="22"/>
        </w:rPr>
      </w:pPr>
      <w:hyperlink r:id="rId22" w:history="1">
        <w:r w:rsidR="0080409D" w:rsidRPr="00A46549">
          <w:rPr>
            <w:rStyle w:val="-"/>
            <w:rFonts w:ascii="Palatino Linotype" w:hAnsi="Palatino Linotype"/>
            <w:color w:val="auto"/>
          </w:rPr>
          <w:t>http://www.theatredeparis.com</w:t>
        </w:r>
      </w:hyperlink>
    </w:p>
    <w:p w14:paraId="2C1E0447" w14:textId="77777777" w:rsidR="0080409D" w:rsidRPr="00A46549" w:rsidRDefault="002A5094" w:rsidP="003B0C3C">
      <w:pPr>
        <w:numPr>
          <w:ilvl w:val="0"/>
          <w:numId w:val="20"/>
        </w:numPr>
        <w:tabs>
          <w:tab w:val="clear" w:pos="720"/>
          <w:tab w:val="num" w:pos="540"/>
        </w:tabs>
        <w:spacing w:after="0" w:line="360" w:lineRule="auto"/>
        <w:ind w:hanging="540"/>
        <w:rPr>
          <w:rFonts w:ascii="Palatino Linotype" w:hAnsi="Palatino Linotype"/>
          <w:sz w:val="22"/>
          <w:szCs w:val="22"/>
        </w:rPr>
      </w:pPr>
      <w:hyperlink r:id="rId23" w:history="1">
        <w:r w:rsidR="0080409D" w:rsidRPr="00A46549">
          <w:rPr>
            <w:rStyle w:val="-"/>
            <w:rFonts w:ascii="Palatino Linotype" w:hAnsi="Palatino Linotype"/>
            <w:color w:val="auto"/>
          </w:rPr>
          <w:t>http://www.canaltheatre.com</w:t>
        </w:r>
      </w:hyperlink>
    </w:p>
    <w:p w14:paraId="1696E08D" w14:textId="77777777" w:rsidR="0080409D" w:rsidRPr="00A46549" w:rsidRDefault="002A5094" w:rsidP="003B0C3C">
      <w:pPr>
        <w:numPr>
          <w:ilvl w:val="0"/>
          <w:numId w:val="20"/>
        </w:numPr>
        <w:tabs>
          <w:tab w:val="clear" w:pos="720"/>
          <w:tab w:val="num" w:pos="540"/>
        </w:tabs>
        <w:spacing w:after="0" w:line="360" w:lineRule="auto"/>
        <w:ind w:hanging="540"/>
        <w:rPr>
          <w:rFonts w:ascii="Palatino Linotype" w:hAnsi="Palatino Linotype"/>
          <w:sz w:val="22"/>
          <w:szCs w:val="22"/>
        </w:rPr>
      </w:pPr>
      <w:hyperlink r:id="rId24" w:history="1">
        <w:r w:rsidR="0080409D" w:rsidRPr="00A46549">
          <w:rPr>
            <w:rStyle w:val="-"/>
            <w:rFonts w:ascii="Palatino Linotype" w:hAnsi="Palatino Linotype"/>
            <w:color w:val="auto"/>
          </w:rPr>
          <w:t>http://www.theatreonline.com</w:t>
        </w:r>
      </w:hyperlink>
    </w:p>
    <w:p w14:paraId="35314303" w14:textId="77777777" w:rsidR="0080409D" w:rsidRPr="00A46549" w:rsidRDefault="002A5094" w:rsidP="003B0C3C">
      <w:pPr>
        <w:numPr>
          <w:ilvl w:val="0"/>
          <w:numId w:val="20"/>
        </w:numPr>
        <w:tabs>
          <w:tab w:val="clear" w:pos="720"/>
          <w:tab w:val="num" w:pos="540"/>
        </w:tabs>
        <w:spacing w:after="0" w:line="360" w:lineRule="auto"/>
        <w:ind w:hanging="540"/>
        <w:rPr>
          <w:rFonts w:ascii="Palatino Linotype" w:hAnsi="Palatino Linotype"/>
          <w:sz w:val="22"/>
          <w:szCs w:val="22"/>
        </w:rPr>
      </w:pPr>
      <w:hyperlink r:id="rId25" w:history="1">
        <w:r w:rsidR="0080409D" w:rsidRPr="00A46549">
          <w:rPr>
            <w:rStyle w:val="-"/>
            <w:rFonts w:ascii="Palatino Linotype" w:hAnsi="Palatino Linotype"/>
            <w:color w:val="auto"/>
          </w:rPr>
          <w:t>http://www.theatre-contemporain.net</w:t>
        </w:r>
      </w:hyperlink>
    </w:p>
    <w:p w14:paraId="3DE49000" w14:textId="77777777" w:rsidR="0080409D" w:rsidRPr="00A46549" w:rsidRDefault="002A5094" w:rsidP="003B0C3C">
      <w:pPr>
        <w:numPr>
          <w:ilvl w:val="0"/>
          <w:numId w:val="20"/>
        </w:numPr>
        <w:tabs>
          <w:tab w:val="clear" w:pos="720"/>
          <w:tab w:val="num" w:pos="540"/>
        </w:tabs>
        <w:spacing w:after="0" w:line="360" w:lineRule="auto"/>
        <w:ind w:hanging="540"/>
        <w:rPr>
          <w:rFonts w:ascii="Palatino Linotype" w:hAnsi="Palatino Linotype"/>
          <w:sz w:val="22"/>
          <w:szCs w:val="22"/>
        </w:rPr>
      </w:pPr>
      <w:hyperlink r:id="rId26" w:history="1">
        <w:r w:rsidR="0080409D" w:rsidRPr="00A46549">
          <w:rPr>
            <w:rStyle w:val="-"/>
            <w:rFonts w:ascii="Palatino Linotype" w:hAnsi="Palatino Linotype"/>
            <w:color w:val="auto"/>
          </w:rPr>
          <w:t>http://www.theatredelaville-paris.com</w:t>
        </w:r>
      </w:hyperlink>
    </w:p>
    <w:p w14:paraId="0475158A" w14:textId="77777777" w:rsidR="0080409D" w:rsidRPr="00A46549" w:rsidRDefault="002A5094" w:rsidP="003B0C3C">
      <w:pPr>
        <w:numPr>
          <w:ilvl w:val="0"/>
          <w:numId w:val="20"/>
        </w:numPr>
        <w:tabs>
          <w:tab w:val="clear" w:pos="720"/>
          <w:tab w:val="num" w:pos="540"/>
        </w:tabs>
        <w:spacing w:after="0" w:line="360" w:lineRule="auto"/>
        <w:ind w:hanging="540"/>
        <w:rPr>
          <w:rFonts w:ascii="Palatino Linotype" w:hAnsi="Palatino Linotype"/>
          <w:sz w:val="22"/>
          <w:szCs w:val="22"/>
        </w:rPr>
      </w:pPr>
      <w:hyperlink r:id="rId27" w:history="1">
        <w:r w:rsidR="0080409D" w:rsidRPr="00A46549">
          <w:rPr>
            <w:rStyle w:val="-"/>
            <w:rFonts w:ascii="Palatino Linotype" w:hAnsi="Palatino Linotype"/>
            <w:color w:val="auto"/>
          </w:rPr>
          <w:t>http://www.au-theatre.com</w:t>
        </w:r>
      </w:hyperlink>
    </w:p>
    <w:p w14:paraId="1AC7F1D4" w14:textId="77777777" w:rsidR="0080409D" w:rsidRPr="00A46549" w:rsidRDefault="002A5094" w:rsidP="003B0C3C">
      <w:pPr>
        <w:numPr>
          <w:ilvl w:val="0"/>
          <w:numId w:val="20"/>
        </w:numPr>
        <w:tabs>
          <w:tab w:val="clear" w:pos="720"/>
          <w:tab w:val="num" w:pos="540"/>
        </w:tabs>
        <w:spacing w:after="0" w:line="360" w:lineRule="auto"/>
        <w:ind w:hanging="540"/>
        <w:rPr>
          <w:rFonts w:ascii="Palatino Linotype" w:hAnsi="Palatino Linotype"/>
          <w:sz w:val="22"/>
          <w:szCs w:val="22"/>
        </w:rPr>
      </w:pPr>
      <w:hyperlink r:id="rId28" w:history="1">
        <w:r w:rsidR="0080409D" w:rsidRPr="00A46549">
          <w:rPr>
            <w:rStyle w:val="-"/>
            <w:rFonts w:ascii="Palatino Linotype" w:hAnsi="Palatino Linotype"/>
            <w:color w:val="auto"/>
          </w:rPr>
          <w:t>http://www.formuletheatre.fr</w:t>
        </w:r>
      </w:hyperlink>
    </w:p>
    <w:p w14:paraId="03950951" w14:textId="77777777" w:rsidR="0080409D" w:rsidRPr="00A46549" w:rsidRDefault="002A5094" w:rsidP="003B0C3C">
      <w:pPr>
        <w:numPr>
          <w:ilvl w:val="0"/>
          <w:numId w:val="20"/>
        </w:numPr>
        <w:tabs>
          <w:tab w:val="clear" w:pos="720"/>
          <w:tab w:val="num" w:pos="540"/>
        </w:tabs>
        <w:spacing w:after="0" w:line="360" w:lineRule="auto"/>
        <w:ind w:hanging="540"/>
        <w:rPr>
          <w:rFonts w:ascii="Palatino Linotype" w:hAnsi="Palatino Linotype"/>
          <w:sz w:val="22"/>
          <w:szCs w:val="22"/>
        </w:rPr>
      </w:pPr>
      <w:hyperlink r:id="rId29" w:history="1">
        <w:r w:rsidR="0080409D" w:rsidRPr="00A46549">
          <w:rPr>
            <w:rStyle w:val="-"/>
            <w:rFonts w:ascii="Palatino Linotype" w:hAnsi="Palatino Linotype"/>
            <w:color w:val="auto"/>
          </w:rPr>
          <w:t>http://www.surlesplanches.com</w:t>
        </w:r>
      </w:hyperlink>
    </w:p>
    <w:p w14:paraId="07931DDA" w14:textId="77777777" w:rsidR="0080409D" w:rsidRPr="00A46549" w:rsidRDefault="002A5094" w:rsidP="003B0C3C">
      <w:pPr>
        <w:numPr>
          <w:ilvl w:val="0"/>
          <w:numId w:val="20"/>
        </w:numPr>
        <w:tabs>
          <w:tab w:val="clear" w:pos="720"/>
          <w:tab w:val="num" w:pos="540"/>
        </w:tabs>
        <w:spacing w:after="0" w:line="360" w:lineRule="auto"/>
        <w:ind w:hanging="540"/>
        <w:rPr>
          <w:rFonts w:ascii="Palatino Linotype" w:hAnsi="Palatino Linotype"/>
          <w:sz w:val="22"/>
          <w:szCs w:val="22"/>
        </w:rPr>
      </w:pPr>
      <w:hyperlink r:id="rId30" w:history="1">
        <w:r w:rsidR="0080409D" w:rsidRPr="00A46549">
          <w:rPr>
            <w:rStyle w:val="-"/>
            <w:rFonts w:ascii="Palatino Linotype" w:hAnsi="Palatino Linotype"/>
            <w:color w:val="auto"/>
          </w:rPr>
          <w:t>http://www.theatreurope.com</w:t>
        </w:r>
      </w:hyperlink>
    </w:p>
    <w:p w14:paraId="31ECFB3B" w14:textId="77777777" w:rsidR="0080409D" w:rsidRPr="00A46549" w:rsidRDefault="002A5094" w:rsidP="003B0C3C">
      <w:pPr>
        <w:numPr>
          <w:ilvl w:val="0"/>
          <w:numId w:val="20"/>
        </w:numPr>
        <w:tabs>
          <w:tab w:val="clear" w:pos="720"/>
          <w:tab w:val="num" w:pos="540"/>
        </w:tabs>
        <w:spacing w:after="0" w:line="360" w:lineRule="auto"/>
        <w:ind w:hanging="540"/>
        <w:rPr>
          <w:rFonts w:ascii="Palatino Linotype" w:hAnsi="Palatino Linotype"/>
          <w:sz w:val="22"/>
          <w:szCs w:val="22"/>
        </w:rPr>
      </w:pPr>
      <w:hyperlink r:id="rId31" w:history="1">
        <w:r w:rsidR="0080409D" w:rsidRPr="00A46549">
          <w:rPr>
            <w:rStyle w:val="-"/>
            <w:rFonts w:ascii="Palatino Linotype" w:hAnsi="Palatino Linotype"/>
            <w:color w:val="auto"/>
          </w:rPr>
          <w:t>http://www.libriszone.com/lib/librairies/theatre</w:t>
        </w:r>
      </w:hyperlink>
    </w:p>
    <w:p w14:paraId="6B6EC166" w14:textId="77777777" w:rsidR="0080409D" w:rsidRPr="00A46549" w:rsidRDefault="002A5094" w:rsidP="003B0C3C">
      <w:pPr>
        <w:numPr>
          <w:ilvl w:val="0"/>
          <w:numId w:val="20"/>
        </w:numPr>
        <w:tabs>
          <w:tab w:val="clear" w:pos="720"/>
          <w:tab w:val="num" w:pos="540"/>
        </w:tabs>
        <w:spacing w:after="0" w:line="360" w:lineRule="auto"/>
        <w:ind w:hanging="540"/>
        <w:rPr>
          <w:rFonts w:ascii="Palatino Linotype" w:hAnsi="Palatino Linotype"/>
          <w:sz w:val="22"/>
          <w:szCs w:val="22"/>
        </w:rPr>
      </w:pPr>
      <w:hyperlink r:id="rId32" w:history="1">
        <w:r w:rsidR="0080409D" w:rsidRPr="00A46549">
          <w:rPr>
            <w:rStyle w:val="-"/>
            <w:rFonts w:ascii="Palatino Linotype" w:hAnsi="Palatino Linotype"/>
            <w:color w:val="auto"/>
          </w:rPr>
          <w:t>http://fr.fc.yahoo.com/t/theatre.html</w:t>
        </w:r>
      </w:hyperlink>
    </w:p>
    <w:p w14:paraId="12FE6463" w14:textId="77777777" w:rsidR="00E944D0" w:rsidRPr="00A46549" w:rsidRDefault="00E944D0" w:rsidP="00D31B86">
      <w:pPr>
        <w:spacing w:line="360" w:lineRule="auto"/>
        <w:rPr>
          <w:rFonts w:ascii="Palatino Linotype" w:hAnsi="Palatino Linotype"/>
          <w:sz w:val="22"/>
          <w:szCs w:val="22"/>
          <w:lang w:val="en-GB"/>
        </w:rPr>
      </w:pPr>
    </w:p>
    <w:p w14:paraId="445DE708" w14:textId="77777777" w:rsidR="0080409D" w:rsidRPr="00A46549" w:rsidRDefault="0080409D" w:rsidP="00D31B86">
      <w:pPr>
        <w:spacing w:line="360" w:lineRule="auto"/>
        <w:rPr>
          <w:rFonts w:ascii="Palatino Linotype" w:hAnsi="Palatino Linotype"/>
          <w:b/>
          <w:bCs/>
          <w:sz w:val="22"/>
          <w:szCs w:val="22"/>
        </w:rPr>
      </w:pPr>
      <w:r w:rsidRPr="00A46549">
        <w:rPr>
          <w:rFonts w:ascii="Palatino Linotype" w:hAnsi="Palatino Linotype"/>
          <w:sz w:val="22"/>
          <w:szCs w:val="22"/>
          <w:lang w:val="en-GB"/>
        </w:rPr>
        <w:t xml:space="preserve">• </w:t>
      </w:r>
      <w:r w:rsidRPr="00A46549">
        <w:rPr>
          <w:rFonts w:ascii="Palatino Linotype" w:hAnsi="Palatino Linotype"/>
          <w:b/>
          <w:bCs/>
          <w:sz w:val="22"/>
          <w:szCs w:val="22"/>
        </w:rPr>
        <w:t>TEACHING METHODS</w:t>
      </w:r>
    </w:p>
    <w:p w14:paraId="6174F92B" w14:textId="77777777" w:rsidR="0080409D" w:rsidRPr="00A46549" w:rsidRDefault="0080409D" w:rsidP="00D31B86">
      <w:pPr>
        <w:spacing w:line="360" w:lineRule="auto"/>
        <w:ind w:left="180"/>
        <w:rPr>
          <w:rFonts w:ascii="Palatino Linotype" w:hAnsi="Palatino Linotype"/>
          <w:sz w:val="22"/>
          <w:szCs w:val="22"/>
        </w:rPr>
      </w:pPr>
      <w:r w:rsidRPr="00A46549">
        <w:rPr>
          <w:rFonts w:ascii="Palatino Linotype" w:hAnsi="Palatino Linotype"/>
          <w:sz w:val="22"/>
          <w:szCs w:val="22"/>
        </w:rPr>
        <w:t>Lectures, tutorials</w:t>
      </w:r>
    </w:p>
    <w:p w14:paraId="5F87C99A" w14:textId="77777777" w:rsidR="0080409D" w:rsidRPr="00A46549" w:rsidRDefault="0080409D" w:rsidP="00D31B86">
      <w:pPr>
        <w:spacing w:line="360" w:lineRule="auto"/>
        <w:rPr>
          <w:rFonts w:ascii="Palatino Linotype" w:hAnsi="Palatino Linotype"/>
          <w:b/>
          <w:bCs/>
          <w:sz w:val="22"/>
          <w:szCs w:val="22"/>
        </w:rPr>
      </w:pPr>
      <w:r w:rsidRPr="00A46549">
        <w:rPr>
          <w:rFonts w:ascii="Palatino Linotype" w:hAnsi="Palatino Linotype"/>
          <w:sz w:val="22"/>
          <w:szCs w:val="22"/>
          <w:lang w:val="en-GB"/>
        </w:rPr>
        <w:t xml:space="preserve">• </w:t>
      </w:r>
      <w:r w:rsidRPr="00A46549">
        <w:rPr>
          <w:rFonts w:ascii="Palatino Linotype" w:hAnsi="Palatino Linotype"/>
          <w:b/>
          <w:bCs/>
          <w:sz w:val="22"/>
          <w:szCs w:val="22"/>
        </w:rPr>
        <w:t>ASSESSMENT METHODS</w:t>
      </w:r>
    </w:p>
    <w:p w14:paraId="774DF0C2" w14:textId="77777777" w:rsidR="0080409D" w:rsidRDefault="0080409D" w:rsidP="00D31B86">
      <w:pPr>
        <w:spacing w:line="360" w:lineRule="auto"/>
        <w:ind w:left="180"/>
        <w:rPr>
          <w:rFonts w:ascii="Palatino Linotype" w:hAnsi="Palatino Linotype"/>
        </w:rPr>
      </w:pPr>
      <w:r w:rsidRPr="00A46549">
        <w:rPr>
          <w:rFonts w:ascii="Palatino Linotype" w:hAnsi="Palatino Linotype"/>
        </w:rPr>
        <w:t>Written exams</w:t>
      </w:r>
    </w:p>
    <w:p w14:paraId="769AF808" w14:textId="77777777" w:rsidR="00B87D61" w:rsidRPr="00A46549" w:rsidRDefault="00B87D61" w:rsidP="00D31B86">
      <w:pPr>
        <w:spacing w:line="360" w:lineRule="auto"/>
        <w:ind w:left="180"/>
        <w:rPr>
          <w:rFonts w:ascii="Palatino Linotype" w:hAnsi="Palatino Linotype"/>
          <w:sz w:val="22"/>
          <w:szCs w:val="22"/>
        </w:rPr>
      </w:pPr>
    </w:p>
    <w:p w14:paraId="041A3E30" w14:textId="77777777" w:rsidR="0080409D" w:rsidRPr="00A46549" w:rsidRDefault="0080409D" w:rsidP="00D31B86">
      <w:pPr>
        <w:spacing w:line="360" w:lineRule="auto"/>
        <w:rPr>
          <w:rFonts w:ascii="Palatino Linotype" w:hAnsi="Palatino Linotype"/>
          <w:b/>
          <w:bCs/>
          <w:sz w:val="22"/>
          <w:szCs w:val="22"/>
        </w:rPr>
      </w:pPr>
      <w:r w:rsidRPr="00A46549">
        <w:rPr>
          <w:rFonts w:ascii="Palatino Linotype" w:hAnsi="Palatino Linotype"/>
          <w:sz w:val="22"/>
          <w:szCs w:val="22"/>
          <w:lang w:val="en-GB"/>
        </w:rPr>
        <w:lastRenderedPageBreak/>
        <w:t xml:space="preserve">• </w:t>
      </w:r>
      <w:r w:rsidRPr="00A46549">
        <w:rPr>
          <w:rFonts w:ascii="Palatino Linotype" w:hAnsi="Palatino Linotype"/>
          <w:b/>
          <w:bCs/>
          <w:sz w:val="22"/>
          <w:szCs w:val="22"/>
        </w:rPr>
        <w:t>LANGUAGE OF INSTRUCTION</w:t>
      </w:r>
    </w:p>
    <w:p w14:paraId="7DD066B7" w14:textId="77777777" w:rsidR="0080409D" w:rsidRPr="00A46549" w:rsidRDefault="0080409D" w:rsidP="00D31B86">
      <w:pPr>
        <w:pStyle w:val="10"/>
        <w:spacing w:after="120" w:line="360" w:lineRule="auto"/>
        <w:ind w:left="362" w:hanging="181"/>
        <w:rPr>
          <w:rFonts w:ascii="Palatino Linotype" w:hAnsi="Palatino Linotype"/>
          <w:lang w:val="en-GB"/>
        </w:rPr>
      </w:pPr>
      <w:r w:rsidRPr="00A46549">
        <w:rPr>
          <w:rFonts w:ascii="Palatino Linotype" w:hAnsi="Palatino Linotype"/>
          <w:lang w:val="en-GB"/>
        </w:rPr>
        <w:t>French, Greek</w:t>
      </w:r>
    </w:p>
    <w:p w14:paraId="3F016BEC" w14:textId="77777777" w:rsidR="0080409D" w:rsidRPr="00A46549" w:rsidRDefault="0080409D" w:rsidP="00D31B86">
      <w:pPr>
        <w:pStyle w:val="10"/>
        <w:spacing w:line="360" w:lineRule="auto"/>
        <w:ind w:left="362" w:hanging="181"/>
        <w:rPr>
          <w:rFonts w:ascii="Palatino Linotype" w:hAnsi="Palatino Linotype"/>
          <w:lang w:val="en-GB"/>
        </w:rPr>
      </w:pPr>
    </w:p>
    <w:p w14:paraId="349616E0" w14:textId="3E028881" w:rsidR="0080409D" w:rsidRPr="00A46549" w:rsidRDefault="00C3646A" w:rsidP="00D31B86">
      <w:pPr>
        <w:pBdr>
          <w:top w:val="single" w:sz="4" w:space="2" w:color="D99594" w:themeColor="accent2" w:themeTint="99" w:shadow="1"/>
          <w:left w:val="single" w:sz="4" w:space="1" w:color="D99594" w:themeColor="accent2" w:themeTint="99" w:shadow="1"/>
          <w:bottom w:val="single" w:sz="4" w:space="1" w:color="D99594" w:themeColor="accent2" w:themeTint="99" w:shadow="1"/>
          <w:right w:val="single" w:sz="4" w:space="1" w:color="D99594" w:themeColor="accent2" w:themeTint="99" w:shadow="1"/>
        </w:pBdr>
        <w:spacing w:after="120" w:line="360" w:lineRule="auto"/>
        <w:ind w:left="360" w:hanging="360"/>
        <w:jc w:val="center"/>
        <w:rPr>
          <w:rFonts w:ascii="Palatino Linotype" w:hAnsi="Palatino Linotype"/>
          <w:b/>
          <w:bCs/>
          <w:sz w:val="22"/>
          <w:szCs w:val="22"/>
          <w:lang w:val="en-GB"/>
        </w:rPr>
      </w:pPr>
      <w:r w:rsidRPr="00A46549">
        <w:rPr>
          <w:rFonts w:ascii="Palatino Linotype" w:hAnsi="Palatino Linotype"/>
          <w:b/>
          <w:bCs/>
          <w:sz w:val="22"/>
          <w:szCs w:val="22"/>
          <w:lang w:val="en-GB"/>
        </w:rPr>
        <w:t xml:space="preserve">6b. </w:t>
      </w:r>
      <w:r w:rsidR="0080409D" w:rsidRPr="00A46549">
        <w:rPr>
          <w:rFonts w:ascii="Palatino Linotype" w:hAnsi="Palatino Linotype"/>
          <w:b/>
          <w:bCs/>
          <w:sz w:val="22"/>
          <w:szCs w:val="22"/>
          <w:lang w:val="en-GB"/>
        </w:rPr>
        <w:t xml:space="preserve">Spanish Language and Theatre Terminology ΙI  </w:t>
      </w:r>
    </w:p>
    <w:p w14:paraId="7CF8568E" w14:textId="77777777" w:rsidR="0080409D" w:rsidRPr="00A46549" w:rsidRDefault="0080409D" w:rsidP="00D31B86">
      <w:pPr>
        <w:pStyle w:val="10"/>
        <w:spacing w:line="360" w:lineRule="auto"/>
        <w:ind w:left="0"/>
        <w:rPr>
          <w:rFonts w:ascii="Palatino Linotype" w:hAnsi="Palatino Linotype"/>
          <w:b/>
          <w:sz w:val="22"/>
          <w:szCs w:val="22"/>
          <w:lang w:val="en-US"/>
        </w:rPr>
      </w:pPr>
      <w:r w:rsidRPr="00A46549">
        <w:rPr>
          <w:rFonts w:ascii="Palatino Linotype" w:hAnsi="Palatino Linotype"/>
          <w:caps/>
          <w:sz w:val="22"/>
          <w:szCs w:val="22"/>
          <w:lang w:val="en-GB"/>
        </w:rPr>
        <w:t xml:space="preserve">• </w:t>
      </w:r>
      <w:r w:rsidRPr="00A46549">
        <w:rPr>
          <w:rFonts w:ascii="Palatino Linotype" w:hAnsi="Palatino Linotype"/>
          <w:b/>
          <w:sz w:val="22"/>
          <w:szCs w:val="22"/>
          <w:lang w:val="en-US"/>
        </w:rPr>
        <w:t>COURSE CODE</w:t>
      </w:r>
    </w:p>
    <w:p w14:paraId="5E1D74DA" w14:textId="77777777" w:rsidR="0080409D" w:rsidRPr="00A46549" w:rsidRDefault="0080409D" w:rsidP="00D31B86">
      <w:pPr>
        <w:pStyle w:val="10"/>
        <w:spacing w:line="360" w:lineRule="auto"/>
        <w:ind w:left="180"/>
        <w:rPr>
          <w:rFonts w:ascii="Palatino Linotype" w:hAnsi="Palatino Linotype"/>
          <w:sz w:val="22"/>
          <w:szCs w:val="22"/>
          <w:lang w:val="en-US"/>
        </w:rPr>
      </w:pPr>
      <w:r w:rsidRPr="00A46549">
        <w:rPr>
          <w:rFonts w:ascii="Palatino Linotype" w:hAnsi="Palatino Linotype"/>
          <w:sz w:val="22"/>
          <w:szCs w:val="22"/>
          <w:lang w:val="en-GB"/>
        </w:rPr>
        <w:t>02</w:t>
      </w:r>
      <w:r w:rsidRPr="00A46549">
        <w:rPr>
          <w:rFonts w:ascii="Palatino Linotype" w:hAnsi="Palatino Linotype"/>
          <w:sz w:val="22"/>
          <w:szCs w:val="22"/>
        </w:rPr>
        <w:t>Υ</w:t>
      </w:r>
      <w:r w:rsidRPr="00A46549">
        <w:rPr>
          <w:rFonts w:ascii="Palatino Linotype" w:hAnsi="Palatino Linotype"/>
          <w:sz w:val="22"/>
          <w:szCs w:val="22"/>
          <w:lang w:val="en-GB"/>
        </w:rPr>
        <w:t>E008</w:t>
      </w:r>
      <w:r w:rsidRPr="00A46549">
        <w:rPr>
          <w:rFonts w:ascii="Palatino Linotype" w:hAnsi="Palatino Linotype"/>
          <w:sz w:val="22"/>
          <w:szCs w:val="22"/>
        </w:rPr>
        <w:t>Ι</w:t>
      </w:r>
    </w:p>
    <w:p w14:paraId="2B18C55C" w14:textId="77777777" w:rsidR="00E944D0" w:rsidRPr="00A46549" w:rsidRDefault="00E944D0" w:rsidP="00D31B86">
      <w:pPr>
        <w:pStyle w:val="10"/>
        <w:spacing w:line="360" w:lineRule="auto"/>
        <w:ind w:left="180"/>
        <w:rPr>
          <w:rFonts w:ascii="Palatino Linotype" w:hAnsi="Palatino Linotype"/>
          <w:sz w:val="22"/>
          <w:szCs w:val="22"/>
          <w:lang w:val="en-US"/>
        </w:rPr>
      </w:pPr>
    </w:p>
    <w:p w14:paraId="70581F0E" w14:textId="77777777" w:rsidR="0080409D" w:rsidRPr="00A46549" w:rsidRDefault="0080409D" w:rsidP="00D31B86">
      <w:pPr>
        <w:pStyle w:val="10"/>
        <w:spacing w:line="360" w:lineRule="auto"/>
        <w:ind w:left="0"/>
        <w:rPr>
          <w:rFonts w:ascii="Palatino Linotype" w:hAnsi="Palatino Linotype"/>
          <w:b/>
          <w:sz w:val="22"/>
          <w:szCs w:val="22"/>
          <w:lang w:val="en-US"/>
        </w:rPr>
      </w:pPr>
      <w:r w:rsidRPr="00A46549">
        <w:rPr>
          <w:rFonts w:ascii="Palatino Linotype" w:hAnsi="Palatino Linotype"/>
          <w:caps/>
          <w:sz w:val="22"/>
          <w:szCs w:val="22"/>
          <w:lang w:val="en-GB"/>
        </w:rPr>
        <w:t xml:space="preserve">• </w:t>
      </w:r>
      <w:r w:rsidRPr="00A46549">
        <w:rPr>
          <w:rFonts w:ascii="Palatino Linotype" w:hAnsi="Palatino Linotype"/>
          <w:b/>
          <w:sz w:val="22"/>
          <w:szCs w:val="22"/>
          <w:lang w:val="en-US"/>
        </w:rPr>
        <w:t>TYPE OF COURSE</w:t>
      </w:r>
    </w:p>
    <w:p w14:paraId="7FAC449B" w14:textId="77777777" w:rsidR="0080409D" w:rsidRPr="00A46549" w:rsidRDefault="0080409D" w:rsidP="00D31B86">
      <w:pPr>
        <w:pStyle w:val="10"/>
        <w:spacing w:line="360" w:lineRule="auto"/>
        <w:ind w:left="180"/>
        <w:rPr>
          <w:rFonts w:ascii="Palatino Linotype" w:hAnsi="Palatino Linotype"/>
          <w:sz w:val="22"/>
          <w:szCs w:val="22"/>
          <w:lang w:val="en-US"/>
        </w:rPr>
      </w:pPr>
      <w:r w:rsidRPr="00A46549">
        <w:rPr>
          <w:rFonts w:ascii="Palatino Linotype" w:hAnsi="Palatino Linotype"/>
          <w:sz w:val="22"/>
          <w:szCs w:val="22"/>
          <w:lang w:val="en-US"/>
        </w:rPr>
        <w:t>Compulsory Elective</w:t>
      </w:r>
    </w:p>
    <w:p w14:paraId="0ED0FD80" w14:textId="77777777" w:rsidR="00E944D0" w:rsidRPr="00A46549" w:rsidRDefault="00E944D0" w:rsidP="00D31B86">
      <w:pPr>
        <w:pStyle w:val="10"/>
        <w:spacing w:line="360" w:lineRule="auto"/>
        <w:ind w:left="180"/>
        <w:rPr>
          <w:rFonts w:ascii="Palatino Linotype" w:hAnsi="Palatino Linotype"/>
          <w:sz w:val="22"/>
          <w:szCs w:val="22"/>
          <w:lang w:val="en-US"/>
        </w:rPr>
      </w:pPr>
    </w:p>
    <w:p w14:paraId="0299CF7A" w14:textId="77777777" w:rsidR="0080409D" w:rsidRPr="00A46549" w:rsidRDefault="0080409D" w:rsidP="00D31B86">
      <w:pPr>
        <w:pStyle w:val="10"/>
        <w:spacing w:line="360" w:lineRule="auto"/>
        <w:ind w:left="0"/>
        <w:rPr>
          <w:rFonts w:ascii="Palatino Linotype" w:hAnsi="Palatino Linotype"/>
          <w:b/>
          <w:sz w:val="22"/>
          <w:szCs w:val="22"/>
          <w:lang w:val="en-US"/>
        </w:rPr>
      </w:pPr>
      <w:r w:rsidRPr="00A46549">
        <w:rPr>
          <w:rFonts w:ascii="Palatino Linotype" w:hAnsi="Palatino Linotype"/>
          <w:caps/>
          <w:sz w:val="22"/>
          <w:szCs w:val="22"/>
          <w:lang w:val="en-GB"/>
        </w:rPr>
        <w:t xml:space="preserve">• </w:t>
      </w:r>
      <w:r w:rsidRPr="00A46549">
        <w:rPr>
          <w:rFonts w:ascii="Palatino Linotype" w:hAnsi="Palatino Linotype"/>
          <w:b/>
          <w:sz w:val="22"/>
          <w:szCs w:val="22"/>
          <w:lang w:val="en-US"/>
        </w:rPr>
        <w:t>LEVEL OF COURSE</w:t>
      </w:r>
    </w:p>
    <w:p w14:paraId="61B922BB" w14:textId="77777777" w:rsidR="0080409D" w:rsidRPr="00A46549" w:rsidRDefault="0080409D" w:rsidP="00D31B86">
      <w:pPr>
        <w:pStyle w:val="10"/>
        <w:spacing w:line="360" w:lineRule="auto"/>
        <w:ind w:left="180"/>
        <w:rPr>
          <w:rFonts w:ascii="Palatino Linotype" w:hAnsi="Palatino Linotype"/>
          <w:sz w:val="22"/>
          <w:szCs w:val="22"/>
          <w:lang w:val="en-US"/>
        </w:rPr>
      </w:pPr>
      <w:r w:rsidRPr="00A46549">
        <w:rPr>
          <w:rFonts w:ascii="Palatino Linotype" w:hAnsi="Palatino Linotype"/>
          <w:sz w:val="22"/>
          <w:szCs w:val="22"/>
          <w:lang w:val="en-US"/>
        </w:rPr>
        <w:t>Undergraduate</w:t>
      </w:r>
    </w:p>
    <w:p w14:paraId="16764E9C" w14:textId="77777777" w:rsidR="00E944D0" w:rsidRPr="00A46549" w:rsidRDefault="00E944D0" w:rsidP="00D31B86">
      <w:pPr>
        <w:pStyle w:val="10"/>
        <w:spacing w:line="360" w:lineRule="auto"/>
        <w:ind w:left="180"/>
        <w:rPr>
          <w:rFonts w:ascii="Palatino Linotype" w:hAnsi="Palatino Linotype"/>
          <w:sz w:val="22"/>
          <w:szCs w:val="22"/>
          <w:lang w:val="en-US"/>
        </w:rPr>
      </w:pPr>
    </w:p>
    <w:p w14:paraId="53B265A7" w14:textId="77777777" w:rsidR="0080409D" w:rsidRPr="00A46549" w:rsidRDefault="0080409D" w:rsidP="00D31B86">
      <w:pPr>
        <w:pStyle w:val="10"/>
        <w:spacing w:line="360" w:lineRule="auto"/>
        <w:ind w:left="0"/>
        <w:rPr>
          <w:rFonts w:ascii="Palatino Linotype" w:hAnsi="Palatino Linotype"/>
          <w:b/>
          <w:sz w:val="22"/>
          <w:szCs w:val="22"/>
          <w:lang w:val="en-US"/>
        </w:rPr>
      </w:pPr>
      <w:r w:rsidRPr="00A46549">
        <w:rPr>
          <w:rFonts w:ascii="Palatino Linotype" w:hAnsi="Palatino Linotype"/>
          <w:caps/>
          <w:sz w:val="22"/>
          <w:szCs w:val="22"/>
          <w:lang w:val="en-GB"/>
        </w:rPr>
        <w:t xml:space="preserve">• </w:t>
      </w:r>
      <w:r w:rsidRPr="00A46549">
        <w:rPr>
          <w:rFonts w:ascii="Palatino Linotype" w:hAnsi="Palatino Linotype"/>
          <w:b/>
          <w:sz w:val="22"/>
          <w:szCs w:val="22"/>
          <w:lang w:val="en-US"/>
        </w:rPr>
        <w:t>YEAR OF STUDY</w:t>
      </w:r>
    </w:p>
    <w:p w14:paraId="7DF28D3C" w14:textId="2E938EF7" w:rsidR="0080409D" w:rsidRPr="00A46549" w:rsidRDefault="006A6628" w:rsidP="00D31B86">
      <w:pPr>
        <w:pStyle w:val="10"/>
        <w:spacing w:line="360" w:lineRule="auto"/>
        <w:ind w:left="180"/>
        <w:rPr>
          <w:rFonts w:ascii="Palatino Linotype" w:hAnsi="Palatino Linotype"/>
          <w:sz w:val="22"/>
          <w:szCs w:val="22"/>
          <w:lang w:val="en-US"/>
        </w:rPr>
      </w:pPr>
      <w:r w:rsidRPr="00A46549">
        <w:rPr>
          <w:rFonts w:ascii="Palatino Linotype" w:hAnsi="Palatino Linotype"/>
          <w:sz w:val="22"/>
          <w:szCs w:val="22"/>
          <w:lang w:val="en-US"/>
        </w:rPr>
        <w:t>2015-2016</w:t>
      </w:r>
    </w:p>
    <w:p w14:paraId="5D212145" w14:textId="77777777" w:rsidR="00E944D0" w:rsidRPr="00A46549" w:rsidRDefault="00E944D0" w:rsidP="00D31B86">
      <w:pPr>
        <w:pStyle w:val="10"/>
        <w:spacing w:line="360" w:lineRule="auto"/>
        <w:ind w:left="180"/>
        <w:rPr>
          <w:rFonts w:ascii="Palatino Linotype" w:hAnsi="Palatino Linotype"/>
          <w:sz w:val="22"/>
          <w:szCs w:val="22"/>
          <w:lang w:val="en-US"/>
        </w:rPr>
      </w:pPr>
    </w:p>
    <w:p w14:paraId="5B063240" w14:textId="77777777" w:rsidR="0080409D" w:rsidRPr="00A46549" w:rsidRDefault="0080409D" w:rsidP="00D31B86">
      <w:pPr>
        <w:pStyle w:val="10"/>
        <w:spacing w:line="360" w:lineRule="auto"/>
        <w:ind w:left="0"/>
        <w:rPr>
          <w:rFonts w:ascii="Palatino Linotype" w:hAnsi="Palatino Linotype"/>
          <w:b/>
          <w:sz w:val="22"/>
          <w:szCs w:val="22"/>
          <w:lang w:val="en-US"/>
        </w:rPr>
      </w:pPr>
      <w:r w:rsidRPr="00A46549">
        <w:rPr>
          <w:rFonts w:ascii="Palatino Linotype" w:hAnsi="Palatino Linotype"/>
          <w:caps/>
          <w:sz w:val="22"/>
          <w:szCs w:val="22"/>
          <w:lang w:val="en-GB"/>
        </w:rPr>
        <w:t xml:space="preserve">• </w:t>
      </w:r>
      <w:r w:rsidRPr="00A46549">
        <w:rPr>
          <w:rFonts w:ascii="Palatino Linotype" w:hAnsi="Palatino Linotype"/>
          <w:b/>
          <w:sz w:val="22"/>
          <w:szCs w:val="22"/>
          <w:lang w:val="en-US"/>
        </w:rPr>
        <w:t>SEMESTER</w:t>
      </w:r>
    </w:p>
    <w:p w14:paraId="17C2A774" w14:textId="77777777" w:rsidR="0080409D" w:rsidRPr="00A46549" w:rsidRDefault="0080409D" w:rsidP="00D31B86">
      <w:pPr>
        <w:spacing w:line="360" w:lineRule="auto"/>
        <w:ind w:left="180"/>
        <w:rPr>
          <w:rFonts w:ascii="Palatino Linotype" w:hAnsi="Palatino Linotype"/>
          <w:sz w:val="22"/>
          <w:szCs w:val="22"/>
          <w:lang w:val="en-GB"/>
        </w:rPr>
      </w:pPr>
      <w:r w:rsidRPr="00A46549">
        <w:rPr>
          <w:rFonts w:ascii="Palatino Linotype" w:hAnsi="Palatino Linotype"/>
          <w:sz w:val="22"/>
          <w:szCs w:val="22"/>
          <w:lang w:val="en-GB"/>
        </w:rPr>
        <w:t xml:space="preserve">Winter Semester </w:t>
      </w:r>
    </w:p>
    <w:p w14:paraId="219EDDB1" w14:textId="77777777" w:rsidR="0080409D" w:rsidRPr="00A46549" w:rsidRDefault="0080409D" w:rsidP="00D31B86">
      <w:pPr>
        <w:pStyle w:val="10"/>
        <w:spacing w:line="360" w:lineRule="auto"/>
        <w:ind w:left="0"/>
        <w:rPr>
          <w:rFonts w:ascii="Palatino Linotype" w:hAnsi="Palatino Linotype"/>
          <w:sz w:val="22"/>
          <w:szCs w:val="22"/>
          <w:lang w:val="en-US"/>
        </w:rPr>
      </w:pPr>
      <w:r w:rsidRPr="00A46549">
        <w:rPr>
          <w:rFonts w:ascii="Palatino Linotype" w:hAnsi="Palatino Linotype"/>
          <w:caps/>
          <w:sz w:val="22"/>
          <w:szCs w:val="22"/>
          <w:lang w:val="en-GB"/>
        </w:rPr>
        <w:t xml:space="preserve">• </w:t>
      </w:r>
      <w:r w:rsidRPr="00A46549">
        <w:rPr>
          <w:rFonts w:ascii="Palatino Linotype" w:hAnsi="Palatino Linotype"/>
          <w:b/>
          <w:sz w:val="22"/>
          <w:szCs w:val="22"/>
          <w:lang w:val="en-US"/>
        </w:rPr>
        <w:t>NUMBER OF CREDITS ALLOCATED</w:t>
      </w:r>
      <w:r w:rsidRPr="00A46549">
        <w:rPr>
          <w:rFonts w:ascii="Palatino Linotype" w:hAnsi="Palatino Linotype"/>
          <w:sz w:val="22"/>
          <w:szCs w:val="22"/>
          <w:lang w:val="en-US"/>
        </w:rPr>
        <w:t xml:space="preserve"> </w:t>
      </w:r>
    </w:p>
    <w:p w14:paraId="66AB8CE4" w14:textId="77777777" w:rsidR="0080409D" w:rsidRPr="00A46549" w:rsidRDefault="0080409D" w:rsidP="00D31B86">
      <w:pPr>
        <w:pStyle w:val="10"/>
        <w:spacing w:line="360" w:lineRule="auto"/>
        <w:ind w:left="180"/>
        <w:rPr>
          <w:rFonts w:ascii="Palatino Linotype" w:hAnsi="Palatino Linotype"/>
          <w:sz w:val="22"/>
          <w:szCs w:val="22"/>
          <w:lang w:val="en-US"/>
        </w:rPr>
      </w:pPr>
      <w:r w:rsidRPr="00A46549">
        <w:rPr>
          <w:rFonts w:ascii="Palatino Linotype" w:hAnsi="Palatino Linotype"/>
          <w:sz w:val="22"/>
          <w:szCs w:val="22"/>
          <w:lang w:val="en-US"/>
        </w:rPr>
        <w:t>4 ECTS Credits</w:t>
      </w:r>
    </w:p>
    <w:p w14:paraId="5E48EC81" w14:textId="77777777" w:rsidR="00E944D0" w:rsidRPr="00A46549" w:rsidRDefault="00E944D0" w:rsidP="00D31B86">
      <w:pPr>
        <w:pStyle w:val="10"/>
        <w:spacing w:line="360" w:lineRule="auto"/>
        <w:ind w:left="180"/>
        <w:rPr>
          <w:rFonts w:ascii="Palatino Linotype" w:hAnsi="Palatino Linotype"/>
          <w:sz w:val="22"/>
          <w:szCs w:val="22"/>
          <w:lang w:val="en-US"/>
        </w:rPr>
      </w:pPr>
    </w:p>
    <w:p w14:paraId="2EA5FD5C" w14:textId="77777777" w:rsidR="0080409D" w:rsidRPr="00A46549" w:rsidRDefault="0080409D" w:rsidP="00D31B86">
      <w:pPr>
        <w:pStyle w:val="10"/>
        <w:spacing w:line="360" w:lineRule="auto"/>
        <w:ind w:left="0"/>
        <w:rPr>
          <w:rFonts w:ascii="Palatino Linotype" w:hAnsi="Palatino Linotype"/>
          <w:b/>
          <w:sz w:val="22"/>
          <w:szCs w:val="22"/>
          <w:lang w:val="en-US"/>
        </w:rPr>
      </w:pPr>
      <w:r w:rsidRPr="00A46549">
        <w:rPr>
          <w:rFonts w:ascii="Palatino Linotype" w:hAnsi="Palatino Linotype"/>
          <w:caps/>
          <w:sz w:val="22"/>
          <w:szCs w:val="22"/>
          <w:lang w:val="en-GB"/>
        </w:rPr>
        <w:t xml:space="preserve">• </w:t>
      </w:r>
      <w:r w:rsidRPr="00A46549">
        <w:rPr>
          <w:rFonts w:ascii="Palatino Linotype" w:hAnsi="Palatino Linotype"/>
          <w:b/>
          <w:sz w:val="22"/>
          <w:szCs w:val="22"/>
          <w:lang w:val="en-US"/>
        </w:rPr>
        <w:t>NAME OF LECTURER</w:t>
      </w:r>
    </w:p>
    <w:p w14:paraId="2F566A37" w14:textId="21358A9C" w:rsidR="00B87D61" w:rsidRDefault="0080409D" w:rsidP="00B87D61">
      <w:pPr>
        <w:pStyle w:val="10"/>
        <w:spacing w:after="120" w:line="360" w:lineRule="auto"/>
        <w:ind w:left="181"/>
        <w:rPr>
          <w:rFonts w:ascii="Palatino Linotype" w:hAnsi="Palatino Linotype"/>
          <w:sz w:val="22"/>
          <w:szCs w:val="22"/>
          <w:lang w:val="en-US"/>
        </w:rPr>
      </w:pPr>
      <w:r w:rsidRPr="00A46549">
        <w:rPr>
          <w:rFonts w:ascii="Palatino Linotype" w:hAnsi="Palatino Linotype"/>
          <w:sz w:val="22"/>
          <w:szCs w:val="22"/>
          <w:lang w:val="en-US"/>
        </w:rPr>
        <w:t>Stylianos Rodarelis, Member of Specialized Teaching Staff</w:t>
      </w:r>
    </w:p>
    <w:p w14:paraId="5EF7B38A" w14:textId="77777777" w:rsidR="00B87D61" w:rsidRPr="00A46549" w:rsidRDefault="00B87D61" w:rsidP="00B87D61">
      <w:pPr>
        <w:pStyle w:val="10"/>
        <w:spacing w:after="120" w:line="360" w:lineRule="auto"/>
        <w:ind w:left="181"/>
        <w:rPr>
          <w:rFonts w:ascii="Palatino Linotype" w:hAnsi="Palatino Linotype"/>
          <w:sz w:val="22"/>
          <w:szCs w:val="22"/>
          <w:lang w:val="en-US"/>
        </w:rPr>
      </w:pPr>
    </w:p>
    <w:p w14:paraId="765D739A" w14:textId="675264F3" w:rsidR="00E944D0" w:rsidRPr="00A46549" w:rsidRDefault="0080409D" w:rsidP="00D31B86">
      <w:pPr>
        <w:pStyle w:val="10"/>
        <w:spacing w:line="360" w:lineRule="auto"/>
        <w:ind w:left="0"/>
        <w:jc w:val="both"/>
        <w:rPr>
          <w:rFonts w:ascii="Palatino Linotype" w:hAnsi="Palatino Linotype"/>
          <w:b/>
          <w:sz w:val="22"/>
          <w:szCs w:val="22"/>
          <w:lang w:val="en-US"/>
        </w:rPr>
      </w:pPr>
      <w:r w:rsidRPr="00A46549">
        <w:rPr>
          <w:rFonts w:ascii="Palatino Linotype" w:hAnsi="Palatino Linotype"/>
          <w:caps/>
          <w:sz w:val="22"/>
          <w:szCs w:val="22"/>
          <w:lang w:val="en-GB"/>
        </w:rPr>
        <w:t xml:space="preserve">• </w:t>
      </w:r>
      <w:r w:rsidR="00B87D61">
        <w:rPr>
          <w:rFonts w:ascii="Palatino Linotype" w:hAnsi="Palatino Linotype"/>
          <w:b/>
          <w:sz w:val="22"/>
          <w:szCs w:val="22"/>
          <w:lang w:val="en-US"/>
        </w:rPr>
        <w:t>COURSE OBJECTIVES</w:t>
      </w:r>
    </w:p>
    <w:p w14:paraId="7A28D287" w14:textId="77777777" w:rsidR="0080409D" w:rsidRPr="00A46549" w:rsidRDefault="0080409D" w:rsidP="00D31B86">
      <w:pPr>
        <w:spacing w:after="120" w:line="360" w:lineRule="auto"/>
        <w:ind w:left="181" w:hanging="1"/>
        <w:rPr>
          <w:rFonts w:ascii="Palatino Linotype" w:hAnsi="Palatino Linotype"/>
          <w:sz w:val="22"/>
          <w:szCs w:val="22"/>
          <w:lang w:val="en-GB"/>
        </w:rPr>
      </w:pPr>
      <w:r w:rsidRPr="00A46549">
        <w:rPr>
          <w:rFonts w:ascii="Palatino Linotype" w:hAnsi="Palatino Linotype"/>
          <w:sz w:val="22"/>
          <w:szCs w:val="22"/>
          <w:lang w:val="en-GB"/>
        </w:rPr>
        <w:t xml:space="preserve">The objective of this course is for the students to gain advanced and in-depth knowledge in Spanish language through exercises which will be based on life experiences using theatrical texts of the 21st </w:t>
      </w:r>
      <w:r w:rsidRPr="00A46549">
        <w:rPr>
          <w:rFonts w:ascii="Palatino Linotype" w:hAnsi="Palatino Linotype"/>
          <w:sz w:val="22"/>
          <w:szCs w:val="22"/>
          <w:lang w:val="en-GB"/>
        </w:rPr>
        <w:lastRenderedPageBreak/>
        <w:t xml:space="preserve">century. The amount of knowledge will give the students the opportunity to be able to respond to linguistic requirements of the Erasmus programme. </w:t>
      </w:r>
    </w:p>
    <w:p w14:paraId="0B21815A" w14:textId="77777777" w:rsidR="0080409D" w:rsidRPr="00A46549" w:rsidRDefault="0080409D" w:rsidP="00D31B86">
      <w:pPr>
        <w:spacing w:line="360" w:lineRule="auto"/>
        <w:rPr>
          <w:rFonts w:ascii="Palatino Linotype" w:hAnsi="Palatino Linotype"/>
          <w:b/>
          <w:sz w:val="22"/>
          <w:szCs w:val="22"/>
          <w:shd w:val="clear" w:color="auto" w:fill="FFFFFF"/>
        </w:rPr>
      </w:pPr>
      <w:r w:rsidRPr="00A46549">
        <w:rPr>
          <w:rFonts w:ascii="Palatino Linotype" w:hAnsi="Palatino Linotype"/>
          <w:b/>
          <w:sz w:val="22"/>
          <w:szCs w:val="22"/>
          <w:lang w:bidi="he-IL"/>
        </w:rPr>
        <w:t xml:space="preserve">• </w:t>
      </w:r>
      <w:r w:rsidRPr="00A46549">
        <w:rPr>
          <w:rFonts w:ascii="Palatino Linotype" w:hAnsi="Palatino Linotype"/>
          <w:b/>
          <w:sz w:val="22"/>
          <w:szCs w:val="22"/>
          <w:shd w:val="clear" w:color="auto" w:fill="FFFFFF"/>
        </w:rPr>
        <w:t>LEARNING OUTCOMES  </w:t>
      </w:r>
    </w:p>
    <w:p w14:paraId="5FAF993C" w14:textId="6E968669" w:rsidR="00B87D61" w:rsidRPr="00A46549" w:rsidRDefault="0080409D" w:rsidP="00B87D61">
      <w:pPr>
        <w:spacing w:after="120" w:line="360" w:lineRule="auto"/>
        <w:ind w:left="142"/>
        <w:rPr>
          <w:rFonts w:ascii="Palatino Linotype" w:hAnsi="Palatino Linotype"/>
          <w:sz w:val="22"/>
          <w:szCs w:val="22"/>
          <w:shd w:val="clear" w:color="auto" w:fill="FFFFFF"/>
        </w:rPr>
      </w:pPr>
      <w:r w:rsidRPr="00A46549">
        <w:rPr>
          <w:rFonts w:ascii="Palatino Linotype" w:hAnsi="Palatino Linotype"/>
          <w:sz w:val="22"/>
          <w:szCs w:val="22"/>
        </w:rPr>
        <w:t>Upon completion of the semester, students are able to understand and reproduce oral and written language basic patterns that correspond in everyday situations. They have the necessary level to integrate and participate to the European program of Erasmus</w:t>
      </w:r>
      <w:r w:rsidRPr="00A46549">
        <w:rPr>
          <w:rFonts w:ascii="Palatino Linotype" w:hAnsi="Palatino Linotype"/>
          <w:sz w:val="22"/>
          <w:szCs w:val="22"/>
          <w:shd w:val="clear" w:color="auto" w:fill="FFFFFF"/>
        </w:rPr>
        <w:t>.</w:t>
      </w:r>
    </w:p>
    <w:p w14:paraId="113C0BE6" w14:textId="77777777" w:rsidR="0080409D" w:rsidRPr="00A46549" w:rsidRDefault="0080409D" w:rsidP="00D31B86">
      <w:pPr>
        <w:spacing w:line="360" w:lineRule="auto"/>
        <w:rPr>
          <w:rFonts w:ascii="Palatino Linotype" w:hAnsi="Palatino Linotype"/>
          <w:b/>
          <w:bCs/>
          <w:sz w:val="22"/>
          <w:szCs w:val="22"/>
        </w:rPr>
      </w:pPr>
      <w:r w:rsidRPr="00A46549">
        <w:rPr>
          <w:rFonts w:ascii="Palatino Linotype" w:hAnsi="Palatino Linotype"/>
          <w:sz w:val="22"/>
          <w:szCs w:val="22"/>
          <w:lang w:val="en-GB"/>
        </w:rPr>
        <w:t xml:space="preserve">• </w:t>
      </w:r>
      <w:r w:rsidRPr="00A46549">
        <w:rPr>
          <w:rFonts w:ascii="Palatino Linotype" w:hAnsi="Palatino Linotype"/>
          <w:b/>
          <w:bCs/>
          <w:sz w:val="22"/>
          <w:szCs w:val="22"/>
        </w:rPr>
        <w:t>PREREQUISITES</w:t>
      </w:r>
    </w:p>
    <w:p w14:paraId="47A12D2D" w14:textId="77777777" w:rsidR="0080409D" w:rsidRPr="00A46549" w:rsidRDefault="0080409D" w:rsidP="00D31B86">
      <w:pPr>
        <w:spacing w:after="120" w:line="360" w:lineRule="auto"/>
        <w:ind w:left="181"/>
        <w:rPr>
          <w:rFonts w:ascii="Palatino Linotype" w:hAnsi="Palatino Linotype"/>
          <w:sz w:val="22"/>
          <w:szCs w:val="22"/>
        </w:rPr>
      </w:pPr>
      <w:r w:rsidRPr="00A46549">
        <w:rPr>
          <w:rFonts w:ascii="Palatino Linotype" w:hAnsi="Palatino Linotype"/>
          <w:sz w:val="22"/>
          <w:szCs w:val="22"/>
        </w:rPr>
        <w:t>No prerequisite</w:t>
      </w:r>
    </w:p>
    <w:p w14:paraId="0D4F0126" w14:textId="77777777" w:rsidR="0080409D" w:rsidRPr="00A46549" w:rsidRDefault="0080409D" w:rsidP="00D31B86">
      <w:pPr>
        <w:spacing w:line="360" w:lineRule="auto"/>
        <w:rPr>
          <w:rFonts w:ascii="Palatino Linotype" w:hAnsi="Palatino Linotype"/>
          <w:b/>
          <w:bCs/>
          <w:sz w:val="22"/>
          <w:szCs w:val="22"/>
        </w:rPr>
      </w:pPr>
      <w:r w:rsidRPr="00A46549">
        <w:rPr>
          <w:rFonts w:ascii="Palatino Linotype" w:hAnsi="Palatino Linotype"/>
          <w:sz w:val="22"/>
          <w:szCs w:val="22"/>
          <w:lang w:val="en-GB"/>
        </w:rPr>
        <w:t xml:space="preserve">• </w:t>
      </w:r>
      <w:r w:rsidRPr="00A46549">
        <w:rPr>
          <w:rFonts w:ascii="Palatino Linotype" w:hAnsi="Palatino Linotype"/>
          <w:b/>
          <w:bCs/>
          <w:sz w:val="22"/>
          <w:szCs w:val="22"/>
        </w:rPr>
        <w:t>COURSE CONTENTS</w:t>
      </w:r>
    </w:p>
    <w:p w14:paraId="2AEBD491" w14:textId="77777777" w:rsidR="0080409D" w:rsidRPr="00A46549" w:rsidRDefault="0080409D" w:rsidP="00D31B86">
      <w:pPr>
        <w:spacing w:after="0" w:line="360" w:lineRule="auto"/>
        <w:ind w:left="180"/>
        <w:rPr>
          <w:rFonts w:ascii="Palatino Linotype" w:hAnsi="Palatino Linotype"/>
          <w:sz w:val="22"/>
          <w:szCs w:val="22"/>
        </w:rPr>
      </w:pPr>
      <w:r w:rsidRPr="00A46549">
        <w:rPr>
          <w:rFonts w:ascii="Palatino Linotype" w:hAnsi="Palatino Linotype"/>
          <w:sz w:val="22"/>
          <w:szCs w:val="22"/>
          <w:lang w:val="en-GB"/>
        </w:rPr>
        <w:t>- Everyday dialogues.</w:t>
      </w:r>
    </w:p>
    <w:p w14:paraId="34467646" w14:textId="77777777" w:rsidR="0080409D" w:rsidRPr="00A46549" w:rsidRDefault="0080409D" w:rsidP="00D31B86">
      <w:pPr>
        <w:spacing w:after="0" w:line="360" w:lineRule="auto"/>
        <w:ind w:left="180"/>
        <w:rPr>
          <w:rFonts w:ascii="Palatino Linotype" w:hAnsi="Palatino Linotype"/>
          <w:sz w:val="22"/>
          <w:szCs w:val="22"/>
          <w:lang w:val="en-GB"/>
        </w:rPr>
      </w:pPr>
      <w:r w:rsidRPr="00A46549">
        <w:rPr>
          <w:rFonts w:ascii="Palatino Linotype" w:hAnsi="Palatino Linotype"/>
          <w:sz w:val="22"/>
          <w:szCs w:val="22"/>
          <w:lang w:val="en-GB"/>
        </w:rPr>
        <w:t>- Morphology and syntax of the language.</w:t>
      </w:r>
    </w:p>
    <w:p w14:paraId="0E342CBB" w14:textId="77777777" w:rsidR="0080409D" w:rsidRPr="00A46549" w:rsidRDefault="0080409D" w:rsidP="00D31B86">
      <w:pPr>
        <w:spacing w:after="0" w:line="360" w:lineRule="auto"/>
        <w:ind w:left="180"/>
        <w:rPr>
          <w:rFonts w:ascii="Palatino Linotype" w:hAnsi="Palatino Linotype"/>
          <w:sz w:val="22"/>
          <w:szCs w:val="22"/>
          <w:lang w:val="en-GB"/>
        </w:rPr>
      </w:pPr>
      <w:r w:rsidRPr="00A46549">
        <w:rPr>
          <w:rFonts w:ascii="Palatino Linotype" w:hAnsi="Palatino Linotype"/>
          <w:sz w:val="22"/>
          <w:szCs w:val="22"/>
          <w:lang w:val="en-GB"/>
        </w:rPr>
        <w:t>- Basic grammar rules.</w:t>
      </w:r>
    </w:p>
    <w:p w14:paraId="02A4B87C" w14:textId="77777777" w:rsidR="0080409D" w:rsidRPr="00A46549" w:rsidRDefault="0080409D" w:rsidP="00D31B86">
      <w:pPr>
        <w:spacing w:after="0" w:line="360" w:lineRule="auto"/>
        <w:ind w:left="180"/>
        <w:rPr>
          <w:rFonts w:ascii="Palatino Linotype" w:hAnsi="Palatino Linotype"/>
          <w:sz w:val="22"/>
          <w:szCs w:val="22"/>
          <w:lang w:val="en-GB"/>
        </w:rPr>
      </w:pPr>
      <w:r w:rsidRPr="00A46549">
        <w:rPr>
          <w:rFonts w:ascii="Palatino Linotype" w:hAnsi="Palatino Linotype"/>
          <w:sz w:val="22"/>
          <w:szCs w:val="22"/>
          <w:lang w:val="en-GB"/>
        </w:rPr>
        <w:t>- Extracts from theatrical texts of the 21st century.</w:t>
      </w:r>
    </w:p>
    <w:p w14:paraId="04462985" w14:textId="77777777" w:rsidR="0080409D" w:rsidRDefault="0080409D" w:rsidP="00D31B86">
      <w:pPr>
        <w:spacing w:after="0" w:line="360" w:lineRule="auto"/>
        <w:ind w:left="181"/>
        <w:rPr>
          <w:rFonts w:ascii="Palatino Linotype" w:hAnsi="Palatino Linotype"/>
          <w:sz w:val="22"/>
          <w:szCs w:val="22"/>
          <w:lang w:val="en-GB"/>
        </w:rPr>
      </w:pPr>
      <w:r w:rsidRPr="00A46549">
        <w:rPr>
          <w:rFonts w:ascii="Palatino Linotype" w:hAnsi="Palatino Linotype"/>
          <w:sz w:val="22"/>
          <w:szCs w:val="22"/>
          <w:lang w:val="en-GB"/>
        </w:rPr>
        <w:t>- Key terms of a theatrical play.</w:t>
      </w:r>
    </w:p>
    <w:p w14:paraId="1FAF4E67" w14:textId="77777777" w:rsidR="00B87D61" w:rsidRPr="00A46549" w:rsidRDefault="00B87D61" w:rsidP="00D31B86">
      <w:pPr>
        <w:spacing w:after="0" w:line="360" w:lineRule="auto"/>
        <w:ind w:left="181"/>
        <w:rPr>
          <w:rFonts w:ascii="Palatino Linotype" w:hAnsi="Palatino Linotype"/>
          <w:sz w:val="22"/>
          <w:szCs w:val="22"/>
          <w:lang w:val="en-GB"/>
        </w:rPr>
      </w:pPr>
    </w:p>
    <w:p w14:paraId="12B376D6" w14:textId="77777777" w:rsidR="0080409D" w:rsidRPr="00A46549" w:rsidRDefault="0080409D" w:rsidP="00D31B86">
      <w:pPr>
        <w:spacing w:line="360" w:lineRule="auto"/>
        <w:rPr>
          <w:rFonts w:ascii="Palatino Linotype" w:hAnsi="Palatino Linotype"/>
          <w:b/>
          <w:bCs/>
          <w:sz w:val="22"/>
          <w:szCs w:val="22"/>
        </w:rPr>
      </w:pPr>
      <w:r w:rsidRPr="00A46549">
        <w:rPr>
          <w:rFonts w:ascii="Palatino Linotype" w:hAnsi="Palatino Linotype"/>
          <w:sz w:val="22"/>
          <w:szCs w:val="22"/>
          <w:lang w:val="en-GB"/>
        </w:rPr>
        <w:t xml:space="preserve">• </w:t>
      </w:r>
      <w:r w:rsidRPr="00A46549">
        <w:rPr>
          <w:rFonts w:ascii="Palatino Linotype" w:hAnsi="Palatino Linotype"/>
          <w:b/>
          <w:bCs/>
          <w:sz w:val="22"/>
          <w:szCs w:val="22"/>
        </w:rPr>
        <w:t xml:space="preserve">RECOMMENDED READING </w:t>
      </w:r>
    </w:p>
    <w:p w14:paraId="09E2BDF6" w14:textId="77777777" w:rsidR="0080409D" w:rsidRPr="00A46549" w:rsidRDefault="0080409D" w:rsidP="00D31B86">
      <w:pPr>
        <w:spacing w:after="0" w:line="360" w:lineRule="auto"/>
        <w:ind w:left="538" w:hanging="357"/>
        <w:rPr>
          <w:rFonts w:ascii="Palatino Linotype"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sz w:val="22"/>
          <w:szCs w:val="22"/>
        </w:rPr>
        <w:t xml:space="preserve">Calderón de la Barca (1983). </w:t>
      </w:r>
      <w:r w:rsidRPr="00A46549">
        <w:rPr>
          <w:rFonts w:ascii="Palatino Linotype" w:hAnsi="Palatino Linotype"/>
          <w:i/>
          <w:sz w:val="22"/>
          <w:szCs w:val="22"/>
        </w:rPr>
        <w:t>El alcalde de Zamalea, La vida es sueño, El gran teatro del mundo</w:t>
      </w:r>
      <w:r w:rsidRPr="00A46549">
        <w:rPr>
          <w:rFonts w:ascii="Palatino Linotype" w:hAnsi="Palatino Linotype"/>
          <w:sz w:val="22"/>
          <w:szCs w:val="22"/>
        </w:rPr>
        <w:t>. Barcelona: Cruguera.</w:t>
      </w:r>
    </w:p>
    <w:p w14:paraId="5A9E42DF" w14:textId="77777777" w:rsidR="0080409D" w:rsidRPr="00A46549" w:rsidRDefault="0080409D" w:rsidP="00D31B86">
      <w:pPr>
        <w:spacing w:after="0" w:line="360" w:lineRule="auto"/>
        <w:ind w:left="538" w:hanging="357"/>
        <w:rPr>
          <w:rFonts w:ascii="Palatino Linotype" w:eastAsia="Arial Unicode MS"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Cervantes M. (1987). </w:t>
      </w:r>
      <w:r w:rsidRPr="00A46549">
        <w:rPr>
          <w:rFonts w:ascii="Palatino Linotype" w:eastAsia="Arial Unicode MS" w:hAnsi="Palatino Linotype"/>
          <w:i/>
          <w:sz w:val="22"/>
          <w:szCs w:val="22"/>
        </w:rPr>
        <w:t>Teatro complete</w:t>
      </w:r>
      <w:r w:rsidRPr="00A46549">
        <w:rPr>
          <w:rFonts w:ascii="Palatino Linotype" w:eastAsia="Arial Unicode MS" w:hAnsi="Palatino Linotype"/>
          <w:sz w:val="22"/>
          <w:szCs w:val="22"/>
        </w:rPr>
        <w:t>. Barcelona: Planeta.</w:t>
      </w:r>
    </w:p>
    <w:p w14:paraId="04784590" w14:textId="77777777" w:rsidR="0080409D" w:rsidRPr="00A46549" w:rsidRDefault="0080409D" w:rsidP="00D31B86">
      <w:pPr>
        <w:spacing w:after="0" w:line="360" w:lineRule="auto"/>
        <w:ind w:left="360" w:hanging="180"/>
        <w:rPr>
          <w:rFonts w:ascii="Palatino Linotype"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sz w:val="22"/>
          <w:szCs w:val="22"/>
        </w:rPr>
        <w:t xml:space="preserve">Hermenegildo A. (2002). </w:t>
      </w:r>
      <w:r w:rsidRPr="00A46549">
        <w:rPr>
          <w:rFonts w:ascii="Palatino Linotype" w:hAnsi="Palatino Linotype"/>
          <w:i/>
          <w:sz w:val="22"/>
          <w:szCs w:val="22"/>
        </w:rPr>
        <w:t>El tirano en escena</w:t>
      </w:r>
      <w:r w:rsidRPr="00A46549">
        <w:rPr>
          <w:rFonts w:ascii="Palatino Linotype" w:hAnsi="Palatino Linotype"/>
          <w:sz w:val="22"/>
          <w:szCs w:val="22"/>
        </w:rPr>
        <w:t>. Madrid: Biblioteca Nueva.</w:t>
      </w:r>
    </w:p>
    <w:p w14:paraId="15114755" w14:textId="77777777" w:rsidR="0080409D" w:rsidRPr="00A46549" w:rsidRDefault="0080409D" w:rsidP="00D31B86">
      <w:pPr>
        <w:spacing w:after="0" w:line="360" w:lineRule="auto"/>
        <w:ind w:left="538" w:hanging="357"/>
        <w:rPr>
          <w:rFonts w:ascii="Palatino Linotype" w:eastAsia="Arial Unicode MS"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Lope de Rueda (1979). </w:t>
      </w:r>
      <w:r w:rsidRPr="00A46549">
        <w:rPr>
          <w:rFonts w:ascii="Palatino Linotype" w:eastAsia="Arial Unicode MS" w:hAnsi="Palatino Linotype"/>
          <w:i/>
          <w:sz w:val="22"/>
          <w:szCs w:val="22"/>
        </w:rPr>
        <w:t>Teatro complete</w:t>
      </w:r>
      <w:r w:rsidRPr="00A46549">
        <w:rPr>
          <w:rFonts w:ascii="Palatino Linotype" w:eastAsia="Arial Unicode MS" w:hAnsi="Palatino Linotype"/>
          <w:sz w:val="22"/>
          <w:szCs w:val="22"/>
        </w:rPr>
        <w:t>. Barcelona: Brugeuera.</w:t>
      </w:r>
    </w:p>
    <w:p w14:paraId="52EA4D30" w14:textId="77777777" w:rsidR="0080409D" w:rsidRPr="00A46549" w:rsidRDefault="0080409D" w:rsidP="00D31B86">
      <w:pPr>
        <w:spacing w:after="0" w:line="360" w:lineRule="auto"/>
        <w:ind w:left="538" w:hanging="357"/>
        <w:rPr>
          <w:rFonts w:ascii="Palatino Linotype" w:eastAsia="Arial Unicode MS"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Lope de Vega (1984). </w:t>
      </w:r>
      <w:r w:rsidRPr="00A46549">
        <w:rPr>
          <w:rFonts w:ascii="Palatino Linotype" w:eastAsia="Arial Unicode MS" w:hAnsi="Palatino Linotype"/>
          <w:i/>
          <w:sz w:val="22"/>
          <w:szCs w:val="22"/>
        </w:rPr>
        <w:t>Fuente Ovejuna</w:t>
      </w:r>
      <w:r w:rsidRPr="00A46549">
        <w:rPr>
          <w:rFonts w:ascii="Palatino Linotype" w:eastAsia="Arial Unicode MS" w:hAnsi="Palatino Linotype"/>
          <w:sz w:val="22"/>
          <w:szCs w:val="22"/>
        </w:rPr>
        <w:t>. Barcelona: Brugeuera.</w:t>
      </w:r>
    </w:p>
    <w:p w14:paraId="01A004F4" w14:textId="77777777" w:rsidR="0080409D" w:rsidRPr="00A46549" w:rsidRDefault="0080409D" w:rsidP="00D31B86">
      <w:pPr>
        <w:spacing w:after="0" w:line="360" w:lineRule="auto"/>
        <w:ind w:left="538" w:hanging="357"/>
        <w:rPr>
          <w:rFonts w:ascii="Palatino Linotype"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sz w:val="22"/>
          <w:szCs w:val="22"/>
        </w:rPr>
        <w:t xml:space="preserve">Mendoza Onrubia J. (1970). </w:t>
      </w:r>
      <w:r w:rsidRPr="00A46549">
        <w:rPr>
          <w:rFonts w:ascii="Palatino Linotype" w:hAnsi="Palatino Linotype"/>
          <w:i/>
          <w:sz w:val="22"/>
          <w:szCs w:val="22"/>
        </w:rPr>
        <w:t>Trece autos sacramentales</w:t>
      </w:r>
      <w:r w:rsidRPr="00A46549">
        <w:rPr>
          <w:rFonts w:ascii="Palatino Linotype" w:hAnsi="Palatino Linotype"/>
          <w:sz w:val="22"/>
          <w:szCs w:val="22"/>
        </w:rPr>
        <w:t>. Barcelona: Bruguera.</w:t>
      </w:r>
    </w:p>
    <w:p w14:paraId="72EAC84C" w14:textId="77777777" w:rsidR="0080409D" w:rsidRPr="00A46549" w:rsidRDefault="0080409D" w:rsidP="00D31B86">
      <w:pPr>
        <w:spacing w:after="0" w:line="360" w:lineRule="auto"/>
        <w:ind w:left="538" w:hanging="357"/>
        <w:rPr>
          <w:rFonts w:ascii="Palatino Linotype"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sz w:val="22"/>
          <w:szCs w:val="22"/>
        </w:rPr>
        <w:t xml:space="preserve">Pliego M. (2005). </w:t>
      </w:r>
      <w:r w:rsidRPr="00A46549">
        <w:rPr>
          <w:rFonts w:ascii="Palatino Linotype" w:hAnsi="Palatino Linotype"/>
          <w:i/>
          <w:sz w:val="22"/>
          <w:szCs w:val="22"/>
        </w:rPr>
        <w:t>Teatro renacentista</w:t>
      </w:r>
      <w:r w:rsidRPr="00A46549">
        <w:rPr>
          <w:rFonts w:ascii="Palatino Linotype" w:hAnsi="Palatino Linotype"/>
          <w:sz w:val="22"/>
          <w:szCs w:val="22"/>
        </w:rPr>
        <w:t>. Madrid: Clásicos Libertarias.</w:t>
      </w:r>
    </w:p>
    <w:p w14:paraId="34130CA3" w14:textId="77777777" w:rsidR="0080409D" w:rsidRPr="00A46549" w:rsidRDefault="0080409D" w:rsidP="00D31B86">
      <w:pPr>
        <w:spacing w:after="0" w:line="360" w:lineRule="auto"/>
        <w:ind w:left="540" w:hanging="360"/>
        <w:rPr>
          <w:rFonts w:ascii="Palatino Linotype" w:hAnsi="Palatino Linotype"/>
          <w:sz w:val="22"/>
          <w:szCs w:val="22"/>
          <w:lang w:val="en-GB"/>
        </w:rPr>
      </w:pPr>
      <w:r w:rsidRPr="00A46549">
        <w:rPr>
          <w:rFonts w:ascii="Palatino Linotype" w:eastAsia="Arial Unicode MS" w:hAnsi="Palatino Linotype"/>
          <w:sz w:val="22"/>
          <w:szCs w:val="22"/>
        </w:rPr>
        <w:sym w:font="Wingdings" w:char="F026"/>
      </w:r>
      <w:r w:rsidRPr="00A46549">
        <w:rPr>
          <w:rFonts w:ascii="Palatino Linotype" w:hAnsi="Palatino Linotype"/>
          <w:sz w:val="22"/>
          <w:szCs w:val="22"/>
        </w:rPr>
        <w:t xml:space="preserve"> Rodarelis,</w:t>
      </w:r>
      <w:r w:rsidRPr="00A46549">
        <w:rPr>
          <w:rFonts w:ascii="Palatino Linotype" w:hAnsi="Palatino Linotype"/>
          <w:sz w:val="22"/>
          <w:szCs w:val="22"/>
          <w:lang w:val="en-GB"/>
        </w:rPr>
        <w:t xml:space="preserve"> </w:t>
      </w:r>
      <w:r w:rsidRPr="00A46549">
        <w:rPr>
          <w:rFonts w:ascii="Palatino Linotype" w:hAnsi="Palatino Linotype"/>
          <w:sz w:val="22"/>
          <w:szCs w:val="22"/>
        </w:rPr>
        <w:t>S.</w:t>
      </w:r>
      <w:r w:rsidRPr="00A46549">
        <w:rPr>
          <w:rFonts w:ascii="Palatino Linotype" w:hAnsi="Palatino Linotype"/>
          <w:sz w:val="22"/>
          <w:szCs w:val="22"/>
          <w:lang w:val="en-GB"/>
        </w:rPr>
        <w:t xml:space="preserve"> (2010). </w:t>
      </w:r>
      <w:r w:rsidRPr="00A46549">
        <w:rPr>
          <w:rFonts w:ascii="Palatino Linotype" w:hAnsi="Palatino Linotype"/>
          <w:i/>
          <w:sz w:val="22"/>
          <w:szCs w:val="22"/>
          <w:lang w:val="en-GB"/>
        </w:rPr>
        <w:t xml:space="preserve">Terms of a theatrical play. </w:t>
      </w:r>
      <w:r w:rsidRPr="00A46549">
        <w:rPr>
          <w:rFonts w:ascii="Palatino Linotype" w:hAnsi="Palatino Linotype"/>
          <w:sz w:val="22"/>
          <w:szCs w:val="22"/>
        </w:rPr>
        <w:t>Athens: Iaspis</w:t>
      </w:r>
      <w:r w:rsidRPr="00A46549">
        <w:rPr>
          <w:rFonts w:ascii="Palatino Linotype" w:hAnsi="Palatino Linotype"/>
          <w:sz w:val="22"/>
          <w:szCs w:val="22"/>
          <w:lang w:val="en-GB"/>
        </w:rPr>
        <w:t xml:space="preserve"> (in Greek).</w:t>
      </w:r>
    </w:p>
    <w:p w14:paraId="59D8A659" w14:textId="77777777" w:rsidR="0080409D" w:rsidRPr="00A46549" w:rsidRDefault="0080409D" w:rsidP="00D31B86">
      <w:pPr>
        <w:spacing w:after="0" w:line="360" w:lineRule="auto"/>
        <w:ind w:left="538" w:hanging="357"/>
        <w:rPr>
          <w:rFonts w:ascii="Palatino Linotype" w:hAnsi="Palatino Linotype"/>
          <w:sz w:val="22"/>
          <w:szCs w:val="22"/>
          <w:lang w:val="en-GB"/>
        </w:rPr>
      </w:pPr>
      <w:r w:rsidRPr="00A46549">
        <w:rPr>
          <w:rFonts w:ascii="Palatino Linotype" w:eastAsia="Arial Unicode MS" w:hAnsi="Palatino Linotype"/>
          <w:sz w:val="22"/>
          <w:szCs w:val="22"/>
        </w:rPr>
        <w:sym w:font="Wingdings" w:char="F026"/>
      </w:r>
      <w:r w:rsidRPr="00A46549">
        <w:rPr>
          <w:rFonts w:ascii="Palatino Linotype" w:hAnsi="Palatino Linotype"/>
          <w:sz w:val="22"/>
          <w:szCs w:val="22"/>
        </w:rPr>
        <w:t xml:space="preserve"> Rodarelis,</w:t>
      </w:r>
      <w:r w:rsidRPr="00A46549">
        <w:rPr>
          <w:rFonts w:ascii="Palatino Linotype" w:hAnsi="Palatino Linotype"/>
          <w:sz w:val="22"/>
          <w:szCs w:val="22"/>
          <w:lang w:val="en-GB"/>
        </w:rPr>
        <w:t xml:space="preserve"> </w:t>
      </w:r>
      <w:r w:rsidRPr="00A46549">
        <w:rPr>
          <w:rFonts w:ascii="Palatino Linotype" w:hAnsi="Palatino Linotype"/>
          <w:sz w:val="22"/>
          <w:szCs w:val="22"/>
        </w:rPr>
        <w:t>S.</w:t>
      </w:r>
      <w:r w:rsidRPr="00A46549">
        <w:rPr>
          <w:rFonts w:ascii="Palatino Linotype" w:hAnsi="Palatino Linotype"/>
          <w:sz w:val="22"/>
          <w:szCs w:val="22"/>
          <w:lang w:val="en-GB"/>
        </w:rPr>
        <w:t xml:space="preserve"> (2010). </w:t>
      </w:r>
      <w:r w:rsidRPr="00A46549">
        <w:rPr>
          <w:rFonts w:ascii="Palatino Linotype" w:hAnsi="Palatino Linotype"/>
          <w:i/>
          <w:sz w:val="22"/>
          <w:szCs w:val="22"/>
          <w:lang w:val="en-GB"/>
        </w:rPr>
        <w:t>Basic Rules of Spanish Grammar</w:t>
      </w:r>
      <w:r w:rsidRPr="00A46549">
        <w:rPr>
          <w:rFonts w:ascii="Palatino Linotype" w:hAnsi="Palatino Linotype"/>
          <w:sz w:val="22"/>
          <w:szCs w:val="22"/>
          <w:lang w:val="en-GB"/>
        </w:rPr>
        <w:t xml:space="preserve">. </w:t>
      </w:r>
      <w:r w:rsidRPr="00A46549">
        <w:rPr>
          <w:rFonts w:ascii="Palatino Linotype" w:hAnsi="Palatino Linotype"/>
          <w:sz w:val="22"/>
          <w:szCs w:val="22"/>
        </w:rPr>
        <w:t>Athens: Iaspis</w:t>
      </w:r>
      <w:r w:rsidRPr="00A46549">
        <w:rPr>
          <w:rFonts w:ascii="Palatino Linotype" w:hAnsi="Palatino Linotype"/>
          <w:sz w:val="22"/>
          <w:szCs w:val="22"/>
          <w:lang w:val="en-GB"/>
        </w:rPr>
        <w:t xml:space="preserve"> (in Greek).</w:t>
      </w:r>
    </w:p>
    <w:p w14:paraId="67729C11" w14:textId="77777777" w:rsidR="0080409D" w:rsidRPr="00A46549" w:rsidRDefault="0080409D" w:rsidP="00D31B86">
      <w:pPr>
        <w:spacing w:after="0" w:line="360" w:lineRule="auto"/>
        <w:ind w:left="538" w:hanging="357"/>
        <w:rPr>
          <w:rFonts w:ascii="Palatino Linotype" w:hAnsi="Palatino Linotype"/>
          <w:sz w:val="22"/>
          <w:szCs w:val="22"/>
        </w:rPr>
      </w:pPr>
      <w:r w:rsidRPr="00A46549">
        <w:rPr>
          <w:rFonts w:ascii="Palatino Linotype" w:eastAsia="Arial Unicode MS" w:hAnsi="Palatino Linotype"/>
          <w:sz w:val="22"/>
          <w:szCs w:val="22"/>
        </w:rPr>
        <w:lastRenderedPageBreak/>
        <w:sym w:font="Wingdings" w:char="F026"/>
      </w:r>
      <w:r w:rsidRPr="00A46549">
        <w:rPr>
          <w:rFonts w:ascii="Palatino Linotype" w:eastAsia="Arial Unicode MS" w:hAnsi="Palatino Linotype"/>
          <w:sz w:val="22"/>
          <w:szCs w:val="22"/>
        </w:rPr>
        <w:t xml:space="preserve"> </w:t>
      </w:r>
      <w:r w:rsidRPr="00A46549">
        <w:rPr>
          <w:rFonts w:ascii="Palatino Linotype" w:hAnsi="Palatino Linotype"/>
          <w:sz w:val="22"/>
          <w:szCs w:val="22"/>
        </w:rPr>
        <w:t xml:space="preserve">Rodarelis, S. &amp; Xenios, N. (2002). </w:t>
      </w:r>
      <w:r w:rsidRPr="00A46549">
        <w:rPr>
          <w:rFonts w:ascii="Palatino Linotype" w:hAnsi="Palatino Linotype"/>
          <w:i/>
          <w:sz w:val="22"/>
          <w:szCs w:val="22"/>
        </w:rPr>
        <w:t>Dictionary of theatrical terms</w:t>
      </w:r>
      <w:r w:rsidRPr="00A46549">
        <w:rPr>
          <w:rFonts w:ascii="Palatino Linotype" w:hAnsi="Palatino Linotype"/>
          <w:sz w:val="22"/>
          <w:szCs w:val="22"/>
        </w:rPr>
        <w:t>. Athens: Κoan (in Greek).</w:t>
      </w:r>
    </w:p>
    <w:p w14:paraId="32DA1C0E" w14:textId="77777777" w:rsidR="0080409D" w:rsidRPr="00A46549" w:rsidRDefault="0080409D" w:rsidP="00D31B86">
      <w:pPr>
        <w:spacing w:after="0" w:line="360" w:lineRule="auto"/>
        <w:ind w:left="538" w:hanging="357"/>
        <w:rPr>
          <w:rFonts w:ascii="Palatino Linotype" w:eastAsia="Arial Unicode MS"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Rojas F. (2000). </w:t>
      </w:r>
      <w:r w:rsidRPr="00A46549">
        <w:rPr>
          <w:rFonts w:ascii="Palatino Linotype" w:eastAsia="Arial Unicode MS" w:hAnsi="Palatino Linotype"/>
          <w:i/>
          <w:sz w:val="22"/>
          <w:szCs w:val="22"/>
        </w:rPr>
        <w:t>Celestina</w:t>
      </w:r>
      <w:r w:rsidRPr="00A46549">
        <w:rPr>
          <w:rFonts w:ascii="Palatino Linotype" w:eastAsia="Arial Unicode MS" w:hAnsi="Palatino Linotype"/>
          <w:sz w:val="22"/>
          <w:szCs w:val="22"/>
        </w:rPr>
        <w:t>. Madrid: Espasa Calpe.</w:t>
      </w:r>
    </w:p>
    <w:p w14:paraId="747323CB" w14:textId="77777777" w:rsidR="0080409D" w:rsidRPr="00A46549" w:rsidRDefault="0080409D" w:rsidP="00D31B86">
      <w:pPr>
        <w:spacing w:line="360" w:lineRule="auto"/>
        <w:rPr>
          <w:rFonts w:ascii="Palatino Linotype" w:hAnsi="Palatino Linotype"/>
          <w:b/>
          <w:bCs/>
          <w:sz w:val="22"/>
          <w:szCs w:val="22"/>
        </w:rPr>
      </w:pPr>
      <w:r w:rsidRPr="00A46549">
        <w:rPr>
          <w:rFonts w:ascii="Palatino Linotype" w:hAnsi="Palatino Linotype"/>
          <w:sz w:val="22"/>
          <w:szCs w:val="22"/>
          <w:lang w:val="en-GB"/>
        </w:rPr>
        <w:t xml:space="preserve">• </w:t>
      </w:r>
      <w:r w:rsidRPr="00A46549">
        <w:rPr>
          <w:rFonts w:ascii="Palatino Linotype" w:hAnsi="Palatino Linotype"/>
          <w:b/>
          <w:bCs/>
          <w:sz w:val="22"/>
          <w:szCs w:val="22"/>
        </w:rPr>
        <w:t>TEACHING METHODS</w:t>
      </w:r>
    </w:p>
    <w:p w14:paraId="0031135E" w14:textId="77777777" w:rsidR="0080409D" w:rsidRPr="00A46549" w:rsidRDefault="0080409D" w:rsidP="00D31B86">
      <w:pPr>
        <w:spacing w:line="360" w:lineRule="auto"/>
        <w:ind w:left="180"/>
        <w:rPr>
          <w:rFonts w:ascii="Palatino Linotype" w:hAnsi="Palatino Linotype"/>
          <w:sz w:val="22"/>
          <w:szCs w:val="22"/>
          <w:lang w:val="en-GB"/>
        </w:rPr>
      </w:pPr>
      <w:r w:rsidRPr="00A46549">
        <w:rPr>
          <w:rFonts w:ascii="Palatino Linotype" w:hAnsi="Palatino Linotype"/>
          <w:sz w:val="22"/>
          <w:szCs w:val="22"/>
          <w:lang w:val="en-GB"/>
        </w:rPr>
        <w:t xml:space="preserve">Exercises based on life experiences and theatrical texts structured in brief everyday dialogues, lecture </w:t>
      </w:r>
    </w:p>
    <w:p w14:paraId="75C0B0EC" w14:textId="77777777" w:rsidR="0080409D" w:rsidRPr="00A46549" w:rsidRDefault="0080409D" w:rsidP="00D31B86">
      <w:pPr>
        <w:spacing w:line="360" w:lineRule="auto"/>
        <w:rPr>
          <w:rFonts w:ascii="Palatino Linotype" w:hAnsi="Palatino Linotype"/>
          <w:b/>
          <w:bCs/>
          <w:sz w:val="22"/>
          <w:szCs w:val="22"/>
        </w:rPr>
      </w:pPr>
      <w:r w:rsidRPr="00A46549">
        <w:rPr>
          <w:rFonts w:ascii="Palatino Linotype" w:hAnsi="Palatino Linotype"/>
          <w:sz w:val="22"/>
          <w:szCs w:val="22"/>
          <w:lang w:val="en-GB"/>
        </w:rPr>
        <w:t xml:space="preserve">• </w:t>
      </w:r>
      <w:r w:rsidRPr="00A46549">
        <w:rPr>
          <w:rFonts w:ascii="Palatino Linotype" w:hAnsi="Palatino Linotype"/>
          <w:b/>
          <w:bCs/>
          <w:sz w:val="22"/>
          <w:szCs w:val="22"/>
        </w:rPr>
        <w:t>ASSESSMENT METHODS</w:t>
      </w:r>
    </w:p>
    <w:p w14:paraId="7C503B47" w14:textId="77777777" w:rsidR="0080409D" w:rsidRPr="00A46549" w:rsidRDefault="0080409D" w:rsidP="00D31B86">
      <w:pPr>
        <w:spacing w:line="360" w:lineRule="auto"/>
        <w:ind w:left="180"/>
        <w:rPr>
          <w:rFonts w:ascii="Palatino Linotype" w:hAnsi="Palatino Linotype"/>
          <w:sz w:val="22"/>
          <w:szCs w:val="22"/>
          <w:lang w:val="en-GB"/>
        </w:rPr>
      </w:pPr>
      <w:r w:rsidRPr="00A46549">
        <w:rPr>
          <w:rFonts w:ascii="Palatino Linotype" w:hAnsi="Palatino Linotype"/>
          <w:sz w:val="22"/>
          <w:szCs w:val="22"/>
          <w:lang w:val="en-GB"/>
        </w:rPr>
        <w:t>Written exams (morphology and syntax of the language, translation of a part of a theatrical play, creating phrases in Spanish)</w:t>
      </w:r>
    </w:p>
    <w:p w14:paraId="2CFF1073" w14:textId="77777777" w:rsidR="0080409D" w:rsidRPr="00A46549" w:rsidRDefault="0080409D" w:rsidP="00D31B86">
      <w:pPr>
        <w:spacing w:line="360" w:lineRule="auto"/>
        <w:rPr>
          <w:rFonts w:ascii="Palatino Linotype" w:hAnsi="Palatino Linotype"/>
          <w:b/>
          <w:bCs/>
          <w:sz w:val="22"/>
          <w:szCs w:val="22"/>
        </w:rPr>
      </w:pPr>
      <w:r w:rsidRPr="00A46549">
        <w:rPr>
          <w:rFonts w:ascii="Palatino Linotype" w:hAnsi="Palatino Linotype"/>
          <w:sz w:val="22"/>
          <w:szCs w:val="22"/>
          <w:lang w:val="en-GB"/>
        </w:rPr>
        <w:t xml:space="preserve">• </w:t>
      </w:r>
      <w:r w:rsidRPr="00A46549">
        <w:rPr>
          <w:rFonts w:ascii="Palatino Linotype" w:hAnsi="Palatino Linotype"/>
          <w:b/>
          <w:bCs/>
          <w:sz w:val="22"/>
          <w:szCs w:val="22"/>
        </w:rPr>
        <w:t>LANGUAGE OF INSTRUCTION</w:t>
      </w:r>
    </w:p>
    <w:p w14:paraId="5026D6C8" w14:textId="77777777" w:rsidR="0080409D" w:rsidRPr="00A46549" w:rsidRDefault="0080409D" w:rsidP="00D31B86">
      <w:pPr>
        <w:spacing w:after="120" w:line="360" w:lineRule="auto"/>
        <w:ind w:left="181"/>
        <w:rPr>
          <w:rFonts w:ascii="Palatino Linotype" w:hAnsi="Palatino Linotype"/>
          <w:sz w:val="22"/>
          <w:szCs w:val="22"/>
          <w:lang w:val="en-GB"/>
        </w:rPr>
      </w:pPr>
      <w:r w:rsidRPr="00A46549">
        <w:rPr>
          <w:rFonts w:ascii="Palatino Linotype" w:hAnsi="Palatino Linotype"/>
          <w:sz w:val="22"/>
          <w:szCs w:val="22"/>
          <w:lang w:val="en-GB"/>
        </w:rPr>
        <w:t>Greek and Spanish</w:t>
      </w:r>
    </w:p>
    <w:p w14:paraId="7D0A89AC" w14:textId="7BDC87C1" w:rsidR="0080409D" w:rsidRPr="00A46549" w:rsidRDefault="00C3646A" w:rsidP="00D31B86">
      <w:pPr>
        <w:pBdr>
          <w:top w:val="single" w:sz="4" w:space="2" w:color="D99594" w:themeColor="accent2" w:themeTint="99" w:shadow="1"/>
          <w:left w:val="single" w:sz="4" w:space="1" w:color="D99594" w:themeColor="accent2" w:themeTint="99" w:shadow="1"/>
          <w:bottom w:val="single" w:sz="4" w:space="1" w:color="D99594" w:themeColor="accent2" w:themeTint="99" w:shadow="1"/>
          <w:right w:val="single" w:sz="4" w:space="1" w:color="D99594" w:themeColor="accent2" w:themeTint="99" w:shadow="1"/>
        </w:pBdr>
        <w:spacing w:after="120" w:line="360" w:lineRule="auto"/>
        <w:ind w:left="360" w:hanging="360"/>
        <w:jc w:val="center"/>
        <w:rPr>
          <w:rFonts w:ascii="Palatino Linotype" w:hAnsi="Palatino Linotype"/>
          <w:b/>
          <w:bCs/>
          <w:sz w:val="22"/>
          <w:szCs w:val="22"/>
          <w:lang w:val="en-GB"/>
        </w:rPr>
      </w:pPr>
      <w:r w:rsidRPr="00A46549">
        <w:rPr>
          <w:rFonts w:ascii="Palatino Linotype" w:hAnsi="Palatino Linotype"/>
          <w:b/>
          <w:bCs/>
          <w:sz w:val="22"/>
          <w:szCs w:val="22"/>
          <w:lang w:val="en-GB"/>
        </w:rPr>
        <w:t xml:space="preserve">6c. </w:t>
      </w:r>
      <w:r w:rsidR="0080409D" w:rsidRPr="00A46549">
        <w:rPr>
          <w:rFonts w:ascii="Palatino Linotype" w:hAnsi="Palatino Linotype"/>
          <w:b/>
          <w:bCs/>
          <w:sz w:val="22"/>
          <w:szCs w:val="22"/>
          <w:lang w:val="en-GB"/>
        </w:rPr>
        <w:t xml:space="preserve">Ιtalian Language and Theatre Terminology ΙI </w:t>
      </w:r>
    </w:p>
    <w:p w14:paraId="18509594" w14:textId="77777777" w:rsidR="0080409D" w:rsidRPr="00A46549" w:rsidRDefault="0080409D" w:rsidP="00D31B86">
      <w:pPr>
        <w:pStyle w:val="10"/>
        <w:spacing w:line="360" w:lineRule="auto"/>
        <w:ind w:left="0"/>
        <w:rPr>
          <w:rFonts w:ascii="Palatino Linotype" w:hAnsi="Palatino Linotype"/>
          <w:b/>
          <w:sz w:val="22"/>
          <w:szCs w:val="22"/>
          <w:lang w:val="en-US"/>
        </w:rPr>
      </w:pPr>
      <w:r w:rsidRPr="00A46549">
        <w:rPr>
          <w:rFonts w:ascii="Palatino Linotype" w:hAnsi="Palatino Linotype"/>
          <w:caps/>
          <w:sz w:val="22"/>
          <w:szCs w:val="22"/>
          <w:lang w:val="en-GB"/>
        </w:rPr>
        <w:t xml:space="preserve">• </w:t>
      </w:r>
      <w:r w:rsidRPr="00A46549">
        <w:rPr>
          <w:rFonts w:ascii="Palatino Linotype" w:hAnsi="Palatino Linotype"/>
          <w:b/>
          <w:sz w:val="22"/>
          <w:szCs w:val="22"/>
          <w:lang w:val="en-US"/>
        </w:rPr>
        <w:t>COURSE CODE</w:t>
      </w:r>
    </w:p>
    <w:p w14:paraId="66871F9C" w14:textId="77777777" w:rsidR="0080409D" w:rsidRPr="00A46549" w:rsidRDefault="0080409D" w:rsidP="00D31B86">
      <w:pPr>
        <w:pStyle w:val="10"/>
        <w:spacing w:line="360" w:lineRule="auto"/>
        <w:ind w:left="180"/>
        <w:rPr>
          <w:rFonts w:ascii="Palatino Linotype" w:hAnsi="Palatino Linotype"/>
          <w:sz w:val="22"/>
          <w:szCs w:val="22"/>
          <w:lang w:val="en-US"/>
        </w:rPr>
      </w:pPr>
      <w:r w:rsidRPr="00A46549">
        <w:rPr>
          <w:rFonts w:ascii="Palatino Linotype" w:hAnsi="Palatino Linotype"/>
          <w:sz w:val="22"/>
          <w:szCs w:val="22"/>
          <w:lang w:val="en-GB"/>
        </w:rPr>
        <w:t>02</w:t>
      </w:r>
      <w:r w:rsidRPr="00A46549">
        <w:rPr>
          <w:rFonts w:ascii="Palatino Linotype" w:hAnsi="Palatino Linotype"/>
          <w:sz w:val="22"/>
          <w:szCs w:val="22"/>
        </w:rPr>
        <w:t>ΥΕ</w:t>
      </w:r>
      <w:r w:rsidRPr="00A46549">
        <w:rPr>
          <w:rFonts w:ascii="Palatino Linotype" w:hAnsi="Palatino Linotype"/>
          <w:sz w:val="22"/>
          <w:szCs w:val="22"/>
          <w:lang w:val="en-GB"/>
        </w:rPr>
        <w:t>008</w:t>
      </w:r>
      <w:r w:rsidRPr="00A46549">
        <w:rPr>
          <w:rFonts w:ascii="Palatino Linotype" w:hAnsi="Palatino Linotype"/>
          <w:sz w:val="22"/>
          <w:szCs w:val="22"/>
        </w:rPr>
        <w:t>ΙΤ</w:t>
      </w:r>
    </w:p>
    <w:p w14:paraId="68D4A37F" w14:textId="77777777" w:rsidR="00903DE4" w:rsidRPr="00A46549" w:rsidRDefault="00903DE4" w:rsidP="00D31B86">
      <w:pPr>
        <w:pStyle w:val="10"/>
        <w:spacing w:line="360" w:lineRule="auto"/>
        <w:ind w:left="180"/>
        <w:rPr>
          <w:rFonts w:ascii="Palatino Linotype" w:hAnsi="Palatino Linotype"/>
          <w:sz w:val="22"/>
          <w:szCs w:val="22"/>
          <w:lang w:val="en-US"/>
        </w:rPr>
      </w:pPr>
    </w:p>
    <w:p w14:paraId="40913AB2" w14:textId="77777777" w:rsidR="0080409D" w:rsidRPr="00A46549" w:rsidRDefault="0080409D" w:rsidP="00D31B86">
      <w:pPr>
        <w:pStyle w:val="10"/>
        <w:spacing w:line="360" w:lineRule="auto"/>
        <w:ind w:left="0"/>
        <w:rPr>
          <w:rFonts w:ascii="Palatino Linotype" w:hAnsi="Palatino Linotype"/>
          <w:b/>
          <w:sz w:val="22"/>
          <w:szCs w:val="22"/>
          <w:lang w:val="en-US"/>
        </w:rPr>
      </w:pPr>
      <w:r w:rsidRPr="00A46549">
        <w:rPr>
          <w:rFonts w:ascii="Palatino Linotype" w:hAnsi="Palatino Linotype"/>
          <w:caps/>
          <w:sz w:val="22"/>
          <w:szCs w:val="22"/>
          <w:lang w:val="en-GB"/>
        </w:rPr>
        <w:t xml:space="preserve">• </w:t>
      </w:r>
      <w:r w:rsidRPr="00A46549">
        <w:rPr>
          <w:rFonts w:ascii="Palatino Linotype" w:hAnsi="Palatino Linotype"/>
          <w:b/>
          <w:sz w:val="22"/>
          <w:szCs w:val="22"/>
          <w:lang w:val="en-US"/>
        </w:rPr>
        <w:t>TYPE OF COURSE</w:t>
      </w:r>
    </w:p>
    <w:p w14:paraId="1E85864C" w14:textId="77777777" w:rsidR="0080409D" w:rsidRPr="00A46549" w:rsidRDefault="0080409D" w:rsidP="00D31B86">
      <w:pPr>
        <w:pStyle w:val="10"/>
        <w:spacing w:line="360" w:lineRule="auto"/>
        <w:ind w:left="180"/>
        <w:rPr>
          <w:rFonts w:ascii="Palatino Linotype" w:hAnsi="Palatino Linotype"/>
          <w:sz w:val="22"/>
          <w:szCs w:val="22"/>
          <w:lang w:val="en-US"/>
        </w:rPr>
      </w:pPr>
      <w:r w:rsidRPr="00A46549">
        <w:rPr>
          <w:rFonts w:ascii="Palatino Linotype" w:hAnsi="Palatino Linotype"/>
          <w:sz w:val="22"/>
          <w:szCs w:val="22"/>
          <w:lang w:val="en-US"/>
        </w:rPr>
        <w:t>Compulsory Elective</w:t>
      </w:r>
    </w:p>
    <w:p w14:paraId="037DDDF7" w14:textId="77777777" w:rsidR="00903DE4" w:rsidRPr="00A46549" w:rsidRDefault="00903DE4" w:rsidP="00D31B86">
      <w:pPr>
        <w:pStyle w:val="10"/>
        <w:spacing w:line="360" w:lineRule="auto"/>
        <w:ind w:left="180"/>
        <w:rPr>
          <w:rFonts w:ascii="Palatino Linotype" w:hAnsi="Palatino Linotype"/>
          <w:sz w:val="22"/>
          <w:szCs w:val="22"/>
          <w:lang w:val="en-US"/>
        </w:rPr>
      </w:pPr>
    </w:p>
    <w:p w14:paraId="0EB903BB" w14:textId="77777777" w:rsidR="0080409D" w:rsidRPr="00A46549" w:rsidRDefault="0080409D" w:rsidP="00D31B86">
      <w:pPr>
        <w:pStyle w:val="10"/>
        <w:spacing w:line="360" w:lineRule="auto"/>
        <w:ind w:left="0"/>
        <w:rPr>
          <w:rFonts w:ascii="Palatino Linotype" w:hAnsi="Palatino Linotype"/>
          <w:b/>
          <w:sz w:val="22"/>
          <w:szCs w:val="22"/>
          <w:lang w:val="en-US"/>
        </w:rPr>
      </w:pPr>
      <w:r w:rsidRPr="00A46549">
        <w:rPr>
          <w:rFonts w:ascii="Palatino Linotype" w:hAnsi="Palatino Linotype"/>
          <w:caps/>
          <w:sz w:val="22"/>
          <w:szCs w:val="22"/>
          <w:lang w:val="en-GB"/>
        </w:rPr>
        <w:t xml:space="preserve">• </w:t>
      </w:r>
      <w:r w:rsidRPr="00A46549">
        <w:rPr>
          <w:rFonts w:ascii="Palatino Linotype" w:hAnsi="Palatino Linotype"/>
          <w:b/>
          <w:sz w:val="22"/>
          <w:szCs w:val="22"/>
          <w:lang w:val="en-US"/>
        </w:rPr>
        <w:t>LEVEL OF COURSE</w:t>
      </w:r>
    </w:p>
    <w:p w14:paraId="6AD0DCD8" w14:textId="77777777" w:rsidR="0080409D" w:rsidRPr="00A46549" w:rsidRDefault="0080409D" w:rsidP="00D31B86">
      <w:pPr>
        <w:pStyle w:val="10"/>
        <w:spacing w:line="360" w:lineRule="auto"/>
        <w:ind w:left="180"/>
        <w:rPr>
          <w:rFonts w:ascii="Palatino Linotype" w:hAnsi="Palatino Linotype"/>
          <w:sz w:val="22"/>
          <w:szCs w:val="22"/>
          <w:lang w:val="en-US"/>
        </w:rPr>
      </w:pPr>
      <w:r w:rsidRPr="00A46549">
        <w:rPr>
          <w:rFonts w:ascii="Palatino Linotype" w:hAnsi="Palatino Linotype"/>
          <w:sz w:val="22"/>
          <w:szCs w:val="22"/>
          <w:lang w:val="en-US"/>
        </w:rPr>
        <w:t>Undergraduate</w:t>
      </w:r>
    </w:p>
    <w:p w14:paraId="69B54859" w14:textId="77777777" w:rsidR="00903DE4" w:rsidRPr="00A46549" w:rsidRDefault="00903DE4" w:rsidP="00D31B86">
      <w:pPr>
        <w:pStyle w:val="10"/>
        <w:spacing w:line="360" w:lineRule="auto"/>
        <w:ind w:left="180"/>
        <w:rPr>
          <w:rFonts w:ascii="Palatino Linotype" w:hAnsi="Palatino Linotype"/>
          <w:sz w:val="22"/>
          <w:szCs w:val="22"/>
          <w:lang w:val="en-US"/>
        </w:rPr>
      </w:pPr>
    </w:p>
    <w:p w14:paraId="6AA55E2A" w14:textId="77777777" w:rsidR="0080409D" w:rsidRPr="00A46549" w:rsidRDefault="0080409D" w:rsidP="00D31B86">
      <w:pPr>
        <w:pStyle w:val="10"/>
        <w:spacing w:line="360" w:lineRule="auto"/>
        <w:ind w:left="0"/>
        <w:rPr>
          <w:rFonts w:ascii="Palatino Linotype" w:hAnsi="Palatino Linotype"/>
          <w:b/>
          <w:sz w:val="22"/>
          <w:szCs w:val="22"/>
          <w:lang w:val="en-US"/>
        </w:rPr>
      </w:pPr>
      <w:r w:rsidRPr="00A46549">
        <w:rPr>
          <w:rFonts w:ascii="Palatino Linotype" w:hAnsi="Palatino Linotype"/>
          <w:caps/>
          <w:sz w:val="22"/>
          <w:szCs w:val="22"/>
          <w:lang w:val="en-GB"/>
        </w:rPr>
        <w:t xml:space="preserve">• </w:t>
      </w:r>
      <w:r w:rsidRPr="00A46549">
        <w:rPr>
          <w:rFonts w:ascii="Palatino Linotype" w:hAnsi="Palatino Linotype"/>
          <w:b/>
          <w:sz w:val="22"/>
          <w:szCs w:val="22"/>
          <w:lang w:val="en-US"/>
        </w:rPr>
        <w:t>YEAR OF STUDY</w:t>
      </w:r>
    </w:p>
    <w:p w14:paraId="651A574F" w14:textId="53F599C8" w:rsidR="0080409D" w:rsidRPr="00A46549" w:rsidRDefault="006A6628" w:rsidP="00D31B86">
      <w:pPr>
        <w:pStyle w:val="10"/>
        <w:spacing w:line="360" w:lineRule="auto"/>
        <w:ind w:left="180"/>
        <w:rPr>
          <w:rFonts w:ascii="Palatino Linotype" w:hAnsi="Palatino Linotype"/>
          <w:sz w:val="22"/>
          <w:szCs w:val="22"/>
          <w:lang w:val="en-US"/>
        </w:rPr>
      </w:pPr>
      <w:r w:rsidRPr="00A46549">
        <w:rPr>
          <w:rFonts w:ascii="Palatino Linotype" w:hAnsi="Palatino Linotype"/>
          <w:sz w:val="22"/>
          <w:szCs w:val="22"/>
          <w:lang w:val="en-US"/>
        </w:rPr>
        <w:t>2015-2016</w:t>
      </w:r>
    </w:p>
    <w:p w14:paraId="3E945AAD" w14:textId="77777777" w:rsidR="00903DE4" w:rsidRPr="00A46549" w:rsidRDefault="00903DE4" w:rsidP="00D31B86">
      <w:pPr>
        <w:pStyle w:val="10"/>
        <w:spacing w:line="360" w:lineRule="auto"/>
        <w:ind w:left="180"/>
        <w:rPr>
          <w:rFonts w:ascii="Palatino Linotype" w:hAnsi="Palatino Linotype"/>
          <w:sz w:val="22"/>
          <w:szCs w:val="22"/>
          <w:lang w:val="en-US"/>
        </w:rPr>
      </w:pPr>
    </w:p>
    <w:p w14:paraId="5C6764AE" w14:textId="77777777" w:rsidR="0080409D" w:rsidRPr="00A46549" w:rsidRDefault="0080409D" w:rsidP="00D31B86">
      <w:pPr>
        <w:pStyle w:val="10"/>
        <w:spacing w:line="360" w:lineRule="auto"/>
        <w:ind w:left="0"/>
        <w:rPr>
          <w:rFonts w:ascii="Palatino Linotype" w:hAnsi="Palatino Linotype"/>
          <w:b/>
          <w:sz w:val="22"/>
          <w:szCs w:val="22"/>
          <w:lang w:val="en-US"/>
        </w:rPr>
      </w:pPr>
      <w:r w:rsidRPr="00A46549">
        <w:rPr>
          <w:rFonts w:ascii="Palatino Linotype" w:hAnsi="Palatino Linotype"/>
          <w:caps/>
          <w:sz w:val="22"/>
          <w:szCs w:val="22"/>
          <w:lang w:val="en-GB"/>
        </w:rPr>
        <w:t xml:space="preserve">• </w:t>
      </w:r>
      <w:r w:rsidRPr="00A46549">
        <w:rPr>
          <w:rFonts w:ascii="Palatino Linotype" w:hAnsi="Palatino Linotype"/>
          <w:b/>
          <w:sz w:val="22"/>
          <w:szCs w:val="22"/>
          <w:lang w:val="en-US"/>
        </w:rPr>
        <w:t>SEMESTER</w:t>
      </w:r>
    </w:p>
    <w:p w14:paraId="058E4C25" w14:textId="77777777" w:rsidR="0080409D" w:rsidRPr="00A46549" w:rsidRDefault="0080409D" w:rsidP="00D31B86">
      <w:pPr>
        <w:spacing w:line="360" w:lineRule="auto"/>
        <w:ind w:left="180"/>
        <w:rPr>
          <w:rFonts w:ascii="Palatino Linotype" w:hAnsi="Palatino Linotype"/>
          <w:sz w:val="22"/>
          <w:szCs w:val="22"/>
          <w:lang w:val="en-GB"/>
        </w:rPr>
      </w:pPr>
      <w:r w:rsidRPr="00A46549">
        <w:rPr>
          <w:rFonts w:ascii="Palatino Linotype" w:hAnsi="Palatino Linotype"/>
          <w:sz w:val="22"/>
          <w:szCs w:val="22"/>
          <w:lang w:val="en-GB"/>
        </w:rPr>
        <w:t xml:space="preserve">Winter Semester </w:t>
      </w:r>
    </w:p>
    <w:p w14:paraId="3F0BCE41" w14:textId="77777777" w:rsidR="0080409D" w:rsidRPr="00A46549" w:rsidRDefault="0080409D" w:rsidP="00D31B86">
      <w:pPr>
        <w:pStyle w:val="10"/>
        <w:spacing w:line="360" w:lineRule="auto"/>
        <w:ind w:left="0"/>
        <w:rPr>
          <w:rFonts w:ascii="Palatino Linotype" w:hAnsi="Palatino Linotype"/>
          <w:sz w:val="22"/>
          <w:szCs w:val="22"/>
          <w:lang w:val="en-US"/>
        </w:rPr>
      </w:pPr>
      <w:r w:rsidRPr="00A46549">
        <w:rPr>
          <w:rFonts w:ascii="Palatino Linotype" w:hAnsi="Palatino Linotype"/>
          <w:caps/>
          <w:sz w:val="22"/>
          <w:szCs w:val="22"/>
          <w:lang w:val="en-GB"/>
        </w:rPr>
        <w:lastRenderedPageBreak/>
        <w:t xml:space="preserve">• </w:t>
      </w:r>
      <w:r w:rsidRPr="00A46549">
        <w:rPr>
          <w:rFonts w:ascii="Palatino Linotype" w:hAnsi="Palatino Linotype"/>
          <w:b/>
          <w:sz w:val="22"/>
          <w:szCs w:val="22"/>
          <w:lang w:val="en-US"/>
        </w:rPr>
        <w:t>NUMBER OF CREDITS ALLOCATED</w:t>
      </w:r>
      <w:r w:rsidRPr="00A46549">
        <w:rPr>
          <w:rFonts w:ascii="Palatino Linotype" w:hAnsi="Palatino Linotype"/>
          <w:sz w:val="22"/>
          <w:szCs w:val="22"/>
          <w:lang w:val="en-US"/>
        </w:rPr>
        <w:t xml:space="preserve"> </w:t>
      </w:r>
    </w:p>
    <w:p w14:paraId="42F470E6" w14:textId="77777777" w:rsidR="0080409D" w:rsidRPr="00A46549" w:rsidRDefault="0080409D" w:rsidP="00D31B86">
      <w:pPr>
        <w:pStyle w:val="10"/>
        <w:spacing w:line="360" w:lineRule="auto"/>
        <w:ind w:left="180"/>
        <w:rPr>
          <w:rFonts w:ascii="Palatino Linotype" w:hAnsi="Palatino Linotype"/>
          <w:sz w:val="22"/>
          <w:szCs w:val="22"/>
          <w:lang w:val="en-US"/>
        </w:rPr>
      </w:pPr>
      <w:r w:rsidRPr="00A46549">
        <w:rPr>
          <w:rFonts w:ascii="Palatino Linotype" w:hAnsi="Palatino Linotype"/>
          <w:sz w:val="22"/>
          <w:szCs w:val="22"/>
          <w:lang w:val="en-US"/>
        </w:rPr>
        <w:t>4 ECTS Credits</w:t>
      </w:r>
    </w:p>
    <w:p w14:paraId="369C06DD" w14:textId="77777777" w:rsidR="00903DE4" w:rsidRPr="00A46549" w:rsidRDefault="00903DE4" w:rsidP="00D31B86">
      <w:pPr>
        <w:pStyle w:val="10"/>
        <w:spacing w:line="360" w:lineRule="auto"/>
        <w:ind w:left="180"/>
        <w:rPr>
          <w:rFonts w:ascii="Palatino Linotype" w:hAnsi="Palatino Linotype"/>
          <w:sz w:val="22"/>
          <w:szCs w:val="22"/>
          <w:lang w:val="en-US"/>
        </w:rPr>
      </w:pPr>
    </w:p>
    <w:p w14:paraId="1AC027ED" w14:textId="1AF7E9DA" w:rsidR="0080409D" w:rsidRPr="00A46549" w:rsidRDefault="00B87D61" w:rsidP="00D31B86">
      <w:pPr>
        <w:pStyle w:val="10"/>
        <w:spacing w:line="360" w:lineRule="auto"/>
        <w:ind w:left="0"/>
        <w:rPr>
          <w:rFonts w:ascii="Palatino Linotype" w:hAnsi="Palatino Linotype"/>
          <w:b/>
          <w:sz w:val="22"/>
          <w:szCs w:val="22"/>
          <w:lang w:val="en-US"/>
        </w:rPr>
      </w:pPr>
      <w:r>
        <w:rPr>
          <w:rFonts w:ascii="Palatino Linotype" w:hAnsi="Palatino Linotype"/>
          <w:caps/>
          <w:sz w:val="22"/>
          <w:szCs w:val="22"/>
          <w:lang w:val="en-GB"/>
        </w:rPr>
        <w:t xml:space="preserve">• </w:t>
      </w:r>
      <w:r w:rsidR="0080409D" w:rsidRPr="00A46549">
        <w:rPr>
          <w:rFonts w:ascii="Palatino Linotype" w:hAnsi="Palatino Linotype"/>
          <w:b/>
          <w:sz w:val="22"/>
          <w:szCs w:val="22"/>
          <w:lang w:val="en-US"/>
        </w:rPr>
        <w:t>NAME OF LECTURER</w:t>
      </w:r>
    </w:p>
    <w:p w14:paraId="58C86831" w14:textId="77777777" w:rsidR="0080409D" w:rsidRPr="00A46549" w:rsidRDefault="0080409D" w:rsidP="00D31B86">
      <w:pPr>
        <w:spacing w:after="120" w:line="360" w:lineRule="auto"/>
        <w:ind w:left="181"/>
        <w:rPr>
          <w:rFonts w:ascii="Palatino Linotype" w:hAnsi="Palatino Linotype"/>
          <w:sz w:val="22"/>
          <w:szCs w:val="22"/>
        </w:rPr>
      </w:pPr>
      <w:r w:rsidRPr="00A46549">
        <w:rPr>
          <w:rFonts w:ascii="Palatino Linotype" w:hAnsi="Palatino Linotype"/>
          <w:sz w:val="22"/>
          <w:szCs w:val="22"/>
        </w:rPr>
        <w:t>Maria Spiridopoulou, Dr. in Comparative Literature,</w:t>
      </w:r>
      <w:r w:rsidRPr="00A46549">
        <w:rPr>
          <w:rFonts w:ascii="Palatino Linotype" w:hAnsi="Palatino Linotype"/>
          <w:b/>
          <w:bCs/>
          <w:sz w:val="22"/>
          <w:szCs w:val="22"/>
        </w:rPr>
        <w:t xml:space="preserve"> </w:t>
      </w:r>
      <w:r w:rsidRPr="00A46549">
        <w:rPr>
          <w:rFonts w:ascii="Palatino Linotype" w:hAnsi="Palatino Linotype"/>
          <w:sz w:val="22"/>
          <w:szCs w:val="22"/>
        </w:rPr>
        <w:t xml:space="preserve">Member of the Specialized Teaching Staff </w:t>
      </w:r>
    </w:p>
    <w:p w14:paraId="1B520961" w14:textId="77777777" w:rsidR="0080409D" w:rsidRPr="00A46549" w:rsidRDefault="0080409D" w:rsidP="00D31B86">
      <w:pPr>
        <w:pStyle w:val="10"/>
        <w:spacing w:line="360" w:lineRule="auto"/>
        <w:ind w:left="0"/>
        <w:jc w:val="both"/>
        <w:rPr>
          <w:rFonts w:ascii="Palatino Linotype" w:hAnsi="Palatino Linotype"/>
          <w:b/>
          <w:sz w:val="22"/>
          <w:szCs w:val="22"/>
          <w:lang w:val="en-US"/>
        </w:rPr>
      </w:pPr>
      <w:r w:rsidRPr="00A46549">
        <w:rPr>
          <w:rFonts w:ascii="Palatino Linotype" w:hAnsi="Palatino Linotype"/>
          <w:caps/>
          <w:sz w:val="22"/>
          <w:szCs w:val="22"/>
          <w:lang w:val="en-GB"/>
        </w:rPr>
        <w:t xml:space="preserve">• </w:t>
      </w:r>
      <w:r w:rsidRPr="00A46549">
        <w:rPr>
          <w:rFonts w:ascii="Palatino Linotype" w:hAnsi="Palatino Linotype"/>
          <w:b/>
          <w:sz w:val="22"/>
          <w:szCs w:val="22"/>
          <w:lang w:val="en-US"/>
        </w:rPr>
        <w:t>COURSE OBJECTIVES</w:t>
      </w:r>
    </w:p>
    <w:p w14:paraId="353E7F18" w14:textId="77777777" w:rsidR="0080409D" w:rsidRPr="00A46549" w:rsidRDefault="0080409D" w:rsidP="00D31B86">
      <w:pPr>
        <w:spacing w:line="360" w:lineRule="auto"/>
        <w:ind w:left="180"/>
        <w:rPr>
          <w:rFonts w:ascii="Palatino Linotype" w:hAnsi="Palatino Linotype"/>
          <w:sz w:val="22"/>
          <w:szCs w:val="22"/>
          <w:lang w:val="en-GB"/>
        </w:rPr>
      </w:pPr>
      <w:r w:rsidRPr="00A46549">
        <w:rPr>
          <w:rFonts w:ascii="Palatino Linotype" w:hAnsi="Palatino Linotype"/>
          <w:sz w:val="22"/>
          <w:szCs w:val="22"/>
          <w:lang w:val="en-GB"/>
        </w:rPr>
        <w:t xml:space="preserve">Teaching is based on acquiring linguistic communicative competences, receiving and use of theatre terminology and studying theoretical texts. The function of the lesson is based both on workshop and theory. </w:t>
      </w:r>
    </w:p>
    <w:p w14:paraId="399E7FAE" w14:textId="77777777" w:rsidR="0080409D" w:rsidRPr="00A46549" w:rsidRDefault="0080409D" w:rsidP="00D31B86">
      <w:pPr>
        <w:spacing w:line="360" w:lineRule="auto"/>
        <w:ind w:left="180" w:firstLine="180"/>
        <w:rPr>
          <w:rFonts w:ascii="Palatino Linotype" w:hAnsi="Palatino Linotype"/>
          <w:sz w:val="22"/>
          <w:szCs w:val="22"/>
          <w:lang w:val="en-GB"/>
        </w:rPr>
      </w:pPr>
      <w:r w:rsidRPr="00A46549">
        <w:rPr>
          <w:rFonts w:ascii="Palatino Linotype" w:hAnsi="Palatino Linotype"/>
          <w:sz w:val="22"/>
          <w:szCs w:val="22"/>
          <w:lang w:val="en-GB"/>
        </w:rPr>
        <w:t>More specifically it centres on:</w:t>
      </w:r>
    </w:p>
    <w:p w14:paraId="10950663" w14:textId="77777777" w:rsidR="0080409D" w:rsidRPr="00A46549" w:rsidRDefault="0080409D" w:rsidP="00D31B86">
      <w:pPr>
        <w:pStyle w:val="10"/>
        <w:spacing w:line="360" w:lineRule="auto"/>
        <w:ind w:left="360" w:hanging="180"/>
        <w:jc w:val="both"/>
        <w:rPr>
          <w:rFonts w:ascii="Palatino Linotype" w:hAnsi="Palatino Linotype"/>
          <w:sz w:val="22"/>
          <w:szCs w:val="22"/>
          <w:lang w:val="en-GB"/>
        </w:rPr>
      </w:pPr>
      <w:r w:rsidRPr="00A46549">
        <w:rPr>
          <w:rFonts w:ascii="Palatino Linotype" w:hAnsi="Palatino Linotype"/>
          <w:sz w:val="22"/>
          <w:szCs w:val="22"/>
          <w:lang w:val="en-GB"/>
        </w:rPr>
        <w:t>- Enriching the linguistic ability (formative-syntax structures) and understanding the structure, function and use of the language taught.</w:t>
      </w:r>
    </w:p>
    <w:p w14:paraId="4022C514" w14:textId="77777777" w:rsidR="0080409D" w:rsidRPr="00A46549" w:rsidRDefault="0080409D" w:rsidP="00D31B86">
      <w:pPr>
        <w:pStyle w:val="10"/>
        <w:spacing w:line="360" w:lineRule="auto"/>
        <w:ind w:left="360" w:hanging="180"/>
        <w:jc w:val="both"/>
        <w:rPr>
          <w:rFonts w:ascii="Palatino Linotype" w:hAnsi="Palatino Linotype"/>
          <w:sz w:val="22"/>
          <w:szCs w:val="22"/>
          <w:lang w:val="en-GB"/>
        </w:rPr>
      </w:pPr>
      <w:r w:rsidRPr="00A46549">
        <w:rPr>
          <w:rFonts w:ascii="Palatino Linotype" w:hAnsi="Palatino Linotype"/>
          <w:sz w:val="22"/>
          <w:szCs w:val="22"/>
          <w:lang w:val="en-GB"/>
        </w:rPr>
        <w:t>- Studying and researching of culture and theatre production in the target-language and acquiring informative internet material.</w:t>
      </w:r>
    </w:p>
    <w:p w14:paraId="10EF6430" w14:textId="77777777" w:rsidR="0080409D" w:rsidRPr="00A46549" w:rsidRDefault="0080409D" w:rsidP="00D31B86">
      <w:pPr>
        <w:pStyle w:val="10"/>
        <w:spacing w:line="360" w:lineRule="auto"/>
        <w:ind w:left="360" w:hanging="180"/>
        <w:rPr>
          <w:rFonts w:ascii="Palatino Linotype" w:hAnsi="Palatino Linotype"/>
          <w:sz w:val="22"/>
          <w:szCs w:val="22"/>
          <w:lang w:val="en-GB"/>
        </w:rPr>
      </w:pPr>
      <w:r w:rsidRPr="00A46549">
        <w:rPr>
          <w:rFonts w:ascii="Palatino Linotype" w:hAnsi="Palatino Linotype"/>
          <w:sz w:val="22"/>
          <w:szCs w:val="22"/>
          <w:lang w:val="en-GB"/>
        </w:rPr>
        <w:t xml:space="preserve">- Evaluating texts and evolving critical ability of students about the particularities of theatre language. </w:t>
      </w:r>
    </w:p>
    <w:p w14:paraId="4AE349B2" w14:textId="77777777" w:rsidR="0080409D" w:rsidRPr="00A46549" w:rsidRDefault="0080409D" w:rsidP="00D31B86">
      <w:pPr>
        <w:pStyle w:val="10"/>
        <w:spacing w:after="120" w:line="360" w:lineRule="auto"/>
        <w:ind w:left="362" w:hanging="181"/>
        <w:rPr>
          <w:rFonts w:ascii="Palatino Linotype" w:hAnsi="Palatino Linotype"/>
          <w:sz w:val="22"/>
          <w:szCs w:val="22"/>
          <w:lang w:val="en-GB"/>
        </w:rPr>
      </w:pPr>
      <w:r w:rsidRPr="00A46549">
        <w:rPr>
          <w:rFonts w:ascii="Palatino Linotype" w:hAnsi="Palatino Linotype"/>
          <w:sz w:val="22"/>
          <w:szCs w:val="22"/>
          <w:lang w:val="en-GB"/>
        </w:rPr>
        <w:t>- Understanding complex acts of the theatrical repertory and its reproductions.</w:t>
      </w:r>
    </w:p>
    <w:p w14:paraId="0C8F1DB7" w14:textId="77777777" w:rsidR="0080409D" w:rsidRPr="00A46549" w:rsidRDefault="0080409D" w:rsidP="00D31B86">
      <w:pPr>
        <w:pStyle w:val="10"/>
        <w:spacing w:line="360" w:lineRule="auto"/>
        <w:ind w:left="0"/>
        <w:rPr>
          <w:rFonts w:ascii="Palatino Linotype" w:eastAsia="Times New Roman" w:hAnsi="Palatino Linotype"/>
          <w:b/>
          <w:sz w:val="22"/>
          <w:szCs w:val="22"/>
          <w:shd w:val="clear" w:color="auto" w:fill="FFFFFF"/>
          <w:lang w:val="en-US"/>
        </w:rPr>
      </w:pPr>
      <w:r w:rsidRPr="00A46549">
        <w:rPr>
          <w:rFonts w:ascii="Palatino Linotype" w:eastAsia="Times New Roman" w:hAnsi="Palatino Linotype"/>
          <w:b/>
          <w:sz w:val="22"/>
          <w:szCs w:val="22"/>
          <w:lang w:val="en-US" w:bidi="he-IL"/>
        </w:rPr>
        <w:t xml:space="preserve">• </w:t>
      </w:r>
      <w:r w:rsidRPr="00A46549">
        <w:rPr>
          <w:rFonts w:ascii="Palatino Linotype" w:eastAsia="Times New Roman" w:hAnsi="Palatino Linotype"/>
          <w:b/>
          <w:sz w:val="22"/>
          <w:szCs w:val="22"/>
          <w:shd w:val="clear" w:color="auto" w:fill="FFFFFF"/>
          <w:lang w:val="en-US"/>
        </w:rPr>
        <w:t>LEARNING OUTCOMES</w:t>
      </w:r>
    </w:p>
    <w:p w14:paraId="6973A61B" w14:textId="77777777" w:rsidR="0080409D" w:rsidRPr="00A46549" w:rsidRDefault="0080409D" w:rsidP="00D31B86">
      <w:pPr>
        <w:pStyle w:val="10"/>
        <w:spacing w:after="120" w:line="360" w:lineRule="auto"/>
        <w:ind w:left="142"/>
        <w:jc w:val="both"/>
        <w:rPr>
          <w:rFonts w:ascii="Palatino Linotype" w:hAnsi="Palatino Linotype"/>
          <w:b/>
          <w:sz w:val="22"/>
          <w:szCs w:val="22"/>
          <w:lang w:val="en-GB"/>
        </w:rPr>
      </w:pPr>
      <w:r w:rsidRPr="00A46549">
        <w:rPr>
          <w:rFonts w:ascii="Palatino Linotype" w:hAnsi="Palatino Linotype"/>
          <w:sz w:val="22"/>
          <w:szCs w:val="22"/>
          <w:lang w:val="en-US"/>
        </w:rPr>
        <w:t>Upon successful completion of this course, students will be able to understand and analyze complex formal and syntax structures of the Italian language, as well as use complex language structures and daily-life expressions, both orally and in writing. They will acquire complex linguistic/communication skills and be able to understand complex information regarding both daily-life situations and the various kinds of spectacles. They will also be able to understand, formulate anew and perform complex scenes from the Italian drama, and use theatrical terminology within specially formed linguistic contexts. They will be able to understand and evaluate various kinds of texts (theatre criticism, manifestos), ultimately being able to reform and restructure them.</w:t>
      </w:r>
    </w:p>
    <w:p w14:paraId="14B85598" w14:textId="77777777" w:rsidR="0080409D" w:rsidRPr="00A46549" w:rsidRDefault="0080409D" w:rsidP="00D31B86">
      <w:pPr>
        <w:spacing w:line="360" w:lineRule="auto"/>
        <w:rPr>
          <w:rFonts w:ascii="Palatino Linotype" w:hAnsi="Palatino Linotype"/>
          <w:b/>
          <w:bCs/>
          <w:sz w:val="22"/>
          <w:szCs w:val="22"/>
        </w:rPr>
      </w:pPr>
      <w:r w:rsidRPr="00A46549">
        <w:rPr>
          <w:rFonts w:ascii="Palatino Linotype" w:hAnsi="Palatino Linotype"/>
          <w:sz w:val="22"/>
          <w:szCs w:val="22"/>
          <w:lang w:val="en-GB"/>
        </w:rPr>
        <w:t xml:space="preserve">• </w:t>
      </w:r>
      <w:r w:rsidRPr="00A46549">
        <w:rPr>
          <w:rFonts w:ascii="Palatino Linotype" w:hAnsi="Palatino Linotype"/>
          <w:b/>
          <w:bCs/>
          <w:sz w:val="22"/>
          <w:szCs w:val="22"/>
        </w:rPr>
        <w:t>PREREQUISITES</w:t>
      </w:r>
    </w:p>
    <w:p w14:paraId="7EB85E63" w14:textId="77777777" w:rsidR="0080409D" w:rsidRPr="00A46549" w:rsidRDefault="0080409D" w:rsidP="00D31B86">
      <w:pPr>
        <w:spacing w:line="360" w:lineRule="auto"/>
        <w:ind w:left="180"/>
        <w:rPr>
          <w:rFonts w:ascii="Palatino Linotype" w:hAnsi="Palatino Linotype"/>
          <w:sz w:val="22"/>
          <w:szCs w:val="22"/>
          <w:lang w:val="en-GB"/>
        </w:rPr>
      </w:pPr>
      <w:r w:rsidRPr="00A46549">
        <w:rPr>
          <w:rFonts w:ascii="Palatino Linotype" w:hAnsi="Palatino Linotype"/>
          <w:sz w:val="22"/>
          <w:szCs w:val="22"/>
          <w:lang w:val="en-GB"/>
        </w:rPr>
        <w:lastRenderedPageBreak/>
        <w:t>Italian Language and Terminology I</w:t>
      </w:r>
    </w:p>
    <w:p w14:paraId="020A08AF" w14:textId="77777777" w:rsidR="0080409D" w:rsidRPr="00A46549" w:rsidRDefault="0080409D" w:rsidP="00D31B86">
      <w:pPr>
        <w:spacing w:after="120" w:line="360" w:lineRule="auto"/>
        <w:ind w:left="181"/>
        <w:rPr>
          <w:rFonts w:ascii="Palatino Linotype" w:hAnsi="Palatino Linotype"/>
          <w:sz w:val="22"/>
          <w:szCs w:val="22"/>
        </w:rPr>
      </w:pPr>
      <w:r w:rsidRPr="00A46549">
        <w:rPr>
          <w:rFonts w:ascii="Palatino Linotype" w:hAnsi="Palatino Linotype"/>
          <w:sz w:val="22"/>
          <w:szCs w:val="22"/>
          <w:lang w:val="en-GB"/>
        </w:rPr>
        <w:t xml:space="preserve">For the correct learning of the workshop- lesson of Italian Language and Terminology II which is a continuation of Italian Language and Terminology I, </w:t>
      </w:r>
      <w:r w:rsidRPr="00A46549">
        <w:rPr>
          <w:rFonts w:ascii="Palatino Linotype" w:hAnsi="Palatino Linotype"/>
          <w:sz w:val="22"/>
          <w:szCs w:val="22"/>
        </w:rPr>
        <w:t xml:space="preserve">the presence and active involvement of the students is obligatory for four lessons. Towards the end of the semester extra credits/ points are given to students who reproduce and stage chosen acts from the Italian drama repertory.  </w:t>
      </w:r>
    </w:p>
    <w:p w14:paraId="55FBD9D8" w14:textId="77777777" w:rsidR="0080409D" w:rsidRPr="00A46549" w:rsidRDefault="0080409D" w:rsidP="00D31B86">
      <w:pPr>
        <w:spacing w:line="360" w:lineRule="auto"/>
        <w:rPr>
          <w:rFonts w:ascii="Palatino Linotype" w:hAnsi="Palatino Linotype"/>
          <w:b/>
          <w:bCs/>
          <w:sz w:val="22"/>
          <w:szCs w:val="22"/>
        </w:rPr>
      </w:pPr>
      <w:r w:rsidRPr="00A46549">
        <w:rPr>
          <w:rFonts w:ascii="Palatino Linotype" w:hAnsi="Palatino Linotype"/>
          <w:sz w:val="22"/>
          <w:szCs w:val="22"/>
          <w:lang w:val="en-GB"/>
        </w:rPr>
        <w:t xml:space="preserve">• </w:t>
      </w:r>
      <w:r w:rsidRPr="00A46549">
        <w:rPr>
          <w:rFonts w:ascii="Palatino Linotype" w:hAnsi="Palatino Linotype"/>
          <w:b/>
          <w:bCs/>
          <w:sz w:val="22"/>
          <w:szCs w:val="22"/>
        </w:rPr>
        <w:t>COURSE CONTENTS</w:t>
      </w:r>
    </w:p>
    <w:p w14:paraId="39E11D1F" w14:textId="77777777" w:rsidR="0080409D" w:rsidRPr="00A46549" w:rsidRDefault="0080409D" w:rsidP="00B87D61">
      <w:pPr>
        <w:spacing w:after="0" w:line="360" w:lineRule="auto"/>
        <w:ind w:left="180"/>
        <w:rPr>
          <w:rFonts w:ascii="Palatino Linotype" w:hAnsi="Palatino Linotype"/>
          <w:sz w:val="22"/>
          <w:szCs w:val="22"/>
        </w:rPr>
      </w:pPr>
      <w:r w:rsidRPr="00A46549">
        <w:rPr>
          <w:rFonts w:ascii="Palatino Linotype" w:hAnsi="Palatino Linotype"/>
          <w:sz w:val="22"/>
          <w:szCs w:val="22"/>
        </w:rPr>
        <w:t>Grammar: Syntax structures of secondary clauses with infinitive and subjunctive. Secondary clauses and qualifiers, tenses (present perfect and past perfect), if-clauses, comlex prepositions.</w:t>
      </w:r>
    </w:p>
    <w:p w14:paraId="0C26FD17" w14:textId="77777777" w:rsidR="0080409D" w:rsidRPr="00A46549" w:rsidRDefault="0080409D" w:rsidP="00B87D61">
      <w:pPr>
        <w:spacing w:after="0" w:line="360" w:lineRule="auto"/>
        <w:ind w:left="180"/>
        <w:rPr>
          <w:rFonts w:ascii="Palatino Linotype" w:hAnsi="Palatino Linotype"/>
          <w:sz w:val="22"/>
          <w:szCs w:val="22"/>
        </w:rPr>
      </w:pPr>
      <w:r w:rsidRPr="00A46549">
        <w:rPr>
          <w:rFonts w:ascii="Palatino Linotype" w:hAnsi="Palatino Linotype"/>
          <w:sz w:val="22"/>
          <w:szCs w:val="22"/>
        </w:rPr>
        <w:t>Oral Speech and expression: requesting information about spectacles, plays and performative arts. Reproducing complex acts from the theatrical plays of the bibliography.</w:t>
      </w:r>
    </w:p>
    <w:p w14:paraId="4EC81221" w14:textId="77777777" w:rsidR="0080409D" w:rsidRPr="00A46549" w:rsidRDefault="0080409D" w:rsidP="00B87D61">
      <w:pPr>
        <w:spacing w:after="0" w:line="360" w:lineRule="auto"/>
        <w:ind w:firstLine="180"/>
        <w:rPr>
          <w:rFonts w:ascii="Palatino Linotype" w:hAnsi="Palatino Linotype"/>
          <w:sz w:val="22"/>
          <w:szCs w:val="22"/>
        </w:rPr>
      </w:pPr>
      <w:r w:rsidRPr="00A46549">
        <w:rPr>
          <w:rFonts w:ascii="Palatino Linotype" w:hAnsi="Palatino Linotype"/>
          <w:sz w:val="22"/>
          <w:szCs w:val="22"/>
        </w:rPr>
        <w:t>Written speech: Summary, rephrasing of an act, performance review.</w:t>
      </w:r>
    </w:p>
    <w:p w14:paraId="6C6C4D5C" w14:textId="77777777" w:rsidR="0080409D" w:rsidRPr="00A46549" w:rsidRDefault="0080409D" w:rsidP="00B87D61">
      <w:pPr>
        <w:spacing w:after="0" w:line="360" w:lineRule="auto"/>
        <w:ind w:left="180"/>
        <w:rPr>
          <w:rFonts w:ascii="Palatino Linotype" w:hAnsi="Palatino Linotype"/>
          <w:sz w:val="22"/>
          <w:szCs w:val="22"/>
        </w:rPr>
      </w:pPr>
      <w:r w:rsidRPr="00A46549">
        <w:rPr>
          <w:rFonts w:ascii="Palatino Linotype" w:hAnsi="Palatino Linotype"/>
          <w:sz w:val="22"/>
          <w:szCs w:val="22"/>
        </w:rPr>
        <w:t>Oral Comprehension: understanding speech in Italian language with complex information, which arise in difficulty level as lessons proceed.</w:t>
      </w:r>
    </w:p>
    <w:p w14:paraId="11E0A64E" w14:textId="5A07DB9B" w:rsidR="0080409D" w:rsidRDefault="00B87D61" w:rsidP="00B87D61">
      <w:pPr>
        <w:spacing w:after="0" w:line="360" w:lineRule="auto"/>
        <w:ind w:left="181"/>
        <w:rPr>
          <w:rFonts w:ascii="Palatino Linotype" w:hAnsi="Palatino Linotype"/>
          <w:sz w:val="22"/>
          <w:szCs w:val="22"/>
        </w:rPr>
      </w:pPr>
      <w:r>
        <w:rPr>
          <w:rFonts w:ascii="Palatino Linotype" w:hAnsi="Palatino Linotype"/>
          <w:sz w:val="22"/>
          <w:szCs w:val="22"/>
        </w:rPr>
        <w:t xml:space="preserve">Written Comprehension: </w:t>
      </w:r>
      <w:r w:rsidR="0080409D" w:rsidRPr="00A46549">
        <w:rPr>
          <w:rFonts w:ascii="Palatino Linotype" w:hAnsi="Palatino Linotype"/>
          <w:sz w:val="22"/>
          <w:szCs w:val="22"/>
        </w:rPr>
        <w:t>understanding of different kinds of texts starting with theatre terminology texts (futurist manifestos, theatre reviews) up to acts from theatre plays of Italo Svevo, Fausto Paravinino.</w:t>
      </w:r>
    </w:p>
    <w:p w14:paraId="58CA17BF" w14:textId="77777777" w:rsidR="00B87D61" w:rsidRPr="00A46549" w:rsidRDefault="00B87D61" w:rsidP="00B87D61">
      <w:pPr>
        <w:spacing w:after="0" w:line="360" w:lineRule="auto"/>
        <w:ind w:left="181"/>
        <w:rPr>
          <w:rFonts w:ascii="Palatino Linotype" w:hAnsi="Palatino Linotype"/>
          <w:sz w:val="22"/>
          <w:szCs w:val="22"/>
        </w:rPr>
      </w:pPr>
    </w:p>
    <w:p w14:paraId="7258B6C1" w14:textId="35A36799" w:rsidR="0080409D" w:rsidRPr="00A46549" w:rsidRDefault="00B87D61" w:rsidP="00D31B86">
      <w:pPr>
        <w:spacing w:line="360" w:lineRule="auto"/>
        <w:rPr>
          <w:rFonts w:ascii="Palatino Linotype" w:hAnsi="Palatino Linotype"/>
          <w:b/>
          <w:bCs/>
          <w:sz w:val="22"/>
          <w:szCs w:val="22"/>
        </w:rPr>
      </w:pPr>
      <w:r>
        <w:rPr>
          <w:rFonts w:ascii="Palatino Linotype" w:hAnsi="Palatino Linotype"/>
          <w:sz w:val="22"/>
          <w:szCs w:val="22"/>
          <w:lang w:val="en-GB"/>
        </w:rPr>
        <w:t xml:space="preserve">• </w:t>
      </w:r>
      <w:r w:rsidR="0080409D" w:rsidRPr="00A46549">
        <w:rPr>
          <w:rFonts w:ascii="Palatino Linotype" w:hAnsi="Palatino Linotype"/>
          <w:b/>
          <w:bCs/>
          <w:sz w:val="22"/>
          <w:szCs w:val="22"/>
        </w:rPr>
        <w:t>RECOMMENDED READING</w:t>
      </w:r>
    </w:p>
    <w:p w14:paraId="506801B3" w14:textId="77777777" w:rsidR="0080409D" w:rsidRPr="00A46549" w:rsidRDefault="0080409D" w:rsidP="00B87D61">
      <w:pPr>
        <w:spacing w:after="0" w:line="240" w:lineRule="auto"/>
        <w:ind w:left="181"/>
        <w:rPr>
          <w:rFonts w:ascii="Palatino Linotype" w:hAnsi="Palatino Linotype"/>
          <w:b/>
          <w:bCs/>
          <w:i/>
          <w:sz w:val="22"/>
          <w:szCs w:val="22"/>
        </w:rPr>
      </w:pPr>
      <w:r w:rsidRPr="00A46549">
        <w:rPr>
          <w:rFonts w:ascii="Palatino Linotype" w:hAnsi="Palatino Linotype"/>
          <w:b/>
          <w:bCs/>
          <w:i/>
          <w:sz w:val="22"/>
          <w:szCs w:val="22"/>
        </w:rPr>
        <w:t>Grammar</w:t>
      </w:r>
    </w:p>
    <w:p w14:paraId="411605F8" w14:textId="77777777" w:rsidR="0080409D" w:rsidRPr="00A46549" w:rsidRDefault="0080409D" w:rsidP="00D31B86">
      <w:pPr>
        <w:spacing w:after="0" w:line="360" w:lineRule="auto"/>
        <w:ind w:left="567" w:hanging="387"/>
        <w:rPr>
          <w:rFonts w:ascii="Palatino Linotype" w:eastAsia="Arial Unicode MS" w:hAnsi="Palatino Linotype"/>
          <w:sz w:val="22"/>
          <w:szCs w:val="22"/>
          <w:lang w:val="it-IT"/>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sz w:val="22"/>
          <w:szCs w:val="22"/>
          <w:lang w:val="it-IT"/>
        </w:rPr>
        <w:t xml:space="preserve"> Barroncini</w:t>
      </w:r>
      <w:r w:rsidRPr="00A46549">
        <w:rPr>
          <w:rFonts w:ascii="Palatino Linotype" w:eastAsia="Arial Unicode MS" w:hAnsi="Palatino Linotype"/>
          <w:sz w:val="22"/>
          <w:szCs w:val="22"/>
        </w:rPr>
        <w:t>,</w:t>
      </w:r>
      <w:r w:rsidRPr="00A46549">
        <w:rPr>
          <w:rFonts w:ascii="Palatino Linotype" w:eastAsia="Arial Unicode MS" w:hAnsi="Palatino Linotype"/>
          <w:sz w:val="22"/>
          <w:szCs w:val="22"/>
          <w:lang w:val="it-IT"/>
        </w:rPr>
        <w:t xml:space="preserve"> </w:t>
      </w:r>
      <w:r w:rsidRPr="00A46549">
        <w:rPr>
          <w:rFonts w:ascii="Palatino Linotype" w:eastAsia="Arial Unicode MS" w:hAnsi="Palatino Linotype"/>
          <w:sz w:val="22"/>
          <w:szCs w:val="22"/>
        </w:rPr>
        <w:t>Μ</w:t>
      </w:r>
      <w:r w:rsidRPr="00A46549">
        <w:rPr>
          <w:rFonts w:ascii="Palatino Linotype" w:eastAsia="Arial Unicode MS" w:hAnsi="Palatino Linotype"/>
          <w:sz w:val="22"/>
          <w:szCs w:val="22"/>
          <w:lang w:val="it-IT"/>
        </w:rPr>
        <w:t xml:space="preserve">. </w:t>
      </w:r>
      <w:r w:rsidRPr="00A46549">
        <w:rPr>
          <w:rFonts w:ascii="Palatino Linotype" w:eastAsia="Arial Unicode MS" w:hAnsi="Palatino Linotype"/>
          <w:sz w:val="22"/>
          <w:szCs w:val="22"/>
        </w:rPr>
        <w:t>(</w:t>
      </w:r>
      <w:r w:rsidRPr="00A46549">
        <w:rPr>
          <w:rFonts w:ascii="Palatino Linotype" w:eastAsia="Arial Unicode MS" w:hAnsi="Palatino Linotype"/>
          <w:sz w:val="22"/>
          <w:szCs w:val="22"/>
          <w:lang w:val="it-IT"/>
        </w:rPr>
        <w:t>2012</w:t>
      </w:r>
      <w:r w:rsidRPr="00A46549">
        <w:rPr>
          <w:rFonts w:ascii="Palatino Linotype" w:eastAsia="Arial Unicode MS" w:hAnsi="Palatino Linotype"/>
          <w:sz w:val="22"/>
          <w:szCs w:val="22"/>
        </w:rPr>
        <w:t xml:space="preserve">). </w:t>
      </w:r>
      <w:r w:rsidRPr="00A46549">
        <w:rPr>
          <w:rFonts w:ascii="Palatino Linotype" w:eastAsia="Arial Unicode MS" w:hAnsi="Palatino Linotype"/>
          <w:i/>
          <w:sz w:val="22"/>
          <w:szCs w:val="22"/>
          <w:lang w:val="it-IT"/>
        </w:rPr>
        <w:t>Momento d’ascolto intermedio</w:t>
      </w:r>
      <w:r w:rsidRPr="00A46549">
        <w:rPr>
          <w:rFonts w:ascii="Palatino Linotype" w:eastAsia="Arial Unicode MS" w:hAnsi="Palatino Linotype"/>
          <w:sz w:val="22"/>
          <w:szCs w:val="22"/>
        </w:rPr>
        <w:t xml:space="preserve">. </w:t>
      </w:r>
      <w:r w:rsidRPr="00A46549">
        <w:rPr>
          <w:rFonts w:ascii="Palatino Linotype" w:hAnsi="Palatino Linotype"/>
          <w:sz w:val="22"/>
          <w:szCs w:val="22"/>
        </w:rPr>
        <w:t>Athens: Primus edizioni</w:t>
      </w:r>
      <w:r w:rsidRPr="00A46549">
        <w:rPr>
          <w:rFonts w:ascii="Palatino Linotype" w:eastAsia="Arial Unicode MS" w:hAnsi="Palatino Linotype"/>
          <w:sz w:val="22"/>
          <w:szCs w:val="22"/>
          <w:lang w:val="it-IT"/>
        </w:rPr>
        <w:t xml:space="preserve"> (in Greek)</w:t>
      </w:r>
      <w:r w:rsidRPr="00A46549">
        <w:rPr>
          <w:rFonts w:ascii="Palatino Linotype" w:eastAsia="Arial Unicode MS" w:hAnsi="Palatino Linotype"/>
          <w:sz w:val="22"/>
          <w:szCs w:val="22"/>
        </w:rPr>
        <w:t>.</w:t>
      </w:r>
    </w:p>
    <w:p w14:paraId="04EFE20D" w14:textId="77777777" w:rsidR="0080409D" w:rsidRPr="00A46549" w:rsidRDefault="0080409D" w:rsidP="00D31B86">
      <w:pPr>
        <w:spacing w:after="0" w:line="360" w:lineRule="auto"/>
        <w:ind w:left="180"/>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hAnsi="Palatino Linotype"/>
          <w:sz w:val="22"/>
          <w:szCs w:val="22"/>
        </w:rPr>
        <w:t xml:space="preserve"> Mavridis, F. (2004). </w:t>
      </w:r>
      <w:r w:rsidRPr="00A46549">
        <w:rPr>
          <w:rFonts w:ascii="Palatino Linotype" w:hAnsi="Palatino Linotype"/>
          <w:i/>
          <w:sz w:val="22"/>
          <w:szCs w:val="22"/>
        </w:rPr>
        <w:t>Italian-Greek dictionary Mega</w:t>
      </w:r>
      <w:r w:rsidRPr="00A46549">
        <w:rPr>
          <w:rFonts w:ascii="Palatino Linotype" w:hAnsi="Palatino Linotype"/>
          <w:sz w:val="22"/>
          <w:szCs w:val="22"/>
        </w:rPr>
        <w:t>. Athens: Primus edizioni (in Greek).</w:t>
      </w:r>
    </w:p>
    <w:p w14:paraId="01BFAFDE" w14:textId="77777777" w:rsidR="0080409D" w:rsidRPr="00A46549" w:rsidRDefault="0080409D" w:rsidP="00D31B86">
      <w:pPr>
        <w:spacing w:after="0" w:line="360" w:lineRule="auto"/>
        <w:ind w:left="180"/>
        <w:rPr>
          <w:rFonts w:ascii="Palatino Linotype" w:eastAsia="Arial Unicode MS" w:hAnsi="Palatino Linotype"/>
          <w:sz w:val="22"/>
          <w:szCs w:val="22"/>
          <w:lang w:val="it-IT"/>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sz w:val="22"/>
          <w:szCs w:val="22"/>
          <w:lang w:val="it-IT"/>
        </w:rPr>
        <w:t xml:space="preserve"> Pauli, P. (2012). </w:t>
      </w:r>
      <w:r w:rsidRPr="00A46549">
        <w:rPr>
          <w:rFonts w:ascii="Palatino Linotype" w:eastAsia="Arial Unicode MS" w:hAnsi="Palatino Linotype"/>
          <w:i/>
          <w:iCs/>
          <w:sz w:val="22"/>
          <w:szCs w:val="22"/>
          <w:lang w:val="it-IT"/>
        </w:rPr>
        <w:t>Incontri nuovi</w:t>
      </w:r>
      <w:r w:rsidRPr="00A46549">
        <w:rPr>
          <w:rFonts w:ascii="Palatino Linotype" w:eastAsia="Arial Unicode MS" w:hAnsi="Palatino Linotype"/>
          <w:sz w:val="22"/>
          <w:szCs w:val="22"/>
          <w:lang w:val="it-IT"/>
        </w:rPr>
        <w:t xml:space="preserve"> (livello medio) </w:t>
      </w:r>
      <w:r w:rsidRPr="00A46549">
        <w:rPr>
          <w:rFonts w:ascii="Palatino Linotype" w:hAnsi="Palatino Linotype"/>
          <w:sz w:val="22"/>
          <w:szCs w:val="22"/>
        </w:rPr>
        <w:t>Athens: Primus edizioni (in Greek)</w:t>
      </w:r>
      <w:r w:rsidRPr="00A46549">
        <w:rPr>
          <w:rFonts w:ascii="Palatino Linotype" w:eastAsia="Arial Unicode MS" w:hAnsi="Palatino Linotype"/>
          <w:sz w:val="22"/>
          <w:szCs w:val="22"/>
          <w:lang w:val="it-IT"/>
        </w:rPr>
        <w:t>.</w:t>
      </w:r>
    </w:p>
    <w:p w14:paraId="31CA9265" w14:textId="77777777" w:rsidR="0080409D" w:rsidRPr="00A46549" w:rsidRDefault="0080409D" w:rsidP="00D31B86">
      <w:pPr>
        <w:spacing w:after="0" w:line="360" w:lineRule="auto"/>
        <w:ind w:left="567" w:hanging="387"/>
        <w:rPr>
          <w:rFonts w:ascii="Palatino Linotype" w:eastAsia="Arial Unicode MS" w:hAnsi="Palatino Linotype"/>
          <w:sz w:val="22"/>
          <w:szCs w:val="22"/>
          <w:lang w:val="it-IT"/>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sz w:val="22"/>
          <w:szCs w:val="22"/>
          <w:lang w:val="it-IT"/>
        </w:rPr>
        <w:t xml:space="preserve"> Pauli P. (2012). </w:t>
      </w:r>
      <w:r w:rsidRPr="00A46549">
        <w:rPr>
          <w:rFonts w:ascii="Palatino Linotype" w:eastAsia="Arial Unicode MS" w:hAnsi="Palatino Linotype"/>
          <w:i/>
          <w:sz w:val="22"/>
          <w:szCs w:val="22"/>
          <w:lang w:val="it-IT"/>
        </w:rPr>
        <w:t>Grammatica della lingua italiana in pratica</w:t>
      </w:r>
      <w:r w:rsidRPr="00A46549">
        <w:rPr>
          <w:rFonts w:ascii="Palatino Linotype" w:eastAsia="Arial Unicode MS" w:hAnsi="Palatino Linotype"/>
          <w:sz w:val="22"/>
          <w:szCs w:val="22"/>
          <w:lang w:val="it-IT"/>
        </w:rPr>
        <w:t xml:space="preserve">. </w:t>
      </w:r>
      <w:r w:rsidRPr="00B46623">
        <w:rPr>
          <w:rFonts w:ascii="Palatino Linotype" w:hAnsi="Palatino Linotype"/>
          <w:sz w:val="22"/>
          <w:szCs w:val="22"/>
          <w:lang w:val="it-IT"/>
        </w:rPr>
        <w:t>Athens: Primus edizioni (in Greek)</w:t>
      </w:r>
      <w:r w:rsidRPr="00A46549">
        <w:rPr>
          <w:rFonts w:ascii="Palatino Linotype" w:eastAsia="Arial Unicode MS" w:hAnsi="Palatino Linotype"/>
          <w:sz w:val="22"/>
          <w:szCs w:val="22"/>
          <w:lang w:val="it-IT"/>
        </w:rPr>
        <w:t>.</w:t>
      </w:r>
    </w:p>
    <w:p w14:paraId="435EEFC1" w14:textId="77777777" w:rsidR="0080409D" w:rsidRPr="00B46623" w:rsidRDefault="0080409D" w:rsidP="00D31B86">
      <w:pPr>
        <w:spacing w:after="0" w:line="360" w:lineRule="auto"/>
        <w:ind w:left="180"/>
        <w:rPr>
          <w:rFonts w:ascii="Palatino Linotype" w:eastAsia="Arial Unicode MS" w:hAnsi="Palatino Linotype"/>
          <w:sz w:val="22"/>
          <w:szCs w:val="22"/>
          <w:lang w:val="it-IT"/>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sz w:val="22"/>
          <w:szCs w:val="22"/>
          <w:lang w:val="it-IT"/>
        </w:rPr>
        <w:t xml:space="preserve"> Pauli P. (2012). </w:t>
      </w:r>
      <w:r w:rsidRPr="00A46549">
        <w:rPr>
          <w:rFonts w:ascii="Palatino Linotype" w:eastAsia="Arial Unicode MS" w:hAnsi="Palatino Linotype"/>
          <w:i/>
          <w:sz w:val="22"/>
          <w:szCs w:val="22"/>
          <w:lang w:val="it-IT"/>
        </w:rPr>
        <w:t>In pratica</w:t>
      </w:r>
      <w:r w:rsidRPr="00A46549">
        <w:rPr>
          <w:rFonts w:ascii="Palatino Linotype" w:eastAsia="Arial Unicode MS" w:hAnsi="Palatino Linotype"/>
          <w:sz w:val="22"/>
          <w:szCs w:val="22"/>
          <w:lang w:val="it-IT"/>
        </w:rPr>
        <w:t xml:space="preserve"> (livello medio). </w:t>
      </w:r>
      <w:r w:rsidRPr="00B46623">
        <w:rPr>
          <w:rFonts w:ascii="Palatino Linotype" w:hAnsi="Palatino Linotype"/>
          <w:sz w:val="22"/>
          <w:szCs w:val="22"/>
          <w:lang w:val="it-IT"/>
        </w:rPr>
        <w:t>Athens: Primus edizioni (in Greek).</w:t>
      </w:r>
    </w:p>
    <w:p w14:paraId="2C209F66" w14:textId="77777777" w:rsidR="0080409D" w:rsidRPr="00A46549" w:rsidRDefault="0080409D" w:rsidP="00D31B86">
      <w:pPr>
        <w:spacing w:after="0" w:line="360" w:lineRule="auto"/>
        <w:ind w:left="567" w:hanging="386"/>
        <w:rPr>
          <w:rFonts w:ascii="Palatino Linotype" w:eastAsia="Arial Unicode MS" w:hAnsi="Palatino Linotype"/>
          <w:sz w:val="22"/>
          <w:szCs w:val="22"/>
          <w:lang w:val="it-IT"/>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sz w:val="22"/>
          <w:szCs w:val="22"/>
          <w:lang w:val="it-IT"/>
        </w:rPr>
        <w:t xml:space="preserve"> Pauli P. (2012). </w:t>
      </w:r>
      <w:r w:rsidRPr="00A46549">
        <w:rPr>
          <w:rFonts w:ascii="Palatino Linotype" w:eastAsia="Arial Unicode MS" w:hAnsi="Palatino Linotype"/>
          <w:i/>
          <w:sz w:val="22"/>
          <w:szCs w:val="22"/>
          <w:lang w:val="it-IT"/>
        </w:rPr>
        <w:t>Verbi italiani</w:t>
      </w:r>
      <w:r w:rsidRPr="00A46549">
        <w:rPr>
          <w:rFonts w:ascii="Palatino Linotype" w:eastAsia="Arial Unicode MS" w:hAnsi="Palatino Linotype"/>
          <w:sz w:val="22"/>
          <w:szCs w:val="22"/>
          <w:lang w:val="it-IT"/>
        </w:rPr>
        <w:t xml:space="preserve">. </w:t>
      </w:r>
      <w:r w:rsidRPr="00B46623">
        <w:rPr>
          <w:rFonts w:ascii="Palatino Linotype" w:hAnsi="Palatino Linotype"/>
          <w:sz w:val="22"/>
          <w:szCs w:val="22"/>
          <w:lang w:val="de-DE"/>
        </w:rPr>
        <w:t>Athens: Primus edizioni (in Greek)</w:t>
      </w:r>
      <w:r w:rsidRPr="00A46549">
        <w:rPr>
          <w:rFonts w:ascii="Palatino Linotype" w:eastAsia="Arial Unicode MS" w:hAnsi="Palatino Linotype"/>
          <w:sz w:val="22"/>
          <w:szCs w:val="22"/>
          <w:lang w:val="it-IT"/>
        </w:rPr>
        <w:t>.</w:t>
      </w:r>
    </w:p>
    <w:p w14:paraId="7A8FCF30" w14:textId="77777777" w:rsidR="0080409D" w:rsidRPr="00A46549" w:rsidRDefault="0080409D" w:rsidP="00D31B86">
      <w:pPr>
        <w:spacing w:after="0" w:line="360" w:lineRule="auto"/>
        <w:ind w:left="567" w:hanging="386"/>
        <w:rPr>
          <w:rFonts w:ascii="Palatino Linotype" w:eastAsia="Arial Unicode MS"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hAnsi="Palatino Linotype"/>
          <w:sz w:val="22"/>
          <w:szCs w:val="22"/>
        </w:rPr>
        <w:t xml:space="preserve"> Vazouras, G. (2007). </w:t>
      </w:r>
      <w:r w:rsidRPr="00A46549">
        <w:rPr>
          <w:rFonts w:ascii="Palatino Linotype" w:hAnsi="Palatino Linotype"/>
          <w:i/>
          <w:sz w:val="22"/>
          <w:szCs w:val="22"/>
        </w:rPr>
        <w:t>Learning the Italian language I</w:t>
      </w:r>
      <w:r w:rsidRPr="00A46549">
        <w:rPr>
          <w:rFonts w:ascii="Palatino Linotype" w:hAnsi="Palatino Linotype"/>
          <w:sz w:val="22"/>
          <w:szCs w:val="22"/>
        </w:rPr>
        <w:t>. Thessaloniki: University Studio Press</w:t>
      </w:r>
      <w:r w:rsidRPr="00A46549">
        <w:rPr>
          <w:rFonts w:ascii="Palatino Linotype" w:eastAsia="Arial Unicode MS" w:hAnsi="Palatino Linotype"/>
          <w:sz w:val="22"/>
          <w:szCs w:val="22"/>
          <w:lang w:val="en-GB"/>
        </w:rPr>
        <w:t xml:space="preserve"> (in Greek)</w:t>
      </w:r>
      <w:r w:rsidRPr="00A46549">
        <w:rPr>
          <w:rFonts w:ascii="Palatino Linotype" w:eastAsia="Arial Unicode MS" w:hAnsi="Palatino Linotype"/>
          <w:sz w:val="22"/>
          <w:szCs w:val="22"/>
        </w:rPr>
        <w:t>.</w:t>
      </w:r>
    </w:p>
    <w:p w14:paraId="7A0C5B0C" w14:textId="77777777" w:rsidR="0025168B" w:rsidRPr="00A46549" w:rsidRDefault="0025168B" w:rsidP="00D31B86">
      <w:pPr>
        <w:spacing w:after="0" w:line="360" w:lineRule="auto"/>
        <w:ind w:left="567" w:hanging="386"/>
        <w:rPr>
          <w:rFonts w:ascii="Palatino Linotype" w:eastAsia="Arial Unicode MS" w:hAnsi="Palatino Linotype"/>
          <w:sz w:val="22"/>
          <w:szCs w:val="22"/>
        </w:rPr>
      </w:pPr>
    </w:p>
    <w:p w14:paraId="470DC9E1" w14:textId="77777777" w:rsidR="0025168B" w:rsidRPr="00A46549" w:rsidRDefault="0025168B" w:rsidP="00D31B86">
      <w:pPr>
        <w:spacing w:after="0" w:line="360" w:lineRule="auto"/>
        <w:ind w:left="567" w:hanging="386"/>
        <w:rPr>
          <w:rFonts w:ascii="Palatino Linotype" w:eastAsia="Arial Unicode MS" w:hAnsi="Palatino Linotype"/>
          <w:sz w:val="22"/>
          <w:szCs w:val="22"/>
        </w:rPr>
      </w:pPr>
    </w:p>
    <w:p w14:paraId="77069394" w14:textId="77777777" w:rsidR="0080409D" w:rsidRPr="00A46549" w:rsidRDefault="0080409D" w:rsidP="00B87D61">
      <w:pPr>
        <w:spacing w:line="240" w:lineRule="auto"/>
        <w:ind w:left="180"/>
        <w:rPr>
          <w:rFonts w:ascii="Palatino Linotype" w:eastAsia="Arial Unicode MS" w:hAnsi="Palatino Linotype"/>
          <w:b/>
          <w:bCs/>
          <w:i/>
          <w:sz w:val="22"/>
          <w:szCs w:val="22"/>
        </w:rPr>
      </w:pPr>
      <w:r w:rsidRPr="00A46549">
        <w:rPr>
          <w:rFonts w:ascii="Palatino Linotype" w:eastAsia="Arial Unicode MS" w:hAnsi="Palatino Linotype"/>
          <w:b/>
          <w:bCs/>
          <w:i/>
          <w:sz w:val="22"/>
          <w:szCs w:val="22"/>
          <w:lang w:val="it-IT"/>
        </w:rPr>
        <w:t>Theatre terminology</w:t>
      </w:r>
    </w:p>
    <w:p w14:paraId="00BFD4D9" w14:textId="4ABD54F0" w:rsidR="00B87D61" w:rsidRPr="00B87D61" w:rsidRDefault="0080409D" w:rsidP="00B87D61">
      <w:pPr>
        <w:spacing w:after="0" w:line="240" w:lineRule="auto"/>
        <w:ind w:left="540" w:hanging="360"/>
        <w:rPr>
          <w:rFonts w:ascii="Palatino Linotype" w:hAnsi="Palatino Linotype"/>
          <w:sz w:val="22"/>
          <w:szCs w:val="22"/>
          <w:u w:val="single"/>
        </w:rPr>
      </w:pPr>
      <w:r w:rsidRPr="00A46549">
        <w:rPr>
          <w:rFonts w:ascii="Palatino Linotype" w:eastAsia="Arial Unicode MS" w:hAnsi="Palatino Linotype"/>
          <w:iCs/>
          <w:sz w:val="22"/>
          <w:szCs w:val="22"/>
        </w:rPr>
        <w:sym w:font="Wingdings" w:char="F026"/>
      </w:r>
      <w:r w:rsidRPr="00A46549">
        <w:rPr>
          <w:rFonts w:ascii="Palatino Linotype" w:hAnsi="Palatino Linotype"/>
          <w:sz w:val="22"/>
          <w:szCs w:val="22"/>
        </w:rPr>
        <w:t xml:space="preserve">Spiridopoulou, Μ. </w:t>
      </w:r>
      <w:r w:rsidRPr="00A46549">
        <w:rPr>
          <w:rFonts w:ascii="Palatino Linotype" w:hAnsi="Palatino Linotype"/>
          <w:i/>
          <w:iCs/>
          <w:sz w:val="22"/>
          <w:szCs w:val="22"/>
        </w:rPr>
        <w:t>Dictionary of Italian theatrical terminology</w:t>
      </w:r>
      <w:r w:rsidR="00B87D61">
        <w:rPr>
          <w:rFonts w:ascii="Palatino Linotype" w:hAnsi="Palatino Linotype"/>
          <w:sz w:val="22"/>
          <w:szCs w:val="22"/>
        </w:rPr>
        <w:t xml:space="preserve">, </w:t>
      </w:r>
      <w:r w:rsidRPr="00A46549">
        <w:rPr>
          <w:rFonts w:ascii="Palatino Linotype" w:hAnsi="Palatino Linotype"/>
          <w:sz w:val="22"/>
          <w:szCs w:val="22"/>
          <w:u w:val="single"/>
        </w:rPr>
        <w:t>htt</w:t>
      </w:r>
      <w:r w:rsidR="00B87D61">
        <w:rPr>
          <w:rFonts w:ascii="Palatino Linotype" w:hAnsi="Palatino Linotype"/>
          <w:sz w:val="22"/>
          <w:szCs w:val="22"/>
          <w:u w:val="single"/>
        </w:rPr>
        <w:t>p://spiridopoulou.wordpress.com</w:t>
      </w:r>
    </w:p>
    <w:p w14:paraId="28977F9A" w14:textId="2B233FCB" w:rsidR="0080409D" w:rsidRPr="00A46549" w:rsidRDefault="0080409D" w:rsidP="00D31B86">
      <w:pPr>
        <w:spacing w:after="0" w:line="360" w:lineRule="auto"/>
        <w:ind w:left="181"/>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hAnsi="Palatino Linotype"/>
          <w:sz w:val="22"/>
          <w:szCs w:val="22"/>
        </w:rPr>
        <w:t xml:space="preserve"> Spiridopoulou, Μ. </w:t>
      </w:r>
      <w:r w:rsidRPr="00A46549">
        <w:rPr>
          <w:rFonts w:ascii="Palatino Linotype" w:hAnsi="Palatino Linotype"/>
          <w:i/>
          <w:iCs/>
          <w:sz w:val="22"/>
          <w:szCs w:val="22"/>
        </w:rPr>
        <w:t>Italian Theatrical Texts</w:t>
      </w:r>
      <w:r w:rsidRPr="00A46549">
        <w:rPr>
          <w:rFonts w:ascii="Palatino Linotype" w:hAnsi="Palatino Linotype"/>
          <w:sz w:val="22"/>
          <w:szCs w:val="22"/>
        </w:rPr>
        <w:t xml:space="preserve">, </w:t>
      </w:r>
      <w:hyperlink r:id="rId33" w:history="1">
        <w:r w:rsidR="00B87D61" w:rsidRPr="007A7FD7">
          <w:rPr>
            <w:rStyle w:val="-"/>
            <w:rFonts w:ascii="Palatino Linotype" w:hAnsi="Palatino Linotype"/>
            <w:sz w:val="22"/>
            <w:szCs w:val="22"/>
          </w:rPr>
          <w:t>http://spiridopoulou.wordpress.com</w:t>
        </w:r>
      </w:hyperlink>
      <w:r w:rsidR="00B87D61">
        <w:rPr>
          <w:rFonts w:ascii="Palatino Linotype" w:hAnsi="Palatino Linotype"/>
          <w:sz w:val="22"/>
          <w:szCs w:val="22"/>
          <w:u w:val="single"/>
        </w:rPr>
        <w:t xml:space="preserve"> .</w:t>
      </w:r>
    </w:p>
    <w:p w14:paraId="5707041F" w14:textId="77777777" w:rsidR="0080409D" w:rsidRPr="00A46549" w:rsidRDefault="0080409D" w:rsidP="00D31B86">
      <w:pPr>
        <w:spacing w:after="0" w:line="360" w:lineRule="auto"/>
        <w:ind w:left="180"/>
        <w:rPr>
          <w:rFonts w:ascii="Palatino Linotype" w:hAnsi="Palatino Linotype"/>
          <w:b/>
          <w:bCs/>
          <w:sz w:val="22"/>
          <w:szCs w:val="22"/>
          <w:lang w:val="it-IT"/>
        </w:rPr>
      </w:pPr>
      <w:r w:rsidRPr="00A46549">
        <w:rPr>
          <w:rFonts w:ascii="Palatino Linotype" w:hAnsi="Palatino Linotype"/>
          <w:b/>
          <w:bCs/>
          <w:sz w:val="22"/>
          <w:szCs w:val="22"/>
          <w:lang w:val="it-IT"/>
        </w:rPr>
        <w:t>Theatrical plays</w:t>
      </w:r>
    </w:p>
    <w:p w14:paraId="4335F68C" w14:textId="77777777" w:rsidR="0080409D" w:rsidRPr="00A46549" w:rsidRDefault="0080409D" w:rsidP="00D31B86">
      <w:pPr>
        <w:spacing w:after="0" w:line="360" w:lineRule="auto"/>
        <w:ind w:left="180"/>
        <w:rPr>
          <w:rFonts w:ascii="Palatino Linotype" w:hAnsi="Palatino Linotype"/>
          <w:sz w:val="22"/>
          <w:szCs w:val="22"/>
          <w:lang w:val="it-IT"/>
        </w:rPr>
      </w:pPr>
      <w:r w:rsidRPr="00A46549">
        <w:rPr>
          <w:rFonts w:ascii="Palatino Linotype" w:eastAsia="Arial Unicode MS" w:hAnsi="Palatino Linotype"/>
          <w:iCs/>
          <w:sz w:val="22"/>
          <w:szCs w:val="22"/>
        </w:rPr>
        <w:sym w:font="Wingdings" w:char="F026"/>
      </w:r>
      <w:r w:rsidRPr="00A46549">
        <w:rPr>
          <w:rFonts w:ascii="Palatino Linotype" w:hAnsi="Palatino Linotype"/>
          <w:sz w:val="22"/>
          <w:szCs w:val="22"/>
          <w:lang w:val="it-IT"/>
        </w:rPr>
        <w:t xml:space="preserve"> Paravidino</w:t>
      </w:r>
      <w:r w:rsidRPr="00A46549">
        <w:rPr>
          <w:rFonts w:ascii="Palatino Linotype" w:hAnsi="Palatino Linotype"/>
          <w:sz w:val="22"/>
          <w:szCs w:val="22"/>
          <w:lang w:val="en-GB"/>
        </w:rPr>
        <w:t>,</w:t>
      </w:r>
      <w:r w:rsidRPr="00A46549">
        <w:rPr>
          <w:rFonts w:ascii="Palatino Linotype" w:hAnsi="Palatino Linotype"/>
          <w:sz w:val="22"/>
          <w:szCs w:val="22"/>
          <w:lang w:val="it-IT"/>
        </w:rPr>
        <w:t xml:space="preserve"> F</w:t>
      </w:r>
      <w:r w:rsidRPr="00A46549">
        <w:rPr>
          <w:rFonts w:ascii="Palatino Linotype" w:hAnsi="Palatino Linotype"/>
          <w:b/>
          <w:sz w:val="22"/>
          <w:szCs w:val="22"/>
          <w:lang w:val="en-GB"/>
        </w:rPr>
        <w:t>.</w:t>
      </w:r>
      <w:r w:rsidRPr="00A46549">
        <w:rPr>
          <w:rFonts w:ascii="Palatino Linotype" w:hAnsi="Palatino Linotype"/>
          <w:sz w:val="22"/>
          <w:lang w:val="it-IT"/>
        </w:rPr>
        <w:t xml:space="preserve"> </w:t>
      </w:r>
      <w:r w:rsidRPr="00A46549">
        <w:rPr>
          <w:rFonts w:ascii="Palatino Linotype" w:hAnsi="Palatino Linotype"/>
          <w:sz w:val="22"/>
          <w:lang w:val="en-GB"/>
        </w:rPr>
        <w:t>(</w:t>
      </w:r>
      <w:r w:rsidRPr="00A46549">
        <w:rPr>
          <w:rFonts w:ascii="Palatino Linotype" w:hAnsi="Palatino Linotype"/>
          <w:sz w:val="22"/>
          <w:lang w:val="it-IT"/>
        </w:rPr>
        <w:t>2001</w:t>
      </w:r>
      <w:r w:rsidRPr="00A46549">
        <w:rPr>
          <w:rFonts w:ascii="Palatino Linotype" w:hAnsi="Palatino Linotype"/>
          <w:sz w:val="22"/>
          <w:lang w:val="en-GB"/>
        </w:rPr>
        <w:t xml:space="preserve">). </w:t>
      </w:r>
      <w:r w:rsidRPr="00A46549">
        <w:rPr>
          <w:rFonts w:ascii="Palatino Linotype" w:hAnsi="Palatino Linotype"/>
          <w:i/>
          <w:sz w:val="22"/>
          <w:lang w:val="it-IT"/>
        </w:rPr>
        <w:t xml:space="preserve">Genova 01 </w:t>
      </w:r>
      <w:r w:rsidRPr="00A46549">
        <w:rPr>
          <w:rFonts w:ascii="Palatino Linotype" w:hAnsi="Palatino Linotype"/>
          <w:sz w:val="22"/>
          <w:lang w:val="it-IT"/>
        </w:rPr>
        <w:t>(teatro documento), Hystrio, no. 2</w:t>
      </w:r>
      <w:r w:rsidRPr="00A46549">
        <w:rPr>
          <w:rFonts w:ascii="Palatino Linotype" w:hAnsi="Palatino Linotype"/>
          <w:sz w:val="22"/>
          <w:szCs w:val="22"/>
          <w:lang w:val="it-IT"/>
        </w:rPr>
        <w:t>.</w:t>
      </w:r>
    </w:p>
    <w:p w14:paraId="0840382C" w14:textId="77777777" w:rsidR="0080409D" w:rsidRDefault="0080409D" w:rsidP="00D31B86">
      <w:pPr>
        <w:spacing w:after="0" w:line="360" w:lineRule="auto"/>
        <w:ind w:left="181"/>
        <w:rPr>
          <w:rFonts w:ascii="Palatino Linotype" w:hAnsi="Palatino Linotype"/>
          <w:sz w:val="22"/>
          <w:szCs w:val="22"/>
          <w:lang w:val="it-IT"/>
        </w:rPr>
      </w:pPr>
      <w:r w:rsidRPr="00A46549">
        <w:rPr>
          <w:rFonts w:ascii="Palatino Linotype" w:eastAsia="Arial Unicode MS" w:hAnsi="Palatino Linotype"/>
          <w:iCs/>
          <w:sz w:val="22"/>
          <w:szCs w:val="22"/>
        </w:rPr>
        <w:sym w:font="Wingdings" w:char="F026"/>
      </w:r>
      <w:r w:rsidRPr="00A46549">
        <w:rPr>
          <w:rFonts w:ascii="Palatino Linotype" w:hAnsi="Palatino Linotype"/>
          <w:sz w:val="22"/>
          <w:szCs w:val="22"/>
          <w:lang w:val="it-IT"/>
        </w:rPr>
        <w:t xml:space="preserve"> </w:t>
      </w:r>
      <w:r w:rsidRPr="00A46549">
        <w:rPr>
          <w:rFonts w:ascii="Palatino Linotype" w:hAnsi="Palatino Linotype"/>
          <w:sz w:val="22"/>
          <w:lang w:val="it-IT"/>
        </w:rPr>
        <w:t xml:space="preserve">Svevo, I. (2004). </w:t>
      </w:r>
      <w:r w:rsidRPr="00A46549">
        <w:rPr>
          <w:rFonts w:ascii="Palatino Linotype" w:hAnsi="Palatino Linotype"/>
          <w:i/>
          <w:sz w:val="22"/>
          <w:lang w:val="it-IT"/>
        </w:rPr>
        <w:t>Teatro e saggi</w:t>
      </w:r>
      <w:r w:rsidRPr="00A46549">
        <w:rPr>
          <w:rFonts w:ascii="Palatino Linotype" w:hAnsi="Palatino Linotype"/>
          <w:sz w:val="22"/>
          <w:lang w:val="it-IT"/>
        </w:rPr>
        <w:t xml:space="preserve">, in </w:t>
      </w:r>
      <w:r w:rsidRPr="00A46549">
        <w:rPr>
          <w:rFonts w:ascii="Palatino Linotype" w:hAnsi="Palatino Linotype"/>
          <w:i/>
          <w:sz w:val="22"/>
          <w:lang w:val="it-IT"/>
        </w:rPr>
        <w:t>Tutte le opere, III</w:t>
      </w:r>
      <w:r w:rsidRPr="00A46549">
        <w:rPr>
          <w:rFonts w:ascii="Palatino Linotype" w:hAnsi="Palatino Linotype"/>
          <w:sz w:val="22"/>
          <w:lang w:val="it-IT"/>
        </w:rPr>
        <w:t>, Milano: Mondadori</w:t>
      </w:r>
      <w:r w:rsidRPr="00A46549">
        <w:rPr>
          <w:rFonts w:ascii="Palatino Linotype" w:hAnsi="Palatino Linotype"/>
          <w:sz w:val="22"/>
          <w:szCs w:val="22"/>
          <w:lang w:val="it-IT"/>
        </w:rPr>
        <w:t>.</w:t>
      </w:r>
    </w:p>
    <w:p w14:paraId="29B57D3D" w14:textId="77777777" w:rsidR="00B87D61" w:rsidRPr="00A46549" w:rsidRDefault="00B87D61" w:rsidP="00D31B86">
      <w:pPr>
        <w:spacing w:after="0" w:line="360" w:lineRule="auto"/>
        <w:ind w:left="181"/>
        <w:rPr>
          <w:rFonts w:ascii="Palatino Linotype" w:hAnsi="Palatino Linotype"/>
          <w:sz w:val="22"/>
          <w:szCs w:val="22"/>
          <w:lang w:val="it-IT"/>
        </w:rPr>
      </w:pPr>
    </w:p>
    <w:p w14:paraId="22B7A543" w14:textId="77777777" w:rsidR="0080409D" w:rsidRPr="00A46549" w:rsidRDefault="0080409D" w:rsidP="00D31B86">
      <w:pPr>
        <w:spacing w:line="360" w:lineRule="auto"/>
        <w:rPr>
          <w:rFonts w:ascii="Palatino Linotype" w:hAnsi="Palatino Linotype"/>
          <w:b/>
          <w:bCs/>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bCs/>
          <w:sz w:val="22"/>
          <w:szCs w:val="22"/>
          <w:lang w:val="en-GB"/>
        </w:rPr>
        <w:t>TEACHING METHODS</w:t>
      </w:r>
    </w:p>
    <w:p w14:paraId="7A4BB46F" w14:textId="77777777" w:rsidR="0080409D" w:rsidRPr="00A46549" w:rsidRDefault="0080409D" w:rsidP="00D31B86">
      <w:pPr>
        <w:spacing w:after="0" w:line="360" w:lineRule="auto"/>
        <w:ind w:left="180"/>
        <w:rPr>
          <w:rFonts w:ascii="Palatino Linotype" w:hAnsi="Palatino Linotype"/>
          <w:sz w:val="22"/>
          <w:szCs w:val="22"/>
          <w:lang w:val="en-GB"/>
        </w:rPr>
      </w:pPr>
      <w:r w:rsidRPr="00A46549">
        <w:rPr>
          <w:rFonts w:ascii="Palatino Linotype" w:hAnsi="Palatino Linotype"/>
          <w:sz w:val="22"/>
          <w:szCs w:val="22"/>
          <w:lang w:val="en-GB"/>
        </w:rPr>
        <w:t>The material used due to the interactive procedure of the lesson levels of the foreign language comprises of multiple learning tools:</w:t>
      </w:r>
    </w:p>
    <w:p w14:paraId="4555EFE6" w14:textId="77777777" w:rsidR="0080409D" w:rsidRPr="00A46549" w:rsidRDefault="0080409D" w:rsidP="00D31B86">
      <w:pPr>
        <w:pStyle w:val="10"/>
        <w:spacing w:line="360" w:lineRule="auto"/>
        <w:ind w:left="180"/>
        <w:jc w:val="both"/>
        <w:rPr>
          <w:rFonts w:ascii="Palatino Linotype" w:hAnsi="Palatino Linotype"/>
          <w:sz w:val="22"/>
          <w:szCs w:val="22"/>
          <w:lang w:val="en-GB"/>
        </w:rPr>
      </w:pPr>
      <w:r w:rsidRPr="00A46549">
        <w:rPr>
          <w:rFonts w:ascii="Palatino Linotype" w:hAnsi="Palatino Linotype"/>
          <w:sz w:val="22"/>
          <w:szCs w:val="22"/>
          <w:lang w:val="en-GB"/>
        </w:rPr>
        <w:t>1. Communicative method of language learning.</w:t>
      </w:r>
    </w:p>
    <w:p w14:paraId="0CE121D9" w14:textId="77777777" w:rsidR="0080409D" w:rsidRPr="00A46549" w:rsidRDefault="0080409D" w:rsidP="00D31B86">
      <w:pPr>
        <w:pStyle w:val="10"/>
        <w:numPr>
          <w:ilvl w:val="0"/>
          <w:numId w:val="10"/>
        </w:numPr>
        <w:tabs>
          <w:tab w:val="clear" w:pos="540"/>
          <w:tab w:val="num" w:pos="360"/>
        </w:tabs>
        <w:spacing w:line="360" w:lineRule="auto"/>
        <w:ind w:left="360" w:hanging="180"/>
        <w:jc w:val="both"/>
        <w:rPr>
          <w:rFonts w:ascii="Palatino Linotype" w:hAnsi="Palatino Linotype"/>
          <w:sz w:val="22"/>
          <w:szCs w:val="22"/>
          <w:lang w:val="en-GB"/>
        </w:rPr>
      </w:pPr>
      <w:r w:rsidRPr="00A46549">
        <w:rPr>
          <w:rFonts w:ascii="Palatino Linotype" w:hAnsi="Palatino Linotype"/>
          <w:sz w:val="22"/>
          <w:szCs w:val="22"/>
          <w:lang w:val="en-GB"/>
        </w:rPr>
        <w:t>Theatrical plays of Italian writers in target-language and simple theoretical theatrical texts (Dario Fo, Eugenio Barba, C. Goldoni), derived from scientific magazines, books and editions.</w:t>
      </w:r>
    </w:p>
    <w:p w14:paraId="33DC4CC3" w14:textId="77777777" w:rsidR="0080409D" w:rsidRPr="00A46549" w:rsidRDefault="0080409D" w:rsidP="00D31B86">
      <w:pPr>
        <w:pStyle w:val="10"/>
        <w:spacing w:line="360" w:lineRule="auto"/>
        <w:ind w:left="180"/>
        <w:jc w:val="both"/>
        <w:rPr>
          <w:rFonts w:ascii="Palatino Linotype" w:hAnsi="Palatino Linotype"/>
          <w:sz w:val="22"/>
          <w:szCs w:val="22"/>
          <w:lang w:val="en-GB"/>
        </w:rPr>
      </w:pPr>
      <w:r w:rsidRPr="00A46549">
        <w:rPr>
          <w:rFonts w:ascii="Palatino Linotype" w:hAnsi="Palatino Linotype"/>
          <w:sz w:val="22"/>
          <w:szCs w:val="22"/>
          <w:lang w:val="en-GB"/>
        </w:rPr>
        <w:t>3. Texts of presentation and theatre reviews from foreign press (updated knowledge).</w:t>
      </w:r>
    </w:p>
    <w:p w14:paraId="2579A0E5" w14:textId="77777777" w:rsidR="0080409D" w:rsidRPr="00A46549" w:rsidRDefault="0080409D" w:rsidP="00D31B86">
      <w:pPr>
        <w:pStyle w:val="10"/>
        <w:spacing w:line="360" w:lineRule="auto"/>
        <w:ind w:left="360" w:hanging="180"/>
        <w:jc w:val="both"/>
        <w:rPr>
          <w:rFonts w:ascii="Palatino Linotype" w:hAnsi="Palatino Linotype"/>
          <w:sz w:val="22"/>
          <w:szCs w:val="22"/>
          <w:lang w:val="en-GB"/>
        </w:rPr>
      </w:pPr>
      <w:r w:rsidRPr="00A46549">
        <w:rPr>
          <w:rFonts w:ascii="Palatino Linotype" w:hAnsi="Palatino Linotype"/>
          <w:sz w:val="22"/>
          <w:szCs w:val="22"/>
          <w:lang w:val="en-GB"/>
        </w:rPr>
        <w:t>4. Theatrical programs, audio-visual material from theatrical performances (CDs, DVDs, videotapes etc.).</w:t>
      </w:r>
    </w:p>
    <w:p w14:paraId="461E32AE" w14:textId="77777777" w:rsidR="0080409D" w:rsidRPr="00A46549" w:rsidRDefault="0080409D" w:rsidP="00D31B86">
      <w:pPr>
        <w:pStyle w:val="10"/>
        <w:spacing w:line="360" w:lineRule="auto"/>
        <w:ind w:left="180"/>
        <w:jc w:val="both"/>
        <w:rPr>
          <w:rFonts w:ascii="Palatino Linotype" w:hAnsi="Palatino Linotype"/>
          <w:sz w:val="22"/>
          <w:szCs w:val="22"/>
          <w:lang w:val="en-GB"/>
        </w:rPr>
      </w:pPr>
      <w:r w:rsidRPr="00A46549">
        <w:rPr>
          <w:rFonts w:ascii="Palatino Linotype" w:hAnsi="Palatino Linotype"/>
          <w:sz w:val="22"/>
          <w:szCs w:val="22"/>
          <w:lang w:val="en-GB"/>
        </w:rPr>
        <w:t>5. Relevant material from the internet on webpages, websites.</w:t>
      </w:r>
    </w:p>
    <w:p w14:paraId="0F8B0D9D" w14:textId="77777777" w:rsidR="0080409D" w:rsidRPr="00A46549" w:rsidRDefault="0080409D" w:rsidP="00D31B86">
      <w:pPr>
        <w:pStyle w:val="10"/>
        <w:spacing w:line="360" w:lineRule="auto"/>
        <w:ind w:left="362" w:hanging="181"/>
        <w:jc w:val="both"/>
        <w:rPr>
          <w:rFonts w:ascii="Palatino Linotype" w:hAnsi="Palatino Linotype"/>
          <w:sz w:val="22"/>
          <w:szCs w:val="22"/>
          <w:lang w:val="en-GB"/>
        </w:rPr>
      </w:pPr>
      <w:r w:rsidRPr="00A46549">
        <w:rPr>
          <w:rFonts w:ascii="Palatino Linotype" w:hAnsi="Palatino Linotype"/>
          <w:sz w:val="22"/>
          <w:szCs w:val="22"/>
          <w:lang w:val="en-GB"/>
        </w:rPr>
        <w:t xml:space="preserve">6. Perception exercises of theatrical terms, matching exercises indexed in </w:t>
      </w:r>
      <w:r w:rsidRPr="00A46549">
        <w:rPr>
          <w:rFonts w:ascii="Palatino Linotype" w:hAnsi="Palatino Linotype"/>
          <w:i/>
          <w:iCs/>
          <w:sz w:val="22"/>
          <w:szCs w:val="22"/>
          <w:lang w:val="en-GB"/>
        </w:rPr>
        <w:t>Italian Theatrical Texts</w:t>
      </w:r>
      <w:r w:rsidRPr="00A46549">
        <w:rPr>
          <w:rFonts w:ascii="Palatino Linotype" w:hAnsi="Palatino Linotype"/>
          <w:sz w:val="22"/>
          <w:szCs w:val="22"/>
          <w:lang w:val="en-GB"/>
        </w:rPr>
        <w:t xml:space="preserve"> of the instructor.</w:t>
      </w:r>
    </w:p>
    <w:p w14:paraId="6495EFB0" w14:textId="77777777" w:rsidR="0080409D" w:rsidRPr="00A46549" w:rsidRDefault="0080409D" w:rsidP="00D31B86">
      <w:pPr>
        <w:spacing w:line="360" w:lineRule="auto"/>
        <w:rPr>
          <w:rFonts w:ascii="Palatino Linotype" w:hAnsi="Palatino Linotype"/>
          <w:b/>
          <w:bCs/>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bCs/>
          <w:sz w:val="22"/>
          <w:szCs w:val="22"/>
          <w:lang w:val="en-GB"/>
        </w:rPr>
        <w:t>ASSESSMENT METHODS</w:t>
      </w:r>
    </w:p>
    <w:p w14:paraId="671920DB" w14:textId="77777777" w:rsidR="0080409D" w:rsidRPr="00A46549" w:rsidRDefault="0080409D" w:rsidP="00D31B86">
      <w:pPr>
        <w:spacing w:line="360" w:lineRule="auto"/>
        <w:ind w:left="180"/>
        <w:rPr>
          <w:rFonts w:ascii="Palatino Linotype" w:hAnsi="Palatino Linotype"/>
          <w:sz w:val="22"/>
          <w:szCs w:val="22"/>
          <w:lang w:val="en-GB"/>
        </w:rPr>
      </w:pPr>
      <w:r w:rsidRPr="00A46549">
        <w:rPr>
          <w:rFonts w:ascii="Palatino Linotype" w:hAnsi="Palatino Linotype"/>
          <w:sz w:val="22"/>
          <w:szCs w:val="22"/>
          <w:lang w:val="en-GB"/>
        </w:rPr>
        <w:t>Written exams</w:t>
      </w:r>
    </w:p>
    <w:p w14:paraId="4A0E5D4E" w14:textId="77777777" w:rsidR="0080409D" w:rsidRPr="00A46549" w:rsidRDefault="0080409D" w:rsidP="00D31B86">
      <w:pPr>
        <w:spacing w:line="360" w:lineRule="auto"/>
        <w:rPr>
          <w:rFonts w:ascii="Palatino Linotype" w:hAnsi="Palatino Linotype"/>
          <w:b/>
          <w:bCs/>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bCs/>
          <w:sz w:val="22"/>
          <w:szCs w:val="22"/>
        </w:rPr>
        <w:t>LANGUAGE OF INSTRUCTION</w:t>
      </w:r>
    </w:p>
    <w:p w14:paraId="241E5AD2" w14:textId="77777777" w:rsidR="0080409D" w:rsidRDefault="0080409D" w:rsidP="00D31B86">
      <w:pPr>
        <w:spacing w:after="120" w:line="360" w:lineRule="auto"/>
        <w:ind w:left="181"/>
        <w:rPr>
          <w:rFonts w:ascii="Palatino Linotype" w:hAnsi="Palatino Linotype"/>
          <w:sz w:val="22"/>
          <w:szCs w:val="22"/>
          <w:lang w:val="en-GB"/>
        </w:rPr>
      </w:pPr>
      <w:r w:rsidRPr="00A46549">
        <w:rPr>
          <w:rFonts w:ascii="Palatino Linotype" w:hAnsi="Palatino Linotype"/>
          <w:sz w:val="22"/>
          <w:szCs w:val="22"/>
          <w:lang w:val="en-GB"/>
        </w:rPr>
        <w:t>Italian</w:t>
      </w:r>
    </w:p>
    <w:p w14:paraId="32924CB3" w14:textId="77777777" w:rsidR="00B87D61" w:rsidRDefault="00B87D61" w:rsidP="00D31B86">
      <w:pPr>
        <w:spacing w:after="120" w:line="360" w:lineRule="auto"/>
        <w:ind w:left="181"/>
        <w:rPr>
          <w:rFonts w:ascii="Palatino Linotype" w:hAnsi="Palatino Linotype"/>
          <w:sz w:val="22"/>
          <w:szCs w:val="22"/>
          <w:lang w:val="en-GB"/>
        </w:rPr>
      </w:pPr>
    </w:p>
    <w:p w14:paraId="31954A11" w14:textId="77777777" w:rsidR="00B87D61" w:rsidRPr="00A46549" w:rsidRDefault="00B87D61" w:rsidP="00D31B86">
      <w:pPr>
        <w:spacing w:after="120" w:line="360" w:lineRule="auto"/>
        <w:ind w:left="181"/>
        <w:rPr>
          <w:rFonts w:ascii="Palatino Linotype" w:hAnsi="Palatino Linotype"/>
          <w:sz w:val="22"/>
          <w:szCs w:val="22"/>
          <w:lang w:val="en-GB"/>
        </w:rPr>
      </w:pPr>
    </w:p>
    <w:p w14:paraId="3B8EE9D4" w14:textId="77777777" w:rsidR="0080409D" w:rsidRPr="00A46549" w:rsidRDefault="0080409D" w:rsidP="00D31B86">
      <w:pPr>
        <w:pBdr>
          <w:top w:val="single" w:sz="4" w:space="2" w:color="D99594" w:themeColor="accent2" w:themeTint="99" w:shadow="1"/>
          <w:left w:val="single" w:sz="4" w:space="1" w:color="D99594" w:themeColor="accent2" w:themeTint="99" w:shadow="1"/>
          <w:bottom w:val="single" w:sz="4" w:space="1" w:color="D99594" w:themeColor="accent2" w:themeTint="99" w:shadow="1"/>
          <w:right w:val="single" w:sz="4" w:space="1" w:color="D99594" w:themeColor="accent2" w:themeTint="99" w:shadow="1"/>
        </w:pBdr>
        <w:spacing w:after="120" w:line="360" w:lineRule="auto"/>
        <w:ind w:left="360" w:hanging="360"/>
        <w:jc w:val="center"/>
        <w:rPr>
          <w:rFonts w:ascii="Palatino Linotype" w:hAnsi="Palatino Linotype"/>
          <w:b/>
          <w:bCs/>
          <w:sz w:val="22"/>
          <w:szCs w:val="22"/>
          <w:lang w:val="en-GB"/>
        </w:rPr>
      </w:pPr>
      <w:r w:rsidRPr="00A46549">
        <w:rPr>
          <w:rFonts w:ascii="Palatino Linotype" w:hAnsi="Palatino Linotype"/>
          <w:b/>
          <w:bCs/>
          <w:sz w:val="22"/>
          <w:szCs w:val="22"/>
          <w:lang w:val="en-GB"/>
        </w:rPr>
        <w:lastRenderedPageBreak/>
        <w:t xml:space="preserve">7. Art History: Romanticism-1945 </w:t>
      </w:r>
    </w:p>
    <w:p w14:paraId="74AD450D" w14:textId="77777777" w:rsidR="0080409D" w:rsidRPr="00A46549" w:rsidRDefault="0080409D" w:rsidP="00D31B86">
      <w:pPr>
        <w:spacing w:line="360" w:lineRule="auto"/>
        <w:rPr>
          <w:rFonts w:ascii="Palatino Linotype" w:hAnsi="Palatino Linotype"/>
          <w:sz w:val="22"/>
          <w:szCs w:val="22"/>
        </w:rPr>
      </w:pPr>
      <w:r w:rsidRPr="00A46549">
        <w:rPr>
          <w:rFonts w:ascii="Palatino Linotype" w:hAnsi="Palatino Linotype"/>
          <w:sz w:val="22"/>
          <w:szCs w:val="22"/>
          <w:lang w:val="en-GB"/>
        </w:rPr>
        <w:t xml:space="preserve">• </w:t>
      </w:r>
      <w:r w:rsidRPr="00A46549">
        <w:rPr>
          <w:rFonts w:ascii="Palatino Linotype" w:hAnsi="Palatino Linotype"/>
          <w:b/>
          <w:sz w:val="22"/>
          <w:szCs w:val="22"/>
        </w:rPr>
        <w:t>COURSE CODE</w:t>
      </w:r>
    </w:p>
    <w:p w14:paraId="363EF82A" w14:textId="77777777" w:rsidR="0080409D" w:rsidRPr="00A46549" w:rsidRDefault="0080409D" w:rsidP="00D31B86">
      <w:pPr>
        <w:spacing w:line="360" w:lineRule="auto"/>
        <w:ind w:left="180"/>
        <w:rPr>
          <w:rFonts w:ascii="Palatino Linotype" w:hAnsi="Palatino Linotype"/>
          <w:sz w:val="22"/>
          <w:szCs w:val="22"/>
          <w:lang w:val="en-GB"/>
        </w:rPr>
      </w:pPr>
      <w:r w:rsidRPr="00A46549">
        <w:rPr>
          <w:rFonts w:ascii="Palatino Linotype" w:hAnsi="Palatino Linotype"/>
          <w:sz w:val="22"/>
          <w:szCs w:val="22"/>
          <w:lang w:val="en-GB"/>
        </w:rPr>
        <w:t>02</w:t>
      </w:r>
      <w:r w:rsidRPr="00A46549">
        <w:rPr>
          <w:rFonts w:ascii="Palatino Linotype" w:hAnsi="Palatino Linotype"/>
          <w:sz w:val="22"/>
          <w:szCs w:val="22"/>
        </w:rPr>
        <w:t>ΥΧ</w:t>
      </w:r>
      <w:r w:rsidRPr="00A46549">
        <w:rPr>
          <w:rFonts w:ascii="Palatino Linotype" w:hAnsi="Palatino Linotype"/>
          <w:sz w:val="22"/>
          <w:szCs w:val="22"/>
          <w:lang w:val="en-GB"/>
        </w:rPr>
        <w:t>011</w:t>
      </w:r>
    </w:p>
    <w:p w14:paraId="28C3213A" w14:textId="77777777" w:rsidR="0080409D" w:rsidRPr="00A46549" w:rsidRDefault="0080409D" w:rsidP="00D31B86">
      <w:pPr>
        <w:spacing w:line="360" w:lineRule="auto"/>
        <w:rPr>
          <w:rFonts w:ascii="Palatino Linotype" w:hAnsi="Palatino Linotype"/>
          <w:sz w:val="22"/>
          <w:szCs w:val="22"/>
        </w:rPr>
      </w:pPr>
      <w:r w:rsidRPr="00A46549">
        <w:rPr>
          <w:rFonts w:ascii="Palatino Linotype" w:hAnsi="Palatino Linotype"/>
          <w:sz w:val="22"/>
          <w:szCs w:val="22"/>
          <w:lang w:val="en-GB"/>
        </w:rPr>
        <w:t xml:space="preserve">• </w:t>
      </w:r>
      <w:r w:rsidRPr="00A46549">
        <w:rPr>
          <w:rFonts w:ascii="Palatino Linotype" w:hAnsi="Palatino Linotype"/>
          <w:b/>
          <w:sz w:val="22"/>
          <w:szCs w:val="22"/>
        </w:rPr>
        <w:t>TYPE OF COURSE</w:t>
      </w:r>
    </w:p>
    <w:p w14:paraId="60DE69DD" w14:textId="77777777" w:rsidR="0080409D" w:rsidRPr="00A46549" w:rsidRDefault="0080409D" w:rsidP="00D31B86">
      <w:pPr>
        <w:spacing w:line="360" w:lineRule="auto"/>
        <w:ind w:left="180"/>
        <w:rPr>
          <w:rFonts w:ascii="Palatino Linotype" w:hAnsi="Palatino Linotype"/>
          <w:bCs/>
          <w:sz w:val="22"/>
          <w:szCs w:val="22"/>
        </w:rPr>
      </w:pPr>
      <w:r w:rsidRPr="00A46549">
        <w:rPr>
          <w:rFonts w:ascii="Palatino Linotype" w:hAnsi="Palatino Linotype"/>
          <w:bCs/>
          <w:sz w:val="22"/>
          <w:szCs w:val="22"/>
        </w:rPr>
        <w:t>Compulsory</w:t>
      </w:r>
    </w:p>
    <w:p w14:paraId="4F901B2D" w14:textId="77777777" w:rsidR="0080409D" w:rsidRPr="00A46549" w:rsidRDefault="0080409D" w:rsidP="00D31B86">
      <w:pPr>
        <w:spacing w:line="360" w:lineRule="auto"/>
        <w:rPr>
          <w:rFonts w:ascii="Palatino Linotype" w:hAnsi="Palatino Linotype"/>
          <w:sz w:val="22"/>
          <w:szCs w:val="22"/>
        </w:rPr>
      </w:pPr>
      <w:r w:rsidRPr="00A46549">
        <w:rPr>
          <w:rFonts w:ascii="Palatino Linotype" w:hAnsi="Palatino Linotype"/>
          <w:sz w:val="22"/>
          <w:szCs w:val="22"/>
          <w:lang w:val="en-GB"/>
        </w:rPr>
        <w:t xml:space="preserve">• </w:t>
      </w:r>
      <w:r w:rsidRPr="00A46549">
        <w:rPr>
          <w:rFonts w:ascii="Palatino Linotype" w:hAnsi="Palatino Linotype"/>
          <w:b/>
          <w:sz w:val="22"/>
          <w:szCs w:val="22"/>
        </w:rPr>
        <w:t>LEVEL OF COURSE</w:t>
      </w:r>
    </w:p>
    <w:p w14:paraId="666F69A8" w14:textId="77777777" w:rsidR="0080409D" w:rsidRPr="00A46549" w:rsidRDefault="0080409D" w:rsidP="00D31B86">
      <w:pPr>
        <w:spacing w:line="360" w:lineRule="auto"/>
        <w:ind w:left="180"/>
        <w:rPr>
          <w:rFonts w:ascii="Palatino Linotype" w:hAnsi="Palatino Linotype"/>
          <w:bCs/>
          <w:sz w:val="22"/>
          <w:szCs w:val="22"/>
        </w:rPr>
      </w:pPr>
      <w:r w:rsidRPr="00A46549">
        <w:rPr>
          <w:rFonts w:ascii="Palatino Linotype" w:hAnsi="Palatino Linotype"/>
          <w:bCs/>
          <w:sz w:val="22"/>
          <w:szCs w:val="22"/>
        </w:rPr>
        <w:t>Undergraduate</w:t>
      </w:r>
    </w:p>
    <w:p w14:paraId="5B3549D7" w14:textId="77777777" w:rsidR="0080409D" w:rsidRPr="00A46549" w:rsidRDefault="0080409D" w:rsidP="00D31B86">
      <w:pPr>
        <w:spacing w:line="360" w:lineRule="auto"/>
        <w:rPr>
          <w:rFonts w:ascii="Palatino Linotype" w:hAnsi="Palatino Linotype"/>
          <w:sz w:val="22"/>
          <w:szCs w:val="22"/>
        </w:rPr>
      </w:pPr>
      <w:r w:rsidRPr="00A46549">
        <w:rPr>
          <w:rFonts w:ascii="Palatino Linotype" w:hAnsi="Palatino Linotype"/>
          <w:sz w:val="22"/>
          <w:szCs w:val="22"/>
          <w:lang w:val="en-GB"/>
        </w:rPr>
        <w:t xml:space="preserve">• </w:t>
      </w:r>
      <w:r w:rsidRPr="00A46549">
        <w:rPr>
          <w:rFonts w:ascii="Palatino Linotype" w:hAnsi="Palatino Linotype"/>
          <w:b/>
          <w:sz w:val="22"/>
          <w:szCs w:val="22"/>
        </w:rPr>
        <w:t>YEAR OF STUDY</w:t>
      </w:r>
    </w:p>
    <w:p w14:paraId="265EA7F5" w14:textId="57F1D57E" w:rsidR="0080409D" w:rsidRPr="00A46549" w:rsidRDefault="00C3646A" w:rsidP="00D31B86">
      <w:pPr>
        <w:spacing w:line="360" w:lineRule="auto"/>
        <w:ind w:left="180"/>
        <w:rPr>
          <w:rFonts w:ascii="Palatino Linotype" w:hAnsi="Palatino Linotype"/>
          <w:bCs/>
          <w:sz w:val="22"/>
          <w:szCs w:val="22"/>
        </w:rPr>
      </w:pPr>
      <w:r w:rsidRPr="00A46549">
        <w:rPr>
          <w:rFonts w:ascii="Palatino Linotype" w:hAnsi="Palatino Linotype"/>
          <w:bCs/>
          <w:sz w:val="22"/>
          <w:szCs w:val="22"/>
        </w:rPr>
        <w:t>2015- 2016</w:t>
      </w:r>
    </w:p>
    <w:p w14:paraId="185E163B" w14:textId="77777777" w:rsidR="0080409D" w:rsidRPr="00A46549" w:rsidRDefault="0080409D" w:rsidP="00D31B86">
      <w:pPr>
        <w:spacing w:line="360" w:lineRule="auto"/>
        <w:rPr>
          <w:rFonts w:ascii="Palatino Linotype" w:hAnsi="Palatino Linotype"/>
          <w:sz w:val="22"/>
          <w:szCs w:val="22"/>
        </w:rPr>
      </w:pPr>
      <w:r w:rsidRPr="00A46549">
        <w:rPr>
          <w:rFonts w:ascii="Palatino Linotype" w:hAnsi="Palatino Linotype"/>
          <w:sz w:val="22"/>
          <w:szCs w:val="22"/>
          <w:lang w:val="en-GB"/>
        </w:rPr>
        <w:t xml:space="preserve">• </w:t>
      </w:r>
      <w:r w:rsidRPr="00A46549">
        <w:rPr>
          <w:rFonts w:ascii="Palatino Linotype" w:hAnsi="Palatino Linotype"/>
          <w:b/>
          <w:sz w:val="22"/>
          <w:szCs w:val="22"/>
        </w:rPr>
        <w:t>SEMESTER</w:t>
      </w:r>
    </w:p>
    <w:p w14:paraId="6C87A00F" w14:textId="77777777" w:rsidR="0080409D" w:rsidRPr="00A46549" w:rsidRDefault="0080409D" w:rsidP="00D31B86">
      <w:pPr>
        <w:spacing w:line="360" w:lineRule="auto"/>
        <w:ind w:left="180"/>
        <w:rPr>
          <w:rFonts w:ascii="Palatino Linotype" w:hAnsi="Palatino Linotype"/>
          <w:sz w:val="22"/>
          <w:szCs w:val="22"/>
          <w:lang w:val="en-GB"/>
        </w:rPr>
      </w:pPr>
      <w:r w:rsidRPr="00A46549">
        <w:rPr>
          <w:rFonts w:ascii="Palatino Linotype" w:hAnsi="Palatino Linotype"/>
          <w:sz w:val="22"/>
          <w:szCs w:val="22"/>
          <w:lang w:val="en-GB"/>
        </w:rPr>
        <w:t xml:space="preserve">Winter Semester </w:t>
      </w:r>
    </w:p>
    <w:p w14:paraId="2A145C5B" w14:textId="77777777" w:rsidR="0080409D" w:rsidRPr="00A46549" w:rsidRDefault="0080409D" w:rsidP="00D31B86">
      <w:pPr>
        <w:spacing w:line="360" w:lineRule="auto"/>
        <w:rPr>
          <w:rFonts w:ascii="Palatino Linotype" w:hAnsi="Palatino Linotype"/>
          <w:sz w:val="22"/>
          <w:szCs w:val="22"/>
        </w:rPr>
      </w:pPr>
      <w:r w:rsidRPr="00A46549">
        <w:rPr>
          <w:rFonts w:ascii="Palatino Linotype" w:hAnsi="Palatino Linotype"/>
          <w:sz w:val="22"/>
          <w:szCs w:val="22"/>
          <w:lang w:val="en-GB"/>
        </w:rPr>
        <w:t xml:space="preserve">• </w:t>
      </w:r>
      <w:r w:rsidRPr="00A46549">
        <w:rPr>
          <w:rFonts w:ascii="Palatino Linotype" w:hAnsi="Palatino Linotype"/>
          <w:b/>
          <w:sz w:val="22"/>
          <w:szCs w:val="22"/>
        </w:rPr>
        <w:t>NUMBER OF CREDITS ALLOCATED</w:t>
      </w:r>
      <w:r w:rsidRPr="00A46549">
        <w:rPr>
          <w:rFonts w:ascii="Palatino Linotype" w:hAnsi="Palatino Linotype"/>
          <w:sz w:val="22"/>
          <w:szCs w:val="22"/>
        </w:rPr>
        <w:t xml:space="preserve"> </w:t>
      </w:r>
    </w:p>
    <w:p w14:paraId="6A27E11A" w14:textId="77777777" w:rsidR="0080409D" w:rsidRPr="00A46549" w:rsidRDefault="0080409D" w:rsidP="00D31B86">
      <w:pPr>
        <w:spacing w:line="360" w:lineRule="auto"/>
        <w:ind w:left="181"/>
        <w:rPr>
          <w:rFonts w:ascii="Palatino Linotype" w:hAnsi="Palatino Linotype"/>
          <w:bCs/>
          <w:sz w:val="22"/>
          <w:szCs w:val="22"/>
        </w:rPr>
      </w:pPr>
      <w:r w:rsidRPr="00A46549">
        <w:rPr>
          <w:rFonts w:ascii="Palatino Linotype" w:hAnsi="Palatino Linotype"/>
          <w:bCs/>
          <w:sz w:val="22"/>
          <w:szCs w:val="22"/>
        </w:rPr>
        <w:t>4 ECTS Credits</w:t>
      </w:r>
    </w:p>
    <w:p w14:paraId="16F39EAE" w14:textId="77777777" w:rsidR="0080409D" w:rsidRPr="00A46549" w:rsidRDefault="0080409D" w:rsidP="00D31B86">
      <w:pPr>
        <w:spacing w:line="360" w:lineRule="auto"/>
        <w:rPr>
          <w:rFonts w:ascii="Palatino Linotype" w:hAnsi="Palatino Linotype"/>
          <w:b/>
          <w:bCs/>
          <w:sz w:val="22"/>
          <w:szCs w:val="22"/>
        </w:rPr>
      </w:pPr>
      <w:r w:rsidRPr="00A46549">
        <w:rPr>
          <w:rFonts w:ascii="Palatino Linotype" w:hAnsi="Palatino Linotype"/>
          <w:sz w:val="22"/>
          <w:szCs w:val="22"/>
          <w:lang w:val="en-GB"/>
        </w:rPr>
        <w:t xml:space="preserve">• </w:t>
      </w:r>
      <w:r w:rsidRPr="00A46549">
        <w:rPr>
          <w:rFonts w:ascii="Palatino Linotype" w:hAnsi="Palatino Linotype"/>
          <w:b/>
          <w:bCs/>
          <w:sz w:val="22"/>
          <w:szCs w:val="22"/>
        </w:rPr>
        <w:t>NAME OF LECTURER</w:t>
      </w:r>
    </w:p>
    <w:p w14:paraId="1B1B32D5" w14:textId="77777777" w:rsidR="0080409D" w:rsidRPr="00A46549" w:rsidRDefault="0080409D" w:rsidP="00D31B86">
      <w:pPr>
        <w:spacing w:after="120" w:line="360" w:lineRule="auto"/>
        <w:ind w:left="181"/>
        <w:rPr>
          <w:rFonts w:ascii="Palatino Linotype" w:hAnsi="Palatino Linotype"/>
          <w:bCs/>
          <w:sz w:val="22"/>
          <w:szCs w:val="22"/>
          <w:lang w:val="en-GB"/>
        </w:rPr>
      </w:pPr>
      <w:r w:rsidRPr="00A46549">
        <w:rPr>
          <w:rFonts w:ascii="Palatino Linotype" w:hAnsi="Palatino Linotype"/>
          <w:sz w:val="22"/>
          <w:szCs w:val="22"/>
        </w:rPr>
        <w:t>Antonia Mertyri,</w:t>
      </w:r>
      <w:r w:rsidRPr="00A46549">
        <w:rPr>
          <w:rFonts w:ascii="Palatino Linotype" w:hAnsi="Palatino Linotype"/>
          <w:bCs/>
          <w:sz w:val="22"/>
          <w:szCs w:val="22"/>
          <w:lang w:val="en-GB"/>
        </w:rPr>
        <w:t xml:space="preserve"> </w:t>
      </w:r>
      <w:r w:rsidRPr="00A46549">
        <w:rPr>
          <w:rFonts w:ascii="Palatino Linotype" w:hAnsi="Palatino Linotype" w:cs="Aharoni"/>
          <w:sz w:val="22"/>
          <w:szCs w:val="22"/>
          <w:lang w:val="en-GB" w:bidi="he-IL"/>
        </w:rPr>
        <w:t>Assistant Professor</w:t>
      </w:r>
    </w:p>
    <w:p w14:paraId="7D79E300" w14:textId="77777777" w:rsidR="0080409D" w:rsidRPr="00A46549" w:rsidRDefault="0080409D" w:rsidP="00D31B86">
      <w:pPr>
        <w:pStyle w:val="10"/>
        <w:spacing w:line="360" w:lineRule="auto"/>
        <w:ind w:left="0"/>
        <w:jc w:val="both"/>
        <w:rPr>
          <w:rFonts w:ascii="Palatino Linotype" w:hAnsi="Palatino Linotype"/>
          <w:b/>
          <w:sz w:val="22"/>
          <w:szCs w:val="22"/>
          <w:lang w:val="en-US"/>
        </w:rPr>
      </w:pPr>
      <w:r w:rsidRPr="00A46549">
        <w:rPr>
          <w:rFonts w:ascii="Palatino Linotype" w:hAnsi="Palatino Linotype"/>
          <w:caps/>
          <w:sz w:val="22"/>
          <w:szCs w:val="22"/>
          <w:lang w:val="en-GB"/>
        </w:rPr>
        <w:t xml:space="preserve">• </w:t>
      </w:r>
      <w:r w:rsidRPr="00A46549">
        <w:rPr>
          <w:rFonts w:ascii="Palatino Linotype" w:hAnsi="Palatino Linotype"/>
          <w:b/>
          <w:sz w:val="22"/>
          <w:szCs w:val="22"/>
          <w:lang w:val="en-US"/>
        </w:rPr>
        <w:t>COURSE OBJECTIVES</w:t>
      </w:r>
    </w:p>
    <w:p w14:paraId="48067E18" w14:textId="77777777" w:rsidR="0080409D" w:rsidRPr="00A46549" w:rsidRDefault="0080409D" w:rsidP="00D31B86">
      <w:pPr>
        <w:spacing w:after="120" w:line="360" w:lineRule="auto"/>
        <w:ind w:left="181" w:hanging="1"/>
        <w:rPr>
          <w:rFonts w:ascii="Palatino Linotype" w:hAnsi="Palatino Linotype"/>
          <w:sz w:val="22"/>
          <w:szCs w:val="22"/>
        </w:rPr>
      </w:pPr>
      <w:r w:rsidRPr="00A46549">
        <w:rPr>
          <w:rFonts w:ascii="Palatino Linotype" w:hAnsi="Palatino Linotype"/>
          <w:sz w:val="22"/>
          <w:szCs w:val="22"/>
        </w:rPr>
        <w:t>The purpose of this course is to acquaint the student with the content of those movements which are connected with the trends, the experimentations and thoughts which concern the fields of Visual and Applied Arts in the European continent from the end of the middle of the 20</w:t>
      </w:r>
      <w:r w:rsidRPr="00A46549">
        <w:rPr>
          <w:rFonts w:ascii="Palatino Linotype" w:hAnsi="Palatino Linotype"/>
          <w:sz w:val="22"/>
          <w:szCs w:val="22"/>
          <w:vertAlign w:val="superscript"/>
        </w:rPr>
        <w:t>th</w:t>
      </w:r>
      <w:r w:rsidRPr="00A46549">
        <w:rPr>
          <w:rFonts w:ascii="Palatino Linotype" w:hAnsi="Palatino Linotype"/>
          <w:sz w:val="22"/>
          <w:szCs w:val="22"/>
        </w:rPr>
        <w:t xml:space="preserve"> century.</w:t>
      </w:r>
    </w:p>
    <w:p w14:paraId="3C204BBD" w14:textId="77777777" w:rsidR="0080409D" w:rsidRPr="00A46549" w:rsidRDefault="0080409D" w:rsidP="00D31B86">
      <w:pPr>
        <w:spacing w:line="360" w:lineRule="auto"/>
        <w:rPr>
          <w:rFonts w:ascii="Palatino Linotype" w:hAnsi="Palatino Linotype"/>
          <w:b/>
          <w:sz w:val="22"/>
          <w:szCs w:val="22"/>
          <w:shd w:val="clear" w:color="auto" w:fill="FFFFFF"/>
        </w:rPr>
      </w:pPr>
      <w:r w:rsidRPr="00A46549">
        <w:rPr>
          <w:rFonts w:ascii="Palatino Linotype" w:hAnsi="Palatino Linotype"/>
          <w:b/>
          <w:sz w:val="22"/>
          <w:szCs w:val="22"/>
          <w:lang w:bidi="he-IL"/>
        </w:rPr>
        <w:t xml:space="preserve">• </w:t>
      </w:r>
      <w:r w:rsidRPr="00A46549">
        <w:rPr>
          <w:rFonts w:ascii="Palatino Linotype" w:hAnsi="Palatino Linotype"/>
          <w:b/>
          <w:sz w:val="22"/>
          <w:szCs w:val="22"/>
          <w:shd w:val="clear" w:color="auto" w:fill="FFFFFF"/>
        </w:rPr>
        <w:t>LEARNING OUTCOMES  </w:t>
      </w:r>
    </w:p>
    <w:p w14:paraId="3E067684" w14:textId="77777777" w:rsidR="0080409D" w:rsidRPr="00A46549" w:rsidRDefault="0080409D" w:rsidP="00D31B86">
      <w:pPr>
        <w:spacing w:after="120" w:line="360" w:lineRule="auto"/>
        <w:ind w:left="181" w:hanging="1"/>
        <w:rPr>
          <w:rFonts w:ascii="Palatino Linotype" w:hAnsi="Palatino Linotype"/>
          <w:sz w:val="22"/>
          <w:szCs w:val="22"/>
        </w:rPr>
      </w:pPr>
      <w:r w:rsidRPr="00A46549">
        <w:rPr>
          <w:rFonts w:ascii="Palatino Linotype" w:hAnsi="Palatino Linotype"/>
          <w:sz w:val="22"/>
          <w:szCs w:val="22"/>
        </w:rPr>
        <w:t xml:space="preserve">From the education of course, the student will acquire an understanding of the content of those movements which are connected with the trends, the experimentations and thoughts which </w:t>
      </w:r>
      <w:r w:rsidRPr="00A46549">
        <w:rPr>
          <w:rFonts w:ascii="Palatino Linotype" w:hAnsi="Palatino Linotype"/>
          <w:sz w:val="22"/>
          <w:szCs w:val="22"/>
        </w:rPr>
        <w:lastRenderedPageBreak/>
        <w:t>concern the fields of Visual and Applied Artist in the European Continent, from the end of the 19</w:t>
      </w:r>
      <w:r w:rsidRPr="00A46549">
        <w:rPr>
          <w:rFonts w:ascii="Palatino Linotype" w:hAnsi="Palatino Linotype"/>
          <w:sz w:val="22"/>
          <w:szCs w:val="22"/>
          <w:vertAlign w:val="superscript"/>
        </w:rPr>
        <w:t>th</w:t>
      </w:r>
      <w:r w:rsidRPr="00A46549">
        <w:rPr>
          <w:rFonts w:ascii="Palatino Linotype" w:hAnsi="Palatino Linotype"/>
          <w:sz w:val="22"/>
          <w:szCs w:val="22"/>
        </w:rPr>
        <w:t xml:space="preserve"> to the middle of the 20</w:t>
      </w:r>
      <w:r w:rsidRPr="00A46549">
        <w:rPr>
          <w:rFonts w:ascii="Palatino Linotype" w:hAnsi="Palatino Linotype"/>
          <w:sz w:val="22"/>
          <w:szCs w:val="22"/>
          <w:vertAlign w:val="superscript"/>
        </w:rPr>
        <w:t>th</w:t>
      </w:r>
      <w:r w:rsidRPr="00A46549">
        <w:rPr>
          <w:rFonts w:ascii="Palatino Linotype" w:hAnsi="Palatino Linotype"/>
          <w:sz w:val="22"/>
          <w:szCs w:val="22"/>
        </w:rPr>
        <w:t xml:space="preserve"> century.</w:t>
      </w:r>
    </w:p>
    <w:p w14:paraId="18FD6C2A" w14:textId="77777777" w:rsidR="0080409D" w:rsidRPr="00A46549" w:rsidRDefault="0080409D" w:rsidP="00D31B86">
      <w:pPr>
        <w:spacing w:line="360" w:lineRule="auto"/>
        <w:rPr>
          <w:rFonts w:ascii="Palatino Linotype" w:hAnsi="Palatino Linotype"/>
          <w:b/>
          <w:bCs/>
          <w:sz w:val="22"/>
          <w:szCs w:val="22"/>
        </w:rPr>
      </w:pPr>
      <w:r w:rsidRPr="00A46549">
        <w:rPr>
          <w:rFonts w:ascii="Palatino Linotype" w:hAnsi="Palatino Linotype"/>
          <w:sz w:val="22"/>
          <w:szCs w:val="22"/>
          <w:lang w:val="en-GB"/>
        </w:rPr>
        <w:t xml:space="preserve">• </w:t>
      </w:r>
      <w:r w:rsidRPr="00A46549">
        <w:rPr>
          <w:rFonts w:ascii="Palatino Linotype" w:hAnsi="Palatino Linotype"/>
          <w:b/>
          <w:bCs/>
          <w:sz w:val="22"/>
          <w:szCs w:val="22"/>
        </w:rPr>
        <w:t>PREREQUISITES</w:t>
      </w:r>
    </w:p>
    <w:p w14:paraId="4D2B424D" w14:textId="77777777" w:rsidR="0080409D" w:rsidRPr="00A46549" w:rsidRDefault="0080409D" w:rsidP="00D31B86">
      <w:pPr>
        <w:spacing w:after="120" w:line="360" w:lineRule="auto"/>
        <w:ind w:left="180"/>
        <w:rPr>
          <w:rFonts w:ascii="Palatino Linotype" w:hAnsi="Palatino Linotype"/>
          <w:bCs/>
          <w:sz w:val="22"/>
          <w:szCs w:val="22"/>
        </w:rPr>
      </w:pPr>
      <w:r w:rsidRPr="00A46549">
        <w:rPr>
          <w:rFonts w:ascii="Palatino Linotype" w:hAnsi="Palatino Linotype"/>
          <w:sz w:val="22"/>
          <w:szCs w:val="22"/>
        </w:rPr>
        <w:t>No prerequisites</w:t>
      </w:r>
    </w:p>
    <w:p w14:paraId="0F9B62E9" w14:textId="77777777" w:rsidR="0080409D" w:rsidRPr="00A46549" w:rsidRDefault="0080409D" w:rsidP="00D31B86">
      <w:pPr>
        <w:spacing w:line="360" w:lineRule="auto"/>
        <w:rPr>
          <w:rFonts w:ascii="Palatino Linotype" w:hAnsi="Palatino Linotype"/>
          <w:b/>
          <w:bCs/>
          <w:sz w:val="22"/>
          <w:szCs w:val="22"/>
        </w:rPr>
      </w:pPr>
      <w:r w:rsidRPr="00A46549">
        <w:rPr>
          <w:rFonts w:ascii="Palatino Linotype" w:hAnsi="Palatino Linotype"/>
          <w:sz w:val="22"/>
          <w:szCs w:val="22"/>
          <w:lang w:val="en-GB"/>
        </w:rPr>
        <w:t xml:space="preserve">• </w:t>
      </w:r>
      <w:r w:rsidRPr="00A46549">
        <w:rPr>
          <w:rFonts w:ascii="Palatino Linotype" w:hAnsi="Palatino Linotype"/>
          <w:b/>
          <w:bCs/>
          <w:sz w:val="22"/>
          <w:szCs w:val="22"/>
        </w:rPr>
        <w:t>COURSE CONTENTS</w:t>
      </w:r>
    </w:p>
    <w:p w14:paraId="572E3D70" w14:textId="77777777" w:rsidR="0080409D" w:rsidRPr="00A46549" w:rsidRDefault="0080409D" w:rsidP="00D31B86">
      <w:pPr>
        <w:spacing w:after="120" w:line="360" w:lineRule="auto"/>
        <w:ind w:left="181" w:hanging="1"/>
        <w:rPr>
          <w:rFonts w:ascii="Palatino Linotype" w:hAnsi="Palatino Linotype"/>
          <w:sz w:val="22"/>
          <w:szCs w:val="22"/>
        </w:rPr>
      </w:pPr>
      <w:r w:rsidRPr="00A46549">
        <w:rPr>
          <w:rFonts w:ascii="Palatino Linotype" w:hAnsi="Palatino Linotype"/>
          <w:sz w:val="22"/>
          <w:szCs w:val="22"/>
        </w:rPr>
        <w:t>More specifically, Romanticism, Realism, Impressionism and its evolution into autonomous expressions, Fauvism, Expressionism, Cubism, Futurism, the Russian Avant-garde, Constructivism, Dada, De Stijl, Bauhaus, New Objectivity and Surrealism are examined.  The journey the motifs of modern perception is completed with an approximation of the trends which have dominating the western world since the end of the second World War, to emphasize on the difference between the Avant-garde and the modern “Rear Guard” and make known the subversive intervention of artistic conscience in the time of full-grown Capitalism and the financial priorities for the redefining of culture and its ideals.</w:t>
      </w:r>
    </w:p>
    <w:p w14:paraId="23F7E5C1" w14:textId="12DF476F" w:rsidR="0080409D" w:rsidRPr="00A46549" w:rsidRDefault="00B87D61" w:rsidP="00D31B86">
      <w:pPr>
        <w:spacing w:line="360" w:lineRule="auto"/>
        <w:rPr>
          <w:rFonts w:ascii="Palatino Linotype" w:hAnsi="Palatino Linotype"/>
          <w:b/>
          <w:bCs/>
          <w:sz w:val="22"/>
          <w:szCs w:val="22"/>
        </w:rPr>
      </w:pPr>
      <w:r>
        <w:rPr>
          <w:rFonts w:ascii="Palatino Linotype" w:hAnsi="Palatino Linotype"/>
          <w:sz w:val="22"/>
          <w:szCs w:val="22"/>
          <w:lang w:val="en-GB"/>
        </w:rPr>
        <w:t>•</w:t>
      </w:r>
      <w:r w:rsidR="0080409D" w:rsidRPr="00A46549">
        <w:rPr>
          <w:rFonts w:ascii="Palatino Linotype" w:hAnsi="Palatino Linotype"/>
          <w:sz w:val="22"/>
          <w:szCs w:val="22"/>
          <w:lang w:val="en-GB"/>
        </w:rPr>
        <w:t xml:space="preserve"> </w:t>
      </w:r>
      <w:r w:rsidR="0080409D" w:rsidRPr="00A46549">
        <w:rPr>
          <w:rFonts w:ascii="Palatino Linotype" w:hAnsi="Palatino Linotype"/>
          <w:b/>
          <w:bCs/>
          <w:sz w:val="22"/>
          <w:szCs w:val="22"/>
        </w:rPr>
        <w:t>RECOMMENDED READING</w:t>
      </w:r>
    </w:p>
    <w:p w14:paraId="7835DE73" w14:textId="77777777" w:rsidR="0080409D" w:rsidRPr="00A46549" w:rsidRDefault="0080409D" w:rsidP="00D31B86">
      <w:pPr>
        <w:spacing w:after="0" w:line="360" w:lineRule="auto"/>
        <w:ind w:left="540" w:hanging="360"/>
        <w:rPr>
          <w:rFonts w:ascii="Palatino Linotype"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sz w:val="22"/>
          <w:szCs w:val="22"/>
        </w:rPr>
        <w:t>Argan,</w:t>
      </w:r>
      <w:r w:rsidRPr="00A46549">
        <w:rPr>
          <w:rFonts w:ascii="Palatino Linotype" w:hAnsi="Palatino Linotype"/>
          <w:sz w:val="22"/>
          <w:szCs w:val="22"/>
          <w:lang w:val="en-GB"/>
        </w:rPr>
        <w:t xml:space="preserve"> </w:t>
      </w:r>
      <w:r w:rsidRPr="00A46549">
        <w:rPr>
          <w:rFonts w:ascii="Palatino Linotype" w:hAnsi="Palatino Linotype"/>
          <w:sz w:val="22"/>
          <w:szCs w:val="22"/>
        </w:rPr>
        <w:t>G</w:t>
      </w:r>
      <w:r w:rsidRPr="00A46549">
        <w:rPr>
          <w:rFonts w:ascii="Palatino Linotype" w:hAnsi="Palatino Linotype"/>
          <w:sz w:val="22"/>
          <w:szCs w:val="22"/>
          <w:lang w:val="en-GB"/>
        </w:rPr>
        <w:t xml:space="preserve">. </w:t>
      </w:r>
      <w:r w:rsidRPr="00A46549">
        <w:rPr>
          <w:rFonts w:ascii="Palatino Linotype" w:hAnsi="Palatino Linotype"/>
          <w:sz w:val="22"/>
          <w:szCs w:val="22"/>
        </w:rPr>
        <w:t>C</w:t>
      </w:r>
      <w:r w:rsidRPr="00A46549">
        <w:rPr>
          <w:rFonts w:ascii="Palatino Linotype" w:hAnsi="Palatino Linotype"/>
          <w:sz w:val="22"/>
          <w:szCs w:val="22"/>
          <w:lang w:val="en-GB"/>
        </w:rPr>
        <w:t xml:space="preserve">. (1970). </w:t>
      </w:r>
      <w:r w:rsidRPr="00A46549">
        <w:rPr>
          <w:rFonts w:ascii="Palatino Linotype" w:hAnsi="Palatino Linotype"/>
          <w:i/>
          <w:sz w:val="22"/>
          <w:szCs w:val="22"/>
        </w:rPr>
        <w:t>L’ art moderna 1770-1970</w:t>
      </w:r>
      <w:r w:rsidRPr="00A46549">
        <w:rPr>
          <w:rFonts w:ascii="Palatino Linotype" w:hAnsi="Palatino Linotype"/>
          <w:i/>
          <w:sz w:val="22"/>
          <w:szCs w:val="22"/>
          <w:lang w:val="en-GB"/>
        </w:rPr>
        <w:t xml:space="preserve">. </w:t>
      </w:r>
      <w:r w:rsidRPr="00A46549">
        <w:rPr>
          <w:rFonts w:ascii="Palatino Linotype" w:hAnsi="Palatino Linotype"/>
          <w:sz w:val="22"/>
          <w:szCs w:val="22"/>
        </w:rPr>
        <w:t>Firenze: Editore S.p.A.</w:t>
      </w:r>
    </w:p>
    <w:p w14:paraId="45A3CA9A" w14:textId="77777777" w:rsidR="0080409D" w:rsidRPr="00A46549" w:rsidRDefault="0080409D" w:rsidP="00D31B86">
      <w:pPr>
        <w:spacing w:after="0" w:line="360" w:lineRule="auto"/>
        <w:ind w:left="540" w:hanging="360"/>
        <w:rPr>
          <w:rFonts w:ascii="Palatino Linotype"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sz w:val="22"/>
          <w:szCs w:val="22"/>
        </w:rPr>
        <w:t>Arnasson,</w:t>
      </w:r>
      <w:r w:rsidRPr="00A46549">
        <w:rPr>
          <w:rFonts w:ascii="Palatino Linotype" w:hAnsi="Palatino Linotype"/>
          <w:sz w:val="22"/>
          <w:szCs w:val="22"/>
          <w:lang w:val="en-GB"/>
        </w:rPr>
        <w:t xml:space="preserve"> </w:t>
      </w:r>
      <w:r w:rsidRPr="00A46549">
        <w:rPr>
          <w:rFonts w:ascii="Palatino Linotype" w:hAnsi="Palatino Linotype"/>
          <w:sz w:val="22"/>
          <w:szCs w:val="22"/>
        </w:rPr>
        <w:t>H</w:t>
      </w:r>
      <w:r w:rsidRPr="00A46549">
        <w:rPr>
          <w:rFonts w:ascii="Palatino Linotype" w:hAnsi="Palatino Linotype"/>
          <w:sz w:val="22"/>
          <w:szCs w:val="22"/>
          <w:lang w:val="en-GB"/>
        </w:rPr>
        <w:t xml:space="preserve">. </w:t>
      </w:r>
      <w:r w:rsidRPr="00A46549">
        <w:rPr>
          <w:rFonts w:ascii="Palatino Linotype" w:hAnsi="Palatino Linotype"/>
          <w:sz w:val="22"/>
          <w:szCs w:val="22"/>
        </w:rPr>
        <w:t>H</w:t>
      </w:r>
      <w:r w:rsidRPr="00A46549">
        <w:rPr>
          <w:rFonts w:ascii="Palatino Linotype" w:hAnsi="Palatino Linotype"/>
          <w:sz w:val="22"/>
          <w:szCs w:val="22"/>
          <w:lang w:val="en-GB"/>
        </w:rPr>
        <w:t xml:space="preserve">. &amp; </w:t>
      </w:r>
      <w:hyperlink r:id="rId34" w:tooltip="Search for more by this author" w:history="1">
        <w:r w:rsidRPr="00A46549">
          <w:rPr>
            <w:rFonts w:ascii="Palatino Linotype" w:hAnsi="Palatino Linotype"/>
            <w:sz w:val="22"/>
            <w:szCs w:val="22"/>
          </w:rPr>
          <w:t>Mansfield</w:t>
        </w:r>
      </w:hyperlink>
      <w:r w:rsidRPr="00A46549">
        <w:rPr>
          <w:rFonts w:ascii="Palatino Linotype" w:hAnsi="Palatino Linotype"/>
          <w:sz w:val="22"/>
          <w:szCs w:val="22"/>
        </w:rPr>
        <w:t>,</w:t>
      </w:r>
      <w:r w:rsidRPr="00A46549">
        <w:rPr>
          <w:rFonts w:ascii="Palatino Linotype" w:hAnsi="Palatino Linotype"/>
          <w:sz w:val="22"/>
          <w:szCs w:val="22"/>
          <w:lang w:val="en-GB"/>
        </w:rPr>
        <w:t xml:space="preserve"> E. (2013). </w:t>
      </w:r>
      <w:r w:rsidRPr="00A46549">
        <w:rPr>
          <w:rFonts w:ascii="Palatino Linotype" w:hAnsi="Palatino Linotype"/>
          <w:i/>
          <w:sz w:val="22"/>
          <w:szCs w:val="22"/>
        </w:rPr>
        <w:t>History</w:t>
      </w:r>
      <w:r w:rsidRPr="00A46549">
        <w:rPr>
          <w:rFonts w:ascii="Palatino Linotype" w:hAnsi="Palatino Linotype"/>
          <w:i/>
          <w:sz w:val="22"/>
          <w:szCs w:val="22"/>
          <w:lang w:val="en-GB"/>
        </w:rPr>
        <w:t xml:space="preserve"> </w:t>
      </w:r>
      <w:r w:rsidRPr="00A46549">
        <w:rPr>
          <w:rFonts w:ascii="Palatino Linotype" w:hAnsi="Palatino Linotype"/>
          <w:i/>
          <w:sz w:val="22"/>
          <w:szCs w:val="22"/>
        </w:rPr>
        <w:t>of</w:t>
      </w:r>
      <w:r w:rsidRPr="00A46549">
        <w:rPr>
          <w:rFonts w:ascii="Palatino Linotype" w:hAnsi="Palatino Linotype"/>
          <w:i/>
          <w:sz w:val="22"/>
          <w:szCs w:val="22"/>
          <w:lang w:val="en-GB"/>
        </w:rPr>
        <w:t xml:space="preserve"> </w:t>
      </w:r>
      <w:r w:rsidRPr="00A46549">
        <w:rPr>
          <w:rFonts w:ascii="Palatino Linotype" w:hAnsi="Palatino Linotype"/>
          <w:i/>
          <w:sz w:val="22"/>
          <w:szCs w:val="22"/>
        </w:rPr>
        <w:t>Modern</w:t>
      </w:r>
      <w:r w:rsidRPr="00A46549">
        <w:rPr>
          <w:rFonts w:ascii="Palatino Linotype" w:hAnsi="Palatino Linotype"/>
          <w:i/>
          <w:sz w:val="22"/>
          <w:szCs w:val="22"/>
          <w:lang w:val="en-GB"/>
        </w:rPr>
        <w:t xml:space="preserve"> </w:t>
      </w:r>
      <w:r w:rsidRPr="00A46549">
        <w:rPr>
          <w:rFonts w:ascii="Palatino Linotype" w:hAnsi="Palatino Linotype"/>
          <w:i/>
          <w:sz w:val="22"/>
          <w:szCs w:val="22"/>
        </w:rPr>
        <w:t>Art</w:t>
      </w:r>
      <w:r w:rsidRPr="00A46549">
        <w:rPr>
          <w:rFonts w:ascii="Palatino Linotype" w:hAnsi="Palatino Linotype"/>
          <w:i/>
          <w:sz w:val="22"/>
          <w:szCs w:val="22"/>
          <w:lang w:val="en-GB"/>
        </w:rPr>
        <w:t>.</w:t>
      </w:r>
      <w:r w:rsidRPr="00A46549">
        <w:rPr>
          <w:rFonts w:ascii="Palatino Linotype" w:hAnsi="Palatino Linotype"/>
          <w:i/>
          <w:sz w:val="22"/>
          <w:szCs w:val="22"/>
        </w:rPr>
        <w:t xml:space="preserve"> Painting</w:t>
      </w:r>
      <w:r w:rsidRPr="00A46549">
        <w:rPr>
          <w:rFonts w:ascii="Palatino Linotype" w:hAnsi="Palatino Linotype"/>
          <w:i/>
          <w:sz w:val="22"/>
          <w:szCs w:val="22"/>
          <w:lang w:val="en-GB"/>
        </w:rPr>
        <w:t xml:space="preserve">, </w:t>
      </w:r>
      <w:r w:rsidRPr="00A46549">
        <w:rPr>
          <w:rFonts w:ascii="Palatino Linotype" w:hAnsi="Palatino Linotype"/>
          <w:i/>
          <w:sz w:val="22"/>
          <w:szCs w:val="22"/>
        </w:rPr>
        <w:t>Sculpture</w:t>
      </w:r>
      <w:r w:rsidRPr="00A46549">
        <w:rPr>
          <w:rFonts w:ascii="Palatino Linotype" w:hAnsi="Palatino Linotype"/>
          <w:i/>
          <w:sz w:val="22"/>
          <w:szCs w:val="22"/>
          <w:lang w:val="en-GB"/>
        </w:rPr>
        <w:t xml:space="preserve">, </w:t>
      </w:r>
      <w:r w:rsidRPr="00A46549">
        <w:rPr>
          <w:rFonts w:ascii="Palatino Linotype" w:hAnsi="Palatino Linotype"/>
          <w:i/>
          <w:sz w:val="22"/>
          <w:szCs w:val="22"/>
        </w:rPr>
        <w:t>Architecture</w:t>
      </w:r>
      <w:r w:rsidRPr="00A46549">
        <w:rPr>
          <w:rFonts w:ascii="Palatino Linotype" w:hAnsi="Palatino Linotype"/>
          <w:i/>
          <w:sz w:val="22"/>
          <w:szCs w:val="22"/>
          <w:lang w:val="en-GB"/>
        </w:rPr>
        <w:t xml:space="preserve">, </w:t>
      </w:r>
      <w:r w:rsidRPr="00A46549">
        <w:rPr>
          <w:rFonts w:ascii="Palatino Linotype" w:hAnsi="Palatino Linotype"/>
          <w:i/>
          <w:sz w:val="22"/>
          <w:szCs w:val="22"/>
        </w:rPr>
        <w:t>Photography</w:t>
      </w:r>
      <w:r w:rsidRPr="00A46549">
        <w:rPr>
          <w:rFonts w:ascii="Palatino Linotype" w:hAnsi="Palatino Linotype"/>
          <w:i/>
          <w:sz w:val="22"/>
          <w:szCs w:val="22"/>
          <w:lang w:val="en-GB"/>
        </w:rPr>
        <w:t>.</w:t>
      </w:r>
      <w:r w:rsidRPr="00A46549">
        <w:rPr>
          <w:rFonts w:ascii="Palatino Linotype" w:hAnsi="Palatino Linotype"/>
          <w:sz w:val="22"/>
          <w:szCs w:val="22"/>
          <w:lang w:val="en-GB"/>
        </w:rPr>
        <w:t xml:space="preserve"> </w:t>
      </w:r>
      <w:r w:rsidRPr="00A46549">
        <w:rPr>
          <w:rFonts w:ascii="Palatino Linotype" w:hAnsi="Palatino Linotype"/>
          <w:sz w:val="22"/>
          <w:szCs w:val="22"/>
        </w:rPr>
        <w:t>Boston: Pearson.</w:t>
      </w:r>
    </w:p>
    <w:p w14:paraId="37A05448" w14:textId="77777777" w:rsidR="0080409D" w:rsidRPr="00A46549" w:rsidRDefault="0080409D" w:rsidP="00D31B86">
      <w:pPr>
        <w:tabs>
          <w:tab w:val="left" w:pos="1620"/>
        </w:tabs>
        <w:spacing w:after="0" w:line="360" w:lineRule="auto"/>
        <w:ind w:left="539" w:hanging="359"/>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Crow, T. (1998). </w:t>
      </w:r>
      <w:r w:rsidRPr="00A46549">
        <w:rPr>
          <w:rFonts w:ascii="Palatino Linotype" w:eastAsia="Arial Unicode MS" w:hAnsi="Palatino Linotype"/>
          <w:i/>
          <w:iCs/>
          <w:sz w:val="22"/>
          <w:szCs w:val="22"/>
        </w:rPr>
        <w:t>Modern art in the common culture</w:t>
      </w:r>
      <w:r w:rsidRPr="00A46549">
        <w:rPr>
          <w:rFonts w:ascii="Palatino Linotype" w:eastAsia="Arial Unicode MS" w:hAnsi="Palatino Linotype"/>
          <w:iCs/>
          <w:sz w:val="22"/>
          <w:szCs w:val="22"/>
        </w:rPr>
        <w:t>. New Haven &amp; London: Yale University Press.</w:t>
      </w:r>
    </w:p>
    <w:p w14:paraId="1CCE1BEF" w14:textId="77777777" w:rsidR="0080409D" w:rsidRPr="00A46549" w:rsidRDefault="0080409D" w:rsidP="00D31B86">
      <w:pPr>
        <w:spacing w:after="0" w:line="360" w:lineRule="auto"/>
        <w:ind w:left="540" w:hanging="360"/>
        <w:rPr>
          <w:rFonts w:ascii="Palatino Linotype"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lang w:val="de-DE"/>
        </w:rPr>
        <w:t xml:space="preserve"> </w:t>
      </w:r>
      <w:r w:rsidRPr="00A46549">
        <w:rPr>
          <w:rFonts w:ascii="Palatino Linotype" w:hAnsi="Palatino Linotype"/>
          <w:sz w:val="22"/>
          <w:szCs w:val="22"/>
          <w:lang w:val="de-DE"/>
        </w:rPr>
        <w:t xml:space="preserve">Foster, H., Krauss, R., Bois, Y. A. &amp; Benjamin H. D. B. (2004). </w:t>
      </w:r>
      <w:r w:rsidRPr="00A46549">
        <w:rPr>
          <w:rFonts w:ascii="Palatino Linotype" w:hAnsi="Palatino Linotype"/>
          <w:i/>
          <w:sz w:val="22"/>
          <w:szCs w:val="22"/>
        </w:rPr>
        <w:t xml:space="preserve">Art since 1900: Modernism, Anti - modernism Postmodernism. </w:t>
      </w:r>
      <w:r w:rsidRPr="00A46549">
        <w:rPr>
          <w:rFonts w:ascii="Palatino Linotype" w:hAnsi="Palatino Linotype"/>
          <w:sz w:val="22"/>
          <w:szCs w:val="22"/>
        </w:rPr>
        <w:t>London: Thames &amp; Hudson.</w:t>
      </w:r>
    </w:p>
    <w:p w14:paraId="2A126822" w14:textId="77777777" w:rsidR="0080409D" w:rsidRPr="00A46549" w:rsidRDefault="0080409D" w:rsidP="00D31B86">
      <w:pPr>
        <w:tabs>
          <w:tab w:val="left" w:pos="1620"/>
        </w:tabs>
        <w:spacing w:after="0" w:line="360" w:lineRule="auto"/>
        <w:ind w:left="539" w:hanging="359"/>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Hamilton, G. H. (1993). </w:t>
      </w:r>
      <w:r w:rsidRPr="00A46549">
        <w:rPr>
          <w:rFonts w:ascii="Palatino Linotype" w:eastAsia="Arial Unicode MS" w:hAnsi="Palatino Linotype"/>
          <w:i/>
          <w:iCs/>
          <w:sz w:val="22"/>
          <w:szCs w:val="22"/>
        </w:rPr>
        <w:t>Painting and sculpture in Europe (1880-1940)</w:t>
      </w:r>
      <w:r w:rsidRPr="00A46549">
        <w:rPr>
          <w:rFonts w:ascii="Palatino Linotype" w:eastAsia="Arial Unicode MS" w:hAnsi="Palatino Linotype"/>
          <w:iCs/>
          <w:sz w:val="22"/>
          <w:szCs w:val="22"/>
        </w:rPr>
        <w:t xml:space="preserve">. </w:t>
      </w:r>
      <w:r w:rsidRPr="00A46549">
        <w:rPr>
          <w:rFonts w:ascii="Palatino Linotype" w:eastAsia="Arial Unicode MS" w:hAnsi="Palatino Linotype"/>
          <w:sz w:val="22"/>
          <w:szCs w:val="22"/>
        </w:rPr>
        <w:t>New Haven &amp; London: Yale University Press.</w:t>
      </w:r>
    </w:p>
    <w:p w14:paraId="1F319EB2" w14:textId="77777777" w:rsidR="0080409D" w:rsidRPr="00A46549" w:rsidRDefault="0080409D" w:rsidP="00D31B86">
      <w:pPr>
        <w:tabs>
          <w:tab w:val="left" w:pos="1620"/>
        </w:tabs>
        <w:spacing w:after="0" w:line="360" w:lineRule="auto"/>
        <w:ind w:left="539" w:hanging="359"/>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Harris, J. &amp; Frascina, F. (1992). </w:t>
      </w:r>
      <w:r w:rsidRPr="00A46549">
        <w:rPr>
          <w:rFonts w:ascii="Palatino Linotype" w:eastAsia="Arial Unicode MS" w:hAnsi="Palatino Linotype"/>
          <w:i/>
          <w:iCs/>
          <w:sz w:val="22"/>
          <w:szCs w:val="22"/>
        </w:rPr>
        <w:t>Art in modern culture: An anthology of critical texts</w:t>
      </w:r>
      <w:r w:rsidRPr="00A46549">
        <w:rPr>
          <w:rFonts w:ascii="Palatino Linotype" w:eastAsia="Arial Unicode MS" w:hAnsi="Palatino Linotype"/>
          <w:iCs/>
          <w:sz w:val="22"/>
          <w:szCs w:val="22"/>
        </w:rPr>
        <w:t xml:space="preserve">. London: Phaidon Press. </w:t>
      </w:r>
    </w:p>
    <w:p w14:paraId="4DA1CAEF" w14:textId="77777777" w:rsidR="0080409D" w:rsidRPr="00A46549" w:rsidRDefault="0080409D" w:rsidP="00D31B86">
      <w:pPr>
        <w:spacing w:after="0" w:line="360" w:lineRule="auto"/>
        <w:ind w:left="540" w:hanging="357"/>
        <w:rPr>
          <w:rFonts w:ascii="Palatino Linotype" w:hAnsi="Palatino Linotype"/>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sz w:val="22"/>
          <w:szCs w:val="22"/>
        </w:rPr>
        <w:t xml:space="preserve">Μertyri, Α. (2010). </w:t>
      </w:r>
      <w:r w:rsidRPr="00A46549">
        <w:rPr>
          <w:rFonts w:ascii="Palatino Linotype" w:hAnsi="Palatino Linotype"/>
          <w:i/>
          <w:sz w:val="22"/>
          <w:szCs w:val="22"/>
        </w:rPr>
        <w:t>The Twilight of the idols. Drafts for the genesis and evolution of Modern Art.</w:t>
      </w:r>
      <w:r w:rsidRPr="00A46549">
        <w:rPr>
          <w:rFonts w:ascii="Palatino Linotype" w:hAnsi="Palatino Linotype"/>
          <w:sz w:val="22"/>
          <w:szCs w:val="22"/>
        </w:rPr>
        <w:t xml:space="preserve"> Athens: Papazisis (in Greek).</w:t>
      </w:r>
      <w:r w:rsidRPr="00A46549">
        <w:rPr>
          <w:rFonts w:ascii="Palatino Linotype" w:hAnsi="Palatino Linotype"/>
        </w:rPr>
        <w:t xml:space="preserve"> </w:t>
      </w:r>
    </w:p>
    <w:p w14:paraId="52F31C79" w14:textId="77777777" w:rsidR="0080409D" w:rsidRPr="00A46549" w:rsidRDefault="0080409D" w:rsidP="00D31B86">
      <w:pPr>
        <w:tabs>
          <w:tab w:val="left" w:pos="1620"/>
        </w:tabs>
        <w:spacing w:after="0" w:line="360" w:lineRule="auto"/>
        <w:ind w:left="539" w:hanging="357"/>
        <w:rPr>
          <w:rFonts w:ascii="Palatino Linotype" w:hAnsi="Palatino Linotype"/>
          <w:sz w:val="22"/>
          <w:szCs w:val="22"/>
        </w:rPr>
      </w:pPr>
      <w:r w:rsidRPr="00A46549">
        <w:rPr>
          <w:rFonts w:ascii="Palatino Linotype" w:eastAsia="Arial Unicode MS" w:hAnsi="Palatino Linotype"/>
          <w:iCs/>
          <w:sz w:val="22"/>
          <w:szCs w:val="22"/>
        </w:rPr>
        <w:lastRenderedPageBreak/>
        <w:sym w:font="Wingdings" w:char="F026"/>
      </w:r>
      <w:r w:rsidRPr="00A46549">
        <w:rPr>
          <w:rFonts w:ascii="Palatino Linotype" w:eastAsia="Arial Unicode MS" w:hAnsi="Palatino Linotype"/>
          <w:iCs/>
          <w:sz w:val="22"/>
          <w:szCs w:val="22"/>
        </w:rPr>
        <w:t xml:space="preserve"> Schapiro, M. (1978). </w:t>
      </w:r>
      <w:r w:rsidRPr="00A46549">
        <w:rPr>
          <w:rFonts w:ascii="Palatino Linotype" w:eastAsia="Arial Unicode MS" w:hAnsi="Palatino Linotype"/>
          <w:i/>
          <w:iCs/>
          <w:sz w:val="22"/>
          <w:szCs w:val="22"/>
        </w:rPr>
        <w:t>Modern art: 19</w:t>
      </w:r>
      <w:r w:rsidRPr="00A46549">
        <w:rPr>
          <w:rFonts w:ascii="Palatino Linotype" w:eastAsia="Arial Unicode MS" w:hAnsi="Palatino Linotype"/>
          <w:i/>
          <w:iCs/>
          <w:sz w:val="22"/>
          <w:szCs w:val="22"/>
          <w:vertAlign w:val="superscript"/>
        </w:rPr>
        <w:t>th</w:t>
      </w:r>
      <w:r w:rsidRPr="00A46549">
        <w:rPr>
          <w:rFonts w:ascii="Palatino Linotype" w:eastAsia="Arial Unicode MS" w:hAnsi="Palatino Linotype"/>
          <w:i/>
          <w:iCs/>
          <w:sz w:val="22"/>
          <w:szCs w:val="22"/>
        </w:rPr>
        <w:t xml:space="preserve"> and 20</w:t>
      </w:r>
      <w:r w:rsidRPr="00A46549">
        <w:rPr>
          <w:rFonts w:ascii="Palatino Linotype" w:eastAsia="Arial Unicode MS" w:hAnsi="Palatino Linotype"/>
          <w:i/>
          <w:iCs/>
          <w:sz w:val="22"/>
          <w:szCs w:val="22"/>
          <w:vertAlign w:val="superscript"/>
        </w:rPr>
        <w:t>th</w:t>
      </w:r>
      <w:r w:rsidRPr="00A46549">
        <w:rPr>
          <w:rFonts w:ascii="Palatino Linotype" w:eastAsia="Arial Unicode MS" w:hAnsi="Palatino Linotype"/>
          <w:i/>
          <w:iCs/>
          <w:sz w:val="22"/>
          <w:szCs w:val="22"/>
        </w:rPr>
        <w:t xml:space="preserve"> century. Selected papers (vol.2)</w:t>
      </w:r>
      <w:r w:rsidRPr="00A46549">
        <w:rPr>
          <w:rFonts w:ascii="Palatino Linotype" w:eastAsia="Arial Unicode MS" w:hAnsi="Palatino Linotype"/>
          <w:iCs/>
          <w:sz w:val="22"/>
          <w:szCs w:val="22"/>
        </w:rPr>
        <w:t>. New York: George Braziller.</w:t>
      </w:r>
    </w:p>
    <w:p w14:paraId="53982C24" w14:textId="77777777" w:rsidR="0080409D" w:rsidRPr="00A46549" w:rsidRDefault="0080409D" w:rsidP="00D31B86">
      <w:pPr>
        <w:spacing w:after="0" w:line="360" w:lineRule="auto"/>
        <w:ind w:left="540" w:hanging="360"/>
        <w:rPr>
          <w:rFonts w:ascii="Palatino Linotype"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hyperlink r:id="rId35" w:tooltip="Search for more by this author" w:history="1">
        <w:r w:rsidRPr="00A46549">
          <w:rPr>
            <w:rFonts w:ascii="Palatino Linotype" w:eastAsia="Arial Unicode MS" w:hAnsi="Palatino Linotype"/>
            <w:sz w:val="22"/>
            <w:szCs w:val="22"/>
          </w:rPr>
          <w:t>Stangos</w:t>
        </w:r>
      </w:hyperlink>
      <w:r w:rsidRPr="00A46549">
        <w:rPr>
          <w:rFonts w:ascii="Palatino Linotype" w:eastAsia="Arial Unicode MS" w:hAnsi="Palatino Linotype"/>
          <w:sz w:val="22"/>
          <w:szCs w:val="22"/>
        </w:rPr>
        <w:t xml:space="preserve">, N. (1994).  </w:t>
      </w:r>
      <w:r w:rsidRPr="00A46549">
        <w:rPr>
          <w:rFonts w:ascii="Palatino Linotype" w:eastAsia="Arial Unicode MS" w:hAnsi="Palatino Linotype"/>
          <w:i/>
          <w:sz w:val="22"/>
          <w:szCs w:val="22"/>
        </w:rPr>
        <w:t>Concepts of modern art. From fauvism to Postmodernism</w:t>
      </w:r>
      <w:r w:rsidRPr="00A46549">
        <w:rPr>
          <w:rFonts w:ascii="Palatino Linotype" w:eastAsia="Arial Unicode MS" w:hAnsi="Palatino Linotype"/>
          <w:sz w:val="22"/>
          <w:szCs w:val="22"/>
        </w:rPr>
        <w:t>. London: Thames and Hudson Ltd.</w:t>
      </w:r>
    </w:p>
    <w:p w14:paraId="0FE24749" w14:textId="77777777" w:rsidR="0080409D" w:rsidRPr="00A46549" w:rsidRDefault="0080409D" w:rsidP="00D31B86">
      <w:pPr>
        <w:tabs>
          <w:tab w:val="left" w:pos="1620"/>
        </w:tabs>
        <w:spacing w:after="0" w:line="360" w:lineRule="auto"/>
        <w:ind w:left="540" w:hanging="359"/>
        <w:rPr>
          <w:rFonts w:ascii="Palatino Linotype" w:eastAsia="Arial Unicode MS" w:hAnsi="Palatino Linotype"/>
          <w:iCs/>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Charalambides, A. (1993). </w:t>
      </w:r>
      <w:r w:rsidRPr="00A46549">
        <w:rPr>
          <w:rFonts w:ascii="Palatino Linotype" w:eastAsia="Arial Unicode MS" w:hAnsi="Palatino Linotype"/>
          <w:i/>
          <w:iCs/>
          <w:sz w:val="22"/>
          <w:szCs w:val="22"/>
        </w:rPr>
        <w:t>The art of the 20th century</w:t>
      </w:r>
      <w:r w:rsidRPr="00A46549">
        <w:rPr>
          <w:rFonts w:ascii="Palatino Linotype" w:eastAsia="Arial Unicode MS" w:hAnsi="Palatino Linotype"/>
          <w:iCs/>
          <w:sz w:val="22"/>
          <w:szCs w:val="22"/>
        </w:rPr>
        <w:t>. Thessaloniki:</w:t>
      </w:r>
      <w:r w:rsidRPr="00A46549">
        <w:rPr>
          <w:rFonts w:ascii="Palatino Linotype" w:hAnsi="Palatino Linotype"/>
          <w:sz w:val="22"/>
          <w:szCs w:val="22"/>
        </w:rPr>
        <w:t xml:space="preserve"> </w:t>
      </w:r>
      <w:r w:rsidRPr="00A46549">
        <w:rPr>
          <w:rFonts w:ascii="Palatino Linotype" w:eastAsia="Arial Unicode MS" w:hAnsi="Palatino Linotype"/>
          <w:iCs/>
          <w:sz w:val="22"/>
          <w:szCs w:val="22"/>
        </w:rPr>
        <w:t xml:space="preserve">University Studio Press (in Greek). </w:t>
      </w:r>
    </w:p>
    <w:p w14:paraId="76D565B3" w14:textId="77777777" w:rsidR="0080409D" w:rsidRPr="00A46549" w:rsidRDefault="0080409D" w:rsidP="00D31B86">
      <w:pPr>
        <w:spacing w:line="360" w:lineRule="auto"/>
        <w:rPr>
          <w:rFonts w:ascii="Palatino Linotype" w:hAnsi="Palatino Linotype"/>
          <w:sz w:val="22"/>
          <w:szCs w:val="22"/>
        </w:rPr>
      </w:pPr>
      <w:r w:rsidRPr="00A46549">
        <w:rPr>
          <w:rFonts w:ascii="Palatino Linotype" w:hAnsi="Palatino Linotype"/>
          <w:sz w:val="22"/>
          <w:szCs w:val="22"/>
        </w:rPr>
        <w:t xml:space="preserve">• </w:t>
      </w:r>
      <w:r w:rsidRPr="00A46549">
        <w:rPr>
          <w:rFonts w:ascii="Palatino Linotype" w:hAnsi="Palatino Linotype"/>
          <w:b/>
          <w:sz w:val="22"/>
          <w:szCs w:val="22"/>
        </w:rPr>
        <w:t>TEACHING METHODS</w:t>
      </w:r>
    </w:p>
    <w:p w14:paraId="73AB8E58" w14:textId="77777777" w:rsidR="0080409D" w:rsidRPr="00A46549" w:rsidRDefault="0080409D" w:rsidP="00D31B86">
      <w:pPr>
        <w:spacing w:line="360" w:lineRule="auto"/>
        <w:ind w:left="180"/>
        <w:rPr>
          <w:rFonts w:ascii="Palatino Linotype" w:hAnsi="Palatino Linotype"/>
          <w:sz w:val="22"/>
          <w:szCs w:val="22"/>
        </w:rPr>
      </w:pPr>
      <w:r w:rsidRPr="00A46549">
        <w:rPr>
          <w:rFonts w:ascii="Palatino Linotype" w:hAnsi="Palatino Linotype"/>
          <w:sz w:val="22"/>
          <w:szCs w:val="22"/>
        </w:rPr>
        <w:t>Lectures, tutorials.</w:t>
      </w:r>
    </w:p>
    <w:p w14:paraId="1780ABCD" w14:textId="77777777" w:rsidR="0080409D" w:rsidRPr="00A46549" w:rsidRDefault="0080409D" w:rsidP="00D31B86">
      <w:pPr>
        <w:spacing w:line="360" w:lineRule="auto"/>
        <w:rPr>
          <w:rFonts w:ascii="Palatino Linotype" w:hAnsi="Palatino Linotype"/>
          <w:sz w:val="22"/>
          <w:szCs w:val="22"/>
        </w:rPr>
      </w:pPr>
      <w:r w:rsidRPr="00A46549">
        <w:rPr>
          <w:rFonts w:ascii="Palatino Linotype" w:hAnsi="Palatino Linotype"/>
          <w:sz w:val="22"/>
          <w:szCs w:val="22"/>
          <w:lang w:val="en-GB"/>
        </w:rPr>
        <w:t xml:space="preserve">• </w:t>
      </w:r>
      <w:r w:rsidRPr="00A46549">
        <w:rPr>
          <w:rFonts w:ascii="Palatino Linotype" w:hAnsi="Palatino Linotype"/>
          <w:b/>
          <w:sz w:val="22"/>
          <w:szCs w:val="22"/>
        </w:rPr>
        <w:t>ASSESSMENT METHODS</w:t>
      </w:r>
    </w:p>
    <w:p w14:paraId="3E4B8541" w14:textId="77777777" w:rsidR="0080409D" w:rsidRPr="00A46549" w:rsidRDefault="0080409D" w:rsidP="00D31B86">
      <w:pPr>
        <w:spacing w:line="360" w:lineRule="auto"/>
        <w:ind w:left="180"/>
        <w:rPr>
          <w:rFonts w:ascii="Palatino Linotype" w:hAnsi="Palatino Linotype"/>
          <w:sz w:val="22"/>
          <w:szCs w:val="22"/>
          <w:lang w:val="en-GB"/>
        </w:rPr>
      </w:pPr>
      <w:r w:rsidRPr="00A46549">
        <w:rPr>
          <w:rFonts w:ascii="Palatino Linotype" w:hAnsi="Palatino Linotype"/>
          <w:sz w:val="22"/>
          <w:szCs w:val="22"/>
        </w:rPr>
        <w:t>Written exams</w:t>
      </w:r>
    </w:p>
    <w:p w14:paraId="7243E7C6" w14:textId="77777777" w:rsidR="0080409D" w:rsidRPr="00A46549" w:rsidRDefault="0080409D" w:rsidP="00D31B86">
      <w:pPr>
        <w:spacing w:line="360" w:lineRule="auto"/>
        <w:rPr>
          <w:rFonts w:ascii="Palatino Linotype" w:hAnsi="Palatino Linotype"/>
          <w:sz w:val="22"/>
          <w:szCs w:val="22"/>
        </w:rPr>
      </w:pPr>
      <w:r w:rsidRPr="00A46549">
        <w:rPr>
          <w:rFonts w:ascii="Palatino Linotype" w:hAnsi="Palatino Linotype"/>
          <w:sz w:val="22"/>
          <w:szCs w:val="22"/>
          <w:lang w:val="en-GB"/>
        </w:rPr>
        <w:t xml:space="preserve">• </w:t>
      </w:r>
      <w:r w:rsidRPr="00A46549">
        <w:rPr>
          <w:rFonts w:ascii="Palatino Linotype" w:hAnsi="Palatino Linotype"/>
          <w:b/>
          <w:sz w:val="22"/>
          <w:szCs w:val="22"/>
        </w:rPr>
        <w:t>LANGUAGE</w:t>
      </w:r>
      <w:r w:rsidRPr="00A46549">
        <w:rPr>
          <w:rFonts w:ascii="Palatino Linotype" w:hAnsi="Palatino Linotype"/>
          <w:b/>
          <w:sz w:val="22"/>
          <w:szCs w:val="22"/>
          <w:lang w:val="en-GB"/>
        </w:rPr>
        <w:t xml:space="preserve"> </w:t>
      </w:r>
      <w:r w:rsidRPr="00A46549">
        <w:rPr>
          <w:rFonts w:ascii="Palatino Linotype" w:hAnsi="Palatino Linotype"/>
          <w:b/>
          <w:sz w:val="22"/>
          <w:szCs w:val="22"/>
        </w:rPr>
        <w:t>OF</w:t>
      </w:r>
      <w:r w:rsidRPr="00A46549">
        <w:rPr>
          <w:rFonts w:ascii="Palatino Linotype" w:hAnsi="Palatino Linotype"/>
          <w:b/>
          <w:sz w:val="22"/>
          <w:szCs w:val="22"/>
          <w:lang w:val="en-GB"/>
        </w:rPr>
        <w:t xml:space="preserve"> </w:t>
      </w:r>
      <w:r w:rsidRPr="00A46549">
        <w:rPr>
          <w:rFonts w:ascii="Palatino Linotype" w:hAnsi="Palatino Linotype"/>
          <w:b/>
          <w:sz w:val="22"/>
          <w:szCs w:val="22"/>
        </w:rPr>
        <w:t>INSTRUCTION</w:t>
      </w:r>
    </w:p>
    <w:p w14:paraId="321F9CFA" w14:textId="77777777" w:rsidR="0080409D" w:rsidRDefault="0080409D" w:rsidP="00D31B86">
      <w:pPr>
        <w:spacing w:line="360" w:lineRule="auto"/>
        <w:ind w:left="180"/>
        <w:rPr>
          <w:rFonts w:ascii="Palatino Linotype" w:hAnsi="Palatino Linotype"/>
          <w:sz w:val="22"/>
          <w:szCs w:val="22"/>
          <w:lang w:val="en-GB"/>
        </w:rPr>
      </w:pPr>
      <w:r w:rsidRPr="00A46549">
        <w:rPr>
          <w:rFonts w:ascii="Palatino Linotype" w:hAnsi="Palatino Linotype"/>
          <w:sz w:val="22"/>
          <w:szCs w:val="22"/>
        </w:rPr>
        <w:t>Greek</w:t>
      </w:r>
      <w:r w:rsidRPr="00A46549">
        <w:rPr>
          <w:rFonts w:ascii="Palatino Linotype" w:hAnsi="Palatino Linotype"/>
          <w:sz w:val="22"/>
          <w:szCs w:val="22"/>
          <w:lang w:val="en-GB"/>
        </w:rPr>
        <w:t xml:space="preserve">.  </w:t>
      </w:r>
      <w:r w:rsidRPr="00A46549">
        <w:rPr>
          <w:rFonts w:ascii="Palatino Linotype" w:hAnsi="Palatino Linotype"/>
          <w:i/>
          <w:sz w:val="22"/>
          <w:szCs w:val="22"/>
          <w:lang w:val="en-GB"/>
        </w:rPr>
        <w:t xml:space="preserve">  </w:t>
      </w:r>
      <w:r w:rsidRPr="00A46549">
        <w:rPr>
          <w:rFonts w:ascii="Palatino Linotype" w:hAnsi="Palatino Linotype"/>
          <w:sz w:val="22"/>
          <w:szCs w:val="22"/>
          <w:lang w:val="en-GB"/>
        </w:rPr>
        <w:t xml:space="preserve">  </w:t>
      </w:r>
    </w:p>
    <w:p w14:paraId="1AC41B2F" w14:textId="77777777" w:rsidR="00B87D61" w:rsidRPr="00A46549" w:rsidRDefault="00B87D61" w:rsidP="00D31B86">
      <w:pPr>
        <w:spacing w:line="360" w:lineRule="auto"/>
        <w:ind w:left="180"/>
        <w:rPr>
          <w:rFonts w:ascii="Palatino Linotype" w:hAnsi="Palatino Linotype"/>
          <w:sz w:val="22"/>
          <w:szCs w:val="22"/>
          <w:lang w:val="en-GB"/>
        </w:rPr>
      </w:pPr>
    </w:p>
    <w:p w14:paraId="090B73EA" w14:textId="2AAC3821" w:rsidR="0080409D" w:rsidRPr="00B87D61" w:rsidRDefault="00B87D61" w:rsidP="00B87D61">
      <w:pPr>
        <w:pBdr>
          <w:top w:val="single" w:sz="4" w:space="1" w:color="D99594" w:themeColor="accent2" w:themeTint="99" w:shadow="1"/>
          <w:left w:val="single" w:sz="4" w:space="4" w:color="D99594" w:themeColor="accent2" w:themeTint="99" w:shadow="1"/>
          <w:bottom w:val="single" w:sz="4" w:space="1" w:color="D99594" w:themeColor="accent2" w:themeTint="99" w:shadow="1"/>
          <w:right w:val="single" w:sz="4" w:space="4" w:color="D99594" w:themeColor="accent2" w:themeTint="99" w:shadow="1"/>
        </w:pBdr>
        <w:spacing w:line="360" w:lineRule="auto"/>
        <w:rPr>
          <w:rFonts w:ascii="Palatino Linotype" w:hAnsi="Palatino Linotype"/>
          <w:b/>
          <w:sz w:val="24"/>
          <w:szCs w:val="22"/>
        </w:rPr>
      </w:pPr>
      <w:r>
        <w:rPr>
          <w:rFonts w:ascii="Palatino Linotype" w:hAnsi="Palatino Linotype"/>
          <w:b/>
          <w:sz w:val="24"/>
          <w:szCs w:val="22"/>
        </w:rPr>
        <w:t>4th Semester (30 ECTS credits)</w:t>
      </w:r>
    </w:p>
    <w:p w14:paraId="176A98FA" w14:textId="77777777" w:rsidR="0080409D" w:rsidRPr="00A46549" w:rsidRDefault="0080409D" w:rsidP="00D31B86">
      <w:pPr>
        <w:pBdr>
          <w:top w:val="single" w:sz="4" w:space="2" w:color="D99594" w:themeColor="accent2" w:themeTint="99" w:shadow="1"/>
          <w:left w:val="single" w:sz="4" w:space="1" w:color="D99594" w:themeColor="accent2" w:themeTint="99" w:shadow="1"/>
          <w:bottom w:val="single" w:sz="4" w:space="1" w:color="D99594" w:themeColor="accent2" w:themeTint="99" w:shadow="1"/>
          <w:right w:val="single" w:sz="4" w:space="1" w:color="D99594" w:themeColor="accent2" w:themeTint="99" w:shadow="1"/>
        </w:pBdr>
        <w:spacing w:after="120" w:line="360" w:lineRule="auto"/>
        <w:ind w:left="360" w:hanging="360"/>
        <w:jc w:val="center"/>
        <w:rPr>
          <w:rFonts w:ascii="Palatino Linotype" w:hAnsi="Palatino Linotype"/>
          <w:b/>
          <w:bCs/>
          <w:sz w:val="22"/>
          <w:szCs w:val="22"/>
          <w:lang w:val="en-GB"/>
        </w:rPr>
      </w:pPr>
      <w:r w:rsidRPr="00A46549">
        <w:rPr>
          <w:rFonts w:ascii="Palatino Linotype" w:hAnsi="Palatino Linotype"/>
          <w:b/>
          <w:bCs/>
          <w:sz w:val="22"/>
          <w:szCs w:val="22"/>
          <w:lang w:val="en-GB"/>
        </w:rPr>
        <w:t>1. World Theatre History and Dramaturgy ΙV: 20th Century</w:t>
      </w:r>
    </w:p>
    <w:p w14:paraId="6F7B656E"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rPr>
        <w:t xml:space="preserve">• </w:t>
      </w:r>
      <w:r w:rsidRPr="00A46549">
        <w:rPr>
          <w:rFonts w:ascii="Palatino Linotype" w:hAnsi="Palatino Linotype"/>
          <w:b/>
          <w:sz w:val="22"/>
          <w:szCs w:val="22"/>
          <w:lang w:val="en-GB"/>
        </w:rPr>
        <w:t>COURSE CODE</w:t>
      </w:r>
    </w:p>
    <w:p w14:paraId="6BEF2DDF" w14:textId="77777777" w:rsidR="0080409D" w:rsidRPr="00A46549" w:rsidRDefault="0080409D" w:rsidP="00D31B86">
      <w:pPr>
        <w:spacing w:line="360" w:lineRule="auto"/>
        <w:rPr>
          <w:rFonts w:ascii="Palatino Linotype" w:hAnsi="Palatino Linotype"/>
          <w:caps/>
          <w:sz w:val="22"/>
          <w:szCs w:val="22"/>
        </w:rPr>
      </w:pPr>
      <w:r w:rsidRPr="00A46549">
        <w:rPr>
          <w:rFonts w:ascii="Palatino Linotype" w:hAnsi="Palatino Linotype"/>
          <w:sz w:val="22"/>
          <w:szCs w:val="22"/>
          <w:lang w:val="en-GB"/>
        </w:rPr>
        <w:t xml:space="preserve">   02ΥΕ020</w:t>
      </w:r>
    </w:p>
    <w:p w14:paraId="51BFC4D0"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rPr>
        <w:t xml:space="preserve">• </w:t>
      </w:r>
      <w:r w:rsidRPr="00A46549">
        <w:rPr>
          <w:rFonts w:ascii="Palatino Linotype" w:hAnsi="Palatino Linotype" w:cs="Aharoni"/>
          <w:b/>
          <w:sz w:val="22"/>
          <w:szCs w:val="22"/>
          <w:lang w:val="en-GB"/>
        </w:rPr>
        <w:t>TYPE OF COURSE</w:t>
      </w:r>
    </w:p>
    <w:p w14:paraId="44EE42B1" w14:textId="77777777" w:rsidR="0080409D" w:rsidRPr="00A46549" w:rsidRDefault="0080409D" w:rsidP="00D31B86">
      <w:pPr>
        <w:spacing w:line="360" w:lineRule="auto"/>
        <w:rPr>
          <w:rFonts w:ascii="Palatino Linotype" w:hAnsi="Palatino Linotype" w:cs="Aharoni"/>
          <w:sz w:val="22"/>
          <w:szCs w:val="22"/>
          <w:lang w:val="en-GB"/>
        </w:rPr>
      </w:pPr>
      <w:r w:rsidRPr="00A46549">
        <w:rPr>
          <w:rFonts w:ascii="Palatino Linotype" w:hAnsi="Palatino Linotype"/>
          <w:b/>
          <w:sz w:val="22"/>
          <w:szCs w:val="22"/>
          <w:lang w:val="en-GB"/>
        </w:rPr>
        <w:t xml:space="preserve">   </w:t>
      </w:r>
      <w:r w:rsidRPr="00A46549">
        <w:rPr>
          <w:rFonts w:ascii="Palatino Linotype" w:hAnsi="Palatino Linotype"/>
          <w:sz w:val="22"/>
          <w:szCs w:val="22"/>
          <w:lang w:val="en-GB"/>
        </w:rPr>
        <w:t>Compulsory</w:t>
      </w:r>
    </w:p>
    <w:p w14:paraId="0381660F"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rPr>
        <w:t xml:space="preserve">• </w:t>
      </w:r>
      <w:r w:rsidRPr="00A46549">
        <w:rPr>
          <w:rFonts w:ascii="Palatino Linotype" w:hAnsi="Palatino Linotype" w:cs="Aharoni"/>
          <w:b/>
          <w:sz w:val="22"/>
          <w:szCs w:val="22"/>
          <w:lang w:val="en-GB"/>
        </w:rPr>
        <w:t>LEVEL OF COURSE</w:t>
      </w:r>
    </w:p>
    <w:p w14:paraId="1634F431"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Undergraduate</w:t>
      </w:r>
    </w:p>
    <w:p w14:paraId="0888ABC2" w14:textId="77777777" w:rsidR="0080409D" w:rsidRPr="00A46549" w:rsidRDefault="0080409D" w:rsidP="00D31B86">
      <w:pPr>
        <w:spacing w:line="360" w:lineRule="auto"/>
        <w:rPr>
          <w:rFonts w:ascii="Palatino Linotype" w:hAnsi="Palatino Linotype" w:cs="Aharoni"/>
          <w:sz w:val="22"/>
          <w:szCs w:val="22"/>
          <w:lang w:val="en-GB"/>
        </w:rPr>
      </w:pPr>
      <w:r w:rsidRPr="00A46549">
        <w:rPr>
          <w:rFonts w:ascii="Palatino Linotype" w:hAnsi="Palatino Linotype" w:cs="Aharoni"/>
          <w:sz w:val="22"/>
          <w:szCs w:val="22"/>
          <w:lang w:val="en-GB"/>
        </w:rPr>
        <w:t xml:space="preserve">• </w:t>
      </w:r>
      <w:r w:rsidRPr="00A46549">
        <w:rPr>
          <w:rFonts w:ascii="Palatino Linotype" w:hAnsi="Palatino Linotype" w:cs="Aharoni"/>
          <w:b/>
          <w:sz w:val="22"/>
          <w:szCs w:val="22"/>
          <w:lang w:val="en-GB"/>
        </w:rPr>
        <w:t>YEAR OF STUDY</w:t>
      </w:r>
    </w:p>
    <w:p w14:paraId="7E31EE8A" w14:textId="3D479AE8" w:rsidR="0080409D" w:rsidRPr="00A46549" w:rsidRDefault="0080409D" w:rsidP="00D31B86">
      <w:pPr>
        <w:spacing w:line="360" w:lineRule="auto"/>
        <w:rPr>
          <w:rFonts w:ascii="Palatino Linotype" w:hAnsi="Palatino Linotype" w:cs="Aharoni"/>
          <w:sz w:val="22"/>
          <w:szCs w:val="22"/>
          <w:lang w:val="en-GB"/>
        </w:rPr>
      </w:pPr>
      <w:r w:rsidRPr="00A46549">
        <w:rPr>
          <w:rFonts w:ascii="Palatino Linotype" w:hAnsi="Palatino Linotype" w:cs="Aharoni"/>
          <w:sz w:val="22"/>
          <w:szCs w:val="22"/>
          <w:lang w:val="en-GB"/>
        </w:rPr>
        <w:lastRenderedPageBreak/>
        <w:t xml:space="preserve">   </w:t>
      </w:r>
      <w:r w:rsidR="006A6628" w:rsidRPr="00A46549">
        <w:rPr>
          <w:rFonts w:ascii="Palatino Linotype" w:hAnsi="Palatino Linotype" w:cs="Aharoni"/>
          <w:sz w:val="22"/>
          <w:szCs w:val="22"/>
          <w:lang w:val="en-GB"/>
        </w:rPr>
        <w:t>2015-2016</w:t>
      </w:r>
    </w:p>
    <w:p w14:paraId="5C9925C2"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rPr>
        <w:t xml:space="preserve">• </w:t>
      </w:r>
      <w:r w:rsidRPr="00A46549">
        <w:rPr>
          <w:rFonts w:ascii="Palatino Linotype" w:hAnsi="Palatino Linotype" w:cs="Aharoni"/>
          <w:b/>
          <w:sz w:val="22"/>
          <w:szCs w:val="22"/>
          <w:lang w:val="en-GB"/>
        </w:rPr>
        <w:t>SEMESTER</w:t>
      </w:r>
    </w:p>
    <w:p w14:paraId="7A4A669A"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Spring Semester</w:t>
      </w:r>
    </w:p>
    <w:p w14:paraId="134F2E10"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rPr>
        <w:t xml:space="preserve">• </w:t>
      </w:r>
      <w:r w:rsidRPr="00A46549">
        <w:rPr>
          <w:rFonts w:ascii="Palatino Linotype" w:hAnsi="Palatino Linotype" w:cs="Aharoni"/>
          <w:b/>
          <w:sz w:val="22"/>
          <w:szCs w:val="22"/>
          <w:lang w:val="en-GB"/>
        </w:rPr>
        <w:t>NUMBER OF CREDITS ALLOCATED</w:t>
      </w:r>
    </w:p>
    <w:p w14:paraId="5FA6E910"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4 ECTS Credits</w:t>
      </w:r>
    </w:p>
    <w:p w14:paraId="2147EF12"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rPr>
        <w:t xml:space="preserve">• </w:t>
      </w:r>
      <w:r w:rsidRPr="00A46549">
        <w:rPr>
          <w:rFonts w:ascii="Palatino Linotype" w:hAnsi="Palatino Linotype" w:cs="Aharoni"/>
          <w:b/>
          <w:sz w:val="22"/>
          <w:szCs w:val="22"/>
          <w:lang w:val="en-GB"/>
        </w:rPr>
        <w:t>NAME OF LECTURER</w:t>
      </w:r>
    </w:p>
    <w:p w14:paraId="5FAB3A5D" w14:textId="77777777" w:rsidR="0080409D" w:rsidRPr="00A46549" w:rsidRDefault="0080409D" w:rsidP="00D31B86">
      <w:pPr>
        <w:spacing w:after="120" w:line="360" w:lineRule="auto"/>
        <w:rPr>
          <w:rFonts w:ascii="Palatino Linotype" w:hAnsi="Palatino Linotype" w:cs="Aharoni"/>
          <w:sz w:val="22"/>
          <w:szCs w:val="22"/>
          <w:lang w:val="en-GB"/>
        </w:rPr>
      </w:pPr>
      <w:r w:rsidRPr="00A46549">
        <w:rPr>
          <w:rFonts w:ascii="Palatino Linotype" w:hAnsi="Palatino Linotype" w:cs="Aharoni"/>
          <w:sz w:val="22"/>
          <w:szCs w:val="22"/>
          <w:lang w:val="en-GB"/>
        </w:rPr>
        <w:t xml:space="preserve">   </w:t>
      </w:r>
      <w:r w:rsidRPr="00A46549">
        <w:rPr>
          <w:rFonts w:ascii="Palatino Linotype" w:hAnsi="Palatino Linotype"/>
          <w:sz w:val="22"/>
          <w:szCs w:val="22"/>
        </w:rPr>
        <w:t>Marina Kotzamani, Assistant Professor</w:t>
      </w:r>
    </w:p>
    <w:p w14:paraId="46EADDCC" w14:textId="77777777" w:rsidR="0080409D" w:rsidRPr="00A46549" w:rsidRDefault="0080409D" w:rsidP="00D31B86">
      <w:pPr>
        <w:spacing w:line="360" w:lineRule="auto"/>
        <w:ind w:left="180" w:hanging="180"/>
        <w:rPr>
          <w:rFonts w:ascii="Palatino Linotype" w:hAnsi="Palatino Linotype" w:cs="Aharoni"/>
          <w:sz w:val="22"/>
          <w:szCs w:val="22"/>
          <w:lang w:val="en-GB"/>
        </w:rPr>
      </w:pPr>
      <w:r w:rsidRPr="00A46549">
        <w:rPr>
          <w:rFonts w:ascii="Palatino Linotype" w:hAnsi="Palatino Linotype" w:cs="Aharoni"/>
          <w:sz w:val="22"/>
          <w:szCs w:val="22"/>
          <w:lang w:val="en-GB"/>
        </w:rPr>
        <w:t xml:space="preserve">• </w:t>
      </w:r>
      <w:r w:rsidRPr="00A46549">
        <w:rPr>
          <w:rFonts w:ascii="Palatino Linotype" w:hAnsi="Palatino Linotype"/>
          <w:b/>
          <w:sz w:val="22"/>
          <w:szCs w:val="22"/>
        </w:rPr>
        <w:t>COURSE OBJECTIVES</w:t>
      </w:r>
    </w:p>
    <w:p w14:paraId="3B4BB70C" w14:textId="77777777" w:rsidR="0080409D" w:rsidRPr="00A46549" w:rsidRDefault="0080409D" w:rsidP="00D31B86">
      <w:pPr>
        <w:spacing w:after="120" w:line="360" w:lineRule="auto"/>
        <w:ind w:left="181" w:hanging="1"/>
        <w:rPr>
          <w:rFonts w:ascii="Palatino Linotype" w:hAnsi="Palatino Linotype"/>
          <w:sz w:val="22"/>
          <w:szCs w:val="22"/>
        </w:rPr>
      </w:pPr>
      <w:r w:rsidRPr="00A46549">
        <w:rPr>
          <w:rFonts w:ascii="Palatino Linotype" w:hAnsi="Palatino Linotype"/>
          <w:sz w:val="22"/>
          <w:szCs w:val="22"/>
        </w:rPr>
        <w:t>This course introduces students to the history and drama of World Theatre in the 20th century, with an emphasis on developments in Europe and the United States until 1968.  Subjects to be discussed include theatre architecture, directorial and acting trends and the development and organization of theatre companies. Theatre production will be related to important aesthetic movements of the 20th century such as naturalism, symbolism and expressionism. Particular attention will also be paid to the emergence of directors’ theatre in the late 19th century, which has marked all 20th century theatre. Directors to be discussed include Stanislavski, Appia, Reinhardt, Meyerhold and Brecht. Regarding drama, a particular interest will be to discuss the aesthetic innovations of foremost dramatists of the early 20th century, including Ibsen, Chekhov and Strindberg.</w:t>
      </w:r>
    </w:p>
    <w:p w14:paraId="62BA1C54" w14:textId="77777777" w:rsidR="0080409D" w:rsidRPr="00A46549" w:rsidRDefault="0080409D" w:rsidP="00D31B86">
      <w:pPr>
        <w:spacing w:line="360" w:lineRule="auto"/>
        <w:rPr>
          <w:rFonts w:ascii="Palatino Linotype" w:hAnsi="Palatino Linotype"/>
          <w:b/>
          <w:sz w:val="22"/>
          <w:szCs w:val="22"/>
          <w:shd w:val="clear" w:color="auto" w:fill="FFFFFF"/>
        </w:rPr>
      </w:pPr>
      <w:r w:rsidRPr="00A46549">
        <w:rPr>
          <w:rFonts w:ascii="Palatino Linotype" w:hAnsi="Palatino Linotype"/>
          <w:b/>
          <w:sz w:val="22"/>
          <w:szCs w:val="22"/>
          <w:lang w:bidi="he-IL"/>
        </w:rPr>
        <w:t xml:space="preserve">• </w:t>
      </w:r>
      <w:r w:rsidRPr="00A46549">
        <w:rPr>
          <w:rFonts w:ascii="Palatino Linotype" w:hAnsi="Palatino Linotype"/>
          <w:b/>
          <w:sz w:val="22"/>
          <w:szCs w:val="22"/>
          <w:shd w:val="clear" w:color="auto" w:fill="FFFFFF"/>
        </w:rPr>
        <w:t>LEARNING OUTCOMES  </w:t>
      </w:r>
    </w:p>
    <w:p w14:paraId="18DD9B9C" w14:textId="77777777" w:rsidR="0080409D" w:rsidRPr="00A46549" w:rsidRDefault="0080409D" w:rsidP="00D31B86">
      <w:pPr>
        <w:spacing w:after="120" w:line="360" w:lineRule="auto"/>
        <w:ind w:left="181" w:hanging="1"/>
        <w:rPr>
          <w:rFonts w:ascii="Palatino Linotype" w:hAnsi="Palatino Linotype"/>
          <w:sz w:val="22"/>
          <w:szCs w:val="22"/>
        </w:rPr>
      </w:pPr>
      <w:r w:rsidRPr="00A46549">
        <w:rPr>
          <w:rFonts w:ascii="Palatino Linotype" w:hAnsi="Palatino Linotype"/>
          <w:sz w:val="22"/>
          <w:szCs w:val="22"/>
        </w:rPr>
        <w:t>Upon completing this course, students will be able to describe major developments in the history of theatre internationally, for the end of the 19</w:t>
      </w:r>
      <w:r w:rsidRPr="00A46549">
        <w:rPr>
          <w:rFonts w:ascii="Palatino Linotype" w:hAnsi="Palatino Linotype"/>
          <w:sz w:val="22"/>
          <w:szCs w:val="22"/>
          <w:vertAlign w:val="superscript"/>
        </w:rPr>
        <w:t>th</w:t>
      </w:r>
      <w:r w:rsidRPr="00A46549">
        <w:rPr>
          <w:rFonts w:ascii="Palatino Linotype" w:hAnsi="Palatino Linotype"/>
          <w:sz w:val="22"/>
          <w:szCs w:val="22"/>
        </w:rPr>
        <w:t xml:space="preserve"> century to 1970.  At the same time, they develop the ability to identify the distinctive features and to extract conclusions about the spirit of each era under study, by comparing developments in various sectors, including theatre architecture, dramaturgy and directing.  For example, they can argue about how the new dramaturgy of Ibsen and Chekhov has affected the development of directing.  The ability to make comparisons extends </w:t>
      </w:r>
      <w:r w:rsidRPr="00A46549">
        <w:rPr>
          <w:rFonts w:ascii="Palatino Linotype" w:hAnsi="Palatino Linotype"/>
          <w:sz w:val="22"/>
          <w:szCs w:val="22"/>
        </w:rPr>
        <w:lastRenderedPageBreak/>
        <w:t>to movements, national traditions as well as to comparing different eras.  Regarding dramaturgy, through analysis of historically important plays, students develop the ability to identify their innovative features in the construction of plot and characters, as well as in aesthetic style.  Moreover, they are able to evaluate differences in approach exemplified by the plays studied.  To conclude, in this course students acquire knowledge of broad range which enables them to contextualize any development in the theatre history of the 20</w:t>
      </w:r>
      <w:r w:rsidRPr="00A46549">
        <w:rPr>
          <w:rFonts w:ascii="Palatino Linotype" w:hAnsi="Palatino Linotype"/>
          <w:sz w:val="22"/>
          <w:szCs w:val="22"/>
          <w:vertAlign w:val="superscript"/>
        </w:rPr>
        <w:t>th</w:t>
      </w:r>
      <w:r w:rsidRPr="00A46549">
        <w:rPr>
          <w:rFonts w:ascii="Palatino Linotype" w:hAnsi="Palatino Linotype"/>
          <w:sz w:val="22"/>
          <w:szCs w:val="22"/>
        </w:rPr>
        <w:t xml:space="preserve"> century and to evaluate its importance comparatively.</w:t>
      </w:r>
    </w:p>
    <w:p w14:paraId="08A76207" w14:textId="77777777" w:rsidR="0080409D" w:rsidRPr="00A46549" w:rsidRDefault="0080409D" w:rsidP="00D31B86">
      <w:pPr>
        <w:spacing w:line="360" w:lineRule="auto"/>
        <w:rPr>
          <w:rFonts w:ascii="Palatino Linotype" w:hAnsi="Palatino Linotype" w:cs="Aharoni"/>
          <w:sz w:val="22"/>
          <w:szCs w:val="22"/>
          <w:lang w:val="fr-FR"/>
        </w:rPr>
      </w:pPr>
      <w:r w:rsidRPr="00A46549">
        <w:rPr>
          <w:rFonts w:ascii="Palatino Linotype" w:hAnsi="Palatino Linotype" w:cs="Aharoni"/>
          <w:sz w:val="22"/>
          <w:szCs w:val="22"/>
          <w:lang w:val="fr-FR"/>
        </w:rPr>
        <w:t xml:space="preserve">• </w:t>
      </w:r>
      <w:r w:rsidRPr="00A46549">
        <w:rPr>
          <w:rFonts w:ascii="Palatino Linotype" w:hAnsi="Palatino Linotype" w:cs="Aharoni"/>
          <w:b/>
          <w:sz w:val="22"/>
          <w:szCs w:val="22"/>
          <w:lang w:val="fr-FR"/>
        </w:rPr>
        <w:t>PREREQUISITES</w:t>
      </w:r>
    </w:p>
    <w:p w14:paraId="18685C6B" w14:textId="77777777" w:rsidR="0080409D" w:rsidRPr="00A46549" w:rsidRDefault="0080409D" w:rsidP="00D31B86">
      <w:pPr>
        <w:spacing w:after="120" w:line="360" w:lineRule="auto"/>
        <w:rPr>
          <w:rFonts w:ascii="Palatino Linotype" w:hAnsi="Palatino Linotype"/>
          <w:sz w:val="22"/>
          <w:szCs w:val="22"/>
          <w:lang w:val="fr-FR"/>
        </w:rPr>
      </w:pPr>
      <w:r w:rsidRPr="00A46549">
        <w:rPr>
          <w:rFonts w:ascii="Palatino Linotype" w:hAnsi="Palatino Linotype" w:cs="Aharoni"/>
          <w:sz w:val="22"/>
          <w:szCs w:val="22"/>
          <w:lang w:val="fr-FR"/>
        </w:rPr>
        <w:t xml:space="preserve">   None</w:t>
      </w:r>
    </w:p>
    <w:p w14:paraId="76AE3F59" w14:textId="77777777" w:rsidR="0080409D" w:rsidRPr="00A46549" w:rsidRDefault="0080409D" w:rsidP="00D31B86">
      <w:pPr>
        <w:spacing w:line="360" w:lineRule="auto"/>
        <w:rPr>
          <w:rFonts w:ascii="Palatino Linotype" w:hAnsi="Palatino Linotype" w:cs="Aharoni"/>
          <w:b/>
          <w:sz w:val="22"/>
          <w:szCs w:val="22"/>
          <w:lang w:val="fr-FR"/>
        </w:rPr>
      </w:pPr>
      <w:r w:rsidRPr="00A46549">
        <w:rPr>
          <w:rFonts w:ascii="Palatino Linotype" w:hAnsi="Palatino Linotype"/>
          <w:sz w:val="22"/>
          <w:szCs w:val="22"/>
          <w:lang w:val="fr-FR"/>
        </w:rPr>
        <w:t xml:space="preserve">  </w:t>
      </w:r>
      <w:r w:rsidRPr="00A46549">
        <w:rPr>
          <w:rFonts w:ascii="Palatino Linotype" w:hAnsi="Palatino Linotype" w:cs="Aharoni"/>
          <w:sz w:val="22"/>
          <w:szCs w:val="22"/>
          <w:lang w:val="fr-FR"/>
        </w:rPr>
        <w:t xml:space="preserve">• </w:t>
      </w:r>
      <w:r w:rsidRPr="00A46549">
        <w:rPr>
          <w:rFonts w:ascii="Palatino Linotype" w:hAnsi="Palatino Linotype" w:cs="Aharoni"/>
          <w:b/>
          <w:sz w:val="22"/>
          <w:szCs w:val="22"/>
          <w:lang w:val="fr-FR"/>
        </w:rPr>
        <w:t>COURSE CONTENTS</w:t>
      </w:r>
    </w:p>
    <w:p w14:paraId="15C1284E" w14:textId="77777777" w:rsidR="0080409D" w:rsidRPr="00A46549" w:rsidRDefault="0080409D" w:rsidP="00D31B86">
      <w:pPr>
        <w:numPr>
          <w:ilvl w:val="0"/>
          <w:numId w:val="2"/>
        </w:numPr>
        <w:tabs>
          <w:tab w:val="clear" w:pos="720"/>
          <w:tab w:val="num" w:pos="284"/>
        </w:tabs>
        <w:spacing w:after="0" w:line="360" w:lineRule="auto"/>
        <w:ind w:left="284" w:hanging="142"/>
        <w:jc w:val="left"/>
        <w:rPr>
          <w:rFonts w:ascii="Palatino Linotype" w:hAnsi="Palatino Linotype"/>
          <w:sz w:val="22"/>
          <w:szCs w:val="22"/>
        </w:rPr>
      </w:pPr>
      <w:r w:rsidRPr="00A46549">
        <w:rPr>
          <w:rFonts w:ascii="Palatino Linotype" w:hAnsi="Palatino Linotype"/>
          <w:sz w:val="22"/>
          <w:szCs w:val="22"/>
        </w:rPr>
        <w:t>Modern theatre 1875-1915. Realism, Naturalism and the Independent Theatre Movement</w:t>
      </w:r>
    </w:p>
    <w:p w14:paraId="2E33EC43" w14:textId="77777777" w:rsidR="0080409D" w:rsidRPr="00A46549" w:rsidRDefault="0080409D" w:rsidP="00D31B86">
      <w:pPr>
        <w:numPr>
          <w:ilvl w:val="0"/>
          <w:numId w:val="2"/>
        </w:numPr>
        <w:tabs>
          <w:tab w:val="clear" w:pos="720"/>
          <w:tab w:val="num" w:pos="284"/>
          <w:tab w:val="num" w:pos="360"/>
        </w:tabs>
        <w:spacing w:after="0" w:line="360" w:lineRule="auto"/>
        <w:ind w:left="284" w:hanging="142"/>
        <w:jc w:val="left"/>
        <w:rPr>
          <w:rFonts w:ascii="Palatino Linotype" w:hAnsi="Palatino Linotype"/>
          <w:sz w:val="22"/>
          <w:szCs w:val="22"/>
        </w:rPr>
      </w:pPr>
      <w:r w:rsidRPr="00A46549">
        <w:rPr>
          <w:rFonts w:ascii="Palatino Linotype" w:hAnsi="Palatino Linotype"/>
          <w:sz w:val="22"/>
          <w:szCs w:val="22"/>
          <w:lang w:val="en-GB"/>
        </w:rPr>
        <w:t>H</w:t>
      </w:r>
      <w:r w:rsidRPr="00A46549">
        <w:rPr>
          <w:rFonts w:ascii="Palatino Linotype" w:hAnsi="Palatino Linotype"/>
          <w:sz w:val="22"/>
          <w:szCs w:val="22"/>
        </w:rPr>
        <w:t xml:space="preserve">. </w:t>
      </w:r>
      <w:r w:rsidRPr="00A46549">
        <w:rPr>
          <w:rFonts w:ascii="Palatino Linotype" w:hAnsi="Palatino Linotype"/>
          <w:sz w:val="22"/>
          <w:szCs w:val="22"/>
          <w:lang w:val="en-GB"/>
        </w:rPr>
        <w:t>Ibsen</w:t>
      </w:r>
      <w:r w:rsidRPr="00A46549">
        <w:rPr>
          <w:rFonts w:ascii="Palatino Linotype" w:hAnsi="Palatino Linotype"/>
          <w:sz w:val="22"/>
          <w:szCs w:val="22"/>
        </w:rPr>
        <w:t xml:space="preserve">, </w:t>
      </w:r>
      <w:r w:rsidRPr="00A46549">
        <w:rPr>
          <w:rFonts w:ascii="Palatino Linotype" w:hAnsi="Palatino Linotype"/>
          <w:i/>
          <w:sz w:val="22"/>
          <w:szCs w:val="22"/>
          <w:lang w:val="en-GB"/>
        </w:rPr>
        <w:t>Doll’s House</w:t>
      </w:r>
      <w:r w:rsidRPr="00A46549">
        <w:rPr>
          <w:rFonts w:ascii="Palatino Linotype" w:hAnsi="Palatino Linotype"/>
          <w:sz w:val="22"/>
          <w:szCs w:val="22"/>
        </w:rPr>
        <w:t xml:space="preserve"> </w:t>
      </w:r>
    </w:p>
    <w:p w14:paraId="18FB9B76" w14:textId="77777777" w:rsidR="0080409D" w:rsidRPr="00A46549" w:rsidRDefault="0080409D" w:rsidP="00D31B86">
      <w:pPr>
        <w:numPr>
          <w:ilvl w:val="0"/>
          <w:numId w:val="2"/>
        </w:numPr>
        <w:tabs>
          <w:tab w:val="clear" w:pos="720"/>
          <w:tab w:val="num" w:pos="284"/>
        </w:tabs>
        <w:spacing w:after="0" w:line="360" w:lineRule="auto"/>
        <w:ind w:left="284" w:hanging="142"/>
        <w:jc w:val="left"/>
        <w:rPr>
          <w:rFonts w:ascii="Palatino Linotype" w:hAnsi="Palatino Linotype"/>
          <w:sz w:val="22"/>
          <w:szCs w:val="22"/>
        </w:rPr>
      </w:pPr>
      <w:r w:rsidRPr="00A46549">
        <w:rPr>
          <w:rFonts w:ascii="Palatino Linotype" w:hAnsi="Palatino Linotype"/>
          <w:sz w:val="22"/>
          <w:szCs w:val="22"/>
        </w:rPr>
        <w:t>A. Chekhov, Uncle Vanya</w:t>
      </w:r>
    </w:p>
    <w:p w14:paraId="0787BE89" w14:textId="77777777" w:rsidR="0080409D" w:rsidRPr="00A46549" w:rsidRDefault="0080409D" w:rsidP="00D31B86">
      <w:pPr>
        <w:numPr>
          <w:ilvl w:val="0"/>
          <w:numId w:val="2"/>
        </w:numPr>
        <w:tabs>
          <w:tab w:val="clear" w:pos="720"/>
          <w:tab w:val="num" w:pos="284"/>
        </w:tabs>
        <w:spacing w:after="0" w:line="360" w:lineRule="auto"/>
        <w:ind w:left="284" w:hanging="142"/>
        <w:rPr>
          <w:rFonts w:ascii="Palatino Linotype" w:hAnsi="Palatino Linotype"/>
          <w:sz w:val="22"/>
          <w:szCs w:val="22"/>
        </w:rPr>
      </w:pPr>
      <w:r w:rsidRPr="00A46549">
        <w:rPr>
          <w:rFonts w:ascii="Palatino Linotype" w:hAnsi="Palatino Linotype"/>
          <w:sz w:val="22"/>
          <w:szCs w:val="22"/>
        </w:rPr>
        <w:t>Modern Theatre, 1875-1915. Symbolism (France, Germany, Appia and Craig)</w:t>
      </w:r>
    </w:p>
    <w:p w14:paraId="7DA537E0" w14:textId="77777777" w:rsidR="0080409D" w:rsidRPr="00A46549" w:rsidRDefault="0080409D" w:rsidP="00D31B86">
      <w:pPr>
        <w:numPr>
          <w:ilvl w:val="0"/>
          <w:numId w:val="2"/>
        </w:numPr>
        <w:tabs>
          <w:tab w:val="clear" w:pos="720"/>
          <w:tab w:val="num" w:pos="284"/>
        </w:tabs>
        <w:spacing w:after="0" w:line="360" w:lineRule="auto"/>
        <w:ind w:left="284" w:hanging="142"/>
        <w:jc w:val="left"/>
        <w:rPr>
          <w:rFonts w:ascii="Palatino Linotype" w:hAnsi="Palatino Linotype"/>
          <w:sz w:val="22"/>
          <w:szCs w:val="22"/>
        </w:rPr>
      </w:pPr>
      <w:r w:rsidRPr="00A46549">
        <w:rPr>
          <w:rFonts w:ascii="Palatino Linotype" w:hAnsi="Palatino Linotype"/>
          <w:sz w:val="22"/>
          <w:szCs w:val="22"/>
        </w:rPr>
        <w:t>A. Strindberg, Miss Julie, The Ghost Sonata</w:t>
      </w:r>
    </w:p>
    <w:p w14:paraId="465D8FB9" w14:textId="77777777" w:rsidR="0080409D" w:rsidRPr="00A46549" w:rsidRDefault="0080409D" w:rsidP="00D31B86">
      <w:pPr>
        <w:numPr>
          <w:ilvl w:val="0"/>
          <w:numId w:val="2"/>
        </w:numPr>
        <w:tabs>
          <w:tab w:val="clear" w:pos="720"/>
          <w:tab w:val="num" w:pos="284"/>
        </w:tabs>
        <w:spacing w:after="0" w:line="360" w:lineRule="auto"/>
        <w:ind w:left="284" w:hanging="142"/>
        <w:jc w:val="left"/>
        <w:rPr>
          <w:rFonts w:ascii="Palatino Linotype" w:hAnsi="Palatino Linotype"/>
          <w:sz w:val="22"/>
          <w:szCs w:val="22"/>
        </w:rPr>
      </w:pPr>
      <w:r w:rsidRPr="00A46549">
        <w:rPr>
          <w:rFonts w:ascii="Palatino Linotype" w:hAnsi="Palatino Linotype"/>
          <w:sz w:val="22"/>
          <w:szCs w:val="22"/>
        </w:rPr>
        <w:t>Modern Theatre, 1875-1915</w:t>
      </w:r>
    </w:p>
    <w:p w14:paraId="0E5F9616" w14:textId="77777777" w:rsidR="0080409D" w:rsidRPr="00A46549" w:rsidRDefault="0080409D" w:rsidP="00D31B86">
      <w:pPr>
        <w:numPr>
          <w:ilvl w:val="0"/>
          <w:numId w:val="2"/>
        </w:numPr>
        <w:tabs>
          <w:tab w:val="clear" w:pos="720"/>
          <w:tab w:val="num" w:pos="284"/>
        </w:tabs>
        <w:spacing w:after="0" w:line="360" w:lineRule="auto"/>
        <w:ind w:left="284" w:hanging="142"/>
        <w:jc w:val="left"/>
        <w:rPr>
          <w:rFonts w:ascii="Palatino Linotype" w:hAnsi="Palatino Linotype"/>
          <w:sz w:val="22"/>
          <w:szCs w:val="22"/>
        </w:rPr>
      </w:pPr>
      <w:r w:rsidRPr="00A46549">
        <w:rPr>
          <w:rFonts w:ascii="Palatino Linotype" w:hAnsi="Palatino Linotype"/>
          <w:sz w:val="22"/>
          <w:szCs w:val="22"/>
        </w:rPr>
        <w:t>Symbolism (Russia, England, Irish Renaissance, Italy, Spain, U.S.A.)</w:t>
      </w:r>
    </w:p>
    <w:p w14:paraId="040D705C" w14:textId="77777777" w:rsidR="0080409D" w:rsidRPr="00A46549" w:rsidRDefault="0080409D" w:rsidP="00D31B86">
      <w:pPr>
        <w:numPr>
          <w:ilvl w:val="0"/>
          <w:numId w:val="2"/>
        </w:numPr>
        <w:tabs>
          <w:tab w:val="clear" w:pos="720"/>
          <w:tab w:val="num" w:pos="284"/>
        </w:tabs>
        <w:spacing w:after="0" w:line="360" w:lineRule="auto"/>
        <w:ind w:left="284" w:hanging="142"/>
        <w:jc w:val="left"/>
        <w:rPr>
          <w:rFonts w:ascii="Palatino Linotype" w:hAnsi="Palatino Linotype"/>
          <w:sz w:val="22"/>
          <w:szCs w:val="22"/>
        </w:rPr>
      </w:pPr>
      <w:r w:rsidRPr="00A46549">
        <w:rPr>
          <w:rFonts w:ascii="Palatino Linotype" w:hAnsi="Palatino Linotype"/>
          <w:sz w:val="22"/>
          <w:szCs w:val="22"/>
        </w:rPr>
        <w:t>Theatre between the Wars (Germany, Italy, Spain)</w:t>
      </w:r>
    </w:p>
    <w:p w14:paraId="129C2CE7" w14:textId="77777777" w:rsidR="0080409D" w:rsidRPr="00A46549" w:rsidRDefault="0080409D" w:rsidP="00D31B86">
      <w:pPr>
        <w:numPr>
          <w:ilvl w:val="0"/>
          <w:numId w:val="2"/>
        </w:numPr>
        <w:tabs>
          <w:tab w:val="clear" w:pos="720"/>
          <w:tab w:val="num" w:pos="284"/>
        </w:tabs>
        <w:spacing w:after="0" w:line="360" w:lineRule="auto"/>
        <w:ind w:left="284" w:hanging="142"/>
        <w:jc w:val="left"/>
        <w:rPr>
          <w:rFonts w:ascii="Palatino Linotype" w:hAnsi="Palatino Linotype"/>
          <w:sz w:val="22"/>
          <w:szCs w:val="22"/>
        </w:rPr>
      </w:pPr>
      <w:r w:rsidRPr="00A46549">
        <w:rPr>
          <w:rFonts w:ascii="Palatino Linotype" w:hAnsi="Palatino Linotype"/>
          <w:sz w:val="22"/>
          <w:szCs w:val="22"/>
        </w:rPr>
        <w:t>B. Brecht, The Three penny Opera</w:t>
      </w:r>
    </w:p>
    <w:p w14:paraId="0C73453B" w14:textId="77777777" w:rsidR="0080409D" w:rsidRPr="00A46549" w:rsidRDefault="0080409D" w:rsidP="00D31B86">
      <w:pPr>
        <w:numPr>
          <w:ilvl w:val="0"/>
          <w:numId w:val="2"/>
        </w:numPr>
        <w:tabs>
          <w:tab w:val="clear" w:pos="720"/>
          <w:tab w:val="num" w:pos="284"/>
        </w:tabs>
        <w:spacing w:after="0" w:line="360" w:lineRule="auto"/>
        <w:ind w:left="284" w:hanging="142"/>
        <w:jc w:val="left"/>
        <w:rPr>
          <w:rFonts w:ascii="Palatino Linotype" w:hAnsi="Palatino Linotype"/>
          <w:sz w:val="22"/>
          <w:szCs w:val="22"/>
        </w:rPr>
      </w:pPr>
      <w:r w:rsidRPr="00A46549">
        <w:rPr>
          <w:rFonts w:ascii="Palatino Linotype" w:hAnsi="Palatino Linotype"/>
          <w:sz w:val="22"/>
          <w:szCs w:val="22"/>
        </w:rPr>
        <w:t>Theatre between the Wars (France, Russia, England, U.S.A.)</w:t>
      </w:r>
    </w:p>
    <w:p w14:paraId="3D339B76" w14:textId="77777777" w:rsidR="0080409D" w:rsidRPr="00A46549" w:rsidRDefault="0080409D" w:rsidP="00D31B86">
      <w:pPr>
        <w:numPr>
          <w:ilvl w:val="0"/>
          <w:numId w:val="2"/>
        </w:numPr>
        <w:tabs>
          <w:tab w:val="clear" w:pos="720"/>
          <w:tab w:val="num" w:pos="284"/>
        </w:tabs>
        <w:spacing w:after="0" w:line="360" w:lineRule="auto"/>
        <w:ind w:left="284" w:hanging="142"/>
        <w:jc w:val="left"/>
        <w:rPr>
          <w:rFonts w:ascii="Palatino Linotype" w:hAnsi="Palatino Linotype"/>
          <w:sz w:val="22"/>
          <w:szCs w:val="22"/>
        </w:rPr>
      </w:pPr>
      <w:r w:rsidRPr="00A46549">
        <w:rPr>
          <w:rFonts w:ascii="Palatino Linotype" w:hAnsi="Palatino Linotype"/>
          <w:sz w:val="22"/>
          <w:szCs w:val="22"/>
        </w:rPr>
        <w:t>Theatre 1940-1968 (France, Germany, U.S.A.)</w:t>
      </w:r>
    </w:p>
    <w:p w14:paraId="7FDFCC17" w14:textId="77777777" w:rsidR="0080409D" w:rsidRPr="00A46549" w:rsidRDefault="0080409D" w:rsidP="00D31B86">
      <w:pPr>
        <w:numPr>
          <w:ilvl w:val="0"/>
          <w:numId w:val="2"/>
        </w:numPr>
        <w:tabs>
          <w:tab w:val="clear" w:pos="720"/>
          <w:tab w:val="num" w:pos="284"/>
        </w:tabs>
        <w:spacing w:after="0" w:line="360" w:lineRule="auto"/>
        <w:ind w:left="284" w:hanging="142"/>
        <w:jc w:val="left"/>
        <w:rPr>
          <w:rFonts w:ascii="Palatino Linotype" w:hAnsi="Palatino Linotype"/>
          <w:sz w:val="22"/>
          <w:szCs w:val="22"/>
        </w:rPr>
      </w:pPr>
      <w:r w:rsidRPr="00A46549">
        <w:rPr>
          <w:rFonts w:ascii="Palatino Linotype" w:hAnsi="Palatino Linotype"/>
          <w:sz w:val="22"/>
          <w:szCs w:val="22"/>
        </w:rPr>
        <w:t>S. Beckett, Happy Days</w:t>
      </w:r>
    </w:p>
    <w:p w14:paraId="47A58079" w14:textId="77777777" w:rsidR="0080409D" w:rsidRPr="00A46549" w:rsidRDefault="0080409D" w:rsidP="00D31B86">
      <w:pPr>
        <w:numPr>
          <w:ilvl w:val="0"/>
          <w:numId w:val="2"/>
        </w:numPr>
        <w:tabs>
          <w:tab w:val="clear" w:pos="720"/>
          <w:tab w:val="num" w:pos="284"/>
        </w:tabs>
        <w:spacing w:after="120" w:line="360" w:lineRule="auto"/>
        <w:ind w:left="284" w:hanging="142"/>
        <w:jc w:val="left"/>
        <w:rPr>
          <w:rFonts w:ascii="Palatino Linotype" w:hAnsi="Palatino Linotype"/>
          <w:sz w:val="22"/>
          <w:szCs w:val="22"/>
        </w:rPr>
      </w:pPr>
      <w:r w:rsidRPr="00A46549">
        <w:rPr>
          <w:rFonts w:ascii="Palatino Linotype" w:hAnsi="Palatino Linotype"/>
          <w:sz w:val="22"/>
          <w:szCs w:val="22"/>
        </w:rPr>
        <w:t>Theatre 1940-1968 (England, Italy, Russia, Eastern Europe)</w:t>
      </w:r>
    </w:p>
    <w:p w14:paraId="333E6E03" w14:textId="77777777" w:rsidR="0080409D" w:rsidRPr="00A46549" w:rsidRDefault="0080409D" w:rsidP="00D31B86">
      <w:pPr>
        <w:spacing w:line="360" w:lineRule="auto"/>
        <w:ind w:left="120"/>
        <w:rPr>
          <w:rFonts w:ascii="Palatino Linotype" w:hAnsi="Palatino Linotype" w:cs="Aharoni"/>
          <w:sz w:val="22"/>
          <w:szCs w:val="22"/>
        </w:rPr>
      </w:pPr>
      <w:r w:rsidRPr="00A46549">
        <w:rPr>
          <w:rFonts w:ascii="Palatino Linotype" w:hAnsi="Palatino Linotype" w:cs="Aharoni"/>
          <w:sz w:val="22"/>
          <w:szCs w:val="22"/>
        </w:rPr>
        <w:t xml:space="preserve">• </w:t>
      </w:r>
      <w:r w:rsidRPr="00A46549">
        <w:rPr>
          <w:rFonts w:ascii="Palatino Linotype" w:hAnsi="Palatino Linotype" w:cs="Aharoni"/>
          <w:b/>
          <w:sz w:val="22"/>
          <w:szCs w:val="22"/>
        </w:rPr>
        <w:t>RECOMMENDED READING</w:t>
      </w:r>
    </w:p>
    <w:p w14:paraId="7D0F2A93" w14:textId="77777777" w:rsidR="0080409D" w:rsidRPr="00A46549" w:rsidRDefault="0080409D" w:rsidP="00D31B86">
      <w:pPr>
        <w:spacing w:after="0" w:line="360" w:lineRule="auto"/>
        <w:ind w:left="540" w:hanging="360"/>
        <w:rPr>
          <w:rFonts w:ascii="Palatino Linotype"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sz w:val="22"/>
          <w:szCs w:val="22"/>
        </w:rPr>
        <w:t xml:space="preserve">Bablet, D. (2008).  </w:t>
      </w:r>
      <w:r w:rsidRPr="00A46549">
        <w:rPr>
          <w:rFonts w:ascii="Palatino Linotype" w:hAnsi="Palatino Linotype"/>
          <w:i/>
          <w:sz w:val="22"/>
          <w:szCs w:val="22"/>
        </w:rPr>
        <w:t>History of Modern Directing I (1887-1914)</w:t>
      </w:r>
      <w:r w:rsidRPr="00A46549">
        <w:rPr>
          <w:rFonts w:ascii="Palatino Linotype" w:hAnsi="Palatino Linotype"/>
          <w:sz w:val="22"/>
          <w:szCs w:val="22"/>
        </w:rPr>
        <w:t xml:space="preserve">. Thessaloniki: University </w:t>
      </w:r>
    </w:p>
    <w:p w14:paraId="49E1402A" w14:textId="77777777" w:rsidR="0080409D" w:rsidRPr="00A46549" w:rsidRDefault="0080409D" w:rsidP="00D31B86">
      <w:pPr>
        <w:spacing w:after="0" w:line="360" w:lineRule="auto"/>
        <w:ind w:left="540" w:hanging="360"/>
        <w:rPr>
          <w:rFonts w:ascii="Palatino Linotype" w:hAnsi="Palatino Linotype"/>
          <w:sz w:val="22"/>
          <w:szCs w:val="22"/>
        </w:rPr>
      </w:pPr>
      <w:r w:rsidRPr="00A46549">
        <w:rPr>
          <w:rFonts w:ascii="Palatino Linotype" w:hAnsi="Palatino Linotype"/>
          <w:sz w:val="22"/>
          <w:szCs w:val="22"/>
        </w:rPr>
        <w:t xml:space="preserve">      Studio Press (in Greek).  </w:t>
      </w:r>
    </w:p>
    <w:p w14:paraId="61676159" w14:textId="77777777" w:rsidR="0080409D" w:rsidRPr="00A46549" w:rsidRDefault="0080409D" w:rsidP="00D31B86">
      <w:pPr>
        <w:spacing w:after="0" w:line="360" w:lineRule="auto"/>
        <w:ind w:left="540" w:hanging="360"/>
        <w:rPr>
          <w:rFonts w:ascii="Palatino Linotype" w:hAnsi="Palatino Linotype"/>
          <w:sz w:val="22"/>
          <w:szCs w:val="22"/>
        </w:rPr>
      </w:pPr>
      <w:r w:rsidRPr="00A46549">
        <w:rPr>
          <w:rFonts w:ascii="Palatino Linotype" w:eastAsia="Arial Unicode MS" w:hAnsi="Palatino Linotype"/>
          <w:sz w:val="22"/>
          <w:szCs w:val="22"/>
        </w:rPr>
        <w:lastRenderedPageBreak/>
        <w:sym w:font="Wingdings" w:char="F026"/>
      </w:r>
      <w:r w:rsidRPr="00A46549">
        <w:rPr>
          <w:rFonts w:ascii="Palatino Linotype" w:eastAsia="Arial Unicode MS" w:hAnsi="Palatino Linotype"/>
          <w:sz w:val="22"/>
          <w:szCs w:val="22"/>
        </w:rPr>
        <w:t xml:space="preserve"> </w:t>
      </w:r>
      <w:r w:rsidRPr="00A46549">
        <w:rPr>
          <w:rFonts w:ascii="Palatino Linotype" w:hAnsi="Palatino Linotype"/>
          <w:sz w:val="22"/>
          <w:szCs w:val="22"/>
        </w:rPr>
        <w:t xml:space="preserve">Brockett Oscar and Hildy Franklin J. (2007). </w:t>
      </w:r>
      <w:r w:rsidRPr="00A46549">
        <w:rPr>
          <w:rFonts w:ascii="Palatino Linotype" w:hAnsi="Palatino Linotype"/>
          <w:i/>
          <w:sz w:val="22"/>
          <w:szCs w:val="22"/>
        </w:rPr>
        <w:t>History of the Theatre, 10th edition</w:t>
      </w:r>
      <w:r w:rsidRPr="00A46549">
        <w:rPr>
          <w:rFonts w:ascii="Palatino Linotype" w:hAnsi="Palatino Linotype"/>
          <w:sz w:val="22"/>
          <w:szCs w:val="22"/>
        </w:rPr>
        <w:t>.  London and NY: Allyn and Bacon.</w:t>
      </w:r>
    </w:p>
    <w:p w14:paraId="560E8838" w14:textId="77777777" w:rsidR="0080409D" w:rsidRPr="00A46549" w:rsidRDefault="0080409D" w:rsidP="00D31B86">
      <w:pPr>
        <w:spacing w:after="0" w:line="360" w:lineRule="auto"/>
        <w:ind w:left="540" w:hanging="360"/>
        <w:rPr>
          <w:rFonts w:ascii="Palatino Linotype"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sz w:val="22"/>
          <w:szCs w:val="22"/>
        </w:rPr>
        <w:t xml:space="preserve">Brockett, O. (2004). </w:t>
      </w:r>
      <w:r w:rsidRPr="00A46549">
        <w:rPr>
          <w:rFonts w:ascii="Palatino Linotype" w:hAnsi="Palatino Linotype"/>
          <w:i/>
          <w:sz w:val="22"/>
          <w:szCs w:val="22"/>
        </w:rPr>
        <w:t>The Essential Theatre</w:t>
      </w:r>
      <w:r w:rsidRPr="00A46549">
        <w:rPr>
          <w:rFonts w:ascii="Palatino Linotype" w:hAnsi="Palatino Linotype"/>
          <w:sz w:val="22"/>
          <w:szCs w:val="22"/>
        </w:rPr>
        <w:t>. New York: Harcourt Brace College Publishers.</w:t>
      </w:r>
    </w:p>
    <w:p w14:paraId="068CB3F9" w14:textId="77777777" w:rsidR="0080409D" w:rsidRPr="00A46549" w:rsidRDefault="0080409D" w:rsidP="00D31B86">
      <w:pPr>
        <w:spacing w:after="0" w:line="360" w:lineRule="auto"/>
        <w:ind w:left="540" w:hanging="360"/>
        <w:rPr>
          <w:rFonts w:ascii="Palatino Linotype"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sz w:val="22"/>
          <w:szCs w:val="22"/>
        </w:rPr>
        <w:t xml:space="preserve">Brown John-Russel (2001). </w:t>
      </w:r>
      <w:r w:rsidRPr="00A46549">
        <w:rPr>
          <w:rFonts w:ascii="Palatino Linotype" w:hAnsi="Palatino Linotype"/>
          <w:i/>
          <w:sz w:val="22"/>
          <w:szCs w:val="22"/>
        </w:rPr>
        <w:t>The Oxford Illustrated History of Theatre</w:t>
      </w:r>
      <w:r w:rsidRPr="00A46549">
        <w:rPr>
          <w:rFonts w:ascii="Palatino Linotype" w:hAnsi="Palatino Linotype"/>
          <w:sz w:val="22"/>
          <w:szCs w:val="22"/>
        </w:rPr>
        <w:t>, Oxford: Oxford University Press.</w:t>
      </w:r>
    </w:p>
    <w:p w14:paraId="5EE112F3" w14:textId="77777777" w:rsidR="0080409D" w:rsidRPr="00A46549" w:rsidRDefault="0080409D" w:rsidP="00D31B86">
      <w:pPr>
        <w:spacing w:after="0" w:line="360" w:lineRule="auto"/>
        <w:ind w:left="540" w:hanging="360"/>
        <w:rPr>
          <w:rFonts w:ascii="Palatino Linotype"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sz w:val="22"/>
          <w:szCs w:val="22"/>
        </w:rPr>
        <w:t xml:space="preserve">Fischer-Lichte Erika (2002) </w:t>
      </w:r>
      <w:r w:rsidRPr="00A46549">
        <w:rPr>
          <w:rFonts w:ascii="Palatino Linotype" w:hAnsi="Palatino Linotype"/>
          <w:i/>
          <w:sz w:val="22"/>
          <w:szCs w:val="22"/>
        </w:rPr>
        <w:t>History of European Drama and Theatre</w:t>
      </w:r>
      <w:r w:rsidRPr="00A46549">
        <w:rPr>
          <w:rFonts w:ascii="Palatino Linotype" w:hAnsi="Palatino Linotype"/>
          <w:sz w:val="22"/>
          <w:szCs w:val="22"/>
        </w:rPr>
        <w:t>. London and New York: Routledge.</w:t>
      </w:r>
    </w:p>
    <w:p w14:paraId="7BA0D6A8" w14:textId="77777777" w:rsidR="0080409D" w:rsidRPr="00A46549" w:rsidRDefault="0080409D" w:rsidP="00D31B86">
      <w:pPr>
        <w:spacing w:after="0" w:line="360" w:lineRule="auto"/>
        <w:ind w:left="540" w:hanging="360"/>
        <w:rPr>
          <w:rFonts w:ascii="Palatino Linotype"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sz w:val="22"/>
          <w:szCs w:val="22"/>
        </w:rPr>
        <w:t xml:space="preserve">Jomaron, J.  (2009). </w:t>
      </w:r>
      <w:r w:rsidRPr="00A46549">
        <w:rPr>
          <w:rFonts w:ascii="Palatino Linotype" w:hAnsi="Palatino Linotype"/>
          <w:i/>
          <w:sz w:val="22"/>
          <w:szCs w:val="22"/>
        </w:rPr>
        <w:t>History of Modern Directing II (1887-1914)</w:t>
      </w:r>
      <w:r w:rsidRPr="00A46549">
        <w:rPr>
          <w:rFonts w:ascii="Palatino Linotype" w:hAnsi="Palatino Linotype"/>
          <w:sz w:val="22"/>
          <w:szCs w:val="22"/>
        </w:rPr>
        <w:t>. Thessaloniki:     University Studio Press.  (In Greek).</w:t>
      </w:r>
    </w:p>
    <w:p w14:paraId="6457D7D3" w14:textId="77777777" w:rsidR="0080409D" w:rsidRPr="00A46549" w:rsidRDefault="0080409D" w:rsidP="00D31B86">
      <w:pPr>
        <w:spacing w:after="0" w:line="360" w:lineRule="auto"/>
        <w:ind w:left="540" w:hanging="360"/>
        <w:rPr>
          <w:rFonts w:ascii="Palatino Linotype"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sz w:val="22"/>
          <w:szCs w:val="22"/>
        </w:rPr>
        <w:t xml:space="preserve">Karaiskou, V. (2009).  </w:t>
      </w:r>
      <w:r w:rsidRPr="00A46549">
        <w:rPr>
          <w:rFonts w:ascii="Palatino Linotype" w:hAnsi="Palatino Linotype"/>
          <w:i/>
          <w:sz w:val="22"/>
          <w:szCs w:val="22"/>
        </w:rPr>
        <w:t>Avant-gardes in theater and the visual arts in the first half of the 20th Century</w:t>
      </w:r>
      <w:r w:rsidRPr="00A46549">
        <w:rPr>
          <w:rFonts w:ascii="Palatino Linotype" w:hAnsi="Palatino Linotype"/>
          <w:sz w:val="22"/>
          <w:szCs w:val="22"/>
        </w:rPr>
        <w:t>. Athens: Papasotiriou (in Greek).</w:t>
      </w:r>
    </w:p>
    <w:p w14:paraId="18FFAFF8" w14:textId="77777777" w:rsidR="0080409D" w:rsidRPr="00A46549" w:rsidRDefault="0080409D" w:rsidP="00D31B86">
      <w:pPr>
        <w:spacing w:after="0" w:line="360" w:lineRule="auto"/>
        <w:ind w:left="540" w:hanging="360"/>
        <w:rPr>
          <w:rFonts w:ascii="Palatino Linotype"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sz w:val="22"/>
          <w:szCs w:val="22"/>
        </w:rPr>
        <w:t xml:space="preserve">Bozizio, Paolo (2006).  </w:t>
      </w:r>
      <w:r w:rsidRPr="00A46549">
        <w:rPr>
          <w:rFonts w:ascii="Palatino Linotype" w:hAnsi="Palatino Linotype"/>
          <w:i/>
          <w:sz w:val="22"/>
          <w:szCs w:val="22"/>
        </w:rPr>
        <w:t>History of the Theater, 2 Vols. Translated by E. Daraklitsa</w:t>
      </w:r>
      <w:r w:rsidRPr="00A46549">
        <w:rPr>
          <w:rFonts w:ascii="Palatino Linotype" w:hAnsi="Palatino Linotype"/>
          <w:sz w:val="22"/>
          <w:szCs w:val="22"/>
        </w:rPr>
        <w:t>.      Athens: Aigokeros (in Greek).</w:t>
      </w:r>
    </w:p>
    <w:p w14:paraId="240E694E" w14:textId="77777777" w:rsidR="0080409D" w:rsidRPr="00A46549" w:rsidRDefault="0080409D" w:rsidP="00D31B86">
      <w:pPr>
        <w:spacing w:after="0" w:line="360" w:lineRule="auto"/>
        <w:ind w:left="540" w:hanging="360"/>
        <w:rPr>
          <w:rFonts w:ascii="Palatino Linotype"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sz w:val="22"/>
          <w:szCs w:val="22"/>
        </w:rPr>
        <w:t xml:space="preserve">Pavis, P. (2006). </w:t>
      </w:r>
      <w:r w:rsidRPr="00A46549">
        <w:rPr>
          <w:rFonts w:ascii="Palatino Linotype" w:hAnsi="Palatino Linotype"/>
          <w:i/>
          <w:sz w:val="22"/>
          <w:szCs w:val="22"/>
        </w:rPr>
        <w:t>Dictionary of the Theater</w:t>
      </w:r>
      <w:r w:rsidRPr="00A46549">
        <w:rPr>
          <w:rFonts w:ascii="Palatino Linotype" w:hAnsi="Palatino Linotype"/>
          <w:sz w:val="22"/>
          <w:szCs w:val="22"/>
        </w:rPr>
        <w:t>.  Athens: Gutenberg (in Greek).</w:t>
      </w:r>
    </w:p>
    <w:p w14:paraId="57EA8F41" w14:textId="77777777" w:rsidR="0080409D" w:rsidRPr="00A46549" w:rsidRDefault="0080409D" w:rsidP="00D31B86">
      <w:pPr>
        <w:spacing w:after="0" w:line="360" w:lineRule="auto"/>
        <w:ind w:left="538" w:hanging="357"/>
        <w:rPr>
          <w:rFonts w:ascii="Palatino Linotype" w:hAnsi="Palatino Linotype"/>
          <w:sz w:val="22"/>
          <w:szCs w:val="22"/>
          <w:lang w:val="en-GB"/>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sz w:val="22"/>
          <w:szCs w:val="22"/>
        </w:rPr>
        <w:t xml:space="preserve">Zarilli Phillip B. (2008) </w:t>
      </w:r>
      <w:r w:rsidRPr="00A46549">
        <w:rPr>
          <w:rFonts w:ascii="Palatino Linotype" w:hAnsi="Palatino Linotype"/>
          <w:i/>
          <w:sz w:val="22"/>
          <w:szCs w:val="22"/>
        </w:rPr>
        <w:t>Theatre Histories: An Introduction</w:t>
      </w:r>
      <w:r w:rsidRPr="00A46549">
        <w:rPr>
          <w:rFonts w:ascii="Palatino Linotype" w:hAnsi="Palatino Linotype"/>
          <w:sz w:val="22"/>
          <w:szCs w:val="22"/>
        </w:rPr>
        <w:t>. New York and London: Routledge.</w:t>
      </w:r>
      <w:r w:rsidRPr="00A46549">
        <w:rPr>
          <w:rFonts w:ascii="Palatino Linotype" w:hAnsi="Palatino Linotype"/>
          <w:sz w:val="22"/>
          <w:szCs w:val="22"/>
          <w:lang w:val="en-GB"/>
        </w:rPr>
        <w:t xml:space="preserve"> </w:t>
      </w:r>
    </w:p>
    <w:p w14:paraId="5C869A1C"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rPr>
        <w:t xml:space="preserve">• </w:t>
      </w:r>
      <w:r w:rsidRPr="00A46549">
        <w:rPr>
          <w:rFonts w:ascii="Palatino Linotype" w:hAnsi="Palatino Linotype" w:cs="Aharoni"/>
          <w:b/>
          <w:sz w:val="22"/>
          <w:szCs w:val="22"/>
          <w:lang w:val="en-GB"/>
        </w:rPr>
        <w:t>TEACHING METHODS</w:t>
      </w:r>
    </w:p>
    <w:p w14:paraId="32D31AC9" w14:textId="77777777" w:rsidR="0080409D" w:rsidRPr="00A46549" w:rsidRDefault="0080409D" w:rsidP="00D31B86">
      <w:pPr>
        <w:spacing w:line="360" w:lineRule="auto"/>
        <w:ind w:left="180" w:hanging="180"/>
        <w:rPr>
          <w:rFonts w:ascii="Palatino Linotype" w:hAnsi="Palatino Linotype"/>
          <w:sz w:val="22"/>
          <w:szCs w:val="22"/>
          <w:lang w:val="en-GB"/>
        </w:rPr>
      </w:pPr>
      <w:r w:rsidRPr="00A46549">
        <w:rPr>
          <w:rFonts w:ascii="Palatino Linotype" w:hAnsi="Palatino Linotype"/>
          <w:b/>
          <w:bCs/>
          <w:sz w:val="22"/>
          <w:szCs w:val="22"/>
          <w:lang w:val="en-GB"/>
        </w:rPr>
        <w:t xml:space="preserve">   </w:t>
      </w:r>
      <w:r w:rsidRPr="00A46549">
        <w:rPr>
          <w:rFonts w:ascii="Palatino Linotype" w:hAnsi="Palatino Linotype" w:cs="Aharoni"/>
          <w:sz w:val="22"/>
          <w:szCs w:val="22"/>
          <w:lang w:val="en-GB" w:bidi="he-IL"/>
        </w:rPr>
        <w:t>Lectures incorporating audiovisual material, class discussion</w:t>
      </w:r>
    </w:p>
    <w:p w14:paraId="67B75919" w14:textId="77777777" w:rsidR="0080409D" w:rsidRPr="00A46549" w:rsidRDefault="0080409D" w:rsidP="00D31B86">
      <w:pPr>
        <w:spacing w:line="360" w:lineRule="auto"/>
        <w:rPr>
          <w:rFonts w:ascii="Palatino Linotype" w:hAnsi="Palatino Linotype" w:cs="Aharoni"/>
          <w:sz w:val="22"/>
          <w:szCs w:val="22"/>
          <w:lang w:val="en-GB"/>
        </w:rPr>
      </w:pPr>
      <w:r w:rsidRPr="00A46549">
        <w:rPr>
          <w:rFonts w:ascii="Palatino Linotype" w:hAnsi="Palatino Linotype" w:cs="Aharoni"/>
          <w:sz w:val="22"/>
          <w:szCs w:val="22"/>
          <w:lang w:val="en-GB"/>
        </w:rPr>
        <w:t xml:space="preserve">• </w:t>
      </w:r>
      <w:r w:rsidRPr="00A46549">
        <w:rPr>
          <w:rFonts w:ascii="Palatino Linotype" w:hAnsi="Palatino Linotype" w:cs="Aharoni"/>
          <w:b/>
          <w:sz w:val="22"/>
          <w:szCs w:val="22"/>
          <w:lang w:val="en-GB"/>
        </w:rPr>
        <w:t>ASSESSMENT METHODS</w:t>
      </w:r>
    </w:p>
    <w:p w14:paraId="7FE20A3E" w14:textId="77777777" w:rsidR="0080409D" w:rsidRPr="00A46549" w:rsidRDefault="0080409D" w:rsidP="00D31B86">
      <w:pPr>
        <w:pStyle w:val="a6"/>
        <w:tabs>
          <w:tab w:val="left" w:pos="284"/>
        </w:tabs>
        <w:spacing w:line="360" w:lineRule="auto"/>
        <w:ind w:left="142"/>
        <w:rPr>
          <w:rFonts w:ascii="Palatino Linotype" w:hAnsi="Palatino Linotype"/>
          <w:sz w:val="22"/>
          <w:szCs w:val="22"/>
        </w:rPr>
      </w:pPr>
      <w:r w:rsidRPr="00A46549">
        <w:rPr>
          <w:rFonts w:ascii="Palatino Linotype" w:hAnsi="Palatino Linotype"/>
          <w:sz w:val="22"/>
          <w:szCs w:val="22"/>
        </w:rPr>
        <w:t>1. Oral mid-term exam</w:t>
      </w:r>
    </w:p>
    <w:p w14:paraId="1DAFD786" w14:textId="77777777" w:rsidR="0080409D" w:rsidRPr="00A46549" w:rsidRDefault="0080409D" w:rsidP="00D31B86">
      <w:pPr>
        <w:pStyle w:val="a6"/>
        <w:tabs>
          <w:tab w:val="left" w:pos="284"/>
        </w:tabs>
        <w:spacing w:line="360" w:lineRule="auto"/>
        <w:ind w:left="142"/>
        <w:rPr>
          <w:rFonts w:ascii="Palatino Linotype" w:hAnsi="Palatino Linotype"/>
          <w:sz w:val="22"/>
          <w:szCs w:val="22"/>
        </w:rPr>
      </w:pPr>
      <w:r w:rsidRPr="00A46549">
        <w:rPr>
          <w:rFonts w:ascii="Palatino Linotype" w:hAnsi="Palatino Linotype"/>
          <w:sz w:val="22"/>
          <w:szCs w:val="22"/>
        </w:rPr>
        <w:t>2. Final written examination</w:t>
      </w:r>
    </w:p>
    <w:p w14:paraId="7DEBF1D7" w14:textId="77777777" w:rsidR="0080409D" w:rsidRPr="00A46549" w:rsidRDefault="0080409D" w:rsidP="00D31B86">
      <w:pPr>
        <w:spacing w:line="360" w:lineRule="auto"/>
        <w:rPr>
          <w:rFonts w:ascii="Palatino Linotype" w:hAnsi="Palatino Linotype" w:cs="Aharoni"/>
          <w:sz w:val="22"/>
          <w:szCs w:val="22"/>
          <w:lang w:val="en-GB"/>
        </w:rPr>
      </w:pPr>
      <w:r w:rsidRPr="00A46549">
        <w:rPr>
          <w:rFonts w:ascii="Palatino Linotype" w:hAnsi="Palatino Linotype" w:cs="Aharoni"/>
          <w:sz w:val="22"/>
          <w:szCs w:val="22"/>
          <w:lang w:val="en-GB"/>
        </w:rPr>
        <w:t xml:space="preserve">• </w:t>
      </w:r>
      <w:r w:rsidRPr="00A46549">
        <w:rPr>
          <w:rFonts w:ascii="Palatino Linotype" w:hAnsi="Palatino Linotype" w:cs="Aharoni"/>
          <w:b/>
          <w:sz w:val="22"/>
          <w:szCs w:val="22"/>
          <w:lang w:val="en-GB"/>
        </w:rPr>
        <w:t>LANGUAGE OF INSTRUCTION</w:t>
      </w:r>
    </w:p>
    <w:p w14:paraId="5FA9ADDB" w14:textId="77777777" w:rsidR="0080409D" w:rsidRDefault="0080409D" w:rsidP="00D31B86">
      <w:pPr>
        <w:spacing w:line="360" w:lineRule="auto"/>
        <w:rPr>
          <w:rFonts w:ascii="Palatino Linotype" w:hAnsi="Palatino Linotype"/>
          <w:sz w:val="22"/>
          <w:szCs w:val="22"/>
        </w:rPr>
      </w:pPr>
      <w:r w:rsidRPr="00A46549">
        <w:rPr>
          <w:rFonts w:ascii="Palatino Linotype" w:hAnsi="Palatino Linotype"/>
          <w:sz w:val="22"/>
          <w:szCs w:val="22"/>
          <w:lang w:val="en-GB"/>
        </w:rPr>
        <w:t xml:space="preserve">   </w:t>
      </w:r>
      <w:r w:rsidRPr="00A46549">
        <w:rPr>
          <w:rFonts w:ascii="Palatino Linotype" w:hAnsi="Palatino Linotype"/>
          <w:sz w:val="22"/>
          <w:szCs w:val="22"/>
        </w:rPr>
        <w:t>Greek</w:t>
      </w:r>
    </w:p>
    <w:p w14:paraId="2BF21897" w14:textId="77777777" w:rsidR="00B87D61" w:rsidRDefault="00B87D61" w:rsidP="00D31B86">
      <w:pPr>
        <w:spacing w:line="360" w:lineRule="auto"/>
        <w:rPr>
          <w:rFonts w:ascii="Palatino Linotype" w:hAnsi="Palatino Linotype"/>
          <w:sz w:val="22"/>
          <w:szCs w:val="22"/>
        </w:rPr>
      </w:pPr>
    </w:p>
    <w:p w14:paraId="01A62117" w14:textId="77777777" w:rsidR="00B87D61" w:rsidRDefault="00B87D61" w:rsidP="00D31B86">
      <w:pPr>
        <w:spacing w:line="360" w:lineRule="auto"/>
        <w:rPr>
          <w:rFonts w:ascii="Palatino Linotype" w:hAnsi="Palatino Linotype"/>
          <w:sz w:val="22"/>
          <w:szCs w:val="22"/>
        </w:rPr>
      </w:pPr>
    </w:p>
    <w:p w14:paraId="5D5026BA" w14:textId="77777777" w:rsidR="00B87D61" w:rsidRPr="00A46549" w:rsidRDefault="00B87D61" w:rsidP="00D31B86">
      <w:pPr>
        <w:spacing w:line="360" w:lineRule="auto"/>
        <w:rPr>
          <w:rFonts w:ascii="Palatino Linotype" w:hAnsi="Palatino Linotype"/>
          <w:sz w:val="22"/>
          <w:szCs w:val="22"/>
        </w:rPr>
      </w:pPr>
    </w:p>
    <w:p w14:paraId="0B7F8201" w14:textId="77777777" w:rsidR="0080409D" w:rsidRPr="00A46549" w:rsidRDefault="0080409D" w:rsidP="00D31B86">
      <w:pPr>
        <w:pBdr>
          <w:top w:val="single" w:sz="4" w:space="2" w:color="D99594" w:themeColor="accent2" w:themeTint="99" w:shadow="1"/>
          <w:left w:val="single" w:sz="4" w:space="1" w:color="D99594" w:themeColor="accent2" w:themeTint="99" w:shadow="1"/>
          <w:bottom w:val="single" w:sz="4" w:space="1" w:color="D99594" w:themeColor="accent2" w:themeTint="99" w:shadow="1"/>
          <w:right w:val="single" w:sz="4" w:space="1" w:color="D99594" w:themeColor="accent2" w:themeTint="99" w:shadow="1"/>
        </w:pBdr>
        <w:spacing w:after="120" w:line="360" w:lineRule="auto"/>
        <w:ind w:left="360" w:hanging="360"/>
        <w:jc w:val="center"/>
        <w:rPr>
          <w:rFonts w:ascii="Palatino Linotype" w:hAnsi="Palatino Linotype"/>
          <w:b/>
          <w:bCs/>
          <w:sz w:val="22"/>
          <w:szCs w:val="22"/>
          <w:lang w:val="en-GB"/>
        </w:rPr>
      </w:pPr>
      <w:r w:rsidRPr="00A46549">
        <w:rPr>
          <w:rFonts w:ascii="Palatino Linotype" w:hAnsi="Palatino Linotype"/>
          <w:b/>
          <w:bCs/>
          <w:sz w:val="22"/>
          <w:szCs w:val="22"/>
          <w:lang w:val="en-GB"/>
        </w:rPr>
        <w:lastRenderedPageBreak/>
        <w:t>2. History and Dramaturgy of Ancient Theatre ΙΙΙ: Aristophanes-Menander-Roman Comedy</w:t>
      </w:r>
    </w:p>
    <w:p w14:paraId="35AB12DE"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rPr>
        <w:t xml:space="preserve">• </w:t>
      </w:r>
      <w:r w:rsidRPr="00A46549">
        <w:rPr>
          <w:rFonts w:ascii="Palatino Linotype" w:hAnsi="Palatino Linotype"/>
          <w:b/>
          <w:sz w:val="22"/>
          <w:szCs w:val="22"/>
          <w:lang w:val="en-GB"/>
        </w:rPr>
        <w:t>COURSE CODE</w:t>
      </w:r>
    </w:p>
    <w:p w14:paraId="7EFF9274" w14:textId="77777777" w:rsidR="0080409D" w:rsidRPr="00A46549" w:rsidRDefault="0080409D" w:rsidP="00D31B86">
      <w:pPr>
        <w:spacing w:line="360" w:lineRule="auto"/>
        <w:rPr>
          <w:rFonts w:ascii="Palatino Linotype" w:hAnsi="Palatino Linotype"/>
          <w:caps/>
          <w:sz w:val="22"/>
          <w:szCs w:val="22"/>
        </w:rPr>
      </w:pPr>
      <w:r w:rsidRPr="00A46549">
        <w:rPr>
          <w:rFonts w:ascii="Palatino Linotype" w:hAnsi="Palatino Linotype"/>
          <w:sz w:val="22"/>
          <w:szCs w:val="22"/>
          <w:lang w:val="en-GB"/>
        </w:rPr>
        <w:t xml:space="preserve">   02YE021</w:t>
      </w:r>
    </w:p>
    <w:p w14:paraId="2DA27B1B"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rPr>
        <w:t xml:space="preserve">• </w:t>
      </w:r>
      <w:r w:rsidRPr="00A46549">
        <w:rPr>
          <w:rFonts w:ascii="Palatino Linotype" w:hAnsi="Palatino Linotype" w:cs="Aharoni"/>
          <w:b/>
          <w:sz w:val="22"/>
          <w:szCs w:val="22"/>
          <w:lang w:val="en-GB"/>
        </w:rPr>
        <w:t>TYPE OF COURSE</w:t>
      </w:r>
    </w:p>
    <w:p w14:paraId="4D59842A" w14:textId="77777777" w:rsidR="0080409D" w:rsidRPr="00A46549" w:rsidRDefault="0080409D" w:rsidP="00D31B86">
      <w:pPr>
        <w:spacing w:line="360" w:lineRule="auto"/>
        <w:rPr>
          <w:rFonts w:ascii="Palatino Linotype" w:hAnsi="Palatino Linotype" w:cs="Aharoni"/>
          <w:sz w:val="22"/>
          <w:szCs w:val="22"/>
          <w:lang w:val="en-GB"/>
        </w:rPr>
      </w:pPr>
      <w:r w:rsidRPr="00A46549">
        <w:rPr>
          <w:rFonts w:ascii="Palatino Linotype" w:hAnsi="Palatino Linotype"/>
          <w:b/>
          <w:sz w:val="22"/>
          <w:szCs w:val="22"/>
          <w:lang w:val="en-GB"/>
        </w:rPr>
        <w:t xml:space="preserve">   </w:t>
      </w:r>
      <w:r w:rsidRPr="00A46549">
        <w:rPr>
          <w:rFonts w:ascii="Palatino Linotype" w:hAnsi="Palatino Linotype"/>
          <w:sz w:val="22"/>
          <w:szCs w:val="22"/>
          <w:lang w:val="en-GB"/>
        </w:rPr>
        <w:t>Compulsory</w:t>
      </w:r>
    </w:p>
    <w:p w14:paraId="7E30126D"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rPr>
        <w:t xml:space="preserve">• </w:t>
      </w:r>
      <w:r w:rsidRPr="00A46549">
        <w:rPr>
          <w:rFonts w:ascii="Palatino Linotype" w:hAnsi="Palatino Linotype" w:cs="Aharoni"/>
          <w:b/>
          <w:sz w:val="22"/>
          <w:szCs w:val="22"/>
          <w:lang w:val="en-GB"/>
        </w:rPr>
        <w:t>LEVEL OF COURSE</w:t>
      </w:r>
    </w:p>
    <w:p w14:paraId="153FD144"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Undergraduate</w:t>
      </w:r>
    </w:p>
    <w:p w14:paraId="4C4BE64F" w14:textId="77777777" w:rsidR="0080409D" w:rsidRPr="00A46549" w:rsidRDefault="0080409D" w:rsidP="00D31B86">
      <w:pPr>
        <w:spacing w:line="360" w:lineRule="auto"/>
        <w:rPr>
          <w:rFonts w:ascii="Palatino Linotype" w:hAnsi="Palatino Linotype" w:cs="Aharoni"/>
          <w:sz w:val="22"/>
          <w:szCs w:val="22"/>
          <w:lang w:val="en-GB"/>
        </w:rPr>
      </w:pPr>
      <w:r w:rsidRPr="00A46549">
        <w:rPr>
          <w:rFonts w:ascii="Palatino Linotype" w:hAnsi="Palatino Linotype" w:cs="Aharoni"/>
          <w:sz w:val="22"/>
          <w:szCs w:val="22"/>
          <w:lang w:val="en-GB"/>
        </w:rPr>
        <w:t xml:space="preserve">• </w:t>
      </w:r>
      <w:r w:rsidRPr="00A46549">
        <w:rPr>
          <w:rFonts w:ascii="Palatino Linotype" w:hAnsi="Palatino Linotype" w:cs="Aharoni"/>
          <w:b/>
          <w:sz w:val="22"/>
          <w:szCs w:val="22"/>
          <w:lang w:val="en-GB"/>
        </w:rPr>
        <w:t>YEAR OF STUDY</w:t>
      </w:r>
    </w:p>
    <w:p w14:paraId="16CF3EEA" w14:textId="6DC9FAC6" w:rsidR="0080409D" w:rsidRPr="00A46549" w:rsidRDefault="0080409D" w:rsidP="00D31B86">
      <w:pPr>
        <w:spacing w:line="360" w:lineRule="auto"/>
        <w:rPr>
          <w:rFonts w:ascii="Palatino Linotype" w:hAnsi="Palatino Linotype" w:cs="Aharoni"/>
          <w:sz w:val="22"/>
          <w:szCs w:val="22"/>
          <w:lang w:val="en-GB"/>
        </w:rPr>
      </w:pPr>
      <w:r w:rsidRPr="00A46549">
        <w:rPr>
          <w:rFonts w:ascii="Palatino Linotype" w:hAnsi="Palatino Linotype" w:cs="Aharoni"/>
          <w:sz w:val="22"/>
          <w:szCs w:val="22"/>
          <w:lang w:val="en-GB"/>
        </w:rPr>
        <w:t xml:space="preserve">   </w:t>
      </w:r>
      <w:r w:rsidR="006A6628" w:rsidRPr="00A46549">
        <w:rPr>
          <w:rFonts w:ascii="Palatino Linotype" w:hAnsi="Palatino Linotype" w:cs="Aharoni"/>
          <w:sz w:val="22"/>
          <w:szCs w:val="22"/>
          <w:lang w:val="en-GB"/>
        </w:rPr>
        <w:t>2015-2016</w:t>
      </w:r>
    </w:p>
    <w:p w14:paraId="27AD6529"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rPr>
        <w:t xml:space="preserve">• </w:t>
      </w:r>
      <w:r w:rsidRPr="00A46549">
        <w:rPr>
          <w:rFonts w:ascii="Palatino Linotype" w:hAnsi="Palatino Linotype" w:cs="Aharoni"/>
          <w:b/>
          <w:sz w:val="22"/>
          <w:szCs w:val="22"/>
          <w:lang w:val="en-GB"/>
        </w:rPr>
        <w:t>SEMESTER</w:t>
      </w:r>
    </w:p>
    <w:p w14:paraId="420E9AAE"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Spring Semester</w:t>
      </w:r>
    </w:p>
    <w:p w14:paraId="4550D54F"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rPr>
        <w:t xml:space="preserve">• </w:t>
      </w:r>
      <w:r w:rsidRPr="00A46549">
        <w:rPr>
          <w:rFonts w:ascii="Palatino Linotype" w:hAnsi="Palatino Linotype" w:cs="Aharoni"/>
          <w:b/>
          <w:sz w:val="22"/>
          <w:szCs w:val="22"/>
          <w:lang w:val="en-GB"/>
        </w:rPr>
        <w:t>NUMBER OF CREDITS ALLOCATED</w:t>
      </w:r>
    </w:p>
    <w:p w14:paraId="49141835"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4 ECTS Credits</w:t>
      </w:r>
    </w:p>
    <w:p w14:paraId="22F1814C"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rPr>
        <w:t xml:space="preserve">• </w:t>
      </w:r>
      <w:r w:rsidRPr="00A46549">
        <w:rPr>
          <w:rFonts w:ascii="Palatino Linotype" w:hAnsi="Palatino Linotype" w:cs="Aharoni"/>
          <w:b/>
          <w:sz w:val="22"/>
          <w:szCs w:val="22"/>
          <w:lang w:val="en-GB"/>
        </w:rPr>
        <w:t>NAME OF LECTURER</w:t>
      </w:r>
    </w:p>
    <w:p w14:paraId="25FA047F" w14:textId="77777777" w:rsidR="0080409D" w:rsidRPr="00A46549" w:rsidRDefault="0080409D" w:rsidP="00D31B86">
      <w:pPr>
        <w:spacing w:after="120" w:line="360" w:lineRule="auto"/>
        <w:rPr>
          <w:rFonts w:ascii="Palatino Linotype" w:hAnsi="Palatino Linotype" w:cs="Aharoni"/>
          <w:sz w:val="22"/>
          <w:szCs w:val="22"/>
          <w:lang w:val="en-GB"/>
        </w:rPr>
      </w:pPr>
      <w:r w:rsidRPr="00A46549">
        <w:rPr>
          <w:rFonts w:ascii="Palatino Linotype" w:hAnsi="Palatino Linotype" w:cs="Aharoni"/>
          <w:sz w:val="22"/>
          <w:szCs w:val="22"/>
          <w:lang w:val="en-GB"/>
        </w:rPr>
        <w:t xml:space="preserve">   Ioanna Karamanou, Assistant Professor</w:t>
      </w:r>
    </w:p>
    <w:p w14:paraId="038B4558" w14:textId="77777777" w:rsidR="0080409D" w:rsidRPr="00A46549" w:rsidRDefault="0080409D" w:rsidP="00D31B86">
      <w:pPr>
        <w:spacing w:line="360" w:lineRule="auto"/>
        <w:ind w:left="180" w:hanging="180"/>
        <w:rPr>
          <w:rFonts w:ascii="Palatino Linotype" w:hAnsi="Palatino Linotype" w:cs="Aharoni"/>
          <w:sz w:val="22"/>
          <w:szCs w:val="22"/>
          <w:lang w:val="en-GB"/>
        </w:rPr>
      </w:pPr>
      <w:r w:rsidRPr="00A46549">
        <w:rPr>
          <w:rFonts w:ascii="Palatino Linotype" w:hAnsi="Palatino Linotype" w:cs="Aharoni"/>
          <w:sz w:val="22"/>
          <w:szCs w:val="22"/>
          <w:lang w:val="en-GB"/>
        </w:rPr>
        <w:t xml:space="preserve">• </w:t>
      </w:r>
      <w:r w:rsidRPr="00A46549">
        <w:rPr>
          <w:rFonts w:ascii="Palatino Linotype" w:hAnsi="Palatino Linotype"/>
          <w:b/>
          <w:sz w:val="22"/>
          <w:szCs w:val="22"/>
        </w:rPr>
        <w:t>COURSE OBJECTIVES</w:t>
      </w:r>
    </w:p>
    <w:p w14:paraId="10F00635" w14:textId="77777777" w:rsidR="0080409D" w:rsidRPr="00A46549" w:rsidRDefault="0080409D" w:rsidP="00D31B86">
      <w:pPr>
        <w:spacing w:after="120" w:line="360" w:lineRule="auto"/>
        <w:ind w:left="181" w:hanging="1"/>
        <w:rPr>
          <w:rFonts w:ascii="Palatino Linotype" w:hAnsi="Palatino Linotype"/>
          <w:sz w:val="22"/>
          <w:szCs w:val="22"/>
        </w:rPr>
      </w:pPr>
      <w:r w:rsidRPr="00A46549">
        <w:rPr>
          <w:rFonts w:ascii="Palatino Linotype" w:hAnsi="Palatino Linotype"/>
          <w:sz w:val="22"/>
          <w:szCs w:val="22"/>
        </w:rPr>
        <w:t xml:space="preserve">The objective of this course is to introduce students to Greek (Aristophanes, Menander) and Roman comedy (Plautus, Terence) with a special focus on issues of reception. Through this course students will acquire an understanding of the staging and dramatic technique of Aristophanes and Menander and the evolution of the comic genre from ancient to middle and new comedy, as well as Roman comedy. Students will obtain a working knowledge of the comic art of Aristophanes, Menander and Plautus on the basis of a text-centred approach and dramaturgical analysis of </w:t>
      </w:r>
      <w:r w:rsidRPr="00A46549">
        <w:rPr>
          <w:rFonts w:ascii="Palatino Linotype" w:hAnsi="Palatino Linotype"/>
          <w:sz w:val="22"/>
          <w:szCs w:val="22"/>
        </w:rPr>
        <w:lastRenderedPageBreak/>
        <w:t xml:space="preserve">selected scenes from Aristophanes’ </w:t>
      </w:r>
      <w:r w:rsidRPr="00A46549">
        <w:rPr>
          <w:rFonts w:ascii="Palatino Linotype" w:hAnsi="Palatino Linotype"/>
          <w:i/>
          <w:iCs/>
          <w:sz w:val="22"/>
          <w:szCs w:val="22"/>
        </w:rPr>
        <w:t xml:space="preserve">Acharnians, Thesmophoriazusae, Frogs, </w:t>
      </w:r>
      <w:r w:rsidRPr="00A46549">
        <w:rPr>
          <w:rFonts w:ascii="Palatino Linotype" w:hAnsi="Palatino Linotype"/>
          <w:sz w:val="22"/>
          <w:szCs w:val="22"/>
        </w:rPr>
        <w:t xml:space="preserve">Menander’s </w:t>
      </w:r>
      <w:r w:rsidRPr="00A46549">
        <w:rPr>
          <w:rFonts w:ascii="Palatino Linotype" w:hAnsi="Palatino Linotype"/>
          <w:i/>
          <w:iCs/>
          <w:sz w:val="22"/>
          <w:szCs w:val="22"/>
        </w:rPr>
        <w:t xml:space="preserve">Dyscolus </w:t>
      </w:r>
      <w:r w:rsidRPr="00A46549">
        <w:rPr>
          <w:rFonts w:ascii="Palatino Linotype" w:hAnsi="Palatino Linotype"/>
          <w:sz w:val="22"/>
          <w:szCs w:val="22"/>
        </w:rPr>
        <w:t xml:space="preserve">and </w:t>
      </w:r>
      <w:r w:rsidRPr="00A46549">
        <w:rPr>
          <w:rFonts w:ascii="Palatino Linotype" w:hAnsi="Palatino Linotype"/>
          <w:i/>
          <w:iCs/>
          <w:sz w:val="22"/>
          <w:szCs w:val="22"/>
        </w:rPr>
        <w:t>Epitrepontes</w:t>
      </w:r>
      <w:r w:rsidRPr="00A46549">
        <w:rPr>
          <w:rFonts w:ascii="Palatino Linotype" w:hAnsi="Palatino Linotype"/>
          <w:sz w:val="22"/>
          <w:szCs w:val="22"/>
        </w:rPr>
        <w:t xml:space="preserve">, as well as Plautus’ </w:t>
      </w:r>
      <w:r w:rsidRPr="00A46549">
        <w:rPr>
          <w:rFonts w:ascii="Palatino Linotype" w:hAnsi="Palatino Linotype"/>
          <w:i/>
          <w:iCs/>
          <w:sz w:val="22"/>
          <w:szCs w:val="22"/>
        </w:rPr>
        <w:t>Amphitruo</w:t>
      </w:r>
      <w:r w:rsidRPr="00A46549">
        <w:rPr>
          <w:rFonts w:ascii="Palatino Linotype" w:hAnsi="Palatino Linotype"/>
          <w:sz w:val="22"/>
          <w:szCs w:val="22"/>
        </w:rPr>
        <w:t>.</w:t>
      </w:r>
    </w:p>
    <w:p w14:paraId="632ACC6F" w14:textId="77777777" w:rsidR="0080409D" w:rsidRPr="00A46549" w:rsidRDefault="0080409D" w:rsidP="00D31B86">
      <w:pPr>
        <w:spacing w:line="360" w:lineRule="auto"/>
        <w:rPr>
          <w:rFonts w:ascii="Palatino Linotype" w:hAnsi="Palatino Linotype"/>
          <w:b/>
          <w:sz w:val="22"/>
          <w:szCs w:val="22"/>
          <w:shd w:val="clear" w:color="auto" w:fill="FFFFFF"/>
        </w:rPr>
      </w:pPr>
      <w:r w:rsidRPr="00A46549">
        <w:rPr>
          <w:rFonts w:ascii="Palatino Linotype" w:hAnsi="Palatino Linotype"/>
          <w:b/>
          <w:sz w:val="22"/>
          <w:szCs w:val="22"/>
          <w:lang w:bidi="he-IL"/>
        </w:rPr>
        <w:t xml:space="preserve">• </w:t>
      </w:r>
      <w:r w:rsidRPr="00A46549">
        <w:rPr>
          <w:rFonts w:ascii="Palatino Linotype" w:hAnsi="Palatino Linotype"/>
          <w:b/>
          <w:sz w:val="22"/>
          <w:szCs w:val="22"/>
          <w:shd w:val="clear" w:color="auto" w:fill="FFFFFF"/>
        </w:rPr>
        <w:t>LEARNING OUTCOMES  </w:t>
      </w:r>
    </w:p>
    <w:p w14:paraId="7BF1AC77" w14:textId="77777777" w:rsidR="0080409D" w:rsidRPr="00A46549" w:rsidRDefault="0080409D" w:rsidP="00D31B86">
      <w:pPr>
        <w:spacing w:after="120" w:line="360" w:lineRule="auto"/>
        <w:ind w:left="181" w:hanging="1"/>
        <w:rPr>
          <w:rFonts w:ascii="Palatino Linotype" w:hAnsi="Palatino Linotype"/>
          <w:sz w:val="22"/>
          <w:szCs w:val="22"/>
        </w:rPr>
      </w:pPr>
      <w:r w:rsidRPr="00A46549">
        <w:rPr>
          <w:rFonts w:ascii="Palatino Linotype" w:hAnsi="Palatino Linotype"/>
          <w:sz w:val="22"/>
          <w:szCs w:val="22"/>
        </w:rPr>
        <w:t xml:space="preserve">This course introduces students to Greek (Aristophanes, Menander) and Roman comedy (Plautus, Terence) with a special focus on issues of reception. Through this course students acquire an understanding of the staging and dramatic technique of Aristophanes and Menander and the evolution of the comic genre from ancient to middle and new comedy, as well as Roman comedy. Students obtain a working knowledge of the comic art of Aristophanes, Menander and Plautus and are in a position to identify issues of dramatic space and performance, on the basis of a text-centred approach and dramaturgical analysis of selected scenes from Aristophanes’ </w:t>
      </w:r>
      <w:r w:rsidRPr="00A46549">
        <w:rPr>
          <w:rFonts w:ascii="Palatino Linotype" w:hAnsi="Palatino Linotype"/>
          <w:i/>
          <w:iCs/>
          <w:sz w:val="22"/>
          <w:szCs w:val="22"/>
        </w:rPr>
        <w:t xml:space="preserve">Acharnians, Thesmophoriazusae, Frogs, </w:t>
      </w:r>
      <w:r w:rsidRPr="00A46549">
        <w:rPr>
          <w:rFonts w:ascii="Palatino Linotype" w:hAnsi="Palatino Linotype"/>
          <w:sz w:val="22"/>
          <w:szCs w:val="22"/>
        </w:rPr>
        <w:t xml:space="preserve"> Menander’s </w:t>
      </w:r>
      <w:r w:rsidRPr="00A46549">
        <w:rPr>
          <w:rFonts w:ascii="Palatino Linotype" w:hAnsi="Palatino Linotype"/>
          <w:i/>
          <w:iCs/>
          <w:sz w:val="22"/>
          <w:szCs w:val="22"/>
        </w:rPr>
        <w:t xml:space="preserve">Dyscolus </w:t>
      </w:r>
      <w:r w:rsidRPr="00A46549">
        <w:rPr>
          <w:rFonts w:ascii="Palatino Linotype" w:hAnsi="Palatino Linotype"/>
          <w:sz w:val="22"/>
          <w:szCs w:val="22"/>
        </w:rPr>
        <w:t xml:space="preserve">and </w:t>
      </w:r>
      <w:r w:rsidRPr="00A46549">
        <w:rPr>
          <w:rFonts w:ascii="Palatino Linotype" w:hAnsi="Palatino Linotype"/>
          <w:i/>
          <w:iCs/>
          <w:sz w:val="22"/>
          <w:szCs w:val="22"/>
        </w:rPr>
        <w:t>Epitrepontes</w:t>
      </w:r>
      <w:r w:rsidRPr="00A46549">
        <w:rPr>
          <w:rFonts w:ascii="Palatino Linotype" w:hAnsi="Palatino Linotype"/>
          <w:sz w:val="22"/>
          <w:szCs w:val="22"/>
        </w:rPr>
        <w:t xml:space="preserve">, as well as Plautus’ </w:t>
      </w:r>
      <w:r w:rsidRPr="00A46549">
        <w:rPr>
          <w:rFonts w:ascii="Palatino Linotype" w:hAnsi="Palatino Linotype"/>
          <w:i/>
          <w:iCs/>
          <w:sz w:val="22"/>
          <w:szCs w:val="22"/>
        </w:rPr>
        <w:t>Amphitruo.</w:t>
      </w:r>
    </w:p>
    <w:p w14:paraId="017251E3" w14:textId="77777777" w:rsidR="0080409D" w:rsidRPr="00A46549" w:rsidRDefault="0080409D" w:rsidP="00D31B86">
      <w:pPr>
        <w:spacing w:line="360" w:lineRule="auto"/>
        <w:rPr>
          <w:rFonts w:ascii="Palatino Linotype" w:hAnsi="Palatino Linotype" w:cs="Aharoni"/>
          <w:sz w:val="22"/>
          <w:szCs w:val="22"/>
          <w:lang w:val="fr-FR"/>
        </w:rPr>
      </w:pPr>
      <w:r w:rsidRPr="00A46549">
        <w:rPr>
          <w:rFonts w:ascii="Palatino Linotype" w:hAnsi="Palatino Linotype" w:cs="Aharoni"/>
          <w:sz w:val="22"/>
          <w:szCs w:val="22"/>
          <w:lang w:val="fr-FR"/>
        </w:rPr>
        <w:t xml:space="preserve">• </w:t>
      </w:r>
      <w:r w:rsidRPr="00A46549">
        <w:rPr>
          <w:rFonts w:ascii="Palatino Linotype" w:hAnsi="Palatino Linotype" w:cs="Aharoni"/>
          <w:b/>
          <w:sz w:val="22"/>
          <w:szCs w:val="22"/>
          <w:lang w:val="fr-FR"/>
        </w:rPr>
        <w:t>PREREQUISITES</w:t>
      </w:r>
    </w:p>
    <w:p w14:paraId="19BC204C" w14:textId="77777777" w:rsidR="0080409D" w:rsidRPr="00A46549" w:rsidRDefault="0080409D" w:rsidP="00D31B86">
      <w:pPr>
        <w:spacing w:after="120" w:line="360" w:lineRule="auto"/>
        <w:rPr>
          <w:rFonts w:ascii="Palatino Linotype" w:hAnsi="Palatino Linotype"/>
          <w:sz w:val="22"/>
          <w:szCs w:val="22"/>
          <w:lang w:val="fr-FR"/>
        </w:rPr>
      </w:pPr>
      <w:r w:rsidRPr="00A46549">
        <w:rPr>
          <w:rFonts w:ascii="Palatino Linotype" w:hAnsi="Palatino Linotype" w:cs="Aharoni"/>
          <w:sz w:val="22"/>
          <w:szCs w:val="22"/>
          <w:lang w:val="fr-FR"/>
        </w:rPr>
        <w:t xml:space="preserve">   None</w:t>
      </w:r>
    </w:p>
    <w:p w14:paraId="612FCB3E" w14:textId="77777777" w:rsidR="0080409D" w:rsidRPr="00A46549" w:rsidRDefault="0080409D" w:rsidP="00D31B86">
      <w:pPr>
        <w:spacing w:line="360" w:lineRule="auto"/>
        <w:rPr>
          <w:rFonts w:ascii="Palatino Linotype" w:hAnsi="Palatino Linotype" w:cs="Aharoni"/>
          <w:b/>
          <w:sz w:val="22"/>
          <w:szCs w:val="22"/>
          <w:lang w:val="fr-FR"/>
        </w:rPr>
      </w:pPr>
      <w:r w:rsidRPr="00A46549">
        <w:rPr>
          <w:rFonts w:ascii="Palatino Linotype" w:hAnsi="Palatino Linotype"/>
          <w:sz w:val="22"/>
          <w:szCs w:val="22"/>
          <w:lang w:val="fr-FR"/>
        </w:rPr>
        <w:t xml:space="preserve">  </w:t>
      </w:r>
      <w:r w:rsidRPr="00A46549">
        <w:rPr>
          <w:rFonts w:ascii="Palatino Linotype" w:hAnsi="Palatino Linotype" w:cs="Aharoni"/>
          <w:sz w:val="22"/>
          <w:szCs w:val="22"/>
          <w:lang w:val="fr-FR"/>
        </w:rPr>
        <w:t xml:space="preserve">• </w:t>
      </w:r>
      <w:r w:rsidRPr="00A46549">
        <w:rPr>
          <w:rFonts w:ascii="Palatino Linotype" w:hAnsi="Palatino Linotype" w:cs="Aharoni"/>
          <w:b/>
          <w:sz w:val="22"/>
          <w:szCs w:val="22"/>
          <w:lang w:val="fr-FR"/>
        </w:rPr>
        <w:t>COURSE CONTENTS</w:t>
      </w:r>
    </w:p>
    <w:p w14:paraId="0194E162" w14:textId="77777777" w:rsidR="0080409D" w:rsidRPr="00A46549" w:rsidRDefault="0080409D" w:rsidP="00D31B86">
      <w:pPr>
        <w:numPr>
          <w:ilvl w:val="0"/>
          <w:numId w:val="2"/>
        </w:numPr>
        <w:tabs>
          <w:tab w:val="clear" w:pos="720"/>
          <w:tab w:val="num" w:pos="360"/>
        </w:tabs>
        <w:spacing w:after="0" w:line="360" w:lineRule="auto"/>
        <w:ind w:left="360" w:hanging="180"/>
        <w:rPr>
          <w:rFonts w:ascii="Palatino Linotype" w:hAnsi="Palatino Linotype"/>
          <w:sz w:val="22"/>
          <w:szCs w:val="22"/>
        </w:rPr>
      </w:pPr>
      <w:r w:rsidRPr="00A46549">
        <w:rPr>
          <w:rFonts w:ascii="Palatino Linotype" w:hAnsi="Palatino Linotype"/>
          <w:sz w:val="22"/>
          <w:szCs w:val="22"/>
        </w:rPr>
        <w:t>Introduction to Greek comedy: origin, festivals and comic poets prior and contemporary to Aristophanes</w:t>
      </w:r>
    </w:p>
    <w:p w14:paraId="47970BEC" w14:textId="77777777" w:rsidR="0080409D" w:rsidRPr="00A46549" w:rsidRDefault="0080409D" w:rsidP="00D31B86">
      <w:pPr>
        <w:numPr>
          <w:ilvl w:val="0"/>
          <w:numId w:val="2"/>
        </w:numPr>
        <w:tabs>
          <w:tab w:val="clear" w:pos="720"/>
          <w:tab w:val="num" w:pos="360"/>
        </w:tabs>
        <w:spacing w:after="0" w:line="360" w:lineRule="auto"/>
        <w:ind w:left="360" w:hanging="180"/>
        <w:rPr>
          <w:rFonts w:ascii="Palatino Linotype" w:hAnsi="Palatino Linotype"/>
          <w:sz w:val="22"/>
          <w:szCs w:val="22"/>
        </w:rPr>
      </w:pPr>
      <w:r w:rsidRPr="00A46549">
        <w:rPr>
          <w:rFonts w:ascii="Palatino Linotype" w:hAnsi="Palatino Linotype"/>
          <w:sz w:val="22"/>
          <w:szCs w:val="22"/>
        </w:rPr>
        <w:t xml:space="preserve">Aristophanes: dramaturgical analysis based on a text-centred approach of the </w:t>
      </w:r>
      <w:r w:rsidRPr="00A46549">
        <w:rPr>
          <w:rFonts w:ascii="Palatino Linotype" w:hAnsi="Palatino Linotype"/>
          <w:i/>
          <w:iCs/>
          <w:sz w:val="22"/>
          <w:szCs w:val="22"/>
        </w:rPr>
        <w:t>Acharnians, Thesmophoriazusae, Frogs</w:t>
      </w:r>
      <w:r w:rsidRPr="00A46549">
        <w:rPr>
          <w:rFonts w:ascii="Palatino Linotype" w:hAnsi="Palatino Linotype"/>
          <w:sz w:val="22"/>
          <w:szCs w:val="22"/>
        </w:rPr>
        <w:t>, with a special focus on Aristophanic paratragedy, metatheatre and reception of Euripides</w:t>
      </w:r>
    </w:p>
    <w:p w14:paraId="08B133BB" w14:textId="77777777" w:rsidR="0080409D" w:rsidRPr="00A46549" w:rsidRDefault="0080409D" w:rsidP="00D31B86">
      <w:pPr>
        <w:numPr>
          <w:ilvl w:val="0"/>
          <w:numId w:val="2"/>
        </w:numPr>
        <w:tabs>
          <w:tab w:val="clear" w:pos="720"/>
          <w:tab w:val="num" w:pos="360"/>
        </w:tabs>
        <w:spacing w:after="0" w:line="360" w:lineRule="auto"/>
        <w:ind w:left="360" w:hanging="180"/>
        <w:jc w:val="left"/>
        <w:rPr>
          <w:rFonts w:ascii="Palatino Linotype" w:hAnsi="Palatino Linotype"/>
          <w:sz w:val="22"/>
          <w:szCs w:val="22"/>
        </w:rPr>
      </w:pPr>
      <w:r w:rsidRPr="00A46549">
        <w:rPr>
          <w:rFonts w:ascii="Palatino Linotype" w:hAnsi="Palatino Linotype"/>
          <w:sz w:val="22"/>
          <w:szCs w:val="22"/>
        </w:rPr>
        <w:t>Trends of middle comedy and the reception of earlier drama</w:t>
      </w:r>
    </w:p>
    <w:p w14:paraId="111A4775" w14:textId="77777777" w:rsidR="0080409D" w:rsidRPr="00A46549" w:rsidRDefault="0080409D" w:rsidP="00D31B86">
      <w:pPr>
        <w:numPr>
          <w:ilvl w:val="0"/>
          <w:numId w:val="2"/>
        </w:numPr>
        <w:tabs>
          <w:tab w:val="clear" w:pos="720"/>
          <w:tab w:val="num" w:pos="360"/>
        </w:tabs>
        <w:spacing w:after="0" w:line="360" w:lineRule="auto"/>
        <w:ind w:left="360" w:hanging="180"/>
        <w:rPr>
          <w:rFonts w:ascii="Palatino Linotype" w:hAnsi="Palatino Linotype"/>
          <w:sz w:val="22"/>
          <w:szCs w:val="22"/>
        </w:rPr>
      </w:pPr>
      <w:r w:rsidRPr="00A46549">
        <w:rPr>
          <w:rFonts w:ascii="Palatino Linotype" w:hAnsi="Palatino Linotype"/>
          <w:sz w:val="22"/>
          <w:szCs w:val="22"/>
        </w:rPr>
        <w:t xml:space="preserve">New Comedy, Menander: dramaturgical analysis based on a text-centred approach of the </w:t>
      </w:r>
      <w:r w:rsidRPr="00A46549">
        <w:rPr>
          <w:rFonts w:ascii="Palatino Linotype" w:hAnsi="Palatino Linotype"/>
          <w:i/>
          <w:iCs/>
          <w:sz w:val="22"/>
          <w:szCs w:val="22"/>
        </w:rPr>
        <w:t xml:space="preserve">Dyscolus </w:t>
      </w:r>
      <w:r w:rsidRPr="00A46549">
        <w:rPr>
          <w:rFonts w:ascii="Palatino Linotype" w:hAnsi="Palatino Linotype"/>
          <w:sz w:val="22"/>
          <w:szCs w:val="22"/>
        </w:rPr>
        <w:t xml:space="preserve">and </w:t>
      </w:r>
      <w:r w:rsidRPr="00A46549">
        <w:rPr>
          <w:rFonts w:ascii="Palatino Linotype" w:hAnsi="Palatino Linotype"/>
          <w:i/>
          <w:iCs/>
          <w:sz w:val="22"/>
          <w:szCs w:val="22"/>
        </w:rPr>
        <w:t>Epitrepontes</w:t>
      </w:r>
      <w:r w:rsidRPr="00A46549">
        <w:rPr>
          <w:rFonts w:ascii="Palatino Linotype" w:hAnsi="Palatino Linotype"/>
          <w:sz w:val="22"/>
          <w:szCs w:val="22"/>
        </w:rPr>
        <w:t>, with a special focus on Menander’s reception of Euripides</w:t>
      </w:r>
    </w:p>
    <w:p w14:paraId="383401A9" w14:textId="77777777" w:rsidR="0080409D" w:rsidRPr="00A46549" w:rsidRDefault="0080409D" w:rsidP="00D31B86">
      <w:pPr>
        <w:numPr>
          <w:ilvl w:val="0"/>
          <w:numId w:val="2"/>
        </w:numPr>
        <w:tabs>
          <w:tab w:val="clear" w:pos="720"/>
          <w:tab w:val="num" w:pos="360"/>
        </w:tabs>
        <w:spacing w:after="0" w:line="360" w:lineRule="auto"/>
        <w:ind w:left="360" w:hanging="180"/>
        <w:rPr>
          <w:rFonts w:ascii="Palatino Linotype" w:hAnsi="Palatino Linotype"/>
          <w:sz w:val="22"/>
          <w:szCs w:val="22"/>
        </w:rPr>
      </w:pPr>
      <w:r w:rsidRPr="00A46549">
        <w:rPr>
          <w:rFonts w:ascii="Palatino Linotype" w:hAnsi="Palatino Linotype"/>
          <w:sz w:val="22"/>
          <w:szCs w:val="22"/>
        </w:rPr>
        <w:t xml:space="preserve">Roman comedy: the basic features of </w:t>
      </w:r>
      <w:r w:rsidRPr="00A46549">
        <w:rPr>
          <w:rFonts w:ascii="Palatino Linotype" w:hAnsi="Palatino Linotype"/>
          <w:i/>
          <w:iCs/>
          <w:sz w:val="22"/>
          <w:szCs w:val="22"/>
        </w:rPr>
        <w:t>fabula palliata</w:t>
      </w:r>
      <w:r w:rsidRPr="00A46549">
        <w:rPr>
          <w:rFonts w:ascii="Palatino Linotype" w:hAnsi="Palatino Linotype"/>
          <w:sz w:val="22"/>
          <w:szCs w:val="22"/>
        </w:rPr>
        <w:t xml:space="preserve"> and </w:t>
      </w:r>
      <w:r w:rsidRPr="00A46549">
        <w:rPr>
          <w:rFonts w:ascii="Palatino Linotype" w:hAnsi="Palatino Linotype"/>
          <w:i/>
          <w:iCs/>
          <w:sz w:val="22"/>
          <w:szCs w:val="22"/>
        </w:rPr>
        <w:t>fabula atellana</w:t>
      </w:r>
      <w:r w:rsidRPr="00A46549">
        <w:rPr>
          <w:rFonts w:ascii="Palatino Linotype" w:hAnsi="Palatino Linotype"/>
          <w:sz w:val="22"/>
          <w:szCs w:val="22"/>
        </w:rPr>
        <w:t xml:space="preserve"> and an introduction to the works of Plautus and Terence focusing on their reception of Greek new comedy</w:t>
      </w:r>
    </w:p>
    <w:p w14:paraId="3E30860A" w14:textId="77777777" w:rsidR="0080409D" w:rsidRPr="00A46549" w:rsidRDefault="0080409D" w:rsidP="00D31B86">
      <w:pPr>
        <w:numPr>
          <w:ilvl w:val="0"/>
          <w:numId w:val="2"/>
        </w:numPr>
        <w:tabs>
          <w:tab w:val="clear" w:pos="720"/>
          <w:tab w:val="num" w:pos="360"/>
        </w:tabs>
        <w:spacing w:after="120" w:line="360" w:lineRule="auto"/>
        <w:ind w:left="362" w:hanging="181"/>
        <w:jc w:val="left"/>
        <w:rPr>
          <w:rFonts w:ascii="Palatino Linotype" w:hAnsi="Palatino Linotype" w:cs="Aharoni"/>
          <w:sz w:val="22"/>
          <w:szCs w:val="22"/>
        </w:rPr>
      </w:pPr>
      <w:r w:rsidRPr="00A46549">
        <w:rPr>
          <w:rFonts w:ascii="Palatino Linotype" w:hAnsi="Palatino Linotype"/>
          <w:sz w:val="22"/>
          <w:szCs w:val="22"/>
        </w:rPr>
        <w:t xml:space="preserve">Plautus: dramaturgical analysis based on a text-centred approach of the </w:t>
      </w:r>
      <w:r w:rsidRPr="00A46549">
        <w:rPr>
          <w:rFonts w:ascii="Palatino Linotype" w:hAnsi="Palatino Linotype"/>
          <w:i/>
          <w:iCs/>
          <w:sz w:val="22"/>
          <w:szCs w:val="22"/>
        </w:rPr>
        <w:t>Amphitruo</w:t>
      </w:r>
    </w:p>
    <w:p w14:paraId="6692F8B5" w14:textId="77777777" w:rsidR="0080409D" w:rsidRPr="00A46549" w:rsidRDefault="0080409D" w:rsidP="00D31B86">
      <w:pPr>
        <w:spacing w:line="360" w:lineRule="auto"/>
        <w:ind w:left="120"/>
        <w:rPr>
          <w:rFonts w:ascii="Palatino Linotype" w:hAnsi="Palatino Linotype" w:cs="Aharoni"/>
          <w:sz w:val="22"/>
          <w:szCs w:val="22"/>
        </w:rPr>
      </w:pPr>
      <w:r w:rsidRPr="00A46549">
        <w:rPr>
          <w:rFonts w:ascii="Palatino Linotype" w:hAnsi="Palatino Linotype" w:cs="Aharoni"/>
          <w:sz w:val="22"/>
          <w:szCs w:val="22"/>
        </w:rPr>
        <w:t xml:space="preserve">• </w:t>
      </w:r>
      <w:r w:rsidRPr="00A46549">
        <w:rPr>
          <w:rFonts w:ascii="Palatino Linotype" w:hAnsi="Palatino Linotype" w:cs="Aharoni"/>
          <w:b/>
          <w:sz w:val="22"/>
          <w:szCs w:val="22"/>
        </w:rPr>
        <w:t>RECOMMENDED READING</w:t>
      </w:r>
    </w:p>
    <w:p w14:paraId="2F5C381B" w14:textId="77777777" w:rsidR="0080409D" w:rsidRPr="00A46549" w:rsidRDefault="0080409D" w:rsidP="00D31B86">
      <w:pPr>
        <w:spacing w:after="0" w:line="360" w:lineRule="auto"/>
        <w:ind w:left="540" w:hanging="360"/>
        <w:rPr>
          <w:rFonts w:ascii="Palatino Linotype" w:eastAsia="Arial Unicode MS" w:hAnsi="Palatino Linotype"/>
          <w:sz w:val="22"/>
          <w:szCs w:val="22"/>
        </w:rPr>
      </w:pPr>
      <w:r w:rsidRPr="00A46549">
        <w:rPr>
          <w:rFonts w:ascii="Palatino Linotype" w:eastAsia="Arial Unicode MS" w:hAnsi="Palatino Linotype"/>
          <w:sz w:val="22"/>
          <w:szCs w:val="22"/>
        </w:rPr>
        <w:lastRenderedPageBreak/>
        <w:sym w:font="Wingdings" w:char="F026"/>
      </w:r>
      <w:r w:rsidRPr="00A46549">
        <w:rPr>
          <w:rFonts w:ascii="Palatino Linotype" w:eastAsia="Arial Unicode MS" w:hAnsi="Palatino Linotype"/>
          <w:sz w:val="22"/>
          <w:szCs w:val="22"/>
        </w:rPr>
        <w:t xml:space="preserve"> </w:t>
      </w:r>
      <w:r w:rsidRPr="00A46549">
        <w:rPr>
          <w:rFonts w:ascii="Palatino Linotype" w:hAnsi="Palatino Linotype"/>
          <w:sz w:val="22"/>
          <w:szCs w:val="22"/>
        </w:rPr>
        <w:t xml:space="preserve">Bowie, A. (1996). </w:t>
      </w:r>
      <w:r w:rsidRPr="00A46549">
        <w:rPr>
          <w:rFonts w:ascii="Palatino Linotype" w:hAnsi="Palatino Linotype"/>
          <w:i/>
          <w:iCs/>
          <w:sz w:val="22"/>
          <w:szCs w:val="22"/>
        </w:rPr>
        <w:t xml:space="preserve">Aristophanes: Myth, Ritual and Comedy. </w:t>
      </w:r>
      <w:r w:rsidRPr="00A46549">
        <w:rPr>
          <w:rFonts w:ascii="Palatino Linotype" w:hAnsi="Palatino Linotype"/>
          <w:sz w:val="22"/>
          <w:szCs w:val="22"/>
        </w:rPr>
        <w:t>Cambridge: Cambridge University Press.</w:t>
      </w:r>
    </w:p>
    <w:p w14:paraId="7FE1436A" w14:textId="77777777" w:rsidR="0080409D" w:rsidRPr="00A46549" w:rsidRDefault="0080409D" w:rsidP="00D31B86">
      <w:pPr>
        <w:spacing w:after="0" w:line="360" w:lineRule="auto"/>
        <w:ind w:left="540" w:hanging="360"/>
        <w:rPr>
          <w:rFonts w:ascii="Palatino Linotype" w:eastAsia="Arial Unicode MS"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Dover, K. J. (1972). </w:t>
      </w:r>
      <w:r w:rsidRPr="00A46549">
        <w:rPr>
          <w:rFonts w:ascii="Palatino Linotype" w:eastAsia="Arial Unicode MS" w:hAnsi="Palatino Linotype"/>
          <w:i/>
          <w:iCs/>
          <w:sz w:val="22"/>
          <w:szCs w:val="22"/>
        </w:rPr>
        <w:t>Aristophanic Comedy</w:t>
      </w:r>
      <w:r w:rsidRPr="00A46549">
        <w:rPr>
          <w:rFonts w:ascii="Palatino Linotype" w:eastAsia="Arial Unicode MS" w:hAnsi="Palatino Linotype"/>
          <w:sz w:val="22"/>
          <w:szCs w:val="22"/>
        </w:rPr>
        <w:t>. Berkeley-Los Angeles: University of California Press.</w:t>
      </w:r>
    </w:p>
    <w:p w14:paraId="7FE43104" w14:textId="77777777" w:rsidR="0080409D" w:rsidRPr="00A46549" w:rsidRDefault="0080409D" w:rsidP="00D31B86">
      <w:pPr>
        <w:spacing w:after="0" w:line="360" w:lineRule="auto"/>
        <w:ind w:left="540" w:hanging="360"/>
        <w:rPr>
          <w:rFonts w:ascii="Palatino Linotype" w:eastAsia="Arial Unicode MS"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Dover, K. J. (1993). </w:t>
      </w:r>
      <w:r w:rsidRPr="00A46549">
        <w:rPr>
          <w:rFonts w:ascii="Palatino Linotype" w:eastAsia="Arial Unicode MS" w:hAnsi="Palatino Linotype"/>
          <w:i/>
          <w:sz w:val="22"/>
          <w:szCs w:val="22"/>
        </w:rPr>
        <w:t>Aristophanes: Frogs</w:t>
      </w:r>
      <w:r w:rsidRPr="00A46549">
        <w:rPr>
          <w:rFonts w:ascii="Palatino Linotype" w:eastAsia="Arial Unicode MS" w:hAnsi="Palatino Linotype"/>
          <w:sz w:val="22"/>
          <w:szCs w:val="22"/>
        </w:rPr>
        <w:t>. Oxford: Oxford University Press.</w:t>
      </w:r>
    </w:p>
    <w:p w14:paraId="70395BDD" w14:textId="77777777" w:rsidR="0080409D" w:rsidRPr="00A46549" w:rsidRDefault="0080409D" w:rsidP="00D31B86">
      <w:pPr>
        <w:spacing w:after="0" w:line="360" w:lineRule="auto"/>
        <w:ind w:left="540" w:hanging="360"/>
        <w:rPr>
          <w:rFonts w:ascii="Palatino Linotype" w:eastAsia="Arial Unicode MS"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Dupont, F. (1985). L’ acteur Roi. Paris: Les Belles Lettres.</w:t>
      </w:r>
    </w:p>
    <w:p w14:paraId="63861F66" w14:textId="77777777" w:rsidR="0080409D" w:rsidRPr="00A46549" w:rsidRDefault="0080409D" w:rsidP="00D31B86">
      <w:pPr>
        <w:spacing w:after="0" w:line="360" w:lineRule="auto"/>
        <w:ind w:left="540" w:hanging="360"/>
        <w:rPr>
          <w:rFonts w:ascii="Palatino Linotype" w:eastAsia="Arial Unicode MS"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Goldberg, S. (1980). </w:t>
      </w:r>
      <w:r w:rsidRPr="00A46549">
        <w:rPr>
          <w:rFonts w:ascii="Palatino Linotype" w:eastAsia="Arial Unicode MS" w:hAnsi="Palatino Linotype"/>
          <w:i/>
          <w:sz w:val="22"/>
          <w:szCs w:val="22"/>
        </w:rPr>
        <w:t>The Making of Menander’s Comedy</w:t>
      </w:r>
      <w:r w:rsidRPr="00A46549">
        <w:rPr>
          <w:rFonts w:ascii="Palatino Linotype" w:eastAsia="Arial Unicode MS" w:hAnsi="Palatino Linotype"/>
          <w:sz w:val="22"/>
          <w:szCs w:val="22"/>
        </w:rPr>
        <w:t>. Los Angeles-Berkeley: University of California Press.</w:t>
      </w:r>
    </w:p>
    <w:p w14:paraId="2B6F7E79" w14:textId="77777777" w:rsidR="0080409D" w:rsidRPr="00A46549" w:rsidRDefault="0080409D" w:rsidP="00D31B86">
      <w:pPr>
        <w:spacing w:after="0" w:line="360" w:lineRule="auto"/>
        <w:ind w:left="540" w:hanging="360"/>
        <w:rPr>
          <w:rFonts w:ascii="Palatino Linotype" w:eastAsia="Arial Unicode MS"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Hall, E. &amp; Wrigley, A. (2007). </w:t>
      </w:r>
      <w:r w:rsidRPr="00A46549">
        <w:rPr>
          <w:rFonts w:ascii="Palatino Linotype" w:eastAsia="Arial Unicode MS" w:hAnsi="Palatino Linotype"/>
          <w:i/>
          <w:sz w:val="22"/>
          <w:szCs w:val="22"/>
        </w:rPr>
        <w:t>Aristophanes in Performance: 421 BC-AD 2007</w:t>
      </w:r>
      <w:r w:rsidRPr="00A46549">
        <w:rPr>
          <w:rFonts w:ascii="Palatino Linotype" w:eastAsia="Arial Unicode MS" w:hAnsi="Palatino Linotype"/>
          <w:sz w:val="22"/>
          <w:szCs w:val="22"/>
        </w:rPr>
        <w:t>. Oxford: Oxford University Press.</w:t>
      </w:r>
    </w:p>
    <w:p w14:paraId="6F53A971" w14:textId="77777777" w:rsidR="0080409D" w:rsidRPr="00A46549" w:rsidRDefault="0080409D" w:rsidP="00D31B86">
      <w:pPr>
        <w:spacing w:after="0" w:line="360" w:lineRule="auto"/>
        <w:ind w:left="540" w:hanging="360"/>
        <w:rPr>
          <w:rFonts w:ascii="Palatino Linotype" w:eastAsia="Arial Unicode MS"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Handley, E. W. (1965). </w:t>
      </w:r>
      <w:r w:rsidRPr="00A46549">
        <w:rPr>
          <w:rFonts w:ascii="Palatino Linotype" w:eastAsia="Arial Unicode MS" w:hAnsi="Palatino Linotype"/>
          <w:i/>
          <w:sz w:val="22"/>
          <w:szCs w:val="22"/>
        </w:rPr>
        <w:t>The Dyskolos of Menander</w:t>
      </w:r>
      <w:r w:rsidRPr="00A46549">
        <w:rPr>
          <w:rFonts w:ascii="Palatino Linotype" w:eastAsia="Arial Unicode MS" w:hAnsi="Palatino Linotype"/>
          <w:sz w:val="22"/>
          <w:szCs w:val="22"/>
        </w:rPr>
        <w:t xml:space="preserve">. London: Methuen. </w:t>
      </w:r>
    </w:p>
    <w:p w14:paraId="77984ACF" w14:textId="77777777" w:rsidR="0080409D" w:rsidRPr="00A46549" w:rsidRDefault="0080409D" w:rsidP="00D31B86">
      <w:pPr>
        <w:spacing w:after="0" w:line="360" w:lineRule="auto"/>
        <w:ind w:left="540" w:hanging="360"/>
        <w:rPr>
          <w:rFonts w:ascii="Palatino Linotype" w:eastAsia="Arial Unicode MS"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lang w:val="en-GB"/>
        </w:rPr>
        <w:t xml:space="preserve"> Hardwick, L. (2002). </w:t>
      </w:r>
      <w:r w:rsidRPr="00A46549">
        <w:rPr>
          <w:rFonts w:ascii="Palatino Linotype" w:eastAsia="Arial Unicode MS" w:hAnsi="Palatino Linotype"/>
          <w:i/>
          <w:iCs/>
          <w:sz w:val="22"/>
          <w:szCs w:val="22"/>
          <w:lang w:val="en-GB"/>
        </w:rPr>
        <w:t>Reception Studies</w:t>
      </w:r>
      <w:r w:rsidRPr="00A46549">
        <w:rPr>
          <w:rFonts w:ascii="Palatino Linotype" w:eastAsia="Arial Unicode MS" w:hAnsi="Palatino Linotype"/>
          <w:sz w:val="22"/>
          <w:szCs w:val="22"/>
          <w:lang w:val="en-GB"/>
        </w:rPr>
        <w:t>. Cambridge: Cambridge University Press.</w:t>
      </w:r>
    </w:p>
    <w:p w14:paraId="287AE3A8" w14:textId="77777777" w:rsidR="0080409D" w:rsidRPr="00A46549" w:rsidRDefault="0080409D" w:rsidP="00D31B86">
      <w:pPr>
        <w:spacing w:after="0" w:line="360" w:lineRule="auto"/>
        <w:ind w:left="538" w:hanging="357"/>
        <w:rPr>
          <w:rFonts w:ascii="Palatino Linotype" w:eastAsia="Arial Unicode MS"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Silk, M.S. (2000). </w:t>
      </w:r>
      <w:r w:rsidRPr="00A46549">
        <w:rPr>
          <w:rFonts w:ascii="Palatino Linotype" w:eastAsia="Arial Unicode MS" w:hAnsi="Palatino Linotype"/>
          <w:i/>
          <w:sz w:val="22"/>
          <w:szCs w:val="22"/>
        </w:rPr>
        <w:t>Aristophanes and the Definition of Comedy</w:t>
      </w:r>
      <w:r w:rsidRPr="00A46549">
        <w:rPr>
          <w:rFonts w:ascii="Palatino Linotype" w:eastAsia="Arial Unicode MS" w:hAnsi="Palatino Linotype"/>
          <w:sz w:val="22"/>
          <w:szCs w:val="22"/>
        </w:rPr>
        <w:t xml:space="preserve">. Oxford: Oxford University Press. </w:t>
      </w:r>
    </w:p>
    <w:p w14:paraId="0D7C72A2" w14:textId="77777777" w:rsidR="0080409D" w:rsidRPr="00A46549" w:rsidRDefault="0080409D" w:rsidP="00D31B86">
      <w:pPr>
        <w:spacing w:after="0" w:line="360" w:lineRule="auto"/>
        <w:ind w:left="538" w:hanging="357"/>
        <w:rPr>
          <w:rFonts w:ascii="Palatino Linotype" w:hAnsi="Palatino Linotype"/>
          <w:sz w:val="22"/>
          <w:szCs w:val="22"/>
          <w:lang w:val="en-GB"/>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lang w:val="fr-FR"/>
        </w:rPr>
        <w:t xml:space="preserve"> </w:t>
      </w:r>
      <w:r w:rsidRPr="00A46549">
        <w:rPr>
          <w:rFonts w:ascii="Palatino Linotype" w:hAnsi="Palatino Linotype"/>
          <w:sz w:val="22"/>
          <w:szCs w:val="22"/>
          <w:lang w:val="fr-FR"/>
        </w:rPr>
        <w:t xml:space="preserve">Tredé, M., Said, S. &amp; Le Boulluec, A. (1997). A. </w:t>
      </w:r>
      <w:r w:rsidRPr="00A46549">
        <w:rPr>
          <w:rFonts w:ascii="Palatino Linotype" w:hAnsi="Palatino Linotype"/>
          <w:i/>
          <w:iCs/>
          <w:sz w:val="22"/>
          <w:szCs w:val="22"/>
          <w:lang w:val="fr-FR"/>
        </w:rPr>
        <w:t>Histoire de la littérature grecque</w:t>
      </w:r>
      <w:r w:rsidRPr="00A46549">
        <w:rPr>
          <w:rFonts w:ascii="Palatino Linotype" w:hAnsi="Palatino Linotype"/>
          <w:sz w:val="22"/>
          <w:szCs w:val="22"/>
          <w:lang w:val="fr-FR"/>
        </w:rPr>
        <w:t xml:space="preserve">. </w:t>
      </w:r>
      <w:r w:rsidRPr="00A46549">
        <w:rPr>
          <w:rFonts w:ascii="Palatino Linotype" w:hAnsi="Palatino Linotype"/>
          <w:sz w:val="22"/>
          <w:szCs w:val="22"/>
          <w:lang w:val="en-GB"/>
        </w:rPr>
        <w:t xml:space="preserve">Paris: Presses Universitaires de France. </w:t>
      </w:r>
    </w:p>
    <w:p w14:paraId="7A467914"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rPr>
        <w:t xml:space="preserve">• </w:t>
      </w:r>
      <w:r w:rsidRPr="00A46549">
        <w:rPr>
          <w:rFonts w:ascii="Palatino Linotype" w:hAnsi="Palatino Linotype" w:cs="Aharoni"/>
          <w:b/>
          <w:sz w:val="22"/>
          <w:szCs w:val="22"/>
          <w:lang w:val="en-GB"/>
        </w:rPr>
        <w:t>TEACHING METHODS</w:t>
      </w:r>
    </w:p>
    <w:p w14:paraId="7C9FF85C" w14:textId="77777777" w:rsidR="0080409D" w:rsidRPr="00A46549" w:rsidRDefault="0080409D" w:rsidP="00D31B86">
      <w:pPr>
        <w:spacing w:line="360" w:lineRule="auto"/>
        <w:ind w:left="180" w:hanging="180"/>
        <w:rPr>
          <w:rFonts w:ascii="Palatino Linotype" w:hAnsi="Palatino Linotype"/>
          <w:sz w:val="22"/>
          <w:szCs w:val="22"/>
          <w:lang w:val="en-GB"/>
        </w:rPr>
      </w:pPr>
      <w:r w:rsidRPr="00A46549">
        <w:rPr>
          <w:rFonts w:ascii="Palatino Linotype" w:hAnsi="Palatino Linotype"/>
          <w:b/>
          <w:bCs/>
          <w:sz w:val="22"/>
          <w:szCs w:val="22"/>
          <w:lang w:val="en-GB"/>
        </w:rPr>
        <w:t xml:space="preserve">   </w:t>
      </w:r>
      <w:r w:rsidRPr="00A46549">
        <w:rPr>
          <w:rFonts w:ascii="Palatino Linotype" w:hAnsi="Palatino Linotype"/>
          <w:bCs/>
          <w:sz w:val="22"/>
          <w:szCs w:val="22"/>
          <w:lang w:val="en-GB"/>
        </w:rPr>
        <w:t>Lectures</w:t>
      </w:r>
      <w:r w:rsidRPr="00A46549">
        <w:rPr>
          <w:rFonts w:ascii="Palatino Linotype" w:hAnsi="Palatino Linotype"/>
          <w:sz w:val="22"/>
          <w:szCs w:val="22"/>
          <w:lang w:val="en-GB"/>
        </w:rPr>
        <w:t xml:space="preserve">, use of technology, discussion, </w:t>
      </w:r>
      <w:r w:rsidRPr="00A46549">
        <w:rPr>
          <w:rFonts w:ascii="Palatino Linotype" w:hAnsi="Palatino Linotype"/>
          <w:bCs/>
          <w:sz w:val="22"/>
          <w:szCs w:val="22"/>
          <w:lang w:val="en-GB"/>
        </w:rPr>
        <w:t>written assignments</w:t>
      </w:r>
    </w:p>
    <w:p w14:paraId="2007EA9E" w14:textId="77777777" w:rsidR="0080409D" w:rsidRPr="00A46549" w:rsidRDefault="0080409D" w:rsidP="00D31B86">
      <w:pPr>
        <w:spacing w:line="360" w:lineRule="auto"/>
        <w:rPr>
          <w:rFonts w:ascii="Palatino Linotype" w:hAnsi="Palatino Linotype" w:cs="Aharoni"/>
          <w:sz w:val="22"/>
          <w:szCs w:val="22"/>
          <w:lang w:val="en-GB"/>
        </w:rPr>
      </w:pPr>
      <w:r w:rsidRPr="00A46549">
        <w:rPr>
          <w:rFonts w:ascii="Palatino Linotype" w:hAnsi="Palatino Linotype" w:cs="Aharoni"/>
          <w:sz w:val="22"/>
          <w:szCs w:val="22"/>
          <w:lang w:val="en-GB"/>
        </w:rPr>
        <w:t xml:space="preserve">• </w:t>
      </w:r>
      <w:r w:rsidRPr="00A46549">
        <w:rPr>
          <w:rFonts w:ascii="Palatino Linotype" w:hAnsi="Palatino Linotype" w:cs="Aharoni"/>
          <w:b/>
          <w:sz w:val="22"/>
          <w:szCs w:val="22"/>
          <w:lang w:val="en-GB"/>
        </w:rPr>
        <w:t>ASSESSMENT METHODS</w:t>
      </w:r>
    </w:p>
    <w:p w14:paraId="6AC0795A" w14:textId="77777777" w:rsidR="0080409D" w:rsidRPr="00A46549" w:rsidRDefault="0080409D" w:rsidP="00D31B86">
      <w:pPr>
        <w:spacing w:line="360" w:lineRule="auto"/>
        <w:ind w:left="180"/>
        <w:rPr>
          <w:rFonts w:ascii="Palatino Linotype" w:hAnsi="Palatino Linotype" w:cs="Aharoni"/>
          <w:sz w:val="22"/>
          <w:szCs w:val="22"/>
        </w:rPr>
      </w:pPr>
      <w:r w:rsidRPr="00A46549">
        <w:rPr>
          <w:rFonts w:ascii="Palatino Linotype" w:hAnsi="Palatino Linotype" w:cs="Aharoni"/>
          <w:sz w:val="22"/>
          <w:szCs w:val="22"/>
          <w:lang w:val="en-GB"/>
        </w:rPr>
        <w:t xml:space="preserve">Written exams. </w:t>
      </w:r>
      <w:r w:rsidRPr="00A46549">
        <w:rPr>
          <w:rFonts w:ascii="Palatino Linotype" w:hAnsi="Palatino Linotype"/>
          <w:sz w:val="22"/>
          <w:szCs w:val="22"/>
        </w:rPr>
        <w:t>To participate in the exams students are required to have attended at least four (4) lectures.</w:t>
      </w:r>
    </w:p>
    <w:p w14:paraId="74FC563F" w14:textId="77777777" w:rsidR="0080409D" w:rsidRPr="00A46549" w:rsidRDefault="0080409D" w:rsidP="00D31B86">
      <w:pPr>
        <w:spacing w:line="360" w:lineRule="auto"/>
        <w:rPr>
          <w:rFonts w:ascii="Palatino Linotype" w:hAnsi="Palatino Linotype" w:cs="Aharoni"/>
          <w:sz w:val="22"/>
          <w:szCs w:val="22"/>
          <w:lang w:val="en-GB"/>
        </w:rPr>
      </w:pPr>
      <w:r w:rsidRPr="00A46549">
        <w:rPr>
          <w:rFonts w:ascii="Palatino Linotype" w:hAnsi="Palatino Linotype" w:cs="Aharoni"/>
          <w:sz w:val="22"/>
          <w:szCs w:val="22"/>
          <w:lang w:val="en-GB"/>
        </w:rPr>
        <w:t xml:space="preserve">• </w:t>
      </w:r>
      <w:r w:rsidRPr="00A46549">
        <w:rPr>
          <w:rFonts w:ascii="Palatino Linotype" w:hAnsi="Palatino Linotype" w:cs="Aharoni"/>
          <w:b/>
          <w:sz w:val="22"/>
          <w:szCs w:val="22"/>
          <w:lang w:val="en-GB"/>
        </w:rPr>
        <w:t>LANGUAGE OF INSTRUCTION</w:t>
      </w:r>
    </w:p>
    <w:p w14:paraId="0F85A5F3" w14:textId="77777777" w:rsidR="0080409D" w:rsidRDefault="0080409D" w:rsidP="00D31B86">
      <w:pPr>
        <w:spacing w:after="120" w:line="360" w:lineRule="auto"/>
        <w:rPr>
          <w:rFonts w:ascii="Palatino Linotype" w:hAnsi="Palatino Linotype"/>
          <w:sz w:val="22"/>
          <w:szCs w:val="22"/>
          <w:lang w:val="en-GB"/>
        </w:rPr>
      </w:pPr>
      <w:r w:rsidRPr="00A46549">
        <w:rPr>
          <w:rFonts w:ascii="Palatino Linotype" w:hAnsi="Palatino Linotype"/>
          <w:sz w:val="22"/>
          <w:szCs w:val="22"/>
          <w:lang w:val="en-GB"/>
        </w:rPr>
        <w:t xml:space="preserve">   Greek (and English for Erasmus students)</w:t>
      </w:r>
    </w:p>
    <w:p w14:paraId="66EA9053" w14:textId="77777777" w:rsidR="00B87D61" w:rsidRDefault="00B87D61" w:rsidP="00D31B86">
      <w:pPr>
        <w:spacing w:after="120" w:line="360" w:lineRule="auto"/>
        <w:rPr>
          <w:rFonts w:ascii="Palatino Linotype" w:hAnsi="Palatino Linotype"/>
          <w:sz w:val="22"/>
          <w:szCs w:val="22"/>
          <w:lang w:val="en-GB"/>
        </w:rPr>
      </w:pPr>
    </w:p>
    <w:p w14:paraId="4FAFB4E4" w14:textId="77777777" w:rsidR="00B87D61" w:rsidRDefault="00B87D61" w:rsidP="00D31B86">
      <w:pPr>
        <w:spacing w:after="120" w:line="360" w:lineRule="auto"/>
        <w:rPr>
          <w:rFonts w:ascii="Palatino Linotype" w:hAnsi="Palatino Linotype"/>
          <w:sz w:val="22"/>
          <w:szCs w:val="22"/>
          <w:lang w:val="en-GB"/>
        </w:rPr>
      </w:pPr>
    </w:p>
    <w:p w14:paraId="22BB6885" w14:textId="77777777" w:rsidR="00B87D61" w:rsidRDefault="00B87D61" w:rsidP="00D31B86">
      <w:pPr>
        <w:spacing w:after="120" w:line="360" w:lineRule="auto"/>
        <w:rPr>
          <w:rFonts w:ascii="Palatino Linotype" w:hAnsi="Palatino Linotype"/>
          <w:sz w:val="22"/>
          <w:szCs w:val="22"/>
          <w:lang w:val="en-GB"/>
        </w:rPr>
      </w:pPr>
    </w:p>
    <w:p w14:paraId="0AA57A0E" w14:textId="77777777" w:rsidR="00B87D61" w:rsidRPr="00A46549" w:rsidRDefault="00B87D61" w:rsidP="00D31B86">
      <w:pPr>
        <w:spacing w:after="120" w:line="360" w:lineRule="auto"/>
        <w:rPr>
          <w:rFonts w:ascii="Palatino Linotype" w:hAnsi="Palatino Linotype"/>
          <w:sz w:val="22"/>
          <w:szCs w:val="22"/>
          <w:lang w:val="en-GB"/>
        </w:rPr>
      </w:pPr>
    </w:p>
    <w:p w14:paraId="153C26E2" w14:textId="77777777" w:rsidR="0080409D" w:rsidRPr="00A46549" w:rsidRDefault="0080409D" w:rsidP="00D31B86">
      <w:pPr>
        <w:pBdr>
          <w:top w:val="single" w:sz="4" w:space="2" w:color="D99594" w:themeColor="accent2" w:themeTint="99" w:shadow="1"/>
          <w:left w:val="single" w:sz="4" w:space="1" w:color="D99594" w:themeColor="accent2" w:themeTint="99" w:shadow="1"/>
          <w:bottom w:val="single" w:sz="4" w:space="1" w:color="D99594" w:themeColor="accent2" w:themeTint="99" w:shadow="1"/>
          <w:right w:val="single" w:sz="4" w:space="1" w:color="D99594" w:themeColor="accent2" w:themeTint="99" w:shadow="1"/>
        </w:pBdr>
        <w:spacing w:after="120" w:line="360" w:lineRule="auto"/>
        <w:ind w:left="360" w:hanging="360"/>
        <w:jc w:val="center"/>
        <w:rPr>
          <w:rFonts w:ascii="Palatino Linotype" w:hAnsi="Palatino Linotype"/>
          <w:b/>
          <w:bCs/>
          <w:sz w:val="22"/>
          <w:szCs w:val="22"/>
          <w:lang w:val="en-GB"/>
        </w:rPr>
      </w:pPr>
      <w:r w:rsidRPr="00A46549">
        <w:rPr>
          <w:rFonts w:ascii="Palatino Linotype" w:hAnsi="Palatino Linotype"/>
          <w:b/>
          <w:bCs/>
          <w:sz w:val="22"/>
          <w:szCs w:val="22"/>
          <w:lang w:val="en-GB"/>
        </w:rPr>
        <w:lastRenderedPageBreak/>
        <w:t>3. Folk Theatre</w:t>
      </w:r>
    </w:p>
    <w:p w14:paraId="3FAC6A24"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bidi="he-IL"/>
        </w:rPr>
        <w:t xml:space="preserve">• </w:t>
      </w:r>
      <w:r w:rsidRPr="00A46549">
        <w:rPr>
          <w:rFonts w:ascii="Palatino Linotype" w:hAnsi="Palatino Linotype"/>
          <w:b/>
          <w:sz w:val="22"/>
          <w:szCs w:val="22"/>
          <w:lang w:val="en-GB"/>
        </w:rPr>
        <w:t>COURSE CODE</w:t>
      </w:r>
    </w:p>
    <w:p w14:paraId="5470D034" w14:textId="77777777" w:rsidR="0080409D" w:rsidRPr="00A46549" w:rsidRDefault="0080409D" w:rsidP="00D31B86">
      <w:pPr>
        <w:spacing w:line="360" w:lineRule="auto"/>
        <w:ind w:left="180"/>
        <w:rPr>
          <w:rFonts w:ascii="Palatino Linotype" w:hAnsi="Palatino Linotype"/>
          <w:caps/>
          <w:sz w:val="22"/>
          <w:szCs w:val="22"/>
          <w:lang w:val="en-GB"/>
        </w:rPr>
      </w:pPr>
      <w:r w:rsidRPr="00A46549">
        <w:rPr>
          <w:rFonts w:ascii="Palatino Linotype" w:hAnsi="Palatino Linotype"/>
          <w:caps/>
          <w:sz w:val="22"/>
          <w:szCs w:val="22"/>
          <w:lang w:val="en-GB"/>
        </w:rPr>
        <w:t>03</w:t>
      </w:r>
      <w:r w:rsidRPr="00A46549">
        <w:rPr>
          <w:rFonts w:ascii="Palatino Linotype" w:hAnsi="Palatino Linotype"/>
          <w:caps/>
          <w:sz w:val="22"/>
          <w:szCs w:val="22"/>
        </w:rPr>
        <w:t>ΤΕ</w:t>
      </w:r>
      <w:r w:rsidRPr="00A46549">
        <w:rPr>
          <w:rFonts w:ascii="Palatino Linotype" w:hAnsi="Palatino Linotype"/>
          <w:caps/>
          <w:sz w:val="22"/>
          <w:szCs w:val="22"/>
          <w:lang w:val="en-GB"/>
        </w:rPr>
        <w:t>002</w:t>
      </w:r>
    </w:p>
    <w:p w14:paraId="06F02EAA"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TYPE OF COURSE</w:t>
      </w:r>
      <w:r w:rsidRPr="00A46549">
        <w:rPr>
          <w:rFonts w:ascii="Palatino Linotype" w:hAnsi="Palatino Linotype"/>
          <w:sz w:val="22"/>
          <w:szCs w:val="22"/>
          <w:lang w:val="en-GB"/>
        </w:rPr>
        <w:t xml:space="preserve"> </w:t>
      </w:r>
    </w:p>
    <w:p w14:paraId="473AE615" w14:textId="77777777" w:rsidR="0080409D" w:rsidRPr="00A46549" w:rsidRDefault="0080409D" w:rsidP="00D31B86">
      <w:pPr>
        <w:spacing w:line="360" w:lineRule="auto"/>
        <w:ind w:left="180"/>
        <w:rPr>
          <w:rFonts w:ascii="Palatino Linotype" w:hAnsi="Palatino Linotype"/>
          <w:sz w:val="22"/>
          <w:szCs w:val="22"/>
          <w:lang w:val="en-GB"/>
        </w:rPr>
      </w:pPr>
      <w:r w:rsidRPr="00A46549">
        <w:rPr>
          <w:rFonts w:ascii="Palatino Linotype" w:hAnsi="Palatino Linotype"/>
          <w:sz w:val="22"/>
          <w:szCs w:val="22"/>
          <w:lang w:val="en-GB"/>
        </w:rPr>
        <w:t>Compulsory</w:t>
      </w:r>
    </w:p>
    <w:p w14:paraId="3999818E" w14:textId="77777777" w:rsidR="0080409D" w:rsidRPr="00A46549" w:rsidRDefault="0080409D" w:rsidP="00D31B86">
      <w:pPr>
        <w:spacing w:line="360" w:lineRule="auto"/>
        <w:rPr>
          <w:rFonts w:ascii="Palatino Linotype" w:hAnsi="Palatino Linotype"/>
          <w:b/>
          <w:sz w:val="22"/>
          <w:szCs w:val="22"/>
          <w:lang w:val="en-GB"/>
        </w:rPr>
      </w:pPr>
      <w:r w:rsidRPr="00A46549">
        <w:rPr>
          <w:rFonts w:ascii="Palatino Linotype" w:hAnsi="Palatino Linotype" w:cs="Aharoni"/>
          <w:b/>
          <w:sz w:val="22"/>
          <w:szCs w:val="22"/>
          <w:lang w:val="en-GB" w:bidi="he-IL"/>
        </w:rPr>
        <w:t>• LEVEL OF COURSE</w:t>
      </w:r>
    </w:p>
    <w:p w14:paraId="510BFAD4"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Undergraduate</w:t>
      </w:r>
    </w:p>
    <w:p w14:paraId="53A2737A" w14:textId="77777777" w:rsidR="0080409D" w:rsidRPr="00A46549" w:rsidRDefault="0080409D" w:rsidP="00D31B86">
      <w:pPr>
        <w:spacing w:line="360" w:lineRule="auto"/>
        <w:rPr>
          <w:rFonts w:ascii="Palatino Linotype" w:hAnsi="Palatino Linotype" w:cs="Aharoni"/>
          <w:sz w:val="22"/>
          <w:szCs w:val="22"/>
          <w:lang w:val="en-GB" w:bidi="he-IL"/>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YEAR OF STUDY</w:t>
      </w:r>
    </w:p>
    <w:p w14:paraId="1A34EEB5" w14:textId="25A0B758" w:rsidR="0080409D" w:rsidRPr="00A46549" w:rsidRDefault="0080409D" w:rsidP="00D31B86">
      <w:pPr>
        <w:spacing w:line="360" w:lineRule="auto"/>
        <w:rPr>
          <w:rFonts w:ascii="Palatino Linotype" w:hAnsi="Palatino Linotype" w:cs="Aharoni"/>
          <w:sz w:val="22"/>
          <w:szCs w:val="22"/>
          <w:lang w:val="en-GB" w:bidi="he-IL"/>
        </w:rPr>
      </w:pPr>
      <w:r w:rsidRPr="00A46549">
        <w:rPr>
          <w:rFonts w:ascii="Palatino Linotype" w:hAnsi="Palatino Linotype" w:cs="Aharoni"/>
          <w:sz w:val="22"/>
          <w:szCs w:val="22"/>
          <w:lang w:val="en-GB" w:bidi="he-IL"/>
        </w:rPr>
        <w:t xml:space="preserve">   </w:t>
      </w:r>
      <w:r w:rsidR="006A6628" w:rsidRPr="00A46549">
        <w:rPr>
          <w:rFonts w:ascii="Palatino Linotype" w:hAnsi="Palatino Linotype" w:cs="Aharoni"/>
          <w:sz w:val="22"/>
          <w:szCs w:val="22"/>
          <w:lang w:val="en-GB" w:bidi="he-IL"/>
        </w:rPr>
        <w:t>2015-2016</w:t>
      </w:r>
    </w:p>
    <w:p w14:paraId="7BB651FE"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SEMESTER</w:t>
      </w:r>
    </w:p>
    <w:p w14:paraId="1C747EFA"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Spring Semester</w:t>
      </w:r>
    </w:p>
    <w:p w14:paraId="3C38007B"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NUMBER OF CREDITS ALLOCATED</w:t>
      </w:r>
    </w:p>
    <w:p w14:paraId="4B774959"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sz w:val="22"/>
          <w:szCs w:val="22"/>
        </w:rPr>
        <w:t xml:space="preserve">4 </w:t>
      </w:r>
      <w:r w:rsidRPr="00A46549">
        <w:rPr>
          <w:rFonts w:ascii="Palatino Linotype" w:hAnsi="Palatino Linotype"/>
          <w:sz w:val="22"/>
          <w:szCs w:val="22"/>
          <w:lang w:val="en-GB"/>
        </w:rPr>
        <w:t>ECTS Credits</w:t>
      </w:r>
    </w:p>
    <w:p w14:paraId="3A45ACEE"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NAME OF LECTURER</w:t>
      </w:r>
    </w:p>
    <w:p w14:paraId="1E07F8E2" w14:textId="77777777" w:rsidR="0080409D" w:rsidRPr="00A46549" w:rsidRDefault="0080409D" w:rsidP="00D31B86">
      <w:pPr>
        <w:spacing w:after="120" w:line="360" w:lineRule="auto"/>
        <w:rPr>
          <w:rFonts w:ascii="Palatino Linotype" w:hAnsi="Palatino Linotype" w:cs="Aharoni"/>
          <w:sz w:val="22"/>
          <w:szCs w:val="22"/>
          <w:lang w:val="en-GB" w:bidi="he-IL"/>
        </w:rPr>
      </w:pPr>
      <w:r w:rsidRPr="00A46549">
        <w:rPr>
          <w:rFonts w:ascii="Palatino Linotype" w:hAnsi="Palatino Linotype" w:cs="Aharoni"/>
          <w:sz w:val="22"/>
          <w:szCs w:val="22"/>
          <w:lang w:val="en-GB" w:bidi="he-IL"/>
        </w:rPr>
        <w:t xml:space="preserve">   </w:t>
      </w:r>
      <w:r w:rsidRPr="00A46549">
        <w:rPr>
          <w:rFonts w:ascii="Palatino Linotype" w:hAnsi="Palatino Linotype" w:cs="Aharoni"/>
          <w:sz w:val="22"/>
          <w:szCs w:val="22"/>
          <w:lang w:bidi="he-IL"/>
        </w:rPr>
        <w:t>Maria Velioti-Georgopoulos</w:t>
      </w:r>
      <w:r w:rsidRPr="00A46549">
        <w:rPr>
          <w:rFonts w:ascii="Palatino Linotype" w:hAnsi="Palatino Linotype" w:cs="Aharoni"/>
          <w:sz w:val="22"/>
          <w:szCs w:val="22"/>
          <w:lang w:val="en-GB" w:bidi="he-IL"/>
        </w:rPr>
        <w:t>, Assistant Professor</w:t>
      </w:r>
    </w:p>
    <w:p w14:paraId="32E3C873" w14:textId="77777777" w:rsidR="0080409D" w:rsidRPr="00A46549" w:rsidRDefault="0080409D" w:rsidP="00D31B86">
      <w:pPr>
        <w:spacing w:line="360" w:lineRule="auto"/>
        <w:ind w:left="180" w:hanging="180"/>
        <w:rPr>
          <w:rFonts w:ascii="Palatino Linotype" w:hAnsi="Palatino Linotype"/>
          <w:sz w:val="22"/>
          <w:szCs w:val="22"/>
          <w:lang w:val="en-GB"/>
        </w:rPr>
      </w:pPr>
      <w:r w:rsidRPr="00A46549">
        <w:rPr>
          <w:rFonts w:ascii="Palatino Linotype" w:hAnsi="Palatino Linotype" w:cs="Aharoni"/>
          <w:sz w:val="22"/>
          <w:szCs w:val="22"/>
          <w:lang w:val="en-GB" w:bidi="he-IL"/>
        </w:rPr>
        <w:t xml:space="preserve">• </w:t>
      </w:r>
      <w:r w:rsidRPr="00A46549">
        <w:rPr>
          <w:rFonts w:ascii="Palatino Linotype" w:hAnsi="Palatino Linotype"/>
          <w:b/>
          <w:sz w:val="22"/>
          <w:szCs w:val="22"/>
        </w:rPr>
        <w:t>COURSE OBJECTIVES</w:t>
      </w:r>
    </w:p>
    <w:p w14:paraId="678DAF27" w14:textId="77777777" w:rsidR="0080409D" w:rsidRPr="00A46549" w:rsidRDefault="0080409D" w:rsidP="00D31B86">
      <w:pPr>
        <w:pStyle w:val="2"/>
        <w:spacing w:after="120" w:line="360" w:lineRule="auto"/>
        <w:ind w:left="181" w:hanging="1"/>
        <w:jc w:val="both"/>
        <w:rPr>
          <w:rFonts w:ascii="Palatino Linotype" w:hAnsi="Palatino Linotype"/>
          <w:b/>
          <w:bCs/>
          <w:i/>
          <w:iCs/>
          <w:sz w:val="22"/>
          <w:szCs w:val="22"/>
          <w:lang w:val="en-GB"/>
        </w:rPr>
      </w:pPr>
      <w:r w:rsidRPr="00A46549">
        <w:rPr>
          <w:rFonts w:ascii="Palatino Linotype" w:hAnsi="Palatino Linotype"/>
          <w:b/>
          <w:bCs/>
          <w:i/>
          <w:iCs/>
          <w:sz w:val="22"/>
          <w:szCs w:val="22"/>
          <w:lang w:val="en-GB"/>
        </w:rPr>
        <w:t>The course aims to get students to understand the concept of folk theatre and to know some of its various forms such as: (a) to be able to recognise them and to interpret them; (b) to use these forms as sources of inspiration and employ them in various projects relating to the theatre or other performing arts.</w:t>
      </w:r>
    </w:p>
    <w:p w14:paraId="41856108" w14:textId="77777777" w:rsidR="0080409D" w:rsidRPr="00A46549" w:rsidRDefault="0080409D" w:rsidP="00D31B86">
      <w:pPr>
        <w:spacing w:line="360" w:lineRule="auto"/>
        <w:rPr>
          <w:rFonts w:ascii="Palatino Linotype" w:hAnsi="Palatino Linotype"/>
          <w:b/>
          <w:sz w:val="22"/>
          <w:szCs w:val="22"/>
          <w:shd w:val="clear" w:color="auto" w:fill="FFFFFF"/>
        </w:rPr>
      </w:pPr>
      <w:r w:rsidRPr="00A46549">
        <w:rPr>
          <w:rFonts w:ascii="Palatino Linotype" w:hAnsi="Palatino Linotype"/>
          <w:b/>
          <w:sz w:val="22"/>
          <w:szCs w:val="22"/>
          <w:lang w:bidi="he-IL"/>
        </w:rPr>
        <w:t xml:space="preserve">• </w:t>
      </w:r>
      <w:r w:rsidRPr="00A46549">
        <w:rPr>
          <w:rFonts w:ascii="Palatino Linotype" w:hAnsi="Palatino Linotype"/>
          <w:b/>
          <w:sz w:val="22"/>
          <w:szCs w:val="22"/>
          <w:shd w:val="clear" w:color="auto" w:fill="FFFFFF"/>
        </w:rPr>
        <w:t>LEARNING OUTCOMES  </w:t>
      </w:r>
    </w:p>
    <w:p w14:paraId="34E83F08" w14:textId="77777777" w:rsidR="0080409D" w:rsidRPr="00A46549" w:rsidRDefault="0080409D" w:rsidP="00D31B86">
      <w:pPr>
        <w:spacing w:after="120" w:line="360" w:lineRule="auto"/>
        <w:ind w:left="142"/>
        <w:rPr>
          <w:rFonts w:ascii="Palatino Linotype" w:hAnsi="Palatino Linotype"/>
          <w:sz w:val="22"/>
          <w:szCs w:val="22"/>
          <w:lang w:val="en-GB"/>
        </w:rPr>
      </w:pPr>
      <w:r w:rsidRPr="00A46549">
        <w:rPr>
          <w:rFonts w:ascii="Palatino Linotype" w:hAnsi="Palatino Linotype"/>
          <w:sz w:val="22"/>
          <w:szCs w:val="22"/>
          <w:lang w:val="en-GB"/>
        </w:rPr>
        <w:lastRenderedPageBreak/>
        <w:t>Upon completion of the course, the students know in depth the meaning and content of Folk Theatre. They come into contact with its various forms in western and non-western societies briefly and in more detail with forms in Greece. They develop critical thinking and reflection through their contact with the main theoretical texts of this kind of theatre. By discovering the diversity and the creativity of the Folk Theatre they learn to respect difference, diversity and multiculturalism, to appreciate undervalued art forms, such as Folk Theatre, and to treat them equally with other artistic forms. They also discover the relationship between the Folk Theatre and contemporary theatre practice, the educational process and social action. Their contact with this theatrical form serves as an inspirational starting point for applications/creations in the field of theatrical and performing arts, in educational-learning processes and in social activities.</w:t>
      </w:r>
    </w:p>
    <w:p w14:paraId="4CC6E88D" w14:textId="77777777" w:rsidR="007B0A93" w:rsidRPr="00A46549" w:rsidRDefault="007B0A93" w:rsidP="00D31B86">
      <w:pPr>
        <w:spacing w:after="120" w:line="360" w:lineRule="auto"/>
        <w:ind w:left="142"/>
        <w:rPr>
          <w:rFonts w:ascii="Palatino Linotype" w:hAnsi="Palatino Linotype"/>
          <w:lang w:val="en-GB"/>
        </w:rPr>
      </w:pPr>
    </w:p>
    <w:p w14:paraId="05D4507A"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PREREQUISITES</w:t>
      </w:r>
    </w:p>
    <w:p w14:paraId="3D201756" w14:textId="77777777" w:rsidR="0080409D" w:rsidRPr="00A46549" w:rsidRDefault="0080409D" w:rsidP="00D31B86">
      <w:pPr>
        <w:shd w:val="clear" w:color="auto" w:fill="FFFFFF"/>
        <w:spacing w:after="120" w:line="360" w:lineRule="auto"/>
        <w:ind w:left="181" w:hanging="1"/>
        <w:rPr>
          <w:rFonts w:ascii="Palatino Linotype" w:hAnsi="Palatino Linotype"/>
          <w:sz w:val="22"/>
          <w:szCs w:val="22"/>
          <w:lang w:val="en-GB"/>
        </w:rPr>
      </w:pPr>
      <w:r w:rsidRPr="00A46549">
        <w:rPr>
          <w:rFonts w:ascii="Palatino Linotype" w:hAnsi="Palatino Linotype"/>
          <w:sz w:val="22"/>
          <w:szCs w:val="22"/>
          <w:lang w:val="en-GB"/>
        </w:rPr>
        <w:t>Class attendance is mandatory and taken into account for course grading. If a student demonstrably cannot attend class, they must contact the lecturer personally in the first instance. To receive a grade for the course, students who cannot attend class must write a literature review and present it before the last class of the semester; this will enable them to take the final written exam. Students who attend class may optionally write a literature review.</w:t>
      </w:r>
    </w:p>
    <w:p w14:paraId="132C0EDE"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COURSE CONTENTS</w:t>
      </w:r>
    </w:p>
    <w:p w14:paraId="1C431F36" w14:textId="77777777" w:rsidR="0080409D" w:rsidRPr="00A46549" w:rsidRDefault="0080409D" w:rsidP="00D31B86">
      <w:pPr>
        <w:spacing w:line="360" w:lineRule="auto"/>
        <w:ind w:left="180" w:firstLine="180"/>
        <w:rPr>
          <w:rFonts w:ascii="Palatino Linotype" w:hAnsi="Palatino Linotype"/>
          <w:sz w:val="22"/>
          <w:szCs w:val="22"/>
          <w:lang w:val="en-GB"/>
        </w:rPr>
      </w:pPr>
      <w:r w:rsidRPr="00A46549">
        <w:rPr>
          <w:rFonts w:ascii="Palatino Linotype" w:hAnsi="Palatino Linotype"/>
          <w:sz w:val="22"/>
          <w:szCs w:val="22"/>
          <w:lang w:val="en-GB"/>
        </w:rPr>
        <w:t>Folk theatre is approached from the viewpoint of the discipline of Social Anthropology. In the beginning we analyse the concept of ‘‘folk theatre</w:t>
      </w:r>
      <w:r w:rsidRPr="00A46549">
        <w:rPr>
          <w:rFonts w:ascii="Palatino Linotype" w:hAnsi="Palatino Linotype"/>
          <w:sz w:val="22"/>
          <w:szCs w:val="22"/>
        </w:rPr>
        <w:t xml:space="preserve">”. </w:t>
      </w:r>
      <w:r w:rsidRPr="00A46549">
        <w:rPr>
          <w:rFonts w:ascii="Palatino Linotype" w:hAnsi="Palatino Linotype"/>
          <w:sz w:val="22"/>
          <w:szCs w:val="22"/>
          <w:lang w:val="en-GB"/>
        </w:rPr>
        <w:t xml:space="preserve"> Reference is made to some of the better known kinds of folk theatre in the world, such as Shadow Theatre and Puppet Theatre, with a more detailed look into their Greek versions – “Karaghiozis’ and ‘Fassoulis’. Reference is also made to another form of Greek folk theatre, known as “Omilies” (“Discourses”) performed on the Ionian island of Zakynthos.  </w:t>
      </w:r>
    </w:p>
    <w:p w14:paraId="561115CF" w14:textId="77777777" w:rsidR="0080409D" w:rsidRPr="00A46549" w:rsidRDefault="0080409D" w:rsidP="00D31B86">
      <w:pPr>
        <w:spacing w:after="120" w:line="360" w:lineRule="auto"/>
        <w:ind w:left="181" w:firstLine="181"/>
        <w:rPr>
          <w:rFonts w:ascii="Palatino Linotype" w:hAnsi="Palatino Linotype"/>
          <w:sz w:val="22"/>
          <w:szCs w:val="22"/>
          <w:lang w:val="en-GB"/>
        </w:rPr>
      </w:pPr>
      <w:r w:rsidRPr="00A46549">
        <w:rPr>
          <w:rFonts w:ascii="Palatino Linotype" w:hAnsi="Palatino Linotype"/>
          <w:sz w:val="22"/>
          <w:szCs w:val="22"/>
          <w:lang w:val="en-GB"/>
        </w:rPr>
        <w:t xml:space="preserve">The course refers to the eponymous and anonymous creators, to their social provenance but also to the protagonists of the performances and especially to their onomatology and the semiotics of their names, to their gender and age, to kinship relations among them as well as to ethnic and </w:t>
      </w:r>
      <w:r w:rsidRPr="00A46549">
        <w:rPr>
          <w:rFonts w:ascii="Palatino Linotype" w:hAnsi="Palatino Linotype"/>
          <w:sz w:val="22"/>
          <w:szCs w:val="22"/>
          <w:lang w:val="en-GB"/>
        </w:rPr>
        <w:lastRenderedPageBreak/>
        <w:t xml:space="preserve">national representations through them. The course </w:t>
      </w:r>
      <w:r w:rsidRPr="00A46549">
        <w:rPr>
          <w:rFonts w:ascii="Palatino Linotype" w:hAnsi="Palatino Linotype"/>
          <w:sz w:val="22"/>
          <w:szCs w:val="22"/>
        </w:rPr>
        <w:t xml:space="preserve">analyses </w:t>
      </w:r>
      <w:r w:rsidRPr="00A46549">
        <w:rPr>
          <w:rFonts w:ascii="Palatino Linotype" w:hAnsi="Palatino Linotype"/>
          <w:sz w:val="22"/>
          <w:szCs w:val="22"/>
          <w:lang w:val="en-GB"/>
        </w:rPr>
        <w:t>the folk theatre as acoustic performance (different kinds of voices, music, sound effects) and as visual performance (appearence of the protagonists, settings of the scene, movement, dance, lighting effects), the dialectic relationship between folk theatre and its audience, the differentiations of the audience according to social status, age and gender, the competition or the symbiosis of popular spectacles (i.e. Puppet Theatre-Shadow Theatre-Cinema).</w:t>
      </w:r>
    </w:p>
    <w:p w14:paraId="687E9311" w14:textId="77777777" w:rsidR="0080409D" w:rsidRPr="00A46549" w:rsidRDefault="0080409D" w:rsidP="00D31B86">
      <w:pPr>
        <w:spacing w:line="360" w:lineRule="auto"/>
        <w:ind w:left="120"/>
        <w:rPr>
          <w:rFonts w:ascii="Palatino Linotype" w:hAnsi="Palatino Linotype"/>
          <w:sz w:val="22"/>
          <w:szCs w:val="22"/>
          <w:lang w:val="en-GB"/>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RECOMMENDED READING</w:t>
      </w:r>
    </w:p>
    <w:p w14:paraId="5ADCF074" w14:textId="77777777" w:rsidR="0080409D" w:rsidRPr="00A46549" w:rsidRDefault="0080409D" w:rsidP="00D31B86">
      <w:pPr>
        <w:pStyle w:val="Web"/>
        <w:shd w:val="clear" w:color="auto" w:fill="FFFFFF"/>
        <w:spacing w:before="0" w:beforeAutospacing="0" w:after="0" w:afterAutospacing="0" w:line="360" w:lineRule="auto"/>
        <w:ind w:left="540" w:hanging="360"/>
        <w:jc w:val="both"/>
        <w:rPr>
          <w:rStyle w:val="aa"/>
          <w:rFonts w:ascii="Palatino Linotype" w:hAnsi="Palatino Linotype"/>
          <w:b w:val="0"/>
          <w:bCs w:val="0"/>
          <w:i/>
          <w:color w:val="auto"/>
          <w:sz w:val="22"/>
          <w:szCs w:val="22"/>
          <w:lang w:val="en-US"/>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lang w:val="en-US"/>
        </w:rPr>
        <w:t xml:space="preserve"> Barba, E. &amp; Savarese, N. (2008). </w:t>
      </w:r>
      <w:r w:rsidRPr="00A46549">
        <w:rPr>
          <w:rFonts w:ascii="Palatino Linotype" w:eastAsia="Arial Unicode MS" w:hAnsi="Palatino Linotype"/>
          <w:i/>
          <w:sz w:val="22"/>
          <w:szCs w:val="22"/>
          <w:lang w:val="en-US"/>
        </w:rPr>
        <w:t>The Actor’s Secret Art</w:t>
      </w:r>
      <w:r w:rsidRPr="00A46549">
        <w:rPr>
          <w:rFonts w:ascii="Palatino Linotype" w:eastAsia="Arial Unicode MS" w:hAnsi="Palatino Linotype"/>
          <w:sz w:val="22"/>
          <w:szCs w:val="22"/>
          <w:lang w:val="en-US"/>
        </w:rPr>
        <w:t>. Athens: Koan (in Greek)</w:t>
      </w:r>
      <w:r w:rsidRPr="00A46549">
        <w:rPr>
          <w:rStyle w:val="aa"/>
          <w:rFonts w:ascii="Palatino Linotype" w:hAnsi="Palatino Linotype"/>
          <w:b w:val="0"/>
          <w:color w:val="auto"/>
          <w:sz w:val="22"/>
          <w:szCs w:val="22"/>
          <w:lang w:val="en-US"/>
        </w:rPr>
        <w:t xml:space="preserve">. </w:t>
      </w:r>
    </w:p>
    <w:p w14:paraId="690186F4" w14:textId="77777777" w:rsidR="0080409D" w:rsidRPr="00A46549" w:rsidRDefault="0080409D" w:rsidP="00D31B86">
      <w:pPr>
        <w:autoSpaceDE w:val="0"/>
        <w:autoSpaceDN w:val="0"/>
        <w:spacing w:after="0" w:line="360" w:lineRule="auto"/>
        <w:ind w:left="540" w:hanging="360"/>
        <w:rPr>
          <w:rFonts w:ascii="Palatino Linotype" w:eastAsia="Arial Unicode MS"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Barba, E. (2007). </w:t>
      </w:r>
      <w:r w:rsidRPr="00A46549">
        <w:rPr>
          <w:rFonts w:ascii="Palatino Linotype" w:eastAsia="Arial Unicode MS" w:hAnsi="Palatino Linotype"/>
          <w:i/>
          <w:sz w:val="22"/>
          <w:szCs w:val="22"/>
        </w:rPr>
        <w:t>The Paper Canoe: A Guide to Theatre Anthropology</w:t>
      </w:r>
      <w:r w:rsidRPr="00A46549">
        <w:rPr>
          <w:rFonts w:ascii="Palatino Linotype" w:eastAsia="Arial Unicode MS" w:hAnsi="Palatino Linotype"/>
          <w:sz w:val="22"/>
          <w:szCs w:val="22"/>
        </w:rPr>
        <w:t>. Athens: Dodoni (in Greek).</w:t>
      </w:r>
    </w:p>
    <w:p w14:paraId="7AA31F4B" w14:textId="77777777" w:rsidR="0080409D" w:rsidRPr="00A46549" w:rsidRDefault="0080409D" w:rsidP="00D31B86">
      <w:pPr>
        <w:autoSpaceDE w:val="0"/>
        <w:autoSpaceDN w:val="0"/>
        <w:spacing w:after="0" w:line="360" w:lineRule="auto"/>
        <w:ind w:left="540" w:hanging="360"/>
        <w:rPr>
          <w:rStyle w:val="hps"/>
          <w:rFonts w:ascii="Palatino Linotype"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Style w:val="hps"/>
          <w:rFonts w:ascii="Palatino Linotype" w:hAnsi="Palatino Linotype"/>
          <w:sz w:val="22"/>
          <w:szCs w:val="22"/>
        </w:rPr>
        <w:t xml:space="preserve">Bergson, H. (1998). </w:t>
      </w:r>
      <w:r w:rsidRPr="00A46549">
        <w:rPr>
          <w:rStyle w:val="hps"/>
          <w:rFonts w:ascii="Palatino Linotype" w:hAnsi="Palatino Linotype"/>
          <w:i/>
          <w:sz w:val="22"/>
          <w:szCs w:val="22"/>
        </w:rPr>
        <w:t xml:space="preserve">Laughter: An Essay on the Meaning of Comic. </w:t>
      </w:r>
      <w:r w:rsidRPr="00A46549">
        <w:rPr>
          <w:rStyle w:val="hps"/>
          <w:rFonts w:ascii="Palatino Linotype" w:hAnsi="Palatino Linotype"/>
          <w:sz w:val="22"/>
          <w:szCs w:val="22"/>
        </w:rPr>
        <w:t xml:space="preserve">Athens: Exantas (in Greek). </w:t>
      </w:r>
    </w:p>
    <w:p w14:paraId="5EF48C96" w14:textId="77777777" w:rsidR="0080409D" w:rsidRPr="00A46549" w:rsidRDefault="0080409D" w:rsidP="00D31B86">
      <w:pPr>
        <w:autoSpaceDE w:val="0"/>
        <w:autoSpaceDN w:val="0"/>
        <w:spacing w:after="0" w:line="360" w:lineRule="auto"/>
        <w:ind w:left="540" w:hanging="360"/>
        <w:rPr>
          <w:rStyle w:val="hps"/>
          <w:rFonts w:ascii="Palatino Linotype"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Style w:val="hps"/>
          <w:rFonts w:ascii="Palatino Linotype" w:hAnsi="Palatino Linotype"/>
          <w:sz w:val="22"/>
          <w:szCs w:val="22"/>
        </w:rPr>
        <w:t xml:space="preserve">Damianakos, S. (1993). </w:t>
      </w:r>
      <w:r w:rsidRPr="00A46549">
        <w:rPr>
          <w:rStyle w:val="hps"/>
          <w:rFonts w:ascii="Palatino Linotype" w:hAnsi="Palatino Linotype"/>
          <w:i/>
          <w:sz w:val="22"/>
          <w:szCs w:val="22"/>
        </w:rPr>
        <w:t>Shadow Theatre: Tradition and modernity</w:t>
      </w:r>
      <w:r w:rsidRPr="00A46549">
        <w:rPr>
          <w:rStyle w:val="hps"/>
          <w:rFonts w:ascii="Palatino Linotype" w:hAnsi="Palatino Linotype"/>
          <w:sz w:val="22"/>
          <w:szCs w:val="22"/>
        </w:rPr>
        <w:t xml:space="preserve">. Athens: Plethron (in Greek). </w:t>
      </w:r>
    </w:p>
    <w:p w14:paraId="66C23892" w14:textId="77777777" w:rsidR="0080409D" w:rsidRPr="00A46549" w:rsidRDefault="0080409D" w:rsidP="00D31B86">
      <w:pPr>
        <w:autoSpaceDN w:val="0"/>
        <w:spacing w:after="0" w:line="360" w:lineRule="auto"/>
        <w:ind w:left="540" w:hanging="360"/>
        <w:rPr>
          <w:rFonts w:ascii="Palatino Linotype"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Demetriou, S. (2009). </w:t>
      </w:r>
      <w:r w:rsidRPr="00A46549">
        <w:rPr>
          <w:rFonts w:ascii="Palatino Linotype" w:eastAsia="Arial Unicode MS" w:hAnsi="Palatino Linotype"/>
          <w:i/>
          <w:sz w:val="22"/>
          <w:szCs w:val="22"/>
        </w:rPr>
        <w:t>The political dimension of art. An anthropological approach</w:t>
      </w:r>
      <w:r w:rsidRPr="00A46549">
        <w:rPr>
          <w:rFonts w:ascii="Palatino Linotype" w:eastAsia="Arial Unicode MS" w:hAnsi="Palatino Linotype"/>
          <w:sz w:val="22"/>
          <w:szCs w:val="22"/>
        </w:rPr>
        <w:t>. Athens: Savalas</w:t>
      </w:r>
      <w:r w:rsidRPr="00A46549">
        <w:rPr>
          <w:rStyle w:val="hps"/>
          <w:rFonts w:ascii="Palatino Linotype" w:eastAsia="Arial Unicode MS" w:hAnsi="Palatino Linotype"/>
          <w:sz w:val="22"/>
          <w:szCs w:val="22"/>
        </w:rPr>
        <w:t xml:space="preserve"> </w:t>
      </w:r>
      <w:r w:rsidRPr="00A46549">
        <w:rPr>
          <w:rStyle w:val="hps"/>
          <w:rFonts w:ascii="Palatino Linotype" w:hAnsi="Palatino Linotype"/>
          <w:sz w:val="22"/>
          <w:szCs w:val="22"/>
        </w:rPr>
        <w:t>(in Greek)</w:t>
      </w:r>
      <w:r w:rsidRPr="00A46549">
        <w:rPr>
          <w:rFonts w:ascii="Palatino Linotype" w:eastAsia="Arial Unicode MS" w:hAnsi="Palatino Linotype"/>
          <w:sz w:val="22"/>
          <w:szCs w:val="22"/>
        </w:rPr>
        <w:t xml:space="preserve">. </w:t>
      </w:r>
    </w:p>
    <w:p w14:paraId="44013053" w14:textId="77777777" w:rsidR="0080409D" w:rsidRPr="00A46549" w:rsidRDefault="0080409D" w:rsidP="00D31B86">
      <w:pPr>
        <w:autoSpaceDN w:val="0"/>
        <w:spacing w:after="0" w:line="360" w:lineRule="auto"/>
        <w:ind w:left="540" w:hanging="360"/>
        <w:rPr>
          <w:rStyle w:val="hps"/>
          <w:rFonts w:ascii="Palatino Linotype" w:hAnsi="Palatino Linotype"/>
          <w:b/>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Geertz, C.</w:t>
      </w:r>
      <w:r w:rsidRPr="00A46549">
        <w:rPr>
          <w:rFonts w:ascii="Palatino Linotype" w:eastAsia="Arial Unicode MS" w:hAnsi="Palatino Linotype"/>
          <w:i/>
          <w:sz w:val="22"/>
          <w:szCs w:val="22"/>
        </w:rPr>
        <w:t xml:space="preserve"> </w:t>
      </w:r>
      <w:r w:rsidRPr="00A46549">
        <w:rPr>
          <w:rFonts w:ascii="Palatino Linotype" w:eastAsia="Arial Unicode MS" w:hAnsi="Palatino Linotype"/>
          <w:sz w:val="22"/>
          <w:szCs w:val="22"/>
        </w:rPr>
        <w:t xml:space="preserve">(2003). </w:t>
      </w:r>
      <w:r w:rsidRPr="00A46549">
        <w:rPr>
          <w:rFonts w:ascii="Palatino Linotype" w:eastAsia="Arial Unicode MS" w:hAnsi="Palatino Linotype"/>
          <w:i/>
          <w:sz w:val="22"/>
          <w:szCs w:val="22"/>
        </w:rPr>
        <w:t xml:space="preserve">The interpretation of cultures. </w:t>
      </w:r>
      <w:r w:rsidRPr="00A46549">
        <w:rPr>
          <w:rFonts w:ascii="Palatino Linotype" w:eastAsia="Arial Unicode MS" w:hAnsi="Palatino Linotype"/>
          <w:sz w:val="22"/>
          <w:szCs w:val="22"/>
        </w:rPr>
        <w:t>Athens: Alexandria</w:t>
      </w:r>
      <w:r w:rsidRPr="00A46549">
        <w:rPr>
          <w:rStyle w:val="hps"/>
          <w:rFonts w:ascii="Palatino Linotype" w:eastAsia="Arial Unicode MS" w:hAnsi="Palatino Linotype"/>
          <w:i/>
          <w:sz w:val="22"/>
          <w:szCs w:val="22"/>
        </w:rPr>
        <w:t xml:space="preserve"> </w:t>
      </w:r>
      <w:r w:rsidRPr="00A46549">
        <w:rPr>
          <w:rStyle w:val="hps"/>
          <w:rFonts w:ascii="Palatino Linotype" w:hAnsi="Palatino Linotype"/>
          <w:sz w:val="22"/>
          <w:szCs w:val="22"/>
        </w:rPr>
        <w:t>(in Greek)</w:t>
      </w:r>
      <w:r w:rsidRPr="00A46549">
        <w:rPr>
          <w:rFonts w:ascii="Palatino Linotype" w:eastAsia="Arial Unicode MS" w:hAnsi="Palatino Linotype"/>
          <w:sz w:val="22"/>
          <w:szCs w:val="22"/>
        </w:rPr>
        <w:t>.</w:t>
      </w:r>
    </w:p>
    <w:p w14:paraId="7CA7C095" w14:textId="77777777" w:rsidR="0080409D" w:rsidRPr="00A46549" w:rsidRDefault="0080409D" w:rsidP="00D31B86">
      <w:pPr>
        <w:tabs>
          <w:tab w:val="left" w:pos="180"/>
        </w:tabs>
        <w:autoSpaceDN w:val="0"/>
        <w:spacing w:after="0" w:line="360" w:lineRule="auto"/>
        <w:ind w:left="180"/>
        <w:rPr>
          <w:rFonts w:ascii="Palatino Linotype"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sz w:val="22"/>
          <w:szCs w:val="22"/>
        </w:rPr>
        <w:t xml:space="preserve">Kakouri, K. (1998). </w:t>
      </w:r>
      <w:r w:rsidRPr="00A46549">
        <w:rPr>
          <w:rFonts w:ascii="Palatino Linotype" w:hAnsi="Palatino Linotype"/>
          <w:i/>
          <w:sz w:val="22"/>
          <w:szCs w:val="22"/>
        </w:rPr>
        <w:t>Preaesthetics theater forms</w:t>
      </w:r>
      <w:r w:rsidRPr="00A46549">
        <w:rPr>
          <w:rFonts w:ascii="Palatino Linotype" w:hAnsi="Palatino Linotype"/>
          <w:sz w:val="22"/>
          <w:szCs w:val="22"/>
        </w:rPr>
        <w:t xml:space="preserve">. Athens: Estia </w:t>
      </w:r>
      <w:r w:rsidRPr="00A46549">
        <w:rPr>
          <w:rStyle w:val="hps"/>
          <w:rFonts w:ascii="Palatino Linotype" w:hAnsi="Palatino Linotype"/>
          <w:sz w:val="22"/>
          <w:szCs w:val="22"/>
        </w:rPr>
        <w:t>(in Greek)</w:t>
      </w:r>
      <w:r w:rsidRPr="00A46549">
        <w:rPr>
          <w:rFonts w:ascii="Palatino Linotype" w:hAnsi="Palatino Linotype"/>
          <w:sz w:val="22"/>
          <w:szCs w:val="22"/>
        </w:rPr>
        <w:t xml:space="preserve">. </w:t>
      </w:r>
    </w:p>
    <w:p w14:paraId="4A940B90" w14:textId="77777777" w:rsidR="0080409D" w:rsidRPr="00A46549" w:rsidRDefault="0080409D" w:rsidP="00D31B86">
      <w:pPr>
        <w:autoSpaceDN w:val="0"/>
        <w:spacing w:after="0" w:line="360" w:lineRule="auto"/>
        <w:ind w:left="540" w:hanging="360"/>
        <w:rPr>
          <w:rStyle w:val="smalltext1"/>
          <w:rFonts w:ascii="Palatino Linotype" w:eastAsia="Arial Unicode MS"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sz w:val="22"/>
          <w:szCs w:val="22"/>
        </w:rPr>
        <w:t xml:space="preserve">Kakouri, K. (1974). </w:t>
      </w:r>
      <w:r w:rsidRPr="00A46549">
        <w:rPr>
          <w:rFonts w:ascii="Palatino Linotype" w:hAnsi="Palatino Linotype"/>
          <w:i/>
          <w:sz w:val="22"/>
          <w:szCs w:val="22"/>
        </w:rPr>
        <w:t>Prehistory of the theater. From the perspective of Social Anthropology</w:t>
      </w:r>
      <w:r w:rsidRPr="00A46549">
        <w:rPr>
          <w:rFonts w:ascii="Palatino Linotype" w:hAnsi="Palatino Linotype"/>
          <w:sz w:val="22"/>
          <w:szCs w:val="22"/>
        </w:rPr>
        <w:t>. Athens: Ministry of Culture and Science</w:t>
      </w:r>
      <w:r w:rsidRPr="00A46549">
        <w:rPr>
          <w:rStyle w:val="hps"/>
          <w:rFonts w:ascii="Palatino Linotype" w:hAnsi="Palatino Linotype"/>
          <w:sz w:val="22"/>
          <w:szCs w:val="22"/>
        </w:rPr>
        <w:t xml:space="preserve"> (in Greek)</w:t>
      </w:r>
      <w:r w:rsidRPr="00A46549">
        <w:rPr>
          <w:rStyle w:val="smalltext1"/>
          <w:rFonts w:ascii="Palatino Linotype" w:hAnsi="Palatino Linotype"/>
          <w:sz w:val="22"/>
          <w:szCs w:val="22"/>
        </w:rPr>
        <w:t xml:space="preserve">. </w:t>
      </w:r>
    </w:p>
    <w:p w14:paraId="2C8C81D5" w14:textId="77777777" w:rsidR="0080409D" w:rsidRPr="00A46549" w:rsidRDefault="0080409D" w:rsidP="00D31B86">
      <w:pPr>
        <w:autoSpaceDN w:val="0"/>
        <w:spacing w:after="0" w:line="360" w:lineRule="auto"/>
        <w:ind w:left="540" w:hanging="360"/>
        <w:rPr>
          <w:rFonts w:ascii="Palatino Linotype"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lang w:val="en-GB"/>
        </w:rPr>
        <w:t xml:space="preserve"> </w:t>
      </w:r>
      <w:r w:rsidRPr="00A46549">
        <w:rPr>
          <w:rFonts w:ascii="Palatino Linotype" w:eastAsia="Arial Unicode MS" w:hAnsi="Palatino Linotype"/>
          <w:sz w:val="22"/>
          <w:szCs w:val="22"/>
        </w:rPr>
        <w:t>Laburthe</w:t>
      </w:r>
      <w:r w:rsidRPr="00A46549">
        <w:rPr>
          <w:rFonts w:ascii="Palatino Linotype" w:eastAsia="Arial Unicode MS" w:hAnsi="Palatino Linotype"/>
          <w:sz w:val="22"/>
          <w:szCs w:val="22"/>
          <w:lang w:val="en-GB"/>
        </w:rPr>
        <w:t>-</w:t>
      </w:r>
      <w:r w:rsidRPr="00A46549">
        <w:rPr>
          <w:rFonts w:ascii="Palatino Linotype" w:eastAsia="Arial Unicode MS" w:hAnsi="Palatino Linotype"/>
          <w:sz w:val="22"/>
          <w:szCs w:val="22"/>
        </w:rPr>
        <w:t>Tolra</w:t>
      </w:r>
      <w:r w:rsidRPr="00A46549">
        <w:rPr>
          <w:rFonts w:ascii="Palatino Linotype" w:eastAsia="Arial Unicode MS" w:hAnsi="Palatino Linotype"/>
          <w:sz w:val="22"/>
          <w:szCs w:val="22"/>
          <w:lang w:val="en-GB"/>
        </w:rPr>
        <w:t xml:space="preserve">, </w:t>
      </w:r>
      <w:r w:rsidRPr="00A46549">
        <w:rPr>
          <w:rFonts w:ascii="Palatino Linotype" w:eastAsia="Arial Unicode MS" w:hAnsi="Palatino Linotype"/>
          <w:sz w:val="22"/>
          <w:szCs w:val="22"/>
        </w:rPr>
        <w:t>P</w:t>
      </w:r>
      <w:r w:rsidRPr="00A46549">
        <w:rPr>
          <w:rFonts w:ascii="Palatino Linotype" w:eastAsia="Arial Unicode MS" w:hAnsi="Palatino Linotype"/>
          <w:sz w:val="22"/>
          <w:szCs w:val="22"/>
          <w:lang w:val="en-GB"/>
        </w:rPr>
        <w:t xml:space="preserve">. &amp; </w:t>
      </w:r>
      <w:r w:rsidRPr="00A46549">
        <w:rPr>
          <w:rFonts w:ascii="Palatino Linotype" w:eastAsia="Arial Unicode MS" w:hAnsi="Palatino Linotype"/>
          <w:sz w:val="22"/>
          <w:szCs w:val="22"/>
        </w:rPr>
        <w:t>Warnier</w:t>
      </w:r>
      <w:r w:rsidRPr="00A46549">
        <w:rPr>
          <w:rFonts w:ascii="Palatino Linotype" w:eastAsia="Arial Unicode MS" w:hAnsi="Palatino Linotype"/>
          <w:sz w:val="22"/>
          <w:szCs w:val="22"/>
          <w:lang w:val="en-GB"/>
        </w:rPr>
        <w:t xml:space="preserve">, </w:t>
      </w:r>
      <w:r w:rsidRPr="00A46549">
        <w:rPr>
          <w:rFonts w:ascii="Palatino Linotype" w:eastAsia="Arial Unicode MS" w:hAnsi="Palatino Linotype"/>
          <w:sz w:val="22"/>
          <w:szCs w:val="22"/>
        </w:rPr>
        <w:t>J</w:t>
      </w:r>
      <w:r w:rsidRPr="00A46549">
        <w:rPr>
          <w:rFonts w:ascii="Palatino Linotype" w:eastAsia="Arial Unicode MS" w:hAnsi="Palatino Linotype"/>
          <w:sz w:val="22"/>
          <w:szCs w:val="22"/>
          <w:lang w:val="en-GB"/>
        </w:rPr>
        <w:t xml:space="preserve">. </w:t>
      </w:r>
      <w:r w:rsidRPr="00A46549">
        <w:rPr>
          <w:rFonts w:ascii="Palatino Linotype" w:eastAsia="Arial Unicode MS" w:hAnsi="Palatino Linotype"/>
          <w:sz w:val="22"/>
          <w:szCs w:val="22"/>
        </w:rPr>
        <w:t>P</w:t>
      </w:r>
      <w:r w:rsidRPr="00A46549">
        <w:rPr>
          <w:rFonts w:ascii="Palatino Linotype" w:eastAsia="Arial Unicode MS" w:hAnsi="Palatino Linotype"/>
          <w:sz w:val="22"/>
          <w:szCs w:val="22"/>
          <w:lang w:val="en-GB"/>
        </w:rPr>
        <w:t xml:space="preserve">. (2003). </w:t>
      </w:r>
      <w:r w:rsidRPr="00A46549">
        <w:rPr>
          <w:rFonts w:ascii="Palatino Linotype" w:eastAsia="Arial Unicode MS" w:hAnsi="Palatino Linotype"/>
          <w:i/>
          <w:sz w:val="22"/>
          <w:szCs w:val="22"/>
        </w:rPr>
        <w:t xml:space="preserve">Anthropology-Ethnology, </w:t>
      </w:r>
      <w:r w:rsidRPr="00A46549">
        <w:rPr>
          <w:rFonts w:ascii="Palatino Linotype" w:eastAsia="Arial Unicode MS" w:hAnsi="Palatino Linotype"/>
          <w:sz w:val="22"/>
          <w:szCs w:val="22"/>
        </w:rPr>
        <w:t xml:space="preserve">Athens: Kritiki (in Greek). </w:t>
      </w:r>
    </w:p>
    <w:p w14:paraId="255D9F26" w14:textId="77777777" w:rsidR="0080409D" w:rsidRPr="00A46549" w:rsidRDefault="0080409D" w:rsidP="00D31B86">
      <w:pPr>
        <w:autoSpaceDN w:val="0"/>
        <w:spacing w:after="0" w:line="360" w:lineRule="auto"/>
        <w:ind w:left="181"/>
        <w:rPr>
          <w:rFonts w:ascii="Palatino Linotype"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Meschke, M. (2004). </w:t>
      </w:r>
      <w:r w:rsidRPr="00A46549">
        <w:rPr>
          <w:rFonts w:ascii="Palatino Linotype" w:eastAsia="Arial Unicode MS" w:hAnsi="Palatino Linotype"/>
          <w:i/>
          <w:sz w:val="22"/>
          <w:szCs w:val="22"/>
        </w:rPr>
        <w:t xml:space="preserve">The theater in the end of fingers. </w:t>
      </w:r>
      <w:r w:rsidRPr="00A46549">
        <w:rPr>
          <w:rFonts w:ascii="Palatino Linotype" w:eastAsia="Arial Unicode MS" w:hAnsi="Palatino Linotype"/>
          <w:sz w:val="22"/>
          <w:szCs w:val="22"/>
        </w:rPr>
        <w:t>Athens: Typothito</w:t>
      </w:r>
      <w:r w:rsidRPr="00A46549">
        <w:rPr>
          <w:rStyle w:val="hps"/>
          <w:rFonts w:ascii="Palatino Linotype" w:eastAsia="Arial Unicode MS" w:hAnsi="Palatino Linotype"/>
          <w:i/>
          <w:sz w:val="22"/>
          <w:szCs w:val="22"/>
        </w:rPr>
        <w:t xml:space="preserve"> </w:t>
      </w:r>
      <w:r w:rsidRPr="00A46549">
        <w:rPr>
          <w:rStyle w:val="hps"/>
          <w:rFonts w:ascii="Palatino Linotype" w:hAnsi="Palatino Linotype"/>
          <w:sz w:val="22"/>
          <w:szCs w:val="22"/>
        </w:rPr>
        <w:t>(in Greek)</w:t>
      </w:r>
      <w:r w:rsidRPr="00A46549">
        <w:rPr>
          <w:rFonts w:ascii="Palatino Linotype" w:eastAsia="Arial Unicode MS" w:hAnsi="Palatino Linotype"/>
          <w:sz w:val="22"/>
          <w:szCs w:val="22"/>
        </w:rPr>
        <w:t xml:space="preserve">.   </w:t>
      </w:r>
    </w:p>
    <w:p w14:paraId="13AF3552" w14:textId="77777777" w:rsidR="0080409D" w:rsidRPr="00A46549" w:rsidRDefault="0080409D" w:rsidP="00D31B86">
      <w:pPr>
        <w:autoSpaceDN w:val="0"/>
        <w:spacing w:line="360" w:lineRule="auto"/>
        <w:rPr>
          <w:rFonts w:ascii="Palatino Linotype" w:hAnsi="Palatino Linotype" w:cs="Aharoni"/>
          <w:sz w:val="22"/>
          <w:szCs w:val="22"/>
          <w:lang w:val="en-GB" w:bidi="he-IL"/>
        </w:rPr>
      </w:pPr>
      <w:r w:rsidRPr="00A46549">
        <w:rPr>
          <w:rFonts w:ascii="Palatino Linotype" w:hAnsi="Palatino Linotype" w:cs="Aharoni"/>
          <w:sz w:val="22"/>
          <w:szCs w:val="22"/>
          <w:lang w:bidi="he-IL"/>
        </w:rPr>
        <w:t xml:space="preserve">• </w:t>
      </w:r>
      <w:r w:rsidRPr="00A46549">
        <w:rPr>
          <w:rFonts w:ascii="Palatino Linotype" w:hAnsi="Palatino Linotype" w:cs="Aharoni"/>
          <w:b/>
          <w:sz w:val="22"/>
          <w:szCs w:val="22"/>
          <w:lang w:val="en-GB" w:bidi="he-IL"/>
        </w:rPr>
        <w:t>TEACHING METHODS</w:t>
      </w:r>
    </w:p>
    <w:p w14:paraId="439D4D53" w14:textId="77777777" w:rsidR="0080409D" w:rsidRPr="00A46549" w:rsidRDefault="0080409D" w:rsidP="00D31B86">
      <w:pPr>
        <w:spacing w:line="360" w:lineRule="auto"/>
        <w:ind w:left="181"/>
        <w:rPr>
          <w:rFonts w:ascii="Palatino Linotype" w:hAnsi="Palatino Linotype"/>
          <w:sz w:val="22"/>
          <w:szCs w:val="22"/>
          <w:lang w:val="en-GB"/>
        </w:rPr>
      </w:pPr>
      <w:r w:rsidRPr="00A46549">
        <w:rPr>
          <w:rFonts w:ascii="Palatino Linotype" w:hAnsi="Palatino Linotype"/>
          <w:sz w:val="22"/>
          <w:szCs w:val="22"/>
          <w:lang w:val="en-GB"/>
        </w:rPr>
        <w:t xml:space="preserve">The course takes the form of lectures/discussions accompanied by films, slide shows, presentations of projects undertaken by the students, </w:t>
      </w:r>
      <w:r w:rsidRPr="00A46549">
        <w:rPr>
          <w:rFonts w:ascii="Palatino Linotype" w:hAnsi="Palatino Linotype"/>
          <w:sz w:val="22"/>
          <w:szCs w:val="22"/>
        </w:rPr>
        <w:t xml:space="preserve">museum and exhibitions visits </w:t>
      </w:r>
      <w:r w:rsidRPr="00A46549">
        <w:rPr>
          <w:rFonts w:ascii="Palatino Linotype" w:hAnsi="Palatino Linotype"/>
          <w:sz w:val="22"/>
          <w:szCs w:val="22"/>
          <w:lang w:val="en-GB"/>
        </w:rPr>
        <w:t xml:space="preserve">and performances watching. </w:t>
      </w:r>
    </w:p>
    <w:p w14:paraId="04AC4E62" w14:textId="77777777" w:rsidR="0080409D" w:rsidRPr="00A46549" w:rsidRDefault="0080409D" w:rsidP="00D31B86">
      <w:pPr>
        <w:spacing w:line="360" w:lineRule="auto"/>
        <w:rPr>
          <w:rFonts w:ascii="Palatino Linotype" w:hAnsi="Palatino Linotype" w:cs="Aharoni"/>
          <w:sz w:val="22"/>
          <w:szCs w:val="22"/>
          <w:lang w:val="en-GB" w:bidi="he-IL"/>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ASSESSMENT METHODS</w:t>
      </w:r>
    </w:p>
    <w:p w14:paraId="6147C849" w14:textId="77777777" w:rsidR="0080409D" w:rsidRPr="00A46549" w:rsidRDefault="0080409D" w:rsidP="00D31B86">
      <w:pPr>
        <w:spacing w:line="360" w:lineRule="auto"/>
        <w:rPr>
          <w:rFonts w:ascii="Palatino Linotype" w:hAnsi="Palatino Linotype" w:cs="Aharoni"/>
          <w:sz w:val="22"/>
          <w:szCs w:val="22"/>
          <w:lang w:bidi="he-IL"/>
        </w:rPr>
      </w:pPr>
      <w:r w:rsidRPr="00A46549">
        <w:rPr>
          <w:rFonts w:ascii="Palatino Linotype" w:hAnsi="Palatino Linotype" w:cs="Aharoni"/>
          <w:sz w:val="22"/>
          <w:szCs w:val="22"/>
          <w:lang w:val="en-GB" w:bidi="he-IL"/>
        </w:rPr>
        <w:t xml:space="preserve">   Written exams, </w:t>
      </w:r>
      <w:r w:rsidRPr="00A46549">
        <w:rPr>
          <w:rFonts w:ascii="Palatino Linotype" w:hAnsi="Palatino Linotype"/>
          <w:sz w:val="22"/>
          <w:szCs w:val="22"/>
          <w:lang w:val="en-GB"/>
        </w:rPr>
        <w:t>projects</w:t>
      </w:r>
    </w:p>
    <w:p w14:paraId="19DB8BB0" w14:textId="77777777" w:rsidR="0080409D" w:rsidRPr="00A46549" w:rsidRDefault="0080409D" w:rsidP="00D31B86">
      <w:pPr>
        <w:spacing w:line="360" w:lineRule="auto"/>
        <w:rPr>
          <w:rFonts w:ascii="Palatino Linotype" w:hAnsi="Palatino Linotype" w:cs="Aharoni"/>
          <w:sz w:val="22"/>
          <w:szCs w:val="22"/>
          <w:lang w:val="en-GB" w:bidi="he-IL"/>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LANGUAGE OF INSTRUCTION</w:t>
      </w:r>
    </w:p>
    <w:p w14:paraId="168A9962" w14:textId="77777777" w:rsidR="0080409D" w:rsidRPr="00A46549" w:rsidRDefault="0080409D" w:rsidP="00D31B86">
      <w:pPr>
        <w:spacing w:after="120" w:line="360" w:lineRule="auto"/>
        <w:rPr>
          <w:rFonts w:ascii="Palatino Linotype" w:hAnsi="Palatino Linotype"/>
          <w:sz w:val="22"/>
          <w:szCs w:val="22"/>
          <w:lang w:val="en-GB"/>
        </w:rPr>
      </w:pPr>
      <w:r w:rsidRPr="00A46549">
        <w:rPr>
          <w:rFonts w:ascii="Palatino Linotype" w:hAnsi="Palatino Linotype"/>
          <w:sz w:val="22"/>
          <w:szCs w:val="22"/>
          <w:lang w:val="en-GB"/>
        </w:rPr>
        <w:t xml:space="preserve">   Greek (French or English for Erasmus students)</w:t>
      </w:r>
    </w:p>
    <w:p w14:paraId="5E2B1227" w14:textId="728B76D3" w:rsidR="0080409D" w:rsidRPr="00A46549" w:rsidRDefault="0080409D" w:rsidP="00D31B86">
      <w:pPr>
        <w:pBdr>
          <w:top w:val="single" w:sz="4" w:space="2" w:color="D99594" w:themeColor="accent2" w:themeTint="99" w:shadow="1"/>
          <w:left w:val="single" w:sz="4" w:space="1" w:color="D99594" w:themeColor="accent2" w:themeTint="99" w:shadow="1"/>
          <w:bottom w:val="single" w:sz="4" w:space="1" w:color="D99594" w:themeColor="accent2" w:themeTint="99" w:shadow="1"/>
          <w:right w:val="single" w:sz="4" w:space="1" w:color="D99594" w:themeColor="accent2" w:themeTint="99" w:shadow="1"/>
        </w:pBdr>
        <w:spacing w:after="120" w:line="360" w:lineRule="auto"/>
        <w:ind w:left="540" w:hanging="540"/>
        <w:jc w:val="center"/>
        <w:rPr>
          <w:rFonts w:ascii="Palatino Linotype" w:hAnsi="Palatino Linotype"/>
          <w:b/>
          <w:bCs/>
          <w:sz w:val="22"/>
          <w:szCs w:val="22"/>
          <w:lang w:val="en-GB"/>
        </w:rPr>
      </w:pPr>
      <w:r w:rsidRPr="00A46549">
        <w:rPr>
          <w:rFonts w:ascii="Palatino Linotype" w:hAnsi="Palatino Linotype"/>
          <w:b/>
          <w:bCs/>
          <w:sz w:val="22"/>
          <w:szCs w:val="22"/>
          <w:lang w:val="en-GB"/>
        </w:rPr>
        <w:lastRenderedPageBreak/>
        <w:t>4</w:t>
      </w:r>
      <w:r w:rsidR="00660BA7">
        <w:rPr>
          <w:rFonts w:ascii="Palatino Linotype" w:hAnsi="Palatino Linotype"/>
          <w:b/>
          <w:bCs/>
          <w:sz w:val="22"/>
          <w:szCs w:val="22"/>
          <w:lang w:val="en-GB"/>
        </w:rPr>
        <w:t>a</w:t>
      </w:r>
      <w:r w:rsidRPr="00A46549">
        <w:rPr>
          <w:rFonts w:ascii="Palatino Linotype" w:hAnsi="Palatino Linotype"/>
          <w:b/>
          <w:bCs/>
          <w:sz w:val="22"/>
          <w:szCs w:val="22"/>
          <w:lang w:val="en-GB"/>
        </w:rPr>
        <w:t>. Acting: The Six Senses in Space – prerequisite for the Specialization of Performing Arts</w:t>
      </w:r>
    </w:p>
    <w:p w14:paraId="35643BEF"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COURSE CODE</w:t>
      </w:r>
    </w:p>
    <w:p w14:paraId="615C0A87" w14:textId="77777777" w:rsidR="0080409D" w:rsidRPr="00A46549" w:rsidRDefault="0080409D" w:rsidP="00D31B86">
      <w:pPr>
        <w:spacing w:line="360" w:lineRule="auto"/>
        <w:rPr>
          <w:rFonts w:ascii="Palatino Linotype" w:hAnsi="Palatino Linotype"/>
          <w:caps/>
          <w:sz w:val="22"/>
          <w:szCs w:val="22"/>
          <w:lang w:val="en-GB"/>
        </w:rPr>
      </w:pPr>
      <w:r w:rsidRPr="00A46549">
        <w:rPr>
          <w:rFonts w:ascii="Palatino Linotype" w:hAnsi="Palatino Linotype"/>
          <w:sz w:val="22"/>
          <w:szCs w:val="22"/>
          <w:lang w:val="en-GB"/>
        </w:rPr>
        <w:t xml:space="preserve">   02YE030</w:t>
      </w:r>
    </w:p>
    <w:p w14:paraId="230CBA8E"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TYPE OF COURSE</w:t>
      </w:r>
    </w:p>
    <w:p w14:paraId="3A5DA770"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b/>
          <w:sz w:val="22"/>
          <w:szCs w:val="22"/>
          <w:lang w:val="en-GB"/>
        </w:rPr>
        <w:t xml:space="preserve">   </w:t>
      </w:r>
      <w:r w:rsidRPr="00A46549">
        <w:rPr>
          <w:rFonts w:ascii="Palatino Linotype" w:hAnsi="Palatino Linotype"/>
          <w:sz w:val="22"/>
          <w:szCs w:val="22"/>
          <w:lang w:val="en-GB"/>
        </w:rPr>
        <w:t>Compulsory Elective</w:t>
      </w:r>
    </w:p>
    <w:p w14:paraId="35ED42F6"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LEVEL OF COURSE</w:t>
      </w:r>
    </w:p>
    <w:p w14:paraId="6A2EB7F3"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Undergraduate</w:t>
      </w:r>
    </w:p>
    <w:p w14:paraId="1D53C44A"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YEAR OF STUDY</w:t>
      </w:r>
    </w:p>
    <w:p w14:paraId="319E0AA6" w14:textId="079600AD"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006A6628" w:rsidRPr="00A46549">
        <w:rPr>
          <w:rFonts w:ascii="Palatino Linotype" w:hAnsi="Palatino Linotype"/>
          <w:sz w:val="22"/>
          <w:szCs w:val="22"/>
          <w:lang w:val="en-GB"/>
        </w:rPr>
        <w:t>2015-2016</w:t>
      </w:r>
    </w:p>
    <w:p w14:paraId="170B4BE3"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rPr>
        <w:t xml:space="preserve">• </w:t>
      </w:r>
      <w:r w:rsidRPr="00A46549">
        <w:rPr>
          <w:rFonts w:ascii="Palatino Linotype" w:hAnsi="Palatino Linotype"/>
          <w:b/>
          <w:sz w:val="22"/>
          <w:szCs w:val="22"/>
          <w:lang w:val="en-GB"/>
        </w:rPr>
        <w:t>SEMESTER</w:t>
      </w:r>
    </w:p>
    <w:p w14:paraId="276B052E"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Spring Semester</w:t>
      </w:r>
    </w:p>
    <w:p w14:paraId="4FB274A6"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NUMBER OF CREDITS ALLOCATED</w:t>
      </w:r>
    </w:p>
    <w:p w14:paraId="0C31F453"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5 ECTS Credits</w:t>
      </w:r>
    </w:p>
    <w:p w14:paraId="7376DCD4"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NAME OF LECTURER</w:t>
      </w:r>
    </w:p>
    <w:p w14:paraId="3202B890" w14:textId="77777777" w:rsidR="0080409D" w:rsidRPr="00A46549" w:rsidRDefault="0080409D" w:rsidP="00D31B86">
      <w:pPr>
        <w:spacing w:after="120" w:line="360" w:lineRule="auto"/>
        <w:rPr>
          <w:rFonts w:ascii="Palatino Linotype" w:hAnsi="Palatino Linotype"/>
          <w:sz w:val="22"/>
          <w:szCs w:val="22"/>
          <w:lang w:val="en-GB"/>
        </w:rPr>
      </w:pPr>
      <w:r w:rsidRPr="00A46549">
        <w:rPr>
          <w:rFonts w:ascii="Palatino Linotype" w:hAnsi="Palatino Linotype"/>
          <w:sz w:val="22"/>
          <w:szCs w:val="22"/>
          <w:lang w:val="en-GB"/>
        </w:rPr>
        <w:t xml:space="preserve">   Yannis Leontaris, Assistant Professor</w:t>
      </w:r>
    </w:p>
    <w:p w14:paraId="2D6F366B" w14:textId="77777777" w:rsidR="0080409D" w:rsidRPr="00A46549" w:rsidRDefault="0080409D" w:rsidP="00D31B86">
      <w:pPr>
        <w:spacing w:line="360" w:lineRule="auto"/>
        <w:ind w:left="180" w:hanging="180"/>
        <w:rPr>
          <w:rFonts w:ascii="Palatino Linotype" w:hAnsi="Palatino Linotype"/>
          <w:b/>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rPr>
        <w:t>COURSE OBJECTIVES</w:t>
      </w:r>
    </w:p>
    <w:p w14:paraId="1E877300" w14:textId="77777777" w:rsidR="0080409D" w:rsidRDefault="0080409D" w:rsidP="00D31B86">
      <w:pPr>
        <w:spacing w:after="120" w:line="360" w:lineRule="auto"/>
        <w:ind w:left="181" w:hanging="1"/>
        <w:rPr>
          <w:rFonts w:ascii="Palatino Linotype" w:hAnsi="Palatino Linotype"/>
          <w:sz w:val="22"/>
          <w:szCs w:val="22"/>
          <w:lang w:val="en-GB"/>
        </w:rPr>
      </w:pPr>
      <w:r w:rsidRPr="00A46549">
        <w:rPr>
          <w:rFonts w:ascii="Palatino Linotype" w:hAnsi="Palatino Linotype"/>
          <w:sz w:val="22"/>
          <w:szCs w:val="22"/>
          <w:lang w:val="en-GB"/>
        </w:rPr>
        <w:t>The objective of this course is to introduce students to the basic concepts and techniques of acting. The course includes workshops for the students, practical training and improvisations based on the Radu Penciulescu’s methods. The students should learn how to find the most simple and concret way to proceed an improvisation using the force of the senses. The sixth sense has to be a kind of necessity.</w:t>
      </w:r>
    </w:p>
    <w:p w14:paraId="6B5A725D" w14:textId="77777777" w:rsidR="00660BA7" w:rsidRPr="00A46549" w:rsidRDefault="00660BA7" w:rsidP="00D31B86">
      <w:pPr>
        <w:spacing w:after="120" w:line="360" w:lineRule="auto"/>
        <w:ind w:left="181" w:hanging="1"/>
        <w:rPr>
          <w:rFonts w:ascii="Palatino Linotype" w:hAnsi="Palatino Linotype"/>
          <w:sz w:val="22"/>
          <w:szCs w:val="22"/>
          <w:lang w:val="en-GB"/>
        </w:rPr>
      </w:pPr>
    </w:p>
    <w:p w14:paraId="4D538F75" w14:textId="77777777" w:rsidR="0080409D" w:rsidRPr="00A46549" w:rsidRDefault="0080409D" w:rsidP="00D31B86">
      <w:pPr>
        <w:spacing w:line="360" w:lineRule="auto"/>
        <w:rPr>
          <w:rFonts w:ascii="Palatino Linotype" w:hAnsi="Palatino Linotype"/>
          <w:b/>
          <w:sz w:val="22"/>
          <w:szCs w:val="22"/>
          <w:shd w:val="clear" w:color="auto" w:fill="FFFFFF"/>
        </w:rPr>
      </w:pPr>
      <w:r w:rsidRPr="00A46549">
        <w:rPr>
          <w:rFonts w:ascii="Palatino Linotype" w:hAnsi="Palatino Linotype"/>
          <w:b/>
          <w:sz w:val="22"/>
          <w:szCs w:val="22"/>
          <w:lang w:bidi="he-IL"/>
        </w:rPr>
        <w:lastRenderedPageBreak/>
        <w:t xml:space="preserve">• </w:t>
      </w:r>
      <w:r w:rsidRPr="00A46549">
        <w:rPr>
          <w:rFonts w:ascii="Palatino Linotype" w:hAnsi="Palatino Linotype"/>
          <w:b/>
          <w:sz w:val="22"/>
          <w:szCs w:val="22"/>
          <w:shd w:val="clear" w:color="auto" w:fill="FFFFFF"/>
        </w:rPr>
        <w:t>LEARNING OUTCOMES  </w:t>
      </w:r>
    </w:p>
    <w:p w14:paraId="19B347C9" w14:textId="77777777" w:rsidR="0080409D" w:rsidRPr="00A46549" w:rsidRDefault="0080409D" w:rsidP="00D31B86">
      <w:pPr>
        <w:spacing w:after="120" w:line="360" w:lineRule="auto"/>
        <w:ind w:left="181" w:hanging="1"/>
        <w:rPr>
          <w:rFonts w:ascii="Palatino Linotype" w:hAnsi="Palatino Linotype"/>
          <w:sz w:val="22"/>
          <w:szCs w:val="22"/>
        </w:rPr>
      </w:pPr>
      <w:r w:rsidRPr="00A46549">
        <w:rPr>
          <w:rFonts w:ascii="Palatino Linotype" w:hAnsi="Palatino Linotype"/>
          <w:sz w:val="22"/>
          <w:szCs w:val="22"/>
          <w:lang w:val="en-GB"/>
        </w:rPr>
        <w:t>The course contains three categories of cognitive skills:</w:t>
      </w:r>
      <w:r w:rsidRPr="00A46549">
        <w:rPr>
          <w:rFonts w:ascii="Palatino Linotype" w:hAnsi="Palatino Linotype"/>
          <w:sz w:val="22"/>
          <w:szCs w:val="22"/>
        </w:rPr>
        <w:t>α) Kn</w:t>
      </w:r>
      <w:r w:rsidRPr="00A46549">
        <w:rPr>
          <w:rFonts w:ascii="Palatino Linotype" w:hAnsi="Palatino Linotype"/>
          <w:sz w:val="22"/>
          <w:szCs w:val="22"/>
          <w:lang w:val="en-GB"/>
        </w:rPr>
        <w:t xml:space="preserve">owledge Level: The successful student will recognize or recall learned information about recognizing on stage, many external “stimuli” coming from the environment, or the architecture or the other actors. He learns to work using the “kinaesthetic response”. It defines and selects specific points of concentration during the improvisations, selects the specific recipient of his address while he speaks on stage. b) </w:t>
      </w:r>
      <w:r w:rsidRPr="00A46549">
        <w:rPr>
          <w:rFonts w:ascii="Palatino Linotype" w:hAnsi="Palatino Linotype"/>
          <w:sz w:val="22"/>
          <w:szCs w:val="22"/>
          <w:shd w:val="clear" w:color="auto" w:fill="FFFFFF"/>
          <w:lang w:val="en-GB"/>
        </w:rPr>
        <w:t xml:space="preserve">Application Level: The successful student will use or apply to compose a performance based on the response at the externals “stimuli”, to use the five senses on stage, </w:t>
      </w:r>
      <w:r w:rsidRPr="00A46549">
        <w:rPr>
          <w:rFonts w:ascii="Palatino Linotype" w:hAnsi="Palatino Linotype"/>
          <w:sz w:val="22"/>
          <w:szCs w:val="22"/>
          <w:lang w:val="en-GB"/>
        </w:rPr>
        <w:t xml:space="preserve">methods and techniques of reading a text and narrating a short story and to </w:t>
      </w:r>
      <w:r w:rsidRPr="00A46549">
        <w:rPr>
          <w:rFonts w:ascii="Palatino Linotype" w:hAnsi="Palatino Linotype"/>
          <w:sz w:val="22"/>
          <w:szCs w:val="22"/>
          <w:shd w:val="clear" w:color="auto" w:fill="FFFFFF"/>
          <w:lang w:val="en-GB"/>
        </w:rPr>
        <w:t>dramatize a song.</w:t>
      </w:r>
      <w:r w:rsidRPr="00A46549">
        <w:rPr>
          <w:rFonts w:ascii="Palatino Linotype" w:hAnsi="Palatino Linotype"/>
          <w:sz w:val="22"/>
          <w:szCs w:val="22"/>
          <w:lang w:val="en-GB"/>
        </w:rPr>
        <w:t xml:space="preserve"> c) </w:t>
      </w:r>
      <w:r w:rsidRPr="00A46549">
        <w:rPr>
          <w:rFonts w:ascii="Palatino Linotype" w:hAnsi="Palatino Linotype"/>
          <w:sz w:val="22"/>
          <w:szCs w:val="22"/>
          <w:shd w:val="clear" w:color="auto" w:fill="FFFFFF"/>
          <w:lang w:val="en-GB"/>
        </w:rPr>
        <w:t>Synthesis Level: The successful student will create new models using the learned information to compose an improvisation based on the principle “here and now” as it was developed and applied by Radu Penciulescu and Yoshi Oida.</w:t>
      </w:r>
    </w:p>
    <w:p w14:paraId="0DD59A0D"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rPr>
        <w:t xml:space="preserve">• </w:t>
      </w:r>
      <w:r w:rsidRPr="00A46549">
        <w:rPr>
          <w:rFonts w:ascii="Palatino Linotype" w:hAnsi="Palatino Linotype"/>
          <w:b/>
          <w:sz w:val="22"/>
          <w:szCs w:val="22"/>
          <w:lang w:val="en-GB"/>
        </w:rPr>
        <w:t>PREREQUISITES</w:t>
      </w:r>
    </w:p>
    <w:p w14:paraId="5683A8C2" w14:textId="77777777" w:rsidR="0080409D" w:rsidRPr="00A46549" w:rsidRDefault="0080409D" w:rsidP="00D31B86">
      <w:pPr>
        <w:spacing w:after="120" w:line="360" w:lineRule="auto"/>
        <w:rPr>
          <w:rFonts w:ascii="Palatino Linotype" w:hAnsi="Palatino Linotype"/>
          <w:sz w:val="22"/>
          <w:szCs w:val="22"/>
        </w:rPr>
      </w:pPr>
      <w:r w:rsidRPr="00A46549">
        <w:rPr>
          <w:rFonts w:ascii="Palatino Linotype" w:hAnsi="Palatino Linotype"/>
          <w:sz w:val="22"/>
          <w:szCs w:val="22"/>
        </w:rPr>
        <w:t xml:space="preserve">  Ten (10) attendances</w:t>
      </w:r>
    </w:p>
    <w:p w14:paraId="13EDF19F"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rPr>
        <w:t xml:space="preserve">• </w:t>
      </w:r>
      <w:r w:rsidRPr="00A46549">
        <w:rPr>
          <w:rFonts w:ascii="Palatino Linotype" w:hAnsi="Palatino Linotype"/>
          <w:b/>
          <w:sz w:val="22"/>
          <w:szCs w:val="22"/>
          <w:lang w:val="en-GB"/>
        </w:rPr>
        <w:t>COURSE CONTENTS</w:t>
      </w:r>
    </w:p>
    <w:p w14:paraId="2A5B1DC1" w14:textId="77777777" w:rsidR="0080409D" w:rsidRPr="00A46549" w:rsidRDefault="0080409D" w:rsidP="00D31B86">
      <w:pPr>
        <w:numPr>
          <w:ilvl w:val="0"/>
          <w:numId w:val="1"/>
        </w:numPr>
        <w:spacing w:after="0" w:line="360" w:lineRule="auto"/>
        <w:ind w:hanging="240"/>
        <w:rPr>
          <w:rFonts w:ascii="Palatino Linotype" w:hAnsi="Palatino Linotype"/>
          <w:sz w:val="22"/>
          <w:szCs w:val="22"/>
          <w:lang w:val="en-GB"/>
        </w:rPr>
      </w:pPr>
      <w:r w:rsidRPr="00A46549">
        <w:rPr>
          <w:rFonts w:ascii="Palatino Linotype" w:hAnsi="Palatino Linotype"/>
          <w:sz w:val="22"/>
          <w:szCs w:val="22"/>
          <w:lang w:val="en-GB"/>
        </w:rPr>
        <w:t xml:space="preserve">Techniques of training for the actor. </w:t>
      </w:r>
    </w:p>
    <w:p w14:paraId="04914969" w14:textId="77777777" w:rsidR="0080409D" w:rsidRPr="00A46549" w:rsidRDefault="0080409D" w:rsidP="00D31B86">
      <w:pPr>
        <w:numPr>
          <w:ilvl w:val="0"/>
          <w:numId w:val="1"/>
        </w:numPr>
        <w:spacing w:after="0" w:line="360" w:lineRule="auto"/>
        <w:ind w:hanging="240"/>
        <w:rPr>
          <w:rFonts w:ascii="Palatino Linotype" w:hAnsi="Palatino Linotype"/>
          <w:sz w:val="22"/>
          <w:szCs w:val="22"/>
        </w:rPr>
      </w:pPr>
      <w:r w:rsidRPr="00A46549">
        <w:rPr>
          <w:rFonts w:ascii="Palatino Linotype" w:hAnsi="Palatino Linotype"/>
          <w:sz w:val="22"/>
          <w:szCs w:val="22"/>
        </w:rPr>
        <w:t>Improvisations</w:t>
      </w:r>
    </w:p>
    <w:p w14:paraId="54BA01E2" w14:textId="77777777" w:rsidR="0080409D" w:rsidRPr="00A46549" w:rsidRDefault="0080409D" w:rsidP="00D31B86">
      <w:pPr>
        <w:numPr>
          <w:ilvl w:val="0"/>
          <w:numId w:val="1"/>
        </w:numPr>
        <w:spacing w:after="120" w:line="360" w:lineRule="auto"/>
        <w:ind w:left="357" w:hanging="238"/>
        <w:rPr>
          <w:rFonts w:ascii="Palatino Linotype" w:hAnsi="Palatino Linotype"/>
          <w:sz w:val="22"/>
          <w:szCs w:val="22"/>
          <w:lang w:val="en-GB"/>
        </w:rPr>
      </w:pPr>
      <w:r w:rsidRPr="00A46549">
        <w:rPr>
          <w:rFonts w:ascii="Palatino Linotype" w:hAnsi="Palatino Linotype"/>
          <w:sz w:val="22"/>
          <w:szCs w:val="22"/>
          <w:lang w:val="en-GB"/>
        </w:rPr>
        <w:t xml:space="preserve">Methods and techniques of reading a text and narrating a short story </w:t>
      </w:r>
    </w:p>
    <w:p w14:paraId="7EE7128A" w14:textId="77777777" w:rsidR="0080409D" w:rsidRPr="00A46549" w:rsidRDefault="0080409D" w:rsidP="00D31B86">
      <w:pPr>
        <w:spacing w:line="360" w:lineRule="auto"/>
        <w:ind w:left="120"/>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RECOMENDED READING</w:t>
      </w:r>
    </w:p>
    <w:p w14:paraId="01BF375D" w14:textId="77777777" w:rsidR="0080409D" w:rsidRPr="00B46623" w:rsidRDefault="0080409D" w:rsidP="00D31B86">
      <w:pPr>
        <w:spacing w:after="0" w:line="360" w:lineRule="auto"/>
        <w:ind w:left="540" w:right="26" w:hanging="360"/>
        <w:rPr>
          <w:rFonts w:ascii="Palatino Linotype" w:hAnsi="Palatino Linotype"/>
          <w:sz w:val="22"/>
          <w:szCs w:val="22"/>
          <w:lang w:val="de-DE"/>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sz w:val="22"/>
          <w:szCs w:val="22"/>
        </w:rPr>
        <w:t xml:space="preserve">Adamou, C. (2008). </w:t>
      </w:r>
      <w:r w:rsidRPr="00A46549">
        <w:rPr>
          <w:rFonts w:ascii="Palatino Linotype" w:hAnsi="Palatino Linotype"/>
          <w:i/>
          <w:sz w:val="22"/>
          <w:szCs w:val="22"/>
        </w:rPr>
        <w:t>The actor, between the stage and screen</w:t>
      </w:r>
      <w:r w:rsidRPr="00A46549">
        <w:rPr>
          <w:rFonts w:ascii="Palatino Linotype" w:hAnsi="Palatino Linotype"/>
          <w:sz w:val="22"/>
          <w:szCs w:val="22"/>
        </w:rPr>
        <w:t xml:space="preserve">. </w:t>
      </w:r>
      <w:r w:rsidRPr="00B46623">
        <w:rPr>
          <w:rFonts w:ascii="Palatino Linotype" w:hAnsi="Palatino Linotype"/>
          <w:sz w:val="22"/>
          <w:szCs w:val="22"/>
          <w:lang w:val="de-DE"/>
        </w:rPr>
        <w:t>Athens: Kastaniotis (in Greek).</w:t>
      </w:r>
    </w:p>
    <w:p w14:paraId="1FBBAEBF" w14:textId="77777777" w:rsidR="0080409D" w:rsidRPr="00A46549" w:rsidRDefault="0080409D" w:rsidP="00D31B86">
      <w:pPr>
        <w:spacing w:after="0" w:line="360" w:lineRule="auto"/>
        <w:ind w:left="540" w:right="26" w:hanging="360"/>
        <w:rPr>
          <w:rFonts w:ascii="Palatino Linotype" w:hAnsi="Palatino Linotype"/>
          <w:sz w:val="22"/>
          <w:szCs w:val="22"/>
        </w:rPr>
      </w:pPr>
      <w:r w:rsidRPr="00A46549">
        <w:rPr>
          <w:rFonts w:ascii="Palatino Linotype" w:eastAsia="Arial Unicode MS" w:hAnsi="Palatino Linotype"/>
          <w:sz w:val="22"/>
          <w:szCs w:val="22"/>
        </w:rPr>
        <w:sym w:font="Wingdings" w:char="F026"/>
      </w:r>
      <w:r w:rsidRPr="00B46623">
        <w:rPr>
          <w:rFonts w:ascii="Palatino Linotype" w:eastAsia="Arial Unicode MS" w:hAnsi="Palatino Linotype"/>
          <w:sz w:val="22"/>
          <w:szCs w:val="22"/>
          <w:lang w:val="de-DE"/>
        </w:rPr>
        <w:t xml:space="preserve"> </w:t>
      </w:r>
      <w:r w:rsidRPr="00B46623">
        <w:rPr>
          <w:rFonts w:ascii="Palatino Linotype" w:hAnsi="Palatino Linotype"/>
          <w:sz w:val="22"/>
          <w:szCs w:val="22"/>
          <w:lang w:val="de-DE"/>
        </w:rPr>
        <w:t xml:space="preserve">Bergman, I. (1989). </w:t>
      </w:r>
      <w:r w:rsidRPr="00A46549">
        <w:rPr>
          <w:rFonts w:ascii="Palatino Linotype" w:hAnsi="Palatino Linotype"/>
          <w:i/>
          <w:sz w:val="22"/>
          <w:szCs w:val="22"/>
        </w:rPr>
        <w:t>The magic camera: Autobiography</w:t>
      </w:r>
      <w:r w:rsidRPr="00A46549">
        <w:rPr>
          <w:rFonts w:ascii="Palatino Linotype" w:hAnsi="Palatino Linotype"/>
          <w:sz w:val="22"/>
          <w:szCs w:val="22"/>
        </w:rPr>
        <w:t xml:space="preserve">. Athens: Cactus (in Greek). </w:t>
      </w:r>
    </w:p>
    <w:p w14:paraId="7E2BA58F" w14:textId="77777777" w:rsidR="0080409D" w:rsidRPr="00A46549" w:rsidRDefault="0080409D" w:rsidP="00D31B86">
      <w:pPr>
        <w:spacing w:after="0" w:line="360" w:lineRule="auto"/>
        <w:ind w:left="540" w:right="26" w:hanging="360"/>
        <w:rPr>
          <w:rFonts w:ascii="Palatino Linotype"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sz w:val="22"/>
          <w:szCs w:val="22"/>
        </w:rPr>
        <w:t xml:space="preserve">Bergman, I. (2001). </w:t>
      </w:r>
      <w:r w:rsidRPr="00A46549">
        <w:rPr>
          <w:rFonts w:ascii="Palatino Linotype" w:hAnsi="Palatino Linotype"/>
          <w:i/>
          <w:sz w:val="22"/>
          <w:szCs w:val="22"/>
        </w:rPr>
        <w:t xml:space="preserve">The Bergman talks about Bergman: Interviews of Ingmar Bergman's to Stig Bjorkman, Torsten Manns, Jonas Sima. </w:t>
      </w:r>
      <w:r w:rsidRPr="00A46549">
        <w:rPr>
          <w:rFonts w:ascii="Palatino Linotype" w:hAnsi="Palatino Linotype"/>
          <w:sz w:val="22"/>
          <w:szCs w:val="22"/>
        </w:rPr>
        <w:t>Athens: Flows Ingmar (in Greek).</w:t>
      </w:r>
    </w:p>
    <w:p w14:paraId="6B7B5D6D" w14:textId="77777777" w:rsidR="0080409D" w:rsidRPr="00A46549" w:rsidRDefault="0080409D" w:rsidP="00D31B86">
      <w:pPr>
        <w:spacing w:after="0" w:line="360" w:lineRule="auto"/>
        <w:ind w:left="540" w:right="26" w:hanging="360"/>
        <w:rPr>
          <w:rFonts w:ascii="Palatino Linotype" w:hAnsi="Palatino Linotype"/>
          <w:sz w:val="22"/>
          <w:szCs w:val="22"/>
          <w:lang w:val="en-GB"/>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lang w:val="en-GB"/>
        </w:rPr>
        <w:t xml:space="preserve"> </w:t>
      </w:r>
      <w:r w:rsidRPr="00A46549">
        <w:rPr>
          <w:rFonts w:ascii="Palatino Linotype" w:hAnsi="Palatino Linotype"/>
          <w:sz w:val="22"/>
          <w:szCs w:val="22"/>
          <w:lang w:val="en-GB"/>
        </w:rPr>
        <w:t xml:space="preserve">Bogart, A. &amp; Landau, T. (2005). </w:t>
      </w:r>
      <w:r w:rsidRPr="00A46549">
        <w:rPr>
          <w:rFonts w:ascii="Palatino Linotype" w:hAnsi="Palatino Linotype"/>
          <w:i/>
          <w:sz w:val="22"/>
          <w:szCs w:val="22"/>
          <w:lang w:val="en-GB"/>
        </w:rPr>
        <w:t>The Viewpoints Book: Practical Guide to Viewpoints and Composition</w:t>
      </w:r>
      <w:r w:rsidRPr="00A46549">
        <w:rPr>
          <w:rFonts w:ascii="Palatino Linotype" w:hAnsi="Palatino Linotype"/>
          <w:sz w:val="22"/>
          <w:szCs w:val="22"/>
          <w:lang w:val="en-GB"/>
        </w:rPr>
        <w:t>. New York: Theatre Communications Group.</w:t>
      </w:r>
    </w:p>
    <w:p w14:paraId="76BC0FD0" w14:textId="77777777" w:rsidR="0080409D" w:rsidRPr="00A46549" w:rsidRDefault="0080409D" w:rsidP="00D31B86">
      <w:pPr>
        <w:spacing w:after="0" w:line="360" w:lineRule="auto"/>
        <w:ind w:left="180"/>
        <w:rPr>
          <w:rFonts w:ascii="Palatino Linotype" w:eastAsia="Arial Unicode MS" w:hAnsi="Palatino Linotype"/>
          <w:i/>
          <w:iCs/>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Brook, P. (1998).</w:t>
      </w:r>
      <w:r w:rsidRPr="00A46549">
        <w:rPr>
          <w:rFonts w:ascii="Palatino Linotype" w:eastAsia="Arial Unicode MS" w:hAnsi="Palatino Linotype"/>
          <w:i/>
          <w:iCs/>
          <w:sz w:val="22"/>
          <w:szCs w:val="22"/>
          <w:lang w:val="en-GB"/>
        </w:rPr>
        <w:t xml:space="preserve"> Threads of Time</w:t>
      </w:r>
      <w:r w:rsidRPr="00A46549">
        <w:rPr>
          <w:rFonts w:ascii="Palatino Linotype" w:eastAsia="Arial Unicode MS" w:hAnsi="Palatino Linotype"/>
          <w:iCs/>
          <w:sz w:val="22"/>
          <w:szCs w:val="22"/>
          <w:lang w:val="en-GB"/>
        </w:rPr>
        <w:t>.</w:t>
      </w:r>
      <w:r w:rsidRPr="00A46549">
        <w:rPr>
          <w:rFonts w:ascii="Palatino Linotype" w:eastAsia="Arial Unicode MS" w:hAnsi="Palatino Linotype"/>
          <w:i/>
          <w:iCs/>
          <w:sz w:val="22"/>
          <w:szCs w:val="22"/>
          <w:lang w:val="en-GB"/>
        </w:rPr>
        <w:t xml:space="preserve"> </w:t>
      </w:r>
      <w:r w:rsidRPr="00A46549">
        <w:rPr>
          <w:rFonts w:ascii="Palatino Linotype" w:eastAsia="Arial Unicode MS" w:hAnsi="Palatino Linotype"/>
          <w:iCs/>
          <w:sz w:val="22"/>
          <w:szCs w:val="22"/>
          <w:lang w:val="en-GB"/>
        </w:rPr>
        <w:t>USA: Counterpoint.</w:t>
      </w:r>
      <w:r w:rsidRPr="00A46549">
        <w:rPr>
          <w:rFonts w:ascii="Palatino Linotype" w:eastAsia="Arial Unicode MS" w:hAnsi="Palatino Linotype"/>
          <w:i/>
          <w:iCs/>
          <w:sz w:val="22"/>
          <w:szCs w:val="22"/>
          <w:lang w:val="en-GB"/>
        </w:rPr>
        <w:t xml:space="preserve"> </w:t>
      </w:r>
    </w:p>
    <w:p w14:paraId="27B78A16" w14:textId="77777777" w:rsidR="0080409D" w:rsidRPr="00A46549" w:rsidRDefault="0080409D" w:rsidP="00D31B86">
      <w:pPr>
        <w:spacing w:after="0" w:line="360" w:lineRule="auto"/>
        <w:ind w:left="180"/>
        <w:rPr>
          <w:rFonts w:ascii="Palatino Linotype" w:eastAsia="Arial Unicode MS" w:hAnsi="Palatino Linotype"/>
          <w:i/>
          <w:iCs/>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sz w:val="22"/>
          <w:szCs w:val="22"/>
        </w:rPr>
        <w:t xml:space="preserve">Brook, P.  (1998). </w:t>
      </w:r>
      <w:r w:rsidRPr="00A46549">
        <w:rPr>
          <w:rFonts w:ascii="Palatino Linotype" w:hAnsi="Palatino Linotype"/>
          <w:i/>
          <w:sz w:val="22"/>
          <w:szCs w:val="22"/>
        </w:rPr>
        <w:t xml:space="preserve">The open door. </w:t>
      </w:r>
      <w:r w:rsidRPr="00A46549">
        <w:rPr>
          <w:rFonts w:ascii="Palatino Linotype" w:hAnsi="Palatino Linotype"/>
          <w:sz w:val="22"/>
          <w:szCs w:val="22"/>
        </w:rPr>
        <w:t>Athens: Koan (in Greek).</w:t>
      </w:r>
    </w:p>
    <w:p w14:paraId="47393AA5" w14:textId="77777777" w:rsidR="0080409D" w:rsidRPr="00A46549" w:rsidRDefault="0080409D" w:rsidP="00D31B86">
      <w:pPr>
        <w:spacing w:after="0" w:line="360" w:lineRule="auto"/>
        <w:ind w:left="567" w:hanging="387"/>
        <w:rPr>
          <w:rFonts w:ascii="Palatino Linotype" w:eastAsia="Arial Unicode MS" w:hAnsi="Palatino Linotype"/>
          <w:sz w:val="22"/>
          <w:szCs w:val="22"/>
        </w:rPr>
      </w:pPr>
      <w:r w:rsidRPr="00A46549">
        <w:rPr>
          <w:rFonts w:ascii="Palatino Linotype" w:eastAsia="Arial Unicode MS" w:hAnsi="Palatino Linotype"/>
          <w:sz w:val="22"/>
          <w:szCs w:val="22"/>
        </w:rPr>
        <w:lastRenderedPageBreak/>
        <w:sym w:font="Wingdings" w:char="F026"/>
      </w:r>
      <w:r w:rsidRPr="00A46549">
        <w:rPr>
          <w:rFonts w:ascii="Palatino Linotype" w:eastAsia="Arial Unicode MS" w:hAnsi="Palatino Linotype"/>
          <w:sz w:val="22"/>
          <w:szCs w:val="22"/>
        </w:rPr>
        <w:t xml:space="preserve"> </w:t>
      </w:r>
      <w:r w:rsidRPr="00A46549">
        <w:rPr>
          <w:rFonts w:ascii="Palatino Linotype" w:hAnsi="Palatino Linotype"/>
          <w:sz w:val="22"/>
          <w:szCs w:val="22"/>
        </w:rPr>
        <w:t xml:space="preserve">Diderot, P. (1995). </w:t>
      </w:r>
      <w:r w:rsidRPr="00A46549">
        <w:rPr>
          <w:rFonts w:ascii="Palatino Linotype" w:hAnsi="Palatino Linotype"/>
          <w:i/>
          <w:sz w:val="22"/>
          <w:szCs w:val="22"/>
        </w:rPr>
        <w:t>The paradox with the actor</w:t>
      </w:r>
      <w:r w:rsidRPr="00A46549">
        <w:rPr>
          <w:rFonts w:ascii="Palatino Linotype" w:hAnsi="Palatino Linotype"/>
          <w:sz w:val="22"/>
          <w:szCs w:val="22"/>
        </w:rPr>
        <w:t>. Athens: Polis.</w:t>
      </w:r>
    </w:p>
    <w:p w14:paraId="798B9ECF" w14:textId="77777777" w:rsidR="0080409D" w:rsidRPr="00A46549" w:rsidRDefault="0080409D" w:rsidP="00D31B86">
      <w:pPr>
        <w:spacing w:after="0" w:line="360" w:lineRule="auto"/>
        <w:ind w:left="180"/>
        <w:rPr>
          <w:rFonts w:ascii="Palatino Linotype" w:eastAsia="Arial Unicode MS" w:hAnsi="Palatino Linotype"/>
          <w:i/>
          <w:iCs/>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sz w:val="22"/>
          <w:szCs w:val="22"/>
        </w:rPr>
        <w:t xml:space="preserve">Kane, M. (2000) </w:t>
      </w:r>
      <w:r w:rsidRPr="00A46549">
        <w:rPr>
          <w:rFonts w:ascii="Palatino Linotype" w:hAnsi="Palatino Linotype"/>
          <w:i/>
          <w:sz w:val="22"/>
          <w:szCs w:val="22"/>
        </w:rPr>
        <w:t>On camera</w:t>
      </w:r>
      <w:r w:rsidRPr="00A46549">
        <w:rPr>
          <w:rFonts w:ascii="Palatino Linotype" w:hAnsi="Palatino Linotype"/>
          <w:sz w:val="22"/>
          <w:szCs w:val="22"/>
        </w:rPr>
        <w:t>. Athens: Kastaniotis (in Greek).</w:t>
      </w:r>
    </w:p>
    <w:p w14:paraId="7C58675A" w14:textId="77777777" w:rsidR="0080409D" w:rsidRPr="00A46549" w:rsidRDefault="0080409D" w:rsidP="00D31B86">
      <w:pPr>
        <w:spacing w:after="0" w:line="360" w:lineRule="auto"/>
        <w:ind w:left="181"/>
        <w:rPr>
          <w:rFonts w:ascii="Palatino Linotype" w:eastAsia="Arial Unicode MS" w:hAnsi="Palatino Linotype"/>
          <w:sz w:val="22"/>
          <w:szCs w:val="22"/>
          <w:lang w:val="fr-FR"/>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fr-FR"/>
        </w:rPr>
        <w:t xml:space="preserve"> Novarina, V. (1989). </w:t>
      </w:r>
      <w:r w:rsidRPr="00A46549">
        <w:rPr>
          <w:rFonts w:ascii="Palatino Linotype" w:eastAsia="Arial Unicode MS" w:hAnsi="Palatino Linotype"/>
          <w:i/>
          <w:iCs/>
          <w:sz w:val="22"/>
          <w:szCs w:val="22"/>
          <w:lang w:val="fr-FR"/>
        </w:rPr>
        <w:t>Lettre aux acteurs / Pour Louis De Funes</w:t>
      </w:r>
      <w:r w:rsidRPr="00A46549">
        <w:rPr>
          <w:rFonts w:ascii="Palatino Linotype" w:eastAsia="Arial Unicode MS" w:hAnsi="Palatino Linotype"/>
          <w:iCs/>
          <w:sz w:val="22"/>
          <w:szCs w:val="22"/>
          <w:lang w:val="fr-FR"/>
        </w:rPr>
        <w:t xml:space="preserve">. Paris: P.O.L. </w:t>
      </w:r>
    </w:p>
    <w:p w14:paraId="6681E725" w14:textId="77777777" w:rsidR="0080409D" w:rsidRPr="00A46549" w:rsidRDefault="0080409D" w:rsidP="00D31B86">
      <w:pPr>
        <w:spacing w:after="0" w:line="360" w:lineRule="auto"/>
        <w:ind w:left="181" w:right="-765"/>
        <w:rPr>
          <w:rFonts w:ascii="Palatino Linotype" w:hAnsi="Palatino Linotype"/>
          <w:sz w:val="22"/>
          <w:szCs w:val="22"/>
          <w:lang w:val="fr-FR"/>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fr-FR"/>
        </w:rPr>
        <w:t xml:space="preserve"> Pezin P. (2002). </w:t>
      </w:r>
      <w:r w:rsidRPr="00A46549">
        <w:rPr>
          <w:rFonts w:ascii="Palatino Linotype" w:hAnsi="Palatino Linotype"/>
          <w:i/>
          <w:sz w:val="22"/>
          <w:szCs w:val="22"/>
          <w:lang w:val="fr-FR"/>
        </w:rPr>
        <w:t xml:space="preserve">Le livre des exercises a l’ usage des acteurs. </w:t>
      </w:r>
      <w:r w:rsidRPr="00A46549">
        <w:rPr>
          <w:rFonts w:ascii="Palatino Linotype" w:hAnsi="Palatino Linotype"/>
          <w:sz w:val="22"/>
          <w:szCs w:val="22"/>
          <w:lang w:val="fr-FR"/>
        </w:rPr>
        <w:t>Saussan: L’ Entretemps</w:t>
      </w:r>
      <w:r w:rsidRPr="00A46549">
        <w:rPr>
          <w:rFonts w:ascii="Palatino Linotype" w:hAnsi="Palatino Linotype"/>
          <w:i/>
          <w:sz w:val="22"/>
          <w:szCs w:val="22"/>
          <w:lang w:val="fr-FR"/>
        </w:rPr>
        <w:t>.</w:t>
      </w:r>
    </w:p>
    <w:p w14:paraId="208D7599" w14:textId="77777777" w:rsidR="0080409D" w:rsidRPr="00A46549" w:rsidRDefault="0080409D" w:rsidP="00D31B86">
      <w:pPr>
        <w:spacing w:line="360" w:lineRule="auto"/>
        <w:rPr>
          <w:rFonts w:ascii="Palatino Linotype" w:hAnsi="Palatino Linotype"/>
          <w:sz w:val="22"/>
          <w:szCs w:val="22"/>
          <w:lang w:val="fr-FR"/>
        </w:rPr>
      </w:pPr>
      <w:r w:rsidRPr="00A46549">
        <w:rPr>
          <w:rFonts w:ascii="Palatino Linotype" w:hAnsi="Palatino Linotype"/>
          <w:sz w:val="22"/>
          <w:szCs w:val="22"/>
          <w:lang w:val="fr-FR"/>
        </w:rPr>
        <w:t xml:space="preserve">• </w:t>
      </w:r>
      <w:r w:rsidRPr="00A46549">
        <w:rPr>
          <w:rFonts w:ascii="Palatino Linotype" w:hAnsi="Palatino Linotype"/>
          <w:b/>
          <w:sz w:val="22"/>
          <w:szCs w:val="22"/>
          <w:lang w:val="fr-FR"/>
        </w:rPr>
        <w:t>TEACHING METHODS</w:t>
      </w:r>
    </w:p>
    <w:p w14:paraId="6DE52B6C" w14:textId="77777777" w:rsidR="0080409D" w:rsidRPr="00A46549" w:rsidRDefault="0080409D" w:rsidP="00D31B86">
      <w:pPr>
        <w:spacing w:line="360" w:lineRule="auto"/>
        <w:ind w:left="180" w:hanging="180"/>
        <w:rPr>
          <w:rFonts w:ascii="Palatino Linotype" w:hAnsi="Palatino Linotype"/>
          <w:b/>
          <w:sz w:val="22"/>
          <w:szCs w:val="22"/>
          <w:lang w:val="en-GB"/>
        </w:rPr>
      </w:pPr>
      <w:r w:rsidRPr="00A46549">
        <w:rPr>
          <w:rFonts w:ascii="Palatino Linotype" w:hAnsi="Palatino Linotype"/>
          <w:sz w:val="22"/>
          <w:szCs w:val="22"/>
          <w:lang w:val="fr-FR"/>
        </w:rPr>
        <w:t xml:space="preserve">   Workshops, Improvisation</w:t>
      </w:r>
      <w:r w:rsidRPr="00A46549">
        <w:rPr>
          <w:rFonts w:ascii="Palatino Linotype" w:hAnsi="Palatino Linotype"/>
          <w:sz w:val="22"/>
          <w:szCs w:val="22"/>
          <w:lang w:val="en-GB"/>
        </w:rPr>
        <w:t>s, Lectures</w:t>
      </w:r>
    </w:p>
    <w:p w14:paraId="0BBFBAF5"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ASSESSMENT METHODS</w:t>
      </w:r>
    </w:p>
    <w:p w14:paraId="5574120F"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Performance</w:t>
      </w:r>
    </w:p>
    <w:p w14:paraId="60E5A71C"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LANGUAGE OF INSTRUCTION</w:t>
      </w:r>
    </w:p>
    <w:p w14:paraId="6548B8F5" w14:textId="77777777" w:rsidR="0080409D" w:rsidRPr="00A46549" w:rsidRDefault="0080409D" w:rsidP="00D31B86">
      <w:pPr>
        <w:spacing w:after="120" w:line="360" w:lineRule="auto"/>
        <w:rPr>
          <w:rFonts w:ascii="Palatino Linotype" w:hAnsi="Palatino Linotype"/>
          <w:sz w:val="22"/>
          <w:szCs w:val="22"/>
        </w:rPr>
      </w:pPr>
      <w:r w:rsidRPr="00A46549">
        <w:rPr>
          <w:rFonts w:ascii="Palatino Linotype" w:hAnsi="Palatino Linotype"/>
          <w:sz w:val="22"/>
          <w:szCs w:val="22"/>
          <w:lang w:val="en-GB"/>
        </w:rPr>
        <w:t xml:space="preserve">   Greek</w:t>
      </w:r>
    </w:p>
    <w:p w14:paraId="31EC7C67" w14:textId="07E2416A" w:rsidR="0080409D" w:rsidRPr="00A46549" w:rsidRDefault="00660BA7" w:rsidP="00660BA7">
      <w:pPr>
        <w:pBdr>
          <w:top w:val="single" w:sz="4" w:space="0" w:color="D99594" w:themeColor="accent2" w:themeTint="99" w:shadow="1"/>
          <w:left w:val="single" w:sz="4" w:space="1" w:color="D99594" w:themeColor="accent2" w:themeTint="99" w:shadow="1"/>
          <w:bottom w:val="single" w:sz="4" w:space="1" w:color="D99594" w:themeColor="accent2" w:themeTint="99" w:shadow="1"/>
          <w:right w:val="single" w:sz="4" w:space="1" w:color="D99594" w:themeColor="accent2" w:themeTint="99" w:shadow="1"/>
        </w:pBdr>
        <w:spacing w:after="120" w:line="360" w:lineRule="auto"/>
        <w:ind w:left="540" w:hanging="540"/>
        <w:jc w:val="center"/>
        <w:rPr>
          <w:rFonts w:ascii="Palatino Linotype" w:hAnsi="Palatino Linotype"/>
          <w:b/>
          <w:bCs/>
          <w:sz w:val="22"/>
          <w:szCs w:val="22"/>
          <w:lang w:val="en-GB"/>
        </w:rPr>
      </w:pPr>
      <w:r>
        <w:rPr>
          <w:rFonts w:ascii="Palatino Linotype" w:hAnsi="Palatino Linotype"/>
          <w:b/>
          <w:bCs/>
          <w:sz w:val="22"/>
          <w:szCs w:val="22"/>
          <w:lang w:val="en-GB"/>
        </w:rPr>
        <w:t xml:space="preserve">4b. </w:t>
      </w:r>
      <w:r w:rsidR="0080409D" w:rsidRPr="00A46549">
        <w:rPr>
          <w:rFonts w:ascii="Palatino Linotype" w:hAnsi="Palatino Linotype"/>
          <w:b/>
          <w:bCs/>
          <w:sz w:val="22"/>
          <w:szCs w:val="22"/>
          <w:lang w:val="en-GB"/>
        </w:rPr>
        <w:t>Αncient Theatre</w:t>
      </w:r>
    </w:p>
    <w:p w14:paraId="586D3663" w14:textId="77777777" w:rsidR="0080409D" w:rsidRPr="00A46549" w:rsidRDefault="0080409D" w:rsidP="00D31B86">
      <w:pPr>
        <w:spacing w:line="360" w:lineRule="auto"/>
        <w:rPr>
          <w:rFonts w:ascii="Palatino Linotype" w:hAnsi="Palatino Linotype"/>
          <w:b/>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COURSE CODE</w:t>
      </w:r>
    </w:p>
    <w:p w14:paraId="70CC4BEE" w14:textId="77777777" w:rsidR="0080409D" w:rsidRPr="00A46549" w:rsidRDefault="0080409D" w:rsidP="00D31B86">
      <w:pPr>
        <w:spacing w:line="360" w:lineRule="auto"/>
        <w:rPr>
          <w:rFonts w:ascii="Palatino Linotype" w:hAnsi="Palatino Linotype"/>
          <w:caps/>
          <w:sz w:val="22"/>
          <w:szCs w:val="22"/>
          <w:lang w:val="en-GB"/>
        </w:rPr>
      </w:pPr>
      <w:r w:rsidRPr="00A46549">
        <w:rPr>
          <w:rFonts w:ascii="Palatino Linotype" w:hAnsi="Palatino Linotype"/>
          <w:sz w:val="22"/>
          <w:szCs w:val="22"/>
          <w:lang w:val="en-GB"/>
        </w:rPr>
        <w:t xml:space="preserve">   02</w:t>
      </w:r>
      <w:r w:rsidRPr="00A46549">
        <w:rPr>
          <w:rFonts w:ascii="Palatino Linotype" w:hAnsi="Palatino Linotype"/>
          <w:sz w:val="22"/>
          <w:szCs w:val="22"/>
        </w:rPr>
        <w:t>ΥΕ</w:t>
      </w:r>
      <w:r w:rsidRPr="00A46549">
        <w:rPr>
          <w:rFonts w:ascii="Palatino Linotype" w:hAnsi="Palatino Linotype"/>
          <w:sz w:val="22"/>
          <w:szCs w:val="22"/>
          <w:lang w:val="en-GB"/>
        </w:rPr>
        <w:t>035</w:t>
      </w:r>
    </w:p>
    <w:p w14:paraId="6889CCBD"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TYPE OF COURSE</w:t>
      </w:r>
    </w:p>
    <w:p w14:paraId="0980626E"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b/>
          <w:sz w:val="22"/>
          <w:szCs w:val="22"/>
          <w:lang w:val="en-GB"/>
        </w:rPr>
        <w:t xml:space="preserve">  </w:t>
      </w:r>
      <w:r w:rsidRPr="00A46549">
        <w:rPr>
          <w:rFonts w:ascii="Palatino Linotype" w:hAnsi="Palatino Linotype"/>
          <w:sz w:val="22"/>
          <w:szCs w:val="22"/>
          <w:lang w:val="en-GB"/>
        </w:rPr>
        <w:t>Compulsory Elective</w:t>
      </w:r>
    </w:p>
    <w:p w14:paraId="1D4CBB6D"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LEVEL OF COURSE</w:t>
      </w:r>
    </w:p>
    <w:p w14:paraId="23BF178C"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Undergraduate</w:t>
      </w:r>
    </w:p>
    <w:p w14:paraId="74F70C41"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YEAR OF STUDY</w:t>
      </w:r>
    </w:p>
    <w:p w14:paraId="449E14DF" w14:textId="64CA374A"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006A6628" w:rsidRPr="00A46549">
        <w:rPr>
          <w:rFonts w:ascii="Palatino Linotype" w:hAnsi="Palatino Linotype"/>
          <w:sz w:val="22"/>
          <w:szCs w:val="22"/>
          <w:lang w:val="en-GB"/>
        </w:rPr>
        <w:t>2015-2016</w:t>
      </w:r>
    </w:p>
    <w:p w14:paraId="7F938134"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SEMESTER</w:t>
      </w:r>
    </w:p>
    <w:p w14:paraId="58D0B20F"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Spring Semester</w:t>
      </w:r>
    </w:p>
    <w:p w14:paraId="594BC130"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NUMBER OF CREDITS ALLOCATED</w:t>
      </w:r>
    </w:p>
    <w:p w14:paraId="4A3F432D"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lastRenderedPageBreak/>
        <w:t xml:space="preserve">   5 ECTS Credits</w:t>
      </w:r>
    </w:p>
    <w:p w14:paraId="7800EF09"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NAME OF LECTURER</w:t>
      </w:r>
    </w:p>
    <w:p w14:paraId="4769F5C8" w14:textId="79195766" w:rsidR="00D379D9" w:rsidRPr="00A46549" w:rsidRDefault="00660BA7" w:rsidP="00D31B86">
      <w:pPr>
        <w:spacing w:after="120" w:line="360" w:lineRule="auto"/>
        <w:rPr>
          <w:rFonts w:ascii="Palatino Linotype" w:hAnsi="Palatino Linotype"/>
          <w:sz w:val="22"/>
          <w:szCs w:val="22"/>
          <w:lang w:val="en-GB"/>
        </w:rPr>
      </w:pPr>
      <w:r>
        <w:rPr>
          <w:rFonts w:ascii="Palatino Linotype" w:hAnsi="Palatino Linotype"/>
          <w:sz w:val="22"/>
          <w:szCs w:val="22"/>
          <w:lang w:val="en-GB"/>
        </w:rPr>
        <w:t xml:space="preserve">   Maria Mikedaki, Lecturer </w:t>
      </w:r>
    </w:p>
    <w:p w14:paraId="4706C722" w14:textId="77777777" w:rsidR="0080409D" w:rsidRPr="00A46549" w:rsidRDefault="0080409D" w:rsidP="00D31B86">
      <w:pPr>
        <w:spacing w:line="360" w:lineRule="auto"/>
        <w:ind w:left="180" w:hanging="180"/>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rPr>
        <w:t>COURSE OBJECTIVES</w:t>
      </w:r>
    </w:p>
    <w:p w14:paraId="6A123625" w14:textId="77777777" w:rsidR="0080409D" w:rsidRPr="00A46549" w:rsidRDefault="0080409D" w:rsidP="00D31B86">
      <w:pPr>
        <w:spacing w:after="120" w:line="360" w:lineRule="auto"/>
        <w:ind w:left="181" w:hanging="1"/>
        <w:rPr>
          <w:rFonts w:ascii="Palatino Linotype" w:hAnsi="Palatino Linotype"/>
          <w:sz w:val="22"/>
          <w:szCs w:val="22"/>
          <w:lang w:val="en-GB"/>
        </w:rPr>
      </w:pPr>
      <w:r w:rsidRPr="00A46549">
        <w:rPr>
          <w:rFonts w:ascii="Palatino Linotype" w:hAnsi="Palatino Linotype"/>
          <w:sz w:val="22"/>
          <w:szCs w:val="22"/>
          <w:lang w:val="en-GB"/>
        </w:rPr>
        <w:t xml:space="preserve">This lesson provides a brief </w:t>
      </w:r>
      <w:r w:rsidRPr="00A46549">
        <w:rPr>
          <w:rStyle w:val="ab"/>
          <w:rFonts w:ascii="Palatino Linotype" w:hAnsi="Palatino Linotype"/>
          <w:i w:val="0"/>
          <w:sz w:val="22"/>
          <w:szCs w:val="22"/>
          <w:lang w:val="en-GB"/>
        </w:rPr>
        <w:t>introduction to the ancient</w:t>
      </w:r>
      <w:r w:rsidRPr="00A46549">
        <w:rPr>
          <w:rFonts w:ascii="Palatino Linotype" w:hAnsi="Palatino Linotype"/>
          <w:i/>
          <w:sz w:val="22"/>
          <w:szCs w:val="22"/>
          <w:lang w:val="en-GB"/>
        </w:rPr>
        <w:t xml:space="preserve"> </w:t>
      </w:r>
      <w:r w:rsidRPr="00A46549">
        <w:rPr>
          <w:rFonts w:ascii="Palatino Linotype" w:hAnsi="Palatino Linotype"/>
          <w:sz w:val="22"/>
          <w:szCs w:val="22"/>
          <w:lang w:val="en-GB"/>
        </w:rPr>
        <w:t>t</w:t>
      </w:r>
      <w:r w:rsidRPr="00A46549">
        <w:rPr>
          <w:rStyle w:val="ab"/>
          <w:rFonts w:ascii="Palatino Linotype" w:hAnsi="Palatino Linotype"/>
          <w:i w:val="0"/>
          <w:sz w:val="22"/>
          <w:szCs w:val="22"/>
          <w:lang w:val="en-GB"/>
        </w:rPr>
        <w:t xml:space="preserve">heatre and a good </w:t>
      </w:r>
      <w:r w:rsidRPr="00A46549">
        <w:rPr>
          <w:rFonts w:ascii="Palatino Linotype" w:hAnsi="Palatino Linotype"/>
          <w:sz w:val="22"/>
          <w:szCs w:val="22"/>
          <w:lang w:val="en-GB"/>
        </w:rPr>
        <w:t>starting point for further research in the field,</w:t>
      </w:r>
      <w:r w:rsidRPr="00A46549">
        <w:rPr>
          <w:rStyle w:val="ab"/>
          <w:rFonts w:ascii="Palatino Linotype" w:hAnsi="Palatino Linotype"/>
          <w:i w:val="0"/>
          <w:sz w:val="22"/>
          <w:szCs w:val="22"/>
          <w:lang w:val="en-GB"/>
        </w:rPr>
        <w:t xml:space="preserve"> enhanced by the </w:t>
      </w:r>
      <w:r w:rsidRPr="00A46549">
        <w:rPr>
          <w:rFonts w:ascii="Palatino Linotype" w:hAnsi="Palatino Linotype"/>
          <w:sz w:val="22"/>
          <w:szCs w:val="22"/>
          <w:lang w:val="en-GB"/>
        </w:rPr>
        <w:t xml:space="preserve">rich bibliography available. The introductory lesson presents all relevant archaeological and literary sources that offer a snapshot on the ancient theatre. In the following lessons, reference is drawn on Dionysus and the Dionysian festivals, the music competitions - part of which were the dramatic competitions – and the use of the theatre apart from its involvement in such competitions as such. Furthermore, emphasis is drawn on the </w:t>
      </w:r>
      <w:r w:rsidRPr="00A46549">
        <w:rPr>
          <w:rStyle w:val="st"/>
          <w:rFonts w:ascii="Palatino Linotype" w:hAnsi="Palatino Linotype"/>
          <w:sz w:val="22"/>
          <w:szCs w:val="22"/>
          <w:lang w:val="en-GB"/>
        </w:rPr>
        <w:t xml:space="preserve">role of </w:t>
      </w:r>
      <w:r w:rsidRPr="00A46549">
        <w:rPr>
          <w:rStyle w:val="ab"/>
          <w:rFonts w:ascii="Palatino Linotype" w:hAnsi="Palatino Linotype"/>
          <w:i w:val="0"/>
          <w:sz w:val="22"/>
          <w:szCs w:val="22"/>
          <w:lang w:val="en-GB"/>
        </w:rPr>
        <w:t>women</w:t>
      </w:r>
      <w:r w:rsidRPr="00A46549">
        <w:rPr>
          <w:rStyle w:val="st"/>
          <w:rFonts w:ascii="Palatino Linotype" w:hAnsi="Palatino Linotype"/>
          <w:sz w:val="22"/>
          <w:szCs w:val="22"/>
          <w:lang w:val="en-GB"/>
        </w:rPr>
        <w:t xml:space="preserve"> in ancient </w:t>
      </w:r>
      <w:r w:rsidRPr="00A46549">
        <w:rPr>
          <w:rStyle w:val="ab"/>
          <w:rFonts w:ascii="Palatino Linotype" w:hAnsi="Palatino Linotype"/>
          <w:i w:val="0"/>
          <w:sz w:val="22"/>
          <w:szCs w:val="22"/>
          <w:lang w:val="en-GB"/>
        </w:rPr>
        <w:t>Greek</w:t>
      </w:r>
      <w:r w:rsidRPr="00A46549">
        <w:rPr>
          <w:rStyle w:val="st"/>
          <w:rFonts w:ascii="Palatino Linotype" w:hAnsi="Palatino Linotype"/>
          <w:sz w:val="22"/>
          <w:szCs w:val="22"/>
          <w:lang w:val="en-GB"/>
        </w:rPr>
        <w:t xml:space="preserve"> lif</w:t>
      </w:r>
      <w:r w:rsidRPr="00A46549">
        <w:rPr>
          <w:rFonts w:ascii="Palatino Linotype" w:hAnsi="Palatino Linotype"/>
          <w:sz w:val="22"/>
          <w:szCs w:val="22"/>
          <w:lang w:val="en-GB"/>
        </w:rPr>
        <w:t xml:space="preserve">e and theatre, the audience, the actors of ancient greek theatre, the institution of the </w:t>
      </w:r>
      <w:r w:rsidRPr="00A46549">
        <w:rPr>
          <w:rFonts w:ascii="Palatino Linotype" w:hAnsi="Palatino Linotype"/>
          <w:i/>
          <w:sz w:val="22"/>
          <w:szCs w:val="22"/>
          <w:lang w:val="en-GB"/>
        </w:rPr>
        <w:t>Khoregia</w:t>
      </w:r>
      <w:r w:rsidRPr="00A46549">
        <w:rPr>
          <w:rFonts w:ascii="Palatino Linotype" w:hAnsi="Palatino Linotype"/>
          <w:sz w:val="22"/>
          <w:szCs w:val="22"/>
          <w:lang w:val="en-GB"/>
        </w:rPr>
        <w:t xml:space="preserve"> and the</w:t>
      </w:r>
      <w:r w:rsidRPr="00A46549">
        <w:rPr>
          <w:rFonts w:ascii="Palatino Linotype" w:hAnsi="Palatino Linotype"/>
          <w:i/>
          <w:sz w:val="22"/>
          <w:szCs w:val="22"/>
          <w:lang w:val="en-GB"/>
        </w:rPr>
        <w:t xml:space="preserve"> </w:t>
      </w:r>
      <w:r w:rsidRPr="00A46549">
        <w:rPr>
          <w:rFonts w:ascii="Palatino Linotype" w:hAnsi="Palatino Linotype"/>
          <w:sz w:val="22"/>
          <w:szCs w:val="22"/>
          <w:lang w:val="en-GB"/>
        </w:rPr>
        <w:t xml:space="preserve">khoregic monuments, some of which students will have the opportunity to see </w:t>
      </w:r>
      <w:r w:rsidRPr="00A46549">
        <w:rPr>
          <w:rFonts w:ascii="Palatino Linotype" w:hAnsi="Palatino Linotype"/>
          <w:i/>
          <w:sz w:val="22"/>
          <w:szCs w:val="22"/>
          <w:lang w:val="en-GB"/>
        </w:rPr>
        <w:t>in situ</w:t>
      </w:r>
      <w:r w:rsidRPr="00A46549">
        <w:rPr>
          <w:rFonts w:ascii="Palatino Linotype" w:hAnsi="Palatino Linotype"/>
          <w:sz w:val="22"/>
          <w:szCs w:val="22"/>
          <w:lang w:val="en-GB"/>
        </w:rPr>
        <w:t>, while visiting the South Slope of Acropolis, to be scheduled within the course duration.</w:t>
      </w:r>
    </w:p>
    <w:p w14:paraId="57B41EA1" w14:textId="77777777" w:rsidR="0080409D" w:rsidRPr="00A46549" w:rsidRDefault="0080409D" w:rsidP="00D31B86">
      <w:pPr>
        <w:spacing w:line="360" w:lineRule="auto"/>
        <w:rPr>
          <w:rFonts w:ascii="Palatino Linotype" w:hAnsi="Palatino Linotype"/>
          <w:b/>
          <w:sz w:val="22"/>
          <w:szCs w:val="22"/>
          <w:shd w:val="clear" w:color="auto" w:fill="FFFFFF"/>
        </w:rPr>
      </w:pPr>
      <w:r w:rsidRPr="00A46549">
        <w:rPr>
          <w:rFonts w:ascii="Palatino Linotype" w:hAnsi="Palatino Linotype"/>
          <w:b/>
          <w:sz w:val="22"/>
          <w:szCs w:val="22"/>
          <w:lang w:bidi="he-IL"/>
        </w:rPr>
        <w:t xml:space="preserve">• </w:t>
      </w:r>
      <w:r w:rsidRPr="00A46549">
        <w:rPr>
          <w:rFonts w:ascii="Palatino Linotype" w:hAnsi="Palatino Linotype"/>
          <w:b/>
          <w:sz w:val="22"/>
          <w:szCs w:val="22"/>
          <w:shd w:val="clear" w:color="auto" w:fill="FFFFFF"/>
        </w:rPr>
        <w:t>LEARNING OUTCOMES  </w:t>
      </w:r>
    </w:p>
    <w:p w14:paraId="2DB44280" w14:textId="6ADDAF8E" w:rsidR="00E72FB0" w:rsidRPr="00660BA7" w:rsidRDefault="0080409D" w:rsidP="00660BA7">
      <w:pPr>
        <w:spacing w:after="120" w:line="360" w:lineRule="auto"/>
        <w:ind w:left="181" w:hanging="1"/>
        <w:rPr>
          <w:rFonts w:ascii="Palatino Linotype" w:hAnsi="Palatino Linotype"/>
          <w:sz w:val="22"/>
          <w:szCs w:val="22"/>
        </w:rPr>
      </w:pPr>
      <w:r w:rsidRPr="00A46549">
        <w:rPr>
          <w:rFonts w:ascii="Palatino Linotype" w:hAnsi="Palatino Linotype"/>
          <w:sz w:val="22"/>
          <w:szCs w:val="22"/>
        </w:rPr>
        <w:t xml:space="preserve">To learn the fundamental aspects of the ancient theatre, such as Dionysian festivals, music competitions, the institution of the </w:t>
      </w:r>
      <w:r w:rsidRPr="00A46549">
        <w:rPr>
          <w:rFonts w:ascii="Palatino Linotype" w:hAnsi="Palatino Linotype"/>
          <w:i/>
          <w:sz w:val="22"/>
          <w:szCs w:val="22"/>
        </w:rPr>
        <w:t>Khoregia</w:t>
      </w:r>
      <w:r w:rsidRPr="00A46549">
        <w:rPr>
          <w:rFonts w:ascii="Palatino Linotype" w:hAnsi="Palatino Linotype"/>
          <w:sz w:val="22"/>
          <w:szCs w:val="22"/>
        </w:rPr>
        <w:t xml:space="preserve"> etc. To collect and classify literary and archaeological sources, through which we derive information about the ancient theatre. To be familiar with the iconography (vase-painting, mosaic, wall-paintings etc.) of the ancient theatre and to be able to read and interpret it. To consolidate and memorize the terminology of the ancient theatre. To practice in research (search and use of bibliography), through the writing</w:t>
      </w:r>
      <w:r w:rsidR="00660BA7">
        <w:rPr>
          <w:rFonts w:ascii="Palatino Linotype" w:hAnsi="Palatino Linotype"/>
          <w:sz w:val="22"/>
          <w:szCs w:val="22"/>
        </w:rPr>
        <w:t xml:space="preserve"> of a compulsory assessment.</w:t>
      </w:r>
    </w:p>
    <w:p w14:paraId="7767E603" w14:textId="77777777" w:rsidR="0080409D" w:rsidRPr="00A46549" w:rsidRDefault="0080409D" w:rsidP="00660BA7">
      <w:pPr>
        <w:spacing w:line="240" w:lineRule="auto"/>
        <w:rPr>
          <w:rFonts w:ascii="Palatino Linotype" w:hAnsi="Palatino Linotype"/>
          <w:b/>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PREREQUISITES</w:t>
      </w:r>
    </w:p>
    <w:p w14:paraId="100FD2A8" w14:textId="54FA20A2" w:rsidR="0080409D" w:rsidRDefault="0080409D" w:rsidP="00660BA7">
      <w:pPr>
        <w:spacing w:line="240" w:lineRule="auto"/>
        <w:ind w:left="120"/>
        <w:rPr>
          <w:rStyle w:val="shorttext"/>
          <w:rFonts w:ascii="Palatino Linotype" w:hAnsi="Palatino Linotype"/>
          <w:sz w:val="22"/>
          <w:szCs w:val="22"/>
          <w:lang w:val="en-GB"/>
        </w:rPr>
      </w:pPr>
      <w:r w:rsidRPr="00A46549">
        <w:rPr>
          <w:rStyle w:val="shorttext"/>
          <w:rFonts w:ascii="Palatino Linotype" w:hAnsi="Palatino Linotype"/>
          <w:sz w:val="22"/>
          <w:szCs w:val="22"/>
          <w:lang w:val="en-GB"/>
        </w:rPr>
        <w:t>Com</w:t>
      </w:r>
      <w:r w:rsidR="00660BA7">
        <w:rPr>
          <w:rStyle w:val="shorttext"/>
          <w:rFonts w:ascii="Palatino Linotype" w:hAnsi="Palatino Linotype"/>
          <w:sz w:val="22"/>
          <w:szCs w:val="22"/>
          <w:lang w:val="en-GB"/>
        </w:rPr>
        <w:t xml:space="preserve">pulsory presence in six lessons. </w:t>
      </w:r>
      <w:r w:rsidRPr="00A46549">
        <w:rPr>
          <w:rStyle w:val="shorttext"/>
          <w:rFonts w:ascii="Palatino Linotype" w:hAnsi="Palatino Linotype"/>
          <w:sz w:val="22"/>
          <w:szCs w:val="22"/>
          <w:lang w:val="en-GB"/>
        </w:rPr>
        <w:t>Compulsory participation in visits to m</w:t>
      </w:r>
      <w:r w:rsidR="00660BA7">
        <w:rPr>
          <w:rStyle w:val="shorttext"/>
          <w:rFonts w:ascii="Palatino Linotype" w:hAnsi="Palatino Linotype"/>
          <w:sz w:val="22"/>
          <w:szCs w:val="22"/>
          <w:lang w:val="en-GB"/>
        </w:rPr>
        <w:t xml:space="preserve">useums and archaeological sites. </w:t>
      </w:r>
      <w:r w:rsidRPr="00A46549">
        <w:rPr>
          <w:rStyle w:val="shorttext"/>
          <w:rFonts w:ascii="Palatino Linotype" w:hAnsi="Palatino Linotype"/>
          <w:sz w:val="22"/>
          <w:szCs w:val="22"/>
          <w:lang w:val="en-GB"/>
        </w:rPr>
        <w:t>Compulsory attendance at the guest lectures</w:t>
      </w:r>
    </w:p>
    <w:p w14:paraId="3F389783" w14:textId="77777777" w:rsidR="00660BA7" w:rsidRPr="00660BA7" w:rsidRDefault="00660BA7" w:rsidP="00660BA7">
      <w:pPr>
        <w:spacing w:line="240" w:lineRule="auto"/>
        <w:rPr>
          <w:rFonts w:ascii="Palatino Linotype" w:hAnsi="Palatino Linotype" w:cs="Times New Roman"/>
          <w:sz w:val="22"/>
          <w:szCs w:val="22"/>
          <w:lang w:val="en-GB"/>
        </w:rPr>
      </w:pPr>
    </w:p>
    <w:p w14:paraId="4A113765" w14:textId="77777777" w:rsidR="0080409D" w:rsidRPr="00A46549" w:rsidRDefault="0080409D" w:rsidP="00660BA7">
      <w:pPr>
        <w:spacing w:line="240" w:lineRule="auto"/>
        <w:rPr>
          <w:rFonts w:ascii="Palatino Linotype" w:hAnsi="Palatino Linotype"/>
          <w:sz w:val="22"/>
          <w:szCs w:val="22"/>
          <w:lang w:val="en-GB"/>
        </w:rPr>
      </w:pPr>
      <w:r w:rsidRPr="00A46549">
        <w:rPr>
          <w:rFonts w:ascii="Palatino Linotype" w:hAnsi="Palatino Linotype"/>
          <w:sz w:val="22"/>
          <w:szCs w:val="22"/>
          <w:lang w:val="en-GB"/>
        </w:rPr>
        <w:lastRenderedPageBreak/>
        <w:t xml:space="preserve">• </w:t>
      </w:r>
      <w:r w:rsidRPr="00A46549">
        <w:rPr>
          <w:rFonts w:ascii="Palatino Linotype" w:hAnsi="Palatino Linotype"/>
          <w:b/>
          <w:sz w:val="22"/>
          <w:szCs w:val="22"/>
          <w:lang w:val="en-GB"/>
        </w:rPr>
        <w:t>COURSE CONTENTS</w:t>
      </w:r>
    </w:p>
    <w:p w14:paraId="1186F8A8" w14:textId="77777777" w:rsidR="0080409D" w:rsidRPr="00A46549" w:rsidRDefault="0080409D" w:rsidP="00660BA7">
      <w:pPr>
        <w:spacing w:after="0" w:line="240" w:lineRule="auto"/>
        <w:ind w:left="180"/>
        <w:rPr>
          <w:rFonts w:ascii="Palatino Linotype" w:hAnsi="Palatino Linotype"/>
          <w:sz w:val="22"/>
          <w:szCs w:val="22"/>
          <w:lang w:val="en-GB"/>
        </w:rPr>
      </w:pPr>
      <w:r w:rsidRPr="00A46549">
        <w:rPr>
          <w:rFonts w:ascii="Palatino Linotype" w:hAnsi="Palatino Linotype"/>
          <w:caps/>
          <w:sz w:val="22"/>
          <w:szCs w:val="22"/>
          <w:lang w:val="en-GB"/>
        </w:rPr>
        <w:t>- S</w:t>
      </w:r>
      <w:r w:rsidRPr="00A46549">
        <w:rPr>
          <w:rFonts w:ascii="Palatino Linotype" w:hAnsi="Palatino Linotype"/>
          <w:sz w:val="22"/>
          <w:szCs w:val="22"/>
          <w:lang w:val="en-GB"/>
        </w:rPr>
        <w:t>ources for the Ancient Theatre</w:t>
      </w:r>
    </w:p>
    <w:p w14:paraId="01FE0C24" w14:textId="77777777" w:rsidR="0080409D" w:rsidRPr="00A46549" w:rsidRDefault="0080409D" w:rsidP="00660BA7">
      <w:pPr>
        <w:spacing w:after="0" w:line="360" w:lineRule="auto"/>
        <w:ind w:left="181"/>
        <w:rPr>
          <w:rFonts w:ascii="Palatino Linotype" w:hAnsi="Palatino Linotype"/>
          <w:sz w:val="22"/>
          <w:szCs w:val="22"/>
          <w:lang w:val="en-GB"/>
        </w:rPr>
      </w:pPr>
      <w:r w:rsidRPr="00A46549">
        <w:rPr>
          <w:rFonts w:ascii="Palatino Linotype" w:hAnsi="Palatino Linotype"/>
          <w:caps/>
          <w:sz w:val="22"/>
          <w:szCs w:val="22"/>
          <w:lang w:val="en-GB"/>
        </w:rPr>
        <w:t>- D</w:t>
      </w:r>
      <w:r w:rsidRPr="00A46549">
        <w:rPr>
          <w:rFonts w:ascii="Palatino Linotype" w:hAnsi="Palatino Linotype"/>
          <w:sz w:val="22"/>
          <w:szCs w:val="22"/>
          <w:lang w:val="en-GB"/>
        </w:rPr>
        <w:t xml:space="preserve">ionysus and Dionysian festivals </w:t>
      </w:r>
    </w:p>
    <w:p w14:paraId="0A248305" w14:textId="77777777" w:rsidR="0080409D" w:rsidRPr="00A46549" w:rsidRDefault="0080409D" w:rsidP="00660BA7">
      <w:pPr>
        <w:spacing w:after="0" w:line="360" w:lineRule="auto"/>
        <w:ind w:left="181"/>
        <w:rPr>
          <w:rFonts w:ascii="Palatino Linotype" w:hAnsi="Palatino Linotype"/>
          <w:sz w:val="22"/>
          <w:szCs w:val="22"/>
          <w:lang w:val="en-GB"/>
        </w:rPr>
      </w:pPr>
      <w:r w:rsidRPr="00A46549">
        <w:rPr>
          <w:rFonts w:ascii="Palatino Linotype" w:hAnsi="Palatino Linotype"/>
          <w:sz w:val="22"/>
          <w:szCs w:val="22"/>
          <w:lang w:val="en-GB"/>
        </w:rPr>
        <w:t xml:space="preserve">- Music competitions   </w:t>
      </w:r>
    </w:p>
    <w:p w14:paraId="35C3044D" w14:textId="77777777" w:rsidR="0080409D" w:rsidRPr="00A46549" w:rsidRDefault="0080409D" w:rsidP="00D31B86">
      <w:pPr>
        <w:spacing w:after="0" w:line="360" w:lineRule="auto"/>
        <w:ind w:left="180"/>
        <w:rPr>
          <w:rFonts w:ascii="Palatino Linotype" w:hAnsi="Palatino Linotype"/>
          <w:sz w:val="22"/>
          <w:szCs w:val="22"/>
          <w:lang w:val="en-GB"/>
        </w:rPr>
      </w:pPr>
      <w:r w:rsidRPr="00A46549">
        <w:rPr>
          <w:rFonts w:ascii="Palatino Linotype" w:hAnsi="Palatino Linotype"/>
          <w:sz w:val="22"/>
          <w:szCs w:val="22"/>
          <w:lang w:val="en-GB"/>
        </w:rPr>
        <w:t>- Actors in Ancient Greek Theatre</w:t>
      </w:r>
    </w:p>
    <w:p w14:paraId="1588D243" w14:textId="77777777" w:rsidR="0080409D" w:rsidRPr="00A46549" w:rsidRDefault="0080409D" w:rsidP="00D31B86">
      <w:pPr>
        <w:spacing w:after="0" w:line="360" w:lineRule="auto"/>
        <w:ind w:left="180"/>
        <w:rPr>
          <w:rFonts w:ascii="Palatino Linotype" w:hAnsi="Palatino Linotype"/>
          <w:sz w:val="22"/>
          <w:szCs w:val="22"/>
          <w:lang w:val="en-GB"/>
        </w:rPr>
      </w:pPr>
      <w:r w:rsidRPr="00A46549">
        <w:rPr>
          <w:rFonts w:ascii="Palatino Linotype" w:hAnsi="Palatino Linotype"/>
          <w:sz w:val="22"/>
          <w:szCs w:val="22"/>
          <w:lang w:val="en-GB"/>
        </w:rPr>
        <w:t xml:space="preserve">- The Athenian institution of the </w:t>
      </w:r>
      <w:r w:rsidRPr="00A46549">
        <w:rPr>
          <w:rFonts w:ascii="Palatino Linotype" w:hAnsi="Palatino Linotype"/>
          <w:i/>
          <w:sz w:val="22"/>
          <w:szCs w:val="22"/>
          <w:lang w:val="en-GB"/>
        </w:rPr>
        <w:t>Khoregia</w:t>
      </w:r>
      <w:r w:rsidRPr="00A46549">
        <w:rPr>
          <w:rFonts w:ascii="Palatino Linotype" w:hAnsi="Palatino Linotype"/>
          <w:sz w:val="22"/>
          <w:szCs w:val="22"/>
          <w:lang w:val="en-GB"/>
        </w:rPr>
        <w:t xml:space="preserve"> and the</w:t>
      </w:r>
      <w:r w:rsidRPr="00A46549">
        <w:rPr>
          <w:rFonts w:ascii="Palatino Linotype" w:hAnsi="Palatino Linotype"/>
          <w:i/>
          <w:sz w:val="22"/>
          <w:szCs w:val="22"/>
          <w:lang w:val="en-GB"/>
        </w:rPr>
        <w:t xml:space="preserve"> </w:t>
      </w:r>
      <w:r w:rsidRPr="00A46549">
        <w:rPr>
          <w:rFonts w:ascii="Palatino Linotype" w:hAnsi="Palatino Linotype"/>
          <w:sz w:val="22"/>
          <w:szCs w:val="22"/>
          <w:lang w:val="en-GB"/>
        </w:rPr>
        <w:t xml:space="preserve">khoregic monuments </w:t>
      </w:r>
    </w:p>
    <w:p w14:paraId="3CF705CB" w14:textId="77777777" w:rsidR="0080409D" w:rsidRPr="00A46549" w:rsidRDefault="0080409D" w:rsidP="00D31B86">
      <w:pPr>
        <w:pStyle w:val="a6"/>
        <w:spacing w:after="0" w:line="360" w:lineRule="auto"/>
        <w:ind w:left="180"/>
        <w:rPr>
          <w:rFonts w:ascii="Palatino Linotype" w:hAnsi="Palatino Linotype"/>
          <w:sz w:val="22"/>
          <w:szCs w:val="22"/>
        </w:rPr>
      </w:pPr>
      <w:r w:rsidRPr="00A46549">
        <w:rPr>
          <w:rFonts w:ascii="Palatino Linotype" w:hAnsi="Palatino Linotype"/>
          <w:sz w:val="22"/>
          <w:szCs w:val="22"/>
        </w:rPr>
        <w:t xml:space="preserve">- The Audience </w:t>
      </w:r>
    </w:p>
    <w:p w14:paraId="6BA61216" w14:textId="77777777" w:rsidR="0080409D" w:rsidRDefault="0080409D" w:rsidP="00D31B86">
      <w:pPr>
        <w:pStyle w:val="a6"/>
        <w:spacing w:after="0" w:line="360" w:lineRule="auto"/>
        <w:ind w:left="181"/>
        <w:rPr>
          <w:rFonts w:ascii="Palatino Linotype" w:hAnsi="Palatino Linotype"/>
          <w:sz w:val="22"/>
          <w:szCs w:val="22"/>
        </w:rPr>
      </w:pPr>
      <w:r w:rsidRPr="00A46549">
        <w:rPr>
          <w:rFonts w:ascii="Palatino Linotype" w:hAnsi="Palatino Linotype"/>
          <w:sz w:val="22"/>
          <w:szCs w:val="22"/>
        </w:rPr>
        <w:t xml:space="preserve">- </w:t>
      </w:r>
      <w:r w:rsidRPr="00A46549">
        <w:rPr>
          <w:rStyle w:val="st"/>
          <w:rFonts w:ascii="Palatino Linotype" w:hAnsi="Palatino Linotype"/>
          <w:sz w:val="22"/>
          <w:szCs w:val="22"/>
        </w:rPr>
        <w:t xml:space="preserve">The role of </w:t>
      </w:r>
      <w:r w:rsidRPr="00A46549">
        <w:rPr>
          <w:rStyle w:val="ab"/>
          <w:rFonts w:ascii="Palatino Linotype" w:hAnsi="Palatino Linotype"/>
          <w:i w:val="0"/>
          <w:sz w:val="22"/>
          <w:szCs w:val="22"/>
        </w:rPr>
        <w:t>women</w:t>
      </w:r>
      <w:r w:rsidRPr="00A46549">
        <w:rPr>
          <w:rStyle w:val="st"/>
          <w:rFonts w:ascii="Palatino Linotype" w:hAnsi="Palatino Linotype"/>
          <w:sz w:val="22"/>
          <w:szCs w:val="22"/>
        </w:rPr>
        <w:t xml:space="preserve"> in ancient </w:t>
      </w:r>
      <w:r w:rsidRPr="00A46549">
        <w:rPr>
          <w:rStyle w:val="ab"/>
          <w:rFonts w:ascii="Palatino Linotype" w:hAnsi="Palatino Linotype"/>
          <w:i w:val="0"/>
          <w:sz w:val="22"/>
          <w:szCs w:val="22"/>
        </w:rPr>
        <w:t>Greek</w:t>
      </w:r>
      <w:r w:rsidRPr="00A46549">
        <w:rPr>
          <w:rStyle w:val="st"/>
          <w:rFonts w:ascii="Palatino Linotype" w:hAnsi="Palatino Linotype"/>
          <w:sz w:val="22"/>
          <w:szCs w:val="22"/>
        </w:rPr>
        <w:t xml:space="preserve"> lif</w:t>
      </w:r>
      <w:r w:rsidRPr="00A46549">
        <w:rPr>
          <w:rFonts w:ascii="Palatino Linotype" w:hAnsi="Palatino Linotype"/>
          <w:sz w:val="22"/>
          <w:szCs w:val="22"/>
        </w:rPr>
        <w:t xml:space="preserve">e and theatre </w:t>
      </w:r>
    </w:p>
    <w:p w14:paraId="050A47B0" w14:textId="77777777" w:rsidR="00660BA7" w:rsidRPr="00A46549" w:rsidRDefault="00660BA7" w:rsidP="00D31B86">
      <w:pPr>
        <w:pStyle w:val="a6"/>
        <w:spacing w:after="0" w:line="360" w:lineRule="auto"/>
        <w:ind w:left="181"/>
        <w:rPr>
          <w:rFonts w:ascii="Palatino Linotype" w:hAnsi="Palatino Linotype"/>
          <w:sz w:val="22"/>
          <w:szCs w:val="22"/>
        </w:rPr>
      </w:pPr>
    </w:p>
    <w:p w14:paraId="5D10D1EC" w14:textId="77777777" w:rsidR="0080409D" w:rsidRPr="00A46549" w:rsidRDefault="0080409D" w:rsidP="00660BA7">
      <w:pPr>
        <w:spacing w:line="240" w:lineRule="auto"/>
        <w:rPr>
          <w:rFonts w:ascii="Palatino Linotype" w:hAnsi="Palatino Linotype"/>
          <w:sz w:val="22"/>
          <w:szCs w:val="22"/>
        </w:rPr>
      </w:pPr>
      <w:r w:rsidRPr="00A46549">
        <w:rPr>
          <w:rFonts w:ascii="Palatino Linotype" w:hAnsi="Palatino Linotype"/>
          <w:sz w:val="22"/>
          <w:szCs w:val="22"/>
        </w:rPr>
        <w:t xml:space="preserve">• </w:t>
      </w:r>
      <w:r w:rsidRPr="00A46549">
        <w:rPr>
          <w:rFonts w:ascii="Palatino Linotype" w:hAnsi="Palatino Linotype"/>
          <w:b/>
          <w:sz w:val="22"/>
          <w:szCs w:val="22"/>
        </w:rPr>
        <w:t>RECOMMENDED READING</w:t>
      </w:r>
    </w:p>
    <w:p w14:paraId="6952355B" w14:textId="77777777" w:rsidR="0080409D" w:rsidRPr="00A46549" w:rsidRDefault="0080409D" w:rsidP="00660BA7">
      <w:pPr>
        <w:spacing w:after="0" w:line="240" w:lineRule="auto"/>
        <w:ind w:left="567" w:hanging="387"/>
        <w:rPr>
          <w:rFonts w:ascii="Palatino Linotype" w:eastAsia="Arial Unicode MS" w:hAnsi="Palatino Linotype"/>
          <w:iCs/>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lang w:val="en-GB"/>
        </w:rPr>
        <w:t xml:space="preserve"> </w:t>
      </w:r>
      <w:r w:rsidRPr="00A46549">
        <w:rPr>
          <w:rFonts w:ascii="Palatino Linotype" w:hAnsi="Palatino Linotype"/>
          <w:sz w:val="22"/>
          <w:szCs w:val="22"/>
          <w:lang w:val="en-GB"/>
        </w:rPr>
        <w:t xml:space="preserve">Bieber, M. (1961). </w:t>
      </w:r>
      <w:r w:rsidRPr="00A46549">
        <w:rPr>
          <w:rFonts w:ascii="Palatino Linotype" w:hAnsi="Palatino Linotype"/>
          <w:i/>
          <w:iCs/>
          <w:sz w:val="22"/>
          <w:szCs w:val="22"/>
          <w:lang w:val="en-GB"/>
        </w:rPr>
        <w:t>The History of the Greek and Roman Theater</w:t>
      </w:r>
      <w:r w:rsidRPr="00A46549">
        <w:rPr>
          <w:rFonts w:ascii="Palatino Linotype" w:hAnsi="Palatino Linotype"/>
          <w:sz w:val="22"/>
          <w:szCs w:val="22"/>
          <w:lang w:val="en-GB"/>
        </w:rPr>
        <w:t>. Princeton N. J.: Princeton University Press.</w:t>
      </w:r>
    </w:p>
    <w:p w14:paraId="11D5D01C" w14:textId="77777777" w:rsidR="0080409D" w:rsidRPr="00A46549" w:rsidRDefault="0080409D" w:rsidP="00D31B86">
      <w:pPr>
        <w:spacing w:after="0" w:line="360" w:lineRule="auto"/>
        <w:ind w:left="180"/>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w:t>
      </w:r>
      <w:r w:rsidRPr="00A46549">
        <w:rPr>
          <w:rFonts w:ascii="Palatino Linotype" w:hAnsi="Palatino Linotype"/>
          <w:sz w:val="22"/>
          <w:szCs w:val="22"/>
          <w:lang w:val="en-GB"/>
        </w:rPr>
        <w:t xml:space="preserve">Blume,  H. D. (1999). </w:t>
      </w:r>
      <w:r w:rsidRPr="00A46549">
        <w:rPr>
          <w:rFonts w:ascii="Palatino Linotype" w:hAnsi="Palatino Linotype"/>
          <w:i/>
          <w:sz w:val="22"/>
          <w:szCs w:val="22"/>
        </w:rPr>
        <w:t xml:space="preserve">Introduction to ancient theater, 4th ed. </w:t>
      </w:r>
      <w:r w:rsidRPr="00A46549">
        <w:rPr>
          <w:rFonts w:ascii="Palatino Linotype" w:hAnsi="Palatino Linotype"/>
          <w:sz w:val="22"/>
          <w:szCs w:val="22"/>
        </w:rPr>
        <w:t>Athens</w:t>
      </w:r>
      <w:r w:rsidRPr="00A46549">
        <w:rPr>
          <w:rFonts w:ascii="Palatino Linotype" w:hAnsi="Palatino Linotype"/>
          <w:sz w:val="22"/>
          <w:szCs w:val="22"/>
          <w:lang w:val="en-GB"/>
        </w:rPr>
        <w:t xml:space="preserve">: </w:t>
      </w:r>
      <w:r w:rsidRPr="00A46549">
        <w:rPr>
          <w:rFonts w:ascii="Palatino Linotype" w:hAnsi="Palatino Linotype"/>
          <w:sz w:val="22"/>
          <w:szCs w:val="22"/>
        </w:rPr>
        <w:t>ΜΙΕΤ (in Greek).</w:t>
      </w:r>
    </w:p>
    <w:p w14:paraId="529D72CD" w14:textId="77777777" w:rsidR="0080409D" w:rsidRPr="00A46549" w:rsidRDefault="0080409D" w:rsidP="00D31B86">
      <w:pPr>
        <w:pStyle w:val="Web"/>
        <w:spacing w:before="0" w:beforeAutospacing="0" w:after="0" w:afterAutospacing="0" w:line="360" w:lineRule="auto"/>
        <w:ind w:left="540" w:hanging="360"/>
        <w:jc w:val="both"/>
        <w:rPr>
          <w:rFonts w:ascii="Palatino Linotype" w:hAnsi="Palatino Linotype"/>
          <w:sz w:val="22"/>
          <w:szCs w:val="22"/>
          <w:lang w:val="en-US"/>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lang w:val="en-US"/>
        </w:rPr>
        <w:t xml:space="preserve"> </w:t>
      </w:r>
      <w:r w:rsidRPr="00A46549">
        <w:rPr>
          <w:rFonts w:ascii="Palatino Linotype" w:hAnsi="Palatino Linotype"/>
          <w:sz w:val="22"/>
          <w:szCs w:val="22"/>
          <w:lang w:val="en-US"/>
        </w:rPr>
        <w:t xml:space="preserve">Csapo, E. &amp; Miller, M.C. (2007). </w:t>
      </w:r>
      <w:r w:rsidRPr="00A46549">
        <w:rPr>
          <w:rFonts w:ascii="Palatino Linotype" w:hAnsi="Palatino Linotype"/>
          <w:i/>
          <w:sz w:val="22"/>
          <w:szCs w:val="22"/>
          <w:lang w:val="en-US"/>
        </w:rPr>
        <w:t>The</w:t>
      </w:r>
      <w:r w:rsidRPr="00A46549">
        <w:rPr>
          <w:rFonts w:ascii="Palatino Linotype" w:hAnsi="Palatino Linotype"/>
          <w:i/>
          <w:sz w:val="22"/>
          <w:szCs w:val="22"/>
          <w:lang w:val="en-GB"/>
        </w:rPr>
        <w:t xml:space="preserve"> </w:t>
      </w:r>
      <w:r w:rsidRPr="00A46549">
        <w:rPr>
          <w:rFonts w:ascii="Palatino Linotype" w:hAnsi="Palatino Linotype"/>
          <w:i/>
          <w:sz w:val="22"/>
          <w:szCs w:val="22"/>
          <w:lang w:val="en-US"/>
        </w:rPr>
        <w:t>Origins</w:t>
      </w:r>
      <w:r w:rsidRPr="00A46549">
        <w:rPr>
          <w:rFonts w:ascii="Palatino Linotype" w:hAnsi="Palatino Linotype"/>
          <w:i/>
          <w:sz w:val="22"/>
          <w:szCs w:val="22"/>
          <w:lang w:val="en-GB"/>
        </w:rPr>
        <w:t xml:space="preserve"> </w:t>
      </w:r>
      <w:r w:rsidRPr="00A46549">
        <w:rPr>
          <w:rFonts w:ascii="Palatino Linotype" w:hAnsi="Palatino Linotype"/>
          <w:i/>
          <w:sz w:val="22"/>
          <w:szCs w:val="22"/>
          <w:lang w:val="en-US"/>
        </w:rPr>
        <w:t>of</w:t>
      </w:r>
      <w:r w:rsidRPr="00A46549">
        <w:rPr>
          <w:rFonts w:ascii="Palatino Linotype" w:hAnsi="Palatino Linotype"/>
          <w:i/>
          <w:sz w:val="22"/>
          <w:szCs w:val="22"/>
          <w:lang w:val="en-GB"/>
        </w:rPr>
        <w:t xml:space="preserve"> </w:t>
      </w:r>
      <w:r w:rsidRPr="00A46549">
        <w:rPr>
          <w:rFonts w:ascii="Palatino Linotype" w:hAnsi="Palatino Linotype"/>
          <w:i/>
          <w:sz w:val="22"/>
          <w:szCs w:val="22"/>
          <w:lang w:val="en-US"/>
        </w:rPr>
        <w:t>Theater</w:t>
      </w:r>
      <w:r w:rsidRPr="00A46549">
        <w:rPr>
          <w:rFonts w:ascii="Palatino Linotype" w:hAnsi="Palatino Linotype"/>
          <w:i/>
          <w:sz w:val="22"/>
          <w:szCs w:val="22"/>
          <w:lang w:val="en-GB"/>
        </w:rPr>
        <w:t xml:space="preserve"> </w:t>
      </w:r>
      <w:r w:rsidRPr="00A46549">
        <w:rPr>
          <w:rFonts w:ascii="Palatino Linotype" w:hAnsi="Palatino Linotype"/>
          <w:i/>
          <w:sz w:val="22"/>
          <w:szCs w:val="22"/>
          <w:lang w:val="en-US"/>
        </w:rPr>
        <w:t>in</w:t>
      </w:r>
      <w:r w:rsidRPr="00A46549">
        <w:rPr>
          <w:rFonts w:ascii="Palatino Linotype" w:hAnsi="Palatino Linotype"/>
          <w:i/>
          <w:sz w:val="22"/>
          <w:szCs w:val="22"/>
          <w:lang w:val="en-GB"/>
        </w:rPr>
        <w:t xml:space="preserve"> </w:t>
      </w:r>
      <w:r w:rsidRPr="00A46549">
        <w:rPr>
          <w:rFonts w:ascii="Palatino Linotype" w:hAnsi="Palatino Linotype"/>
          <w:i/>
          <w:sz w:val="22"/>
          <w:szCs w:val="22"/>
          <w:lang w:val="en-US"/>
        </w:rPr>
        <w:t>Ancient</w:t>
      </w:r>
      <w:r w:rsidRPr="00A46549">
        <w:rPr>
          <w:rFonts w:ascii="Palatino Linotype" w:hAnsi="Palatino Linotype"/>
          <w:i/>
          <w:sz w:val="22"/>
          <w:szCs w:val="22"/>
          <w:lang w:val="en-GB"/>
        </w:rPr>
        <w:t xml:space="preserve"> </w:t>
      </w:r>
      <w:r w:rsidRPr="00A46549">
        <w:rPr>
          <w:rFonts w:ascii="Palatino Linotype" w:hAnsi="Palatino Linotype"/>
          <w:i/>
          <w:sz w:val="22"/>
          <w:szCs w:val="22"/>
          <w:lang w:val="en-US"/>
        </w:rPr>
        <w:t>Greece</w:t>
      </w:r>
      <w:r w:rsidRPr="00A46549">
        <w:rPr>
          <w:rFonts w:ascii="Palatino Linotype" w:hAnsi="Palatino Linotype"/>
          <w:i/>
          <w:sz w:val="22"/>
          <w:szCs w:val="22"/>
          <w:lang w:val="en-GB"/>
        </w:rPr>
        <w:t xml:space="preserve"> </w:t>
      </w:r>
      <w:r w:rsidRPr="00A46549">
        <w:rPr>
          <w:rFonts w:ascii="Palatino Linotype" w:hAnsi="Palatino Linotype"/>
          <w:i/>
          <w:sz w:val="22"/>
          <w:szCs w:val="22"/>
          <w:lang w:val="en-US"/>
        </w:rPr>
        <w:t>and</w:t>
      </w:r>
      <w:r w:rsidRPr="00A46549">
        <w:rPr>
          <w:rFonts w:ascii="Palatino Linotype" w:hAnsi="Palatino Linotype"/>
          <w:i/>
          <w:sz w:val="22"/>
          <w:szCs w:val="22"/>
          <w:lang w:val="en-GB"/>
        </w:rPr>
        <w:t xml:space="preserve"> </w:t>
      </w:r>
      <w:r w:rsidRPr="00A46549">
        <w:rPr>
          <w:rFonts w:ascii="Palatino Linotype" w:hAnsi="Palatino Linotype"/>
          <w:i/>
          <w:sz w:val="22"/>
          <w:szCs w:val="22"/>
          <w:lang w:val="en-US"/>
        </w:rPr>
        <w:t>Beyond</w:t>
      </w:r>
      <w:r w:rsidRPr="00A46549">
        <w:rPr>
          <w:rFonts w:ascii="Palatino Linotype" w:hAnsi="Palatino Linotype"/>
          <w:sz w:val="22"/>
          <w:szCs w:val="22"/>
          <w:lang w:val="en-GB"/>
        </w:rPr>
        <w:t xml:space="preserve">. </w:t>
      </w:r>
      <w:r w:rsidRPr="00A46549">
        <w:rPr>
          <w:rFonts w:ascii="Palatino Linotype" w:hAnsi="Palatino Linotype"/>
          <w:sz w:val="22"/>
          <w:szCs w:val="22"/>
          <w:lang w:val="en-US"/>
        </w:rPr>
        <w:t>Cambridge: University Press.</w:t>
      </w:r>
    </w:p>
    <w:p w14:paraId="7D49F7E3" w14:textId="77777777" w:rsidR="0080409D" w:rsidRPr="00B46623" w:rsidRDefault="0080409D" w:rsidP="00D31B86">
      <w:pPr>
        <w:spacing w:after="0" w:line="360" w:lineRule="auto"/>
        <w:ind w:left="180"/>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hAnsi="Palatino Linotype"/>
          <w:sz w:val="22"/>
          <w:szCs w:val="22"/>
        </w:rPr>
        <w:t xml:space="preserve"> Dupont, F. (2007). </w:t>
      </w:r>
      <w:r w:rsidRPr="00A46549">
        <w:rPr>
          <w:rFonts w:ascii="Palatino Linotype" w:hAnsi="Palatino Linotype"/>
          <w:i/>
          <w:sz w:val="22"/>
          <w:szCs w:val="22"/>
        </w:rPr>
        <w:t>The empire of the actor</w:t>
      </w:r>
      <w:r w:rsidRPr="00A46549">
        <w:rPr>
          <w:rFonts w:ascii="Palatino Linotype" w:hAnsi="Palatino Linotype"/>
          <w:sz w:val="22"/>
          <w:szCs w:val="22"/>
        </w:rPr>
        <w:t>. Athens</w:t>
      </w:r>
      <w:r w:rsidRPr="00A46549">
        <w:rPr>
          <w:rFonts w:ascii="Palatino Linotype" w:hAnsi="Palatino Linotype"/>
          <w:sz w:val="22"/>
          <w:szCs w:val="22"/>
          <w:lang w:val="en-GB"/>
        </w:rPr>
        <w:t xml:space="preserve">: </w:t>
      </w:r>
      <w:r w:rsidRPr="00A46549">
        <w:rPr>
          <w:rFonts w:ascii="Palatino Linotype" w:hAnsi="Palatino Linotype"/>
          <w:sz w:val="22"/>
          <w:szCs w:val="22"/>
        </w:rPr>
        <w:t xml:space="preserve">ΜΙΕΤ </w:t>
      </w:r>
      <w:r w:rsidRPr="00B46623">
        <w:rPr>
          <w:rFonts w:ascii="Palatino Linotype" w:hAnsi="Palatino Linotype"/>
          <w:sz w:val="22"/>
          <w:szCs w:val="22"/>
        </w:rPr>
        <w:t>(in Greek).</w:t>
      </w:r>
    </w:p>
    <w:p w14:paraId="19B7C25E" w14:textId="77777777" w:rsidR="0080409D" w:rsidRPr="00A46549" w:rsidRDefault="0080409D" w:rsidP="00D31B86">
      <w:pPr>
        <w:spacing w:after="0" w:line="360" w:lineRule="auto"/>
        <w:ind w:left="540" w:hanging="360"/>
        <w:rPr>
          <w:rFonts w:ascii="Palatino Linotype" w:hAnsi="Palatino Linotype"/>
          <w:sz w:val="22"/>
          <w:szCs w:val="22"/>
          <w:lang w:val="en-GB"/>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lang w:val="en-GB"/>
        </w:rPr>
        <w:t xml:space="preserve"> </w:t>
      </w:r>
      <w:r w:rsidRPr="00A46549">
        <w:rPr>
          <w:rFonts w:ascii="Palatino Linotype" w:hAnsi="Palatino Linotype"/>
          <w:sz w:val="22"/>
          <w:szCs w:val="22"/>
          <w:lang w:val="en-GB"/>
        </w:rPr>
        <w:t>Pickard-Cambridge, A.</w:t>
      </w:r>
      <w:r w:rsidRPr="00A46549">
        <w:rPr>
          <w:rFonts w:ascii="Palatino Linotype" w:hAnsi="Palatino Linotype"/>
          <w:sz w:val="22"/>
          <w:szCs w:val="22"/>
        </w:rPr>
        <w:t xml:space="preserve"> </w:t>
      </w:r>
      <w:r w:rsidRPr="00A46549">
        <w:rPr>
          <w:rFonts w:ascii="Palatino Linotype" w:hAnsi="Palatino Linotype"/>
          <w:sz w:val="22"/>
          <w:szCs w:val="22"/>
          <w:lang w:val="en-GB"/>
        </w:rPr>
        <w:t xml:space="preserve">W. (1962). </w:t>
      </w:r>
      <w:r w:rsidRPr="00A46549">
        <w:rPr>
          <w:rFonts w:ascii="Palatino Linotype" w:hAnsi="Palatino Linotype"/>
          <w:i/>
          <w:sz w:val="22"/>
          <w:szCs w:val="22"/>
          <w:lang w:val="en-GB"/>
        </w:rPr>
        <w:t>Dithyramb, Tragedy and Comedy</w:t>
      </w:r>
      <w:r w:rsidRPr="00A46549">
        <w:rPr>
          <w:rFonts w:ascii="Palatino Linotype" w:hAnsi="Palatino Linotype"/>
          <w:sz w:val="22"/>
          <w:szCs w:val="22"/>
          <w:lang w:val="en-GB"/>
        </w:rPr>
        <w:t xml:space="preserve">. Oxford: Clarendon Press. </w:t>
      </w:r>
    </w:p>
    <w:p w14:paraId="39A85036" w14:textId="77777777" w:rsidR="0080409D" w:rsidRPr="00A46549" w:rsidRDefault="0080409D" w:rsidP="00D31B86">
      <w:pPr>
        <w:spacing w:after="0" w:line="360" w:lineRule="auto"/>
        <w:ind w:left="540" w:hanging="360"/>
        <w:rPr>
          <w:rFonts w:ascii="Palatino Linotype" w:hAnsi="Palatino Linotype"/>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hAnsi="Palatino Linotype"/>
          <w:sz w:val="22"/>
          <w:szCs w:val="22"/>
          <w:lang w:val="en-GB"/>
        </w:rPr>
        <w:t xml:space="preserve"> Pickard-Cambridge, A. W. (1968). </w:t>
      </w:r>
      <w:r w:rsidRPr="00A46549">
        <w:rPr>
          <w:rFonts w:ascii="Palatino Linotype" w:hAnsi="Palatino Linotype"/>
          <w:i/>
          <w:sz w:val="22"/>
          <w:szCs w:val="22"/>
          <w:lang w:val="en-GB"/>
        </w:rPr>
        <w:t>The Dramatic Festivals of Athens. 2</w:t>
      </w:r>
      <w:r w:rsidRPr="00A46549">
        <w:rPr>
          <w:rFonts w:ascii="Palatino Linotype" w:hAnsi="Palatino Linotype"/>
          <w:i/>
          <w:sz w:val="22"/>
          <w:szCs w:val="22"/>
          <w:vertAlign w:val="superscript"/>
          <w:lang w:val="en-GB"/>
        </w:rPr>
        <w:t>nd</w:t>
      </w:r>
      <w:r w:rsidRPr="00A46549">
        <w:rPr>
          <w:rFonts w:ascii="Palatino Linotype" w:hAnsi="Palatino Linotype"/>
          <w:i/>
          <w:sz w:val="22"/>
          <w:szCs w:val="22"/>
          <w:lang w:val="en-GB"/>
        </w:rPr>
        <w:t xml:space="preserve"> ed</w:t>
      </w:r>
      <w:r w:rsidRPr="00A46549">
        <w:rPr>
          <w:rFonts w:ascii="Palatino Linotype" w:hAnsi="Palatino Linotype"/>
          <w:sz w:val="22"/>
          <w:szCs w:val="22"/>
          <w:lang w:val="en-GB"/>
        </w:rPr>
        <w:t>. Oxford: Clarendon Press</w:t>
      </w:r>
      <w:r w:rsidRPr="00A46549">
        <w:rPr>
          <w:rFonts w:ascii="Palatino Linotype" w:hAnsi="Palatino Linotype"/>
          <w:sz w:val="22"/>
          <w:szCs w:val="22"/>
        </w:rPr>
        <w:t>.</w:t>
      </w:r>
    </w:p>
    <w:p w14:paraId="091A0D13" w14:textId="77777777" w:rsidR="0080409D" w:rsidRPr="00A46549" w:rsidRDefault="0080409D" w:rsidP="00D31B86">
      <w:pPr>
        <w:spacing w:after="0" w:line="360" w:lineRule="auto"/>
        <w:ind w:left="180"/>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hAnsi="Palatino Linotype"/>
          <w:sz w:val="22"/>
          <w:szCs w:val="22"/>
          <w:lang w:val="en-GB"/>
        </w:rPr>
        <w:t xml:space="preserve"> Simon, E. (1982). </w:t>
      </w:r>
      <w:r w:rsidRPr="00A46549">
        <w:rPr>
          <w:rFonts w:ascii="Palatino Linotype" w:hAnsi="Palatino Linotype"/>
          <w:i/>
          <w:sz w:val="22"/>
          <w:szCs w:val="22"/>
          <w:lang w:val="en-GB"/>
        </w:rPr>
        <w:t>The Ancient</w:t>
      </w:r>
      <w:r w:rsidRPr="00A46549">
        <w:rPr>
          <w:rFonts w:ascii="Palatino Linotype" w:hAnsi="Palatino Linotype"/>
          <w:sz w:val="22"/>
          <w:szCs w:val="22"/>
          <w:lang w:val="en-GB"/>
        </w:rPr>
        <w:t xml:space="preserve"> </w:t>
      </w:r>
      <w:r w:rsidRPr="00A46549">
        <w:rPr>
          <w:rFonts w:ascii="Palatino Linotype" w:hAnsi="Palatino Linotype"/>
          <w:i/>
          <w:sz w:val="22"/>
          <w:szCs w:val="22"/>
          <w:lang w:val="en-GB"/>
        </w:rPr>
        <w:t xml:space="preserve">Theatre. </w:t>
      </w:r>
      <w:r w:rsidRPr="00A46549">
        <w:rPr>
          <w:rFonts w:ascii="Palatino Linotype" w:eastAsia="Arial Unicode MS" w:hAnsi="Palatino Linotype" w:cs="Arial Unicode MS"/>
          <w:sz w:val="15"/>
          <w:szCs w:val="15"/>
          <w:shd w:val="clear" w:color="auto" w:fill="FFFFFF"/>
          <w:lang w:val="en-GB"/>
        </w:rPr>
        <w:t xml:space="preserve"> </w:t>
      </w:r>
      <w:r w:rsidRPr="00A46549">
        <w:rPr>
          <w:rFonts w:ascii="Palatino Linotype" w:hAnsi="Palatino Linotype"/>
          <w:sz w:val="22"/>
          <w:szCs w:val="22"/>
          <w:lang w:val="en-GB"/>
        </w:rPr>
        <w:t>London &amp; New York : Methuen</w:t>
      </w:r>
      <w:r w:rsidRPr="00A46549">
        <w:rPr>
          <w:rFonts w:ascii="Palatino Linotype" w:hAnsi="Palatino Linotype"/>
          <w:sz w:val="22"/>
          <w:szCs w:val="22"/>
        </w:rPr>
        <w:t>.</w:t>
      </w:r>
    </w:p>
    <w:p w14:paraId="47744321" w14:textId="77777777" w:rsidR="0080409D" w:rsidRPr="00A46549" w:rsidRDefault="0080409D" w:rsidP="00D31B86">
      <w:pPr>
        <w:pStyle w:val="Web"/>
        <w:spacing w:before="0" w:beforeAutospacing="0" w:after="0" w:afterAutospacing="0" w:line="360" w:lineRule="auto"/>
        <w:ind w:left="540" w:hanging="360"/>
        <w:jc w:val="both"/>
        <w:rPr>
          <w:rFonts w:ascii="Palatino Linotype" w:hAnsi="Palatino Linotype"/>
          <w:sz w:val="22"/>
          <w:szCs w:val="22"/>
          <w:lang w:val="en-US"/>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lang w:val="en-GB"/>
        </w:rPr>
        <w:t xml:space="preserve"> </w:t>
      </w:r>
      <w:r w:rsidRPr="00A46549">
        <w:rPr>
          <w:rFonts w:ascii="Palatino Linotype" w:hAnsi="Palatino Linotype"/>
          <w:sz w:val="22"/>
          <w:szCs w:val="22"/>
          <w:lang w:val="en-US"/>
        </w:rPr>
        <w:t xml:space="preserve">Taplin, O. (2007). </w:t>
      </w:r>
      <w:r w:rsidRPr="00A46549">
        <w:rPr>
          <w:rFonts w:ascii="Palatino Linotype" w:hAnsi="Palatino Linotype"/>
          <w:i/>
          <w:sz w:val="22"/>
          <w:szCs w:val="22"/>
          <w:lang w:val="en-US"/>
        </w:rPr>
        <w:t>Pots and Plays</w:t>
      </w:r>
      <w:r w:rsidRPr="00A46549">
        <w:rPr>
          <w:rFonts w:ascii="Palatino Linotype" w:hAnsi="Palatino Linotype"/>
          <w:sz w:val="22"/>
          <w:szCs w:val="22"/>
          <w:lang w:val="en-GB"/>
        </w:rPr>
        <w:t>.</w:t>
      </w:r>
      <w:r w:rsidRPr="00A46549">
        <w:rPr>
          <w:rStyle w:val="ab"/>
          <w:rFonts w:ascii="Palatino Linotype" w:hAnsi="Palatino Linotype"/>
          <w:i w:val="0"/>
          <w:sz w:val="22"/>
          <w:szCs w:val="22"/>
          <w:lang w:val="en-US"/>
        </w:rPr>
        <w:t xml:space="preserve"> Los Angeles: J. Paul Getty Museum.</w:t>
      </w:r>
      <w:r w:rsidRPr="00A46549">
        <w:rPr>
          <w:rFonts w:ascii="Palatino Linotype" w:hAnsi="Palatino Linotype"/>
          <w:sz w:val="22"/>
          <w:szCs w:val="22"/>
          <w:lang w:val="en-US"/>
        </w:rPr>
        <w:t xml:space="preserve"> </w:t>
      </w:r>
    </w:p>
    <w:p w14:paraId="52402FCA" w14:textId="77777777" w:rsidR="0080409D" w:rsidRPr="00A46549" w:rsidRDefault="0080409D" w:rsidP="00D31B86">
      <w:pPr>
        <w:spacing w:after="0" w:line="360" w:lineRule="auto"/>
        <w:ind w:left="567" w:hanging="387"/>
        <w:rPr>
          <w:rFonts w:ascii="Palatino Linotype" w:hAnsi="Palatino Linotype"/>
          <w:sz w:val="22"/>
          <w:szCs w:val="22"/>
          <w:lang w:val="en-GB"/>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lang w:val="en-GB"/>
        </w:rPr>
        <w:t xml:space="preserve"> </w:t>
      </w:r>
      <w:r w:rsidRPr="00A46549">
        <w:rPr>
          <w:rFonts w:ascii="Palatino Linotype" w:hAnsi="Palatino Linotype"/>
          <w:sz w:val="22"/>
          <w:szCs w:val="22"/>
        </w:rPr>
        <w:t xml:space="preserve">Wilson, P. (2000). </w:t>
      </w:r>
      <w:r w:rsidRPr="00A46549">
        <w:rPr>
          <w:rFonts w:ascii="Palatino Linotype" w:hAnsi="Palatino Linotype"/>
          <w:i/>
          <w:sz w:val="22"/>
          <w:szCs w:val="22"/>
        </w:rPr>
        <w:t>The Athenian Institution of the Khoregia</w:t>
      </w:r>
      <w:r w:rsidRPr="00A46549">
        <w:rPr>
          <w:rFonts w:ascii="Palatino Linotype" w:hAnsi="Palatino Linotype"/>
          <w:sz w:val="22"/>
          <w:szCs w:val="22"/>
          <w:lang w:val="en-GB"/>
        </w:rPr>
        <w:t>.</w:t>
      </w:r>
      <w:r w:rsidRPr="00A46549">
        <w:rPr>
          <w:rFonts w:ascii="Palatino Linotype" w:hAnsi="Palatino Linotype"/>
          <w:sz w:val="22"/>
          <w:szCs w:val="22"/>
        </w:rPr>
        <w:t xml:space="preserve"> Cambridge: Cambridge University Press</w:t>
      </w:r>
    </w:p>
    <w:p w14:paraId="0DF43B14" w14:textId="3A92DC17" w:rsidR="00660BA7" w:rsidRDefault="0080409D" w:rsidP="00660BA7">
      <w:pPr>
        <w:spacing w:after="0" w:line="360" w:lineRule="auto"/>
        <w:ind w:left="538" w:hanging="357"/>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hAnsi="Palatino Linotype"/>
          <w:sz w:val="22"/>
          <w:szCs w:val="22"/>
          <w:lang w:val="en-GB"/>
        </w:rPr>
        <w:t xml:space="preserve"> </w:t>
      </w:r>
      <w:r w:rsidRPr="00A46549">
        <w:rPr>
          <w:rFonts w:ascii="Palatino Linotype" w:hAnsi="Palatino Linotype"/>
          <w:sz w:val="22"/>
          <w:szCs w:val="22"/>
        </w:rPr>
        <w:t xml:space="preserve">Wilson, P. (2000). </w:t>
      </w:r>
      <w:r w:rsidRPr="00A46549">
        <w:rPr>
          <w:rFonts w:ascii="Palatino Linotype" w:hAnsi="Palatino Linotype"/>
          <w:i/>
          <w:sz w:val="22"/>
          <w:szCs w:val="22"/>
        </w:rPr>
        <w:t>The Athenian Institution of the Khoregia</w:t>
      </w:r>
      <w:r w:rsidRPr="00A46549">
        <w:rPr>
          <w:rFonts w:ascii="Palatino Linotype" w:hAnsi="Palatino Linotype"/>
          <w:sz w:val="22"/>
          <w:szCs w:val="22"/>
          <w:lang w:val="en-GB"/>
        </w:rPr>
        <w:t>.</w:t>
      </w:r>
      <w:r w:rsidRPr="00A46549">
        <w:rPr>
          <w:rFonts w:ascii="Palatino Linotype" w:hAnsi="Palatino Linotype"/>
          <w:sz w:val="22"/>
          <w:szCs w:val="22"/>
        </w:rPr>
        <w:t xml:space="preserve"> Cambridge: Cambridge University Press.</w:t>
      </w:r>
    </w:p>
    <w:p w14:paraId="2F1223BE" w14:textId="77777777" w:rsidR="00660BA7" w:rsidRPr="00660BA7" w:rsidRDefault="00660BA7" w:rsidP="00660BA7">
      <w:pPr>
        <w:spacing w:after="0" w:line="360" w:lineRule="auto"/>
        <w:ind w:left="538" w:hanging="357"/>
        <w:rPr>
          <w:rFonts w:ascii="Palatino Linotype" w:hAnsi="Palatino Linotype"/>
          <w:sz w:val="22"/>
          <w:szCs w:val="22"/>
        </w:rPr>
      </w:pPr>
    </w:p>
    <w:p w14:paraId="69A7F869" w14:textId="77777777" w:rsidR="0080409D" w:rsidRPr="00A46549" w:rsidRDefault="0080409D" w:rsidP="00660BA7">
      <w:pPr>
        <w:spacing w:line="24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TEACHING METHODS</w:t>
      </w:r>
    </w:p>
    <w:p w14:paraId="6BF1BCD1" w14:textId="77777777" w:rsidR="0080409D" w:rsidRDefault="0080409D" w:rsidP="00660BA7">
      <w:pPr>
        <w:spacing w:line="240" w:lineRule="auto"/>
        <w:rPr>
          <w:rFonts w:ascii="Palatino Linotype" w:hAnsi="Palatino Linotype"/>
          <w:sz w:val="22"/>
          <w:szCs w:val="22"/>
        </w:rPr>
      </w:pPr>
      <w:r w:rsidRPr="00A46549">
        <w:rPr>
          <w:rFonts w:ascii="Palatino Linotype" w:hAnsi="Palatino Linotype"/>
          <w:sz w:val="22"/>
          <w:szCs w:val="22"/>
          <w:lang w:val="en-GB"/>
        </w:rPr>
        <w:t xml:space="preserve">   </w:t>
      </w:r>
      <w:r w:rsidRPr="00A46549">
        <w:rPr>
          <w:rStyle w:val="hps"/>
          <w:rFonts w:ascii="Palatino Linotype" w:hAnsi="Palatino Linotype"/>
          <w:sz w:val="22"/>
          <w:szCs w:val="22"/>
        </w:rPr>
        <w:t>Power point</w:t>
      </w:r>
      <w:r w:rsidRPr="00A46549">
        <w:rPr>
          <w:rFonts w:ascii="Palatino Linotype" w:hAnsi="Palatino Linotype"/>
          <w:sz w:val="22"/>
          <w:szCs w:val="22"/>
        </w:rPr>
        <w:t xml:space="preserve"> presentations</w:t>
      </w:r>
      <w:r w:rsidRPr="00A46549">
        <w:rPr>
          <w:rFonts w:ascii="Palatino Linotype" w:hAnsi="Palatino Linotype"/>
          <w:sz w:val="22"/>
          <w:szCs w:val="22"/>
          <w:lang w:val="en-GB"/>
        </w:rPr>
        <w:t xml:space="preserve">, lectures, </w:t>
      </w:r>
      <w:r w:rsidRPr="00A46549">
        <w:rPr>
          <w:rFonts w:ascii="Palatino Linotype" w:hAnsi="Palatino Linotype"/>
          <w:sz w:val="22"/>
          <w:szCs w:val="22"/>
        </w:rPr>
        <w:t xml:space="preserve">visits to archaeological sites  </w:t>
      </w:r>
    </w:p>
    <w:p w14:paraId="65F1EB24" w14:textId="77777777" w:rsidR="00660BA7" w:rsidRPr="00A46549" w:rsidRDefault="00660BA7" w:rsidP="00660BA7">
      <w:pPr>
        <w:spacing w:line="240" w:lineRule="auto"/>
        <w:rPr>
          <w:rFonts w:ascii="Palatino Linotype" w:hAnsi="Palatino Linotype"/>
          <w:sz w:val="22"/>
          <w:szCs w:val="22"/>
        </w:rPr>
      </w:pPr>
    </w:p>
    <w:p w14:paraId="33E5949D"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lastRenderedPageBreak/>
        <w:t xml:space="preserve">• </w:t>
      </w:r>
      <w:r w:rsidRPr="00A46549">
        <w:rPr>
          <w:rFonts w:ascii="Palatino Linotype" w:hAnsi="Palatino Linotype"/>
          <w:b/>
          <w:sz w:val="22"/>
          <w:szCs w:val="22"/>
          <w:lang w:val="en-GB"/>
        </w:rPr>
        <w:t>ASSESSMENT METHODS</w:t>
      </w:r>
    </w:p>
    <w:p w14:paraId="09831A17"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Written exams</w:t>
      </w:r>
    </w:p>
    <w:p w14:paraId="058C89AC"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LANGUAGE OF INSTRUCTION</w:t>
      </w:r>
    </w:p>
    <w:p w14:paraId="7B8A507D" w14:textId="2243DD39" w:rsidR="0080409D" w:rsidRDefault="0080409D" w:rsidP="00D31B86">
      <w:pPr>
        <w:spacing w:after="120" w:line="360" w:lineRule="auto"/>
        <w:rPr>
          <w:rFonts w:ascii="Palatino Linotype" w:hAnsi="Palatino Linotype"/>
          <w:sz w:val="22"/>
          <w:szCs w:val="22"/>
          <w:lang w:val="en-GB"/>
        </w:rPr>
      </w:pPr>
      <w:r w:rsidRPr="00A46549">
        <w:rPr>
          <w:rFonts w:ascii="Palatino Linotype" w:hAnsi="Palatino Linotype"/>
          <w:sz w:val="22"/>
          <w:szCs w:val="22"/>
          <w:lang w:val="en-GB"/>
        </w:rPr>
        <w:t xml:space="preserve">   Greek (including English or German tutorials addressed to Erasmus students)</w:t>
      </w:r>
      <w:r w:rsidR="00660BA7">
        <w:rPr>
          <w:rFonts w:ascii="Palatino Linotype" w:hAnsi="Palatino Linotype"/>
          <w:sz w:val="22"/>
          <w:szCs w:val="22"/>
          <w:lang w:val="en-GB"/>
        </w:rPr>
        <w:t>.</w:t>
      </w:r>
    </w:p>
    <w:p w14:paraId="0CD6A9FC" w14:textId="77777777" w:rsidR="00660BA7" w:rsidRPr="00A46549" w:rsidRDefault="00660BA7" w:rsidP="00D31B86">
      <w:pPr>
        <w:spacing w:after="120" w:line="360" w:lineRule="auto"/>
        <w:rPr>
          <w:rFonts w:ascii="Palatino Linotype" w:hAnsi="Palatino Linotype"/>
          <w:sz w:val="22"/>
          <w:szCs w:val="22"/>
          <w:lang w:val="en-GB"/>
        </w:rPr>
      </w:pPr>
    </w:p>
    <w:p w14:paraId="043ED6C8" w14:textId="0BE9B865" w:rsidR="0080409D" w:rsidRPr="00A46549" w:rsidRDefault="00660BA7" w:rsidP="00D31B86">
      <w:pPr>
        <w:pBdr>
          <w:top w:val="single" w:sz="4" w:space="2" w:color="D99594" w:themeColor="accent2" w:themeTint="99" w:shadow="1"/>
          <w:left w:val="single" w:sz="4" w:space="1" w:color="D99594" w:themeColor="accent2" w:themeTint="99" w:shadow="1"/>
          <w:bottom w:val="single" w:sz="4" w:space="1" w:color="D99594" w:themeColor="accent2" w:themeTint="99" w:shadow="1"/>
          <w:right w:val="single" w:sz="4" w:space="1" w:color="D99594" w:themeColor="accent2" w:themeTint="99" w:shadow="1"/>
        </w:pBdr>
        <w:spacing w:after="120" w:line="360" w:lineRule="auto"/>
        <w:ind w:left="540" w:hanging="540"/>
        <w:jc w:val="center"/>
        <w:rPr>
          <w:rFonts w:ascii="Palatino Linotype" w:hAnsi="Palatino Linotype"/>
          <w:b/>
          <w:bCs/>
          <w:sz w:val="22"/>
          <w:szCs w:val="22"/>
          <w:lang w:val="en-GB"/>
        </w:rPr>
      </w:pPr>
      <w:r>
        <w:rPr>
          <w:rFonts w:ascii="Palatino Linotype" w:hAnsi="Palatino Linotype"/>
          <w:b/>
          <w:bCs/>
          <w:sz w:val="22"/>
          <w:szCs w:val="22"/>
          <w:lang w:val="en-GB"/>
        </w:rPr>
        <w:t>5</w:t>
      </w:r>
      <w:r w:rsidR="0080409D" w:rsidRPr="00A46549">
        <w:rPr>
          <w:rFonts w:ascii="Palatino Linotype" w:hAnsi="Palatino Linotype"/>
          <w:b/>
          <w:bCs/>
          <w:sz w:val="22"/>
          <w:szCs w:val="22"/>
          <w:lang w:val="en-GB"/>
        </w:rPr>
        <w:t xml:space="preserve">. Introduction to Scenic and Costume Design: Theory and Practice  </w:t>
      </w:r>
    </w:p>
    <w:p w14:paraId="79C2646F"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COURSE CODE</w:t>
      </w:r>
    </w:p>
    <w:p w14:paraId="3193F5DA"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02YΕ032 </w:t>
      </w:r>
    </w:p>
    <w:p w14:paraId="144B8C08"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TYPE OF COURSE</w:t>
      </w:r>
    </w:p>
    <w:p w14:paraId="3147CE99" w14:textId="77777777" w:rsidR="0080409D" w:rsidRPr="00A46549" w:rsidRDefault="0080409D" w:rsidP="00D31B86">
      <w:pPr>
        <w:spacing w:line="360" w:lineRule="auto"/>
        <w:ind w:left="142"/>
        <w:rPr>
          <w:rFonts w:ascii="Palatino Linotype" w:hAnsi="Palatino Linotype"/>
          <w:sz w:val="22"/>
          <w:szCs w:val="22"/>
          <w:lang w:val="en-GB"/>
        </w:rPr>
      </w:pPr>
      <w:r w:rsidRPr="00A46549">
        <w:rPr>
          <w:rFonts w:ascii="Palatino Linotype" w:hAnsi="Palatino Linotype"/>
          <w:sz w:val="22"/>
          <w:szCs w:val="22"/>
          <w:lang w:val="en-GB"/>
        </w:rPr>
        <w:t>Compulsory</w:t>
      </w:r>
    </w:p>
    <w:p w14:paraId="2ACD8632"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LEVEL OF COURSE</w:t>
      </w:r>
    </w:p>
    <w:p w14:paraId="29A1F200"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Undergraduate</w:t>
      </w:r>
    </w:p>
    <w:p w14:paraId="44CDA891"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YEAR OF STUDY</w:t>
      </w:r>
    </w:p>
    <w:p w14:paraId="20C88FDB" w14:textId="7B92338F"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006A6628" w:rsidRPr="00A46549">
        <w:rPr>
          <w:rFonts w:ascii="Palatino Linotype" w:hAnsi="Palatino Linotype"/>
          <w:sz w:val="22"/>
          <w:szCs w:val="22"/>
          <w:lang w:val="en-GB"/>
        </w:rPr>
        <w:t>2015-2016</w:t>
      </w:r>
    </w:p>
    <w:p w14:paraId="49437B7B"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SEMESTER</w:t>
      </w:r>
    </w:p>
    <w:p w14:paraId="3CE4FCFE"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Spring Semester </w:t>
      </w:r>
    </w:p>
    <w:p w14:paraId="37CA77E9"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NUMBER OF CREDITS ALLOCATED</w:t>
      </w:r>
    </w:p>
    <w:p w14:paraId="6D67051A"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5 ECTS Credits</w:t>
      </w:r>
    </w:p>
    <w:p w14:paraId="243BA005"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NAME OF LECTURER</w:t>
      </w:r>
    </w:p>
    <w:p w14:paraId="1E76B71C" w14:textId="77777777" w:rsidR="0080409D" w:rsidRPr="00A46549" w:rsidRDefault="0080409D" w:rsidP="00D31B86">
      <w:pPr>
        <w:spacing w:line="360" w:lineRule="auto"/>
        <w:rPr>
          <w:rFonts w:ascii="Palatino Linotype" w:hAnsi="Palatino Linotype"/>
          <w:sz w:val="22"/>
          <w:szCs w:val="22"/>
        </w:rPr>
      </w:pPr>
      <w:r w:rsidRPr="00A46549">
        <w:rPr>
          <w:rFonts w:ascii="Palatino Linotype" w:hAnsi="Palatino Linotype"/>
          <w:sz w:val="22"/>
          <w:szCs w:val="22"/>
        </w:rPr>
        <w:t>Assi Dimitroulopoulou,  EEP I, Member of the Specialized Teaching Stuff</w:t>
      </w:r>
    </w:p>
    <w:p w14:paraId="4B5B781A"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lastRenderedPageBreak/>
        <w:t xml:space="preserve">• </w:t>
      </w:r>
      <w:r w:rsidRPr="00A46549">
        <w:rPr>
          <w:rFonts w:ascii="Palatino Linotype" w:hAnsi="Palatino Linotype"/>
          <w:b/>
          <w:sz w:val="22"/>
          <w:szCs w:val="22"/>
          <w:lang w:val="en-GB"/>
        </w:rPr>
        <w:t>COURSE OBJECTIVES</w:t>
      </w:r>
      <w:r w:rsidRPr="00A46549">
        <w:rPr>
          <w:rFonts w:ascii="Palatino Linotype" w:hAnsi="Palatino Linotype"/>
          <w:sz w:val="22"/>
          <w:szCs w:val="22"/>
          <w:lang w:val="en-GB"/>
        </w:rPr>
        <w:t xml:space="preserve"> </w:t>
      </w:r>
    </w:p>
    <w:p w14:paraId="0F1B4980" w14:textId="77777777" w:rsidR="0080409D" w:rsidRPr="00A46549" w:rsidRDefault="0080409D" w:rsidP="00D31B86">
      <w:pPr>
        <w:spacing w:line="360" w:lineRule="auto"/>
        <w:ind w:left="142"/>
        <w:rPr>
          <w:rFonts w:ascii="Palatino Linotype" w:hAnsi="Palatino Linotype"/>
          <w:sz w:val="22"/>
          <w:szCs w:val="22"/>
          <w:lang w:val="en-GB"/>
        </w:rPr>
      </w:pPr>
      <w:r w:rsidRPr="00A46549">
        <w:rPr>
          <w:rFonts w:ascii="Palatino Linotype" w:hAnsi="Palatino Linotype"/>
          <w:sz w:val="22"/>
          <w:szCs w:val="22"/>
          <w:lang w:val="en-GB"/>
        </w:rPr>
        <w:t>This course has two objectives: scenic design and costume design</w:t>
      </w:r>
    </w:p>
    <w:p w14:paraId="24DF74FD" w14:textId="77777777" w:rsidR="0080409D" w:rsidRPr="00A46549" w:rsidRDefault="0080409D" w:rsidP="00660BA7">
      <w:pPr>
        <w:spacing w:after="0" w:line="360" w:lineRule="auto"/>
        <w:ind w:left="142"/>
        <w:rPr>
          <w:rFonts w:ascii="Palatino Linotype" w:hAnsi="Palatino Linotype"/>
          <w:b/>
          <w:sz w:val="22"/>
          <w:szCs w:val="22"/>
          <w:lang w:val="en-GB"/>
        </w:rPr>
      </w:pPr>
      <w:r w:rsidRPr="00A46549">
        <w:rPr>
          <w:rFonts w:ascii="Palatino Linotype" w:hAnsi="Palatino Linotype"/>
          <w:b/>
          <w:sz w:val="22"/>
          <w:szCs w:val="22"/>
          <w:lang w:val="en-GB"/>
        </w:rPr>
        <w:t>Scenic Design</w:t>
      </w:r>
    </w:p>
    <w:p w14:paraId="2B97DE4F" w14:textId="77777777" w:rsidR="0080409D" w:rsidRPr="00A46549" w:rsidRDefault="0080409D" w:rsidP="00660BA7">
      <w:pPr>
        <w:spacing w:after="0" w:line="360" w:lineRule="auto"/>
        <w:ind w:left="142"/>
        <w:rPr>
          <w:rFonts w:ascii="Palatino Linotype" w:hAnsi="Palatino Linotype"/>
          <w:sz w:val="22"/>
          <w:szCs w:val="22"/>
          <w:lang w:val="en-GB"/>
        </w:rPr>
      </w:pPr>
      <w:r w:rsidRPr="00A46549">
        <w:rPr>
          <w:rFonts w:ascii="Palatino Linotype" w:hAnsi="Palatino Linotype"/>
          <w:sz w:val="22"/>
          <w:szCs w:val="22"/>
          <w:lang w:val="en-GB"/>
        </w:rPr>
        <w:t xml:space="preserve">The objective of this course is to introduce students to the history of stage design and is organized around two axes, the theoretical and practical. The course aims both to present and analyze the historical evolution of the theatrical and scenic area and to introduce students to the creative approach of the scenic space. </w:t>
      </w:r>
    </w:p>
    <w:p w14:paraId="7C3852B7" w14:textId="77777777" w:rsidR="0080409D" w:rsidRPr="00A46549" w:rsidRDefault="0080409D" w:rsidP="00660BA7">
      <w:pPr>
        <w:spacing w:after="0" w:line="360" w:lineRule="auto"/>
        <w:ind w:left="142"/>
        <w:rPr>
          <w:rFonts w:ascii="Palatino Linotype" w:hAnsi="Palatino Linotype"/>
          <w:sz w:val="22"/>
          <w:szCs w:val="22"/>
          <w:lang w:val="en-GB"/>
        </w:rPr>
      </w:pPr>
      <w:r w:rsidRPr="00A46549">
        <w:rPr>
          <w:rFonts w:ascii="Palatino Linotype" w:hAnsi="Palatino Linotype"/>
          <w:sz w:val="22"/>
          <w:szCs w:val="22"/>
          <w:lang w:val="en-GB"/>
        </w:rPr>
        <w:t xml:space="preserve">The theoretical lectures of the course present the evolution of scenic-theatre space from the Italian Renaissance scene to modern forms of the twentieth century. The approach and emphasis in the contemporary scenic design aims to help students to analyze and understand the relationship between the “scene-not illustrated space” with the “theatrical event.  </w:t>
      </w:r>
    </w:p>
    <w:p w14:paraId="17CA2467" w14:textId="77777777" w:rsidR="0080409D" w:rsidRDefault="0080409D" w:rsidP="00660BA7">
      <w:pPr>
        <w:spacing w:after="0" w:line="360" w:lineRule="auto"/>
        <w:ind w:left="142"/>
        <w:rPr>
          <w:rFonts w:ascii="Palatino Linotype" w:hAnsi="Palatino Linotype"/>
          <w:sz w:val="22"/>
          <w:szCs w:val="22"/>
          <w:lang w:val="en-GB"/>
        </w:rPr>
      </w:pPr>
      <w:r w:rsidRPr="00A46549">
        <w:rPr>
          <w:rFonts w:ascii="Palatino Linotype" w:hAnsi="Palatino Linotype"/>
          <w:sz w:val="22"/>
          <w:szCs w:val="22"/>
          <w:lang w:val="en-GB"/>
        </w:rPr>
        <w:t>Also, in practice-lab, which is the second pillar of the seminar, students have the opportunity to create a space in actual size and medium, separated into groups and in collaboration with other teachers without necessarily refer to a particular play.</w:t>
      </w:r>
    </w:p>
    <w:p w14:paraId="043B4888" w14:textId="77777777" w:rsidR="00660BA7" w:rsidRPr="00A46549" w:rsidRDefault="00660BA7" w:rsidP="00660BA7">
      <w:pPr>
        <w:spacing w:after="0" w:line="360" w:lineRule="auto"/>
        <w:ind w:left="142"/>
        <w:rPr>
          <w:rFonts w:ascii="Palatino Linotype" w:hAnsi="Palatino Linotype"/>
          <w:sz w:val="22"/>
          <w:szCs w:val="22"/>
          <w:lang w:val="en-GB"/>
        </w:rPr>
      </w:pPr>
    </w:p>
    <w:p w14:paraId="40E348E0" w14:textId="77777777" w:rsidR="0080409D" w:rsidRPr="00A46549" w:rsidRDefault="0080409D" w:rsidP="00660BA7">
      <w:pPr>
        <w:spacing w:after="0" w:line="360" w:lineRule="auto"/>
        <w:ind w:left="142"/>
        <w:rPr>
          <w:rFonts w:ascii="Palatino Linotype" w:hAnsi="Palatino Linotype"/>
          <w:b/>
          <w:sz w:val="22"/>
          <w:szCs w:val="22"/>
          <w:lang w:val="en-GB"/>
        </w:rPr>
      </w:pPr>
      <w:r w:rsidRPr="00A46549">
        <w:rPr>
          <w:rFonts w:ascii="Palatino Linotype" w:hAnsi="Palatino Linotype"/>
          <w:b/>
          <w:sz w:val="22"/>
          <w:szCs w:val="22"/>
          <w:lang w:val="en-GB"/>
        </w:rPr>
        <w:t>Costume Design</w:t>
      </w:r>
    </w:p>
    <w:p w14:paraId="06A332E6" w14:textId="797729DA" w:rsidR="00660BA7" w:rsidRDefault="0080409D" w:rsidP="00660BA7">
      <w:pPr>
        <w:spacing w:after="0" w:line="360" w:lineRule="auto"/>
        <w:ind w:left="142"/>
        <w:rPr>
          <w:rFonts w:ascii="Palatino Linotype" w:hAnsi="Palatino Linotype"/>
          <w:sz w:val="22"/>
          <w:szCs w:val="22"/>
          <w:lang w:val="en-GB"/>
        </w:rPr>
      </w:pPr>
      <w:r w:rsidRPr="00A46549">
        <w:rPr>
          <w:rFonts w:ascii="Palatino Linotype" w:hAnsi="Palatino Linotype"/>
          <w:sz w:val="22"/>
          <w:szCs w:val="22"/>
          <w:lang w:val="en-GB"/>
        </w:rPr>
        <w:t>The course offers an introduction to Performing Arts with an emphasis on the garment and its dramaturgy. During the lectures students will be requested to interpret characters and to develop costume designs, which would reflect certain concepts and emotions based on the exercises performed throughout the course. The objective of this course is to offer not only a creative experience in producing an artwork, but also to teach students how to demonstrate and promote their work, as well as how to build up a portfolio of work for their future career. Students shall have opportunities for taking part in festivals and be able to demonstrate their work in galleries as a part of their learning process.</w:t>
      </w:r>
    </w:p>
    <w:p w14:paraId="6B8D7E6A" w14:textId="77777777" w:rsidR="00660BA7" w:rsidRPr="00A46549" w:rsidRDefault="00660BA7" w:rsidP="00660BA7">
      <w:pPr>
        <w:spacing w:after="0" w:line="360" w:lineRule="auto"/>
        <w:ind w:left="142"/>
        <w:rPr>
          <w:rFonts w:ascii="Palatino Linotype" w:hAnsi="Palatino Linotype"/>
          <w:sz w:val="22"/>
          <w:szCs w:val="22"/>
          <w:lang w:val="en-GB"/>
        </w:rPr>
      </w:pPr>
    </w:p>
    <w:p w14:paraId="579FFD6F" w14:textId="77777777" w:rsidR="0080409D" w:rsidRPr="00A46549" w:rsidRDefault="0080409D" w:rsidP="00D31B86">
      <w:pPr>
        <w:spacing w:line="360" w:lineRule="auto"/>
        <w:rPr>
          <w:rFonts w:ascii="Palatino Linotype" w:hAnsi="Palatino Linotype"/>
          <w:b/>
          <w:sz w:val="22"/>
          <w:szCs w:val="22"/>
          <w:shd w:val="clear" w:color="auto" w:fill="FFFFFF"/>
        </w:rPr>
      </w:pPr>
      <w:r w:rsidRPr="00A46549">
        <w:rPr>
          <w:rFonts w:ascii="Palatino Linotype" w:hAnsi="Palatino Linotype"/>
          <w:b/>
          <w:sz w:val="22"/>
          <w:szCs w:val="22"/>
          <w:lang w:bidi="he-IL"/>
        </w:rPr>
        <w:t xml:space="preserve">• </w:t>
      </w:r>
      <w:r w:rsidRPr="00A46549">
        <w:rPr>
          <w:rFonts w:ascii="Palatino Linotype" w:hAnsi="Palatino Linotype"/>
          <w:b/>
          <w:sz w:val="22"/>
          <w:szCs w:val="22"/>
          <w:shd w:val="clear" w:color="auto" w:fill="FFFFFF"/>
        </w:rPr>
        <w:t>LEARNING OUTCOMES  </w:t>
      </w:r>
    </w:p>
    <w:p w14:paraId="2FCA66BD" w14:textId="77777777" w:rsidR="0080409D" w:rsidRPr="00A46549" w:rsidRDefault="0080409D" w:rsidP="003A413D">
      <w:pPr>
        <w:spacing w:after="0" w:line="360" w:lineRule="auto"/>
        <w:ind w:left="142"/>
        <w:rPr>
          <w:rFonts w:ascii="Palatino Linotype" w:hAnsi="Palatino Linotype"/>
          <w:b/>
          <w:sz w:val="22"/>
          <w:szCs w:val="22"/>
        </w:rPr>
      </w:pPr>
      <w:r w:rsidRPr="00A46549">
        <w:rPr>
          <w:rFonts w:ascii="Palatino Linotype" w:hAnsi="Palatino Linotype"/>
          <w:b/>
          <w:sz w:val="22"/>
          <w:szCs w:val="22"/>
        </w:rPr>
        <w:t>Scenic design</w:t>
      </w:r>
    </w:p>
    <w:p w14:paraId="02D42B38" w14:textId="0ED89546" w:rsidR="0080409D" w:rsidRDefault="0080409D" w:rsidP="003A413D">
      <w:pPr>
        <w:spacing w:after="0" w:line="360" w:lineRule="auto"/>
        <w:ind w:left="142"/>
        <w:rPr>
          <w:rFonts w:ascii="Palatino Linotype" w:hAnsi="Palatino Linotype"/>
          <w:sz w:val="22"/>
          <w:szCs w:val="22"/>
          <w:lang w:val="en-GB"/>
        </w:rPr>
      </w:pPr>
      <w:r w:rsidRPr="00A46549">
        <w:rPr>
          <w:rFonts w:ascii="Palatino Linotype" w:hAnsi="Palatino Linotype"/>
          <w:sz w:val="22"/>
          <w:szCs w:val="22"/>
        </w:rPr>
        <w:lastRenderedPageBreak/>
        <w:t xml:space="preserve">After a 13 courses semester, the students will be able to identify, apply, develop, and reproduce the creative methods of scenic and theatre design. </w:t>
      </w:r>
      <w:r w:rsidRPr="00A46549">
        <w:rPr>
          <w:rFonts w:ascii="Palatino Linotype" w:hAnsi="Palatino Linotype"/>
          <w:sz w:val="22"/>
          <w:szCs w:val="22"/>
          <w:lang w:val="en-GB"/>
        </w:rPr>
        <w:t xml:space="preserve">. Apply the methods and the completion of the techniques to combine the scenographic study with the direction (mise en scene), the artistic explanations and technical details necessary for realisation. </w:t>
      </w:r>
      <w:r w:rsidRPr="00A46549">
        <w:rPr>
          <w:rFonts w:ascii="Palatino Linotype" w:hAnsi="Palatino Linotype"/>
          <w:sz w:val="22"/>
          <w:szCs w:val="22"/>
        </w:rPr>
        <w:t xml:space="preserve">Also, they will able to know, recall, analyze and synthesize diverse elements proper to </w:t>
      </w:r>
      <w:r w:rsidRPr="00A46549">
        <w:rPr>
          <w:rFonts w:ascii="Palatino Linotype" w:hAnsi="Palatino Linotype"/>
          <w:sz w:val="22"/>
          <w:szCs w:val="22"/>
          <w:lang w:val="en-GB"/>
        </w:rPr>
        <w:t>approach the presenting of the final proposal. They also will be able to approach the contemporary art (i</w:t>
      </w:r>
      <w:r w:rsidR="003A413D">
        <w:rPr>
          <w:rFonts w:ascii="Palatino Linotype" w:hAnsi="Palatino Linotype"/>
          <w:sz w:val="22"/>
          <w:szCs w:val="22"/>
          <w:lang w:val="en-GB"/>
        </w:rPr>
        <w:t>nstallations, performance, site-</w:t>
      </w:r>
      <w:r w:rsidRPr="00A46549">
        <w:rPr>
          <w:rFonts w:ascii="Palatino Linotype" w:hAnsi="Palatino Linotype"/>
          <w:sz w:val="22"/>
          <w:szCs w:val="22"/>
          <w:lang w:val="en-GB"/>
        </w:rPr>
        <w:t>specific).</w:t>
      </w:r>
    </w:p>
    <w:p w14:paraId="21A50610" w14:textId="77777777" w:rsidR="003A413D" w:rsidRPr="00A46549" w:rsidRDefault="003A413D" w:rsidP="003A413D">
      <w:pPr>
        <w:spacing w:after="0" w:line="360" w:lineRule="auto"/>
        <w:ind w:left="142"/>
        <w:rPr>
          <w:rFonts w:ascii="Palatino Linotype" w:hAnsi="Palatino Linotype"/>
          <w:sz w:val="22"/>
          <w:szCs w:val="22"/>
        </w:rPr>
      </w:pPr>
    </w:p>
    <w:p w14:paraId="208AAC8E" w14:textId="77777777" w:rsidR="0080409D" w:rsidRPr="00A46549" w:rsidRDefault="0080409D" w:rsidP="003A413D">
      <w:pPr>
        <w:spacing w:after="0" w:line="360" w:lineRule="auto"/>
        <w:ind w:left="142"/>
        <w:rPr>
          <w:rFonts w:ascii="Palatino Linotype" w:hAnsi="Palatino Linotype"/>
          <w:b/>
          <w:sz w:val="22"/>
          <w:szCs w:val="22"/>
        </w:rPr>
      </w:pPr>
      <w:r w:rsidRPr="00A46549">
        <w:rPr>
          <w:rFonts w:ascii="Palatino Linotype" w:hAnsi="Palatino Linotype"/>
          <w:b/>
          <w:sz w:val="22"/>
          <w:szCs w:val="22"/>
        </w:rPr>
        <w:t>Costume design</w:t>
      </w:r>
    </w:p>
    <w:p w14:paraId="030A99AF" w14:textId="77777777" w:rsidR="0080409D" w:rsidRPr="00A46549" w:rsidRDefault="0080409D" w:rsidP="003A413D">
      <w:pPr>
        <w:spacing w:after="0" w:line="360" w:lineRule="auto"/>
        <w:ind w:left="142"/>
        <w:rPr>
          <w:rFonts w:ascii="Palatino Linotype" w:hAnsi="Palatino Linotype"/>
          <w:sz w:val="22"/>
          <w:szCs w:val="22"/>
        </w:rPr>
      </w:pPr>
      <w:r w:rsidRPr="00A46549">
        <w:rPr>
          <w:rFonts w:ascii="Palatino Linotype" w:hAnsi="Palatino Linotype"/>
          <w:sz w:val="22"/>
          <w:szCs w:val="22"/>
          <w:lang w:val="en-GB"/>
        </w:rPr>
        <w:t xml:space="preserve">The students due to this </w:t>
      </w:r>
      <w:r w:rsidRPr="00A46549">
        <w:rPr>
          <w:rFonts w:ascii="Palatino Linotype" w:hAnsi="Palatino Linotype"/>
          <w:sz w:val="22"/>
          <w:szCs w:val="22"/>
        </w:rPr>
        <w:t xml:space="preserve">course will be able to approach, analyze and finally create an elementary scenic design through a play and support the visualization of the theatrical text. </w:t>
      </w:r>
    </w:p>
    <w:p w14:paraId="48B68DBD" w14:textId="77777777" w:rsidR="0080409D" w:rsidRDefault="0080409D" w:rsidP="003A413D">
      <w:pPr>
        <w:spacing w:after="0" w:line="360" w:lineRule="auto"/>
        <w:ind w:left="142"/>
        <w:rPr>
          <w:rFonts w:ascii="Palatino Linotype" w:hAnsi="Palatino Linotype"/>
          <w:sz w:val="22"/>
          <w:szCs w:val="22"/>
        </w:rPr>
      </w:pPr>
      <w:r w:rsidRPr="00A46549">
        <w:rPr>
          <w:rFonts w:ascii="Palatino Linotype" w:hAnsi="Palatino Linotype"/>
          <w:sz w:val="22"/>
          <w:szCs w:val="22"/>
        </w:rPr>
        <w:t>The course combines theory and practice. The purpose of this combination is for the student to understand and be able to analyse the new information given during the lectures. At the end of  the course the student will be able to understand and analyse the new material and to practice his/her first steps in the production and exhibition of an artistic work, creating at the same time his/her first portfolio of work. The aim of the course is to create young artists able to produce innovative clothing proposals at a professional level, which will be presented to the public in the form of performance.</w:t>
      </w:r>
    </w:p>
    <w:p w14:paraId="0821D2A1" w14:textId="77777777" w:rsidR="003A413D" w:rsidRPr="00A46549" w:rsidRDefault="003A413D" w:rsidP="003A413D">
      <w:pPr>
        <w:spacing w:after="0" w:line="360" w:lineRule="auto"/>
        <w:ind w:left="142"/>
        <w:rPr>
          <w:rFonts w:ascii="Palatino Linotype" w:hAnsi="Palatino Linotype"/>
          <w:sz w:val="22"/>
          <w:szCs w:val="22"/>
          <w:lang w:val="en-GB"/>
        </w:rPr>
      </w:pPr>
    </w:p>
    <w:p w14:paraId="1E686A39" w14:textId="77777777" w:rsidR="0080409D" w:rsidRPr="00A46549" w:rsidRDefault="0080409D" w:rsidP="00660BA7">
      <w:pPr>
        <w:spacing w:line="24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PREREQUISITES</w:t>
      </w:r>
    </w:p>
    <w:p w14:paraId="7BBBA448" w14:textId="11DBD0D9" w:rsidR="00660BA7" w:rsidRDefault="00660BA7" w:rsidP="00660BA7">
      <w:pPr>
        <w:spacing w:after="120" w:line="240" w:lineRule="auto"/>
        <w:rPr>
          <w:rFonts w:ascii="Palatino Linotype" w:hAnsi="Palatino Linotype"/>
          <w:sz w:val="22"/>
          <w:szCs w:val="22"/>
          <w:lang w:val="en-GB"/>
        </w:rPr>
      </w:pPr>
      <w:r>
        <w:rPr>
          <w:rFonts w:ascii="Palatino Linotype" w:hAnsi="Palatino Linotype"/>
          <w:sz w:val="22"/>
          <w:szCs w:val="22"/>
          <w:lang w:val="en-GB"/>
        </w:rPr>
        <w:t xml:space="preserve">  No prerequisites</w:t>
      </w:r>
    </w:p>
    <w:p w14:paraId="3BF0B0A5" w14:textId="77777777" w:rsidR="00660BA7" w:rsidRPr="00A46549" w:rsidRDefault="00660BA7" w:rsidP="00660BA7">
      <w:pPr>
        <w:spacing w:after="120" w:line="240" w:lineRule="auto"/>
        <w:rPr>
          <w:rFonts w:ascii="Palatino Linotype" w:hAnsi="Palatino Linotype"/>
          <w:sz w:val="22"/>
          <w:szCs w:val="22"/>
          <w:lang w:val="en-GB"/>
        </w:rPr>
      </w:pPr>
    </w:p>
    <w:p w14:paraId="343BF04F" w14:textId="77777777" w:rsidR="0080409D" w:rsidRPr="00A46549" w:rsidRDefault="0080409D" w:rsidP="00660BA7">
      <w:pPr>
        <w:spacing w:line="240" w:lineRule="auto"/>
        <w:rPr>
          <w:rFonts w:ascii="Palatino Linotype" w:hAnsi="Palatino Linotype"/>
          <w:b/>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COURSE CONTENTS</w:t>
      </w:r>
    </w:p>
    <w:p w14:paraId="7A7EDAB1" w14:textId="77777777" w:rsidR="0080409D" w:rsidRPr="00A46549" w:rsidRDefault="0080409D" w:rsidP="00660BA7">
      <w:pPr>
        <w:spacing w:line="240" w:lineRule="auto"/>
        <w:rPr>
          <w:rFonts w:ascii="Palatino Linotype" w:hAnsi="Palatino Linotype"/>
          <w:b/>
          <w:sz w:val="22"/>
          <w:szCs w:val="22"/>
          <w:lang w:val="en-GB"/>
        </w:rPr>
      </w:pPr>
      <w:r w:rsidRPr="00A46549">
        <w:rPr>
          <w:rFonts w:ascii="Palatino Linotype" w:hAnsi="Palatino Linotype"/>
          <w:b/>
          <w:sz w:val="22"/>
          <w:szCs w:val="22"/>
          <w:lang w:val="en-GB"/>
        </w:rPr>
        <w:t>Scenic Design</w:t>
      </w:r>
    </w:p>
    <w:p w14:paraId="6F98A9E4" w14:textId="77777777" w:rsidR="0080409D" w:rsidRPr="00A46549" w:rsidRDefault="0080409D" w:rsidP="00D31B86">
      <w:pPr>
        <w:spacing w:after="0" w:line="360" w:lineRule="auto"/>
        <w:rPr>
          <w:rFonts w:ascii="Palatino Linotype" w:hAnsi="Palatino Linotype"/>
          <w:sz w:val="22"/>
          <w:szCs w:val="22"/>
          <w:lang w:val="en-GB"/>
        </w:rPr>
      </w:pPr>
      <w:r w:rsidRPr="00A46549">
        <w:rPr>
          <w:rFonts w:ascii="Palatino Linotype" w:hAnsi="Palatino Linotype"/>
          <w:sz w:val="22"/>
          <w:szCs w:val="22"/>
          <w:lang w:val="en-GB"/>
        </w:rPr>
        <w:t>- Introduction to the scenic and theatre design.</w:t>
      </w:r>
    </w:p>
    <w:p w14:paraId="4EBA77C1" w14:textId="77777777" w:rsidR="0080409D" w:rsidRPr="00A46549" w:rsidRDefault="0080409D" w:rsidP="00D31B86">
      <w:pPr>
        <w:spacing w:after="0" w:line="360" w:lineRule="auto"/>
        <w:rPr>
          <w:rFonts w:ascii="Palatino Linotype" w:hAnsi="Palatino Linotype"/>
          <w:sz w:val="22"/>
          <w:szCs w:val="22"/>
          <w:lang w:val="en-GB"/>
        </w:rPr>
      </w:pPr>
      <w:r w:rsidRPr="00A46549">
        <w:rPr>
          <w:rFonts w:ascii="Palatino Linotype" w:hAnsi="Palatino Linotype"/>
          <w:sz w:val="22"/>
          <w:szCs w:val="22"/>
          <w:lang w:val="en-GB"/>
        </w:rPr>
        <w:t>- Introduction to the contemporary art (intallations, performance, site specific).</w:t>
      </w:r>
    </w:p>
    <w:p w14:paraId="6290FE8E" w14:textId="77777777" w:rsidR="0080409D" w:rsidRPr="00A46549" w:rsidRDefault="0080409D" w:rsidP="00D31B86">
      <w:pPr>
        <w:spacing w:after="0" w:line="360" w:lineRule="auto"/>
        <w:rPr>
          <w:rFonts w:ascii="Palatino Linotype" w:hAnsi="Palatino Linotype"/>
          <w:sz w:val="22"/>
          <w:szCs w:val="22"/>
          <w:lang w:val="en-GB"/>
        </w:rPr>
      </w:pPr>
      <w:r w:rsidRPr="00A46549">
        <w:rPr>
          <w:rFonts w:ascii="Palatino Linotype" w:hAnsi="Palatino Linotype"/>
          <w:sz w:val="22"/>
          <w:szCs w:val="22"/>
          <w:lang w:val="en-GB"/>
        </w:rPr>
        <w:t>- Development of a methodological approach,   presenting the final proposal,</w:t>
      </w:r>
    </w:p>
    <w:p w14:paraId="6F826673" w14:textId="77777777" w:rsidR="0080409D" w:rsidRPr="00A46549" w:rsidRDefault="0080409D" w:rsidP="00D31B86">
      <w:pPr>
        <w:spacing w:after="0" w:line="360" w:lineRule="auto"/>
        <w:ind w:left="142" w:hanging="142"/>
        <w:rPr>
          <w:rFonts w:ascii="Palatino Linotype" w:hAnsi="Palatino Linotype"/>
          <w:sz w:val="22"/>
          <w:szCs w:val="22"/>
          <w:lang w:val="en-GB"/>
        </w:rPr>
      </w:pPr>
      <w:r w:rsidRPr="00A46549">
        <w:rPr>
          <w:rFonts w:ascii="Palatino Linotype" w:hAnsi="Palatino Linotype"/>
          <w:sz w:val="22"/>
          <w:szCs w:val="22"/>
          <w:lang w:val="en-GB"/>
        </w:rPr>
        <w:t>- Completion of the scenographic study with the artistic explanations and technical details necessary for realisation.</w:t>
      </w:r>
    </w:p>
    <w:p w14:paraId="6B3383B7" w14:textId="77777777" w:rsidR="003A413D" w:rsidRDefault="0080409D" w:rsidP="003A413D">
      <w:pPr>
        <w:spacing w:after="0" w:line="360" w:lineRule="auto"/>
        <w:rPr>
          <w:rFonts w:ascii="Palatino Linotype" w:hAnsi="Palatino Linotype"/>
          <w:sz w:val="22"/>
          <w:szCs w:val="22"/>
          <w:lang w:val="en-GB"/>
        </w:rPr>
      </w:pPr>
      <w:r w:rsidRPr="00A46549">
        <w:rPr>
          <w:rFonts w:ascii="Palatino Linotype" w:hAnsi="Palatino Linotype"/>
          <w:sz w:val="22"/>
          <w:szCs w:val="22"/>
          <w:lang w:val="en-GB"/>
        </w:rPr>
        <w:t>- Application of compositional theories in practice.</w:t>
      </w:r>
    </w:p>
    <w:p w14:paraId="5B52D9F3" w14:textId="3251057B" w:rsidR="0080409D" w:rsidRPr="003A413D" w:rsidRDefault="0080409D" w:rsidP="003A413D">
      <w:pPr>
        <w:spacing w:after="0" w:line="360" w:lineRule="auto"/>
        <w:rPr>
          <w:rFonts w:ascii="Palatino Linotype" w:hAnsi="Palatino Linotype"/>
          <w:sz w:val="22"/>
          <w:szCs w:val="22"/>
          <w:lang w:val="en-GB"/>
        </w:rPr>
      </w:pPr>
      <w:r w:rsidRPr="00A46549">
        <w:rPr>
          <w:rFonts w:ascii="Palatino Linotype" w:hAnsi="Palatino Linotype"/>
          <w:b/>
          <w:sz w:val="22"/>
          <w:szCs w:val="22"/>
          <w:lang w:val="en-GB"/>
        </w:rPr>
        <w:lastRenderedPageBreak/>
        <w:t>Costume Design</w:t>
      </w:r>
    </w:p>
    <w:p w14:paraId="1480360B" w14:textId="77777777" w:rsidR="0080409D" w:rsidRPr="00A46549" w:rsidRDefault="0080409D" w:rsidP="00660BA7">
      <w:pPr>
        <w:spacing w:after="0" w:line="240" w:lineRule="auto"/>
        <w:ind w:left="284" w:hanging="142"/>
        <w:rPr>
          <w:rFonts w:ascii="Palatino Linotype" w:hAnsi="Palatino Linotype"/>
          <w:sz w:val="22"/>
          <w:szCs w:val="22"/>
          <w:lang w:val="en-GB"/>
        </w:rPr>
      </w:pPr>
      <w:r w:rsidRPr="00A46549">
        <w:rPr>
          <w:rFonts w:ascii="Palatino Linotype" w:hAnsi="Palatino Linotype"/>
          <w:sz w:val="22"/>
          <w:szCs w:val="22"/>
          <w:lang w:val="en-GB"/>
        </w:rPr>
        <w:t>-</w:t>
      </w:r>
      <w:r w:rsidRPr="00A46549">
        <w:rPr>
          <w:rFonts w:ascii="Palatino Linotype" w:hAnsi="Palatino Linotype"/>
          <w:sz w:val="22"/>
          <w:szCs w:val="22"/>
          <w:lang w:val="en-GB"/>
        </w:rPr>
        <w:tab/>
        <w:t xml:space="preserve">The Social Garment </w:t>
      </w:r>
    </w:p>
    <w:p w14:paraId="15A5F3A7" w14:textId="77777777" w:rsidR="0080409D" w:rsidRPr="00A46549" w:rsidRDefault="0080409D" w:rsidP="00D31B86">
      <w:pPr>
        <w:spacing w:after="0" w:line="360" w:lineRule="auto"/>
        <w:ind w:left="284" w:hanging="142"/>
        <w:rPr>
          <w:rFonts w:ascii="Palatino Linotype" w:hAnsi="Palatino Linotype"/>
          <w:sz w:val="22"/>
          <w:szCs w:val="22"/>
          <w:lang w:val="en-GB"/>
        </w:rPr>
      </w:pPr>
      <w:r w:rsidRPr="00A46549">
        <w:rPr>
          <w:rFonts w:ascii="Palatino Linotype" w:hAnsi="Palatino Linotype"/>
          <w:sz w:val="22"/>
          <w:szCs w:val="22"/>
          <w:lang w:val="en-GB"/>
        </w:rPr>
        <w:t>-</w:t>
      </w:r>
      <w:r w:rsidRPr="00A46549">
        <w:rPr>
          <w:rFonts w:ascii="Palatino Linotype" w:hAnsi="Palatino Linotype"/>
          <w:sz w:val="22"/>
          <w:szCs w:val="22"/>
          <w:lang w:val="en-GB"/>
        </w:rPr>
        <w:tab/>
        <w:t xml:space="preserve">The Process of Costume Design Production </w:t>
      </w:r>
    </w:p>
    <w:p w14:paraId="1A81153A" w14:textId="77777777" w:rsidR="0080409D" w:rsidRPr="00A46549" w:rsidRDefault="0080409D" w:rsidP="00D31B86">
      <w:pPr>
        <w:spacing w:after="0" w:line="360" w:lineRule="auto"/>
        <w:ind w:left="284" w:hanging="142"/>
        <w:rPr>
          <w:rFonts w:ascii="Palatino Linotype" w:hAnsi="Palatino Linotype"/>
          <w:sz w:val="22"/>
          <w:szCs w:val="22"/>
          <w:lang w:val="en-GB"/>
        </w:rPr>
      </w:pPr>
      <w:r w:rsidRPr="00A46549">
        <w:rPr>
          <w:rFonts w:ascii="Palatino Linotype" w:hAnsi="Palatino Linotype"/>
          <w:sz w:val="22"/>
          <w:szCs w:val="22"/>
          <w:lang w:val="en-GB"/>
        </w:rPr>
        <w:t>-</w:t>
      </w:r>
      <w:r w:rsidRPr="00A46549">
        <w:rPr>
          <w:rFonts w:ascii="Palatino Linotype" w:hAnsi="Palatino Linotype"/>
          <w:sz w:val="22"/>
          <w:szCs w:val="22"/>
          <w:lang w:val="en-GB"/>
        </w:rPr>
        <w:tab/>
        <w:t>Set and Costume Designers: Greece and Abroad</w:t>
      </w:r>
    </w:p>
    <w:p w14:paraId="65181774" w14:textId="77777777" w:rsidR="0080409D" w:rsidRPr="00A46549" w:rsidRDefault="0080409D" w:rsidP="00D31B86">
      <w:pPr>
        <w:spacing w:after="0" w:line="360" w:lineRule="auto"/>
        <w:ind w:left="284" w:hanging="142"/>
        <w:rPr>
          <w:rFonts w:ascii="Palatino Linotype" w:hAnsi="Palatino Linotype"/>
          <w:sz w:val="22"/>
          <w:szCs w:val="22"/>
          <w:lang w:val="en-GB"/>
        </w:rPr>
      </w:pPr>
      <w:r w:rsidRPr="00A46549">
        <w:rPr>
          <w:rFonts w:ascii="Palatino Linotype" w:hAnsi="Palatino Linotype"/>
          <w:sz w:val="22"/>
          <w:szCs w:val="22"/>
          <w:lang w:val="en-GB"/>
        </w:rPr>
        <w:t>-</w:t>
      </w:r>
      <w:r w:rsidRPr="00A46549">
        <w:rPr>
          <w:rFonts w:ascii="Palatino Linotype" w:hAnsi="Palatino Linotype"/>
          <w:sz w:val="22"/>
          <w:szCs w:val="22"/>
          <w:lang w:val="en-GB"/>
        </w:rPr>
        <w:tab/>
        <w:t>Costume Designers for Cinema</w:t>
      </w:r>
    </w:p>
    <w:p w14:paraId="68489E9F" w14:textId="77777777" w:rsidR="0080409D" w:rsidRPr="00A46549" w:rsidRDefault="0080409D" w:rsidP="00D31B86">
      <w:pPr>
        <w:spacing w:after="0" w:line="360" w:lineRule="auto"/>
        <w:ind w:left="284" w:hanging="142"/>
        <w:rPr>
          <w:rFonts w:ascii="Palatino Linotype" w:hAnsi="Palatino Linotype"/>
          <w:sz w:val="22"/>
          <w:szCs w:val="22"/>
          <w:lang w:val="en-GB"/>
        </w:rPr>
      </w:pPr>
      <w:r w:rsidRPr="00A46549">
        <w:rPr>
          <w:rFonts w:ascii="Palatino Linotype" w:hAnsi="Palatino Linotype"/>
          <w:sz w:val="22"/>
          <w:szCs w:val="22"/>
          <w:lang w:val="en-GB"/>
        </w:rPr>
        <w:t>-</w:t>
      </w:r>
      <w:r w:rsidRPr="00A46549">
        <w:rPr>
          <w:rFonts w:ascii="Palatino Linotype" w:hAnsi="Palatino Linotype"/>
          <w:sz w:val="22"/>
          <w:szCs w:val="22"/>
          <w:lang w:val="en-GB"/>
        </w:rPr>
        <w:tab/>
        <w:t xml:space="preserve">Garment, Fashion and the Creation of Characters </w:t>
      </w:r>
    </w:p>
    <w:p w14:paraId="44FA1FAA" w14:textId="15181D98" w:rsidR="0080409D" w:rsidRDefault="0080409D" w:rsidP="00660BA7">
      <w:pPr>
        <w:tabs>
          <w:tab w:val="left" w:pos="720"/>
          <w:tab w:val="left" w:pos="1440"/>
          <w:tab w:val="left" w:pos="2160"/>
          <w:tab w:val="left" w:pos="2880"/>
          <w:tab w:val="left" w:pos="3466"/>
        </w:tabs>
        <w:spacing w:after="0" w:line="360" w:lineRule="auto"/>
        <w:ind w:left="284" w:hanging="142"/>
        <w:rPr>
          <w:rFonts w:ascii="Palatino Linotype" w:hAnsi="Palatino Linotype"/>
          <w:sz w:val="22"/>
          <w:szCs w:val="22"/>
          <w:lang w:val="en-GB"/>
        </w:rPr>
      </w:pPr>
      <w:r w:rsidRPr="00A46549">
        <w:rPr>
          <w:rFonts w:ascii="Palatino Linotype" w:hAnsi="Palatino Linotype"/>
          <w:sz w:val="22"/>
          <w:szCs w:val="22"/>
          <w:lang w:val="en-GB"/>
        </w:rPr>
        <w:t>-</w:t>
      </w:r>
      <w:r w:rsidRPr="00A46549">
        <w:rPr>
          <w:rFonts w:ascii="Palatino Linotype" w:hAnsi="Palatino Linotype"/>
          <w:sz w:val="22"/>
          <w:szCs w:val="22"/>
          <w:lang w:val="en-GB"/>
        </w:rPr>
        <w:tab/>
        <w:t>The Garment of Emotions</w:t>
      </w:r>
      <w:r w:rsidR="00660BA7">
        <w:rPr>
          <w:rFonts w:ascii="Palatino Linotype" w:hAnsi="Palatino Linotype"/>
          <w:sz w:val="22"/>
          <w:szCs w:val="22"/>
          <w:lang w:val="en-GB"/>
        </w:rPr>
        <w:tab/>
      </w:r>
    </w:p>
    <w:p w14:paraId="5934027F" w14:textId="77777777" w:rsidR="00660BA7" w:rsidRPr="00A46549" w:rsidRDefault="00660BA7" w:rsidP="00660BA7">
      <w:pPr>
        <w:tabs>
          <w:tab w:val="left" w:pos="720"/>
          <w:tab w:val="left" w:pos="1440"/>
          <w:tab w:val="left" w:pos="2160"/>
          <w:tab w:val="left" w:pos="2880"/>
          <w:tab w:val="left" w:pos="3466"/>
        </w:tabs>
        <w:spacing w:after="0" w:line="360" w:lineRule="auto"/>
        <w:ind w:left="284" w:hanging="142"/>
        <w:rPr>
          <w:rFonts w:ascii="Palatino Linotype" w:hAnsi="Palatino Linotype"/>
          <w:sz w:val="22"/>
          <w:szCs w:val="22"/>
          <w:lang w:val="en-GB"/>
        </w:rPr>
      </w:pPr>
    </w:p>
    <w:p w14:paraId="4A9D97CC" w14:textId="77777777" w:rsidR="0080409D" w:rsidRPr="00A46549" w:rsidRDefault="0080409D" w:rsidP="003A413D">
      <w:pPr>
        <w:spacing w:after="0" w:line="360" w:lineRule="auto"/>
        <w:rPr>
          <w:rFonts w:ascii="Palatino Linotype" w:hAnsi="Palatino Linotype"/>
          <w:b/>
          <w:sz w:val="22"/>
          <w:szCs w:val="22"/>
          <w:lang w:val="en-GB"/>
        </w:rPr>
      </w:pPr>
      <w:r w:rsidRPr="00A46549">
        <w:rPr>
          <w:rFonts w:ascii="Palatino Linotype" w:hAnsi="Palatino Linotype"/>
          <w:b/>
          <w:sz w:val="22"/>
          <w:szCs w:val="22"/>
          <w:lang w:val="en-GB"/>
        </w:rPr>
        <w:t>• RECOMMENDED READING</w:t>
      </w:r>
    </w:p>
    <w:p w14:paraId="1AD53B30" w14:textId="66055AD5" w:rsidR="0080409D" w:rsidRPr="00A46549" w:rsidRDefault="0080409D" w:rsidP="003A413D">
      <w:pPr>
        <w:spacing w:after="0" w:line="360" w:lineRule="auto"/>
        <w:ind w:left="426" w:hanging="284"/>
        <w:rPr>
          <w:rFonts w:ascii="Palatino Linotype" w:eastAsia="Arial Unicode MS" w:hAnsi="Palatino Linotype"/>
          <w:sz w:val="22"/>
          <w:szCs w:val="22"/>
        </w:rPr>
      </w:pPr>
      <w:r w:rsidRPr="00A46549">
        <w:rPr>
          <w:rFonts w:ascii="Palatino Linotype" w:hAnsi="Palatino Linotype"/>
          <w:sz w:val="22"/>
          <w:szCs w:val="22"/>
          <w:lang w:val="en-GB"/>
        </w:rPr>
        <w:sym w:font="Wingdings" w:char="F026"/>
      </w:r>
      <w:r w:rsidRPr="00A46549">
        <w:rPr>
          <w:rFonts w:ascii="Palatino Linotype" w:hAnsi="Palatino Linotype"/>
          <w:sz w:val="22"/>
          <w:szCs w:val="22"/>
          <w:lang w:val="en-GB"/>
        </w:rPr>
        <w:t>Arnheim</w:t>
      </w:r>
      <w:r w:rsidRPr="00A46549">
        <w:rPr>
          <w:rFonts w:ascii="Palatino Linotype" w:hAnsi="Palatino Linotype"/>
          <w:sz w:val="22"/>
          <w:szCs w:val="22"/>
        </w:rPr>
        <w:t xml:space="preserve">, </w:t>
      </w:r>
      <w:r w:rsidRPr="00A46549">
        <w:rPr>
          <w:rFonts w:ascii="Palatino Linotype" w:hAnsi="Palatino Linotype"/>
          <w:sz w:val="22"/>
          <w:szCs w:val="22"/>
          <w:lang w:val="en-GB"/>
        </w:rPr>
        <w:t>R</w:t>
      </w:r>
      <w:r w:rsidRPr="00A46549">
        <w:rPr>
          <w:rFonts w:ascii="Palatino Linotype" w:hAnsi="Palatino Linotype"/>
          <w:sz w:val="22"/>
          <w:szCs w:val="22"/>
        </w:rPr>
        <w:t>. (2003).</w:t>
      </w:r>
      <w:r w:rsidRPr="00A46549">
        <w:rPr>
          <w:rFonts w:ascii="Palatino Linotype" w:hAnsi="Palatino Linotype"/>
          <w:i/>
          <w:sz w:val="22"/>
          <w:szCs w:val="22"/>
        </w:rPr>
        <w:t xml:space="preserve"> The Power of architectural form. </w:t>
      </w:r>
      <w:r w:rsidRPr="00A46549">
        <w:rPr>
          <w:rFonts w:ascii="Palatino Linotype" w:hAnsi="Palatino Linotype"/>
          <w:sz w:val="22"/>
          <w:szCs w:val="22"/>
        </w:rPr>
        <w:t>Thessaloniki</w:t>
      </w:r>
      <w:r w:rsidRPr="00A46549">
        <w:rPr>
          <w:rFonts w:ascii="Palatino Linotype" w:hAnsi="Palatino Linotype"/>
          <w:sz w:val="22"/>
          <w:szCs w:val="22"/>
          <w:lang w:val="en-GB"/>
        </w:rPr>
        <w:t>: University Studio Press (in Greek).</w:t>
      </w:r>
    </w:p>
    <w:p w14:paraId="014C5E42" w14:textId="1DCD3F62" w:rsidR="0080409D" w:rsidRPr="00A46549" w:rsidRDefault="0080409D" w:rsidP="00D31B86">
      <w:pPr>
        <w:spacing w:after="0" w:line="360" w:lineRule="auto"/>
        <w:ind w:left="426" w:hanging="284"/>
        <w:rPr>
          <w:rFonts w:ascii="Palatino Linotype" w:eastAsia="Arial Unicode MS" w:hAnsi="Palatino Linotype"/>
          <w:sz w:val="22"/>
          <w:szCs w:val="22"/>
          <w:lang w:val="en-GB"/>
        </w:rPr>
      </w:pPr>
      <w:r w:rsidRPr="00A46549">
        <w:rPr>
          <w:rFonts w:ascii="Palatino Linotype" w:hAnsi="Palatino Linotype"/>
          <w:sz w:val="22"/>
          <w:szCs w:val="22"/>
          <w:lang w:val="en-GB"/>
        </w:rPr>
        <w:sym w:font="Wingdings" w:char="F026"/>
      </w:r>
      <w:r w:rsidR="00660BA7">
        <w:rPr>
          <w:rFonts w:ascii="Palatino Linotype" w:hAnsi="Palatino Linotype"/>
          <w:i/>
          <w:sz w:val="22"/>
          <w:szCs w:val="22"/>
          <w:lang w:val="en-GB"/>
        </w:rPr>
        <w:t xml:space="preserve"> </w:t>
      </w:r>
      <w:r w:rsidRPr="00A46549">
        <w:rPr>
          <w:rFonts w:ascii="Palatino Linotype" w:hAnsi="Palatino Linotype"/>
          <w:i/>
          <w:sz w:val="22"/>
          <w:szCs w:val="22"/>
          <w:lang w:val="en-GB"/>
        </w:rPr>
        <w:t>Eggonopoulos</w:t>
      </w:r>
      <w:r w:rsidRPr="00A46549">
        <w:rPr>
          <w:rFonts w:ascii="Palatino Linotype" w:eastAsia="Arial Unicode MS" w:hAnsi="Palatino Linotype"/>
          <w:iCs/>
          <w:sz w:val="22"/>
          <w:szCs w:val="22"/>
        </w:rPr>
        <w:t>, N. &amp; Gyparaki, M.</w:t>
      </w:r>
      <w:r w:rsidRPr="00A46549">
        <w:rPr>
          <w:rFonts w:ascii="Palatino Linotype" w:eastAsia="Arial Unicode MS" w:hAnsi="Palatino Linotype"/>
          <w:i/>
          <w:iCs/>
          <w:sz w:val="22"/>
          <w:szCs w:val="22"/>
        </w:rPr>
        <w:t xml:space="preserve"> </w:t>
      </w:r>
      <w:r w:rsidRPr="00A46549">
        <w:rPr>
          <w:rFonts w:ascii="Palatino Linotype" w:eastAsia="Arial Unicode MS" w:hAnsi="Palatino Linotype"/>
          <w:iCs/>
          <w:sz w:val="22"/>
          <w:szCs w:val="22"/>
        </w:rPr>
        <w:t>(1937-1965).</w:t>
      </w:r>
      <w:r w:rsidRPr="00A46549">
        <w:rPr>
          <w:rFonts w:ascii="Palatino Linotype" w:eastAsia="Arial Unicode MS" w:hAnsi="Palatino Linotype"/>
          <w:i/>
          <w:iCs/>
          <w:sz w:val="22"/>
          <w:szCs w:val="22"/>
        </w:rPr>
        <w:t xml:space="preserve"> </w:t>
      </w:r>
      <w:r w:rsidRPr="00A46549">
        <w:rPr>
          <w:rFonts w:ascii="Palatino Linotype" w:eastAsia="Arial Unicode MS" w:hAnsi="Palatino Linotype"/>
          <w:i/>
          <w:iCs/>
          <w:sz w:val="22"/>
          <w:szCs w:val="22"/>
          <w:lang w:val="en-GB"/>
        </w:rPr>
        <w:t>Scenery and Costumes for Theatre</w:t>
      </w:r>
      <w:r w:rsidRPr="00A46549">
        <w:rPr>
          <w:rFonts w:ascii="Palatino Linotype" w:eastAsia="Arial Unicode MS" w:hAnsi="Palatino Linotype"/>
          <w:i/>
          <w:iCs/>
          <w:sz w:val="22"/>
          <w:szCs w:val="22"/>
        </w:rPr>
        <w:t xml:space="preserve">. </w:t>
      </w:r>
      <w:r w:rsidRPr="00A46549">
        <w:rPr>
          <w:rFonts w:ascii="Palatino Linotype" w:eastAsia="Arial Unicode MS" w:hAnsi="Palatino Linotype"/>
          <w:sz w:val="22"/>
          <w:szCs w:val="22"/>
          <w:lang w:val="en-GB"/>
        </w:rPr>
        <w:t xml:space="preserve">Athens: Ikaros </w:t>
      </w:r>
      <w:r w:rsidRPr="00A46549">
        <w:rPr>
          <w:rFonts w:ascii="Palatino Linotype" w:eastAsia="Arial Unicode MS" w:hAnsi="Palatino Linotype"/>
          <w:sz w:val="22"/>
          <w:szCs w:val="22"/>
        </w:rPr>
        <w:t>(in Greek)</w:t>
      </w:r>
      <w:r w:rsidRPr="00A46549">
        <w:rPr>
          <w:rFonts w:ascii="Palatino Linotype" w:eastAsia="Arial Unicode MS" w:hAnsi="Palatino Linotype"/>
          <w:sz w:val="22"/>
          <w:szCs w:val="22"/>
          <w:lang w:val="en-GB"/>
        </w:rPr>
        <w:t>.</w:t>
      </w:r>
    </w:p>
    <w:p w14:paraId="69C8B7D5" w14:textId="77777777" w:rsidR="0080409D" w:rsidRPr="00A46549" w:rsidRDefault="0080409D" w:rsidP="00D31B86">
      <w:pPr>
        <w:spacing w:after="0" w:line="360" w:lineRule="auto"/>
        <w:ind w:left="426" w:hanging="284"/>
        <w:rPr>
          <w:rFonts w:ascii="Palatino Linotype" w:hAnsi="Palatino Linotype"/>
          <w:sz w:val="22"/>
          <w:szCs w:val="22"/>
          <w:lang w:val="en-GB"/>
        </w:rPr>
      </w:pPr>
      <w:r w:rsidRPr="00A46549">
        <w:rPr>
          <w:rFonts w:ascii="Palatino Linotype" w:hAnsi="Palatino Linotype"/>
          <w:sz w:val="22"/>
          <w:szCs w:val="22"/>
          <w:lang w:val="en-GB"/>
        </w:rPr>
        <w:sym w:font="Wingdings" w:char="F026"/>
      </w:r>
      <w:r w:rsidRPr="00A46549">
        <w:rPr>
          <w:rFonts w:ascii="Palatino Linotype" w:hAnsi="Palatino Linotype"/>
          <w:sz w:val="22"/>
          <w:szCs w:val="22"/>
          <w:lang w:val="en-GB"/>
        </w:rPr>
        <w:t xml:space="preserve"> Freeland, C. (2006). </w:t>
      </w:r>
      <w:r w:rsidRPr="00A46549">
        <w:rPr>
          <w:rFonts w:ascii="Palatino Linotype" w:hAnsi="Palatino Linotype"/>
          <w:i/>
          <w:sz w:val="22"/>
          <w:szCs w:val="22"/>
          <w:lang w:val="en-GB"/>
        </w:rPr>
        <w:t>But is it art</w:t>
      </w:r>
      <w:r w:rsidRPr="00A46549">
        <w:rPr>
          <w:rFonts w:ascii="Palatino Linotype" w:hAnsi="Palatino Linotype"/>
          <w:sz w:val="22"/>
          <w:szCs w:val="22"/>
          <w:lang w:val="en-GB"/>
        </w:rPr>
        <w:t>. Athens: Plethron (in Greek).</w:t>
      </w:r>
    </w:p>
    <w:p w14:paraId="54414683" w14:textId="77777777" w:rsidR="0080409D" w:rsidRPr="00A46549" w:rsidRDefault="0080409D" w:rsidP="00D31B86">
      <w:pPr>
        <w:spacing w:after="0" w:line="360" w:lineRule="auto"/>
        <w:ind w:left="426" w:hanging="284"/>
        <w:rPr>
          <w:rFonts w:ascii="Palatino Linotype" w:hAnsi="Palatino Linotype"/>
          <w:sz w:val="22"/>
          <w:szCs w:val="22"/>
          <w:lang w:val="en-GB"/>
        </w:rPr>
      </w:pPr>
      <w:r w:rsidRPr="00A46549">
        <w:rPr>
          <w:rFonts w:ascii="Palatino Linotype" w:hAnsi="Palatino Linotype"/>
          <w:sz w:val="22"/>
          <w:szCs w:val="22"/>
          <w:lang w:val="en-GB"/>
        </w:rPr>
        <w:sym w:font="Wingdings" w:char="F026"/>
      </w:r>
      <w:r w:rsidRPr="00A46549">
        <w:rPr>
          <w:rFonts w:ascii="Palatino Linotype" w:hAnsi="Palatino Linotype"/>
          <w:sz w:val="22"/>
          <w:szCs w:val="22"/>
          <w:lang w:val="en-GB"/>
        </w:rPr>
        <w:t xml:space="preserve"> Godfrey, T. (2001). </w:t>
      </w:r>
      <w:r w:rsidRPr="00A46549">
        <w:rPr>
          <w:rFonts w:ascii="Palatino Linotype" w:hAnsi="Palatino Linotype"/>
          <w:i/>
          <w:sz w:val="22"/>
          <w:szCs w:val="22"/>
          <w:lang w:val="en-GB"/>
        </w:rPr>
        <w:t>Conceptual Art</w:t>
      </w:r>
      <w:r w:rsidRPr="00A46549">
        <w:rPr>
          <w:rFonts w:ascii="Palatino Linotype" w:hAnsi="Palatino Linotype"/>
          <w:sz w:val="22"/>
          <w:szCs w:val="22"/>
          <w:lang w:val="en-GB"/>
        </w:rPr>
        <w:t>. Athens: Kastaniotis (in Greek).</w:t>
      </w:r>
    </w:p>
    <w:p w14:paraId="673AF69D" w14:textId="77777777" w:rsidR="0080409D" w:rsidRPr="00A46549" w:rsidRDefault="0080409D" w:rsidP="00D31B86">
      <w:pPr>
        <w:spacing w:after="0" w:line="360" w:lineRule="auto"/>
        <w:ind w:left="426" w:hanging="284"/>
        <w:rPr>
          <w:rFonts w:ascii="Palatino Linotype" w:hAnsi="Palatino Linotype"/>
          <w:sz w:val="22"/>
          <w:szCs w:val="22"/>
          <w:lang w:val="en-GB"/>
        </w:rPr>
      </w:pPr>
      <w:r w:rsidRPr="00A46549">
        <w:rPr>
          <w:rFonts w:ascii="Palatino Linotype" w:hAnsi="Palatino Linotype"/>
          <w:sz w:val="22"/>
          <w:szCs w:val="22"/>
          <w:lang w:val="en-GB"/>
        </w:rPr>
        <w:sym w:font="Wingdings" w:char="F026"/>
      </w:r>
      <w:r w:rsidRPr="00A46549">
        <w:rPr>
          <w:rFonts w:ascii="Palatino Linotype" w:hAnsi="Palatino Linotype"/>
          <w:sz w:val="22"/>
          <w:szCs w:val="22"/>
          <w:lang w:val="en-GB"/>
        </w:rPr>
        <w:t xml:space="preserve"> Howard, P. (2004). </w:t>
      </w:r>
      <w:r w:rsidRPr="00A46549">
        <w:rPr>
          <w:rFonts w:ascii="Palatino Linotype" w:hAnsi="Palatino Linotype"/>
          <w:i/>
          <w:sz w:val="22"/>
          <w:szCs w:val="22"/>
          <w:lang w:val="en-GB"/>
        </w:rPr>
        <w:t>What is Scenography?</w:t>
      </w:r>
      <w:r w:rsidRPr="00A46549">
        <w:rPr>
          <w:rFonts w:ascii="Palatino Linotype" w:hAnsi="Palatino Linotype"/>
          <w:sz w:val="22"/>
          <w:szCs w:val="22"/>
          <w:lang w:val="en-GB"/>
        </w:rPr>
        <w:t xml:space="preserve"> Athens: Epikentro </w:t>
      </w:r>
      <w:r w:rsidRPr="00A46549">
        <w:rPr>
          <w:rFonts w:ascii="Palatino Linotype" w:eastAsia="Arial Unicode MS" w:hAnsi="Palatino Linotype"/>
          <w:sz w:val="22"/>
          <w:szCs w:val="22"/>
        </w:rPr>
        <w:t>(in Greek)</w:t>
      </w:r>
      <w:r w:rsidRPr="00A46549">
        <w:rPr>
          <w:rFonts w:ascii="Palatino Linotype" w:hAnsi="Palatino Linotype"/>
          <w:sz w:val="22"/>
          <w:szCs w:val="22"/>
          <w:lang w:val="en-GB"/>
        </w:rPr>
        <w:t>.</w:t>
      </w:r>
    </w:p>
    <w:p w14:paraId="5C13DBDF" w14:textId="77777777" w:rsidR="0080409D" w:rsidRPr="00A46549" w:rsidRDefault="0080409D" w:rsidP="00D31B86">
      <w:pPr>
        <w:spacing w:after="0" w:line="360" w:lineRule="auto"/>
        <w:ind w:left="426" w:hanging="284"/>
        <w:rPr>
          <w:rFonts w:ascii="Palatino Linotype" w:hAnsi="Palatino Linotype"/>
          <w:sz w:val="22"/>
          <w:szCs w:val="22"/>
          <w:lang w:val="en-GB"/>
        </w:rPr>
      </w:pPr>
      <w:r w:rsidRPr="00A46549">
        <w:rPr>
          <w:rFonts w:ascii="Palatino Linotype" w:hAnsi="Palatino Linotype"/>
          <w:sz w:val="22"/>
          <w:szCs w:val="22"/>
          <w:lang w:val="en-GB"/>
        </w:rPr>
        <w:sym w:font="Wingdings" w:char="F026"/>
      </w:r>
      <w:r w:rsidRPr="00A46549">
        <w:rPr>
          <w:rFonts w:ascii="Palatino Linotype" w:hAnsi="Palatino Linotype"/>
          <w:sz w:val="22"/>
          <w:szCs w:val="22"/>
          <w:lang w:val="en-GB"/>
        </w:rPr>
        <w:t xml:space="preserve"> Martinidis, P. (1999). </w:t>
      </w:r>
      <w:r w:rsidRPr="00A46549">
        <w:rPr>
          <w:rFonts w:ascii="Palatino Linotype" w:hAnsi="Palatino Linotype"/>
          <w:i/>
          <w:sz w:val="22"/>
          <w:szCs w:val="22"/>
          <w:lang w:val="en-GB"/>
        </w:rPr>
        <w:t>Transformations in theatre space</w:t>
      </w:r>
      <w:r w:rsidRPr="00A46549">
        <w:rPr>
          <w:rFonts w:ascii="Palatino Linotype" w:hAnsi="Palatino Linotype"/>
          <w:sz w:val="22"/>
          <w:szCs w:val="22"/>
          <w:lang w:val="en-GB"/>
        </w:rPr>
        <w:t>. Athens: Nefeli (in Greek).</w:t>
      </w:r>
    </w:p>
    <w:p w14:paraId="00E6D700" w14:textId="77777777" w:rsidR="0080409D" w:rsidRPr="00A46549" w:rsidRDefault="0080409D" w:rsidP="00D31B86">
      <w:pPr>
        <w:spacing w:after="0" w:line="360" w:lineRule="auto"/>
        <w:ind w:left="426" w:hanging="284"/>
        <w:rPr>
          <w:rFonts w:ascii="Palatino Linotype" w:hAnsi="Palatino Linotype"/>
          <w:sz w:val="22"/>
          <w:szCs w:val="22"/>
          <w:lang w:val="en-GB"/>
        </w:rPr>
      </w:pPr>
      <w:r w:rsidRPr="00A46549">
        <w:rPr>
          <w:rFonts w:ascii="Palatino Linotype" w:hAnsi="Palatino Linotype"/>
          <w:sz w:val="22"/>
          <w:szCs w:val="22"/>
          <w:lang w:val="en-GB"/>
        </w:rPr>
        <w:sym w:font="Wingdings" w:char="F026"/>
      </w:r>
      <w:r w:rsidRPr="00A46549">
        <w:rPr>
          <w:rFonts w:ascii="Palatino Linotype" w:hAnsi="Palatino Linotype"/>
          <w:sz w:val="22"/>
          <w:szCs w:val="22"/>
          <w:lang w:val="en-GB"/>
        </w:rPr>
        <w:t xml:space="preserve"> Banou, Z. (1998). </w:t>
      </w:r>
      <w:r w:rsidRPr="00A46549">
        <w:rPr>
          <w:rFonts w:ascii="Palatino Linotype" w:hAnsi="Palatino Linotype"/>
          <w:i/>
          <w:sz w:val="22"/>
          <w:szCs w:val="22"/>
          <w:lang w:val="en-GB"/>
        </w:rPr>
        <w:t>John Kokkos. The art director and Heron</w:t>
      </w:r>
      <w:r w:rsidRPr="00A46549">
        <w:rPr>
          <w:rFonts w:ascii="Palatino Linotype" w:hAnsi="Palatino Linotype"/>
          <w:sz w:val="22"/>
          <w:szCs w:val="22"/>
          <w:lang w:val="en-GB"/>
        </w:rPr>
        <w:t xml:space="preserve">. Athens: Kastaniotis (in Greek). </w:t>
      </w:r>
    </w:p>
    <w:p w14:paraId="32D2DE70" w14:textId="77777777" w:rsidR="0080409D" w:rsidRPr="00A46549" w:rsidRDefault="0080409D" w:rsidP="00D31B86">
      <w:pPr>
        <w:spacing w:after="0" w:line="360" w:lineRule="auto"/>
        <w:ind w:left="426" w:hanging="284"/>
        <w:rPr>
          <w:rFonts w:ascii="Palatino Linotype" w:hAnsi="Palatino Linotype"/>
          <w:sz w:val="22"/>
          <w:szCs w:val="22"/>
          <w:lang w:val="en-GB"/>
        </w:rPr>
      </w:pPr>
      <w:r w:rsidRPr="00A46549">
        <w:rPr>
          <w:rFonts w:ascii="Palatino Linotype" w:hAnsi="Palatino Linotype"/>
          <w:sz w:val="22"/>
          <w:szCs w:val="22"/>
          <w:lang w:val="en-GB"/>
        </w:rPr>
        <w:sym w:font="Wingdings" w:char="F026"/>
      </w:r>
      <w:r w:rsidRPr="00A46549">
        <w:rPr>
          <w:rFonts w:ascii="Palatino Linotype" w:hAnsi="Palatino Linotype"/>
          <w:sz w:val="22"/>
          <w:szCs w:val="22"/>
          <w:lang w:val="en-GB"/>
        </w:rPr>
        <w:t xml:space="preserve"> Sonrel, P. (1984). </w:t>
      </w:r>
      <w:r w:rsidRPr="00A46549">
        <w:rPr>
          <w:rFonts w:ascii="Palatino Linotype" w:hAnsi="Palatino Linotype"/>
          <w:i/>
          <w:sz w:val="22"/>
          <w:szCs w:val="22"/>
          <w:lang w:val="en-GB"/>
        </w:rPr>
        <w:t>Scenografie</w:t>
      </w:r>
      <w:r w:rsidRPr="00A46549">
        <w:rPr>
          <w:rFonts w:ascii="Palatino Linotype" w:hAnsi="Palatino Linotype"/>
          <w:sz w:val="22"/>
          <w:szCs w:val="22"/>
          <w:lang w:val="en-GB"/>
        </w:rPr>
        <w:t>. Paris: Librairie Theatrale.</w:t>
      </w:r>
    </w:p>
    <w:p w14:paraId="5EAC3472" w14:textId="77777777" w:rsidR="0080409D" w:rsidRPr="00A46549" w:rsidRDefault="0080409D" w:rsidP="00D31B86">
      <w:pPr>
        <w:spacing w:after="0" w:line="360" w:lineRule="auto"/>
        <w:ind w:left="426" w:hanging="284"/>
        <w:rPr>
          <w:rFonts w:ascii="Palatino Linotype" w:hAnsi="Palatino Linotype"/>
          <w:sz w:val="22"/>
          <w:szCs w:val="22"/>
          <w:lang w:val="en-GB"/>
        </w:rPr>
      </w:pPr>
      <w:r w:rsidRPr="00A46549">
        <w:rPr>
          <w:rFonts w:ascii="Palatino Linotype" w:hAnsi="Palatino Linotype"/>
          <w:sz w:val="22"/>
          <w:szCs w:val="22"/>
          <w:lang w:val="en-GB"/>
        </w:rPr>
        <w:sym w:font="Wingdings" w:char="F026"/>
      </w:r>
      <w:r w:rsidRPr="00A46549">
        <w:rPr>
          <w:rFonts w:ascii="Palatino Linotype" w:hAnsi="Palatino Linotype"/>
          <w:sz w:val="22"/>
          <w:szCs w:val="22"/>
          <w:lang w:val="en-GB"/>
        </w:rPr>
        <w:t xml:space="preserve"> Tsiara-Kozakou, O. (2006). An introduction to visual language. Athens: Gutenberg </w:t>
      </w:r>
      <w:r w:rsidRPr="00A46549">
        <w:rPr>
          <w:rFonts w:ascii="Palatino Linotype" w:eastAsia="Arial Unicode MS" w:hAnsi="Palatino Linotype"/>
          <w:sz w:val="22"/>
          <w:szCs w:val="22"/>
        </w:rPr>
        <w:t>(in Greek)</w:t>
      </w:r>
      <w:r w:rsidRPr="00A46549">
        <w:rPr>
          <w:rFonts w:ascii="Palatino Linotype" w:hAnsi="Palatino Linotype"/>
          <w:sz w:val="22"/>
          <w:szCs w:val="22"/>
          <w:lang w:val="en-GB"/>
        </w:rPr>
        <w:t>.</w:t>
      </w:r>
    </w:p>
    <w:p w14:paraId="0F64E2E1" w14:textId="77777777" w:rsidR="0080409D" w:rsidRDefault="0080409D" w:rsidP="00D31B86">
      <w:pPr>
        <w:spacing w:after="0" w:line="360" w:lineRule="auto"/>
        <w:ind w:left="426" w:hanging="284"/>
        <w:rPr>
          <w:rFonts w:ascii="Palatino Linotype" w:hAnsi="Palatino Linotype"/>
          <w:sz w:val="22"/>
          <w:szCs w:val="22"/>
          <w:lang w:val="en-GB"/>
        </w:rPr>
      </w:pPr>
      <w:r w:rsidRPr="00A46549">
        <w:rPr>
          <w:rFonts w:ascii="Palatino Linotype" w:hAnsi="Palatino Linotype"/>
          <w:sz w:val="22"/>
          <w:szCs w:val="22"/>
          <w:lang w:val="en-GB"/>
        </w:rPr>
        <w:sym w:font="Wingdings" w:char="F026"/>
      </w:r>
      <w:r w:rsidRPr="00A46549">
        <w:rPr>
          <w:rFonts w:ascii="Palatino Linotype" w:hAnsi="Palatino Linotype"/>
          <w:sz w:val="22"/>
          <w:szCs w:val="22"/>
          <w:lang w:val="en-GB"/>
        </w:rPr>
        <w:t xml:space="preserve"> Ubersfeld, A. (1981). </w:t>
      </w:r>
      <w:r w:rsidRPr="00A46549">
        <w:rPr>
          <w:rFonts w:ascii="Palatino Linotype" w:hAnsi="Palatino Linotype"/>
          <w:i/>
          <w:sz w:val="22"/>
          <w:szCs w:val="22"/>
          <w:lang w:val="en-GB"/>
        </w:rPr>
        <w:t>L’ecole du spectateur</w:t>
      </w:r>
      <w:r w:rsidRPr="00A46549">
        <w:rPr>
          <w:rFonts w:ascii="Palatino Linotype" w:hAnsi="Palatino Linotype"/>
          <w:sz w:val="22"/>
          <w:szCs w:val="22"/>
          <w:lang w:val="en-GB"/>
        </w:rPr>
        <w:t xml:space="preserve">. Paris: Les editions Sociales. </w:t>
      </w:r>
    </w:p>
    <w:p w14:paraId="767A7B1C" w14:textId="77777777" w:rsidR="00660BA7" w:rsidRPr="00A46549" w:rsidRDefault="00660BA7" w:rsidP="00D31B86">
      <w:pPr>
        <w:spacing w:after="0" w:line="360" w:lineRule="auto"/>
        <w:ind w:left="426" w:hanging="284"/>
        <w:rPr>
          <w:rFonts w:ascii="Palatino Linotype" w:hAnsi="Palatino Linotype"/>
          <w:sz w:val="22"/>
          <w:szCs w:val="22"/>
          <w:lang w:val="en-GB"/>
        </w:rPr>
      </w:pPr>
    </w:p>
    <w:p w14:paraId="2C608B49" w14:textId="77777777" w:rsidR="0080409D" w:rsidRPr="00A46549" w:rsidRDefault="0080409D" w:rsidP="00660BA7">
      <w:pPr>
        <w:spacing w:line="240" w:lineRule="auto"/>
        <w:rPr>
          <w:rFonts w:ascii="Palatino Linotype" w:hAnsi="Palatino Linotype"/>
          <w:b/>
          <w:sz w:val="22"/>
          <w:szCs w:val="22"/>
          <w:lang w:val="en-GB"/>
        </w:rPr>
      </w:pPr>
      <w:r w:rsidRPr="00A46549">
        <w:rPr>
          <w:rFonts w:ascii="Palatino Linotype" w:hAnsi="Palatino Linotype"/>
          <w:b/>
          <w:sz w:val="22"/>
          <w:szCs w:val="22"/>
          <w:lang w:val="en-GB"/>
        </w:rPr>
        <w:t>• TEACHING METHODS</w:t>
      </w:r>
    </w:p>
    <w:p w14:paraId="0ECC362E" w14:textId="77777777" w:rsidR="008D64D0" w:rsidRPr="00A46549" w:rsidRDefault="0080409D" w:rsidP="00660BA7">
      <w:pPr>
        <w:spacing w:line="240" w:lineRule="auto"/>
        <w:rPr>
          <w:rFonts w:ascii="Palatino Linotype" w:hAnsi="Palatino Linotype"/>
          <w:sz w:val="22"/>
          <w:szCs w:val="22"/>
          <w:lang w:val="en-GB"/>
        </w:rPr>
      </w:pPr>
      <w:r w:rsidRPr="00A46549">
        <w:rPr>
          <w:rFonts w:ascii="Palatino Linotype" w:hAnsi="Palatino Linotype"/>
          <w:sz w:val="22"/>
          <w:szCs w:val="22"/>
          <w:lang w:val="en-GB"/>
        </w:rPr>
        <w:t xml:space="preserve">   Lectures, tutorials</w:t>
      </w:r>
    </w:p>
    <w:p w14:paraId="4B474133" w14:textId="77777777" w:rsidR="0080409D" w:rsidRPr="00A46549" w:rsidRDefault="0080409D" w:rsidP="00D31B86">
      <w:pPr>
        <w:spacing w:line="360" w:lineRule="auto"/>
        <w:rPr>
          <w:rFonts w:ascii="Palatino Linotype" w:hAnsi="Palatino Linotype"/>
          <w:b/>
          <w:sz w:val="22"/>
          <w:szCs w:val="22"/>
          <w:lang w:val="en-GB"/>
        </w:rPr>
      </w:pPr>
      <w:r w:rsidRPr="00A46549">
        <w:rPr>
          <w:rFonts w:ascii="Palatino Linotype" w:hAnsi="Palatino Linotype"/>
          <w:b/>
          <w:sz w:val="22"/>
          <w:szCs w:val="22"/>
          <w:lang w:val="en-GB"/>
        </w:rPr>
        <w:t>• ASSESSMENT METHODS</w:t>
      </w:r>
    </w:p>
    <w:p w14:paraId="33FE567D" w14:textId="213BE563" w:rsidR="008D64D0" w:rsidRPr="00A46549" w:rsidRDefault="0080409D" w:rsidP="00D31B86">
      <w:pPr>
        <w:tabs>
          <w:tab w:val="left" w:pos="1905"/>
        </w:tabs>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Written exams and pr</w:t>
      </w:r>
      <w:r w:rsidR="00660BA7">
        <w:rPr>
          <w:rFonts w:ascii="Palatino Linotype" w:hAnsi="Palatino Linotype"/>
          <w:sz w:val="22"/>
          <w:szCs w:val="22"/>
          <w:lang w:val="en-GB"/>
        </w:rPr>
        <w:t>esentation of the final project</w:t>
      </w:r>
    </w:p>
    <w:p w14:paraId="3F48D858" w14:textId="77777777" w:rsidR="0080409D" w:rsidRPr="00A46549" w:rsidRDefault="0080409D" w:rsidP="00D31B86">
      <w:pPr>
        <w:spacing w:line="360" w:lineRule="auto"/>
        <w:rPr>
          <w:rFonts w:ascii="Palatino Linotype" w:hAnsi="Palatino Linotype"/>
          <w:b/>
          <w:sz w:val="22"/>
          <w:szCs w:val="22"/>
          <w:lang w:val="en-GB"/>
        </w:rPr>
      </w:pPr>
      <w:r w:rsidRPr="00A46549">
        <w:rPr>
          <w:rFonts w:ascii="Palatino Linotype" w:hAnsi="Palatino Linotype"/>
          <w:b/>
          <w:sz w:val="22"/>
          <w:szCs w:val="22"/>
          <w:lang w:val="en-GB"/>
        </w:rPr>
        <w:t>• LANGUAGE OF INSTRUCTION</w:t>
      </w:r>
    </w:p>
    <w:p w14:paraId="716CCAB0" w14:textId="3139FF24" w:rsidR="0080409D" w:rsidRPr="00A46549" w:rsidRDefault="0080409D" w:rsidP="003A413D">
      <w:pPr>
        <w:spacing w:after="120" w:line="360" w:lineRule="auto"/>
        <w:rPr>
          <w:rFonts w:ascii="Palatino Linotype" w:hAnsi="Palatino Linotype"/>
          <w:sz w:val="22"/>
          <w:szCs w:val="22"/>
          <w:lang w:val="en-GB"/>
        </w:rPr>
      </w:pPr>
      <w:r w:rsidRPr="00A46549">
        <w:rPr>
          <w:rFonts w:ascii="Palatino Linotype" w:hAnsi="Palatino Linotype"/>
          <w:sz w:val="22"/>
          <w:szCs w:val="22"/>
          <w:lang w:val="en-GB"/>
        </w:rPr>
        <w:t xml:space="preserve">   Greek</w:t>
      </w:r>
    </w:p>
    <w:p w14:paraId="75A8A9A3" w14:textId="18A27FFC" w:rsidR="0080409D" w:rsidRPr="00A46549" w:rsidRDefault="00660BA7" w:rsidP="00D31B86">
      <w:pPr>
        <w:pBdr>
          <w:top w:val="single" w:sz="4" w:space="2" w:color="D99594" w:themeColor="accent2" w:themeTint="99" w:shadow="1"/>
          <w:left w:val="single" w:sz="4" w:space="1" w:color="D99594" w:themeColor="accent2" w:themeTint="99" w:shadow="1"/>
          <w:bottom w:val="single" w:sz="4" w:space="1" w:color="D99594" w:themeColor="accent2" w:themeTint="99" w:shadow="1"/>
          <w:right w:val="single" w:sz="4" w:space="1" w:color="D99594" w:themeColor="accent2" w:themeTint="99" w:shadow="1"/>
        </w:pBdr>
        <w:spacing w:after="120" w:line="360" w:lineRule="auto"/>
        <w:ind w:left="540" w:hanging="540"/>
        <w:jc w:val="center"/>
        <w:rPr>
          <w:rFonts w:ascii="Palatino Linotype" w:hAnsi="Palatino Linotype"/>
          <w:b/>
          <w:bCs/>
          <w:sz w:val="22"/>
          <w:szCs w:val="22"/>
          <w:lang w:val="en-GB"/>
        </w:rPr>
      </w:pPr>
      <w:r>
        <w:rPr>
          <w:rFonts w:ascii="Palatino Linotype" w:hAnsi="Palatino Linotype"/>
          <w:b/>
          <w:bCs/>
          <w:sz w:val="22"/>
          <w:szCs w:val="22"/>
          <w:lang w:val="en-GB"/>
        </w:rPr>
        <w:lastRenderedPageBreak/>
        <w:t>6</w:t>
      </w:r>
      <w:r w:rsidR="0080409D" w:rsidRPr="00A46549">
        <w:rPr>
          <w:rFonts w:ascii="Palatino Linotype" w:hAnsi="Palatino Linotype"/>
          <w:b/>
          <w:bCs/>
          <w:sz w:val="22"/>
          <w:szCs w:val="22"/>
          <w:lang w:val="en-GB"/>
        </w:rPr>
        <w:t xml:space="preserve">. History and Dramaturgy of Modern Greek Theatre III: 1920- today </w:t>
      </w:r>
    </w:p>
    <w:p w14:paraId="6280BB0A"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bidi="he-IL"/>
        </w:rPr>
        <w:t xml:space="preserve">• </w:t>
      </w:r>
      <w:r w:rsidRPr="00A46549">
        <w:rPr>
          <w:rFonts w:ascii="Palatino Linotype" w:hAnsi="Palatino Linotype"/>
          <w:b/>
          <w:sz w:val="22"/>
          <w:szCs w:val="22"/>
          <w:lang w:val="en-GB"/>
        </w:rPr>
        <w:t>COURSE CODE</w:t>
      </w:r>
    </w:p>
    <w:p w14:paraId="7F944CF7" w14:textId="77777777" w:rsidR="0080409D" w:rsidRPr="00A46549" w:rsidRDefault="0080409D" w:rsidP="00D31B86">
      <w:pPr>
        <w:spacing w:line="360" w:lineRule="auto"/>
        <w:rPr>
          <w:rStyle w:val="spelle"/>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Style w:val="grame"/>
          <w:rFonts w:ascii="Palatino Linotype" w:hAnsi="Palatino Linotype"/>
          <w:sz w:val="22"/>
          <w:szCs w:val="22"/>
          <w:lang w:val="en-GB"/>
        </w:rPr>
        <w:t>02</w:t>
      </w:r>
      <w:r w:rsidRPr="00A46549">
        <w:rPr>
          <w:rStyle w:val="spelle"/>
          <w:rFonts w:ascii="Palatino Linotype" w:hAnsi="Palatino Linotype"/>
          <w:sz w:val="22"/>
          <w:szCs w:val="22"/>
          <w:lang w:val="en-GB"/>
        </w:rPr>
        <w:t>YE</w:t>
      </w:r>
      <w:r w:rsidRPr="00A46549">
        <w:rPr>
          <w:rStyle w:val="grame"/>
          <w:rFonts w:ascii="Palatino Linotype" w:hAnsi="Palatino Linotype"/>
          <w:sz w:val="22"/>
          <w:szCs w:val="22"/>
          <w:lang w:val="en-GB"/>
        </w:rPr>
        <w:t>012</w:t>
      </w:r>
      <w:r w:rsidRPr="00A46549">
        <w:rPr>
          <w:rStyle w:val="spelle"/>
          <w:rFonts w:ascii="Palatino Linotype" w:hAnsi="Palatino Linotype"/>
          <w:sz w:val="22"/>
          <w:szCs w:val="22"/>
          <w:lang w:val="en-GB"/>
        </w:rPr>
        <w:t> </w:t>
      </w:r>
    </w:p>
    <w:p w14:paraId="775993DE" w14:textId="77777777" w:rsidR="0080409D" w:rsidRPr="00A46549" w:rsidRDefault="0080409D" w:rsidP="00D31B86">
      <w:pPr>
        <w:spacing w:line="360" w:lineRule="auto"/>
        <w:rPr>
          <w:rFonts w:ascii="Palatino Linotype" w:hAnsi="Palatino Linotype"/>
          <w:b/>
          <w:sz w:val="22"/>
          <w:szCs w:val="22"/>
          <w:lang w:val="en-GB"/>
        </w:rPr>
      </w:pPr>
      <w:r w:rsidRPr="00A46549">
        <w:rPr>
          <w:rFonts w:ascii="Palatino Linotype" w:hAnsi="Palatino Linotype" w:cs="Aharoni"/>
          <w:sz w:val="22"/>
          <w:szCs w:val="22"/>
          <w:lang w:val="en-GB" w:bidi="he-IL"/>
        </w:rPr>
        <w:t>•.</w:t>
      </w:r>
      <w:r w:rsidRPr="00A46549">
        <w:rPr>
          <w:rFonts w:ascii="Palatino Linotype" w:hAnsi="Palatino Linotype" w:cs="Aharoni"/>
          <w:b/>
          <w:sz w:val="22"/>
          <w:szCs w:val="22"/>
          <w:lang w:val="en-GB" w:bidi="he-IL"/>
        </w:rPr>
        <w:t>TYPE OF COURSE</w:t>
      </w:r>
    </w:p>
    <w:p w14:paraId="428A9A78" w14:textId="77777777" w:rsidR="0080409D" w:rsidRPr="00A46549" w:rsidRDefault="0080409D" w:rsidP="00D31B86">
      <w:pPr>
        <w:spacing w:line="360" w:lineRule="auto"/>
        <w:ind w:firstLine="180"/>
        <w:rPr>
          <w:rFonts w:ascii="Palatino Linotype" w:hAnsi="Palatino Linotype" w:cs="Aharoni"/>
          <w:sz w:val="22"/>
          <w:szCs w:val="22"/>
          <w:lang w:val="en-GB" w:bidi="he-IL"/>
        </w:rPr>
      </w:pPr>
      <w:r w:rsidRPr="00A46549">
        <w:rPr>
          <w:rFonts w:ascii="Palatino Linotype" w:hAnsi="Palatino Linotype"/>
          <w:sz w:val="22"/>
          <w:szCs w:val="22"/>
          <w:lang w:val="en-GB"/>
        </w:rPr>
        <w:t>Compulsory</w:t>
      </w:r>
    </w:p>
    <w:p w14:paraId="5A54B9F2"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LEVEL OF COURSE</w:t>
      </w:r>
    </w:p>
    <w:p w14:paraId="7F6E5645"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Undergraduate</w:t>
      </w:r>
    </w:p>
    <w:p w14:paraId="46F0A1B5" w14:textId="77777777" w:rsidR="0080409D" w:rsidRPr="00A46549" w:rsidRDefault="0080409D" w:rsidP="00D31B86">
      <w:pPr>
        <w:spacing w:line="360" w:lineRule="auto"/>
        <w:rPr>
          <w:rFonts w:ascii="Palatino Linotype" w:hAnsi="Palatino Linotype" w:cs="Aharoni"/>
          <w:sz w:val="22"/>
          <w:szCs w:val="22"/>
          <w:lang w:val="en-GB" w:bidi="he-IL"/>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YEAR OF STUDY</w:t>
      </w:r>
    </w:p>
    <w:p w14:paraId="18787459" w14:textId="149BF374" w:rsidR="0080409D" w:rsidRPr="00A46549" w:rsidRDefault="0080409D" w:rsidP="00D31B86">
      <w:pPr>
        <w:spacing w:line="360" w:lineRule="auto"/>
        <w:rPr>
          <w:rFonts w:ascii="Palatino Linotype" w:hAnsi="Palatino Linotype" w:cs="Aharoni"/>
          <w:sz w:val="22"/>
          <w:szCs w:val="22"/>
          <w:lang w:val="en-GB" w:bidi="he-IL"/>
        </w:rPr>
      </w:pPr>
      <w:r w:rsidRPr="00A46549">
        <w:rPr>
          <w:rFonts w:ascii="Palatino Linotype" w:hAnsi="Palatino Linotype" w:cs="Aharoni"/>
          <w:sz w:val="22"/>
          <w:szCs w:val="22"/>
          <w:lang w:val="en-GB" w:bidi="he-IL"/>
        </w:rPr>
        <w:t xml:space="preserve">   </w:t>
      </w:r>
      <w:r w:rsidR="006A6628" w:rsidRPr="00A46549">
        <w:rPr>
          <w:rFonts w:ascii="Palatino Linotype" w:hAnsi="Palatino Linotype" w:cs="Aharoni"/>
          <w:sz w:val="22"/>
          <w:szCs w:val="22"/>
          <w:lang w:val="en-GB" w:bidi="he-IL"/>
        </w:rPr>
        <w:t>2015-2016</w:t>
      </w:r>
    </w:p>
    <w:p w14:paraId="60143AC5"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SEMESTER</w:t>
      </w:r>
    </w:p>
    <w:p w14:paraId="031F7980"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Spring Semester </w:t>
      </w:r>
    </w:p>
    <w:p w14:paraId="6984E67C"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NUMBER OF CREDITS ALLOCATED</w:t>
      </w:r>
    </w:p>
    <w:p w14:paraId="2A8B0BBA"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4 ECTS Credits</w:t>
      </w:r>
    </w:p>
    <w:p w14:paraId="334D9F89"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NAME OF LECTURER</w:t>
      </w:r>
    </w:p>
    <w:p w14:paraId="43EE10C1" w14:textId="77777777" w:rsidR="0080409D" w:rsidRPr="00A46549" w:rsidRDefault="0080409D" w:rsidP="00D31B86">
      <w:pPr>
        <w:spacing w:after="120" w:line="360" w:lineRule="auto"/>
        <w:rPr>
          <w:rFonts w:ascii="Palatino Linotype" w:hAnsi="Palatino Linotype" w:cs="Aharoni"/>
          <w:sz w:val="22"/>
          <w:szCs w:val="22"/>
          <w:lang w:val="en-GB" w:bidi="he-IL"/>
        </w:rPr>
      </w:pPr>
      <w:r w:rsidRPr="00A46549">
        <w:rPr>
          <w:rFonts w:ascii="Palatino Linotype" w:hAnsi="Palatino Linotype" w:cs="Aharoni"/>
          <w:sz w:val="22"/>
          <w:szCs w:val="22"/>
          <w:lang w:val="en-GB" w:bidi="he-IL"/>
        </w:rPr>
        <w:t xml:space="preserve">  </w:t>
      </w:r>
      <w:r w:rsidRPr="00A46549">
        <w:rPr>
          <w:rStyle w:val="spelle"/>
          <w:rFonts w:ascii="Palatino Linotype" w:hAnsi="Palatino Linotype"/>
          <w:bCs/>
          <w:sz w:val="22"/>
          <w:szCs w:val="22"/>
          <w:lang w:val="en-GB"/>
        </w:rPr>
        <w:t>Barbara Georgopoulou</w:t>
      </w:r>
      <w:r w:rsidRPr="00A46549">
        <w:rPr>
          <w:rFonts w:ascii="Palatino Linotype" w:hAnsi="Palatino Linotype" w:cs="Aharoni"/>
          <w:sz w:val="22"/>
          <w:szCs w:val="22"/>
          <w:lang w:val="en-GB" w:bidi="he-IL"/>
        </w:rPr>
        <w:t xml:space="preserve"> Assistant Professor</w:t>
      </w:r>
    </w:p>
    <w:p w14:paraId="1F05889E" w14:textId="77777777" w:rsidR="0080409D" w:rsidRPr="00A46549" w:rsidRDefault="0080409D" w:rsidP="00D31B86">
      <w:pPr>
        <w:spacing w:line="360" w:lineRule="auto"/>
        <w:ind w:left="180" w:hanging="180"/>
        <w:rPr>
          <w:rFonts w:ascii="Palatino Linotype" w:hAnsi="Palatino Linotype"/>
          <w:sz w:val="22"/>
          <w:szCs w:val="22"/>
          <w:lang w:val="en-GB"/>
        </w:rPr>
      </w:pPr>
      <w:r w:rsidRPr="00A46549">
        <w:rPr>
          <w:rFonts w:ascii="Palatino Linotype" w:hAnsi="Palatino Linotype" w:cs="Aharoni"/>
          <w:sz w:val="22"/>
          <w:szCs w:val="22"/>
          <w:lang w:val="en-GB" w:bidi="he-IL"/>
        </w:rPr>
        <w:t xml:space="preserve">• </w:t>
      </w:r>
      <w:r w:rsidRPr="00A46549">
        <w:rPr>
          <w:rFonts w:ascii="Palatino Linotype" w:hAnsi="Palatino Linotype"/>
          <w:b/>
          <w:sz w:val="22"/>
          <w:szCs w:val="22"/>
        </w:rPr>
        <w:t>COURSE OBJECTIVES</w:t>
      </w:r>
      <w:r w:rsidRPr="00A46549">
        <w:rPr>
          <w:rFonts w:ascii="Palatino Linotype" w:hAnsi="Palatino Linotype"/>
          <w:sz w:val="22"/>
          <w:szCs w:val="22"/>
          <w:lang w:val="en-GB"/>
        </w:rPr>
        <w:t xml:space="preserve"> </w:t>
      </w:r>
    </w:p>
    <w:p w14:paraId="0B7C0547" w14:textId="42BA9834" w:rsidR="008D64D0" w:rsidRDefault="0080409D" w:rsidP="00660BA7">
      <w:pPr>
        <w:spacing w:after="120" w:line="360" w:lineRule="auto"/>
        <w:ind w:left="181"/>
        <w:rPr>
          <w:rStyle w:val="hps"/>
          <w:rFonts w:ascii="Palatino Linotype" w:hAnsi="Palatino Linotype"/>
          <w:sz w:val="22"/>
          <w:szCs w:val="22"/>
          <w:lang w:val="en-GB"/>
        </w:rPr>
      </w:pPr>
      <w:r w:rsidRPr="00A46549">
        <w:rPr>
          <w:rFonts w:ascii="Palatino Linotype" w:hAnsi="Palatino Linotype"/>
          <w:sz w:val="22"/>
          <w:szCs w:val="22"/>
          <w:lang w:val="en-GB"/>
        </w:rPr>
        <w:t xml:space="preserve">The objective of this course is </w:t>
      </w:r>
      <w:r w:rsidRPr="00A46549">
        <w:rPr>
          <w:rStyle w:val="hps"/>
          <w:rFonts w:ascii="Palatino Linotype" w:hAnsi="Palatino Linotype"/>
          <w:sz w:val="22"/>
          <w:szCs w:val="22"/>
          <w:lang w:val="en-GB"/>
        </w:rPr>
        <w:t>to</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bring</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students</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together</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with</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the</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major</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theatrical</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events</w:t>
      </w:r>
      <w:r w:rsidRPr="00A46549">
        <w:rPr>
          <w:rFonts w:ascii="Palatino Linotype" w:hAnsi="Palatino Linotype"/>
          <w:sz w:val="22"/>
          <w:szCs w:val="22"/>
          <w:lang w:val="en-GB"/>
        </w:rPr>
        <w:t xml:space="preserve">, and </w:t>
      </w:r>
      <w:r w:rsidRPr="00A46549">
        <w:rPr>
          <w:rStyle w:val="hps"/>
          <w:rFonts w:ascii="Palatino Linotype" w:hAnsi="Palatino Linotype"/>
          <w:sz w:val="22"/>
          <w:szCs w:val="22"/>
          <w:lang w:val="en-GB"/>
        </w:rPr>
        <w:t>texts</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of</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the interwar</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and</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post-war</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period</w:t>
      </w:r>
      <w:r w:rsidRPr="00A46549">
        <w:rPr>
          <w:rFonts w:ascii="Palatino Linotype" w:hAnsi="Palatino Linotype"/>
          <w:sz w:val="22"/>
          <w:szCs w:val="22"/>
          <w:lang w:val="en-GB"/>
        </w:rPr>
        <w:t>. T</w:t>
      </w:r>
      <w:r w:rsidRPr="00A46549">
        <w:rPr>
          <w:rStyle w:val="hps"/>
          <w:rFonts w:ascii="Palatino Linotype" w:hAnsi="Palatino Linotype"/>
          <w:sz w:val="22"/>
          <w:szCs w:val="22"/>
          <w:lang w:val="en-GB"/>
        </w:rPr>
        <w:t>he</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ideological</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and</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aesthetic</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lines</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that determined</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the</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dramatic</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script</w:t>
      </w:r>
      <w:r w:rsidRPr="00A46549">
        <w:rPr>
          <w:rFonts w:ascii="Palatino Linotype" w:hAnsi="Palatino Linotype"/>
          <w:sz w:val="22"/>
          <w:szCs w:val="22"/>
          <w:lang w:val="en-GB"/>
        </w:rPr>
        <w:t xml:space="preserve"> are presented. Also </w:t>
      </w:r>
      <w:r w:rsidRPr="00A46549">
        <w:rPr>
          <w:rStyle w:val="hps"/>
          <w:rFonts w:ascii="Palatino Linotype" w:hAnsi="Palatino Linotype"/>
          <w:sz w:val="22"/>
          <w:szCs w:val="22"/>
          <w:lang w:val="en-GB"/>
        </w:rPr>
        <w:t xml:space="preserve">the great </w:t>
      </w:r>
      <w:r w:rsidRPr="00A46549">
        <w:rPr>
          <w:rFonts w:ascii="Palatino Linotype" w:hAnsi="Palatino Linotype"/>
          <w:sz w:val="22"/>
          <w:szCs w:val="22"/>
          <w:lang w:val="en-GB"/>
        </w:rPr>
        <w:t xml:space="preserve">performances </w:t>
      </w:r>
      <w:r w:rsidRPr="00A46549">
        <w:rPr>
          <w:rStyle w:val="hps"/>
          <w:rFonts w:ascii="Palatino Linotype" w:hAnsi="Palatino Linotype"/>
          <w:sz w:val="22"/>
          <w:szCs w:val="22"/>
          <w:lang w:val="en-GB"/>
        </w:rPr>
        <w:t>and the</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major companies</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actors</w:t>
      </w:r>
      <w:r w:rsidRPr="00A46549">
        <w:rPr>
          <w:rFonts w:ascii="Palatino Linotype" w:hAnsi="Palatino Linotype"/>
          <w:sz w:val="22"/>
          <w:szCs w:val="22"/>
          <w:lang w:val="en-GB"/>
        </w:rPr>
        <w:t>, directors. A</w:t>
      </w:r>
      <w:r w:rsidRPr="00A46549">
        <w:rPr>
          <w:rStyle w:val="hps"/>
          <w:rFonts w:ascii="Palatino Linotype" w:hAnsi="Palatino Linotype"/>
          <w:sz w:val="22"/>
          <w:szCs w:val="22"/>
          <w:lang w:val="en-GB"/>
        </w:rPr>
        <w:t>dditionally, the</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goal</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is to realize students</w:t>
      </w:r>
      <w:r w:rsidRPr="00A46549">
        <w:rPr>
          <w:rFonts w:ascii="Palatino Linotype" w:hAnsi="Palatino Linotype"/>
          <w:sz w:val="22"/>
          <w:szCs w:val="22"/>
          <w:lang w:val="en-GB"/>
        </w:rPr>
        <w:t xml:space="preserve"> t</w:t>
      </w:r>
      <w:r w:rsidRPr="00A46549">
        <w:rPr>
          <w:rStyle w:val="hps"/>
          <w:rFonts w:ascii="Palatino Linotype" w:hAnsi="Palatino Linotype"/>
          <w:sz w:val="22"/>
          <w:szCs w:val="22"/>
          <w:lang w:val="en-GB"/>
        </w:rPr>
        <w:t>he</w:t>
      </w:r>
      <w:r w:rsidRPr="00A46549">
        <w:rPr>
          <w:rStyle w:val="shorttext"/>
          <w:rFonts w:ascii="Palatino Linotype" w:hAnsi="Palatino Linotype"/>
          <w:sz w:val="22"/>
          <w:szCs w:val="22"/>
          <w:lang w:val="en-GB"/>
        </w:rPr>
        <w:t xml:space="preserve"> </w:t>
      </w:r>
      <w:r w:rsidRPr="00A46549">
        <w:rPr>
          <w:rStyle w:val="hps"/>
          <w:rFonts w:ascii="Palatino Linotype" w:hAnsi="Palatino Linotype"/>
          <w:sz w:val="22"/>
          <w:szCs w:val="22"/>
          <w:lang w:val="en-GB"/>
        </w:rPr>
        <w:t>continuity</w:t>
      </w:r>
      <w:r w:rsidRPr="00A46549">
        <w:rPr>
          <w:rStyle w:val="shorttext"/>
          <w:rFonts w:ascii="Palatino Linotype" w:hAnsi="Palatino Linotype"/>
          <w:sz w:val="22"/>
          <w:szCs w:val="22"/>
          <w:lang w:val="en-GB"/>
        </w:rPr>
        <w:t xml:space="preserve"> </w:t>
      </w:r>
      <w:r w:rsidRPr="00A46549">
        <w:rPr>
          <w:rStyle w:val="hps"/>
          <w:rFonts w:ascii="Palatino Linotype" w:hAnsi="Palatino Linotype"/>
          <w:sz w:val="22"/>
          <w:szCs w:val="22"/>
          <w:lang w:val="en-GB"/>
        </w:rPr>
        <w:t>of</w:t>
      </w:r>
      <w:r w:rsidRPr="00A46549">
        <w:rPr>
          <w:rStyle w:val="shorttext"/>
          <w:rFonts w:ascii="Palatino Linotype" w:hAnsi="Palatino Linotype"/>
          <w:sz w:val="22"/>
          <w:szCs w:val="22"/>
          <w:lang w:val="en-GB"/>
        </w:rPr>
        <w:t xml:space="preserve"> </w:t>
      </w:r>
      <w:r w:rsidRPr="00A46549">
        <w:rPr>
          <w:rStyle w:val="hps"/>
          <w:rFonts w:ascii="Palatino Linotype" w:hAnsi="Palatino Linotype"/>
          <w:sz w:val="22"/>
          <w:szCs w:val="22"/>
          <w:lang w:val="en-GB"/>
        </w:rPr>
        <w:t>styles and</w:t>
      </w:r>
      <w:r w:rsidRPr="00A46549">
        <w:rPr>
          <w:rStyle w:val="shorttext"/>
          <w:rFonts w:ascii="Palatino Linotype" w:hAnsi="Palatino Linotype"/>
          <w:sz w:val="22"/>
          <w:szCs w:val="22"/>
          <w:lang w:val="en-GB"/>
        </w:rPr>
        <w:t xml:space="preserve"> </w:t>
      </w:r>
      <w:r w:rsidRPr="00A46549">
        <w:rPr>
          <w:rStyle w:val="hps"/>
          <w:rFonts w:ascii="Palatino Linotype" w:hAnsi="Palatino Linotype"/>
          <w:sz w:val="22"/>
          <w:szCs w:val="22"/>
          <w:lang w:val="en-GB"/>
        </w:rPr>
        <w:t>patterns and to</w:t>
      </w:r>
      <w:r w:rsidRPr="00A46549">
        <w:rPr>
          <w:rFonts w:ascii="Palatino Linotype" w:hAnsi="Palatino Linotype"/>
          <w:sz w:val="22"/>
          <w:szCs w:val="22"/>
          <w:lang w:val="en-GB"/>
        </w:rPr>
        <w:t xml:space="preserve"> look more closely into </w:t>
      </w:r>
      <w:r w:rsidRPr="00A46549">
        <w:rPr>
          <w:rStyle w:val="hps"/>
          <w:rFonts w:ascii="Palatino Linotype" w:hAnsi="Palatino Linotype"/>
          <w:sz w:val="22"/>
          <w:szCs w:val="22"/>
          <w:lang w:val="en-GB"/>
        </w:rPr>
        <w:t>the</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relationship</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of</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the theatrical</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past and</w:t>
      </w:r>
      <w:r w:rsidRPr="00A46549">
        <w:rPr>
          <w:rFonts w:ascii="Palatino Linotype" w:hAnsi="Palatino Linotype"/>
          <w:sz w:val="22"/>
          <w:szCs w:val="22"/>
          <w:lang w:val="en-GB"/>
        </w:rPr>
        <w:t xml:space="preserve"> </w:t>
      </w:r>
      <w:r w:rsidR="00660BA7">
        <w:rPr>
          <w:rStyle w:val="hps"/>
          <w:rFonts w:ascii="Palatino Linotype" w:hAnsi="Palatino Linotype"/>
          <w:sz w:val="22"/>
          <w:szCs w:val="22"/>
          <w:lang w:val="en-GB"/>
        </w:rPr>
        <w:t>present.</w:t>
      </w:r>
    </w:p>
    <w:p w14:paraId="0B6DD28B" w14:textId="77777777" w:rsidR="00660BA7" w:rsidRPr="00A46549" w:rsidRDefault="00660BA7" w:rsidP="00660BA7">
      <w:pPr>
        <w:spacing w:after="120" w:line="360" w:lineRule="auto"/>
        <w:ind w:left="181"/>
        <w:rPr>
          <w:rStyle w:val="hps"/>
          <w:rFonts w:ascii="Palatino Linotype" w:hAnsi="Palatino Linotype"/>
          <w:sz w:val="22"/>
          <w:szCs w:val="22"/>
          <w:lang w:val="en-GB"/>
        </w:rPr>
      </w:pPr>
    </w:p>
    <w:p w14:paraId="2FE32739" w14:textId="77777777" w:rsidR="0080409D" w:rsidRPr="00A46549" w:rsidRDefault="0080409D" w:rsidP="00D31B86">
      <w:pPr>
        <w:spacing w:line="360" w:lineRule="auto"/>
        <w:rPr>
          <w:rFonts w:ascii="Palatino Linotype" w:hAnsi="Palatino Linotype"/>
          <w:b/>
          <w:sz w:val="22"/>
          <w:szCs w:val="22"/>
          <w:shd w:val="clear" w:color="auto" w:fill="FFFFFF"/>
        </w:rPr>
      </w:pPr>
      <w:r w:rsidRPr="00A46549">
        <w:rPr>
          <w:rFonts w:ascii="Palatino Linotype" w:hAnsi="Palatino Linotype"/>
          <w:b/>
          <w:sz w:val="22"/>
          <w:szCs w:val="22"/>
          <w:lang w:bidi="he-IL"/>
        </w:rPr>
        <w:lastRenderedPageBreak/>
        <w:t xml:space="preserve">• </w:t>
      </w:r>
      <w:r w:rsidRPr="00A46549">
        <w:rPr>
          <w:rFonts w:ascii="Palatino Linotype" w:hAnsi="Palatino Linotype"/>
          <w:b/>
          <w:sz w:val="22"/>
          <w:szCs w:val="22"/>
          <w:shd w:val="clear" w:color="auto" w:fill="FFFFFF"/>
        </w:rPr>
        <w:t>LEARNING OUTCOMES  </w:t>
      </w:r>
    </w:p>
    <w:p w14:paraId="3864728D" w14:textId="5DC57212" w:rsidR="0080409D" w:rsidRPr="00A46549" w:rsidRDefault="0080409D" w:rsidP="00D31B86">
      <w:pPr>
        <w:spacing w:after="120" w:line="360" w:lineRule="auto"/>
        <w:ind w:left="181"/>
        <w:rPr>
          <w:rFonts w:ascii="Palatino Linotype" w:hAnsi="Palatino Linotype"/>
          <w:sz w:val="22"/>
          <w:szCs w:val="22"/>
          <w:lang w:val="en-GB"/>
        </w:rPr>
      </w:pPr>
      <w:r w:rsidRPr="00A46549">
        <w:rPr>
          <w:rFonts w:ascii="Palatino Linotype" w:hAnsi="Palatino Linotype"/>
          <w:sz w:val="22"/>
          <w:szCs w:val="22"/>
        </w:rPr>
        <w:t>Students: Acquire a basic knowledge of the significant periods of the Modern Greek theatre, the interwar and postwar period. They are exercised in recognition of the important forms of theatrical art, and analyze their evolution. Recognize and describe the theatrical places, kinds of theatre, the methods of acting a</w:t>
      </w:r>
      <w:r w:rsidR="003A413D">
        <w:rPr>
          <w:rFonts w:ascii="Palatino Linotype" w:hAnsi="Palatino Linotype"/>
          <w:sz w:val="22"/>
          <w:szCs w:val="22"/>
        </w:rPr>
        <w:t xml:space="preserve">rt, writers and the public and </w:t>
      </w:r>
      <w:r w:rsidRPr="00A46549">
        <w:rPr>
          <w:rFonts w:ascii="Palatino Linotype" w:hAnsi="Palatino Linotype"/>
          <w:sz w:val="22"/>
          <w:szCs w:val="22"/>
        </w:rPr>
        <w:t>in general the conditions of theatrical practice. Alongside with the dramaturgical analysis of representative texts of the time students are in direct contact with the theatrical writing, writers and dramaturgical conventions of the time. Realize the continuity of styles and patterns and understand the relationship of the theatrical past and the present. They are exercised in creative scientific dialogue and realize their role in the social and historical contexts.</w:t>
      </w:r>
    </w:p>
    <w:p w14:paraId="008B5196" w14:textId="77777777" w:rsidR="0080409D" w:rsidRPr="00A46549" w:rsidRDefault="0080409D" w:rsidP="00D31B86">
      <w:pPr>
        <w:spacing w:line="360" w:lineRule="auto"/>
        <w:rPr>
          <w:rFonts w:ascii="Palatino Linotype" w:hAnsi="Palatino Linotype"/>
          <w:b/>
          <w:sz w:val="22"/>
          <w:szCs w:val="22"/>
          <w:lang w:val="en-GB"/>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PREREQUISITES</w:t>
      </w:r>
    </w:p>
    <w:p w14:paraId="7BC58A1B" w14:textId="77777777" w:rsidR="0080409D" w:rsidRPr="00A46549" w:rsidRDefault="0080409D" w:rsidP="00D31B86">
      <w:pPr>
        <w:spacing w:after="120" w:line="360" w:lineRule="auto"/>
        <w:rPr>
          <w:rFonts w:ascii="Palatino Linotype" w:hAnsi="Palatino Linotype"/>
          <w:sz w:val="22"/>
          <w:szCs w:val="22"/>
          <w:lang w:val="en-GB"/>
        </w:rPr>
      </w:pPr>
      <w:r w:rsidRPr="00A46549">
        <w:rPr>
          <w:rFonts w:ascii="Palatino Linotype" w:hAnsi="Palatino Linotype"/>
          <w:sz w:val="22"/>
          <w:szCs w:val="22"/>
          <w:lang w:val="en-GB"/>
        </w:rPr>
        <w:t xml:space="preserve">  No prerequisites</w:t>
      </w:r>
    </w:p>
    <w:p w14:paraId="64502ADD" w14:textId="77777777" w:rsidR="0080409D" w:rsidRPr="00A46549" w:rsidRDefault="0080409D" w:rsidP="00D31B86">
      <w:pPr>
        <w:spacing w:line="360" w:lineRule="auto"/>
        <w:rPr>
          <w:rFonts w:ascii="Palatino Linotype" w:hAnsi="Palatino Linotype" w:cs="Aharoni"/>
          <w:sz w:val="22"/>
          <w:szCs w:val="22"/>
          <w:lang w:val="en-GB" w:bidi="he-IL"/>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COURSE CONTENTS</w:t>
      </w:r>
    </w:p>
    <w:p w14:paraId="72894BCE" w14:textId="77777777" w:rsidR="0080409D" w:rsidRPr="00A46549" w:rsidRDefault="0080409D" w:rsidP="00D31B86">
      <w:pPr>
        <w:spacing w:after="0" w:line="360" w:lineRule="auto"/>
        <w:ind w:left="180"/>
        <w:jc w:val="left"/>
        <w:rPr>
          <w:rFonts w:ascii="Palatino Linotype" w:hAnsi="Palatino Linotype"/>
          <w:sz w:val="22"/>
          <w:szCs w:val="22"/>
          <w:lang w:val="en-GB"/>
        </w:rPr>
      </w:pPr>
      <w:r w:rsidRPr="00A46549">
        <w:rPr>
          <w:rStyle w:val="hps"/>
          <w:rFonts w:ascii="Palatino Linotype" w:hAnsi="Palatino Linotype"/>
          <w:sz w:val="22"/>
          <w:szCs w:val="22"/>
          <w:lang w:val="en-GB"/>
        </w:rPr>
        <w:t>- Introduction</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to</w:t>
      </w:r>
      <w:r w:rsidRPr="00A46549">
        <w:rPr>
          <w:rFonts w:ascii="Palatino Linotype" w:hAnsi="Palatino Linotype"/>
          <w:sz w:val="22"/>
          <w:szCs w:val="22"/>
          <w:lang w:val="en-GB"/>
        </w:rPr>
        <w:t xml:space="preserve"> the </w:t>
      </w:r>
      <w:r w:rsidRPr="00A46549">
        <w:rPr>
          <w:rStyle w:val="hps"/>
          <w:rFonts w:ascii="Palatino Linotype" w:hAnsi="Palatino Linotype"/>
          <w:sz w:val="22"/>
          <w:szCs w:val="22"/>
          <w:lang w:val="en-GB"/>
        </w:rPr>
        <w:t>Inter-war</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theatre</w:t>
      </w:r>
      <w:r w:rsidRPr="00A46549">
        <w:rPr>
          <w:rFonts w:ascii="Palatino Linotype" w:hAnsi="Palatino Linotype"/>
          <w:sz w:val="22"/>
          <w:szCs w:val="22"/>
          <w:lang w:val="en-GB"/>
        </w:rPr>
        <w:br/>
        <w:t xml:space="preserve">- </w:t>
      </w:r>
      <w:r w:rsidRPr="00A46549">
        <w:rPr>
          <w:rStyle w:val="hps"/>
          <w:rFonts w:ascii="Palatino Linotype" w:hAnsi="Palatino Linotype"/>
          <w:sz w:val="22"/>
          <w:szCs w:val="22"/>
          <w:lang w:val="en-GB"/>
        </w:rPr>
        <w:t>Aesthetic</w:t>
      </w:r>
      <w:r w:rsidRPr="00A46549">
        <w:rPr>
          <w:rStyle w:val="shorttext"/>
          <w:rFonts w:ascii="Palatino Linotype" w:hAnsi="Palatino Linotype"/>
          <w:sz w:val="22"/>
          <w:szCs w:val="22"/>
          <w:lang w:val="en-GB"/>
        </w:rPr>
        <w:t xml:space="preserve"> </w:t>
      </w:r>
      <w:r w:rsidRPr="00A46549">
        <w:rPr>
          <w:rStyle w:val="hps"/>
          <w:rFonts w:ascii="Palatino Linotype" w:hAnsi="Palatino Linotype"/>
          <w:sz w:val="22"/>
          <w:szCs w:val="22"/>
          <w:lang w:val="en-GB"/>
        </w:rPr>
        <w:t>and</w:t>
      </w:r>
      <w:r w:rsidRPr="00A46549">
        <w:rPr>
          <w:rStyle w:val="shorttext"/>
          <w:rFonts w:ascii="Palatino Linotype" w:hAnsi="Palatino Linotype"/>
          <w:sz w:val="22"/>
          <w:szCs w:val="22"/>
          <w:lang w:val="en-GB"/>
        </w:rPr>
        <w:t xml:space="preserve"> </w:t>
      </w:r>
      <w:r w:rsidRPr="00A46549">
        <w:rPr>
          <w:rStyle w:val="hps"/>
          <w:rFonts w:ascii="Palatino Linotype" w:hAnsi="Palatino Linotype"/>
          <w:sz w:val="22"/>
          <w:szCs w:val="22"/>
          <w:lang w:val="en-GB"/>
        </w:rPr>
        <w:t>ideological</w:t>
      </w:r>
      <w:r w:rsidRPr="00A46549">
        <w:rPr>
          <w:rStyle w:val="shorttext"/>
          <w:rFonts w:ascii="Palatino Linotype" w:hAnsi="Palatino Linotype"/>
          <w:sz w:val="22"/>
          <w:szCs w:val="22"/>
          <w:lang w:val="en-GB"/>
        </w:rPr>
        <w:t xml:space="preserve"> </w:t>
      </w:r>
      <w:r w:rsidRPr="00A46549">
        <w:rPr>
          <w:rStyle w:val="hps"/>
          <w:rFonts w:ascii="Palatino Linotype" w:hAnsi="Palatino Linotype"/>
          <w:sz w:val="22"/>
          <w:szCs w:val="22"/>
          <w:lang w:val="en-GB"/>
        </w:rPr>
        <w:t>lines</w:t>
      </w:r>
      <w:r w:rsidRPr="00A46549">
        <w:rPr>
          <w:rStyle w:val="shorttext"/>
          <w:rFonts w:ascii="Palatino Linotype" w:hAnsi="Palatino Linotype"/>
          <w:sz w:val="22"/>
          <w:szCs w:val="22"/>
          <w:lang w:val="en-GB"/>
        </w:rPr>
        <w:t xml:space="preserve"> </w:t>
      </w:r>
      <w:r w:rsidRPr="00A46549">
        <w:rPr>
          <w:rStyle w:val="hps"/>
          <w:rFonts w:ascii="Palatino Linotype" w:hAnsi="Palatino Linotype"/>
          <w:sz w:val="22"/>
          <w:szCs w:val="22"/>
          <w:lang w:val="en-GB"/>
        </w:rPr>
        <w:t>in the</w:t>
      </w:r>
      <w:r w:rsidRPr="00A46549">
        <w:rPr>
          <w:rStyle w:val="shorttext"/>
          <w:rFonts w:ascii="Palatino Linotype" w:hAnsi="Palatino Linotype"/>
          <w:sz w:val="22"/>
          <w:szCs w:val="22"/>
          <w:lang w:val="en-GB"/>
        </w:rPr>
        <w:t xml:space="preserve"> </w:t>
      </w:r>
      <w:r w:rsidRPr="00A46549">
        <w:rPr>
          <w:rStyle w:val="hps"/>
          <w:rFonts w:ascii="Palatino Linotype" w:hAnsi="Palatino Linotype"/>
          <w:sz w:val="22"/>
          <w:szCs w:val="22"/>
          <w:lang w:val="en-GB"/>
        </w:rPr>
        <w:t>dramaturgy</w:t>
      </w:r>
      <w:r w:rsidRPr="00A46549">
        <w:rPr>
          <w:rFonts w:ascii="Palatino Linotype" w:hAnsi="Palatino Linotype"/>
          <w:sz w:val="22"/>
          <w:szCs w:val="22"/>
          <w:lang w:val="en-GB"/>
        </w:rPr>
        <w:br/>
        <w:t xml:space="preserve">- </w:t>
      </w:r>
      <w:r w:rsidRPr="00A46549">
        <w:rPr>
          <w:rStyle w:val="hps"/>
          <w:rFonts w:ascii="Palatino Linotype" w:hAnsi="Palatino Linotype"/>
          <w:sz w:val="22"/>
          <w:szCs w:val="22"/>
          <w:lang w:val="en-GB"/>
        </w:rPr>
        <w:t>Terms</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and</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shapes of</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theatrical</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 xml:space="preserve">act </w:t>
      </w:r>
      <w:r w:rsidRPr="00A46549">
        <w:rPr>
          <w:rFonts w:ascii="Palatino Linotype" w:hAnsi="Palatino Linotype"/>
          <w:sz w:val="22"/>
          <w:szCs w:val="22"/>
          <w:lang w:val="en-GB"/>
        </w:rPr>
        <w:br/>
        <w:t xml:space="preserve">- </w:t>
      </w:r>
      <w:r w:rsidRPr="00A46549">
        <w:rPr>
          <w:rStyle w:val="hps"/>
          <w:rFonts w:ascii="Palatino Linotype" w:hAnsi="Palatino Linotype"/>
          <w:sz w:val="22"/>
          <w:szCs w:val="22"/>
          <w:lang w:val="en-GB"/>
        </w:rPr>
        <w:t>Introduction</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to the</w:t>
      </w:r>
      <w:r w:rsidRPr="00A46549">
        <w:rPr>
          <w:rFonts w:ascii="Palatino Linotype" w:hAnsi="Palatino Linotype"/>
          <w:sz w:val="22"/>
          <w:szCs w:val="22"/>
          <w:lang w:val="en-GB"/>
        </w:rPr>
        <w:t xml:space="preserve"> </w:t>
      </w:r>
      <w:r w:rsidRPr="00A46549">
        <w:rPr>
          <w:rStyle w:val="hpsatn"/>
          <w:rFonts w:ascii="Palatino Linotype" w:hAnsi="Palatino Linotype"/>
          <w:sz w:val="22"/>
          <w:szCs w:val="22"/>
          <w:lang w:val="en-GB"/>
        </w:rPr>
        <w:t xml:space="preserve">post-war </w:t>
      </w:r>
      <w:r w:rsidRPr="00A46549">
        <w:rPr>
          <w:rFonts w:ascii="Palatino Linotype" w:hAnsi="Palatino Linotype"/>
          <w:sz w:val="22"/>
          <w:szCs w:val="22"/>
          <w:lang w:val="en-GB"/>
        </w:rPr>
        <w:t>theatre</w:t>
      </w:r>
    </w:p>
    <w:p w14:paraId="169B78C8" w14:textId="77777777" w:rsidR="003A413D" w:rsidRDefault="0080409D" w:rsidP="003A413D">
      <w:pPr>
        <w:spacing w:after="0" w:line="360" w:lineRule="auto"/>
        <w:ind w:left="181"/>
        <w:jc w:val="left"/>
        <w:rPr>
          <w:rFonts w:ascii="Palatino Linotype" w:hAnsi="Palatino Linotype"/>
          <w:sz w:val="22"/>
          <w:szCs w:val="22"/>
          <w:lang w:val="en-GB"/>
        </w:rPr>
      </w:pPr>
      <w:r w:rsidRPr="00A46549">
        <w:rPr>
          <w:rStyle w:val="hps"/>
          <w:rFonts w:ascii="Palatino Linotype" w:hAnsi="Palatino Linotype"/>
          <w:sz w:val="22"/>
          <w:szCs w:val="22"/>
          <w:lang w:val="en-GB"/>
        </w:rPr>
        <w:t>- Currents</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and</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representatives in the dramaturgy</w:t>
      </w:r>
      <w:r w:rsidRPr="00A46549">
        <w:rPr>
          <w:rFonts w:ascii="Palatino Linotype" w:hAnsi="Palatino Linotype"/>
          <w:sz w:val="22"/>
          <w:szCs w:val="22"/>
          <w:lang w:val="en-GB"/>
        </w:rPr>
        <w:br/>
        <w:t xml:space="preserve">- </w:t>
      </w:r>
      <w:r w:rsidRPr="00A46549">
        <w:rPr>
          <w:rStyle w:val="hps"/>
          <w:rFonts w:ascii="Palatino Linotype" w:hAnsi="Palatino Linotype"/>
          <w:sz w:val="22"/>
          <w:szCs w:val="22"/>
          <w:lang w:val="en-GB"/>
        </w:rPr>
        <w:t>Terms</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and</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shapes of</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theatrical</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act</w:t>
      </w:r>
      <w:r w:rsidRPr="00A46549">
        <w:rPr>
          <w:rFonts w:ascii="Palatino Linotype" w:hAnsi="Palatino Linotype"/>
          <w:sz w:val="22"/>
          <w:szCs w:val="22"/>
          <w:lang w:val="en-GB"/>
        </w:rPr>
        <w:br/>
        <w:t xml:space="preserve">- </w:t>
      </w:r>
      <w:r w:rsidRPr="00A46549">
        <w:rPr>
          <w:rStyle w:val="hps"/>
          <w:rFonts w:ascii="Palatino Linotype" w:hAnsi="Palatino Linotype"/>
          <w:sz w:val="22"/>
          <w:szCs w:val="22"/>
          <w:lang w:val="en-GB"/>
        </w:rPr>
        <w:t>Interpretation of the texts</w:t>
      </w:r>
    </w:p>
    <w:p w14:paraId="60B7C785" w14:textId="77777777" w:rsidR="003A413D" w:rsidRDefault="003A413D" w:rsidP="003A413D">
      <w:pPr>
        <w:spacing w:after="0" w:line="360" w:lineRule="auto"/>
        <w:ind w:left="181"/>
        <w:jc w:val="left"/>
        <w:rPr>
          <w:rFonts w:ascii="Palatino Linotype" w:hAnsi="Palatino Linotype"/>
          <w:sz w:val="22"/>
          <w:szCs w:val="22"/>
          <w:lang w:val="en-GB"/>
        </w:rPr>
      </w:pPr>
    </w:p>
    <w:p w14:paraId="3A466E59" w14:textId="6575512B" w:rsidR="0080409D" w:rsidRPr="00A46549" w:rsidRDefault="0080409D" w:rsidP="003A413D">
      <w:pPr>
        <w:spacing w:after="0" w:line="360" w:lineRule="auto"/>
        <w:ind w:left="181"/>
        <w:jc w:val="left"/>
        <w:rPr>
          <w:rFonts w:ascii="Palatino Linotype" w:hAnsi="Palatino Linotype"/>
          <w:sz w:val="22"/>
          <w:szCs w:val="22"/>
          <w:lang w:val="en-GB"/>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RECOMMENDED READING</w:t>
      </w:r>
    </w:p>
    <w:p w14:paraId="3B040DD2" w14:textId="77777777" w:rsidR="0080409D" w:rsidRPr="00A46549" w:rsidRDefault="0080409D" w:rsidP="003A413D">
      <w:pPr>
        <w:spacing w:after="0" w:line="360" w:lineRule="auto"/>
        <w:ind w:left="540" w:hanging="359"/>
        <w:rPr>
          <w:rFonts w:ascii="Palatino Linotype" w:hAnsi="Palatino Linotype"/>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Style w:val="hps"/>
          <w:rFonts w:ascii="Palatino Linotype" w:hAnsi="Palatino Linotype"/>
          <w:sz w:val="22"/>
          <w:szCs w:val="22"/>
          <w:lang w:val="en-GB"/>
        </w:rPr>
        <w:t>Georgopoulou,</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B.</w:t>
      </w:r>
      <w:r w:rsidRPr="00A46549">
        <w:rPr>
          <w:rStyle w:val="hps"/>
          <w:rFonts w:ascii="Palatino Linotype" w:hAnsi="Palatino Linotype"/>
          <w:i/>
          <w:sz w:val="22"/>
          <w:szCs w:val="22"/>
          <w:lang w:val="en-GB"/>
        </w:rPr>
        <w:t xml:space="preserve"> </w:t>
      </w:r>
      <w:r w:rsidRPr="00A46549">
        <w:rPr>
          <w:rStyle w:val="hps"/>
          <w:rFonts w:ascii="Palatino Linotype" w:hAnsi="Palatino Linotype"/>
          <w:sz w:val="22"/>
          <w:szCs w:val="22"/>
          <w:lang w:val="en-GB"/>
        </w:rPr>
        <w:t xml:space="preserve">(2010). </w:t>
      </w:r>
      <w:r w:rsidRPr="00A46549">
        <w:rPr>
          <w:rStyle w:val="hps"/>
          <w:rFonts w:ascii="Palatino Linotype" w:hAnsi="Palatino Linotype"/>
          <w:i/>
          <w:sz w:val="22"/>
          <w:szCs w:val="22"/>
          <w:lang w:val="en-GB"/>
        </w:rPr>
        <w:t>The</w:t>
      </w:r>
      <w:r w:rsidRPr="00A46549">
        <w:rPr>
          <w:rFonts w:ascii="Palatino Linotype" w:hAnsi="Palatino Linotype"/>
          <w:i/>
          <w:sz w:val="22"/>
          <w:szCs w:val="22"/>
          <w:lang w:val="en-GB"/>
        </w:rPr>
        <w:t xml:space="preserve"> </w:t>
      </w:r>
      <w:r w:rsidRPr="00A46549">
        <w:rPr>
          <w:rStyle w:val="hps"/>
          <w:rFonts w:ascii="Palatino Linotype" w:hAnsi="Palatino Linotype"/>
          <w:i/>
          <w:sz w:val="22"/>
          <w:szCs w:val="22"/>
          <w:lang w:val="en-GB"/>
        </w:rPr>
        <w:t>theatrical</w:t>
      </w:r>
      <w:r w:rsidRPr="00A46549">
        <w:rPr>
          <w:rFonts w:ascii="Palatino Linotype" w:hAnsi="Palatino Linotype"/>
          <w:i/>
          <w:sz w:val="22"/>
          <w:szCs w:val="22"/>
          <w:lang w:val="en-GB"/>
        </w:rPr>
        <w:t xml:space="preserve"> </w:t>
      </w:r>
      <w:r w:rsidRPr="00A46549">
        <w:rPr>
          <w:rStyle w:val="hps"/>
          <w:rFonts w:ascii="Palatino Linotype" w:hAnsi="Palatino Linotype"/>
          <w:i/>
          <w:sz w:val="22"/>
          <w:szCs w:val="22"/>
          <w:lang w:val="en-GB"/>
        </w:rPr>
        <w:t>criticism</w:t>
      </w:r>
      <w:r w:rsidRPr="00A46549">
        <w:rPr>
          <w:rFonts w:ascii="Palatino Linotype" w:hAnsi="Palatino Linotype"/>
          <w:i/>
          <w:sz w:val="22"/>
          <w:szCs w:val="22"/>
          <w:lang w:val="en-GB"/>
        </w:rPr>
        <w:t xml:space="preserve"> </w:t>
      </w:r>
      <w:r w:rsidRPr="00A46549">
        <w:rPr>
          <w:rStyle w:val="hps"/>
          <w:rFonts w:ascii="Palatino Linotype" w:hAnsi="Palatino Linotype"/>
          <w:i/>
          <w:sz w:val="22"/>
          <w:szCs w:val="22"/>
          <w:lang w:val="en-GB"/>
        </w:rPr>
        <w:t>in</w:t>
      </w:r>
      <w:r w:rsidRPr="00A46549">
        <w:rPr>
          <w:rFonts w:ascii="Palatino Linotype" w:hAnsi="Palatino Linotype"/>
          <w:i/>
          <w:sz w:val="22"/>
          <w:szCs w:val="22"/>
          <w:lang w:val="en-GB"/>
        </w:rPr>
        <w:t xml:space="preserve"> </w:t>
      </w:r>
      <w:r w:rsidRPr="00A46549">
        <w:rPr>
          <w:rStyle w:val="hps"/>
          <w:rFonts w:ascii="Palatino Linotype" w:hAnsi="Palatino Linotype"/>
          <w:i/>
          <w:sz w:val="22"/>
          <w:szCs w:val="22"/>
          <w:lang w:val="en-GB"/>
        </w:rPr>
        <w:t>Athens</w:t>
      </w:r>
      <w:r w:rsidRPr="00A46549">
        <w:rPr>
          <w:rFonts w:ascii="Palatino Linotype" w:hAnsi="Palatino Linotype"/>
          <w:i/>
          <w:sz w:val="22"/>
          <w:szCs w:val="22"/>
          <w:lang w:val="en-GB"/>
        </w:rPr>
        <w:t xml:space="preserve"> </w:t>
      </w:r>
      <w:r w:rsidRPr="00A46549">
        <w:rPr>
          <w:rStyle w:val="hps"/>
          <w:rFonts w:ascii="Palatino Linotype" w:hAnsi="Palatino Linotype"/>
          <w:i/>
          <w:sz w:val="22"/>
          <w:szCs w:val="22"/>
          <w:lang w:val="en-GB"/>
        </w:rPr>
        <w:t>between the Wars</w:t>
      </w:r>
      <w:r w:rsidRPr="00A46549">
        <w:rPr>
          <w:rFonts w:ascii="Palatino Linotype" w:hAnsi="Palatino Linotype"/>
          <w:sz w:val="22"/>
          <w:szCs w:val="22"/>
          <w:lang w:val="en-GB"/>
        </w:rPr>
        <w:t xml:space="preserve">, Vol. </w:t>
      </w:r>
      <w:r w:rsidRPr="00A46549">
        <w:rPr>
          <w:rStyle w:val="hps"/>
          <w:rFonts w:ascii="Palatino Linotype" w:hAnsi="Palatino Linotype"/>
          <w:sz w:val="22"/>
          <w:szCs w:val="22"/>
          <w:lang w:val="en-GB"/>
        </w:rPr>
        <w:t>A</w:t>
      </w:r>
      <w:r w:rsidRPr="00A46549">
        <w:rPr>
          <w:rFonts w:ascii="Palatino Linotype" w:hAnsi="Palatino Linotype"/>
          <w:sz w:val="22"/>
          <w:szCs w:val="22"/>
          <w:lang w:val="en-GB"/>
        </w:rPr>
        <w:t xml:space="preserve">,  Vol. </w:t>
      </w:r>
      <w:r w:rsidRPr="00A46549">
        <w:rPr>
          <w:rStyle w:val="hps"/>
          <w:rFonts w:ascii="Palatino Linotype" w:hAnsi="Palatino Linotype"/>
          <w:sz w:val="22"/>
          <w:szCs w:val="22"/>
          <w:lang w:val="en-GB"/>
        </w:rPr>
        <w:t>B</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Athens: Agokeros (in Greek)</w:t>
      </w:r>
      <w:r w:rsidRPr="00A46549">
        <w:rPr>
          <w:rFonts w:ascii="Palatino Linotype" w:hAnsi="Palatino Linotype"/>
          <w:sz w:val="22"/>
          <w:szCs w:val="22"/>
          <w:lang w:val="en-GB"/>
        </w:rPr>
        <w:t>.</w:t>
      </w:r>
    </w:p>
    <w:p w14:paraId="259301B0" w14:textId="77777777" w:rsidR="0080409D" w:rsidRPr="00A46549" w:rsidRDefault="0080409D" w:rsidP="00D31B86">
      <w:pPr>
        <w:shd w:val="clear" w:color="auto" w:fill="FFFFFF"/>
        <w:spacing w:after="0" w:line="360" w:lineRule="auto"/>
        <w:ind w:left="540" w:hanging="360"/>
        <w:rPr>
          <w:rFonts w:ascii="Palatino Linotype" w:eastAsia="Calibri"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sz w:val="22"/>
          <w:szCs w:val="22"/>
        </w:rPr>
        <w:t>Grammatas,</w:t>
      </w:r>
      <w:r w:rsidRPr="00A46549">
        <w:rPr>
          <w:rFonts w:ascii="Palatino Linotype" w:hAnsi="Palatino Linotype"/>
          <w:spacing w:val="-9"/>
          <w:sz w:val="22"/>
          <w:szCs w:val="22"/>
        </w:rPr>
        <w:t xml:space="preserve"> Th. (2000). </w:t>
      </w:r>
      <w:r w:rsidRPr="00A46549">
        <w:rPr>
          <w:rFonts w:ascii="Palatino Linotype" w:hAnsi="Palatino Linotype"/>
          <w:i/>
          <w:spacing w:val="-9"/>
          <w:sz w:val="22"/>
          <w:szCs w:val="22"/>
        </w:rPr>
        <w:t>The Greek theater in the 20th century</w:t>
      </w:r>
      <w:r w:rsidRPr="00A46549">
        <w:rPr>
          <w:rFonts w:ascii="Palatino Linotype" w:hAnsi="Palatino Linotype"/>
          <w:spacing w:val="-9"/>
          <w:sz w:val="22"/>
          <w:szCs w:val="22"/>
        </w:rPr>
        <w:t xml:space="preserve">, </w:t>
      </w:r>
      <w:r w:rsidRPr="00A46549">
        <w:rPr>
          <w:rFonts w:ascii="Palatino Linotype" w:hAnsi="Palatino Linotype"/>
          <w:i/>
          <w:spacing w:val="-9"/>
          <w:sz w:val="22"/>
          <w:szCs w:val="22"/>
        </w:rPr>
        <w:t>Cultural norms and originality,</w:t>
      </w:r>
      <w:r w:rsidRPr="00A46549">
        <w:rPr>
          <w:rFonts w:ascii="Palatino Linotype" w:hAnsi="Palatino Linotype"/>
          <w:spacing w:val="-9"/>
          <w:sz w:val="22"/>
          <w:szCs w:val="22"/>
        </w:rPr>
        <w:t xml:space="preserve"> Vol. Α, Β, Athens: Exandas (in Greek).</w:t>
      </w:r>
    </w:p>
    <w:p w14:paraId="13B492F5" w14:textId="77777777" w:rsidR="0080409D" w:rsidRPr="00A46549" w:rsidRDefault="0080409D" w:rsidP="00D31B86">
      <w:pPr>
        <w:shd w:val="clear" w:color="auto" w:fill="FFFFFF"/>
        <w:spacing w:after="0" w:line="360" w:lineRule="auto"/>
        <w:ind w:left="540" w:hanging="360"/>
        <w:rPr>
          <w:rFonts w:ascii="Palatino Linotype" w:eastAsia="Calibri" w:hAnsi="Palatino Linotype"/>
          <w:sz w:val="22"/>
          <w:szCs w:val="22"/>
          <w:lang w:val="en-GB"/>
        </w:rPr>
      </w:pPr>
      <w:r w:rsidRPr="00A46549">
        <w:rPr>
          <w:rFonts w:ascii="Palatino Linotype" w:eastAsia="Arial Unicode MS" w:hAnsi="Palatino Linotype"/>
          <w:iCs/>
          <w:sz w:val="22"/>
          <w:szCs w:val="22"/>
        </w:rPr>
        <w:lastRenderedPageBreak/>
        <w:sym w:font="Wingdings" w:char="F026"/>
      </w:r>
      <w:r w:rsidRPr="00A46549">
        <w:rPr>
          <w:rFonts w:ascii="Palatino Linotype" w:eastAsia="Arial Unicode MS" w:hAnsi="Palatino Linotype"/>
          <w:iCs/>
          <w:sz w:val="22"/>
          <w:szCs w:val="22"/>
        </w:rPr>
        <w:t xml:space="preserve"> </w:t>
      </w:r>
      <w:r w:rsidRPr="00A46549">
        <w:rPr>
          <w:rFonts w:ascii="Palatino Linotype" w:eastAsia="Calibri" w:hAnsi="Palatino Linotype"/>
          <w:sz w:val="22"/>
          <w:szCs w:val="22"/>
          <w:lang w:val="fr-FR"/>
        </w:rPr>
        <w:t>Georgousopoulos, Κ</w:t>
      </w:r>
      <w:r w:rsidRPr="00A46549">
        <w:rPr>
          <w:rFonts w:ascii="Palatino Linotype" w:eastAsia="Calibri" w:hAnsi="Palatino Linotype"/>
          <w:sz w:val="22"/>
          <w:szCs w:val="22"/>
        </w:rPr>
        <w:t>. (1984),</w:t>
      </w:r>
      <w:r w:rsidRPr="00A46549">
        <w:rPr>
          <w:rFonts w:ascii="Palatino Linotype" w:eastAsia="Calibri" w:hAnsi="Palatino Linotype"/>
          <w:sz w:val="22"/>
          <w:szCs w:val="22"/>
          <w:lang w:val="en-GB"/>
        </w:rPr>
        <w:t> </w:t>
      </w:r>
      <w:r w:rsidRPr="00A46549">
        <w:rPr>
          <w:rFonts w:ascii="Palatino Linotype" w:eastAsia="Calibri" w:hAnsi="Palatino Linotype"/>
          <w:i/>
          <w:iCs/>
          <w:sz w:val="22"/>
          <w:szCs w:val="22"/>
          <w:lang w:val="fr-FR"/>
        </w:rPr>
        <w:t>Keys and codes of theater,</w:t>
      </w:r>
      <w:r w:rsidRPr="00A46549">
        <w:rPr>
          <w:rFonts w:ascii="Palatino Linotype" w:eastAsia="Calibri" w:hAnsi="Palatino Linotype"/>
          <w:sz w:val="22"/>
          <w:szCs w:val="22"/>
          <w:lang w:val="fr-FR"/>
        </w:rPr>
        <w:t xml:space="preserve"> ΙΙ, </w:t>
      </w:r>
      <w:r w:rsidRPr="00A46549">
        <w:rPr>
          <w:rFonts w:ascii="Palatino Linotype" w:eastAsia="Calibri" w:hAnsi="Palatino Linotype"/>
          <w:i/>
          <w:iCs/>
          <w:sz w:val="22"/>
          <w:szCs w:val="22"/>
          <w:lang w:val="fr-FR"/>
        </w:rPr>
        <w:t>The Greek theatre</w:t>
      </w:r>
      <w:r w:rsidRPr="00A46549">
        <w:rPr>
          <w:rFonts w:ascii="Palatino Linotype" w:eastAsia="Calibri" w:hAnsi="Palatino Linotype"/>
          <w:sz w:val="22"/>
          <w:szCs w:val="22"/>
        </w:rPr>
        <w:t>. Athens</w:t>
      </w:r>
      <w:r w:rsidRPr="00A46549">
        <w:rPr>
          <w:rFonts w:ascii="Palatino Linotype" w:eastAsia="Calibri" w:hAnsi="Palatino Linotype"/>
          <w:sz w:val="22"/>
          <w:szCs w:val="22"/>
          <w:lang w:val="en-GB"/>
        </w:rPr>
        <w:t>:</w:t>
      </w:r>
      <w:r w:rsidRPr="00A46549">
        <w:rPr>
          <w:rFonts w:ascii="Palatino Linotype" w:eastAsia="Calibri" w:hAnsi="Palatino Linotype"/>
          <w:sz w:val="22"/>
          <w:szCs w:val="22"/>
          <w:lang w:val="fr-FR"/>
        </w:rPr>
        <w:t> Εstia (in Greek)</w:t>
      </w:r>
      <w:r w:rsidRPr="00A46549">
        <w:rPr>
          <w:rFonts w:ascii="Palatino Linotype" w:eastAsia="Calibri" w:hAnsi="Palatino Linotype"/>
          <w:sz w:val="22"/>
          <w:szCs w:val="22"/>
          <w:lang w:val="en-GB"/>
        </w:rPr>
        <w:t>.</w:t>
      </w:r>
    </w:p>
    <w:p w14:paraId="11768890" w14:textId="77777777" w:rsidR="0080409D" w:rsidRPr="00A46549" w:rsidRDefault="0080409D" w:rsidP="00D31B86">
      <w:pPr>
        <w:spacing w:after="0" w:line="360" w:lineRule="auto"/>
        <w:ind w:left="362" w:hanging="181"/>
        <w:rPr>
          <w:rFonts w:ascii="Palatino Linotype" w:hAnsi="Palatino Linotype"/>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Style w:val="hps"/>
          <w:rFonts w:ascii="Palatino Linotype" w:hAnsi="Palatino Linotype"/>
          <w:sz w:val="22"/>
          <w:szCs w:val="22"/>
          <w:lang w:val="en-GB"/>
        </w:rPr>
        <w:t>Kambanellis,</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 xml:space="preserve">J. (1998). </w:t>
      </w:r>
      <w:r w:rsidRPr="00A46549">
        <w:rPr>
          <w:rStyle w:val="hps"/>
          <w:rFonts w:ascii="Palatino Linotype" w:hAnsi="Palatino Linotype"/>
          <w:i/>
          <w:sz w:val="22"/>
          <w:szCs w:val="22"/>
          <w:lang w:val="en-GB"/>
        </w:rPr>
        <w:t>Theatre</w:t>
      </w:r>
      <w:r w:rsidRPr="00A46549">
        <w:rPr>
          <w:rFonts w:ascii="Palatino Linotype" w:hAnsi="Palatino Linotype"/>
          <w:i/>
          <w:sz w:val="22"/>
          <w:szCs w:val="22"/>
          <w:lang w:val="en-GB"/>
        </w:rPr>
        <w:t xml:space="preserve">, </w:t>
      </w:r>
      <w:r w:rsidRPr="00A46549">
        <w:rPr>
          <w:rStyle w:val="hps"/>
          <w:rFonts w:ascii="Palatino Linotype" w:hAnsi="Palatino Linotype"/>
          <w:sz w:val="22"/>
          <w:szCs w:val="22"/>
          <w:lang w:val="en-GB"/>
        </w:rPr>
        <w:t>Vol</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G</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Athens: Kedros (in Greek)</w:t>
      </w:r>
      <w:r w:rsidRPr="00A46549">
        <w:rPr>
          <w:rFonts w:ascii="Palatino Linotype" w:hAnsi="Palatino Linotype"/>
          <w:sz w:val="22"/>
          <w:szCs w:val="22"/>
          <w:lang w:val="en-GB"/>
        </w:rPr>
        <w:t>.</w:t>
      </w:r>
    </w:p>
    <w:p w14:paraId="0B61C1B3" w14:textId="77777777" w:rsidR="0080409D" w:rsidRPr="00A46549" w:rsidRDefault="0080409D" w:rsidP="00D31B86">
      <w:pPr>
        <w:spacing w:after="0" w:line="360" w:lineRule="auto"/>
        <w:ind w:left="540" w:hanging="359"/>
        <w:rPr>
          <w:rFonts w:ascii="Palatino Linotype" w:hAnsi="Palatino Linotype"/>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Style w:val="hps"/>
          <w:rFonts w:ascii="Palatino Linotype" w:hAnsi="Palatino Linotype"/>
          <w:sz w:val="22"/>
          <w:szCs w:val="22"/>
          <w:lang w:val="en-GB"/>
        </w:rPr>
        <w:t>Mavromoustakos, P. (2005)</w:t>
      </w:r>
      <w:r w:rsidRPr="00A46549">
        <w:rPr>
          <w:rFonts w:ascii="Palatino Linotype" w:hAnsi="Palatino Linotype"/>
          <w:sz w:val="22"/>
          <w:szCs w:val="22"/>
          <w:lang w:val="en-GB"/>
        </w:rPr>
        <w:t xml:space="preserve"> </w:t>
      </w:r>
      <w:r w:rsidRPr="00A46549">
        <w:rPr>
          <w:rStyle w:val="hps"/>
          <w:rFonts w:ascii="Palatino Linotype" w:hAnsi="Palatino Linotype"/>
          <w:i/>
          <w:sz w:val="22"/>
          <w:szCs w:val="22"/>
          <w:lang w:val="en-GB"/>
        </w:rPr>
        <w:t>Theatre</w:t>
      </w:r>
      <w:r w:rsidRPr="00A46549">
        <w:rPr>
          <w:rFonts w:ascii="Palatino Linotype" w:hAnsi="Palatino Linotype"/>
          <w:i/>
          <w:sz w:val="22"/>
          <w:szCs w:val="22"/>
          <w:lang w:val="en-GB"/>
        </w:rPr>
        <w:t xml:space="preserve"> </w:t>
      </w:r>
      <w:r w:rsidRPr="00A46549">
        <w:rPr>
          <w:rStyle w:val="hps"/>
          <w:rFonts w:ascii="Palatino Linotype" w:hAnsi="Palatino Linotype"/>
          <w:i/>
          <w:sz w:val="22"/>
          <w:szCs w:val="22"/>
          <w:lang w:val="en-GB"/>
        </w:rPr>
        <w:t>in</w:t>
      </w:r>
      <w:r w:rsidRPr="00A46549">
        <w:rPr>
          <w:rFonts w:ascii="Palatino Linotype" w:hAnsi="Palatino Linotype"/>
          <w:i/>
          <w:sz w:val="22"/>
          <w:szCs w:val="22"/>
          <w:lang w:val="en-GB"/>
        </w:rPr>
        <w:t xml:space="preserve"> </w:t>
      </w:r>
      <w:r w:rsidRPr="00A46549">
        <w:rPr>
          <w:rStyle w:val="hps"/>
          <w:rFonts w:ascii="Palatino Linotype" w:hAnsi="Palatino Linotype"/>
          <w:i/>
          <w:sz w:val="22"/>
          <w:szCs w:val="22"/>
          <w:lang w:val="en-GB"/>
        </w:rPr>
        <w:t>Greece</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1940-2000</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Athens: Kastaniotis (in Greek)</w:t>
      </w:r>
      <w:r w:rsidRPr="00A46549">
        <w:rPr>
          <w:rFonts w:ascii="Palatino Linotype" w:hAnsi="Palatino Linotype"/>
          <w:sz w:val="22"/>
          <w:szCs w:val="22"/>
          <w:lang w:val="en-GB"/>
        </w:rPr>
        <w:t>.</w:t>
      </w:r>
    </w:p>
    <w:p w14:paraId="4050AB25" w14:textId="77777777" w:rsidR="0080409D" w:rsidRPr="00A46549" w:rsidRDefault="0080409D" w:rsidP="00D31B86">
      <w:pPr>
        <w:spacing w:after="0" w:line="360" w:lineRule="auto"/>
        <w:ind w:left="540" w:hanging="359"/>
        <w:rPr>
          <w:rFonts w:ascii="Palatino Linotype" w:hAnsi="Palatino Linotype"/>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Style w:val="hps"/>
          <w:rFonts w:ascii="Palatino Linotype" w:hAnsi="Palatino Linotype"/>
          <w:sz w:val="22"/>
          <w:szCs w:val="22"/>
          <w:lang w:val="en-GB"/>
        </w:rPr>
        <w:t xml:space="preserve">Pefanis, G. (2001) </w:t>
      </w:r>
      <w:r w:rsidRPr="00A46549">
        <w:rPr>
          <w:rStyle w:val="hps"/>
          <w:rFonts w:ascii="Palatino Linotype" w:hAnsi="Palatino Linotype"/>
          <w:i/>
          <w:sz w:val="22"/>
          <w:szCs w:val="22"/>
          <w:lang w:val="en-GB"/>
        </w:rPr>
        <w:t>Themes of</w:t>
      </w:r>
      <w:r w:rsidRPr="00A46549">
        <w:rPr>
          <w:rFonts w:ascii="Palatino Linotype" w:hAnsi="Palatino Linotype"/>
          <w:i/>
          <w:sz w:val="22"/>
          <w:szCs w:val="22"/>
          <w:lang w:val="en-GB"/>
        </w:rPr>
        <w:t xml:space="preserve"> </w:t>
      </w:r>
      <w:r w:rsidRPr="00A46549">
        <w:rPr>
          <w:rStyle w:val="hps"/>
          <w:rFonts w:ascii="Palatino Linotype" w:hAnsi="Palatino Linotype"/>
          <w:i/>
          <w:sz w:val="22"/>
          <w:szCs w:val="22"/>
          <w:lang w:val="en-GB"/>
        </w:rPr>
        <w:t>postwar</w:t>
      </w:r>
      <w:r w:rsidRPr="00A46549">
        <w:rPr>
          <w:rFonts w:ascii="Palatino Linotype" w:hAnsi="Palatino Linotype"/>
          <w:i/>
          <w:sz w:val="22"/>
          <w:szCs w:val="22"/>
          <w:lang w:val="en-GB"/>
        </w:rPr>
        <w:t xml:space="preserve"> </w:t>
      </w:r>
      <w:r w:rsidRPr="00A46549">
        <w:rPr>
          <w:rStyle w:val="hps"/>
          <w:rFonts w:ascii="Palatino Linotype" w:hAnsi="Palatino Linotype"/>
          <w:i/>
          <w:sz w:val="22"/>
          <w:szCs w:val="22"/>
          <w:lang w:val="en-GB"/>
        </w:rPr>
        <w:t>and</w:t>
      </w:r>
      <w:r w:rsidRPr="00A46549">
        <w:rPr>
          <w:rFonts w:ascii="Palatino Linotype" w:hAnsi="Palatino Linotype"/>
          <w:i/>
          <w:sz w:val="22"/>
          <w:szCs w:val="22"/>
          <w:lang w:val="en-GB"/>
        </w:rPr>
        <w:t xml:space="preserve"> </w:t>
      </w:r>
      <w:r w:rsidRPr="00A46549">
        <w:rPr>
          <w:rStyle w:val="hps"/>
          <w:rFonts w:ascii="Palatino Linotype" w:hAnsi="Palatino Linotype"/>
          <w:i/>
          <w:sz w:val="22"/>
          <w:szCs w:val="22"/>
          <w:lang w:val="en-GB"/>
        </w:rPr>
        <w:t>contemporary</w:t>
      </w:r>
      <w:r w:rsidRPr="00A46549">
        <w:rPr>
          <w:rFonts w:ascii="Palatino Linotype" w:hAnsi="Palatino Linotype"/>
          <w:i/>
          <w:sz w:val="22"/>
          <w:szCs w:val="22"/>
          <w:lang w:val="en-GB"/>
        </w:rPr>
        <w:t xml:space="preserve"> </w:t>
      </w:r>
      <w:r w:rsidRPr="00A46549">
        <w:rPr>
          <w:rStyle w:val="hps"/>
          <w:rFonts w:ascii="Palatino Linotype" w:hAnsi="Palatino Linotype"/>
          <w:i/>
          <w:sz w:val="22"/>
          <w:szCs w:val="22"/>
          <w:lang w:val="en-GB"/>
        </w:rPr>
        <w:t>Greek</w:t>
      </w:r>
      <w:r w:rsidRPr="00A46549">
        <w:rPr>
          <w:rFonts w:ascii="Palatino Linotype" w:hAnsi="Palatino Linotype"/>
          <w:i/>
          <w:sz w:val="22"/>
          <w:szCs w:val="22"/>
          <w:lang w:val="en-GB"/>
        </w:rPr>
        <w:t xml:space="preserve"> </w:t>
      </w:r>
      <w:r w:rsidRPr="00A46549">
        <w:rPr>
          <w:rStyle w:val="hps"/>
          <w:rFonts w:ascii="Palatino Linotype" w:hAnsi="Palatino Linotype"/>
          <w:i/>
          <w:sz w:val="22"/>
          <w:szCs w:val="22"/>
          <w:lang w:val="en-GB"/>
        </w:rPr>
        <w:t>theatre</w:t>
      </w:r>
      <w:r w:rsidRPr="00A46549">
        <w:rPr>
          <w:rStyle w:val="hps"/>
          <w:rFonts w:ascii="Palatino Linotype" w:hAnsi="Palatino Linotype"/>
          <w:sz w:val="22"/>
          <w:szCs w:val="22"/>
          <w:lang w:val="en-GB"/>
        </w:rPr>
        <w:t>.</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Athens: Kedros (in Greek)</w:t>
      </w:r>
      <w:r w:rsidRPr="00A46549">
        <w:rPr>
          <w:rFonts w:ascii="Palatino Linotype" w:hAnsi="Palatino Linotype"/>
          <w:sz w:val="22"/>
          <w:szCs w:val="22"/>
          <w:lang w:val="en-GB"/>
        </w:rPr>
        <w:t>.</w:t>
      </w:r>
    </w:p>
    <w:p w14:paraId="71C29057" w14:textId="77777777" w:rsidR="0080409D" w:rsidRPr="00A46549" w:rsidRDefault="0080409D" w:rsidP="00D31B86">
      <w:pPr>
        <w:spacing w:after="0" w:line="360" w:lineRule="auto"/>
        <w:ind w:left="362" w:hanging="181"/>
        <w:rPr>
          <w:rFonts w:ascii="Palatino Linotype" w:hAnsi="Palatino Linotype"/>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Style w:val="hps"/>
          <w:rFonts w:ascii="Palatino Linotype" w:hAnsi="Palatino Linotype"/>
          <w:sz w:val="22"/>
          <w:szCs w:val="22"/>
          <w:lang w:val="en-GB"/>
        </w:rPr>
        <w:t>Petrakou, K. (2004).</w:t>
      </w:r>
      <w:r w:rsidRPr="00A46549">
        <w:rPr>
          <w:rFonts w:ascii="Palatino Linotype" w:hAnsi="Palatino Linotype"/>
          <w:sz w:val="22"/>
          <w:szCs w:val="22"/>
          <w:lang w:val="en-GB"/>
        </w:rPr>
        <w:t xml:space="preserve"> </w:t>
      </w:r>
      <w:r w:rsidRPr="00A46549">
        <w:rPr>
          <w:rStyle w:val="hps"/>
          <w:rFonts w:ascii="Palatino Linotype" w:hAnsi="Palatino Linotype"/>
          <w:i/>
          <w:sz w:val="22"/>
          <w:szCs w:val="22"/>
          <w:lang w:val="en-GB"/>
        </w:rPr>
        <w:t>Miscellanea</w:t>
      </w:r>
      <w:r w:rsidRPr="00A46549">
        <w:rPr>
          <w:rFonts w:ascii="Palatino Linotype" w:hAnsi="Palatino Linotype"/>
          <w:i/>
          <w:sz w:val="22"/>
          <w:szCs w:val="22"/>
          <w:lang w:val="en-GB"/>
        </w:rPr>
        <w:t xml:space="preserve"> </w:t>
      </w:r>
      <w:r w:rsidRPr="00A46549">
        <w:rPr>
          <w:rStyle w:val="hps"/>
          <w:rFonts w:ascii="Palatino Linotype" w:hAnsi="Palatino Linotype"/>
          <w:i/>
          <w:sz w:val="22"/>
          <w:szCs w:val="22"/>
          <w:lang w:val="en-GB"/>
        </w:rPr>
        <w:t>Theatre</w:t>
      </w:r>
      <w:r w:rsidRPr="00A46549">
        <w:rPr>
          <w:rFonts w:ascii="Palatino Linotype" w:hAnsi="Palatino Linotype"/>
          <w:sz w:val="22"/>
          <w:szCs w:val="22"/>
          <w:lang w:val="en-GB"/>
        </w:rPr>
        <w:t xml:space="preserve">. Athens: Diavlos </w:t>
      </w:r>
      <w:r w:rsidRPr="00A46549">
        <w:rPr>
          <w:rStyle w:val="hps"/>
          <w:rFonts w:ascii="Palatino Linotype" w:hAnsi="Palatino Linotype"/>
          <w:sz w:val="22"/>
          <w:szCs w:val="22"/>
          <w:lang w:val="en-GB"/>
        </w:rPr>
        <w:t>(in Greek)</w:t>
      </w:r>
      <w:r w:rsidRPr="00A46549">
        <w:rPr>
          <w:rFonts w:ascii="Palatino Linotype" w:hAnsi="Palatino Linotype"/>
          <w:sz w:val="22"/>
          <w:szCs w:val="22"/>
          <w:lang w:val="en-GB"/>
        </w:rPr>
        <w:t>.</w:t>
      </w:r>
    </w:p>
    <w:p w14:paraId="50285B02" w14:textId="77777777" w:rsidR="0080409D" w:rsidRPr="00A46549" w:rsidRDefault="0080409D" w:rsidP="00D31B86">
      <w:pPr>
        <w:spacing w:after="0" w:line="360" w:lineRule="auto"/>
        <w:ind w:left="362" w:hanging="181"/>
        <w:rPr>
          <w:rFonts w:ascii="Palatino Linotype" w:hAnsi="Palatino Linotype"/>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Style w:val="hps"/>
          <w:rFonts w:ascii="Palatino Linotype" w:hAnsi="Palatino Linotype"/>
          <w:sz w:val="22"/>
          <w:szCs w:val="22"/>
          <w:lang w:val="en-GB"/>
        </w:rPr>
        <w:t>Puchner</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 xml:space="preserve">W. (1988). </w:t>
      </w:r>
      <w:r w:rsidRPr="00A46549">
        <w:rPr>
          <w:rStyle w:val="hps"/>
          <w:rFonts w:ascii="Palatino Linotype" w:hAnsi="Palatino Linotype"/>
          <w:i/>
          <w:sz w:val="22"/>
          <w:szCs w:val="22"/>
          <w:lang w:val="en-GB"/>
        </w:rPr>
        <w:t>Greek</w:t>
      </w:r>
      <w:r w:rsidRPr="00A46549">
        <w:rPr>
          <w:rFonts w:ascii="Palatino Linotype" w:hAnsi="Palatino Linotype"/>
          <w:i/>
          <w:sz w:val="22"/>
          <w:szCs w:val="22"/>
          <w:lang w:val="en-GB"/>
        </w:rPr>
        <w:t xml:space="preserve"> </w:t>
      </w:r>
      <w:r w:rsidRPr="00A46549">
        <w:rPr>
          <w:rStyle w:val="hps"/>
          <w:rFonts w:ascii="Palatino Linotype" w:hAnsi="Palatino Linotype"/>
          <w:i/>
          <w:sz w:val="22"/>
          <w:szCs w:val="22"/>
          <w:lang w:val="en-GB"/>
        </w:rPr>
        <w:t>Theatrology</w:t>
      </w:r>
      <w:r w:rsidRPr="00A46549">
        <w:rPr>
          <w:rFonts w:ascii="Palatino Linotype" w:hAnsi="Palatino Linotype"/>
          <w:sz w:val="22"/>
          <w:szCs w:val="22"/>
          <w:lang w:val="en-GB"/>
        </w:rPr>
        <w:t>. Athens:</w:t>
      </w:r>
      <w:r w:rsidRPr="00A46549">
        <w:rPr>
          <w:rFonts w:ascii="Palatino Linotype" w:hAnsi="Palatino Linotype" w:cs="Arial"/>
          <w:shd w:val="clear" w:color="auto" w:fill="FFFFFF"/>
          <w:lang w:val="en-GB"/>
        </w:rPr>
        <w:t xml:space="preserve"> </w:t>
      </w:r>
      <w:r w:rsidRPr="00A46549">
        <w:rPr>
          <w:rFonts w:ascii="Palatino Linotype" w:hAnsi="Palatino Linotype"/>
          <w:sz w:val="22"/>
          <w:szCs w:val="22"/>
          <w:lang w:val="en-GB"/>
        </w:rPr>
        <w:t>Theatre Company of Crete</w:t>
      </w:r>
      <w:r w:rsidRPr="00A46549">
        <w:rPr>
          <w:rStyle w:val="hps"/>
          <w:rFonts w:ascii="Palatino Linotype" w:hAnsi="Palatino Linotype"/>
          <w:sz w:val="22"/>
          <w:szCs w:val="22"/>
          <w:lang w:val="en-GB"/>
        </w:rPr>
        <w:t xml:space="preserve"> (in Greek)</w:t>
      </w:r>
      <w:r w:rsidRPr="00A46549">
        <w:rPr>
          <w:rFonts w:ascii="Palatino Linotype" w:hAnsi="Palatino Linotype"/>
          <w:sz w:val="22"/>
          <w:szCs w:val="22"/>
          <w:lang w:val="en-GB"/>
        </w:rPr>
        <w:t>.</w:t>
      </w:r>
    </w:p>
    <w:p w14:paraId="49C921C7" w14:textId="2C29A992" w:rsidR="008D64D0" w:rsidRPr="00A46549" w:rsidRDefault="0080409D" w:rsidP="00660BA7">
      <w:pPr>
        <w:spacing w:after="0" w:line="360" w:lineRule="auto"/>
        <w:ind w:left="567" w:hanging="386"/>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rPr>
        <w:t xml:space="preserve">Vasiliou, Α. (2005). </w:t>
      </w:r>
      <w:r w:rsidRPr="00A46549">
        <w:rPr>
          <w:rFonts w:ascii="Palatino Linotype" w:hAnsi="Palatino Linotype"/>
          <w:i/>
          <w:sz w:val="22"/>
          <w:szCs w:val="22"/>
        </w:rPr>
        <w:t>The theater prose in Athens between the Wars</w:t>
      </w:r>
      <w:r w:rsidRPr="00A46549">
        <w:rPr>
          <w:rFonts w:ascii="Palatino Linotype" w:hAnsi="Palatino Linotype"/>
          <w:sz w:val="22"/>
          <w:szCs w:val="22"/>
        </w:rPr>
        <w:t xml:space="preserve">. </w:t>
      </w:r>
      <w:r w:rsidRPr="00A46549">
        <w:rPr>
          <w:rFonts w:ascii="Palatino Linotype" w:hAnsi="Palatino Linotype"/>
          <w:sz w:val="22"/>
          <w:szCs w:val="22"/>
          <w:lang w:val="en-GB"/>
        </w:rPr>
        <w:t>Athens:</w:t>
      </w:r>
      <w:r w:rsidRPr="00A46549">
        <w:rPr>
          <w:rFonts w:ascii="Palatino Linotype" w:hAnsi="Palatino Linotype"/>
          <w:sz w:val="22"/>
          <w:szCs w:val="22"/>
        </w:rPr>
        <w:t xml:space="preserve"> Metaixmio </w:t>
      </w:r>
      <w:r w:rsidRPr="00A46549">
        <w:rPr>
          <w:rStyle w:val="hps"/>
          <w:rFonts w:ascii="Palatino Linotype" w:hAnsi="Palatino Linotype"/>
          <w:sz w:val="22"/>
          <w:szCs w:val="22"/>
          <w:lang w:val="en-GB"/>
        </w:rPr>
        <w:t>(in Greek)</w:t>
      </w:r>
      <w:r w:rsidR="00660BA7">
        <w:rPr>
          <w:rFonts w:ascii="Palatino Linotype" w:hAnsi="Palatino Linotype"/>
          <w:sz w:val="22"/>
          <w:szCs w:val="22"/>
        </w:rPr>
        <w:t>.</w:t>
      </w:r>
    </w:p>
    <w:p w14:paraId="4421AFCD" w14:textId="77777777" w:rsidR="008D64D0" w:rsidRPr="00A46549" w:rsidRDefault="008D64D0" w:rsidP="00D31B86">
      <w:pPr>
        <w:spacing w:after="0" w:line="360" w:lineRule="auto"/>
        <w:ind w:left="567" w:hanging="386"/>
        <w:rPr>
          <w:rStyle w:val="hps"/>
          <w:rFonts w:ascii="Palatino Linotype" w:hAnsi="Palatino Linotype"/>
          <w:sz w:val="22"/>
          <w:szCs w:val="22"/>
          <w:lang w:val="en-GB"/>
        </w:rPr>
      </w:pPr>
    </w:p>
    <w:p w14:paraId="5B622EFA" w14:textId="77777777" w:rsidR="0080409D" w:rsidRPr="00A46549" w:rsidRDefault="0080409D" w:rsidP="003A413D">
      <w:pPr>
        <w:spacing w:after="0" w:line="360" w:lineRule="auto"/>
        <w:rPr>
          <w:rFonts w:ascii="Palatino Linotype" w:hAnsi="Palatino Linotype"/>
          <w:sz w:val="22"/>
          <w:szCs w:val="22"/>
          <w:lang w:val="en-GB"/>
        </w:rPr>
      </w:pPr>
      <w:r w:rsidRPr="00A46549">
        <w:rPr>
          <w:rFonts w:ascii="Palatino Linotype" w:hAnsi="Palatino Linotype" w:cs="Aharoni"/>
          <w:sz w:val="22"/>
          <w:szCs w:val="22"/>
          <w:lang w:val="en-GB" w:bidi="he-IL"/>
        </w:rPr>
        <w:t xml:space="preserve">• </w:t>
      </w:r>
      <w:r w:rsidRPr="00A46549">
        <w:rPr>
          <w:rFonts w:ascii="Palatino Linotype" w:hAnsi="Palatino Linotype"/>
          <w:b/>
          <w:sz w:val="22"/>
          <w:szCs w:val="22"/>
          <w:lang w:val="en-GB"/>
        </w:rPr>
        <w:t>TEACHING METHODS</w:t>
      </w:r>
    </w:p>
    <w:p w14:paraId="60B10F0D" w14:textId="34E5401A" w:rsidR="0080409D" w:rsidRDefault="0080409D" w:rsidP="003A413D">
      <w:pPr>
        <w:spacing w:after="0" w:line="360" w:lineRule="auto"/>
        <w:ind w:left="180"/>
        <w:rPr>
          <w:rStyle w:val="hps"/>
          <w:rFonts w:ascii="Palatino Linotype" w:hAnsi="Palatino Linotype"/>
          <w:sz w:val="22"/>
          <w:szCs w:val="22"/>
          <w:lang w:val="en-GB"/>
        </w:rPr>
      </w:pPr>
      <w:r w:rsidRPr="00A46549">
        <w:rPr>
          <w:rFonts w:ascii="Palatino Linotype" w:hAnsi="Palatino Linotype"/>
          <w:sz w:val="22"/>
          <w:szCs w:val="22"/>
          <w:lang w:val="en-GB"/>
        </w:rPr>
        <w:t xml:space="preserve">Lectures, </w:t>
      </w:r>
      <w:r w:rsidRPr="00A46549">
        <w:rPr>
          <w:rStyle w:val="hps"/>
          <w:rFonts w:ascii="Palatino Linotype" w:hAnsi="Palatino Linotype"/>
          <w:sz w:val="22"/>
          <w:szCs w:val="22"/>
          <w:lang w:val="en-GB"/>
        </w:rPr>
        <w:t>power point use</w:t>
      </w:r>
      <w:r w:rsidR="003A413D">
        <w:rPr>
          <w:rFonts w:ascii="Palatino Linotype" w:hAnsi="Palatino Linotype"/>
          <w:sz w:val="22"/>
          <w:szCs w:val="22"/>
          <w:lang w:val="en-GB"/>
        </w:rPr>
        <w:t>,</w:t>
      </w:r>
      <w:r w:rsidRPr="00A46549">
        <w:rPr>
          <w:rStyle w:val="hps"/>
          <w:rFonts w:ascii="Palatino Linotype" w:hAnsi="Palatino Linotype"/>
          <w:sz w:val="22"/>
          <w:szCs w:val="22"/>
          <w:lang w:val="en-GB"/>
        </w:rPr>
        <w:t xml:space="preserve"> </w:t>
      </w:r>
      <w:r w:rsidR="003A413D" w:rsidRPr="00A46549">
        <w:rPr>
          <w:rStyle w:val="hps"/>
          <w:rFonts w:ascii="Palatino Linotype" w:hAnsi="Palatino Linotype"/>
          <w:sz w:val="22"/>
          <w:szCs w:val="22"/>
          <w:lang w:val="en-GB"/>
        </w:rPr>
        <w:t>DVDs</w:t>
      </w:r>
      <w:r w:rsidR="00EB0DE9" w:rsidRPr="00A46549">
        <w:rPr>
          <w:rStyle w:val="hps"/>
          <w:rFonts w:ascii="Palatino Linotype" w:hAnsi="Palatino Linotype"/>
          <w:sz w:val="22"/>
          <w:szCs w:val="22"/>
          <w:lang w:val="en-GB"/>
        </w:rPr>
        <w:t>,</w:t>
      </w:r>
      <w:r w:rsidRPr="00A46549">
        <w:rPr>
          <w:rStyle w:val="hps"/>
          <w:rFonts w:ascii="Palatino Linotype" w:hAnsi="Palatino Linotype"/>
          <w:sz w:val="22"/>
          <w:szCs w:val="22"/>
          <w:lang w:val="en-GB"/>
        </w:rPr>
        <w:t xml:space="preserve"> presentations</w:t>
      </w:r>
      <w:r w:rsidR="003A413D">
        <w:rPr>
          <w:rFonts w:ascii="Palatino Linotype" w:hAnsi="Palatino Linotype"/>
          <w:sz w:val="22"/>
          <w:szCs w:val="22"/>
          <w:lang w:val="en-GB"/>
        </w:rPr>
        <w:t xml:space="preserve"> of </w:t>
      </w:r>
      <w:r w:rsidRPr="00A46549">
        <w:rPr>
          <w:rStyle w:val="hps"/>
          <w:rFonts w:ascii="Palatino Linotype" w:hAnsi="Palatino Linotype"/>
          <w:sz w:val="22"/>
          <w:szCs w:val="22"/>
          <w:lang w:val="en-GB"/>
        </w:rPr>
        <w:t>students</w:t>
      </w:r>
      <w:r w:rsidRPr="00A46549">
        <w:rPr>
          <w:rFonts w:ascii="Palatino Linotype" w:hAnsi="Palatino Linotype"/>
          <w:sz w:val="22"/>
          <w:szCs w:val="22"/>
          <w:lang w:val="en-GB"/>
        </w:rPr>
        <w:t xml:space="preserve"> papers</w:t>
      </w:r>
      <w:r w:rsidR="003A413D">
        <w:rPr>
          <w:rFonts w:ascii="Palatino Linotype" w:hAnsi="Palatino Linotype"/>
          <w:sz w:val="22"/>
          <w:szCs w:val="22"/>
          <w:lang w:val="en-GB"/>
        </w:rPr>
        <w:t xml:space="preserve">, </w:t>
      </w:r>
      <w:r w:rsidRPr="00A46549">
        <w:rPr>
          <w:rStyle w:val="hps"/>
          <w:rFonts w:ascii="Palatino Linotype" w:hAnsi="Palatino Linotype"/>
          <w:sz w:val="22"/>
          <w:szCs w:val="22"/>
          <w:lang w:val="en-GB"/>
        </w:rPr>
        <w:t>readings</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analysis</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of theatrical</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texts</w:t>
      </w:r>
      <w:r w:rsidR="003A413D">
        <w:rPr>
          <w:rStyle w:val="hps"/>
          <w:rFonts w:ascii="Palatino Linotype" w:hAnsi="Palatino Linotype"/>
          <w:sz w:val="22"/>
          <w:szCs w:val="22"/>
          <w:lang w:val="en-GB"/>
        </w:rPr>
        <w:t>.</w:t>
      </w:r>
    </w:p>
    <w:p w14:paraId="6E2FA6EF" w14:textId="77777777" w:rsidR="003A413D" w:rsidRPr="00A46549" w:rsidRDefault="003A413D" w:rsidP="003A413D">
      <w:pPr>
        <w:spacing w:after="0" w:line="360" w:lineRule="auto"/>
        <w:ind w:left="180"/>
        <w:rPr>
          <w:rFonts w:ascii="Palatino Linotype" w:hAnsi="Palatino Linotype"/>
          <w:sz w:val="22"/>
          <w:szCs w:val="22"/>
          <w:lang w:val="en-GB"/>
        </w:rPr>
      </w:pPr>
    </w:p>
    <w:p w14:paraId="039B4496" w14:textId="77777777" w:rsidR="0080409D" w:rsidRPr="00A46549" w:rsidRDefault="0080409D" w:rsidP="003A413D">
      <w:pPr>
        <w:spacing w:after="0" w:line="360" w:lineRule="auto"/>
        <w:rPr>
          <w:rFonts w:ascii="Palatino Linotype" w:hAnsi="Palatino Linotype" w:cs="Aharoni"/>
          <w:sz w:val="22"/>
          <w:szCs w:val="22"/>
          <w:lang w:val="en-GB" w:bidi="he-IL"/>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ASSESSMENT METHODS</w:t>
      </w:r>
    </w:p>
    <w:p w14:paraId="76A2E051" w14:textId="77777777" w:rsidR="0080409D" w:rsidRDefault="0080409D" w:rsidP="003A413D">
      <w:pPr>
        <w:spacing w:after="0" w:line="360" w:lineRule="auto"/>
        <w:rPr>
          <w:rFonts w:ascii="Palatino Linotype" w:hAnsi="Palatino Linotype"/>
          <w:sz w:val="22"/>
          <w:szCs w:val="22"/>
          <w:lang w:val="en-GB"/>
        </w:rPr>
      </w:pPr>
      <w:r w:rsidRPr="00A46549">
        <w:rPr>
          <w:rFonts w:ascii="Palatino Linotype" w:hAnsi="Palatino Linotype" w:cs="Aharoni"/>
          <w:sz w:val="22"/>
          <w:szCs w:val="22"/>
          <w:lang w:val="en-GB" w:bidi="he-IL"/>
        </w:rPr>
        <w:t xml:space="preserve">   </w:t>
      </w:r>
      <w:r w:rsidRPr="00A46549">
        <w:rPr>
          <w:rFonts w:ascii="Palatino Linotype" w:hAnsi="Palatino Linotype"/>
          <w:sz w:val="22"/>
          <w:szCs w:val="22"/>
          <w:lang w:val="en-GB"/>
        </w:rPr>
        <w:t>Written exams</w:t>
      </w:r>
    </w:p>
    <w:p w14:paraId="35240CE5" w14:textId="77777777" w:rsidR="003A413D" w:rsidRPr="00A46549" w:rsidRDefault="003A413D" w:rsidP="003A413D">
      <w:pPr>
        <w:spacing w:after="0" w:line="360" w:lineRule="auto"/>
        <w:rPr>
          <w:rFonts w:ascii="Palatino Linotype" w:hAnsi="Palatino Linotype" w:cs="Aharoni"/>
          <w:b/>
          <w:sz w:val="22"/>
          <w:szCs w:val="22"/>
          <w:lang w:val="en-GB" w:bidi="he-IL"/>
        </w:rPr>
      </w:pPr>
    </w:p>
    <w:p w14:paraId="61847B9C" w14:textId="77777777" w:rsidR="0080409D" w:rsidRPr="00A46549" w:rsidRDefault="0080409D" w:rsidP="003A413D">
      <w:pPr>
        <w:spacing w:after="0" w:line="360" w:lineRule="auto"/>
        <w:rPr>
          <w:rFonts w:ascii="Palatino Linotype" w:hAnsi="Palatino Linotype" w:cs="Aharoni"/>
          <w:sz w:val="22"/>
          <w:szCs w:val="22"/>
          <w:lang w:val="en-GB" w:bidi="he-IL"/>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LANGUAGE OF INSTRUCTION</w:t>
      </w:r>
    </w:p>
    <w:p w14:paraId="3286F700" w14:textId="77777777" w:rsidR="0080409D" w:rsidRDefault="0080409D" w:rsidP="003A413D">
      <w:pPr>
        <w:spacing w:after="0" w:line="360" w:lineRule="auto"/>
        <w:rPr>
          <w:rFonts w:ascii="Palatino Linotype" w:hAnsi="Palatino Linotype"/>
          <w:sz w:val="22"/>
          <w:szCs w:val="22"/>
          <w:lang w:val="en-GB"/>
        </w:rPr>
      </w:pPr>
      <w:r w:rsidRPr="00A46549">
        <w:rPr>
          <w:rFonts w:ascii="Palatino Linotype" w:hAnsi="Palatino Linotype"/>
          <w:sz w:val="22"/>
          <w:szCs w:val="22"/>
          <w:lang w:val="en-GB"/>
        </w:rPr>
        <w:t xml:space="preserve">   Greek</w:t>
      </w:r>
    </w:p>
    <w:p w14:paraId="2BF116DA" w14:textId="77777777" w:rsidR="00660BA7" w:rsidRPr="00A46549" w:rsidRDefault="00660BA7" w:rsidP="00D31B86">
      <w:pPr>
        <w:spacing w:after="120" w:line="360" w:lineRule="auto"/>
        <w:rPr>
          <w:rFonts w:ascii="Palatino Linotype" w:hAnsi="Palatino Linotype"/>
          <w:sz w:val="22"/>
          <w:szCs w:val="22"/>
          <w:lang w:val="en-GB"/>
        </w:rPr>
      </w:pPr>
    </w:p>
    <w:p w14:paraId="7EBE80FB" w14:textId="3DF90BB3" w:rsidR="0080409D" w:rsidRPr="00A46549" w:rsidRDefault="00660BA7" w:rsidP="00D31B86">
      <w:pPr>
        <w:pBdr>
          <w:top w:val="single" w:sz="4" w:space="2" w:color="D99594" w:themeColor="accent2" w:themeTint="99" w:shadow="1"/>
          <w:left w:val="single" w:sz="4" w:space="0" w:color="D99594" w:themeColor="accent2" w:themeTint="99" w:shadow="1"/>
          <w:bottom w:val="single" w:sz="4" w:space="1" w:color="D99594" w:themeColor="accent2" w:themeTint="99" w:shadow="1"/>
          <w:right w:val="single" w:sz="4" w:space="1" w:color="D99594" w:themeColor="accent2" w:themeTint="99" w:shadow="1"/>
        </w:pBdr>
        <w:spacing w:after="120" w:line="360" w:lineRule="auto"/>
        <w:ind w:left="540" w:hanging="540"/>
        <w:jc w:val="center"/>
        <w:rPr>
          <w:rFonts w:ascii="Palatino Linotype" w:hAnsi="Palatino Linotype"/>
          <w:b/>
          <w:bCs/>
          <w:sz w:val="22"/>
          <w:szCs w:val="22"/>
          <w:lang w:val="en-GB"/>
        </w:rPr>
      </w:pPr>
      <w:r>
        <w:rPr>
          <w:rFonts w:ascii="Palatino Linotype" w:hAnsi="Palatino Linotype"/>
          <w:b/>
          <w:bCs/>
          <w:sz w:val="22"/>
          <w:szCs w:val="22"/>
          <w:lang w:val="en-GB"/>
        </w:rPr>
        <w:t>7</w:t>
      </w:r>
      <w:r w:rsidR="0080409D" w:rsidRPr="00A46549">
        <w:rPr>
          <w:rFonts w:ascii="Palatino Linotype" w:hAnsi="Palatino Linotype"/>
          <w:b/>
          <w:bCs/>
          <w:sz w:val="22"/>
          <w:szCs w:val="22"/>
          <w:lang w:val="en-GB"/>
        </w:rPr>
        <w:t xml:space="preserve">. Introduction to Cinema </w:t>
      </w:r>
    </w:p>
    <w:p w14:paraId="6D67100C"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bidi="he-IL"/>
        </w:rPr>
        <w:t xml:space="preserve">• </w:t>
      </w:r>
      <w:r w:rsidRPr="00A46549">
        <w:rPr>
          <w:rFonts w:ascii="Palatino Linotype" w:hAnsi="Palatino Linotype"/>
          <w:b/>
          <w:sz w:val="22"/>
          <w:szCs w:val="22"/>
          <w:lang w:val="en-GB"/>
        </w:rPr>
        <w:t>COURSE CODE</w:t>
      </w:r>
    </w:p>
    <w:p w14:paraId="25DF87BC" w14:textId="77777777" w:rsidR="0080409D" w:rsidRPr="00A46549" w:rsidRDefault="0080409D" w:rsidP="00D31B86">
      <w:pPr>
        <w:spacing w:line="360" w:lineRule="auto"/>
        <w:ind w:left="180"/>
        <w:rPr>
          <w:rFonts w:ascii="Palatino Linotype" w:hAnsi="Palatino Linotype"/>
          <w:sz w:val="22"/>
          <w:szCs w:val="22"/>
          <w:lang w:val="en-GB"/>
        </w:rPr>
      </w:pPr>
      <w:r w:rsidRPr="00A46549">
        <w:rPr>
          <w:rFonts w:ascii="Palatino Linotype" w:hAnsi="Palatino Linotype"/>
          <w:sz w:val="22"/>
          <w:szCs w:val="22"/>
          <w:lang w:val="en-GB"/>
        </w:rPr>
        <w:t>02YE011</w:t>
      </w:r>
    </w:p>
    <w:p w14:paraId="0B66F604"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TYPE OF COURSE</w:t>
      </w:r>
    </w:p>
    <w:p w14:paraId="07F8AC35" w14:textId="77777777" w:rsidR="0080409D" w:rsidRPr="00A46549" w:rsidRDefault="0080409D" w:rsidP="00D31B86">
      <w:pPr>
        <w:spacing w:line="360" w:lineRule="auto"/>
        <w:ind w:left="180"/>
        <w:rPr>
          <w:rFonts w:ascii="Palatino Linotype" w:hAnsi="Palatino Linotype"/>
          <w:sz w:val="22"/>
          <w:szCs w:val="22"/>
          <w:lang w:val="en-GB"/>
        </w:rPr>
      </w:pPr>
      <w:r w:rsidRPr="00A46549">
        <w:rPr>
          <w:rFonts w:ascii="Palatino Linotype" w:hAnsi="Palatino Linotype"/>
          <w:sz w:val="22"/>
          <w:szCs w:val="22"/>
          <w:lang w:val="en-GB"/>
        </w:rPr>
        <w:t>Compulsory</w:t>
      </w:r>
    </w:p>
    <w:p w14:paraId="69F31BEF"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LEVEL OF COURSE</w:t>
      </w:r>
    </w:p>
    <w:p w14:paraId="2E837FE2"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Undergraduate</w:t>
      </w:r>
    </w:p>
    <w:p w14:paraId="05CDD5B3" w14:textId="77777777" w:rsidR="0080409D" w:rsidRPr="00A46549" w:rsidRDefault="0080409D" w:rsidP="00D31B86">
      <w:pPr>
        <w:spacing w:line="360" w:lineRule="auto"/>
        <w:rPr>
          <w:rFonts w:ascii="Palatino Linotype" w:hAnsi="Palatino Linotype" w:cs="Aharoni"/>
          <w:sz w:val="22"/>
          <w:szCs w:val="22"/>
          <w:lang w:val="en-GB" w:bidi="he-IL"/>
        </w:rPr>
      </w:pPr>
      <w:r w:rsidRPr="00A46549">
        <w:rPr>
          <w:rFonts w:ascii="Palatino Linotype" w:hAnsi="Palatino Linotype" w:cs="Aharoni"/>
          <w:sz w:val="22"/>
          <w:szCs w:val="22"/>
          <w:lang w:val="en-GB" w:bidi="he-IL"/>
        </w:rPr>
        <w:lastRenderedPageBreak/>
        <w:t xml:space="preserve">• </w:t>
      </w:r>
      <w:r w:rsidRPr="00A46549">
        <w:rPr>
          <w:rFonts w:ascii="Palatino Linotype" w:hAnsi="Palatino Linotype" w:cs="Aharoni"/>
          <w:b/>
          <w:sz w:val="22"/>
          <w:szCs w:val="22"/>
          <w:lang w:val="en-GB" w:bidi="he-IL"/>
        </w:rPr>
        <w:t>YEAR OF STUDY</w:t>
      </w:r>
    </w:p>
    <w:p w14:paraId="448BEA47" w14:textId="0B8739E0" w:rsidR="0080409D" w:rsidRPr="00A46549" w:rsidRDefault="0080409D" w:rsidP="00D31B86">
      <w:pPr>
        <w:spacing w:line="360" w:lineRule="auto"/>
        <w:rPr>
          <w:rFonts w:ascii="Palatino Linotype" w:hAnsi="Palatino Linotype" w:cs="Aharoni"/>
          <w:sz w:val="22"/>
          <w:szCs w:val="22"/>
          <w:lang w:val="en-GB" w:bidi="he-IL"/>
        </w:rPr>
      </w:pPr>
      <w:r w:rsidRPr="00A46549">
        <w:rPr>
          <w:rFonts w:ascii="Palatino Linotype" w:hAnsi="Palatino Linotype" w:cs="Aharoni"/>
          <w:sz w:val="22"/>
          <w:szCs w:val="22"/>
          <w:lang w:val="en-GB" w:bidi="he-IL"/>
        </w:rPr>
        <w:t xml:space="preserve">   </w:t>
      </w:r>
      <w:r w:rsidR="006A6628" w:rsidRPr="00A46549">
        <w:rPr>
          <w:rFonts w:ascii="Palatino Linotype" w:hAnsi="Palatino Linotype" w:cs="Aharoni"/>
          <w:sz w:val="22"/>
          <w:szCs w:val="22"/>
          <w:lang w:val="en-GB" w:bidi="he-IL"/>
        </w:rPr>
        <w:t>2015-2016</w:t>
      </w:r>
    </w:p>
    <w:p w14:paraId="46A76CC0"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SEMESTER</w:t>
      </w:r>
    </w:p>
    <w:p w14:paraId="2003DC1E"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Spring Semester </w:t>
      </w:r>
    </w:p>
    <w:p w14:paraId="4F20209F"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NUMBER OF CREDITS ALLOCATED</w:t>
      </w:r>
    </w:p>
    <w:p w14:paraId="1E9056AB"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4 ECTS Credits</w:t>
      </w:r>
    </w:p>
    <w:p w14:paraId="2259AEF9" w14:textId="77777777" w:rsidR="0080409D" w:rsidRPr="00A46549" w:rsidRDefault="0080409D" w:rsidP="00D31B86">
      <w:pPr>
        <w:spacing w:line="360" w:lineRule="auto"/>
        <w:rPr>
          <w:rFonts w:ascii="Palatino Linotype" w:hAnsi="Palatino Linotype" w:cs="Aharoni"/>
          <w:sz w:val="22"/>
          <w:szCs w:val="22"/>
          <w:lang w:val="en-GB" w:bidi="he-IL"/>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NAME OF LECTURER</w:t>
      </w:r>
    </w:p>
    <w:p w14:paraId="32F28441" w14:textId="5B067180" w:rsidR="008D64D0" w:rsidRPr="00A46549" w:rsidRDefault="00660BA7" w:rsidP="00660BA7">
      <w:pPr>
        <w:spacing w:after="120" w:line="360" w:lineRule="auto"/>
        <w:ind w:left="181"/>
        <w:rPr>
          <w:rFonts w:ascii="Palatino Linotype" w:hAnsi="Palatino Linotype" w:cs="Aharoni"/>
          <w:sz w:val="22"/>
          <w:szCs w:val="22"/>
          <w:lang w:val="en-GB" w:bidi="he-IL"/>
        </w:rPr>
      </w:pPr>
      <w:r>
        <w:rPr>
          <w:rFonts w:ascii="Palatino Linotype" w:hAnsi="Palatino Linotype" w:cs="Aharoni"/>
          <w:sz w:val="22"/>
          <w:szCs w:val="22"/>
          <w:lang w:val="en-GB" w:bidi="he-IL"/>
        </w:rPr>
        <w:t>Kostoula Kaloudi, Lecturer</w:t>
      </w:r>
    </w:p>
    <w:p w14:paraId="1CC88EFA" w14:textId="77777777" w:rsidR="0080409D" w:rsidRPr="00A46549" w:rsidRDefault="0080409D" w:rsidP="00D31B86">
      <w:pPr>
        <w:spacing w:line="360" w:lineRule="auto"/>
        <w:rPr>
          <w:rFonts w:ascii="Palatino Linotype" w:hAnsi="Palatino Linotype" w:cs="Aharoni"/>
          <w:sz w:val="22"/>
          <w:szCs w:val="22"/>
          <w:lang w:val="en-GB" w:bidi="he-IL"/>
        </w:rPr>
      </w:pPr>
      <w:r w:rsidRPr="00A46549">
        <w:rPr>
          <w:rFonts w:ascii="Palatino Linotype" w:hAnsi="Palatino Linotype" w:cs="Aharoni"/>
          <w:sz w:val="22"/>
          <w:szCs w:val="22"/>
          <w:lang w:val="en-GB" w:bidi="he-IL"/>
        </w:rPr>
        <w:t xml:space="preserve">• </w:t>
      </w:r>
      <w:r w:rsidRPr="00A46549">
        <w:rPr>
          <w:rFonts w:ascii="Palatino Linotype" w:hAnsi="Palatino Linotype"/>
          <w:b/>
          <w:sz w:val="22"/>
          <w:szCs w:val="22"/>
        </w:rPr>
        <w:t>COURSE OBJECTIVES</w:t>
      </w:r>
    </w:p>
    <w:p w14:paraId="41094986" w14:textId="0A4D6A80" w:rsidR="00660BA7" w:rsidRPr="00A46549" w:rsidRDefault="0080409D" w:rsidP="003A413D">
      <w:pPr>
        <w:spacing w:after="120" w:line="360" w:lineRule="auto"/>
        <w:ind w:left="181" w:hanging="1"/>
        <w:rPr>
          <w:rFonts w:ascii="Palatino Linotype" w:hAnsi="Palatino Linotype"/>
          <w:sz w:val="22"/>
          <w:szCs w:val="22"/>
          <w:lang w:val="en-GB"/>
        </w:rPr>
      </w:pPr>
      <w:r w:rsidRPr="00A46549">
        <w:rPr>
          <w:rFonts w:ascii="Palatino Linotype" w:hAnsi="Palatino Linotype"/>
          <w:sz w:val="22"/>
          <w:szCs w:val="22"/>
          <w:lang w:val="en-GB"/>
        </w:rPr>
        <w:t>The course aims to familiarize students with the language of film. The discussion of a broad range of examples of filmic language will introduce students to film terminology and key concepts of motion pictures. Students will be invited to learn how to not merely see but to “read” a film.</w:t>
      </w:r>
    </w:p>
    <w:p w14:paraId="0CB81FD1" w14:textId="77777777" w:rsidR="0080409D" w:rsidRPr="00A46549" w:rsidRDefault="0080409D" w:rsidP="00D31B86">
      <w:pPr>
        <w:spacing w:line="360" w:lineRule="auto"/>
        <w:rPr>
          <w:rFonts w:ascii="Palatino Linotype" w:hAnsi="Palatino Linotype"/>
          <w:b/>
          <w:sz w:val="22"/>
          <w:szCs w:val="22"/>
          <w:shd w:val="clear" w:color="auto" w:fill="FFFFFF"/>
        </w:rPr>
      </w:pPr>
      <w:r w:rsidRPr="00A46549">
        <w:rPr>
          <w:rFonts w:ascii="Palatino Linotype" w:hAnsi="Palatino Linotype"/>
          <w:b/>
          <w:sz w:val="22"/>
          <w:szCs w:val="22"/>
          <w:lang w:bidi="he-IL"/>
        </w:rPr>
        <w:t xml:space="preserve">• </w:t>
      </w:r>
      <w:r w:rsidRPr="00A46549">
        <w:rPr>
          <w:rFonts w:ascii="Palatino Linotype" w:hAnsi="Palatino Linotype"/>
          <w:b/>
          <w:sz w:val="22"/>
          <w:szCs w:val="22"/>
          <w:shd w:val="clear" w:color="auto" w:fill="FFFFFF"/>
        </w:rPr>
        <w:t>LEARNING OUTCOMES  </w:t>
      </w:r>
    </w:p>
    <w:p w14:paraId="0EA94E66" w14:textId="77777777" w:rsidR="0080409D" w:rsidRPr="00A46549" w:rsidRDefault="0080409D" w:rsidP="00D31B86">
      <w:pPr>
        <w:spacing w:after="120" w:line="360" w:lineRule="auto"/>
        <w:ind w:left="181" w:hanging="1"/>
        <w:rPr>
          <w:rFonts w:ascii="Palatino Linotype" w:hAnsi="Palatino Linotype"/>
          <w:sz w:val="22"/>
          <w:szCs w:val="22"/>
          <w:lang w:val="en-GB"/>
        </w:rPr>
      </w:pPr>
      <w:r w:rsidRPr="00A46549">
        <w:rPr>
          <w:rFonts w:ascii="Palatino Linotype" w:hAnsi="Palatino Linotype"/>
          <w:sz w:val="22"/>
          <w:szCs w:val="22"/>
        </w:rPr>
        <w:t>The Students learn to recognize the cinematic language. They consider and analyze different examples of cinematic discourse. They come in contact with the film terminology and discover the basic concepts of the seventh art. They discover how to "read" the film image, they approach the organization and the presentation of the image and they are guided to its evaluation. They distinguish the aesthetic and narrative structure of a film and they are converted from spectators to analysts.</w:t>
      </w:r>
    </w:p>
    <w:p w14:paraId="10315EBF"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PREREQUISITES</w:t>
      </w:r>
    </w:p>
    <w:p w14:paraId="510C87FF" w14:textId="77777777" w:rsidR="0080409D" w:rsidRPr="00A46549" w:rsidRDefault="0080409D" w:rsidP="00D31B86">
      <w:pPr>
        <w:spacing w:after="120" w:line="360" w:lineRule="auto"/>
        <w:rPr>
          <w:rFonts w:ascii="Palatino Linotype" w:hAnsi="Palatino Linotype"/>
          <w:sz w:val="22"/>
          <w:szCs w:val="22"/>
          <w:lang w:val="en-GB"/>
        </w:rPr>
      </w:pPr>
      <w:r w:rsidRPr="00A46549">
        <w:rPr>
          <w:rFonts w:ascii="Palatino Linotype" w:hAnsi="Palatino Linotype"/>
          <w:sz w:val="22"/>
          <w:szCs w:val="22"/>
          <w:lang w:val="en-GB"/>
        </w:rPr>
        <w:t xml:space="preserve">  Three compulsory attendances</w:t>
      </w:r>
    </w:p>
    <w:p w14:paraId="68CA2DD5" w14:textId="77777777" w:rsidR="0080409D" w:rsidRPr="00A46549" w:rsidRDefault="0080409D" w:rsidP="00D31B86">
      <w:pPr>
        <w:spacing w:line="360" w:lineRule="auto"/>
        <w:rPr>
          <w:rFonts w:ascii="Palatino Linotype" w:hAnsi="Palatino Linotype" w:cs="Aharoni"/>
          <w:sz w:val="22"/>
          <w:szCs w:val="22"/>
          <w:lang w:val="en-GB" w:bidi="he-IL"/>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COURSE CONTENTS</w:t>
      </w:r>
    </w:p>
    <w:p w14:paraId="2F4D294F" w14:textId="77777777" w:rsidR="0080409D" w:rsidRPr="00A46549" w:rsidRDefault="0080409D" w:rsidP="00D31B86">
      <w:pPr>
        <w:pStyle w:val="10"/>
        <w:spacing w:line="360" w:lineRule="auto"/>
        <w:ind w:left="180"/>
        <w:jc w:val="both"/>
        <w:rPr>
          <w:rFonts w:ascii="Palatino Linotype" w:hAnsi="Palatino Linotype"/>
          <w:sz w:val="22"/>
          <w:szCs w:val="22"/>
          <w:lang w:val="en-GB"/>
        </w:rPr>
      </w:pPr>
      <w:r w:rsidRPr="00A46549">
        <w:rPr>
          <w:rFonts w:ascii="Palatino Linotype" w:hAnsi="Palatino Linotype"/>
          <w:sz w:val="22"/>
          <w:szCs w:val="22"/>
          <w:lang w:val="en-GB"/>
        </w:rPr>
        <w:t>- The concept of the shot</w:t>
      </w:r>
    </w:p>
    <w:p w14:paraId="3E3688E0" w14:textId="77777777" w:rsidR="0080409D" w:rsidRPr="00A46549" w:rsidRDefault="0080409D" w:rsidP="00D31B86">
      <w:pPr>
        <w:pStyle w:val="10"/>
        <w:spacing w:line="360" w:lineRule="auto"/>
        <w:ind w:left="180"/>
        <w:jc w:val="both"/>
        <w:rPr>
          <w:rFonts w:ascii="Palatino Linotype" w:hAnsi="Palatino Linotype"/>
          <w:sz w:val="22"/>
          <w:szCs w:val="22"/>
          <w:lang w:val="en-GB"/>
        </w:rPr>
      </w:pPr>
      <w:r w:rsidRPr="00A46549">
        <w:rPr>
          <w:rFonts w:ascii="Palatino Linotype" w:hAnsi="Palatino Linotype"/>
          <w:sz w:val="22"/>
          <w:szCs w:val="22"/>
          <w:lang w:val="en-GB"/>
        </w:rPr>
        <w:lastRenderedPageBreak/>
        <w:t>- Camera use</w:t>
      </w:r>
    </w:p>
    <w:p w14:paraId="4D2DD6A9" w14:textId="77777777" w:rsidR="0080409D" w:rsidRPr="00A46549" w:rsidRDefault="0080409D" w:rsidP="00D31B86">
      <w:pPr>
        <w:pStyle w:val="10"/>
        <w:spacing w:line="360" w:lineRule="auto"/>
        <w:ind w:left="180"/>
        <w:jc w:val="both"/>
        <w:rPr>
          <w:rFonts w:ascii="Palatino Linotype" w:hAnsi="Palatino Linotype"/>
          <w:sz w:val="22"/>
          <w:szCs w:val="22"/>
          <w:lang w:val="en-GB"/>
        </w:rPr>
      </w:pPr>
      <w:r w:rsidRPr="00A46549">
        <w:rPr>
          <w:rFonts w:ascii="Palatino Linotype" w:hAnsi="Palatino Linotype"/>
          <w:sz w:val="22"/>
          <w:szCs w:val="22"/>
          <w:lang w:val="en-GB"/>
        </w:rPr>
        <w:t>- Editing</w:t>
      </w:r>
    </w:p>
    <w:p w14:paraId="7290F0B3" w14:textId="77777777" w:rsidR="0080409D" w:rsidRPr="00A46549" w:rsidRDefault="0080409D" w:rsidP="00D31B86">
      <w:pPr>
        <w:pStyle w:val="10"/>
        <w:spacing w:line="360" w:lineRule="auto"/>
        <w:ind w:left="180"/>
        <w:jc w:val="both"/>
        <w:rPr>
          <w:rFonts w:ascii="Palatino Linotype" w:hAnsi="Palatino Linotype"/>
          <w:sz w:val="22"/>
          <w:szCs w:val="22"/>
          <w:lang w:val="en-GB"/>
        </w:rPr>
      </w:pPr>
      <w:r w:rsidRPr="00A46549">
        <w:rPr>
          <w:rFonts w:ascii="Palatino Linotype" w:hAnsi="Palatino Linotype"/>
          <w:sz w:val="22"/>
          <w:szCs w:val="22"/>
          <w:lang w:val="en-GB"/>
        </w:rPr>
        <w:t>- The role of sound</w:t>
      </w:r>
    </w:p>
    <w:p w14:paraId="3D6F0507" w14:textId="77777777" w:rsidR="0080409D" w:rsidRPr="00A46549" w:rsidRDefault="0080409D" w:rsidP="00D31B86">
      <w:pPr>
        <w:pStyle w:val="10"/>
        <w:spacing w:after="120" w:line="360" w:lineRule="auto"/>
        <w:ind w:left="181"/>
        <w:jc w:val="both"/>
        <w:rPr>
          <w:rFonts w:ascii="Palatino Linotype" w:hAnsi="Palatino Linotype"/>
          <w:sz w:val="22"/>
          <w:szCs w:val="22"/>
          <w:lang w:val="en-GB"/>
        </w:rPr>
      </w:pPr>
      <w:r w:rsidRPr="00A46549">
        <w:rPr>
          <w:rFonts w:ascii="Palatino Linotype" w:hAnsi="Palatino Linotype"/>
          <w:sz w:val="22"/>
          <w:szCs w:val="22"/>
          <w:lang w:val="en-GB"/>
        </w:rPr>
        <w:t>- Technical developments</w:t>
      </w:r>
    </w:p>
    <w:p w14:paraId="6720BD13" w14:textId="77777777" w:rsidR="0080409D" w:rsidRPr="00A46549" w:rsidRDefault="0080409D" w:rsidP="00D31B86">
      <w:pPr>
        <w:spacing w:line="360" w:lineRule="auto"/>
        <w:rPr>
          <w:rFonts w:ascii="Palatino Linotype" w:hAnsi="Palatino Linotype" w:cs="Aharoni"/>
          <w:sz w:val="22"/>
          <w:szCs w:val="22"/>
          <w:lang w:val="en-GB" w:bidi="he-IL"/>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RECOMMENDED READING</w:t>
      </w:r>
    </w:p>
    <w:p w14:paraId="6E027271" w14:textId="77777777" w:rsidR="0080409D" w:rsidRPr="00A46549" w:rsidRDefault="0080409D" w:rsidP="00D31B86">
      <w:pPr>
        <w:spacing w:after="0" w:line="360" w:lineRule="auto"/>
        <w:ind w:left="180"/>
        <w:rPr>
          <w:rFonts w:ascii="Palatino Linotype" w:eastAsia="Arial Unicode MS"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sz w:val="22"/>
          <w:szCs w:val="22"/>
        </w:rPr>
        <w:t xml:space="preserve">Aumont J. (2009). </w:t>
      </w:r>
      <w:r w:rsidRPr="00A46549">
        <w:rPr>
          <w:rFonts w:ascii="Palatino Linotype" w:hAnsi="Palatino Linotype"/>
          <w:i/>
          <w:sz w:val="22"/>
          <w:szCs w:val="22"/>
        </w:rPr>
        <w:t>Cinema and direction</w:t>
      </w:r>
      <w:r w:rsidRPr="00A46549">
        <w:rPr>
          <w:rFonts w:ascii="Palatino Linotype" w:hAnsi="Palatino Linotype"/>
          <w:sz w:val="22"/>
          <w:szCs w:val="22"/>
        </w:rPr>
        <w:t>. Athens: Patakis (in Greek).</w:t>
      </w:r>
    </w:p>
    <w:p w14:paraId="6EED5282" w14:textId="77777777" w:rsidR="0080409D" w:rsidRPr="00A46549" w:rsidRDefault="0080409D" w:rsidP="00D31B86">
      <w:pPr>
        <w:spacing w:after="0" w:line="360" w:lineRule="auto"/>
        <w:ind w:left="567" w:hanging="387"/>
        <w:rPr>
          <w:rFonts w:ascii="Palatino Linotype" w:eastAsia="Arial Unicode MS"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sz w:val="22"/>
          <w:szCs w:val="22"/>
        </w:rPr>
        <w:t xml:space="preserve">Breshand, J. (2006). </w:t>
      </w:r>
      <w:r w:rsidRPr="00A46549">
        <w:rPr>
          <w:rFonts w:ascii="Palatino Linotype" w:hAnsi="Palatino Linotype"/>
          <w:i/>
          <w:sz w:val="22"/>
          <w:szCs w:val="22"/>
        </w:rPr>
        <w:t>Documentary, the other side of reality</w:t>
      </w:r>
      <w:r w:rsidRPr="00A46549">
        <w:rPr>
          <w:rFonts w:ascii="Palatino Linotype" w:hAnsi="Palatino Linotype"/>
          <w:sz w:val="22"/>
          <w:szCs w:val="22"/>
        </w:rPr>
        <w:t>. Athens: Patakis (in Greek).</w:t>
      </w:r>
    </w:p>
    <w:p w14:paraId="21833000" w14:textId="77777777" w:rsidR="0080409D" w:rsidRPr="00A46549" w:rsidRDefault="0080409D" w:rsidP="00D31B86">
      <w:pPr>
        <w:spacing w:after="0" w:line="360" w:lineRule="auto"/>
        <w:ind w:left="180"/>
        <w:rPr>
          <w:rFonts w:ascii="Palatino Linotype" w:hAnsi="Palatino Linotype"/>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lang w:val="en-GB"/>
        </w:rPr>
        <w:t>C</w:t>
      </w:r>
      <w:r w:rsidRPr="00A46549">
        <w:rPr>
          <w:rFonts w:ascii="Palatino Linotype" w:hAnsi="Palatino Linotype"/>
          <w:sz w:val="22"/>
          <w:szCs w:val="22"/>
        </w:rPr>
        <w:t>hion</w:t>
      </w:r>
      <w:r w:rsidRPr="00A46549">
        <w:rPr>
          <w:rFonts w:ascii="Palatino Linotype" w:hAnsi="Palatino Linotype"/>
          <w:sz w:val="22"/>
          <w:szCs w:val="22"/>
          <w:lang w:val="en-GB"/>
        </w:rPr>
        <w:t xml:space="preserve">, M. (2010). </w:t>
      </w:r>
      <w:r w:rsidRPr="00A46549">
        <w:rPr>
          <w:rFonts w:ascii="Palatino Linotype" w:hAnsi="Palatino Linotype"/>
          <w:i/>
          <w:sz w:val="22"/>
          <w:szCs w:val="22"/>
          <w:lang w:val="en-GB"/>
        </w:rPr>
        <w:t>Sound on screen</w:t>
      </w:r>
      <w:r w:rsidRPr="00A46549">
        <w:rPr>
          <w:rFonts w:ascii="Palatino Linotype" w:hAnsi="Palatino Linotype"/>
          <w:sz w:val="22"/>
          <w:szCs w:val="22"/>
          <w:lang w:val="en-GB"/>
        </w:rPr>
        <w:t>. Athens: Patakis (in Greek).</w:t>
      </w:r>
    </w:p>
    <w:p w14:paraId="40D543B2" w14:textId="77777777" w:rsidR="0080409D" w:rsidRPr="00A46549" w:rsidRDefault="0080409D" w:rsidP="00D31B86">
      <w:pPr>
        <w:spacing w:after="0" w:line="360" w:lineRule="auto"/>
        <w:ind w:left="181"/>
        <w:rPr>
          <w:rFonts w:ascii="Palatino Linotype" w:hAnsi="Palatino Linotype"/>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w:t>
      </w:r>
      <w:r w:rsidRPr="00A46549">
        <w:rPr>
          <w:rFonts w:ascii="Palatino Linotype" w:hAnsi="Palatino Linotype"/>
          <w:sz w:val="22"/>
          <w:szCs w:val="22"/>
          <w:lang w:val="en-GB"/>
        </w:rPr>
        <w:t>G</w:t>
      </w:r>
      <w:r w:rsidRPr="00A46549">
        <w:rPr>
          <w:rFonts w:ascii="Palatino Linotype" w:hAnsi="Palatino Linotype"/>
          <w:sz w:val="22"/>
          <w:szCs w:val="22"/>
        </w:rPr>
        <w:t>uerin</w:t>
      </w:r>
      <w:r w:rsidRPr="00A46549">
        <w:rPr>
          <w:rFonts w:ascii="Palatino Linotype" w:hAnsi="Palatino Linotype"/>
          <w:sz w:val="22"/>
          <w:szCs w:val="22"/>
          <w:lang w:val="en-GB"/>
        </w:rPr>
        <w:t xml:space="preserve">, M. A. (2007). </w:t>
      </w:r>
      <w:r w:rsidRPr="00A46549">
        <w:rPr>
          <w:rFonts w:ascii="Palatino Linotype" w:hAnsi="Palatino Linotype"/>
          <w:i/>
          <w:sz w:val="22"/>
          <w:szCs w:val="22"/>
          <w:lang w:val="en-GB"/>
        </w:rPr>
        <w:t>Narration in cinema</w:t>
      </w:r>
      <w:r w:rsidRPr="00A46549">
        <w:rPr>
          <w:rFonts w:ascii="Palatino Linotype" w:hAnsi="Palatino Linotype"/>
          <w:sz w:val="22"/>
          <w:szCs w:val="22"/>
          <w:lang w:val="en-GB"/>
        </w:rPr>
        <w:t>. Athens: Patakis (in Greek).</w:t>
      </w:r>
    </w:p>
    <w:p w14:paraId="5092D962" w14:textId="77777777" w:rsidR="0080409D" w:rsidRPr="00A46549" w:rsidRDefault="0080409D" w:rsidP="00D31B86">
      <w:pPr>
        <w:spacing w:after="0" w:line="360" w:lineRule="auto"/>
        <w:ind w:left="180"/>
        <w:rPr>
          <w:rFonts w:ascii="Palatino Linotype" w:eastAsia="Arial Unicode MS"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sz w:val="22"/>
          <w:szCs w:val="22"/>
        </w:rPr>
        <w:t xml:space="preserve">Huet, A. (2008). </w:t>
      </w:r>
      <w:r w:rsidRPr="00A46549">
        <w:rPr>
          <w:rFonts w:ascii="Palatino Linotype" w:hAnsi="Palatino Linotype"/>
          <w:i/>
          <w:sz w:val="22"/>
          <w:szCs w:val="22"/>
        </w:rPr>
        <w:t>The scenario.</w:t>
      </w:r>
      <w:r w:rsidRPr="00A46549">
        <w:rPr>
          <w:rFonts w:ascii="Palatino Linotype" w:hAnsi="Palatino Linotype"/>
          <w:sz w:val="22"/>
          <w:szCs w:val="22"/>
        </w:rPr>
        <w:t xml:space="preserve"> Athens: Patakis (in Greek).</w:t>
      </w:r>
    </w:p>
    <w:p w14:paraId="2CAA56A6" w14:textId="77777777" w:rsidR="0080409D" w:rsidRPr="00A46549" w:rsidRDefault="0080409D" w:rsidP="00D31B86">
      <w:pPr>
        <w:spacing w:after="0" w:line="360" w:lineRule="auto"/>
        <w:ind w:left="181"/>
        <w:rPr>
          <w:rFonts w:ascii="Palatino Linotype" w:hAnsi="Palatino Linotype"/>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rPr>
        <w:t>Pinel,</w:t>
      </w:r>
      <w:r w:rsidRPr="00A46549">
        <w:rPr>
          <w:rFonts w:ascii="Palatino Linotype" w:hAnsi="Palatino Linotype"/>
          <w:sz w:val="22"/>
          <w:szCs w:val="22"/>
          <w:lang w:val="en-GB"/>
        </w:rPr>
        <w:t xml:space="preserve"> </w:t>
      </w:r>
      <w:r w:rsidRPr="00A46549">
        <w:rPr>
          <w:rFonts w:ascii="Palatino Linotype" w:hAnsi="Palatino Linotype"/>
          <w:sz w:val="22"/>
          <w:szCs w:val="22"/>
        </w:rPr>
        <w:t>V</w:t>
      </w:r>
      <w:r w:rsidRPr="00A46549">
        <w:rPr>
          <w:rFonts w:ascii="Palatino Linotype" w:hAnsi="Palatino Linotype"/>
          <w:sz w:val="22"/>
          <w:szCs w:val="22"/>
          <w:lang w:val="en-GB"/>
        </w:rPr>
        <w:t xml:space="preserve">. (2006). </w:t>
      </w:r>
      <w:r w:rsidRPr="00A46549">
        <w:rPr>
          <w:rFonts w:ascii="Palatino Linotype" w:hAnsi="Palatino Linotype"/>
          <w:i/>
          <w:sz w:val="22"/>
          <w:szCs w:val="22"/>
          <w:lang w:val="en-GB"/>
        </w:rPr>
        <w:t>Editing</w:t>
      </w:r>
      <w:r w:rsidRPr="00A46549">
        <w:rPr>
          <w:rFonts w:ascii="Palatino Linotype" w:hAnsi="Palatino Linotype"/>
          <w:sz w:val="22"/>
          <w:szCs w:val="22"/>
          <w:lang w:val="en-GB"/>
        </w:rPr>
        <w:t>. Athens: Patakis (in Greek).</w:t>
      </w:r>
    </w:p>
    <w:p w14:paraId="1DCAF42D" w14:textId="77777777" w:rsidR="0080409D" w:rsidRPr="00A46549" w:rsidRDefault="0080409D" w:rsidP="00D31B86">
      <w:pPr>
        <w:spacing w:after="0" w:line="360" w:lineRule="auto"/>
        <w:ind w:left="567" w:hanging="386"/>
        <w:rPr>
          <w:rFonts w:ascii="Palatino Linotype" w:eastAsia="Arial Unicode MS"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sz w:val="22"/>
          <w:szCs w:val="22"/>
        </w:rPr>
        <w:t xml:space="preserve">Pinel V. (2006). </w:t>
      </w:r>
      <w:r w:rsidRPr="00A46549">
        <w:rPr>
          <w:rFonts w:ascii="Palatino Linotype" w:hAnsi="Palatino Linotype"/>
          <w:i/>
          <w:sz w:val="22"/>
          <w:szCs w:val="22"/>
        </w:rPr>
        <w:t>Schools, movements and types in cinema</w:t>
      </w:r>
      <w:r w:rsidRPr="00A46549">
        <w:rPr>
          <w:rFonts w:ascii="Palatino Linotype" w:hAnsi="Palatino Linotype"/>
          <w:sz w:val="22"/>
          <w:szCs w:val="22"/>
        </w:rPr>
        <w:t>. Athens: Patakis (in Greek).</w:t>
      </w:r>
    </w:p>
    <w:p w14:paraId="0E061BF9" w14:textId="77777777" w:rsidR="0080409D" w:rsidRPr="00A46549" w:rsidRDefault="0080409D" w:rsidP="00D31B86">
      <w:pPr>
        <w:spacing w:after="0" w:line="360" w:lineRule="auto"/>
        <w:ind w:left="181"/>
        <w:rPr>
          <w:rFonts w:ascii="Palatino Linotype" w:hAnsi="Palatino Linotype"/>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lang w:val="en-GB"/>
        </w:rPr>
        <w:t>S</w:t>
      </w:r>
      <w:r w:rsidRPr="00A46549">
        <w:rPr>
          <w:rFonts w:ascii="Palatino Linotype" w:hAnsi="Palatino Linotype"/>
          <w:sz w:val="22"/>
          <w:szCs w:val="22"/>
        </w:rPr>
        <w:t>iety</w:t>
      </w:r>
      <w:r w:rsidRPr="00A46549">
        <w:rPr>
          <w:rFonts w:ascii="Palatino Linotype" w:hAnsi="Palatino Linotype"/>
          <w:sz w:val="22"/>
          <w:szCs w:val="22"/>
          <w:lang w:val="en-GB"/>
        </w:rPr>
        <w:t xml:space="preserve">, E. (2006). </w:t>
      </w:r>
      <w:r w:rsidRPr="00A46549">
        <w:rPr>
          <w:rFonts w:ascii="Palatino Linotype" w:hAnsi="Palatino Linotype"/>
          <w:i/>
          <w:sz w:val="22"/>
          <w:szCs w:val="22"/>
          <w:lang w:val="en-GB"/>
        </w:rPr>
        <w:t>The shot</w:t>
      </w:r>
      <w:r w:rsidRPr="00A46549">
        <w:rPr>
          <w:rFonts w:ascii="Palatino Linotype" w:hAnsi="Palatino Linotype"/>
          <w:sz w:val="22"/>
          <w:szCs w:val="22"/>
          <w:lang w:val="en-GB"/>
        </w:rPr>
        <w:t>. Athens: Patakis (in Greek).</w:t>
      </w:r>
    </w:p>
    <w:p w14:paraId="1B6BC6B9" w14:textId="77777777" w:rsidR="0080409D" w:rsidRPr="00A46549" w:rsidRDefault="0080409D" w:rsidP="00D31B86">
      <w:pPr>
        <w:spacing w:after="0" w:line="360" w:lineRule="auto"/>
        <w:ind w:left="181"/>
        <w:rPr>
          <w:rFonts w:ascii="Palatino Linotype"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sz w:val="22"/>
          <w:szCs w:val="22"/>
        </w:rPr>
        <w:t xml:space="preserve">Strauss, F. &amp; Huet, A. (2008). </w:t>
      </w:r>
      <w:r w:rsidRPr="00A46549">
        <w:rPr>
          <w:rFonts w:ascii="Palatino Linotype" w:hAnsi="Palatino Linotype"/>
          <w:i/>
          <w:sz w:val="22"/>
          <w:szCs w:val="22"/>
        </w:rPr>
        <w:t>The construction of a film</w:t>
      </w:r>
      <w:r w:rsidRPr="00A46549">
        <w:rPr>
          <w:rFonts w:ascii="Palatino Linotype" w:hAnsi="Palatino Linotype"/>
          <w:sz w:val="22"/>
          <w:szCs w:val="22"/>
        </w:rPr>
        <w:t>. Athens: Patakis (in Greek).</w:t>
      </w:r>
    </w:p>
    <w:p w14:paraId="10B36194" w14:textId="77777777" w:rsidR="0080409D" w:rsidRPr="00A46549" w:rsidRDefault="0080409D" w:rsidP="00D31B86">
      <w:pPr>
        <w:spacing w:after="0" w:line="360" w:lineRule="auto"/>
        <w:ind w:left="181"/>
        <w:rPr>
          <w:rFonts w:ascii="Palatino Linotype"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sz w:val="22"/>
          <w:szCs w:val="22"/>
        </w:rPr>
        <w:t xml:space="preserve">Vasse, C. (2008). </w:t>
      </w:r>
      <w:r w:rsidRPr="00A46549">
        <w:rPr>
          <w:rFonts w:ascii="Palatino Linotype" w:hAnsi="Palatino Linotype"/>
          <w:i/>
          <w:sz w:val="22"/>
          <w:szCs w:val="22"/>
        </w:rPr>
        <w:t>Dialogue</w:t>
      </w:r>
      <w:r w:rsidRPr="00A46549">
        <w:rPr>
          <w:rFonts w:ascii="Palatino Linotype" w:hAnsi="Palatino Linotype"/>
          <w:sz w:val="22"/>
          <w:szCs w:val="22"/>
        </w:rPr>
        <w:t>. Αθήνα: Athens: Patakis (in Greek).</w:t>
      </w:r>
    </w:p>
    <w:p w14:paraId="4CB33159"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TEACHING METHODS</w:t>
      </w:r>
    </w:p>
    <w:p w14:paraId="6A308BAC" w14:textId="56FB5D75" w:rsidR="008D64D0" w:rsidRPr="00A46549" w:rsidRDefault="003A413D" w:rsidP="003A413D">
      <w:pPr>
        <w:spacing w:line="360" w:lineRule="auto"/>
        <w:ind w:left="180" w:hanging="180"/>
        <w:rPr>
          <w:rFonts w:ascii="Palatino Linotype" w:hAnsi="Palatino Linotype"/>
          <w:sz w:val="22"/>
          <w:szCs w:val="22"/>
          <w:lang w:val="en-GB"/>
        </w:rPr>
      </w:pPr>
      <w:r>
        <w:rPr>
          <w:rFonts w:ascii="Palatino Linotype" w:hAnsi="Palatino Linotype"/>
          <w:sz w:val="22"/>
          <w:szCs w:val="22"/>
          <w:lang w:val="en-GB"/>
        </w:rPr>
        <w:t xml:space="preserve">   Lectures </w:t>
      </w:r>
    </w:p>
    <w:p w14:paraId="636B2684" w14:textId="77777777" w:rsidR="0080409D" w:rsidRPr="00A46549" w:rsidRDefault="0080409D" w:rsidP="00D31B86">
      <w:pPr>
        <w:spacing w:line="360" w:lineRule="auto"/>
        <w:rPr>
          <w:rFonts w:ascii="Palatino Linotype" w:hAnsi="Palatino Linotype" w:cs="Aharoni"/>
          <w:sz w:val="22"/>
          <w:szCs w:val="22"/>
          <w:lang w:val="en-GB" w:bidi="he-IL"/>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ASSESSMENT METHODS</w:t>
      </w:r>
    </w:p>
    <w:p w14:paraId="20B17869" w14:textId="77777777" w:rsidR="0080409D" w:rsidRPr="00A46549" w:rsidRDefault="0080409D" w:rsidP="00D31B86">
      <w:pPr>
        <w:spacing w:line="360" w:lineRule="auto"/>
        <w:ind w:left="180" w:hanging="180"/>
        <w:rPr>
          <w:rFonts w:ascii="Palatino Linotype" w:hAnsi="Palatino Linotype"/>
          <w:sz w:val="22"/>
          <w:szCs w:val="22"/>
          <w:lang w:val="en-GB"/>
        </w:rPr>
      </w:pPr>
      <w:r w:rsidRPr="00A46549">
        <w:rPr>
          <w:rFonts w:ascii="Palatino Linotype" w:hAnsi="Palatino Linotype" w:cs="Aharoni"/>
          <w:sz w:val="22"/>
          <w:szCs w:val="22"/>
          <w:lang w:val="en-GB" w:bidi="he-IL"/>
        </w:rPr>
        <w:t xml:space="preserve">   Written exams, </w:t>
      </w:r>
      <w:r w:rsidRPr="00A46549">
        <w:rPr>
          <w:rFonts w:ascii="Palatino Linotype" w:hAnsi="Palatino Linotype"/>
          <w:bCs/>
          <w:sz w:val="22"/>
          <w:szCs w:val="22"/>
          <w:lang w:val="en-GB"/>
        </w:rPr>
        <w:t>written assessments</w:t>
      </w:r>
    </w:p>
    <w:p w14:paraId="5365218B" w14:textId="77777777" w:rsidR="0080409D" w:rsidRPr="00A46549" w:rsidRDefault="0080409D" w:rsidP="00D31B86">
      <w:pPr>
        <w:spacing w:line="360" w:lineRule="auto"/>
        <w:rPr>
          <w:rFonts w:ascii="Palatino Linotype" w:hAnsi="Palatino Linotype" w:cs="Aharoni"/>
          <w:sz w:val="22"/>
          <w:szCs w:val="22"/>
          <w:lang w:bidi="he-IL"/>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LANGUAGE OF INSTRUCTION</w:t>
      </w:r>
    </w:p>
    <w:p w14:paraId="69C4C3AF" w14:textId="77777777" w:rsidR="0080409D"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rPr>
        <w:t xml:space="preserve">   </w:t>
      </w:r>
      <w:r w:rsidRPr="00A46549">
        <w:rPr>
          <w:rFonts w:ascii="Palatino Linotype" w:hAnsi="Palatino Linotype"/>
          <w:sz w:val="22"/>
          <w:szCs w:val="22"/>
          <w:lang w:val="en-GB"/>
        </w:rPr>
        <w:t>Greek</w:t>
      </w:r>
    </w:p>
    <w:p w14:paraId="043D2ABF" w14:textId="77777777" w:rsidR="003A413D" w:rsidRPr="00A46549" w:rsidRDefault="003A413D" w:rsidP="00D31B86">
      <w:pPr>
        <w:spacing w:line="360" w:lineRule="auto"/>
        <w:rPr>
          <w:rFonts w:ascii="Palatino Linotype" w:hAnsi="Palatino Linotype"/>
          <w:sz w:val="22"/>
          <w:szCs w:val="22"/>
          <w:lang w:val="en-GB"/>
        </w:rPr>
      </w:pPr>
    </w:p>
    <w:p w14:paraId="3C9409E2" w14:textId="77777777" w:rsidR="008E7E57" w:rsidRDefault="008E7E57" w:rsidP="00D31B86">
      <w:pPr>
        <w:spacing w:line="360" w:lineRule="auto"/>
        <w:rPr>
          <w:rFonts w:ascii="Palatino Linotype" w:hAnsi="Palatino Linotype"/>
          <w:sz w:val="22"/>
          <w:szCs w:val="22"/>
          <w:lang w:val="en-GB"/>
        </w:rPr>
      </w:pPr>
    </w:p>
    <w:p w14:paraId="399DA1AD" w14:textId="77777777" w:rsidR="003A413D" w:rsidRPr="00A46549" w:rsidRDefault="003A413D" w:rsidP="00D31B86">
      <w:pPr>
        <w:spacing w:line="360" w:lineRule="auto"/>
        <w:rPr>
          <w:rFonts w:ascii="Palatino Linotype" w:hAnsi="Palatino Linotype"/>
          <w:sz w:val="22"/>
          <w:szCs w:val="22"/>
          <w:lang w:val="en-GB"/>
        </w:rPr>
      </w:pPr>
    </w:p>
    <w:p w14:paraId="164BFFDE" w14:textId="77777777" w:rsidR="0080409D" w:rsidRPr="003A413D" w:rsidRDefault="0080409D" w:rsidP="003A413D">
      <w:pPr>
        <w:pBdr>
          <w:top w:val="single" w:sz="4" w:space="1" w:color="D99594" w:themeColor="accent2" w:themeTint="99" w:shadow="1"/>
          <w:left w:val="single" w:sz="4" w:space="4" w:color="D99594" w:themeColor="accent2" w:themeTint="99" w:shadow="1"/>
          <w:bottom w:val="single" w:sz="4" w:space="1" w:color="D99594" w:themeColor="accent2" w:themeTint="99" w:shadow="1"/>
          <w:right w:val="single" w:sz="4" w:space="4" w:color="D99594" w:themeColor="accent2" w:themeTint="99" w:shadow="1"/>
        </w:pBdr>
        <w:spacing w:line="360" w:lineRule="auto"/>
        <w:jc w:val="left"/>
        <w:rPr>
          <w:rFonts w:ascii="Palatino Linotype" w:hAnsi="Palatino Linotype"/>
          <w:b/>
          <w:sz w:val="28"/>
          <w:szCs w:val="36"/>
        </w:rPr>
      </w:pPr>
      <w:r w:rsidRPr="003A413D">
        <w:rPr>
          <w:rFonts w:ascii="Palatino Linotype" w:hAnsi="Palatino Linotype"/>
          <w:b/>
          <w:sz w:val="28"/>
          <w:szCs w:val="36"/>
        </w:rPr>
        <w:lastRenderedPageBreak/>
        <w:t>3rd –4th Year</w:t>
      </w:r>
    </w:p>
    <w:p w14:paraId="7CA3962D" w14:textId="77777777" w:rsidR="0080409D" w:rsidRPr="00A46549" w:rsidRDefault="0080409D" w:rsidP="00D31B86">
      <w:pPr>
        <w:spacing w:line="360" w:lineRule="auto"/>
        <w:rPr>
          <w:rFonts w:ascii="Palatino Linotype" w:hAnsi="Palatino Linotype"/>
          <w:sz w:val="22"/>
          <w:szCs w:val="22"/>
          <w:lang w:val="en-GB"/>
        </w:rPr>
      </w:pPr>
    </w:p>
    <w:p w14:paraId="2AC534D5" w14:textId="77777777" w:rsidR="0080409D" w:rsidRPr="00A46549" w:rsidRDefault="0080409D" w:rsidP="00D31B86">
      <w:pPr>
        <w:pStyle w:val="1"/>
        <w:pBdr>
          <w:top w:val="single" w:sz="4" w:space="1"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spacing w:line="360" w:lineRule="auto"/>
        <w:rPr>
          <w:rFonts w:ascii="Palatino Linotype" w:hAnsi="Palatino Linotype"/>
          <w:b/>
          <w:bCs/>
          <w:sz w:val="24"/>
          <w:szCs w:val="24"/>
          <w:lang w:val="en-GB"/>
        </w:rPr>
      </w:pPr>
      <w:r w:rsidRPr="00A46549">
        <w:rPr>
          <w:rFonts w:ascii="Palatino Linotype" w:hAnsi="Palatino Linotype"/>
          <w:b/>
          <w:bCs/>
          <w:sz w:val="24"/>
          <w:szCs w:val="24"/>
          <w:lang w:val="en-GB"/>
        </w:rPr>
        <w:t>THEATRE STUDIES SPECIALIZATION</w:t>
      </w:r>
    </w:p>
    <w:p w14:paraId="221DA42E" w14:textId="24577C2E" w:rsidR="0080409D" w:rsidRPr="00A46549" w:rsidRDefault="0080409D" w:rsidP="0087017F">
      <w:pPr>
        <w:spacing w:line="360" w:lineRule="auto"/>
        <w:jc w:val="center"/>
        <w:rPr>
          <w:rFonts w:ascii="Palatino Linotype" w:hAnsi="Palatino Linotype"/>
          <w:b/>
        </w:rPr>
      </w:pPr>
      <w:r w:rsidRPr="00A46549">
        <w:rPr>
          <w:rFonts w:ascii="Palatino Linotype" w:hAnsi="Palatino Linotype"/>
          <w:b/>
        </w:rPr>
        <w:t>20 courses + final year thesis (120 ECTS credits)</w:t>
      </w:r>
    </w:p>
    <w:p w14:paraId="4B43A8C2" w14:textId="77777777" w:rsidR="0087017F" w:rsidRPr="00A46549" w:rsidRDefault="0087017F" w:rsidP="0087017F">
      <w:pPr>
        <w:spacing w:line="360" w:lineRule="auto"/>
        <w:jc w:val="center"/>
        <w:rPr>
          <w:rFonts w:ascii="Palatino Linotype" w:hAnsi="Palatino Linotype"/>
          <w:b/>
        </w:rPr>
      </w:pPr>
    </w:p>
    <w:p w14:paraId="6630321B" w14:textId="77777777" w:rsidR="0080409D" w:rsidRPr="00A46549" w:rsidRDefault="0080409D" w:rsidP="00D31B86">
      <w:pPr>
        <w:pStyle w:val="2"/>
        <w:pBdr>
          <w:top w:val="single" w:sz="4" w:space="2"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spacing w:line="360" w:lineRule="auto"/>
        <w:jc w:val="center"/>
        <w:rPr>
          <w:rFonts w:ascii="Palatino Linotype" w:hAnsi="Palatino Linotype"/>
          <w:sz w:val="24"/>
          <w:szCs w:val="24"/>
          <w:lang w:val="en-GB"/>
        </w:rPr>
      </w:pPr>
      <w:r w:rsidRPr="00A46549">
        <w:rPr>
          <w:rFonts w:ascii="Palatino Linotype" w:hAnsi="Palatino Linotype"/>
          <w:sz w:val="24"/>
          <w:szCs w:val="24"/>
          <w:lang w:val="en-GB"/>
        </w:rPr>
        <w:t>SPECIALIZATION ELECTIVE COURSES</w:t>
      </w:r>
    </w:p>
    <w:p w14:paraId="61FF14E4" w14:textId="3B42AA47" w:rsidR="0080409D" w:rsidRPr="00A46549" w:rsidRDefault="0043327D" w:rsidP="00D31B86">
      <w:pPr>
        <w:pBdr>
          <w:top w:val="single" w:sz="4" w:space="1" w:color="D99594" w:themeColor="accent2" w:themeTint="99" w:shadow="1"/>
          <w:left w:val="single" w:sz="4" w:space="4" w:color="D99594" w:themeColor="accent2" w:themeTint="99" w:shadow="1"/>
          <w:bottom w:val="single" w:sz="4" w:space="1" w:color="D99594" w:themeColor="accent2" w:themeTint="99" w:shadow="1"/>
          <w:right w:val="single" w:sz="4" w:space="4" w:color="D99594" w:themeColor="accent2" w:themeTint="99" w:shadow="1"/>
        </w:pBdr>
        <w:spacing w:line="360" w:lineRule="auto"/>
        <w:rPr>
          <w:rFonts w:ascii="Palatino Linotype" w:hAnsi="Palatino Linotype"/>
          <w:b/>
          <w:sz w:val="22"/>
          <w:szCs w:val="22"/>
        </w:rPr>
      </w:pPr>
      <w:r w:rsidRPr="00A46549">
        <w:rPr>
          <w:rFonts w:ascii="Palatino Linotype" w:hAnsi="Palatino Linotype"/>
          <w:b/>
          <w:sz w:val="22"/>
          <w:szCs w:val="22"/>
        </w:rPr>
        <w:t xml:space="preserve">Winter Semester (5th </w:t>
      </w:r>
      <w:r w:rsidR="0080409D" w:rsidRPr="00A46549">
        <w:rPr>
          <w:rFonts w:ascii="Palatino Linotype" w:hAnsi="Palatino Linotype"/>
          <w:b/>
          <w:sz w:val="22"/>
          <w:szCs w:val="22"/>
        </w:rPr>
        <w:t>or 7th Semester)</w:t>
      </w:r>
    </w:p>
    <w:p w14:paraId="11D15BED" w14:textId="77777777" w:rsidR="0080409D" w:rsidRPr="00A46549" w:rsidRDefault="0080409D" w:rsidP="00D31B86">
      <w:pPr>
        <w:pBdr>
          <w:top w:val="single" w:sz="4" w:space="2" w:color="D99594" w:themeColor="accent2" w:themeTint="99" w:shadow="1"/>
          <w:left w:val="single" w:sz="4" w:space="1" w:color="D99594" w:themeColor="accent2" w:themeTint="99" w:shadow="1"/>
          <w:bottom w:val="single" w:sz="4" w:space="1" w:color="D99594" w:themeColor="accent2" w:themeTint="99" w:shadow="1"/>
          <w:right w:val="single" w:sz="4" w:space="1" w:color="D99594" w:themeColor="accent2" w:themeTint="99" w:shadow="1"/>
        </w:pBdr>
        <w:spacing w:after="120" w:line="360" w:lineRule="auto"/>
        <w:ind w:left="540" w:hanging="540"/>
        <w:jc w:val="center"/>
        <w:rPr>
          <w:rFonts w:ascii="Palatino Linotype" w:hAnsi="Palatino Linotype"/>
          <w:b/>
          <w:bCs/>
          <w:sz w:val="22"/>
          <w:szCs w:val="22"/>
          <w:lang w:val="en-GB"/>
        </w:rPr>
      </w:pPr>
      <w:r w:rsidRPr="00A46549">
        <w:rPr>
          <w:rFonts w:ascii="Palatino Linotype" w:hAnsi="Palatino Linotype"/>
          <w:b/>
          <w:bCs/>
          <w:sz w:val="22"/>
          <w:szCs w:val="22"/>
          <w:lang w:val="en-GB"/>
        </w:rPr>
        <w:t xml:space="preserve">1. Film History </w:t>
      </w:r>
    </w:p>
    <w:p w14:paraId="27C0588F"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cs="Aharoni"/>
          <w:lang w:val="en-GB" w:bidi="he-IL"/>
        </w:rPr>
        <w:t xml:space="preserve">• </w:t>
      </w:r>
      <w:r w:rsidRPr="00A46549">
        <w:rPr>
          <w:rFonts w:ascii="Palatino Linotype" w:hAnsi="Palatino Linotype"/>
          <w:b/>
          <w:sz w:val="22"/>
          <w:szCs w:val="22"/>
          <w:lang w:val="en-GB"/>
        </w:rPr>
        <w:t>COURSE CODE</w:t>
      </w:r>
    </w:p>
    <w:p w14:paraId="1912280A" w14:textId="77777777" w:rsidR="0080409D" w:rsidRPr="00A46549" w:rsidRDefault="0080409D" w:rsidP="00D31B86">
      <w:pPr>
        <w:spacing w:line="360" w:lineRule="auto"/>
        <w:ind w:left="180"/>
        <w:rPr>
          <w:rFonts w:ascii="Palatino Linotype" w:hAnsi="Palatino Linotype"/>
          <w:sz w:val="22"/>
          <w:szCs w:val="22"/>
          <w:lang w:val="en-GB"/>
        </w:rPr>
      </w:pPr>
      <w:r w:rsidRPr="00A46549">
        <w:rPr>
          <w:rFonts w:ascii="Palatino Linotype" w:hAnsi="Palatino Linotype"/>
          <w:sz w:val="22"/>
          <w:szCs w:val="22"/>
          <w:lang w:val="en-GB"/>
        </w:rPr>
        <w:t>04</w:t>
      </w:r>
      <w:r w:rsidRPr="00A46549">
        <w:rPr>
          <w:rFonts w:ascii="Palatino Linotype" w:hAnsi="Palatino Linotype"/>
          <w:sz w:val="22"/>
          <w:szCs w:val="22"/>
        </w:rPr>
        <w:t>ΤΧ</w:t>
      </w:r>
      <w:r w:rsidRPr="00A46549">
        <w:rPr>
          <w:rFonts w:ascii="Palatino Linotype" w:hAnsi="Palatino Linotype"/>
          <w:sz w:val="22"/>
          <w:szCs w:val="22"/>
          <w:lang w:val="en-GB"/>
        </w:rPr>
        <w:t>003</w:t>
      </w:r>
    </w:p>
    <w:p w14:paraId="6896C30C"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TYPE OF COURSE</w:t>
      </w:r>
    </w:p>
    <w:p w14:paraId="7AC5A522" w14:textId="77777777" w:rsidR="0080409D" w:rsidRPr="00A46549" w:rsidRDefault="0080409D" w:rsidP="00D31B86">
      <w:pPr>
        <w:spacing w:line="360" w:lineRule="auto"/>
        <w:rPr>
          <w:rFonts w:ascii="Palatino Linotype" w:hAnsi="Palatino Linotype" w:cs="Aharoni"/>
          <w:sz w:val="22"/>
          <w:szCs w:val="22"/>
          <w:lang w:val="en-GB" w:bidi="he-IL"/>
        </w:rPr>
      </w:pPr>
      <w:r w:rsidRPr="00A46549">
        <w:rPr>
          <w:rFonts w:ascii="Palatino Linotype" w:hAnsi="Palatino Linotype"/>
          <w:sz w:val="22"/>
          <w:szCs w:val="22"/>
          <w:lang w:val="en-GB"/>
        </w:rPr>
        <w:t xml:space="preserve">   </w:t>
      </w:r>
      <w:r w:rsidRPr="00A46549">
        <w:rPr>
          <w:rFonts w:ascii="Palatino Linotype" w:hAnsi="Palatino Linotype"/>
          <w:sz w:val="22"/>
          <w:szCs w:val="22"/>
        </w:rPr>
        <w:t xml:space="preserve">Theatre Studies </w:t>
      </w:r>
      <w:r w:rsidRPr="00A46549">
        <w:rPr>
          <w:rFonts w:ascii="Palatino Linotype" w:hAnsi="Palatino Linotype"/>
          <w:sz w:val="22"/>
          <w:szCs w:val="22"/>
          <w:lang w:val="en-GB"/>
        </w:rPr>
        <w:t>Specialization Elective Course</w:t>
      </w:r>
    </w:p>
    <w:p w14:paraId="0B5CFA46"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LEVEL OF COURSE</w:t>
      </w:r>
    </w:p>
    <w:p w14:paraId="08F9F8B8"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Undergraduate</w:t>
      </w:r>
    </w:p>
    <w:p w14:paraId="78C7618A" w14:textId="77777777" w:rsidR="0080409D" w:rsidRPr="00A46549" w:rsidRDefault="0080409D" w:rsidP="00D31B86">
      <w:pPr>
        <w:spacing w:line="360" w:lineRule="auto"/>
        <w:rPr>
          <w:rFonts w:ascii="Palatino Linotype" w:hAnsi="Palatino Linotype" w:cs="Aharoni"/>
          <w:sz w:val="22"/>
          <w:szCs w:val="22"/>
          <w:lang w:val="en-GB" w:bidi="he-IL"/>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YEAR OF STUDY</w:t>
      </w:r>
    </w:p>
    <w:p w14:paraId="13F5DBE7" w14:textId="409D25A8" w:rsidR="0080409D" w:rsidRPr="00A46549" w:rsidRDefault="0080409D" w:rsidP="00D31B86">
      <w:pPr>
        <w:spacing w:line="360" w:lineRule="auto"/>
        <w:rPr>
          <w:rFonts w:ascii="Palatino Linotype" w:hAnsi="Palatino Linotype" w:cs="Aharoni"/>
          <w:sz w:val="22"/>
          <w:szCs w:val="22"/>
          <w:lang w:val="en-GB" w:bidi="he-IL"/>
        </w:rPr>
      </w:pPr>
      <w:r w:rsidRPr="00A46549">
        <w:rPr>
          <w:rFonts w:ascii="Palatino Linotype" w:hAnsi="Palatino Linotype" w:cs="Aharoni"/>
          <w:sz w:val="22"/>
          <w:szCs w:val="22"/>
          <w:lang w:val="en-GB" w:bidi="he-IL"/>
        </w:rPr>
        <w:t xml:space="preserve">   </w:t>
      </w:r>
      <w:r w:rsidR="006A6628" w:rsidRPr="00A46549">
        <w:rPr>
          <w:rFonts w:ascii="Palatino Linotype" w:hAnsi="Palatino Linotype" w:cs="Aharoni"/>
          <w:sz w:val="22"/>
          <w:szCs w:val="22"/>
          <w:lang w:val="en-GB" w:bidi="he-IL"/>
        </w:rPr>
        <w:t>2015-2016</w:t>
      </w:r>
    </w:p>
    <w:p w14:paraId="5A01EEA1"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SEMESTER</w:t>
      </w:r>
    </w:p>
    <w:p w14:paraId="172C7BCB"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Winter Semester (5</w:t>
      </w:r>
      <w:r w:rsidRPr="00A46549">
        <w:rPr>
          <w:rFonts w:ascii="Palatino Linotype" w:hAnsi="Palatino Linotype"/>
          <w:sz w:val="22"/>
          <w:szCs w:val="22"/>
          <w:vertAlign w:val="superscript"/>
          <w:lang w:val="en-GB"/>
        </w:rPr>
        <w:t>th</w:t>
      </w:r>
      <w:r w:rsidRPr="00A46549">
        <w:rPr>
          <w:rFonts w:ascii="Palatino Linotype" w:hAnsi="Palatino Linotype"/>
          <w:sz w:val="22"/>
          <w:szCs w:val="22"/>
          <w:lang w:val="en-GB"/>
        </w:rPr>
        <w:t xml:space="preserve"> or 7</w:t>
      </w:r>
      <w:r w:rsidRPr="00A46549">
        <w:rPr>
          <w:rFonts w:ascii="Palatino Linotype" w:hAnsi="Palatino Linotype"/>
          <w:sz w:val="22"/>
          <w:szCs w:val="22"/>
          <w:vertAlign w:val="superscript"/>
          <w:lang w:val="en-GB"/>
        </w:rPr>
        <w:t>th</w:t>
      </w:r>
      <w:r w:rsidRPr="00A46549">
        <w:rPr>
          <w:rFonts w:ascii="Palatino Linotype" w:hAnsi="Palatino Linotype"/>
          <w:sz w:val="22"/>
          <w:szCs w:val="22"/>
          <w:lang w:val="en-GB"/>
        </w:rPr>
        <w:t xml:space="preserve">) </w:t>
      </w:r>
    </w:p>
    <w:p w14:paraId="2095E467"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NUMBER OF CREDITS ALLOCATED</w:t>
      </w:r>
    </w:p>
    <w:p w14:paraId="31680C1A"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5 ECTS Credits</w:t>
      </w:r>
    </w:p>
    <w:p w14:paraId="7FA4FC43" w14:textId="77777777" w:rsidR="0080409D" w:rsidRPr="00A46549" w:rsidRDefault="0080409D" w:rsidP="00D31B86">
      <w:pPr>
        <w:spacing w:line="360" w:lineRule="auto"/>
        <w:rPr>
          <w:rFonts w:ascii="Palatino Linotype" w:hAnsi="Palatino Linotype" w:cs="Aharoni"/>
          <w:sz w:val="22"/>
          <w:szCs w:val="22"/>
          <w:lang w:val="en-GB" w:bidi="he-IL"/>
        </w:rPr>
      </w:pPr>
      <w:r w:rsidRPr="00A46549">
        <w:rPr>
          <w:rFonts w:ascii="Palatino Linotype" w:hAnsi="Palatino Linotype" w:cs="Aharoni"/>
          <w:sz w:val="22"/>
          <w:szCs w:val="22"/>
          <w:lang w:val="en-GB" w:bidi="he-IL"/>
        </w:rPr>
        <w:lastRenderedPageBreak/>
        <w:t xml:space="preserve">• </w:t>
      </w:r>
      <w:r w:rsidRPr="00A46549">
        <w:rPr>
          <w:rFonts w:ascii="Palatino Linotype" w:hAnsi="Palatino Linotype" w:cs="Aharoni"/>
          <w:b/>
          <w:sz w:val="22"/>
          <w:szCs w:val="22"/>
          <w:lang w:val="en-GB" w:bidi="he-IL"/>
        </w:rPr>
        <w:t>NAME OF LECTURER</w:t>
      </w:r>
    </w:p>
    <w:p w14:paraId="776E86BB" w14:textId="77777777" w:rsidR="0080409D" w:rsidRPr="00A46549" w:rsidRDefault="0080409D" w:rsidP="00D31B86">
      <w:pPr>
        <w:spacing w:after="120" w:line="360" w:lineRule="auto"/>
        <w:ind w:left="181"/>
        <w:rPr>
          <w:rFonts w:ascii="Palatino Linotype" w:hAnsi="Palatino Linotype" w:cs="Aharoni"/>
          <w:sz w:val="22"/>
          <w:szCs w:val="22"/>
          <w:lang w:val="en-GB" w:bidi="he-IL"/>
        </w:rPr>
      </w:pPr>
      <w:r w:rsidRPr="00A46549">
        <w:rPr>
          <w:rFonts w:ascii="Palatino Linotype" w:hAnsi="Palatino Linotype" w:cs="Aharoni"/>
          <w:sz w:val="22"/>
          <w:szCs w:val="22"/>
          <w:lang w:val="en-GB" w:bidi="he-IL"/>
        </w:rPr>
        <w:t>Kostoula Kaloudi, Lecturer</w:t>
      </w:r>
    </w:p>
    <w:p w14:paraId="66339F74" w14:textId="77777777" w:rsidR="0080409D" w:rsidRPr="00A46549" w:rsidRDefault="0080409D" w:rsidP="00D31B86">
      <w:pPr>
        <w:spacing w:line="360" w:lineRule="auto"/>
        <w:rPr>
          <w:rFonts w:ascii="Palatino Linotype" w:hAnsi="Palatino Linotype" w:cs="Aharoni"/>
          <w:b/>
          <w:sz w:val="22"/>
          <w:szCs w:val="22"/>
          <w:lang w:val="en-GB" w:bidi="he-IL"/>
        </w:rPr>
      </w:pPr>
      <w:r w:rsidRPr="00A46549">
        <w:rPr>
          <w:rFonts w:ascii="Palatino Linotype" w:hAnsi="Palatino Linotype" w:cs="Aharoni"/>
          <w:sz w:val="22"/>
          <w:szCs w:val="22"/>
          <w:lang w:val="en-GB" w:bidi="he-IL"/>
        </w:rPr>
        <w:t xml:space="preserve">• </w:t>
      </w:r>
      <w:r w:rsidRPr="00A46549">
        <w:rPr>
          <w:rFonts w:ascii="Palatino Linotype" w:hAnsi="Palatino Linotype"/>
          <w:b/>
          <w:sz w:val="22"/>
          <w:szCs w:val="22"/>
        </w:rPr>
        <w:t>COURSE OBJECTIVES</w:t>
      </w:r>
    </w:p>
    <w:p w14:paraId="65791827" w14:textId="77777777" w:rsidR="0080409D" w:rsidRPr="00A46549" w:rsidRDefault="0080409D" w:rsidP="00D31B86">
      <w:pPr>
        <w:spacing w:after="120" w:line="360" w:lineRule="auto"/>
        <w:ind w:left="181" w:hanging="1"/>
        <w:rPr>
          <w:rFonts w:ascii="Palatino Linotype" w:hAnsi="Palatino Linotype"/>
          <w:sz w:val="22"/>
          <w:szCs w:val="22"/>
          <w:lang w:val="en-GB"/>
        </w:rPr>
      </w:pPr>
      <w:r w:rsidRPr="00A46549">
        <w:rPr>
          <w:rFonts w:ascii="Palatino Linotype" w:hAnsi="Palatino Linotype"/>
          <w:sz w:val="22"/>
          <w:szCs w:val="22"/>
          <w:lang w:val="en-GB"/>
        </w:rPr>
        <w:t xml:space="preserve">This course aims to present the history of world cinema in chronological sections. Key technical developments and their influence on the filmic language, </w:t>
      </w:r>
      <w:r w:rsidRPr="00A46549">
        <w:rPr>
          <w:rFonts w:ascii="Palatino Linotype" w:hAnsi="Palatino Linotype"/>
          <w:noProof/>
          <w:sz w:val="22"/>
          <w:szCs w:val="22"/>
          <w:lang w:val="en-GB"/>
        </w:rPr>
        <w:t>avant-garde</w:t>
      </w:r>
      <w:r w:rsidRPr="00A46549">
        <w:rPr>
          <w:rFonts w:ascii="Palatino Linotype" w:hAnsi="Palatino Linotype"/>
          <w:sz w:val="22"/>
          <w:szCs w:val="22"/>
          <w:lang w:val="en-GB"/>
        </w:rPr>
        <w:t xml:space="preserve"> movements, film genres, aesthetic and narrative shifts in the aftermath of World War II, developments in modern cinema are all analyzed through screenings and discussion of film excerpts.</w:t>
      </w:r>
    </w:p>
    <w:p w14:paraId="71A08966" w14:textId="77777777" w:rsidR="0080409D" w:rsidRPr="00A46549" w:rsidRDefault="0080409D" w:rsidP="00D31B86">
      <w:pPr>
        <w:spacing w:line="360" w:lineRule="auto"/>
        <w:rPr>
          <w:rFonts w:ascii="Palatino Linotype" w:hAnsi="Palatino Linotype"/>
          <w:b/>
          <w:sz w:val="22"/>
          <w:szCs w:val="22"/>
          <w:shd w:val="clear" w:color="auto" w:fill="FFFFFF"/>
        </w:rPr>
      </w:pPr>
      <w:r w:rsidRPr="00A46549">
        <w:rPr>
          <w:rFonts w:ascii="Palatino Linotype" w:hAnsi="Palatino Linotype"/>
          <w:b/>
          <w:sz w:val="22"/>
          <w:szCs w:val="22"/>
          <w:lang w:bidi="he-IL"/>
        </w:rPr>
        <w:t xml:space="preserve">• </w:t>
      </w:r>
      <w:r w:rsidRPr="00A46549">
        <w:rPr>
          <w:rFonts w:ascii="Palatino Linotype" w:hAnsi="Palatino Linotype"/>
          <w:b/>
          <w:sz w:val="22"/>
          <w:szCs w:val="22"/>
          <w:shd w:val="clear" w:color="auto" w:fill="FFFFFF"/>
        </w:rPr>
        <w:t>LEARNING OUTCOMES  </w:t>
      </w:r>
    </w:p>
    <w:p w14:paraId="36C40A36" w14:textId="77777777" w:rsidR="0080409D" w:rsidRPr="00A46549" w:rsidRDefault="0080409D" w:rsidP="00D31B86">
      <w:pPr>
        <w:spacing w:after="120" w:line="360" w:lineRule="auto"/>
        <w:ind w:left="181" w:hanging="1"/>
        <w:rPr>
          <w:rFonts w:ascii="Palatino Linotype" w:hAnsi="Palatino Linotype"/>
          <w:sz w:val="22"/>
          <w:szCs w:val="22"/>
          <w:lang w:val="en-GB"/>
        </w:rPr>
      </w:pPr>
      <w:r w:rsidRPr="00A46549">
        <w:rPr>
          <w:rFonts w:ascii="Palatino Linotype" w:hAnsi="Palatino Linotype"/>
          <w:sz w:val="22"/>
          <w:szCs w:val="22"/>
        </w:rPr>
        <w:t>The students approach the film history in chronological sections. They discover the big technical developments and their influences in film language, the avant-gardes, the film genres. They recognize the aesthetic and narrative shifts during the Second World War and their influence on cinema. Through screenings and film excerpts they develop their knowledge of film history and classification of cinematic art.</w:t>
      </w:r>
    </w:p>
    <w:p w14:paraId="19C892B6" w14:textId="77777777" w:rsidR="0080409D" w:rsidRPr="00A46549" w:rsidRDefault="0080409D" w:rsidP="00D31B86">
      <w:pPr>
        <w:spacing w:line="360" w:lineRule="auto"/>
        <w:rPr>
          <w:rFonts w:ascii="Palatino Linotype" w:hAnsi="Palatino Linotype" w:cs="Aharoni"/>
          <w:sz w:val="22"/>
          <w:szCs w:val="22"/>
          <w:lang w:val="en-GB" w:bidi="he-IL"/>
        </w:rPr>
      </w:pPr>
      <w:r w:rsidRPr="00A46549">
        <w:rPr>
          <w:rFonts w:ascii="Palatino Linotype" w:hAnsi="Palatino Linotype" w:cs="Aharoni"/>
          <w:sz w:val="22"/>
          <w:szCs w:val="22"/>
          <w:lang w:bidi="he-IL"/>
        </w:rPr>
        <w:t xml:space="preserve">• </w:t>
      </w:r>
      <w:r w:rsidRPr="00A46549">
        <w:rPr>
          <w:rFonts w:ascii="Palatino Linotype" w:hAnsi="Palatino Linotype" w:cs="Aharoni"/>
          <w:b/>
          <w:sz w:val="22"/>
          <w:szCs w:val="22"/>
          <w:lang w:val="en-GB" w:bidi="he-IL"/>
        </w:rPr>
        <w:t>PREREQUISITES</w:t>
      </w:r>
    </w:p>
    <w:p w14:paraId="3EB10278" w14:textId="77777777" w:rsidR="0080409D" w:rsidRPr="00A46549" w:rsidRDefault="0080409D" w:rsidP="00D31B86">
      <w:pPr>
        <w:spacing w:after="120" w:line="360" w:lineRule="auto"/>
        <w:ind w:left="181"/>
        <w:rPr>
          <w:rFonts w:ascii="Palatino Linotype" w:hAnsi="Palatino Linotype"/>
          <w:sz w:val="22"/>
          <w:szCs w:val="22"/>
          <w:lang w:val="en-GB"/>
        </w:rPr>
      </w:pPr>
      <w:r w:rsidRPr="00A46549">
        <w:rPr>
          <w:rFonts w:ascii="Palatino Linotype" w:hAnsi="Palatino Linotype" w:cs="Aharoni"/>
          <w:sz w:val="22"/>
          <w:szCs w:val="22"/>
          <w:lang w:val="en-GB" w:bidi="he-IL"/>
        </w:rPr>
        <w:t>Three compulsory attendances</w:t>
      </w:r>
    </w:p>
    <w:p w14:paraId="27B891D5" w14:textId="77777777" w:rsidR="0080409D" w:rsidRPr="00A46549" w:rsidRDefault="0080409D" w:rsidP="00D31B86">
      <w:pPr>
        <w:spacing w:line="360" w:lineRule="auto"/>
        <w:rPr>
          <w:rFonts w:ascii="Palatino Linotype" w:hAnsi="Palatino Linotype" w:cs="Aharoni"/>
          <w:sz w:val="22"/>
          <w:szCs w:val="22"/>
          <w:lang w:val="en-GB" w:bidi="he-IL"/>
        </w:rPr>
      </w:pPr>
      <w:r w:rsidRPr="00A46549">
        <w:rPr>
          <w:rFonts w:ascii="Palatino Linotype" w:hAnsi="Palatino Linotype" w:cs="Aharoni"/>
          <w:sz w:val="22"/>
          <w:szCs w:val="22"/>
          <w:lang w:bidi="he-IL"/>
        </w:rPr>
        <w:t xml:space="preserve">• </w:t>
      </w:r>
      <w:r w:rsidRPr="00A46549">
        <w:rPr>
          <w:rFonts w:ascii="Palatino Linotype" w:hAnsi="Palatino Linotype" w:cs="Aharoni"/>
          <w:b/>
          <w:sz w:val="22"/>
          <w:szCs w:val="22"/>
          <w:lang w:val="en-GB" w:bidi="he-IL"/>
        </w:rPr>
        <w:t>COURSE CONTENTS</w:t>
      </w:r>
    </w:p>
    <w:p w14:paraId="6EBF62DB" w14:textId="77777777" w:rsidR="0080409D" w:rsidRPr="00A46549" w:rsidRDefault="0080409D" w:rsidP="00D31B86">
      <w:pPr>
        <w:pStyle w:val="10"/>
        <w:numPr>
          <w:ilvl w:val="0"/>
          <w:numId w:val="11"/>
        </w:numPr>
        <w:spacing w:line="360" w:lineRule="auto"/>
        <w:ind w:left="360" w:hanging="180"/>
        <w:jc w:val="both"/>
        <w:rPr>
          <w:rFonts w:ascii="Palatino Linotype" w:hAnsi="Palatino Linotype"/>
          <w:sz w:val="22"/>
          <w:szCs w:val="22"/>
        </w:rPr>
      </w:pPr>
      <w:r w:rsidRPr="00A46549">
        <w:rPr>
          <w:rFonts w:ascii="Palatino Linotype" w:hAnsi="Palatino Linotype"/>
          <w:sz w:val="22"/>
          <w:szCs w:val="22"/>
        </w:rPr>
        <w:t>Silent films</w:t>
      </w:r>
    </w:p>
    <w:p w14:paraId="3F405A87" w14:textId="77777777" w:rsidR="0080409D" w:rsidRPr="00A46549" w:rsidRDefault="0080409D" w:rsidP="00D31B86">
      <w:pPr>
        <w:pStyle w:val="10"/>
        <w:numPr>
          <w:ilvl w:val="0"/>
          <w:numId w:val="11"/>
        </w:numPr>
        <w:spacing w:line="360" w:lineRule="auto"/>
        <w:ind w:left="360" w:hanging="180"/>
        <w:jc w:val="both"/>
        <w:rPr>
          <w:rFonts w:ascii="Palatino Linotype" w:hAnsi="Palatino Linotype"/>
          <w:sz w:val="22"/>
          <w:szCs w:val="22"/>
        </w:rPr>
      </w:pPr>
      <w:r w:rsidRPr="00A46549">
        <w:rPr>
          <w:rFonts w:ascii="Palatino Linotype" w:hAnsi="Palatino Linotype"/>
          <w:sz w:val="22"/>
          <w:szCs w:val="22"/>
        </w:rPr>
        <w:t>German Expressionism</w:t>
      </w:r>
    </w:p>
    <w:p w14:paraId="22DDC755" w14:textId="77777777" w:rsidR="0080409D" w:rsidRPr="00A46549" w:rsidRDefault="0080409D" w:rsidP="00D31B86">
      <w:pPr>
        <w:pStyle w:val="10"/>
        <w:numPr>
          <w:ilvl w:val="0"/>
          <w:numId w:val="11"/>
        </w:numPr>
        <w:spacing w:line="360" w:lineRule="auto"/>
        <w:ind w:left="360" w:hanging="180"/>
        <w:jc w:val="both"/>
        <w:rPr>
          <w:rFonts w:ascii="Palatino Linotype" w:hAnsi="Palatino Linotype"/>
          <w:sz w:val="22"/>
          <w:szCs w:val="22"/>
        </w:rPr>
      </w:pPr>
      <w:r w:rsidRPr="00A46549">
        <w:rPr>
          <w:rFonts w:ascii="Palatino Linotype" w:hAnsi="Palatino Linotype"/>
          <w:sz w:val="22"/>
          <w:szCs w:val="22"/>
        </w:rPr>
        <w:t>The 1920s</w:t>
      </w:r>
    </w:p>
    <w:p w14:paraId="3134DD00" w14:textId="77777777" w:rsidR="0080409D" w:rsidRPr="00A46549" w:rsidRDefault="0080409D" w:rsidP="00D31B86">
      <w:pPr>
        <w:pStyle w:val="10"/>
        <w:numPr>
          <w:ilvl w:val="0"/>
          <w:numId w:val="11"/>
        </w:numPr>
        <w:spacing w:line="360" w:lineRule="auto"/>
        <w:ind w:left="360" w:hanging="180"/>
        <w:jc w:val="both"/>
        <w:rPr>
          <w:rFonts w:ascii="Palatino Linotype" w:hAnsi="Palatino Linotype"/>
          <w:sz w:val="22"/>
          <w:szCs w:val="22"/>
        </w:rPr>
      </w:pPr>
      <w:r w:rsidRPr="00A46549">
        <w:rPr>
          <w:rFonts w:ascii="Palatino Linotype" w:hAnsi="Palatino Linotype"/>
          <w:sz w:val="22"/>
          <w:szCs w:val="22"/>
        </w:rPr>
        <w:t>Introduction of sound</w:t>
      </w:r>
    </w:p>
    <w:p w14:paraId="540F09AA" w14:textId="77777777" w:rsidR="0080409D" w:rsidRPr="00A46549" w:rsidRDefault="0080409D" w:rsidP="00D31B86">
      <w:pPr>
        <w:pStyle w:val="10"/>
        <w:numPr>
          <w:ilvl w:val="0"/>
          <w:numId w:val="11"/>
        </w:numPr>
        <w:spacing w:line="360" w:lineRule="auto"/>
        <w:ind w:left="360" w:hanging="180"/>
        <w:jc w:val="both"/>
        <w:rPr>
          <w:rFonts w:ascii="Palatino Linotype" w:hAnsi="Palatino Linotype"/>
          <w:sz w:val="22"/>
          <w:szCs w:val="22"/>
        </w:rPr>
      </w:pPr>
      <w:r w:rsidRPr="00A46549">
        <w:rPr>
          <w:rFonts w:ascii="Palatino Linotype" w:hAnsi="Palatino Linotype"/>
          <w:sz w:val="22"/>
          <w:szCs w:val="22"/>
        </w:rPr>
        <w:t>Film genres</w:t>
      </w:r>
    </w:p>
    <w:p w14:paraId="5FF28F3B" w14:textId="77777777" w:rsidR="0080409D" w:rsidRPr="00A46549" w:rsidRDefault="0080409D" w:rsidP="00D31B86">
      <w:pPr>
        <w:pStyle w:val="10"/>
        <w:numPr>
          <w:ilvl w:val="0"/>
          <w:numId w:val="11"/>
        </w:numPr>
        <w:spacing w:line="360" w:lineRule="auto"/>
        <w:ind w:left="360" w:hanging="180"/>
        <w:jc w:val="both"/>
        <w:rPr>
          <w:rFonts w:ascii="Palatino Linotype" w:hAnsi="Palatino Linotype"/>
          <w:sz w:val="22"/>
          <w:szCs w:val="22"/>
        </w:rPr>
      </w:pPr>
      <w:r w:rsidRPr="00A46549">
        <w:rPr>
          <w:rFonts w:ascii="Palatino Linotype" w:hAnsi="Palatino Linotype"/>
          <w:sz w:val="22"/>
          <w:szCs w:val="22"/>
        </w:rPr>
        <w:t>Neorealism</w:t>
      </w:r>
    </w:p>
    <w:p w14:paraId="776DA76B" w14:textId="77777777" w:rsidR="0080409D" w:rsidRPr="00A46549" w:rsidRDefault="0080409D" w:rsidP="00D31B86">
      <w:pPr>
        <w:pStyle w:val="10"/>
        <w:numPr>
          <w:ilvl w:val="0"/>
          <w:numId w:val="11"/>
        </w:numPr>
        <w:spacing w:line="360" w:lineRule="auto"/>
        <w:ind w:left="360" w:hanging="180"/>
        <w:jc w:val="both"/>
        <w:rPr>
          <w:rFonts w:ascii="Palatino Linotype" w:hAnsi="Palatino Linotype"/>
          <w:sz w:val="22"/>
          <w:szCs w:val="22"/>
          <w:lang w:val="en-GB"/>
        </w:rPr>
      </w:pPr>
      <w:r w:rsidRPr="00A46549">
        <w:rPr>
          <w:rFonts w:ascii="Palatino Linotype" w:hAnsi="Palatino Linotype"/>
          <w:sz w:val="22"/>
          <w:szCs w:val="22"/>
          <w:lang w:val="en-GB"/>
        </w:rPr>
        <w:t>The development of the documentary film</w:t>
      </w:r>
    </w:p>
    <w:p w14:paraId="44BC9DAB" w14:textId="77777777" w:rsidR="0080409D" w:rsidRPr="003A413D" w:rsidRDefault="0080409D" w:rsidP="00D31B86">
      <w:pPr>
        <w:pStyle w:val="10"/>
        <w:numPr>
          <w:ilvl w:val="0"/>
          <w:numId w:val="11"/>
        </w:numPr>
        <w:spacing w:after="120" w:line="360" w:lineRule="auto"/>
        <w:ind w:left="362" w:hanging="181"/>
        <w:jc w:val="both"/>
        <w:rPr>
          <w:rFonts w:ascii="Palatino Linotype" w:hAnsi="Palatino Linotype"/>
          <w:sz w:val="22"/>
          <w:szCs w:val="22"/>
        </w:rPr>
      </w:pPr>
      <w:r w:rsidRPr="00A46549">
        <w:rPr>
          <w:rFonts w:ascii="Palatino Linotype" w:hAnsi="Palatino Linotype"/>
          <w:sz w:val="22"/>
          <w:szCs w:val="22"/>
        </w:rPr>
        <w:t>Nouvelle vague</w:t>
      </w:r>
    </w:p>
    <w:p w14:paraId="6F503DD7" w14:textId="77777777" w:rsidR="003A413D" w:rsidRPr="00A46549" w:rsidRDefault="003A413D" w:rsidP="003A413D">
      <w:pPr>
        <w:pStyle w:val="10"/>
        <w:spacing w:after="120" w:line="360" w:lineRule="auto"/>
        <w:ind w:left="362"/>
        <w:jc w:val="both"/>
        <w:rPr>
          <w:rFonts w:ascii="Palatino Linotype" w:hAnsi="Palatino Linotype"/>
          <w:sz w:val="22"/>
          <w:szCs w:val="22"/>
        </w:rPr>
      </w:pPr>
    </w:p>
    <w:p w14:paraId="12F9953F" w14:textId="77777777" w:rsidR="0080409D" w:rsidRPr="00A46549" w:rsidRDefault="0080409D" w:rsidP="00D31B86">
      <w:pPr>
        <w:spacing w:line="360" w:lineRule="auto"/>
        <w:ind w:left="120"/>
        <w:rPr>
          <w:rFonts w:ascii="Palatino Linotype" w:hAnsi="Palatino Linotype"/>
          <w:sz w:val="22"/>
          <w:szCs w:val="22"/>
          <w:lang w:val="en-GB"/>
        </w:rPr>
      </w:pPr>
      <w:r w:rsidRPr="00A46549">
        <w:rPr>
          <w:rFonts w:ascii="Palatino Linotype" w:hAnsi="Palatino Linotype" w:cs="Aharoni"/>
          <w:sz w:val="22"/>
          <w:szCs w:val="22"/>
          <w:lang w:bidi="he-IL"/>
        </w:rPr>
        <w:lastRenderedPageBreak/>
        <w:t xml:space="preserve">• </w:t>
      </w:r>
      <w:r w:rsidRPr="00A46549">
        <w:rPr>
          <w:rFonts w:ascii="Palatino Linotype" w:hAnsi="Palatino Linotype" w:cs="Aharoni"/>
          <w:b/>
          <w:sz w:val="22"/>
          <w:szCs w:val="22"/>
          <w:lang w:val="en-GB" w:bidi="he-IL"/>
        </w:rPr>
        <w:t>RECOMMENDED READING</w:t>
      </w:r>
    </w:p>
    <w:p w14:paraId="0BDF497D" w14:textId="77777777" w:rsidR="0080409D" w:rsidRPr="00A46549" w:rsidRDefault="0080409D" w:rsidP="00D31B86">
      <w:pPr>
        <w:pStyle w:val="10"/>
        <w:spacing w:line="360" w:lineRule="auto"/>
        <w:ind w:left="180"/>
        <w:jc w:val="both"/>
        <w:rPr>
          <w:rFonts w:ascii="Palatino Linotype" w:hAnsi="Palatino Linotype"/>
          <w:sz w:val="22"/>
          <w:szCs w:val="22"/>
          <w:lang w:val="en-US"/>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lang w:val="en-US"/>
        </w:rPr>
        <w:t xml:space="preserve"> </w:t>
      </w:r>
      <w:r w:rsidRPr="00A46549">
        <w:rPr>
          <w:rFonts w:ascii="Palatino Linotype" w:hAnsi="Palatino Linotype"/>
          <w:sz w:val="22"/>
          <w:szCs w:val="22"/>
          <w:lang w:val="en-US"/>
        </w:rPr>
        <w:t xml:space="preserve">Aisner, L. (1990). </w:t>
      </w:r>
      <w:r w:rsidRPr="00A46549">
        <w:rPr>
          <w:rFonts w:ascii="Palatino Linotype" w:hAnsi="Palatino Linotype"/>
          <w:i/>
          <w:sz w:val="22"/>
          <w:szCs w:val="22"/>
          <w:lang w:val="en-US"/>
        </w:rPr>
        <w:t>Demonic screen</w:t>
      </w:r>
      <w:r w:rsidRPr="00A46549">
        <w:rPr>
          <w:rFonts w:ascii="Palatino Linotype" w:hAnsi="Palatino Linotype"/>
          <w:sz w:val="22"/>
          <w:szCs w:val="22"/>
          <w:lang w:val="en-US"/>
        </w:rPr>
        <w:t xml:space="preserve">. Athens: Aigokeros </w:t>
      </w:r>
      <w:r w:rsidRPr="00A46549">
        <w:rPr>
          <w:rFonts w:ascii="Palatino Linotype" w:hAnsi="Palatino Linotype"/>
          <w:sz w:val="22"/>
          <w:szCs w:val="22"/>
          <w:lang w:val="en-GB"/>
        </w:rPr>
        <w:t>(in Greek)</w:t>
      </w:r>
      <w:r w:rsidRPr="00A46549">
        <w:rPr>
          <w:rFonts w:ascii="Palatino Linotype" w:hAnsi="Palatino Linotype"/>
          <w:sz w:val="22"/>
          <w:szCs w:val="22"/>
          <w:lang w:val="en-US"/>
        </w:rPr>
        <w:t>.</w:t>
      </w:r>
    </w:p>
    <w:p w14:paraId="1012EB59" w14:textId="77777777" w:rsidR="0080409D" w:rsidRPr="00A46549" w:rsidRDefault="0080409D" w:rsidP="00D31B86">
      <w:pPr>
        <w:spacing w:after="0" w:line="360" w:lineRule="auto"/>
        <w:ind w:left="181"/>
        <w:rPr>
          <w:rFonts w:ascii="Palatino Linotype" w:eastAsia="Arial Unicode MS" w:hAnsi="Palatino Linotype"/>
          <w:iCs/>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sz w:val="22"/>
          <w:szCs w:val="22"/>
        </w:rPr>
        <w:t xml:space="preserve">Anger, K. (2002). </w:t>
      </w:r>
      <w:r w:rsidRPr="00A46549">
        <w:rPr>
          <w:rFonts w:ascii="Palatino Linotype" w:hAnsi="Palatino Linotype"/>
          <w:i/>
          <w:sz w:val="22"/>
          <w:szCs w:val="22"/>
        </w:rPr>
        <w:t>Babylon of Hollywood</w:t>
      </w:r>
      <w:r w:rsidRPr="00A46549">
        <w:rPr>
          <w:rFonts w:ascii="Palatino Linotype" w:hAnsi="Palatino Linotype"/>
          <w:sz w:val="22"/>
          <w:szCs w:val="22"/>
        </w:rPr>
        <w:t>. Athens: Aigokeros (in Greek).</w:t>
      </w:r>
    </w:p>
    <w:p w14:paraId="40DB6BE1" w14:textId="77777777" w:rsidR="0080409D" w:rsidRPr="00A46549" w:rsidRDefault="0080409D" w:rsidP="00D31B86">
      <w:pPr>
        <w:spacing w:after="0" w:line="360" w:lineRule="auto"/>
        <w:ind w:left="567" w:hanging="386"/>
        <w:rPr>
          <w:rFonts w:ascii="Palatino Linotype" w:eastAsia="Arial Unicode MS" w:hAnsi="Palatino Linotype"/>
          <w:iCs/>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sz w:val="22"/>
          <w:szCs w:val="22"/>
        </w:rPr>
        <w:t xml:space="preserve">Bordwel, D. &amp; Thompson, C. (2011). </w:t>
      </w:r>
      <w:r w:rsidRPr="00A46549">
        <w:rPr>
          <w:rFonts w:ascii="Palatino Linotype" w:hAnsi="Palatino Linotype"/>
          <w:i/>
          <w:sz w:val="22"/>
          <w:szCs w:val="22"/>
        </w:rPr>
        <w:t xml:space="preserve">History of cinema. </w:t>
      </w:r>
      <w:r w:rsidRPr="00A46549">
        <w:rPr>
          <w:rFonts w:ascii="Palatino Linotype" w:hAnsi="Palatino Linotype"/>
          <w:sz w:val="22"/>
          <w:szCs w:val="22"/>
        </w:rPr>
        <w:t>Athens: Patakis (in Greek).</w:t>
      </w:r>
    </w:p>
    <w:p w14:paraId="3CC67992" w14:textId="77777777" w:rsidR="0080409D" w:rsidRPr="00A46549" w:rsidRDefault="0080409D" w:rsidP="00D31B86">
      <w:pPr>
        <w:spacing w:after="0" w:line="360" w:lineRule="auto"/>
        <w:ind w:left="181"/>
        <w:rPr>
          <w:rFonts w:ascii="Palatino Linotype" w:eastAsia="Arial Unicode MS" w:hAnsi="Palatino Linotype"/>
          <w:iCs/>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sz w:val="22"/>
          <w:szCs w:val="22"/>
        </w:rPr>
        <w:t xml:space="preserve">Dick, B. (2010). </w:t>
      </w:r>
      <w:r w:rsidRPr="00A46549">
        <w:rPr>
          <w:rFonts w:ascii="Palatino Linotype" w:hAnsi="Palatino Linotype"/>
          <w:i/>
          <w:sz w:val="22"/>
          <w:szCs w:val="22"/>
        </w:rPr>
        <w:t xml:space="preserve">Anatomy of cinema. </w:t>
      </w:r>
      <w:r w:rsidRPr="00A46549">
        <w:rPr>
          <w:rFonts w:ascii="Palatino Linotype" w:hAnsi="Palatino Linotype"/>
          <w:sz w:val="22"/>
          <w:szCs w:val="22"/>
        </w:rPr>
        <w:t>Athens: Patakis (in Greek).</w:t>
      </w:r>
    </w:p>
    <w:p w14:paraId="25329FEC" w14:textId="77777777" w:rsidR="0080409D" w:rsidRPr="00A46549" w:rsidRDefault="0080409D" w:rsidP="00D31B86">
      <w:pPr>
        <w:spacing w:after="0" w:line="360" w:lineRule="auto"/>
        <w:ind w:left="181"/>
        <w:rPr>
          <w:rFonts w:ascii="Palatino Linotype" w:hAnsi="Palatino Linotype"/>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lang w:val="en-GB"/>
        </w:rPr>
        <w:t>Ferro, M.</w:t>
      </w:r>
      <w:r w:rsidRPr="00A46549">
        <w:rPr>
          <w:rFonts w:ascii="Palatino Linotype" w:hAnsi="Palatino Linotype"/>
          <w:i/>
          <w:sz w:val="22"/>
          <w:szCs w:val="22"/>
          <w:lang w:val="en-GB"/>
        </w:rPr>
        <w:t xml:space="preserve"> </w:t>
      </w:r>
      <w:r w:rsidRPr="00A46549">
        <w:rPr>
          <w:rFonts w:ascii="Palatino Linotype" w:hAnsi="Palatino Linotype"/>
          <w:sz w:val="22"/>
          <w:szCs w:val="22"/>
          <w:lang w:val="en-GB"/>
        </w:rPr>
        <w:t xml:space="preserve">(2001). </w:t>
      </w:r>
      <w:r w:rsidRPr="00A46549">
        <w:rPr>
          <w:rFonts w:ascii="Palatino Linotype" w:hAnsi="Palatino Linotype"/>
          <w:i/>
          <w:sz w:val="22"/>
          <w:szCs w:val="22"/>
          <w:lang w:val="en-GB"/>
        </w:rPr>
        <w:t xml:space="preserve">Film and History. </w:t>
      </w:r>
      <w:r w:rsidRPr="00A46549">
        <w:rPr>
          <w:rFonts w:ascii="Palatino Linotype" w:hAnsi="Palatino Linotype"/>
          <w:sz w:val="22"/>
          <w:szCs w:val="22"/>
          <w:lang w:val="en-GB"/>
        </w:rPr>
        <w:t>Athens: Metaixmio (in Greek).</w:t>
      </w:r>
    </w:p>
    <w:p w14:paraId="222DD7F5" w14:textId="77777777" w:rsidR="0080409D" w:rsidRPr="00A46549" w:rsidRDefault="0080409D" w:rsidP="00D31B86">
      <w:pPr>
        <w:spacing w:after="0" w:line="360" w:lineRule="auto"/>
        <w:ind w:left="180"/>
        <w:rPr>
          <w:rFonts w:ascii="Palatino Linotype" w:hAnsi="Palatino Linotype"/>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lang w:val="en-GB"/>
        </w:rPr>
        <w:t>G</w:t>
      </w:r>
      <w:r w:rsidRPr="00A46549">
        <w:rPr>
          <w:rFonts w:ascii="Palatino Linotype" w:hAnsi="Palatino Linotype"/>
          <w:sz w:val="22"/>
          <w:szCs w:val="22"/>
        </w:rPr>
        <w:t>omery</w:t>
      </w:r>
      <w:r w:rsidRPr="00A46549">
        <w:rPr>
          <w:rFonts w:ascii="Palatino Linotype" w:hAnsi="Palatino Linotype"/>
          <w:sz w:val="22"/>
          <w:szCs w:val="22"/>
          <w:lang w:val="en-GB"/>
        </w:rPr>
        <w:t xml:space="preserve">, D. (1991). </w:t>
      </w:r>
      <w:r w:rsidRPr="00A46549">
        <w:rPr>
          <w:rFonts w:ascii="Palatino Linotype" w:hAnsi="Palatino Linotype"/>
          <w:i/>
          <w:sz w:val="22"/>
          <w:szCs w:val="22"/>
          <w:lang w:val="en-GB"/>
        </w:rPr>
        <w:t>The Film History</w:t>
      </w:r>
      <w:r w:rsidRPr="00A46549">
        <w:rPr>
          <w:rFonts w:ascii="Palatino Linotype" w:hAnsi="Palatino Linotype"/>
          <w:sz w:val="22"/>
          <w:szCs w:val="22"/>
          <w:lang w:val="en-GB"/>
        </w:rPr>
        <w:t>. Athens: Ellin (in Greek).</w:t>
      </w:r>
    </w:p>
    <w:p w14:paraId="53C2A6D2" w14:textId="77777777" w:rsidR="0080409D" w:rsidRPr="00A46549" w:rsidRDefault="0080409D" w:rsidP="00D31B86">
      <w:pPr>
        <w:spacing w:after="0" w:line="360" w:lineRule="auto"/>
        <w:ind w:left="567" w:hanging="387"/>
        <w:rPr>
          <w:rFonts w:ascii="Palatino Linotype"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sz w:val="22"/>
          <w:szCs w:val="22"/>
        </w:rPr>
        <w:t xml:space="preserve">Ρinter, Κ, (2000). </w:t>
      </w:r>
      <w:r w:rsidRPr="00A46549">
        <w:rPr>
          <w:rFonts w:ascii="Palatino Linotype" w:hAnsi="Palatino Linotype"/>
          <w:i/>
          <w:sz w:val="22"/>
          <w:szCs w:val="22"/>
          <w:lang w:val="en-GB"/>
        </w:rPr>
        <w:t>The history of world cinema</w:t>
      </w:r>
      <w:r w:rsidRPr="00A46549">
        <w:rPr>
          <w:rFonts w:ascii="Palatino Linotype" w:hAnsi="Palatino Linotype"/>
          <w:sz w:val="22"/>
          <w:szCs w:val="22"/>
        </w:rPr>
        <w:t>. Athens: Aigokeros (in Greek).</w:t>
      </w:r>
    </w:p>
    <w:p w14:paraId="6D86B7CE" w14:textId="77777777" w:rsidR="0080409D" w:rsidRPr="00A46549" w:rsidRDefault="0080409D" w:rsidP="00D31B86">
      <w:pPr>
        <w:spacing w:after="0" w:line="360" w:lineRule="auto"/>
        <w:ind w:left="181"/>
        <w:rPr>
          <w:rFonts w:ascii="Palatino Linotype" w:hAnsi="Palatino Linotype"/>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lang w:val="en-GB"/>
        </w:rPr>
        <w:t xml:space="preserve">Reader, K. (2000) </w:t>
      </w:r>
      <w:r w:rsidRPr="00A46549">
        <w:rPr>
          <w:rFonts w:ascii="Palatino Linotype" w:hAnsi="Palatino Linotype"/>
          <w:i/>
          <w:sz w:val="22"/>
          <w:szCs w:val="22"/>
          <w:lang w:val="en-GB"/>
        </w:rPr>
        <w:t>The history of world cinema</w:t>
      </w:r>
      <w:r w:rsidRPr="00A46549">
        <w:rPr>
          <w:rFonts w:ascii="Palatino Linotype" w:hAnsi="Palatino Linotype"/>
          <w:sz w:val="22"/>
          <w:szCs w:val="22"/>
          <w:lang w:val="en-GB"/>
        </w:rPr>
        <w:t>. Athens: Aigokeros (in Greek).</w:t>
      </w:r>
    </w:p>
    <w:p w14:paraId="64463ACB" w14:textId="77777777" w:rsidR="0080409D" w:rsidRPr="00A46549" w:rsidRDefault="0080409D" w:rsidP="00D31B86">
      <w:pPr>
        <w:spacing w:after="0" w:line="360" w:lineRule="auto"/>
        <w:ind w:left="181"/>
        <w:rPr>
          <w:rFonts w:ascii="Palatino Linotype"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sz w:val="22"/>
          <w:szCs w:val="22"/>
        </w:rPr>
        <w:t xml:space="preserve">Sadoul, Ζ. (1990). </w:t>
      </w:r>
      <w:r w:rsidRPr="00A46549">
        <w:rPr>
          <w:rFonts w:ascii="Palatino Linotype" w:hAnsi="Palatino Linotype"/>
          <w:i/>
          <w:sz w:val="22"/>
          <w:szCs w:val="22"/>
          <w:lang w:val="en-GB"/>
        </w:rPr>
        <w:t>The history of world cinema</w:t>
      </w:r>
      <w:r w:rsidRPr="00A46549">
        <w:rPr>
          <w:rFonts w:ascii="Palatino Linotype" w:hAnsi="Palatino Linotype"/>
          <w:sz w:val="22"/>
          <w:szCs w:val="22"/>
        </w:rPr>
        <w:t xml:space="preserve">. Athens: </w:t>
      </w:r>
      <w:r w:rsidRPr="00A46549">
        <w:rPr>
          <w:rFonts w:ascii="Palatino Linotype" w:hAnsi="Palatino Linotype"/>
          <w:sz w:val="22"/>
          <w:szCs w:val="22"/>
          <w:lang w:val="en-GB"/>
        </w:rPr>
        <w:t>Damianos (in Greek)</w:t>
      </w:r>
      <w:r w:rsidRPr="00A46549">
        <w:rPr>
          <w:rFonts w:ascii="Palatino Linotype" w:hAnsi="Palatino Linotype"/>
          <w:sz w:val="22"/>
          <w:szCs w:val="22"/>
        </w:rPr>
        <w:t>.</w:t>
      </w:r>
    </w:p>
    <w:p w14:paraId="754A5961" w14:textId="77777777" w:rsidR="0080409D" w:rsidRPr="00A46549" w:rsidRDefault="0080409D" w:rsidP="00D31B86">
      <w:pPr>
        <w:spacing w:after="0" w:line="360" w:lineRule="auto"/>
        <w:ind w:left="181"/>
        <w:rPr>
          <w:rFonts w:ascii="Palatino Linotype" w:hAnsi="Palatino Linotype"/>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lang w:val="en-GB"/>
        </w:rPr>
        <w:t xml:space="preserve">Valoukos, S, (2003). </w:t>
      </w:r>
      <w:r w:rsidRPr="00A46549">
        <w:rPr>
          <w:rFonts w:ascii="Palatino Linotype" w:hAnsi="Palatino Linotype"/>
          <w:i/>
          <w:sz w:val="22"/>
          <w:szCs w:val="22"/>
          <w:lang w:val="en-GB"/>
        </w:rPr>
        <w:t>Film History</w:t>
      </w:r>
      <w:r w:rsidRPr="00A46549">
        <w:rPr>
          <w:rFonts w:ascii="Palatino Linotype" w:hAnsi="Palatino Linotype"/>
          <w:sz w:val="22"/>
          <w:szCs w:val="22"/>
          <w:lang w:val="en-GB"/>
        </w:rPr>
        <w:t>, Vol.I. Athens: Aigokeros (in Greek).</w:t>
      </w:r>
    </w:p>
    <w:p w14:paraId="4053E40F" w14:textId="77777777" w:rsidR="0080409D" w:rsidRPr="00A46549" w:rsidRDefault="0080409D" w:rsidP="00D31B86">
      <w:pPr>
        <w:spacing w:line="360" w:lineRule="auto"/>
        <w:ind w:left="720" w:hanging="720"/>
        <w:rPr>
          <w:rFonts w:ascii="Palatino Linotype" w:hAnsi="Palatino Linotype"/>
          <w:caps/>
          <w:sz w:val="22"/>
          <w:szCs w:val="22"/>
          <w:lang w:val="en-GB"/>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TEACHING METHODS</w:t>
      </w:r>
    </w:p>
    <w:p w14:paraId="6D60FD2C" w14:textId="77777777" w:rsidR="0080409D" w:rsidRPr="00A46549" w:rsidRDefault="0080409D" w:rsidP="00D31B86">
      <w:pPr>
        <w:spacing w:line="360" w:lineRule="auto"/>
        <w:ind w:left="180" w:hanging="180"/>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 xml:space="preserve"> </w:t>
      </w:r>
      <w:r w:rsidRPr="00A46549">
        <w:rPr>
          <w:rFonts w:ascii="Palatino Linotype" w:hAnsi="Palatino Linotype"/>
          <w:sz w:val="22"/>
          <w:szCs w:val="22"/>
          <w:lang w:val="en-GB"/>
        </w:rPr>
        <w:t>Lectures</w:t>
      </w:r>
    </w:p>
    <w:p w14:paraId="3CDD6623" w14:textId="77777777" w:rsidR="0080409D" w:rsidRPr="00A46549" w:rsidRDefault="0080409D" w:rsidP="00D31B86">
      <w:pPr>
        <w:spacing w:line="360" w:lineRule="auto"/>
        <w:rPr>
          <w:rFonts w:ascii="Palatino Linotype" w:hAnsi="Palatino Linotype" w:cs="Aharoni"/>
          <w:sz w:val="22"/>
          <w:szCs w:val="22"/>
          <w:lang w:val="en-GB" w:bidi="he-IL"/>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ASSESSMENT METHODS</w:t>
      </w:r>
    </w:p>
    <w:p w14:paraId="14A42EF3"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bidi="he-IL"/>
        </w:rPr>
        <w:t xml:space="preserve">   Written exams, written assessements</w:t>
      </w:r>
    </w:p>
    <w:p w14:paraId="79A9D8C5" w14:textId="77777777" w:rsidR="0080409D" w:rsidRPr="00A46549" w:rsidRDefault="0080409D" w:rsidP="00D31B86">
      <w:pPr>
        <w:spacing w:line="360" w:lineRule="auto"/>
        <w:rPr>
          <w:rFonts w:ascii="Palatino Linotype" w:hAnsi="Palatino Linotype" w:cs="Aharoni"/>
          <w:sz w:val="22"/>
          <w:szCs w:val="22"/>
          <w:lang w:val="en-GB" w:bidi="he-IL"/>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LANGUAGE OF INSTRUCTION</w:t>
      </w:r>
    </w:p>
    <w:p w14:paraId="03EDFC20" w14:textId="77777777" w:rsidR="0080409D" w:rsidRPr="00A46549" w:rsidRDefault="0080409D" w:rsidP="00D31B86">
      <w:pPr>
        <w:spacing w:after="120" w:line="360" w:lineRule="auto"/>
        <w:rPr>
          <w:rFonts w:ascii="Palatino Linotype" w:hAnsi="Palatino Linotype"/>
          <w:lang w:val="en-GB"/>
        </w:rPr>
      </w:pPr>
      <w:r w:rsidRPr="00A46549">
        <w:rPr>
          <w:rFonts w:ascii="Palatino Linotype" w:hAnsi="Palatino Linotype"/>
          <w:sz w:val="22"/>
          <w:szCs w:val="22"/>
          <w:lang w:val="en-GB"/>
        </w:rPr>
        <w:t xml:space="preserve">   Greek</w:t>
      </w:r>
    </w:p>
    <w:p w14:paraId="5BEE0328" w14:textId="77777777" w:rsidR="0080409D" w:rsidRPr="00A46549" w:rsidRDefault="0080409D" w:rsidP="00D31B86">
      <w:pPr>
        <w:pBdr>
          <w:top w:val="single" w:sz="4" w:space="2" w:color="D99594" w:themeColor="accent2" w:themeTint="99" w:shadow="1"/>
          <w:left w:val="single" w:sz="4" w:space="1" w:color="D99594" w:themeColor="accent2" w:themeTint="99" w:shadow="1"/>
          <w:bottom w:val="single" w:sz="4" w:space="1" w:color="D99594" w:themeColor="accent2" w:themeTint="99" w:shadow="1"/>
          <w:right w:val="single" w:sz="4" w:space="1" w:color="D99594" w:themeColor="accent2" w:themeTint="99" w:shadow="1"/>
        </w:pBdr>
        <w:spacing w:after="120" w:line="360" w:lineRule="auto"/>
        <w:ind w:left="540" w:hanging="540"/>
        <w:jc w:val="center"/>
        <w:rPr>
          <w:rFonts w:ascii="Palatino Linotype" w:hAnsi="Palatino Linotype"/>
          <w:b/>
          <w:bCs/>
          <w:sz w:val="22"/>
          <w:szCs w:val="22"/>
          <w:lang w:val="en-GB"/>
        </w:rPr>
      </w:pPr>
      <w:r w:rsidRPr="00A46549">
        <w:rPr>
          <w:rFonts w:ascii="Palatino Linotype" w:hAnsi="Palatino Linotype"/>
          <w:b/>
          <w:bCs/>
          <w:sz w:val="22"/>
          <w:szCs w:val="22"/>
          <w:lang w:val="en-GB"/>
        </w:rPr>
        <w:t xml:space="preserve">2. Greek Drama Reception </w:t>
      </w:r>
    </w:p>
    <w:p w14:paraId="54FC03D3"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rPr>
        <w:t xml:space="preserve">• </w:t>
      </w:r>
      <w:r w:rsidRPr="00A46549">
        <w:rPr>
          <w:rFonts w:ascii="Palatino Linotype" w:hAnsi="Palatino Linotype"/>
          <w:b/>
          <w:sz w:val="22"/>
          <w:szCs w:val="22"/>
          <w:lang w:val="en-GB"/>
        </w:rPr>
        <w:t>COURSE CODE</w:t>
      </w:r>
    </w:p>
    <w:p w14:paraId="632B9DE0" w14:textId="77777777" w:rsidR="0080409D" w:rsidRPr="00A46549" w:rsidRDefault="0080409D" w:rsidP="00D31B86">
      <w:pPr>
        <w:spacing w:line="360" w:lineRule="auto"/>
        <w:rPr>
          <w:rFonts w:ascii="Palatino Linotype" w:hAnsi="Palatino Linotype"/>
          <w:caps/>
          <w:sz w:val="22"/>
          <w:szCs w:val="22"/>
        </w:rPr>
      </w:pPr>
      <w:r w:rsidRPr="00A46549">
        <w:rPr>
          <w:rFonts w:ascii="Palatino Linotype" w:hAnsi="Palatino Linotype"/>
          <w:sz w:val="22"/>
          <w:szCs w:val="22"/>
          <w:lang w:val="en-GB"/>
        </w:rPr>
        <w:t xml:space="preserve">   03TX002</w:t>
      </w:r>
    </w:p>
    <w:p w14:paraId="1B548D9E"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rPr>
        <w:t xml:space="preserve">• </w:t>
      </w:r>
      <w:r w:rsidRPr="00A46549">
        <w:rPr>
          <w:rFonts w:ascii="Palatino Linotype" w:hAnsi="Palatino Linotype" w:cs="Aharoni"/>
          <w:b/>
          <w:sz w:val="22"/>
          <w:szCs w:val="22"/>
          <w:lang w:val="en-GB"/>
        </w:rPr>
        <w:t>TYPE OF COURSE</w:t>
      </w:r>
    </w:p>
    <w:p w14:paraId="15C9A7D0" w14:textId="77777777" w:rsidR="0080409D" w:rsidRDefault="0080409D" w:rsidP="00D31B86">
      <w:pPr>
        <w:spacing w:line="360" w:lineRule="auto"/>
        <w:rPr>
          <w:rFonts w:ascii="Palatino Linotype" w:hAnsi="Palatino Linotype"/>
          <w:sz w:val="22"/>
          <w:szCs w:val="22"/>
        </w:rPr>
      </w:pPr>
      <w:r w:rsidRPr="00A46549">
        <w:rPr>
          <w:rFonts w:ascii="Palatino Linotype" w:hAnsi="Palatino Linotype"/>
          <w:b/>
          <w:sz w:val="22"/>
          <w:szCs w:val="22"/>
          <w:lang w:val="en-GB"/>
        </w:rPr>
        <w:t xml:space="preserve">  </w:t>
      </w:r>
      <w:r w:rsidRPr="00A46549">
        <w:rPr>
          <w:rFonts w:ascii="Palatino Linotype" w:hAnsi="Palatino Linotype"/>
          <w:sz w:val="22"/>
          <w:szCs w:val="22"/>
        </w:rPr>
        <w:t>Theatre Studies</w:t>
      </w:r>
      <w:r w:rsidRPr="00A46549">
        <w:rPr>
          <w:rFonts w:ascii="Palatino Linotype" w:hAnsi="Palatino Linotype"/>
          <w:b/>
          <w:sz w:val="22"/>
          <w:szCs w:val="22"/>
          <w:lang w:val="en-GB"/>
        </w:rPr>
        <w:t xml:space="preserve"> </w:t>
      </w:r>
      <w:r w:rsidRPr="00A46549">
        <w:rPr>
          <w:rFonts w:ascii="Palatino Linotype" w:hAnsi="Palatino Linotype"/>
          <w:sz w:val="22"/>
          <w:szCs w:val="22"/>
        </w:rPr>
        <w:t>Specialization Elective Course</w:t>
      </w:r>
    </w:p>
    <w:p w14:paraId="746152B2" w14:textId="77777777" w:rsidR="003A413D" w:rsidRPr="00A46549" w:rsidRDefault="003A413D" w:rsidP="00D31B86">
      <w:pPr>
        <w:spacing w:line="360" w:lineRule="auto"/>
        <w:rPr>
          <w:rFonts w:ascii="Palatino Linotype" w:hAnsi="Palatino Linotype" w:cs="Aharoni"/>
          <w:sz w:val="22"/>
          <w:szCs w:val="22"/>
        </w:rPr>
      </w:pPr>
    </w:p>
    <w:p w14:paraId="74379FFD"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rPr>
        <w:lastRenderedPageBreak/>
        <w:t xml:space="preserve">• </w:t>
      </w:r>
      <w:r w:rsidRPr="00A46549">
        <w:rPr>
          <w:rFonts w:ascii="Palatino Linotype" w:hAnsi="Palatino Linotype" w:cs="Aharoni"/>
          <w:b/>
          <w:sz w:val="22"/>
          <w:szCs w:val="22"/>
          <w:lang w:val="en-GB"/>
        </w:rPr>
        <w:t>LEVEL OF COURSE</w:t>
      </w:r>
    </w:p>
    <w:p w14:paraId="1501AD6A"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Undergraduate</w:t>
      </w:r>
    </w:p>
    <w:p w14:paraId="7C6682C3" w14:textId="77777777" w:rsidR="0080409D" w:rsidRPr="00A46549" w:rsidRDefault="0080409D" w:rsidP="00D31B86">
      <w:pPr>
        <w:spacing w:line="360" w:lineRule="auto"/>
        <w:rPr>
          <w:rFonts w:ascii="Palatino Linotype" w:hAnsi="Palatino Linotype" w:cs="Aharoni"/>
          <w:sz w:val="22"/>
          <w:szCs w:val="22"/>
          <w:lang w:val="en-GB"/>
        </w:rPr>
      </w:pPr>
      <w:r w:rsidRPr="00A46549">
        <w:rPr>
          <w:rFonts w:ascii="Palatino Linotype" w:hAnsi="Palatino Linotype" w:cs="Aharoni"/>
          <w:sz w:val="22"/>
          <w:szCs w:val="22"/>
          <w:lang w:val="en-GB"/>
        </w:rPr>
        <w:t xml:space="preserve">• </w:t>
      </w:r>
      <w:r w:rsidRPr="00A46549">
        <w:rPr>
          <w:rFonts w:ascii="Palatino Linotype" w:hAnsi="Palatino Linotype" w:cs="Aharoni"/>
          <w:b/>
          <w:sz w:val="22"/>
          <w:szCs w:val="22"/>
          <w:lang w:val="en-GB"/>
        </w:rPr>
        <w:t>YEAR OF STUDY</w:t>
      </w:r>
    </w:p>
    <w:p w14:paraId="03B36915" w14:textId="74457DD5" w:rsidR="0080409D" w:rsidRPr="00A46549" w:rsidRDefault="0080409D" w:rsidP="00D31B86">
      <w:pPr>
        <w:spacing w:line="360" w:lineRule="auto"/>
        <w:rPr>
          <w:rFonts w:ascii="Palatino Linotype" w:hAnsi="Palatino Linotype" w:cs="Aharoni"/>
          <w:sz w:val="22"/>
          <w:szCs w:val="22"/>
          <w:lang w:val="en-GB"/>
        </w:rPr>
      </w:pPr>
      <w:r w:rsidRPr="00A46549">
        <w:rPr>
          <w:rFonts w:ascii="Palatino Linotype" w:hAnsi="Palatino Linotype" w:cs="Aharoni"/>
          <w:sz w:val="22"/>
          <w:szCs w:val="22"/>
          <w:lang w:val="en-GB"/>
        </w:rPr>
        <w:t xml:space="preserve">   </w:t>
      </w:r>
      <w:r w:rsidR="006A6628" w:rsidRPr="00A46549">
        <w:rPr>
          <w:rFonts w:ascii="Palatino Linotype" w:hAnsi="Palatino Linotype" w:cs="Aharoni"/>
          <w:sz w:val="22"/>
          <w:szCs w:val="22"/>
          <w:lang w:val="en-GB"/>
        </w:rPr>
        <w:t>2015-2016</w:t>
      </w:r>
    </w:p>
    <w:p w14:paraId="14D2F005"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rPr>
        <w:t xml:space="preserve">• </w:t>
      </w:r>
      <w:r w:rsidRPr="00A46549">
        <w:rPr>
          <w:rFonts w:ascii="Palatino Linotype" w:hAnsi="Palatino Linotype" w:cs="Aharoni"/>
          <w:b/>
          <w:sz w:val="22"/>
          <w:szCs w:val="22"/>
          <w:lang w:val="en-GB"/>
        </w:rPr>
        <w:t>SEMESTER</w:t>
      </w:r>
    </w:p>
    <w:p w14:paraId="7B4EBBCA"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Winter Semester (5</w:t>
      </w:r>
      <w:r w:rsidRPr="00A46549">
        <w:rPr>
          <w:rFonts w:ascii="Palatino Linotype" w:hAnsi="Palatino Linotype"/>
          <w:sz w:val="22"/>
          <w:szCs w:val="22"/>
          <w:vertAlign w:val="superscript"/>
          <w:lang w:val="en-GB"/>
        </w:rPr>
        <w:t>th</w:t>
      </w:r>
      <w:r w:rsidRPr="00A46549">
        <w:rPr>
          <w:rFonts w:ascii="Palatino Linotype" w:hAnsi="Palatino Linotype"/>
          <w:sz w:val="22"/>
          <w:szCs w:val="22"/>
          <w:lang w:val="en-GB"/>
        </w:rPr>
        <w:t xml:space="preserve"> or 7</w:t>
      </w:r>
      <w:r w:rsidRPr="00A46549">
        <w:rPr>
          <w:rFonts w:ascii="Palatino Linotype" w:hAnsi="Palatino Linotype"/>
          <w:sz w:val="22"/>
          <w:szCs w:val="22"/>
          <w:vertAlign w:val="superscript"/>
          <w:lang w:val="en-GB"/>
        </w:rPr>
        <w:t>th</w:t>
      </w:r>
      <w:r w:rsidRPr="00A46549">
        <w:rPr>
          <w:rFonts w:ascii="Palatino Linotype" w:hAnsi="Palatino Linotype"/>
          <w:sz w:val="22"/>
          <w:szCs w:val="22"/>
          <w:lang w:val="en-GB"/>
        </w:rPr>
        <w:t xml:space="preserve"> )</w:t>
      </w:r>
    </w:p>
    <w:p w14:paraId="16873BA2"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rPr>
        <w:t xml:space="preserve">• </w:t>
      </w:r>
      <w:r w:rsidRPr="00A46549">
        <w:rPr>
          <w:rFonts w:ascii="Palatino Linotype" w:hAnsi="Palatino Linotype" w:cs="Aharoni"/>
          <w:b/>
          <w:sz w:val="22"/>
          <w:szCs w:val="22"/>
          <w:lang w:val="en-GB"/>
        </w:rPr>
        <w:t>NUMBER OF CREDITS ALLOCATED</w:t>
      </w:r>
    </w:p>
    <w:p w14:paraId="5D076415"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5 ECTS Credits</w:t>
      </w:r>
    </w:p>
    <w:p w14:paraId="7F97563D"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rPr>
        <w:t xml:space="preserve">• </w:t>
      </w:r>
      <w:r w:rsidRPr="00A46549">
        <w:rPr>
          <w:rFonts w:ascii="Palatino Linotype" w:hAnsi="Palatino Linotype" w:cs="Aharoni"/>
          <w:b/>
          <w:sz w:val="22"/>
          <w:szCs w:val="22"/>
          <w:lang w:val="en-GB"/>
        </w:rPr>
        <w:t>NAME OF LECTURER</w:t>
      </w:r>
    </w:p>
    <w:p w14:paraId="6BD44F7A" w14:textId="77777777" w:rsidR="0080409D" w:rsidRPr="00A46549" w:rsidRDefault="0080409D" w:rsidP="00D31B86">
      <w:pPr>
        <w:spacing w:after="120" w:line="360" w:lineRule="auto"/>
        <w:rPr>
          <w:rFonts w:ascii="Palatino Linotype" w:hAnsi="Palatino Linotype" w:cs="Aharoni"/>
          <w:sz w:val="22"/>
          <w:szCs w:val="22"/>
          <w:lang w:val="en-GB"/>
        </w:rPr>
      </w:pPr>
      <w:r w:rsidRPr="00A46549">
        <w:rPr>
          <w:rFonts w:ascii="Palatino Linotype" w:hAnsi="Palatino Linotype" w:cs="Aharoni"/>
          <w:sz w:val="22"/>
          <w:szCs w:val="22"/>
          <w:lang w:val="en-GB"/>
        </w:rPr>
        <w:t xml:space="preserve">   Ioanna Karamanou, Assistant Professor</w:t>
      </w:r>
    </w:p>
    <w:p w14:paraId="4AF9FC1F" w14:textId="77777777" w:rsidR="0080409D" w:rsidRPr="00A46549" w:rsidRDefault="0080409D" w:rsidP="00D31B86">
      <w:pPr>
        <w:spacing w:line="360" w:lineRule="auto"/>
        <w:ind w:left="180" w:hanging="180"/>
        <w:rPr>
          <w:rFonts w:ascii="Palatino Linotype" w:hAnsi="Palatino Linotype" w:cs="Aharoni"/>
          <w:sz w:val="22"/>
          <w:szCs w:val="22"/>
          <w:lang w:val="en-GB"/>
        </w:rPr>
      </w:pPr>
      <w:r w:rsidRPr="00A46549">
        <w:rPr>
          <w:rFonts w:ascii="Palatino Linotype" w:hAnsi="Palatino Linotype" w:cs="Aharoni"/>
          <w:sz w:val="22"/>
          <w:szCs w:val="22"/>
          <w:lang w:val="en-GB"/>
        </w:rPr>
        <w:t xml:space="preserve">• </w:t>
      </w:r>
      <w:r w:rsidRPr="00A46549">
        <w:rPr>
          <w:rFonts w:ascii="Palatino Linotype" w:hAnsi="Palatino Linotype"/>
          <w:b/>
          <w:sz w:val="22"/>
          <w:szCs w:val="22"/>
        </w:rPr>
        <w:t>COURSE OBJECTIVES</w:t>
      </w:r>
    </w:p>
    <w:p w14:paraId="734A1464" w14:textId="77777777" w:rsidR="0080409D" w:rsidRPr="00A46549" w:rsidRDefault="0080409D" w:rsidP="00D31B86">
      <w:pPr>
        <w:pStyle w:val="a3"/>
        <w:spacing w:after="120" w:line="360" w:lineRule="auto"/>
        <w:ind w:left="181" w:hanging="1"/>
        <w:rPr>
          <w:rFonts w:ascii="Palatino Linotype" w:hAnsi="Palatino Linotype"/>
          <w:b/>
          <w:bCs/>
          <w:lang w:val="en-GB"/>
        </w:rPr>
      </w:pPr>
      <w:r w:rsidRPr="00A46549">
        <w:rPr>
          <w:rFonts w:ascii="Palatino Linotype" w:hAnsi="Palatino Linotype"/>
          <w:bCs/>
          <w:lang w:val="en-GB"/>
        </w:rPr>
        <w:t>The objective of this course is to introduce students to theatre-related reception theory and offer an overall view of Greek drama reception. Through this course students will acquire an understanding of the ways in which Greek drama has been transmitted, translated, interpreted, rewritten and staged. Students will obtain a working knowledge of the reception of Greek drama in dramaturgy (from antiquity to the twentieth century), ancient iconography, translation, performance and film</w:t>
      </w:r>
      <w:r w:rsidRPr="00A46549">
        <w:rPr>
          <w:rFonts w:ascii="Palatino Linotype" w:hAnsi="Palatino Linotype"/>
          <w:b/>
          <w:bCs/>
          <w:lang w:val="en-GB"/>
        </w:rPr>
        <w:t xml:space="preserve">. </w:t>
      </w:r>
    </w:p>
    <w:p w14:paraId="7BFD2614" w14:textId="77777777" w:rsidR="0080409D" w:rsidRPr="00A46549" w:rsidRDefault="0080409D" w:rsidP="00D31B86">
      <w:pPr>
        <w:spacing w:line="360" w:lineRule="auto"/>
        <w:rPr>
          <w:rFonts w:ascii="Palatino Linotype" w:hAnsi="Palatino Linotype"/>
          <w:b/>
          <w:sz w:val="22"/>
          <w:szCs w:val="22"/>
          <w:shd w:val="clear" w:color="auto" w:fill="FFFFFF"/>
        </w:rPr>
      </w:pPr>
      <w:r w:rsidRPr="00A46549">
        <w:rPr>
          <w:rFonts w:ascii="Palatino Linotype" w:hAnsi="Palatino Linotype"/>
          <w:b/>
          <w:sz w:val="22"/>
          <w:szCs w:val="22"/>
          <w:lang w:bidi="he-IL"/>
        </w:rPr>
        <w:t xml:space="preserve">• </w:t>
      </w:r>
      <w:r w:rsidRPr="00A46549">
        <w:rPr>
          <w:rFonts w:ascii="Palatino Linotype" w:hAnsi="Palatino Linotype"/>
          <w:b/>
          <w:sz w:val="22"/>
          <w:szCs w:val="22"/>
          <w:shd w:val="clear" w:color="auto" w:fill="FFFFFF"/>
        </w:rPr>
        <w:t>LEARNING OUTCOMES  </w:t>
      </w:r>
    </w:p>
    <w:p w14:paraId="39AAC0E1" w14:textId="77777777" w:rsidR="0080409D" w:rsidRPr="00A46549" w:rsidRDefault="0080409D" w:rsidP="00D31B86">
      <w:pPr>
        <w:pStyle w:val="a3"/>
        <w:spacing w:after="120" w:line="360" w:lineRule="auto"/>
        <w:ind w:left="181" w:hanging="1"/>
        <w:rPr>
          <w:rFonts w:ascii="Palatino Linotype" w:hAnsi="Palatino Linotype"/>
          <w:bCs/>
          <w:lang w:val="en-GB"/>
        </w:rPr>
      </w:pPr>
      <w:r w:rsidRPr="00A46549">
        <w:rPr>
          <w:rFonts w:ascii="Palatino Linotype" w:hAnsi="Palatino Linotype"/>
          <w:bCs/>
          <w:lang w:val="en-GB"/>
        </w:rPr>
        <w:t xml:space="preserve">This course introduces students to theatre-related reception theory and offers an overall view of Greek drama reception. Through this course students acquire an understanding of the ways in which Greek drama has been transmitted, translated, interpreted, rewritten and staged. Students obtain a working knowledge of the reception of Greek drama in dramaturgy (from antiquity to the twentieth century), ancient iconography, translation, performance and film and are in a position to identify the cultural processes through which Greek drama reception is shaped across cultures and </w:t>
      </w:r>
      <w:r w:rsidRPr="00A46549">
        <w:rPr>
          <w:rFonts w:ascii="Palatino Linotype" w:hAnsi="Palatino Linotype"/>
          <w:bCs/>
          <w:lang w:val="en-GB"/>
        </w:rPr>
        <w:lastRenderedPageBreak/>
        <w:t>genres. This is attained through the students’ submission and oral presentation of an essay of 3,000-4,000 words.</w:t>
      </w:r>
    </w:p>
    <w:p w14:paraId="66B65C11" w14:textId="77777777" w:rsidR="0080409D" w:rsidRPr="00A46549" w:rsidRDefault="0080409D" w:rsidP="00D31B86">
      <w:pPr>
        <w:spacing w:line="360" w:lineRule="auto"/>
        <w:rPr>
          <w:rFonts w:ascii="Palatino Linotype" w:hAnsi="Palatino Linotype" w:cs="Aharoni"/>
          <w:b/>
          <w:sz w:val="22"/>
          <w:szCs w:val="22"/>
          <w:lang w:val="en-GB"/>
        </w:rPr>
      </w:pPr>
      <w:r w:rsidRPr="00A46549">
        <w:rPr>
          <w:rFonts w:ascii="Palatino Linotype" w:hAnsi="Palatino Linotype" w:cs="Aharoni"/>
          <w:sz w:val="22"/>
          <w:szCs w:val="22"/>
          <w:lang w:val="en-GB"/>
        </w:rPr>
        <w:t xml:space="preserve">• </w:t>
      </w:r>
      <w:r w:rsidRPr="00A46549">
        <w:rPr>
          <w:rFonts w:ascii="Palatino Linotype" w:hAnsi="Palatino Linotype" w:cs="Aharoni"/>
          <w:b/>
          <w:sz w:val="22"/>
          <w:szCs w:val="22"/>
          <w:lang w:val="en-GB"/>
        </w:rPr>
        <w:t>PREREQUISITES</w:t>
      </w:r>
    </w:p>
    <w:p w14:paraId="7CF6DA54" w14:textId="77777777" w:rsidR="0080409D" w:rsidRPr="00A46549" w:rsidRDefault="0080409D" w:rsidP="00D31B86">
      <w:pPr>
        <w:spacing w:after="120" w:line="360" w:lineRule="auto"/>
        <w:rPr>
          <w:rFonts w:ascii="Palatino Linotype" w:hAnsi="Palatino Linotype"/>
          <w:sz w:val="22"/>
          <w:szCs w:val="22"/>
          <w:lang w:val="en-GB"/>
        </w:rPr>
      </w:pPr>
      <w:r w:rsidRPr="00A46549">
        <w:rPr>
          <w:rFonts w:ascii="Palatino Linotype" w:hAnsi="Palatino Linotype" w:cs="Aharoni"/>
          <w:sz w:val="22"/>
          <w:szCs w:val="22"/>
          <w:lang w:val="en-GB"/>
        </w:rPr>
        <w:t xml:space="preserve">   None</w:t>
      </w:r>
    </w:p>
    <w:p w14:paraId="2522C6C6" w14:textId="77777777" w:rsidR="0080409D" w:rsidRPr="00A46549" w:rsidRDefault="0080409D" w:rsidP="00D31B86">
      <w:pPr>
        <w:spacing w:line="360" w:lineRule="auto"/>
        <w:rPr>
          <w:rFonts w:ascii="Palatino Linotype" w:hAnsi="Palatino Linotype" w:cs="Aharoni"/>
          <w:sz w:val="22"/>
          <w:szCs w:val="22"/>
          <w:lang w:val="en-GB"/>
        </w:rPr>
      </w:pPr>
      <w:r w:rsidRPr="00A46549">
        <w:rPr>
          <w:rFonts w:ascii="Palatino Linotype" w:hAnsi="Palatino Linotype" w:cs="Aharoni"/>
          <w:sz w:val="22"/>
          <w:szCs w:val="22"/>
          <w:lang w:val="en-GB"/>
        </w:rPr>
        <w:t xml:space="preserve">• </w:t>
      </w:r>
      <w:r w:rsidRPr="00A46549">
        <w:rPr>
          <w:rFonts w:ascii="Palatino Linotype" w:hAnsi="Palatino Linotype" w:cs="Aharoni"/>
          <w:b/>
          <w:sz w:val="22"/>
          <w:szCs w:val="22"/>
          <w:lang w:val="en-GB"/>
        </w:rPr>
        <w:t>COURSE CONTENTS</w:t>
      </w:r>
    </w:p>
    <w:p w14:paraId="42304FF4" w14:textId="77777777" w:rsidR="0080409D" w:rsidRPr="00A46549" w:rsidRDefault="0080409D" w:rsidP="00D31B86">
      <w:pPr>
        <w:spacing w:after="0" w:line="360" w:lineRule="auto"/>
        <w:ind w:left="180"/>
        <w:rPr>
          <w:rFonts w:ascii="Palatino Linotype" w:hAnsi="Palatino Linotype"/>
          <w:sz w:val="22"/>
          <w:szCs w:val="22"/>
        </w:rPr>
      </w:pPr>
      <w:r w:rsidRPr="00A46549">
        <w:rPr>
          <w:rFonts w:ascii="Palatino Linotype" w:hAnsi="Palatino Linotype"/>
          <w:sz w:val="22"/>
          <w:szCs w:val="22"/>
        </w:rPr>
        <w:t>- Introduction to reception theories (Gadamer, Jauss, Iser, Holub, Hardwick)</w:t>
      </w:r>
    </w:p>
    <w:p w14:paraId="52781C0E" w14:textId="77777777" w:rsidR="0080409D" w:rsidRPr="00A46549" w:rsidRDefault="0080409D" w:rsidP="00D31B86">
      <w:pPr>
        <w:spacing w:after="0" w:line="360" w:lineRule="auto"/>
        <w:ind w:left="180"/>
        <w:rPr>
          <w:rFonts w:ascii="Palatino Linotype" w:hAnsi="Palatino Linotype"/>
          <w:sz w:val="22"/>
          <w:szCs w:val="22"/>
        </w:rPr>
      </w:pPr>
      <w:r w:rsidRPr="00A46549">
        <w:rPr>
          <w:rFonts w:ascii="Palatino Linotype" w:hAnsi="Palatino Linotype"/>
          <w:sz w:val="22"/>
          <w:szCs w:val="22"/>
        </w:rPr>
        <w:t>- Greek theatre reception and performance history in ancient iconography and architecture</w:t>
      </w:r>
    </w:p>
    <w:p w14:paraId="64D92BD0" w14:textId="77777777" w:rsidR="0080409D" w:rsidRPr="00A46549" w:rsidRDefault="0080409D" w:rsidP="00D31B86">
      <w:pPr>
        <w:spacing w:after="0" w:line="360" w:lineRule="auto"/>
        <w:ind w:left="360" w:hanging="180"/>
        <w:rPr>
          <w:rFonts w:ascii="Palatino Linotype" w:hAnsi="Palatino Linotype"/>
          <w:sz w:val="22"/>
          <w:szCs w:val="22"/>
        </w:rPr>
      </w:pPr>
      <w:r w:rsidRPr="00A46549">
        <w:rPr>
          <w:rFonts w:ascii="Palatino Linotype" w:hAnsi="Palatino Linotype"/>
          <w:sz w:val="22"/>
          <w:szCs w:val="22"/>
        </w:rPr>
        <w:t>- Greek drama reception within dramaturgy from antiquity to the twentieth century (Roman drama, Renaissance, Baroque, Weimar Classicism, American theatre, twentieth century theatre, Modern Greek theatre)</w:t>
      </w:r>
    </w:p>
    <w:p w14:paraId="7A72A586" w14:textId="77777777" w:rsidR="0080409D" w:rsidRPr="00A46549" w:rsidRDefault="0080409D" w:rsidP="00D31B86">
      <w:pPr>
        <w:spacing w:after="0" w:line="360" w:lineRule="auto"/>
        <w:ind w:left="180"/>
        <w:rPr>
          <w:rFonts w:ascii="Palatino Linotype" w:hAnsi="Palatino Linotype"/>
          <w:sz w:val="22"/>
          <w:szCs w:val="22"/>
        </w:rPr>
      </w:pPr>
      <w:r w:rsidRPr="00A46549">
        <w:rPr>
          <w:rFonts w:ascii="Palatino Linotype" w:hAnsi="Palatino Linotype"/>
          <w:sz w:val="22"/>
          <w:szCs w:val="22"/>
        </w:rPr>
        <w:t>- Greek drama reception in film (Pasolini, Dassin, Cacoyiannis)</w:t>
      </w:r>
    </w:p>
    <w:p w14:paraId="1B44F327" w14:textId="77777777" w:rsidR="0080409D" w:rsidRPr="00A46549" w:rsidRDefault="0080409D" w:rsidP="00D31B86">
      <w:pPr>
        <w:spacing w:after="0" w:line="360" w:lineRule="auto"/>
        <w:ind w:left="181"/>
        <w:rPr>
          <w:rFonts w:ascii="Palatino Linotype" w:hAnsi="Palatino Linotype"/>
          <w:sz w:val="22"/>
          <w:szCs w:val="22"/>
        </w:rPr>
      </w:pPr>
      <w:r w:rsidRPr="00A46549">
        <w:rPr>
          <w:rFonts w:ascii="Palatino Linotype" w:hAnsi="Palatino Linotype"/>
          <w:sz w:val="22"/>
          <w:szCs w:val="22"/>
        </w:rPr>
        <w:t>- Greek drama translation as part of the reception process</w:t>
      </w:r>
    </w:p>
    <w:p w14:paraId="3F30E12E" w14:textId="77777777" w:rsidR="00B92037" w:rsidRPr="00A46549" w:rsidRDefault="00B92037" w:rsidP="00D31B86">
      <w:pPr>
        <w:spacing w:after="0" w:line="360" w:lineRule="auto"/>
        <w:ind w:left="181"/>
        <w:rPr>
          <w:rFonts w:ascii="Palatino Linotype" w:hAnsi="Palatino Linotype" w:cs="Aharoni"/>
          <w:sz w:val="22"/>
          <w:szCs w:val="22"/>
        </w:rPr>
      </w:pPr>
    </w:p>
    <w:p w14:paraId="513B7C86" w14:textId="77777777" w:rsidR="0080409D" w:rsidRPr="00A46549" w:rsidRDefault="0080409D" w:rsidP="00D31B86">
      <w:pPr>
        <w:spacing w:line="360" w:lineRule="auto"/>
        <w:rPr>
          <w:rFonts w:ascii="Palatino Linotype" w:hAnsi="Palatino Linotype" w:cs="Aharoni"/>
          <w:b/>
          <w:sz w:val="22"/>
          <w:szCs w:val="22"/>
        </w:rPr>
      </w:pPr>
      <w:r w:rsidRPr="00A46549">
        <w:rPr>
          <w:rFonts w:ascii="Palatino Linotype" w:hAnsi="Palatino Linotype" w:cs="Aharoni"/>
          <w:sz w:val="22"/>
          <w:szCs w:val="22"/>
        </w:rPr>
        <w:t xml:space="preserve">• </w:t>
      </w:r>
      <w:r w:rsidRPr="00A46549">
        <w:rPr>
          <w:rFonts w:ascii="Palatino Linotype" w:hAnsi="Palatino Linotype" w:cs="Aharoni"/>
          <w:b/>
          <w:sz w:val="22"/>
          <w:szCs w:val="22"/>
        </w:rPr>
        <w:t>RECOMMENDED READING</w:t>
      </w:r>
    </w:p>
    <w:p w14:paraId="72250036" w14:textId="77777777" w:rsidR="0080409D" w:rsidRPr="00A46549" w:rsidRDefault="0080409D" w:rsidP="00D31B86">
      <w:pPr>
        <w:spacing w:after="0" w:line="360" w:lineRule="auto"/>
        <w:ind w:left="540" w:hanging="360"/>
        <w:rPr>
          <w:rFonts w:ascii="Palatino Linotype" w:eastAsia="Arial Unicode MS"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Biddiss, M. &amp; Wyke, M. (1999). </w:t>
      </w:r>
      <w:r w:rsidRPr="00A46549">
        <w:rPr>
          <w:rFonts w:ascii="Palatino Linotype" w:eastAsia="Arial Unicode MS" w:hAnsi="Palatino Linotype"/>
          <w:i/>
          <w:sz w:val="22"/>
          <w:szCs w:val="22"/>
        </w:rPr>
        <w:t>The Uses and Abuses of Antiquity</w:t>
      </w:r>
      <w:r w:rsidRPr="00A46549">
        <w:rPr>
          <w:rFonts w:ascii="Palatino Linotype" w:eastAsia="Arial Unicode MS" w:hAnsi="Palatino Linotype"/>
          <w:sz w:val="22"/>
          <w:szCs w:val="22"/>
        </w:rPr>
        <w:t xml:space="preserve">. Βern: Peter Lang. </w:t>
      </w:r>
    </w:p>
    <w:p w14:paraId="1086082A" w14:textId="77777777" w:rsidR="0080409D" w:rsidRPr="00A46549" w:rsidRDefault="0080409D" w:rsidP="00D31B86">
      <w:pPr>
        <w:spacing w:after="0" w:line="360" w:lineRule="auto"/>
        <w:ind w:left="540" w:hanging="360"/>
        <w:rPr>
          <w:rFonts w:ascii="Palatino Linotype" w:eastAsia="Arial Unicode MS"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Dover, K. J. (1992). </w:t>
      </w:r>
      <w:r w:rsidRPr="00A46549">
        <w:rPr>
          <w:rFonts w:ascii="Palatino Linotype" w:eastAsia="Arial Unicode MS" w:hAnsi="Palatino Linotype"/>
          <w:i/>
          <w:sz w:val="22"/>
          <w:szCs w:val="22"/>
        </w:rPr>
        <w:t>Perceptions of the Ancient Greeks</w:t>
      </w:r>
      <w:r w:rsidRPr="00A46549">
        <w:rPr>
          <w:rFonts w:ascii="Palatino Linotype" w:eastAsia="Arial Unicode MS" w:hAnsi="Palatino Linotype"/>
          <w:sz w:val="22"/>
          <w:szCs w:val="22"/>
        </w:rPr>
        <w:t xml:space="preserve">. Oxford: Oxford University Press. </w:t>
      </w:r>
    </w:p>
    <w:p w14:paraId="00F3E025" w14:textId="77777777" w:rsidR="0080409D" w:rsidRPr="00A46549" w:rsidRDefault="0080409D" w:rsidP="00D31B86">
      <w:pPr>
        <w:spacing w:after="0" w:line="360" w:lineRule="auto"/>
        <w:ind w:left="540" w:hanging="360"/>
        <w:rPr>
          <w:rFonts w:ascii="Palatino Linotype" w:eastAsia="Arial Unicode MS"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Finley, M. I. (1981). </w:t>
      </w:r>
      <w:r w:rsidRPr="00A46549">
        <w:rPr>
          <w:rFonts w:ascii="Palatino Linotype" w:eastAsia="Arial Unicode MS" w:hAnsi="Palatino Linotype"/>
          <w:i/>
          <w:sz w:val="22"/>
          <w:szCs w:val="22"/>
        </w:rPr>
        <w:t>The Legacy of Greece: A New Appraisal</w:t>
      </w:r>
      <w:r w:rsidRPr="00A46549">
        <w:rPr>
          <w:rFonts w:ascii="Palatino Linotype" w:eastAsia="Arial Unicode MS" w:hAnsi="Palatino Linotype"/>
          <w:sz w:val="22"/>
          <w:szCs w:val="22"/>
        </w:rPr>
        <w:t xml:space="preserve">. Oxford: Oxford University Press. </w:t>
      </w:r>
    </w:p>
    <w:p w14:paraId="26EA975A" w14:textId="77777777" w:rsidR="0080409D" w:rsidRPr="00A46549" w:rsidRDefault="0080409D" w:rsidP="00D31B86">
      <w:pPr>
        <w:spacing w:after="0" w:line="360" w:lineRule="auto"/>
        <w:ind w:left="540" w:hanging="360"/>
        <w:rPr>
          <w:rFonts w:ascii="Palatino Linotype" w:eastAsia="Arial Unicode MS"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Grafton, A. &amp; Jardine, L. (1986). </w:t>
      </w:r>
      <w:r w:rsidRPr="00A46549">
        <w:rPr>
          <w:rFonts w:ascii="Palatino Linotype" w:eastAsia="Arial Unicode MS" w:hAnsi="Palatino Linotype"/>
          <w:i/>
          <w:sz w:val="22"/>
          <w:szCs w:val="22"/>
        </w:rPr>
        <w:t>From Humanism to the Humanities</w:t>
      </w:r>
      <w:r w:rsidRPr="00A46549">
        <w:rPr>
          <w:rFonts w:ascii="Palatino Linotype" w:eastAsia="Arial Unicode MS" w:hAnsi="Palatino Linotype"/>
          <w:sz w:val="22"/>
          <w:szCs w:val="22"/>
        </w:rPr>
        <w:t xml:space="preserve">. London: Duckworth. </w:t>
      </w:r>
    </w:p>
    <w:p w14:paraId="10BD1C1C" w14:textId="77777777" w:rsidR="0080409D" w:rsidRPr="00A46549" w:rsidRDefault="0080409D" w:rsidP="00D31B86">
      <w:pPr>
        <w:spacing w:after="0" w:line="360" w:lineRule="auto"/>
        <w:ind w:left="540" w:hanging="360"/>
        <w:rPr>
          <w:rFonts w:ascii="Palatino Linotype" w:eastAsia="Arial Unicode MS"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Hall, E.- Macintosh, F.- Wrigley, A. (2004). </w:t>
      </w:r>
      <w:r w:rsidRPr="00A46549">
        <w:rPr>
          <w:rFonts w:ascii="Palatino Linotype" w:eastAsia="Arial Unicode MS" w:hAnsi="Palatino Linotype"/>
          <w:i/>
          <w:sz w:val="22"/>
          <w:szCs w:val="22"/>
        </w:rPr>
        <w:t>Dionysus since ’69: Greek Tragedy at the Dawn of the Millenium</w:t>
      </w:r>
      <w:r w:rsidRPr="00A46549">
        <w:rPr>
          <w:rFonts w:ascii="Palatino Linotype" w:eastAsia="Arial Unicode MS" w:hAnsi="Palatino Linotype"/>
          <w:sz w:val="22"/>
          <w:szCs w:val="22"/>
        </w:rPr>
        <w:t>. Oxford University Press, Oxford</w:t>
      </w:r>
    </w:p>
    <w:p w14:paraId="41EC16EE" w14:textId="77777777" w:rsidR="0080409D" w:rsidRPr="00A46549" w:rsidRDefault="0080409D" w:rsidP="00D31B86">
      <w:pPr>
        <w:spacing w:after="0" w:line="360" w:lineRule="auto"/>
        <w:ind w:left="540" w:hanging="360"/>
        <w:rPr>
          <w:rFonts w:ascii="Palatino Linotype" w:eastAsia="Arial Unicode MS"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Hardwick, L. (2002). </w:t>
      </w:r>
      <w:r w:rsidRPr="00A46549">
        <w:rPr>
          <w:rFonts w:ascii="Palatino Linotype" w:eastAsia="Arial Unicode MS" w:hAnsi="Palatino Linotype"/>
          <w:i/>
          <w:iCs/>
          <w:sz w:val="22"/>
          <w:szCs w:val="22"/>
        </w:rPr>
        <w:t>Reception Studies</w:t>
      </w:r>
      <w:r w:rsidRPr="00A46549">
        <w:rPr>
          <w:rFonts w:ascii="Palatino Linotype" w:eastAsia="Arial Unicode MS" w:hAnsi="Palatino Linotype"/>
          <w:sz w:val="22"/>
          <w:szCs w:val="22"/>
        </w:rPr>
        <w:t>. Cambridge: Cambridge University Press.</w:t>
      </w:r>
    </w:p>
    <w:p w14:paraId="193885DD" w14:textId="77777777" w:rsidR="0080409D" w:rsidRPr="00A46549" w:rsidRDefault="0080409D" w:rsidP="00D31B86">
      <w:pPr>
        <w:spacing w:after="0" w:line="360" w:lineRule="auto"/>
        <w:ind w:left="540" w:hanging="360"/>
        <w:rPr>
          <w:rFonts w:ascii="Palatino Linotype"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Hardwick, L. &amp; Stray, C. (2008). </w:t>
      </w:r>
      <w:r w:rsidRPr="00A46549">
        <w:rPr>
          <w:rFonts w:ascii="Palatino Linotype" w:eastAsia="Arial Unicode MS" w:hAnsi="Palatino Linotype"/>
          <w:i/>
          <w:iCs/>
          <w:sz w:val="22"/>
          <w:szCs w:val="22"/>
        </w:rPr>
        <w:t>A Companion to Classical Receptions</w:t>
      </w:r>
      <w:r w:rsidRPr="00A46549">
        <w:rPr>
          <w:rFonts w:ascii="Palatino Linotype" w:eastAsia="Arial Unicode MS" w:hAnsi="Palatino Linotype"/>
          <w:sz w:val="22"/>
          <w:szCs w:val="22"/>
        </w:rPr>
        <w:t>. Malden-Oxford: Blackwell Publishing.</w:t>
      </w:r>
    </w:p>
    <w:p w14:paraId="28741F8A" w14:textId="77777777" w:rsidR="0080409D" w:rsidRPr="00A46549" w:rsidRDefault="0080409D" w:rsidP="00D31B86">
      <w:pPr>
        <w:spacing w:after="0" w:line="360" w:lineRule="auto"/>
        <w:ind w:left="540" w:hanging="360"/>
        <w:rPr>
          <w:rFonts w:ascii="Palatino Linotype" w:eastAsia="Arial Unicode MS"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Highet, G. (1985). </w:t>
      </w:r>
      <w:r w:rsidRPr="00A46549">
        <w:rPr>
          <w:rFonts w:ascii="Palatino Linotype" w:eastAsia="Arial Unicode MS" w:hAnsi="Palatino Linotype"/>
          <w:i/>
          <w:iCs/>
          <w:sz w:val="22"/>
          <w:szCs w:val="22"/>
        </w:rPr>
        <w:t>The Classical Tradition</w:t>
      </w:r>
      <w:r w:rsidRPr="00A46549">
        <w:rPr>
          <w:rFonts w:ascii="Palatino Linotype" w:eastAsia="Arial Unicode MS" w:hAnsi="Palatino Linotype"/>
          <w:sz w:val="22"/>
          <w:szCs w:val="22"/>
        </w:rPr>
        <w:t>. Oxford: Oxford University Press.</w:t>
      </w:r>
    </w:p>
    <w:p w14:paraId="09EACA14" w14:textId="77777777" w:rsidR="0080409D" w:rsidRPr="00A46549" w:rsidRDefault="0080409D" w:rsidP="00D31B86">
      <w:pPr>
        <w:spacing w:after="0" w:line="360" w:lineRule="auto"/>
        <w:ind w:left="538" w:hanging="357"/>
        <w:rPr>
          <w:rFonts w:ascii="Palatino Linotype"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lang w:val="en-GB"/>
        </w:rPr>
        <w:t xml:space="preserve"> </w:t>
      </w:r>
      <w:r w:rsidRPr="00A46549">
        <w:rPr>
          <w:rFonts w:ascii="Palatino Linotype" w:hAnsi="Palatino Linotype"/>
          <w:sz w:val="22"/>
          <w:szCs w:val="22"/>
          <w:lang w:val="en-GB"/>
        </w:rPr>
        <w:t xml:space="preserve">McDonald, M. (1983). </w:t>
      </w:r>
      <w:r w:rsidRPr="00A46549">
        <w:rPr>
          <w:rFonts w:ascii="Palatino Linotype" w:hAnsi="Palatino Linotype"/>
          <w:i/>
          <w:iCs/>
          <w:sz w:val="22"/>
          <w:szCs w:val="22"/>
          <w:lang w:val="en-GB"/>
        </w:rPr>
        <w:t>Euripides in Cinema</w:t>
      </w:r>
      <w:r w:rsidRPr="00A46549">
        <w:rPr>
          <w:rFonts w:ascii="Palatino Linotype" w:hAnsi="Palatino Linotype"/>
          <w:sz w:val="22"/>
          <w:szCs w:val="22"/>
          <w:lang w:val="en-GB"/>
        </w:rPr>
        <w:t>. Philadelphia: Centrum.</w:t>
      </w:r>
    </w:p>
    <w:p w14:paraId="0F5705AF" w14:textId="77777777" w:rsidR="0080409D" w:rsidRPr="00A46549" w:rsidRDefault="0080409D" w:rsidP="00D31B86">
      <w:pPr>
        <w:spacing w:after="0" w:line="360" w:lineRule="auto"/>
        <w:ind w:left="538" w:hanging="357"/>
        <w:rPr>
          <w:rFonts w:ascii="Palatino Linotype" w:eastAsia="Arial Unicode MS"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Martindale, C. &amp; Thomas, R. (2006). </w:t>
      </w:r>
      <w:r w:rsidRPr="00A46549">
        <w:rPr>
          <w:rFonts w:ascii="Palatino Linotype" w:eastAsia="Arial Unicode MS" w:hAnsi="Palatino Linotype"/>
          <w:i/>
          <w:sz w:val="22"/>
          <w:szCs w:val="22"/>
        </w:rPr>
        <w:t>Classics and the Uses of Reception</w:t>
      </w:r>
      <w:r w:rsidRPr="00A46549">
        <w:rPr>
          <w:rFonts w:ascii="Palatino Linotype" w:eastAsia="Arial Unicode MS" w:hAnsi="Palatino Linotype"/>
          <w:sz w:val="22"/>
          <w:szCs w:val="22"/>
        </w:rPr>
        <w:t>. Blackwell, Oxford.</w:t>
      </w:r>
    </w:p>
    <w:p w14:paraId="1881C8B1"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rPr>
        <w:t xml:space="preserve">• </w:t>
      </w:r>
      <w:r w:rsidRPr="00A46549">
        <w:rPr>
          <w:rFonts w:ascii="Palatino Linotype" w:hAnsi="Palatino Linotype" w:cs="Aharoni"/>
          <w:b/>
          <w:sz w:val="22"/>
          <w:szCs w:val="22"/>
          <w:lang w:val="en-GB"/>
        </w:rPr>
        <w:t>TEACHING METHODS</w:t>
      </w:r>
    </w:p>
    <w:p w14:paraId="45FCF808" w14:textId="77777777" w:rsidR="0080409D" w:rsidRPr="00A46549" w:rsidRDefault="0080409D" w:rsidP="00D31B86">
      <w:pPr>
        <w:spacing w:line="360" w:lineRule="auto"/>
        <w:ind w:left="180" w:hanging="180"/>
        <w:rPr>
          <w:rFonts w:ascii="Palatino Linotype" w:hAnsi="Palatino Linotype"/>
          <w:sz w:val="22"/>
          <w:szCs w:val="22"/>
          <w:lang w:val="en-GB"/>
        </w:rPr>
      </w:pPr>
      <w:r w:rsidRPr="00A46549">
        <w:rPr>
          <w:rFonts w:ascii="Palatino Linotype" w:hAnsi="Palatino Linotype"/>
          <w:bCs/>
          <w:sz w:val="22"/>
          <w:szCs w:val="22"/>
        </w:rPr>
        <w:lastRenderedPageBreak/>
        <w:t xml:space="preserve">   L</w:t>
      </w:r>
      <w:r w:rsidRPr="00A46549">
        <w:rPr>
          <w:rFonts w:ascii="Palatino Linotype" w:hAnsi="Palatino Linotype"/>
          <w:bCs/>
          <w:sz w:val="22"/>
          <w:szCs w:val="22"/>
          <w:lang w:val="en-GB"/>
        </w:rPr>
        <w:t>ectures</w:t>
      </w:r>
      <w:r w:rsidRPr="00A46549">
        <w:rPr>
          <w:rFonts w:ascii="Palatino Linotype" w:hAnsi="Palatino Linotype"/>
          <w:sz w:val="22"/>
          <w:szCs w:val="22"/>
          <w:lang w:val="en-GB"/>
        </w:rPr>
        <w:t xml:space="preserve">, use of technology, discussion, </w:t>
      </w:r>
      <w:r w:rsidRPr="00A46549">
        <w:rPr>
          <w:rFonts w:ascii="Palatino Linotype" w:hAnsi="Palatino Linotype"/>
          <w:bCs/>
          <w:sz w:val="22"/>
          <w:szCs w:val="22"/>
          <w:lang w:val="en-GB"/>
        </w:rPr>
        <w:t>written assignments</w:t>
      </w:r>
    </w:p>
    <w:p w14:paraId="14C41A8F" w14:textId="77777777" w:rsidR="0080409D" w:rsidRPr="00A46549" w:rsidRDefault="0080409D" w:rsidP="00D31B86">
      <w:pPr>
        <w:spacing w:line="360" w:lineRule="auto"/>
        <w:rPr>
          <w:rFonts w:ascii="Palatino Linotype" w:hAnsi="Palatino Linotype" w:cs="Aharoni"/>
          <w:sz w:val="22"/>
          <w:szCs w:val="22"/>
          <w:lang w:val="en-GB"/>
        </w:rPr>
      </w:pPr>
      <w:r w:rsidRPr="00A46549">
        <w:rPr>
          <w:rFonts w:ascii="Palatino Linotype" w:hAnsi="Palatino Linotype" w:cs="Aharoni"/>
          <w:sz w:val="22"/>
          <w:szCs w:val="22"/>
          <w:lang w:val="en-GB"/>
        </w:rPr>
        <w:t xml:space="preserve">• </w:t>
      </w:r>
      <w:r w:rsidRPr="00A46549">
        <w:rPr>
          <w:rFonts w:ascii="Palatino Linotype" w:hAnsi="Palatino Linotype" w:cs="Aharoni"/>
          <w:b/>
          <w:sz w:val="22"/>
          <w:szCs w:val="22"/>
          <w:lang w:val="en-GB"/>
        </w:rPr>
        <w:t>ASSESSMENT METHODS</w:t>
      </w:r>
    </w:p>
    <w:p w14:paraId="423B96A6" w14:textId="77777777" w:rsidR="0080409D" w:rsidRPr="00A46549" w:rsidRDefault="0080409D" w:rsidP="00D31B86">
      <w:pPr>
        <w:spacing w:line="360" w:lineRule="auto"/>
        <w:ind w:left="180"/>
        <w:rPr>
          <w:rFonts w:ascii="Palatino Linotype" w:hAnsi="Palatino Linotype" w:cs="Aharoni"/>
          <w:sz w:val="22"/>
          <w:szCs w:val="22"/>
        </w:rPr>
      </w:pPr>
      <w:r w:rsidRPr="00A46549">
        <w:rPr>
          <w:rFonts w:ascii="Palatino Linotype" w:hAnsi="Palatino Linotype" w:cs="Aharoni"/>
          <w:sz w:val="22"/>
          <w:szCs w:val="22"/>
          <w:lang w:val="en-GB"/>
        </w:rPr>
        <w:t xml:space="preserve">Written exams, presentation and submission of an essay. </w:t>
      </w:r>
      <w:r w:rsidRPr="00A46549">
        <w:rPr>
          <w:rFonts w:ascii="Palatino Linotype" w:hAnsi="Palatino Linotype"/>
          <w:sz w:val="22"/>
          <w:szCs w:val="22"/>
        </w:rPr>
        <w:t>To participate in the exams students are required to have attended at least four (4) lectures.</w:t>
      </w:r>
    </w:p>
    <w:p w14:paraId="030F28B6" w14:textId="77777777" w:rsidR="0080409D" w:rsidRPr="00A46549" w:rsidRDefault="0080409D" w:rsidP="00D31B86">
      <w:pPr>
        <w:spacing w:line="360" w:lineRule="auto"/>
        <w:rPr>
          <w:rFonts w:ascii="Palatino Linotype" w:hAnsi="Palatino Linotype" w:cs="Aharoni"/>
          <w:sz w:val="22"/>
          <w:szCs w:val="22"/>
          <w:lang w:val="en-GB"/>
        </w:rPr>
      </w:pPr>
      <w:r w:rsidRPr="00A46549">
        <w:rPr>
          <w:rFonts w:ascii="Palatino Linotype" w:hAnsi="Palatino Linotype" w:cs="Aharoni"/>
          <w:sz w:val="22"/>
          <w:szCs w:val="22"/>
          <w:lang w:val="en-GB"/>
        </w:rPr>
        <w:t xml:space="preserve">• </w:t>
      </w:r>
      <w:r w:rsidRPr="00A46549">
        <w:rPr>
          <w:rFonts w:ascii="Palatino Linotype" w:hAnsi="Palatino Linotype" w:cs="Aharoni"/>
          <w:b/>
          <w:sz w:val="22"/>
          <w:szCs w:val="22"/>
          <w:lang w:val="en-GB"/>
        </w:rPr>
        <w:t>LANGUAGE OF INSTRUCTION</w:t>
      </w:r>
    </w:p>
    <w:p w14:paraId="77998FC0" w14:textId="77777777" w:rsidR="0080409D" w:rsidRPr="00A46549" w:rsidRDefault="0080409D" w:rsidP="00D31B86">
      <w:pPr>
        <w:spacing w:after="120" w:line="360" w:lineRule="auto"/>
        <w:rPr>
          <w:rFonts w:ascii="Palatino Linotype" w:hAnsi="Palatino Linotype"/>
          <w:sz w:val="22"/>
          <w:szCs w:val="22"/>
          <w:lang w:val="en-GB"/>
        </w:rPr>
      </w:pPr>
      <w:r w:rsidRPr="00A46549">
        <w:rPr>
          <w:rFonts w:ascii="Palatino Linotype" w:hAnsi="Palatino Linotype"/>
          <w:sz w:val="22"/>
          <w:szCs w:val="22"/>
          <w:lang w:val="en-GB"/>
        </w:rPr>
        <w:t xml:space="preserve">   Greek (and English for Erasmus students)</w:t>
      </w:r>
    </w:p>
    <w:p w14:paraId="592CBD73" w14:textId="77777777" w:rsidR="0080409D" w:rsidRPr="00A46549" w:rsidRDefault="0080409D" w:rsidP="00D31B86">
      <w:pPr>
        <w:pBdr>
          <w:top w:val="single" w:sz="4" w:space="2" w:color="D99594" w:themeColor="accent2" w:themeTint="99" w:shadow="1"/>
          <w:left w:val="single" w:sz="4" w:space="1" w:color="D99594" w:themeColor="accent2" w:themeTint="99" w:shadow="1"/>
          <w:bottom w:val="single" w:sz="4" w:space="1" w:color="D99594" w:themeColor="accent2" w:themeTint="99" w:shadow="1"/>
          <w:right w:val="single" w:sz="4" w:space="1" w:color="D99594" w:themeColor="accent2" w:themeTint="99" w:shadow="1"/>
        </w:pBdr>
        <w:spacing w:after="120" w:line="360" w:lineRule="auto"/>
        <w:ind w:left="540" w:hanging="540"/>
        <w:jc w:val="center"/>
        <w:rPr>
          <w:rFonts w:ascii="Palatino Linotype" w:hAnsi="Palatino Linotype"/>
          <w:b/>
          <w:bCs/>
          <w:sz w:val="22"/>
          <w:szCs w:val="22"/>
          <w:lang w:val="en-GB"/>
        </w:rPr>
      </w:pPr>
      <w:r w:rsidRPr="00A46549">
        <w:rPr>
          <w:rFonts w:ascii="Palatino Linotype" w:hAnsi="Palatino Linotype"/>
          <w:b/>
          <w:bCs/>
          <w:sz w:val="22"/>
          <w:szCs w:val="22"/>
          <w:lang w:val="en-GB"/>
        </w:rPr>
        <w:t xml:space="preserve">3. Critical Analysis of Productions </w:t>
      </w:r>
    </w:p>
    <w:p w14:paraId="246CC98F"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rPr>
        <w:t xml:space="preserve">• </w:t>
      </w:r>
      <w:r w:rsidRPr="00A46549">
        <w:rPr>
          <w:rFonts w:ascii="Palatino Linotype" w:hAnsi="Palatino Linotype"/>
          <w:b/>
          <w:sz w:val="22"/>
          <w:szCs w:val="22"/>
          <w:lang w:val="en-GB"/>
        </w:rPr>
        <w:t>COURSE CODE</w:t>
      </w:r>
    </w:p>
    <w:p w14:paraId="7C7D322F" w14:textId="77777777" w:rsidR="0080409D" w:rsidRPr="00A46549" w:rsidRDefault="0080409D" w:rsidP="00D31B86">
      <w:pPr>
        <w:spacing w:line="360" w:lineRule="auto"/>
        <w:ind w:left="142"/>
        <w:rPr>
          <w:rFonts w:ascii="Palatino Linotype" w:hAnsi="Palatino Linotype"/>
          <w:sz w:val="22"/>
          <w:szCs w:val="22"/>
          <w:lang w:val="en-GB"/>
        </w:rPr>
      </w:pPr>
      <w:r w:rsidRPr="00A46549">
        <w:rPr>
          <w:rFonts w:ascii="Palatino Linotype" w:hAnsi="Palatino Linotype"/>
          <w:sz w:val="22"/>
          <w:szCs w:val="22"/>
          <w:lang w:val="en-GB"/>
        </w:rPr>
        <w:t>04ΤΧ005</w:t>
      </w:r>
    </w:p>
    <w:p w14:paraId="69FB40F7"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rPr>
        <w:t xml:space="preserve">• </w:t>
      </w:r>
      <w:r w:rsidRPr="00A46549">
        <w:rPr>
          <w:rFonts w:ascii="Palatino Linotype" w:hAnsi="Palatino Linotype" w:cs="Aharoni"/>
          <w:b/>
          <w:sz w:val="22"/>
          <w:szCs w:val="22"/>
          <w:lang w:val="en-GB"/>
        </w:rPr>
        <w:t>TYPE OF COURSE</w:t>
      </w:r>
    </w:p>
    <w:p w14:paraId="66F8225D" w14:textId="77777777" w:rsidR="0080409D" w:rsidRPr="00A46549" w:rsidRDefault="0080409D" w:rsidP="00D31B86">
      <w:pPr>
        <w:spacing w:line="360" w:lineRule="auto"/>
        <w:rPr>
          <w:rFonts w:ascii="Palatino Linotype" w:hAnsi="Palatino Linotype" w:cs="Aharoni"/>
          <w:sz w:val="22"/>
          <w:szCs w:val="22"/>
        </w:rPr>
      </w:pPr>
      <w:r w:rsidRPr="00A46549">
        <w:rPr>
          <w:rFonts w:ascii="Palatino Linotype" w:hAnsi="Palatino Linotype"/>
          <w:b/>
          <w:sz w:val="22"/>
          <w:szCs w:val="22"/>
          <w:lang w:val="en-GB"/>
        </w:rPr>
        <w:t xml:space="preserve">   </w:t>
      </w:r>
      <w:r w:rsidRPr="00A46549">
        <w:rPr>
          <w:rFonts w:ascii="Palatino Linotype" w:hAnsi="Palatino Linotype"/>
          <w:sz w:val="22"/>
          <w:szCs w:val="22"/>
        </w:rPr>
        <w:t>Theatre Studies Specialization Elective Course</w:t>
      </w:r>
    </w:p>
    <w:p w14:paraId="584B336F"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rPr>
        <w:t xml:space="preserve">• </w:t>
      </w:r>
      <w:r w:rsidRPr="00A46549">
        <w:rPr>
          <w:rFonts w:ascii="Palatino Linotype" w:hAnsi="Palatino Linotype" w:cs="Aharoni"/>
          <w:b/>
          <w:sz w:val="22"/>
          <w:szCs w:val="22"/>
          <w:lang w:val="en-GB"/>
        </w:rPr>
        <w:t>LEVEL OF COURSE</w:t>
      </w:r>
    </w:p>
    <w:p w14:paraId="58010782"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Undergraduate</w:t>
      </w:r>
    </w:p>
    <w:p w14:paraId="3A89EC6E" w14:textId="77777777" w:rsidR="0080409D" w:rsidRPr="00A46549" w:rsidRDefault="0080409D" w:rsidP="00D31B86">
      <w:pPr>
        <w:spacing w:line="360" w:lineRule="auto"/>
        <w:rPr>
          <w:rFonts w:ascii="Palatino Linotype" w:hAnsi="Palatino Linotype" w:cs="Aharoni"/>
          <w:sz w:val="22"/>
          <w:szCs w:val="22"/>
          <w:lang w:val="en-GB"/>
        </w:rPr>
      </w:pPr>
      <w:r w:rsidRPr="00A46549">
        <w:rPr>
          <w:rFonts w:ascii="Palatino Linotype" w:hAnsi="Palatino Linotype" w:cs="Aharoni"/>
          <w:sz w:val="22"/>
          <w:szCs w:val="22"/>
          <w:lang w:val="en-GB"/>
        </w:rPr>
        <w:t xml:space="preserve">• </w:t>
      </w:r>
      <w:r w:rsidRPr="00A46549">
        <w:rPr>
          <w:rFonts w:ascii="Palatino Linotype" w:hAnsi="Palatino Linotype" w:cs="Aharoni"/>
          <w:b/>
          <w:sz w:val="22"/>
          <w:szCs w:val="22"/>
          <w:lang w:val="en-GB"/>
        </w:rPr>
        <w:t>YEAR OF STUDY</w:t>
      </w:r>
    </w:p>
    <w:p w14:paraId="58400882" w14:textId="7E545F49" w:rsidR="0080409D" w:rsidRPr="00A46549" w:rsidRDefault="0080409D" w:rsidP="00D31B86">
      <w:pPr>
        <w:spacing w:line="360" w:lineRule="auto"/>
        <w:rPr>
          <w:rFonts w:ascii="Palatino Linotype" w:hAnsi="Palatino Linotype" w:cs="Aharoni"/>
          <w:sz w:val="22"/>
          <w:szCs w:val="22"/>
          <w:lang w:val="en-GB"/>
        </w:rPr>
      </w:pPr>
      <w:r w:rsidRPr="00A46549">
        <w:rPr>
          <w:rFonts w:ascii="Palatino Linotype" w:hAnsi="Palatino Linotype" w:cs="Aharoni"/>
          <w:sz w:val="22"/>
          <w:szCs w:val="22"/>
          <w:lang w:val="en-GB"/>
        </w:rPr>
        <w:t xml:space="preserve">   </w:t>
      </w:r>
      <w:r w:rsidR="006A6628" w:rsidRPr="00A46549">
        <w:rPr>
          <w:rFonts w:ascii="Palatino Linotype" w:hAnsi="Palatino Linotype" w:cs="Aharoni"/>
          <w:sz w:val="22"/>
          <w:szCs w:val="22"/>
          <w:lang w:val="en-GB"/>
        </w:rPr>
        <w:t>2015-2016</w:t>
      </w:r>
    </w:p>
    <w:p w14:paraId="2B93472F"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rPr>
        <w:t xml:space="preserve">• </w:t>
      </w:r>
      <w:r w:rsidRPr="00A46549">
        <w:rPr>
          <w:rFonts w:ascii="Palatino Linotype" w:hAnsi="Palatino Linotype" w:cs="Aharoni"/>
          <w:b/>
          <w:sz w:val="22"/>
          <w:szCs w:val="22"/>
          <w:lang w:val="en-GB"/>
        </w:rPr>
        <w:t>SEMESTER</w:t>
      </w:r>
    </w:p>
    <w:p w14:paraId="4C1E9563" w14:textId="54AE5E9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Winter Semester</w:t>
      </w:r>
      <w:r w:rsidR="00EB0DE9" w:rsidRPr="00A46549">
        <w:rPr>
          <w:rFonts w:ascii="Palatino Linotype" w:hAnsi="Palatino Linotype"/>
          <w:sz w:val="22"/>
          <w:szCs w:val="22"/>
          <w:lang w:val="en-GB"/>
        </w:rPr>
        <w:t xml:space="preserve"> </w:t>
      </w:r>
      <w:r w:rsidRPr="00A46549">
        <w:rPr>
          <w:rFonts w:ascii="Palatino Linotype" w:hAnsi="Palatino Linotype"/>
          <w:sz w:val="22"/>
          <w:szCs w:val="22"/>
          <w:lang w:val="en-GB"/>
        </w:rPr>
        <w:t>(5</w:t>
      </w:r>
      <w:r w:rsidRPr="00A46549">
        <w:rPr>
          <w:rFonts w:ascii="Palatino Linotype" w:hAnsi="Palatino Linotype"/>
          <w:sz w:val="22"/>
          <w:szCs w:val="22"/>
          <w:vertAlign w:val="superscript"/>
          <w:lang w:val="en-GB"/>
        </w:rPr>
        <w:t>th</w:t>
      </w:r>
      <w:r w:rsidRPr="00A46549">
        <w:rPr>
          <w:rFonts w:ascii="Palatino Linotype" w:hAnsi="Palatino Linotype"/>
          <w:sz w:val="22"/>
          <w:szCs w:val="22"/>
          <w:lang w:val="en-GB"/>
        </w:rPr>
        <w:t xml:space="preserve"> or 7</w:t>
      </w:r>
      <w:r w:rsidRPr="00A46549">
        <w:rPr>
          <w:rFonts w:ascii="Palatino Linotype" w:hAnsi="Palatino Linotype"/>
          <w:sz w:val="22"/>
          <w:szCs w:val="22"/>
          <w:vertAlign w:val="superscript"/>
          <w:lang w:val="en-GB"/>
        </w:rPr>
        <w:t>th</w:t>
      </w:r>
      <w:r w:rsidRPr="00A46549">
        <w:rPr>
          <w:rFonts w:ascii="Palatino Linotype" w:hAnsi="Palatino Linotype"/>
          <w:sz w:val="22"/>
          <w:szCs w:val="22"/>
          <w:lang w:val="en-GB"/>
        </w:rPr>
        <w:t>)</w:t>
      </w:r>
    </w:p>
    <w:p w14:paraId="4C55E376"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rPr>
        <w:t xml:space="preserve">• </w:t>
      </w:r>
      <w:r w:rsidRPr="00A46549">
        <w:rPr>
          <w:rFonts w:ascii="Palatino Linotype" w:hAnsi="Palatino Linotype" w:cs="Aharoni"/>
          <w:b/>
          <w:sz w:val="22"/>
          <w:szCs w:val="22"/>
          <w:lang w:val="en-GB"/>
        </w:rPr>
        <w:t>NUMBER OF CREDITS ALLOCATED</w:t>
      </w:r>
    </w:p>
    <w:p w14:paraId="1604004F"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5 ECTS Credits</w:t>
      </w:r>
    </w:p>
    <w:p w14:paraId="328C9364"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rPr>
        <w:t xml:space="preserve">• </w:t>
      </w:r>
      <w:r w:rsidRPr="00A46549">
        <w:rPr>
          <w:rFonts w:ascii="Palatino Linotype" w:hAnsi="Palatino Linotype" w:cs="Aharoni"/>
          <w:b/>
          <w:sz w:val="22"/>
          <w:szCs w:val="22"/>
          <w:lang w:val="en-GB"/>
        </w:rPr>
        <w:t>NAME OF LECTURER</w:t>
      </w:r>
    </w:p>
    <w:p w14:paraId="55FF421D" w14:textId="77777777" w:rsidR="0080409D" w:rsidRPr="00A46549" w:rsidRDefault="0080409D" w:rsidP="00D31B86">
      <w:pPr>
        <w:spacing w:after="120" w:line="360" w:lineRule="auto"/>
        <w:ind w:left="182" w:hanging="40"/>
        <w:rPr>
          <w:rFonts w:ascii="Palatino Linotype" w:hAnsi="Palatino Linotype" w:cs="Aharoni"/>
          <w:sz w:val="22"/>
          <w:szCs w:val="22"/>
          <w:lang w:val="en-GB"/>
        </w:rPr>
      </w:pPr>
      <w:r w:rsidRPr="00A46549">
        <w:rPr>
          <w:rFonts w:ascii="Palatino Linotype" w:hAnsi="Palatino Linotype"/>
          <w:sz w:val="22"/>
          <w:szCs w:val="22"/>
        </w:rPr>
        <w:t xml:space="preserve">Marina </w:t>
      </w:r>
      <w:r w:rsidRPr="00A46549">
        <w:rPr>
          <w:rStyle w:val="spelle"/>
          <w:rFonts w:ascii="Palatino Linotype" w:hAnsi="Palatino Linotype"/>
          <w:sz w:val="22"/>
          <w:szCs w:val="22"/>
        </w:rPr>
        <w:t>Kotzamani</w:t>
      </w:r>
      <w:r w:rsidRPr="00A46549">
        <w:rPr>
          <w:rFonts w:ascii="Palatino Linotype" w:hAnsi="Palatino Linotype"/>
          <w:sz w:val="22"/>
          <w:szCs w:val="22"/>
        </w:rPr>
        <w:t>, Assistant Professor</w:t>
      </w:r>
      <w:r w:rsidRPr="00A46549">
        <w:rPr>
          <w:rFonts w:ascii="Palatino Linotype" w:hAnsi="Palatino Linotype" w:cs="Aharoni"/>
          <w:sz w:val="22"/>
          <w:szCs w:val="22"/>
          <w:lang w:val="en-GB"/>
        </w:rPr>
        <w:t xml:space="preserve"> </w:t>
      </w:r>
    </w:p>
    <w:p w14:paraId="3C9823C2" w14:textId="77777777" w:rsidR="0080409D" w:rsidRPr="00A46549" w:rsidRDefault="0080409D" w:rsidP="00D31B86">
      <w:pPr>
        <w:spacing w:line="360" w:lineRule="auto"/>
        <w:ind w:left="180" w:hanging="180"/>
        <w:rPr>
          <w:rFonts w:ascii="Palatino Linotype" w:hAnsi="Palatino Linotype" w:cs="Aharoni"/>
          <w:sz w:val="22"/>
          <w:szCs w:val="22"/>
          <w:lang w:val="en-GB"/>
        </w:rPr>
      </w:pPr>
      <w:r w:rsidRPr="00A46549">
        <w:rPr>
          <w:rFonts w:ascii="Palatino Linotype" w:hAnsi="Palatino Linotype" w:cs="Aharoni"/>
          <w:sz w:val="22"/>
          <w:szCs w:val="22"/>
          <w:lang w:val="en-GB"/>
        </w:rPr>
        <w:lastRenderedPageBreak/>
        <w:t xml:space="preserve">• </w:t>
      </w:r>
      <w:r w:rsidRPr="00A46549">
        <w:rPr>
          <w:rFonts w:ascii="Palatino Linotype" w:hAnsi="Palatino Linotype"/>
          <w:b/>
          <w:sz w:val="22"/>
          <w:szCs w:val="22"/>
        </w:rPr>
        <w:t>COURSE OBJECTIVES</w:t>
      </w:r>
    </w:p>
    <w:p w14:paraId="33A09F6C" w14:textId="77777777" w:rsidR="0080409D" w:rsidRPr="00A46549" w:rsidRDefault="0080409D" w:rsidP="00D31B86">
      <w:pPr>
        <w:pStyle w:val="a3"/>
        <w:spacing w:after="120" w:line="360" w:lineRule="auto"/>
        <w:ind w:left="181" w:hanging="1"/>
        <w:rPr>
          <w:rFonts w:ascii="Palatino Linotype" w:hAnsi="Palatino Linotype"/>
          <w:b/>
          <w:bCs/>
          <w:lang w:val="en-GB"/>
        </w:rPr>
      </w:pPr>
      <w:r w:rsidRPr="00A46549">
        <w:rPr>
          <w:rFonts w:ascii="Palatino Linotype" w:hAnsi="Palatino Linotype"/>
          <w:bCs/>
          <w:lang w:val="en-GB"/>
        </w:rPr>
        <w:t>Focusing on contemporary theatre the course helps students to learn how to ‘read’ a theatre production. Students are introduced to the great variety of approaches in contemporary directorial work with examples from the Greek and the international scene, including artists like Robert Wilson, Ariane Mnouchkine, Peter Brook and Sophie Calle. A production may ‘serve’ the text, subvert it, or it may be improvisational. How does a conventional production, where the actor plays a central role, compare with others where the actor forms part of an almost visual composition, as in the Theatre of Images? What is the role of the audience in a performance? There is a world of difference between a show where the spectators are passive recipients and new collective forms of theatre in which the audience functions as co-creator. The course considers theatre’s relation to life or to the other arts and explores how new, hybridic forms of theatre challenge the boundaries of theatre. Students are encouraged to get to know better and to participate in the theatrical developments of our time</w:t>
      </w:r>
      <w:r w:rsidRPr="00A46549">
        <w:rPr>
          <w:rFonts w:ascii="Palatino Linotype" w:hAnsi="Palatino Linotype"/>
          <w:b/>
          <w:bCs/>
          <w:lang w:val="en-GB"/>
        </w:rPr>
        <w:t xml:space="preserve">. </w:t>
      </w:r>
    </w:p>
    <w:p w14:paraId="3410B2D3" w14:textId="77777777" w:rsidR="0080409D" w:rsidRPr="00A46549" w:rsidRDefault="0080409D" w:rsidP="00D31B86">
      <w:pPr>
        <w:spacing w:line="360" w:lineRule="auto"/>
        <w:rPr>
          <w:rFonts w:ascii="Palatino Linotype" w:hAnsi="Palatino Linotype"/>
          <w:b/>
          <w:sz w:val="22"/>
          <w:szCs w:val="22"/>
          <w:shd w:val="clear" w:color="auto" w:fill="FFFFFF"/>
        </w:rPr>
      </w:pPr>
      <w:r w:rsidRPr="00A46549">
        <w:rPr>
          <w:rFonts w:ascii="Palatino Linotype" w:hAnsi="Palatino Linotype"/>
          <w:b/>
          <w:sz w:val="22"/>
          <w:szCs w:val="22"/>
          <w:lang w:bidi="he-IL"/>
        </w:rPr>
        <w:t xml:space="preserve">• </w:t>
      </w:r>
      <w:r w:rsidRPr="00A46549">
        <w:rPr>
          <w:rFonts w:ascii="Palatino Linotype" w:hAnsi="Palatino Linotype"/>
          <w:b/>
          <w:sz w:val="22"/>
          <w:szCs w:val="22"/>
          <w:shd w:val="clear" w:color="auto" w:fill="FFFFFF"/>
        </w:rPr>
        <w:t>LEARNING OUTCOMES  </w:t>
      </w:r>
    </w:p>
    <w:p w14:paraId="7FA91227" w14:textId="77777777" w:rsidR="0080409D" w:rsidRPr="00A46549" w:rsidRDefault="0080409D" w:rsidP="00D31B86">
      <w:pPr>
        <w:pStyle w:val="a3"/>
        <w:spacing w:after="120" w:line="360" w:lineRule="auto"/>
        <w:ind w:left="181" w:hanging="1"/>
        <w:rPr>
          <w:rFonts w:ascii="Palatino Linotype" w:hAnsi="Palatino Linotype"/>
          <w:b/>
          <w:bCs/>
          <w:lang w:val="en-GB"/>
        </w:rPr>
      </w:pPr>
      <w:r w:rsidRPr="00A46549">
        <w:rPr>
          <w:rFonts w:ascii="Palatino Linotype" w:hAnsi="Palatino Linotype"/>
        </w:rPr>
        <w:t>Upon completing this course, the students will be able to appreciate the complex character of a theatre production and to interpret it, taking into account the diverse elements composing it.  Moreover, they will be able to determine how aesthetic choices contribute to the overall production of meaning in a work.  They will also be able to distinguish and make comparisons between different kinds of productions, such as word and image centered, improvisational or interactive productions.  Moreover, they will be in a position to appreciate finer distinctions between productions of a similar orientation.  Through analysis of diverse examples, students also appreciate the range of tendencies prevalent in contemporary theatre and acquire the ability to identify these them in productions they see or prepare themselves.  On a philosophical level, the experimental contemporary trends discussed in class also practice the ability of students to develop arguments as to the nature of theatre.</w:t>
      </w:r>
    </w:p>
    <w:p w14:paraId="142A69A4" w14:textId="77777777" w:rsidR="0080409D" w:rsidRPr="00A46549" w:rsidRDefault="0080409D" w:rsidP="00D31B86">
      <w:pPr>
        <w:spacing w:line="360" w:lineRule="auto"/>
        <w:rPr>
          <w:rFonts w:ascii="Palatino Linotype" w:hAnsi="Palatino Linotype" w:cs="Aharoni"/>
          <w:b/>
          <w:sz w:val="22"/>
          <w:szCs w:val="22"/>
          <w:lang w:val="en-GB"/>
        </w:rPr>
      </w:pPr>
      <w:r w:rsidRPr="00A46549">
        <w:rPr>
          <w:rFonts w:ascii="Palatino Linotype" w:hAnsi="Palatino Linotype" w:cs="Aharoni"/>
          <w:sz w:val="22"/>
          <w:szCs w:val="22"/>
          <w:lang w:val="en-GB"/>
        </w:rPr>
        <w:t xml:space="preserve">• </w:t>
      </w:r>
      <w:r w:rsidRPr="00A46549">
        <w:rPr>
          <w:rFonts w:ascii="Palatino Linotype" w:hAnsi="Palatino Linotype" w:cs="Aharoni"/>
          <w:b/>
          <w:sz w:val="22"/>
          <w:szCs w:val="22"/>
          <w:lang w:val="en-GB"/>
        </w:rPr>
        <w:t>PREREQUISITES</w:t>
      </w:r>
    </w:p>
    <w:p w14:paraId="7E4B0BDB" w14:textId="2F126897" w:rsidR="00B92037" w:rsidRPr="003A413D" w:rsidRDefault="0080409D" w:rsidP="00D31B86">
      <w:pPr>
        <w:spacing w:after="120" w:line="360" w:lineRule="auto"/>
        <w:rPr>
          <w:rFonts w:ascii="Palatino Linotype" w:hAnsi="Palatino Linotype" w:cs="Aharoni"/>
          <w:sz w:val="22"/>
          <w:szCs w:val="22"/>
          <w:lang w:val="en-GB"/>
        </w:rPr>
      </w:pPr>
      <w:r w:rsidRPr="00A46549">
        <w:rPr>
          <w:rFonts w:ascii="Palatino Linotype" w:hAnsi="Palatino Linotype" w:cs="Aharoni"/>
          <w:sz w:val="22"/>
          <w:szCs w:val="22"/>
          <w:lang w:val="en-GB"/>
        </w:rPr>
        <w:t xml:space="preserve">  The core curriculum of the first two years</w:t>
      </w:r>
      <w:r w:rsidR="003A413D">
        <w:rPr>
          <w:rFonts w:ascii="Palatino Linotype" w:hAnsi="Palatino Linotype" w:cs="Aharoni"/>
          <w:sz w:val="22"/>
          <w:szCs w:val="22"/>
          <w:lang w:val="en-GB"/>
        </w:rPr>
        <w:t>.</w:t>
      </w:r>
    </w:p>
    <w:p w14:paraId="2012C320" w14:textId="77777777" w:rsidR="0080409D" w:rsidRPr="00A46549" w:rsidRDefault="0080409D" w:rsidP="00D31B86">
      <w:pPr>
        <w:spacing w:line="360" w:lineRule="auto"/>
        <w:rPr>
          <w:rFonts w:ascii="Palatino Linotype" w:hAnsi="Palatino Linotype" w:cs="Aharoni"/>
          <w:sz w:val="22"/>
          <w:szCs w:val="22"/>
          <w:lang w:val="en-GB"/>
        </w:rPr>
      </w:pPr>
      <w:r w:rsidRPr="00A46549">
        <w:rPr>
          <w:rFonts w:ascii="Palatino Linotype" w:hAnsi="Palatino Linotype" w:cs="Aharoni"/>
          <w:sz w:val="22"/>
          <w:szCs w:val="22"/>
          <w:lang w:val="en-GB"/>
        </w:rPr>
        <w:lastRenderedPageBreak/>
        <w:t xml:space="preserve">• </w:t>
      </w:r>
      <w:r w:rsidRPr="00A46549">
        <w:rPr>
          <w:rFonts w:ascii="Palatino Linotype" w:hAnsi="Palatino Linotype" w:cs="Aharoni"/>
          <w:b/>
          <w:sz w:val="22"/>
          <w:szCs w:val="22"/>
          <w:lang w:val="en-GB"/>
        </w:rPr>
        <w:t>COURSE CONTENTS</w:t>
      </w:r>
    </w:p>
    <w:p w14:paraId="0AD47221" w14:textId="5CEA14C9" w:rsidR="0080409D" w:rsidRPr="00A46549" w:rsidRDefault="0080409D" w:rsidP="00D31B86">
      <w:pPr>
        <w:pStyle w:val="a6"/>
        <w:spacing w:after="0" w:line="360" w:lineRule="auto"/>
        <w:ind w:left="142" w:hanging="142"/>
        <w:rPr>
          <w:rFonts w:ascii="Palatino Linotype" w:hAnsi="Palatino Linotype"/>
          <w:sz w:val="22"/>
          <w:szCs w:val="22"/>
        </w:rPr>
      </w:pPr>
      <w:r w:rsidRPr="00A46549">
        <w:rPr>
          <w:rFonts w:ascii="Palatino Linotype" w:hAnsi="Palatino Linotype"/>
          <w:sz w:val="22"/>
          <w:szCs w:val="22"/>
        </w:rPr>
        <w:t xml:space="preserve">- </w:t>
      </w:r>
      <w:r w:rsidRPr="00A46549">
        <w:rPr>
          <w:rFonts w:ascii="Palatino Linotype" w:hAnsi="Palatino Linotype"/>
          <w:sz w:val="22"/>
          <w:szCs w:val="22"/>
          <w:lang w:val="en-GB"/>
        </w:rPr>
        <w:t>Introduction</w:t>
      </w:r>
      <w:r w:rsidR="003A413D">
        <w:rPr>
          <w:rFonts w:ascii="Palatino Linotype" w:hAnsi="Palatino Linotype"/>
          <w:sz w:val="22"/>
          <w:szCs w:val="22"/>
        </w:rPr>
        <w:t xml:space="preserve">. </w:t>
      </w:r>
      <w:r w:rsidRPr="00A46549">
        <w:rPr>
          <w:rFonts w:ascii="Palatino Linotype" w:hAnsi="Palatino Linotype"/>
          <w:sz w:val="22"/>
          <w:szCs w:val="22"/>
          <w:lang w:val="en-GB"/>
        </w:rPr>
        <w:t>Developments</w:t>
      </w:r>
      <w:r w:rsidRPr="00A46549">
        <w:rPr>
          <w:rFonts w:ascii="Palatino Linotype" w:hAnsi="Palatino Linotype"/>
          <w:sz w:val="22"/>
          <w:szCs w:val="22"/>
        </w:rPr>
        <w:t xml:space="preserve"> </w:t>
      </w:r>
      <w:r w:rsidRPr="00A46549">
        <w:rPr>
          <w:rFonts w:ascii="Palatino Linotype" w:hAnsi="Palatino Linotype"/>
          <w:sz w:val="22"/>
          <w:szCs w:val="22"/>
          <w:lang w:val="en-GB"/>
        </w:rPr>
        <w:t>in</w:t>
      </w:r>
      <w:r w:rsidRPr="00A46549">
        <w:rPr>
          <w:rFonts w:ascii="Palatino Linotype" w:hAnsi="Palatino Linotype"/>
          <w:sz w:val="22"/>
          <w:szCs w:val="22"/>
        </w:rPr>
        <w:t xml:space="preserve"> </w:t>
      </w:r>
      <w:r w:rsidRPr="00A46549">
        <w:rPr>
          <w:rFonts w:ascii="Palatino Linotype" w:hAnsi="Palatino Linotype"/>
          <w:sz w:val="22"/>
          <w:szCs w:val="22"/>
          <w:lang w:val="en-GB"/>
        </w:rPr>
        <w:t>theatre</w:t>
      </w:r>
      <w:r w:rsidRPr="00A46549">
        <w:rPr>
          <w:rFonts w:ascii="Palatino Linotype" w:hAnsi="Palatino Linotype"/>
          <w:sz w:val="22"/>
          <w:szCs w:val="22"/>
        </w:rPr>
        <w:t xml:space="preserve"> </w:t>
      </w:r>
      <w:r w:rsidRPr="00A46549">
        <w:rPr>
          <w:rFonts w:ascii="Palatino Linotype" w:hAnsi="Palatino Linotype"/>
          <w:sz w:val="22"/>
          <w:szCs w:val="22"/>
          <w:lang w:val="en-GB"/>
        </w:rPr>
        <w:t>from</w:t>
      </w:r>
      <w:r w:rsidRPr="00A46549">
        <w:rPr>
          <w:rFonts w:ascii="Palatino Linotype" w:hAnsi="Palatino Linotype"/>
          <w:sz w:val="22"/>
          <w:szCs w:val="22"/>
        </w:rPr>
        <w:t xml:space="preserve"> </w:t>
      </w:r>
      <w:r w:rsidRPr="00A46549">
        <w:rPr>
          <w:rFonts w:ascii="Palatino Linotype" w:hAnsi="Palatino Linotype"/>
          <w:sz w:val="22"/>
          <w:szCs w:val="22"/>
          <w:lang w:val="en-GB"/>
        </w:rPr>
        <w:t>the</w:t>
      </w:r>
      <w:r w:rsidRPr="00A46549">
        <w:rPr>
          <w:rFonts w:ascii="Palatino Linotype" w:hAnsi="Palatino Linotype"/>
          <w:sz w:val="22"/>
          <w:szCs w:val="22"/>
        </w:rPr>
        <w:t xml:space="preserve"> 1960</w:t>
      </w:r>
      <w:r w:rsidRPr="00A46549">
        <w:rPr>
          <w:rFonts w:ascii="Palatino Linotype" w:hAnsi="Palatino Linotype"/>
          <w:sz w:val="22"/>
          <w:szCs w:val="22"/>
          <w:lang w:val="en-GB"/>
        </w:rPr>
        <w:t>s</w:t>
      </w:r>
      <w:r w:rsidRPr="00A46549">
        <w:rPr>
          <w:rFonts w:ascii="Palatino Linotype" w:hAnsi="Palatino Linotype"/>
          <w:sz w:val="22"/>
          <w:szCs w:val="22"/>
        </w:rPr>
        <w:t xml:space="preserve"> </w:t>
      </w:r>
      <w:r w:rsidRPr="00A46549">
        <w:rPr>
          <w:rFonts w:ascii="Palatino Linotype" w:hAnsi="Palatino Linotype"/>
          <w:sz w:val="22"/>
          <w:szCs w:val="22"/>
          <w:lang w:val="en-GB"/>
        </w:rPr>
        <w:t>to</w:t>
      </w:r>
      <w:r w:rsidRPr="00A46549">
        <w:rPr>
          <w:rFonts w:ascii="Palatino Linotype" w:hAnsi="Palatino Linotype"/>
          <w:sz w:val="22"/>
          <w:szCs w:val="22"/>
        </w:rPr>
        <w:t xml:space="preserve"> </w:t>
      </w:r>
      <w:r w:rsidRPr="00A46549">
        <w:rPr>
          <w:rFonts w:ascii="Palatino Linotype" w:hAnsi="Palatino Linotype"/>
          <w:sz w:val="22"/>
          <w:szCs w:val="22"/>
          <w:lang w:val="en-GB"/>
        </w:rPr>
        <w:t>today</w:t>
      </w:r>
      <w:r w:rsidRPr="00A46549">
        <w:rPr>
          <w:rFonts w:ascii="Palatino Linotype" w:hAnsi="Palatino Linotype"/>
          <w:sz w:val="22"/>
          <w:szCs w:val="22"/>
        </w:rPr>
        <w:t>.</w:t>
      </w:r>
      <w:r w:rsidR="003A413D">
        <w:rPr>
          <w:rFonts w:ascii="Palatino Linotype" w:hAnsi="Palatino Linotype"/>
          <w:sz w:val="22"/>
          <w:szCs w:val="22"/>
        </w:rPr>
        <w:t xml:space="preserve"> </w:t>
      </w:r>
      <w:r w:rsidRPr="00A46549">
        <w:rPr>
          <w:rFonts w:ascii="Palatino Linotype" w:hAnsi="Palatino Linotype"/>
          <w:sz w:val="22"/>
          <w:szCs w:val="22"/>
        </w:rPr>
        <w:t>Contemporary trends.</w:t>
      </w:r>
    </w:p>
    <w:p w14:paraId="132B04C1" w14:textId="77777777" w:rsidR="0080409D" w:rsidRPr="00A46549" w:rsidRDefault="0080409D" w:rsidP="00D31B86">
      <w:pPr>
        <w:pStyle w:val="a6"/>
        <w:spacing w:after="0" w:line="360" w:lineRule="auto"/>
        <w:ind w:left="142" w:hanging="142"/>
        <w:rPr>
          <w:rFonts w:ascii="Palatino Linotype" w:hAnsi="Palatino Linotype"/>
          <w:sz w:val="22"/>
          <w:szCs w:val="22"/>
        </w:rPr>
      </w:pPr>
      <w:r w:rsidRPr="00A46549">
        <w:rPr>
          <w:rFonts w:ascii="Palatino Linotype" w:hAnsi="Palatino Linotype"/>
          <w:sz w:val="22"/>
          <w:szCs w:val="22"/>
        </w:rPr>
        <w:t xml:space="preserve">- Kakalas, S, director, </w:t>
      </w:r>
      <w:r w:rsidRPr="00A46549">
        <w:rPr>
          <w:rFonts w:ascii="Palatino Linotype" w:hAnsi="Palatino Linotype"/>
          <w:i/>
          <w:sz w:val="22"/>
          <w:szCs w:val="22"/>
        </w:rPr>
        <w:t>Golfω 2.3 beta</w:t>
      </w:r>
      <w:r w:rsidRPr="00A46549">
        <w:rPr>
          <w:rFonts w:ascii="Palatino Linotype" w:hAnsi="Palatino Linotype"/>
          <w:sz w:val="22"/>
          <w:szCs w:val="22"/>
        </w:rPr>
        <w:t xml:space="preserve"> (Based on the play </w:t>
      </w:r>
      <w:r w:rsidRPr="00A46549">
        <w:rPr>
          <w:rFonts w:ascii="Palatino Linotype" w:hAnsi="Palatino Linotype"/>
          <w:i/>
          <w:sz w:val="22"/>
          <w:szCs w:val="22"/>
        </w:rPr>
        <w:t>Golfo</w:t>
      </w:r>
      <w:r w:rsidRPr="00A46549">
        <w:rPr>
          <w:rFonts w:ascii="Palatino Linotype" w:hAnsi="Palatino Linotype"/>
          <w:sz w:val="22"/>
          <w:szCs w:val="22"/>
        </w:rPr>
        <w:t xml:space="preserve"> by S. Persuades).</w:t>
      </w:r>
    </w:p>
    <w:p w14:paraId="74620C65" w14:textId="77777777" w:rsidR="0080409D" w:rsidRPr="00A46549" w:rsidRDefault="0080409D" w:rsidP="00D31B86">
      <w:pPr>
        <w:pStyle w:val="a6"/>
        <w:spacing w:after="0" w:line="360" w:lineRule="auto"/>
        <w:ind w:left="142" w:hanging="142"/>
        <w:rPr>
          <w:rFonts w:ascii="Palatino Linotype" w:hAnsi="Palatino Linotype"/>
          <w:sz w:val="22"/>
          <w:szCs w:val="22"/>
        </w:rPr>
      </w:pPr>
      <w:r w:rsidRPr="00A46549">
        <w:rPr>
          <w:rFonts w:ascii="Palatino Linotype" w:hAnsi="Palatino Linotype"/>
          <w:sz w:val="22"/>
          <w:szCs w:val="22"/>
        </w:rPr>
        <w:t xml:space="preserve">- Strehler, G, with an emphasis on his production of </w:t>
      </w:r>
      <w:r w:rsidRPr="00A46549">
        <w:rPr>
          <w:rFonts w:ascii="Palatino Linotype" w:hAnsi="Palatino Linotype"/>
          <w:i/>
          <w:sz w:val="22"/>
          <w:szCs w:val="22"/>
        </w:rPr>
        <w:t>The Servant of Two Masters</w:t>
      </w:r>
      <w:r w:rsidRPr="00A46549">
        <w:rPr>
          <w:rFonts w:ascii="Palatino Linotype" w:hAnsi="Palatino Linotype"/>
          <w:sz w:val="22"/>
          <w:szCs w:val="22"/>
        </w:rPr>
        <w:t xml:space="preserve"> by C. Goldoni (version of 1973).</w:t>
      </w:r>
    </w:p>
    <w:p w14:paraId="708265F1" w14:textId="77777777" w:rsidR="0080409D" w:rsidRPr="00A46549" w:rsidRDefault="0080409D" w:rsidP="00D31B86">
      <w:pPr>
        <w:pStyle w:val="a6"/>
        <w:spacing w:after="0" w:line="360" w:lineRule="auto"/>
        <w:ind w:left="142" w:hanging="142"/>
        <w:rPr>
          <w:rFonts w:ascii="Palatino Linotype" w:hAnsi="Palatino Linotype"/>
          <w:sz w:val="22"/>
          <w:szCs w:val="22"/>
        </w:rPr>
      </w:pPr>
      <w:r w:rsidRPr="00A46549">
        <w:rPr>
          <w:rFonts w:ascii="Palatino Linotype" w:hAnsi="Palatino Linotype"/>
          <w:sz w:val="22"/>
          <w:szCs w:val="22"/>
        </w:rPr>
        <w:t xml:space="preserve">- Brook, Peter, with an emphasis on his production of </w:t>
      </w:r>
      <w:r w:rsidRPr="00A46549">
        <w:rPr>
          <w:rFonts w:ascii="Palatino Linotype" w:hAnsi="Palatino Linotype"/>
          <w:i/>
          <w:sz w:val="22"/>
          <w:szCs w:val="22"/>
        </w:rPr>
        <w:t>Mahabharata</w:t>
      </w:r>
      <w:r w:rsidRPr="00A46549">
        <w:rPr>
          <w:rFonts w:ascii="Palatino Linotype" w:hAnsi="Palatino Linotype"/>
          <w:sz w:val="22"/>
          <w:szCs w:val="22"/>
        </w:rPr>
        <w:t>.</w:t>
      </w:r>
    </w:p>
    <w:p w14:paraId="558DB414" w14:textId="77777777" w:rsidR="0080409D" w:rsidRPr="00A46549" w:rsidRDefault="0080409D" w:rsidP="00D31B86">
      <w:pPr>
        <w:pStyle w:val="a6"/>
        <w:spacing w:after="0" w:line="360" w:lineRule="auto"/>
        <w:ind w:left="142" w:hanging="142"/>
        <w:rPr>
          <w:rFonts w:ascii="Palatino Linotype" w:hAnsi="Palatino Linotype"/>
          <w:sz w:val="22"/>
          <w:szCs w:val="22"/>
        </w:rPr>
      </w:pPr>
      <w:r w:rsidRPr="00A46549">
        <w:rPr>
          <w:rFonts w:ascii="Palatino Linotype" w:hAnsi="Palatino Linotype"/>
          <w:sz w:val="22"/>
          <w:szCs w:val="22"/>
        </w:rPr>
        <w:t xml:space="preserve">- Mnouchkine, A. with an emphasis on the production </w:t>
      </w:r>
      <w:r w:rsidRPr="00A46549">
        <w:rPr>
          <w:rFonts w:ascii="Palatino Linotype" w:hAnsi="Palatino Linotype"/>
          <w:i/>
          <w:sz w:val="22"/>
          <w:szCs w:val="22"/>
        </w:rPr>
        <w:t>Le Dernier Caravanserail</w:t>
      </w:r>
      <w:r w:rsidRPr="00A46549">
        <w:rPr>
          <w:rFonts w:ascii="Palatino Linotype" w:hAnsi="Palatino Linotype"/>
          <w:sz w:val="22"/>
          <w:szCs w:val="22"/>
        </w:rPr>
        <w:t>.</w:t>
      </w:r>
    </w:p>
    <w:p w14:paraId="384241E7" w14:textId="77777777" w:rsidR="0080409D" w:rsidRPr="00A46549" w:rsidRDefault="0080409D" w:rsidP="00D31B86">
      <w:pPr>
        <w:pStyle w:val="a6"/>
        <w:spacing w:after="0" w:line="360" w:lineRule="auto"/>
        <w:ind w:left="142" w:hanging="142"/>
        <w:rPr>
          <w:rFonts w:ascii="Palatino Linotype" w:hAnsi="Palatino Linotype"/>
          <w:sz w:val="22"/>
          <w:szCs w:val="22"/>
        </w:rPr>
      </w:pPr>
      <w:r w:rsidRPr="00A46549">
        <w:rPr>
          <w:rFonts w:ascii="Palatino Linotype" w:hAnsi="Palatino Linotype"/>
          <w:sz w:val="22"/>
          <w:szCs w:val="22"/>
        </w:rPr>
        <w:t xml:space="preserve">- Wilson, R. with an emphasis on the production </w:t>
      </w:r>
      <w:r w:rsidRPr="00A46549">
        <w:rPr>
          <w:rFonts w:ascii="Palatino Linotype" w:hAnsi="Palatino Linotype"/>
          <w:i/>
          <w:sz w:val="22"/>
          <w:szCs w:val="22"/>
        </w:rPr>
        <w:t>Les Fables de la Fontaine</w:t>
      </w:r>
    </w:p>
    <w:p w14:paraId="60E6FE34" w14:textId="0EBF6C36" w:rsidR="0080409D" w:rsidRPr="00A46549" w:rsidRDefault="003A413D" w:rsidP="00D31B86">
      <w:pPr>
        <w:pStyle w:val="a6"/>
        <w:spacing w:after="0" w:line="360" w:lineRule="auto"/>
        <w:ind w:left="142" w:hanging="142"/>
        <w:rPr>
          <w:rFonts w:ascii="Palatino Linotype" w:hAnsi="Palatino Linotype"/>
          <w:sz w:val="22"/>
          <w:szCs w:val="22"/>
        </w:rPr>
      </w:pPr>
      <w:r>
        <w:rPr>
          <w:rFonts w:ascii="Palatino Linotype" w:hAnsi="Palatino Linotype"/>
          <w:sz w:val="22"/>
          <w:szCs w:val="22"/>
        </w:rPr>
        <w:t xml:space="preserve">- Castelllucci, R. </w:t>
      </w:r>
      <w:r w:rsidR="0080409D" w:rsidRPr="00A46549">
        <w:rPr>
          <w:rFonts w:ascii="Palatino Linotype" w:hAnsi="Palatino Linotype"/>
          <w:sz w:val="22"/>
          <w:szCs w:val="22"/>
        </w:rPr>
        <w:t xml:space="preserve">with an emphasis on </w:t>
      </w:r>
      <w:r w:rsidR="0080409D" w:rsidRPr="00A46549">
        <w:rPr>
          <w:rFonts w:ascii="Palatino Linotype" w:hAnsi="Palatino Linotype"/>
          <w:i/>
          <w:sz w:val="22"/>
          <w:szCs w:val="22"/>
        </w:rPr>
        <w:t>Tragedia Endogonidia</w:t>
      </w:r>
    </w:p>
    <w:p w14:paraId="18B2EF14" w14:textId="77777777" w:rsidR="0080409D" w:rsidRDefault="0080409D" w:rsidP="00D31B86">
      <w:pPr>
        <w:pStyle w:val="a6"/>
        <w:spacing w:after="0" w:line="360" w:lineRule="auto"/>
        <w:ind w:left="142" w:hanging="142"/>
        <w:rPr>
          <w:rFonts w:ascii="Palatino Linotype" w:hAnsi="Palatino Linotype"/>
          <w:sz w:val="22"/>
          <w:szCs w:val="22"/>
        </w:rPr>
      </w:pPr>
      <w:r w:rsidRPr="00A46549">
        <w:rPr>
          <w:rFonts w:ascii="Palatino Linotype" w:hAnsi="Palatino Linotype"/>
          <w:sz w:val="22"/>
          <w:szCs w:val="22"/>
        </w:rPr>
        <w:t>- Collective art froms/performances with an emphasis on the works of Sophie Calle and Emily Jacir.</w:t>
      </w:r>
    </w:p>
    <w:p w14:paraId="0CD3EB29" w14:textId="77777777" w:rsidR="003A413D" w:rsidRPr="00A46549" w:rsidRDefault="003A413D" w:rsidP="00D31B86">
      <w:pPr>
        <w:pStyle w:val="a6"/>
        <w:spacing w:after="0" w:line="360" w:lineRule="auto"/>
        <w:ind w:left="142" w:hanging="142"/>
        <w:rPr>
          <w:rFonts w:ascii="Palatino Linotype" w:hAnsi="Palatino Linotype"/>
          <w:sz w:val="22"/>
          <w:szCs w:val="22"/>
        </w:rPr>
      </w:pPr>
    </w:p>
    <w:p w14:paraId="238A921B" w14:textId="77777777" w:rsidR="0080409D" w:rsidRPr="00A46549" w:rsidRDefault="0080409D" w:rsidP="003A413D">
      <w:pPr>
        <w:spacing w:after="0" w:line="360" w:lineRule="auto"/>
        <w:ind w:left="180"/>
        <w:rPr>
          <w:rFonts w:ascii="Palatino Linotype" w:hAnsi="Palatino Linotype" w:cs="Aharoni"/>
          <w:b/>
          <w:sz w:val="22"/>
          <w:szCs w:val="22"/>
        </w:rPr>
      </w:pPr>
      <w:r w:rsidRPr="00A46549">
        <w:rPr>
          <w:rFonts w:ascii="Palatino Linotype" w:hAnsi="Palatino Linotype" w:cs="Aharoni"/>
          <w:sz w:val="22"/>
          <w:szCs w:val="22"/>
        </w:rPr>
        <w:t xml:space="preserve">• </w:t>
      </w:r>
      <w:r w:rsidRPr="00A46549">
        <w:rPr>
          <w:rFonts w:ascii="Palatino Linotype" w:hAnsi="Palatino Linotype" w:cs="Aharoni"/>
          <w:b/>
          <w:sz w:val="22"/>
          <w:szCs w:val="22"/>
        </w:rPr>
        <w:t>RECOMMENDED READING</w:t>
      </w:r>
    </w:p>
    <w:p w14:paraId="1613E65C" w14:textId="77777777" w:rsidR="0080409D" w:rsidRPr="00A46549" w:rsidRDefault="0080409D" w:rsidP="003A413D">
      <w:pPr>
        <w:spacing w:after="0" w:line="360" w:lineRule="auto"/>
        <w:ind w:left="567" w:hanging="425"/>
        <w:rPr>
          <w:rFonts w:ascii="Palatino Linotype" w:hAnsi="Palatino Linotype"/>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rPr>
        <w:t xml:space="preserve">Aronson, A. (2000).  </w:t>
      </w:r>
      <w:r w:rsidRPr="00A46549">
        <w:rPr>
          <w:rFonts w:ascii="Palatino Linotype" w:hAnsi="Palatino Linotype"/>
          <w:i/>
        </w:rPr>
        <w:t>American Avant-garde Theater: A History</w:t>
      </w:r>
      <w:r w:rsidRPr="00A46549">
        <w:rPr>
          <w:rFonts w:ascii="Palatino Linotype" w:hAnsi="Palatino Linotype"/>
        </w:rPr>
        <w:t>. London and New York: Routledge.</w:t>
      </w:r>
    </w:p>
    <w:p w14:paraId="14791504" w14:textId="77777777" w:rsidR="0080409D" w:rsidRPr="00A46549" w:rsidRDefault="0080409D" w:rsidP="00D31B86">
      <w:pPr>
        <w:spacing w:after="0" w:line="360" w:lineRule="auto"/>
        <w:ind w:left="567" w:hanging="425"/>
        <w:rPr>
          <w:rFonts w:ascii="Palatino Linotype" w:hAnsi="Palatino Linotype"/>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rPr>
        <w:t xml:space="preserve">Brook, P. (1968).  </w:t>
      </w:r>
      <w:r w:rsidRPr="00A46549">
        <w:rPr>
          <w:rFonts w:ascii="Palatino Linotype" w:hAnsi="Palatino Linotype"/>
          <w:i/>
        </w:rPr>
        <w:t>The Empty Space</w:t>
      </w:r>
      <w:r w:rsidRPr="00A46549">
        <w:rPr>
          <w:rFonts w:ascii="Palatino Linotype" w:hAnsi="Palatino Linotype"/>
        </w:rPr>
        <w:t>. New York: Atheneum.</w:t>
      </w:r>
    </w:p>
    <w:p w14:paraId="0427F9C6" w14:textId="77777777" w:rsidR="0080409D" w:rsidRPr="00A46549" w:rsidRDefault="0080409D" w:rsidP="00D31B86">
      <w:pPr>
        <w:spacing w:after="0" w:line="360" w:lineRule="auto"/>
        <w:ind w:left="567" w:hanging="425"/>
        <w:rPr>
          <w:rFonts w:ascii="Palatino Linotype" w:hAnsi="Palatino Linotype"/>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rPr>
        <w:t xml:space="preserve">Carlson, M. 1996). </w:t>
      </w:r>
      <w:r w:rsidRPr="00A46549">
        <w:rPr>
          <w:rFonts w:ascii="Palatino Linotype" w:hAnsi="Palatino Linotype"/>
          <w:i/>
        </w:rPr>
        <w:t>Performance: A Critical Introduction</w:t>
      </w:r>
      <w:r w:rsidRPr="00A46549">
        <w:rPr>
          <w:rFonts w:ascii="Palatino Linotype" w:hAnsi="Palatino Linotype"/>
        </w:rPr>
        <w:t>. London and New York: Routledge.</w:t>
      </w:r>
    </w:p>
    <w:p w14:paraId="0CA5C0B4" w14:textId="77777777" w:rsidR="0080409D" w:rsidRPr="00A46549" w:rsidRDefault="0080409D" w:rsidP="00D31B86">
      <w:pPr>
        <w:spacing w:after="0" w:line="360" w:lineRule="auto"/>
        <w:ind w:left="567" w:hanging="425"/>
        <w:rPr>
          <w:rFonts w:ascii="Palatino Linotype" w:hAnsi="Palatino Linotype"/>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rPr>
        <w:t xml:space="preserve">Delgado, M. &amp; Heritage, P. (eds) (1996). </w:t>
      </w:r>
      <w:r w:rsidRPr="00A46549">
        <w:rPr>
          <w:rFonts w:ascii="Palatino Linotype" w:hAnsi="Palatino Linotype"/>
          <w:i/>
        </w:rPr>
        <w:t>In Contact with the Gods? Directors Talk Theater</w:t>
      </w:r>
      <w:r w:rsidRPr="00A46549">
        <w:rPr>
          <w:rFonts w:ascii="Palatino Linotype" w:hAnsi="Palatino Linotype"/>
        </w:rPr>
        <w:t>. Manchester and New York: Manchester University Press.</w:t>
      </w:r>
    </w:p>
    <w:p w14:paraId="4DDE6D77" w14:textId="77777777" w:rsidR="0080409D" w:rsidRPr="00A46549" w:rsidRDefault="0080409D" w:rsidP="00D31B86">
      <w:pPr>
        <w:spacing w:after="0" w:line="360" w:lineRule="auto"/>
        <w:ind w:left="567" w:hanging="425"/>
        <w:rPr>
          <w:rFonts w:ascii="Palatino Linotype" w:hAnsi="Palatino Linotype"/>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rPr>
        <w:t xml:space="preserve">Hirst, D. (1993). </w:t>
      </w:r>
      <w:r w:rsidRPr="00A46549">
        <w:rPr>
          <w:rFonts w:ascii="Palatino Linotype" w:hAnsi="Palatino Linotype"/>
          <w:i/>
        </w:rPr>
        <w:t>Giorgio Strehler</w:t>
      </w:r>
      <w:r w:rsidRPr="00A46549">
        <w:rPr>
          <w:rFonts w:ascii="Palatino Linotype" w:hAnsi="Palatino Linotype"/>
        </w:rPr>
        <w:t xml:space="preserve">. Cambridge and New York: Cambridge University Press.  </w:t>
      </w:r>
    </w:p>
    <w:p w14:paraId="691A5149" w14:textId="77777777" w:rsidR="0080409D" w:rsidRPr="00A46549" w:rsidRDefault="0080409D" w:rsidP="00D31B86">
      <w:pPr>
        <w:spacing w:after="0" w:line="360" w:lineRule="auto"/>
        <w:ind w:left="567" w:hanging="425"/>
        <w:rPr>
          <w:rFonts w:ascii="Palatino Linotype" w:hAnsi="Palatino Linotype"/>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rPr>
        <w:t xml:space="preserve">Kiernander, A. (1993) </w:t>
      </w:r>
      <w:r w:rsidRPr="00A46549">
        <w:rPr>
          <w:rFonts w:ascii="Palatino Linotype" w:hAnsi="Palatino Linotype"/>
          <w:i/>
        </w:rPr>
        <w:t>Ariane Mnouchkine and the Theatre du Soleil</w:t>
      </w:r>
      <w:r w:rsidRPr="00A46549">
        <w:rPr>
          <w:rFonts w:ascii="Palatino Linotype" w:hAnsi="Palatino Linotype"/>
        </w:rPr>
        <w:t xml:space="preserve">. Cambridge and New York: Cambridge University Press.  </w:t>
      </w:r>
    </w:p>
    <w:p w14:paraId="31AD3C4E" w14:textId="77777777" w:rsidR="0080409D" w:rsidRPr="00A46549" w:rsidRDefault="0080409D" w:rsidP="00D31B86">
      <w:pPr>
        <w:spacing w:after="0" w:line="360" w:lineRule="auto"/>
        <w:ind w:left="567" w:hanging="425"/>
        <w:rPr>
          <w:rFonts w:ascii="Palatino Linotype" w:hAnsi="Palatino Linotype"/>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rPr>
        <w:t xml:space="preserve">Kotzamani, M. ed. (2009). </w:t>
      </w:r>
      <w:r w:rsidRPr="00A46549">
        <w:rPr>
          <w:rFonts w:ascii="Palatino Linotype" w:hAnsi="Palatino Linotype"/>
          <w:i/>
        </w:rPr>
        <w:t>Athens Ancient and Modern</w:t>
      </w:r>
      <w:r w:rsidRPr="00A46549">
        <w:rPr>
          <w:rFonts w:ascii="Palatino Linotype" w:hAnsi="Palatino Linotype"/>
        </w:rPr>
        <w:t>.  Special Issue on the       Contemporary Arts in Athens.  PAJ 92, 2.</w:t>
      </w:r>
    </w:p>
    <w:p w14:paraId="5DEF4D8F" w14:textId="77777777" w:rsidR="0080409D" w:rsidRPr="00A46549" w:rsidRDefault="0080409D" w:rsidP="00D31B86">
      <w:pPr>
        <w:spacing w:after="0" w:line="360" w:lineRule="auto"/>
        <w:ind w:left="567" w:hanging="425"/>
        <w:rPr>
          <w:rFonts w:ascii="Palatino Linotype" w:hAnsi="Palatino Linotype"/>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rPr>
        <w:t xml:space="preserve">Lehmann, H-Th. (2006). </w:t>
      </w:r>
      <w:r w:rsidRPr="00A46549">
        <w:rPr>
          <w:rFonts w:ascii="Palatino Linotype" w:hAnsi="Palatino Linotype"/>
          <w:i/>
        </w:rPr>
        <w:t>Postdramatic Theater</w:t>
      </w:r>
      <w:r w:rsidRPr="00A46549">
        <w:rPr>
          <w:rFonts w:ascii="Palatino Linotype" w:hAnsi="Palatino Linotype"/>
        </w:rPr>
        <w:t>. London and New York: Routledge.</w:t>
      </w:r>
    </w:p>
    <w:p w14:paraId="407F3CE4" w14:textId="77777777" w:rsidR="0080409D" w:rsidRPr="00A46549" w:rsidRDefault="0080409D" w:rsidP="00D31B86">
      <w:pPr>
        <w:spacing w:after="0" w:line="360" w:lineRule="auto"/>
        <w:ind w:left="567" w:hanging="425"/>
        <w:rPr>
          <w:rFonts w:ascii="Palatino Linotype" w:hAnsi="Palatino Linotype"/>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rPr>
        <w:t xml:space="preserve">Marranca. B. (1977). </w:t>
      </w:r>
      <w:r w:rsidRPr="00A46549">
        <w:rPr>
          <w:rFonts w:ascii="Palatino Linotype" w:hAnsi="Palatino Linotype"/>
          <w:i/>
        </w:rPr>
        <w:t>The Theater of Images</w:t>
      </w:r>
      <w:r w:rsidRPr="00A46549">
        <w:rPr>
          <w:rFonts w:ascii="Palatino Linotype" w:hAnsi="Palatino Linotype"/>
        </w:rPr>
        <w:t>. Baltimore and London: Johns Hopkins University Press.</w:t>
      </w:r>
    </w:p>
    <w:p w14:paraId="6C4FDDC7" w14:textId="77777777" w:rsidR="0080409D" w:rsidRPr="00A46549" w:rsidRDefault="0080409D" w:rsidP="00D31B86">
      <w:pPr>
        <w:spacing w:after="0" w:line="360" w:lineRule="auto"/>
        <w:ind w:left="567" w:hanging="425"/>
        <w:rPr>
          <w:rFonts w:ascii="Palatino Linotype" w:hAnsi="Palatino Linotype"/>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rPr>
        <w:t xml:space="preserve">Mitter, Sh. και M. Shevtsova (2005). </w:t>
      </w:r>
      <w:r w:rsidRPr="00A46549">
        <w:rPr>
          <w:rFonts w:ascii="Palatino Linotype" w:hAnsi="Palatino Linotype"/>
          <w:i/>
        </w:rPr>
        <w:t>Fifty Key Theatre Directors</w:t>
      </w:r>
      <w:r w:rsidRPr="00A46549">
        <w:rPr>
          <w:rFonts w:ascii="Palatino Linotype" w:hAnsi="Palatino Linotype"/>
        </w:rPr>
        <w:t>. London and New York: Routledge.</w:t>
      </w:r>
    </w:p>
    <w:p w14:paraId="4EFC0B29" w14:textId="77777777" w:rsidR="0080409D" w:rsidRPr="00A46549" w:rsidRDefault="0080409D" w:rsidP="00D31B86">
      <w:pPr>
        <w:spacing w:after="0" w:line="360" w:lineRule="auto"/>
        <w:ind w:left="567" w:hanging="425"/>
        <w:rPr>
          <w:rFonts w:ascii="Palatino Linotype" w:hAnsi="Palatino Linotype"/>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rPr>
        <w:t xml:space="preserve">Patsalides, S. (2012). </w:t>
      </w:r>
      <w:r w:rsidRPr="00A46549">
        <w:rPr>
          <w:rFonts w:ascii="Palatino Linotype" w:hAnsi="Palatino Linotype"/>
          <w:i/>
        </w:rPr>
        <w:t>Theater and Globalization</w:t>
      </w:r>
      <w:r w:rsidRPr="00A46549">
        <w:rPr>
          <w:rFonts w:ascii="Palatino Linotype" w:hAnsi="Palatino Linotype"/>
        </w:rPr>
        <w:t xml:space="preserve">. Athens: Papazisis (in Greek). </w:t>
      </w:r>
    </w:p>
    <w:p w14:paraId="36450514" w14:textId="77777777" w:rsidR="0080409D" w:rsidRPr="00A46549" w:rsidRDefault="0080409D" w:rsidP="00D31B86">
      <w:pPr>
        <w:spacing w:after="0" w:line="360" w:lineRule="auto"/>
        <w:ind w:left="567" w:hanging="425"/>
        <w:rPr>
          <w:rFonts w:ascii="Palatino Linotype" w:hAnsi="Palatino Linotype"/>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rPr>
        <w:t xml:space="preserve">Patsalides, S. (2004). </w:t>
      </w:r>
      <w:r w:rsidRPr="00A46549">
        <w:rPr>
          <w:rFonts w:ascii="Palatino Linotype" w:hAnsi="Palatino Linotype"/>
          <w:i/>
        </w:rPr>
        <w:t>From representation to performance</w:t>
      </w:r>
      <w:r w:rsidRPr="00A46549">
        <w:rPr>
          <w:rFonts w:ascii="Palatino Linotype" w:hAnsi="Palatino Linotype"/>
        </w:rPr>
        <w:t>. Athens: Hellenic Grammata (in Greek).</w:t>
      </w:r>
    </w:p>
    <w:p w14:paraId="10E09A4C" w14:textId="77777777" w:rsidR="0080409D" w:rsidRPr="00A46549" w:rsidRDefault="0080409D" w:rsidP="00D31B86">
      <w:pPr>
        <w:spacing w:after="0" w:line="360" w:lineRule="auto"/>
        <w:ind w:left="567" w:hanging="425"/>
        <w:rPr>
          <w:rFonts w:ascii="Palatino Linotype" w:hAnsi="Palatino Linotype"/>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rPr>
        <w:t xml:space="preserve">Shevtsova, M. (2007).  </w:t>
      </w:r>
      <w:r w:rsidRPr="00A46549">
        <w:rPr>
          <w:rFonts w:ascii="Palatino Linotype" w:hAnsi="Palatino Linotype"/>
          <w:i/>
        </w:rPr>
        <w:t>Robert Wilson</w:t>
      </w:r>
      <w:r w:rsidRPr="00A46549">
        <w:rPr>
          <w:rFonts w:ascii="Palatino Linotype" w:hAnsi="Palatino Linotype"/>
        </w:rPr>
        <w:t>. London and New York: Routledge.</w:t>
      </w:r>
    </w:p>
    <w:p w14:paraId="138C1AC5" w14:textId="77777777" w:rsidR="0080409D" w:rsidRPr="00A46549" w:rsidRDefault="0080409D" w:rsidP="00D31B86">
      <w:pPr>
        <w:spacing w:after="0" w:line="360" w:lineRule="auto"/>
        <w:ind w:left="567" w:hanging="425"/>
        <w:rPr>
          <w:rFonts w:ascii="Palatino Linotype" w:hAnsi="Palatino Linotype"/>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rPr>
        <w:t xml:space="preserve">Tsatsoulis, D. (2011) </w:t>
      </w:r>
      <w:r w:rsidRPr="00A46549">
        <w:rPr>
          <w:rFonts w:ascii="Palatino Linotype" w:hAnsi="Palatino Linotype"/>
          <w:i/>
        </w:rPr>
        <w:t>Dialogue of Images</w:t>
      </w:r>
      <w:r w:rsidRPr="00A46549">
        <w:rPr>
          <w:rFonts w:ascii="Palatino Linotype" w:hAnsi="Palatino Linotype"/>
        </w:rPr>
        <w:t xml:space="preserve">. Athens: Papazisis (in Greek). </w:t>
      </w:r>
    </w:p>
    <w:p w14:paraId="00EBC426" w14:textId="77777777" w:rsidR="0080409D" w:rsidRPr="00A46549" w:rsidRDefault="0080409D" w:rsidP="00D31B86">
      <w:pPr>
        <w:spacing w:after="0" w:line="360" w:lineRule="auto"/>
        <w:ind w:left="567" w:hanging="425"/>
        <w:rPr>
          <w:rFonts w:ascii="Palatino Linotype" w:hAnsi="Palatino Linotype"/>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rPr>
        <w:t xml:space="preserve">Varopoulou, H. (2002). </w:t>
      </w:r>
      <w:r w:rsidRPr="00A46549">
        <w:rPr>
          <w:rFonts w:ascii="Palatino Linotype" w:hAnsi="Palatino Linotype"/>
          <w:i/>
        </w:rPr>
        <w:t>The Living Theater</w:t>
      </w:r>
      <w:r w:rsidRPr="00A46549">
        <w:rPr>
          <w:rFonts w:ascii="Palatino Linotype" w:hAnsi="Palatino Linotype"/>
        </w:rPr>
        <w:t>.  Athens: Agra Publications (in Greek).</w:t>
      </w:r>
    </w:p>
    <w:p w14:paraId="6FD08B57" w14:textId="77777777" w:rsidR="0080409D" w:rsidRPr="00A46549" w:rsidRDefault="0080409D" w:rsidP="00D31B86">
      <w:pPr>
        <w:spacing w:line="360" w:lineRule="auto"/>
        <w:ind w:left="540" w:hanging="360"/>
        <w:rPr>
          <w:rFonts w:ascii="Palatino Linotype" w:hAnsi="Palatino Linotype"/>
          <w:sz w:val="22"/>
          <w:szCs w:val="22"/>
          <w:lang w:val="en-GB"/>
        </w:rPr>
      </w:pPr>
      <w:r w:rsidRPr="00A46549">
        <w:rPr>
          <w:rFonts w:ascii="Palatino Linotype" w:hAnsi="Palatino Linotype" w:cs="Aharoni"/>
          <w:sz w:val="22"/>
          <w:szCs w:val="22"/>
          <w:lang w:val="en-GB"/>
        </w:rPr>
        <w:lastRenderedPageBreak/>
        <w:t xml:space="preserve">• </w:t>
      </w:r>
      <w:r w:rsidRPr="00A46549">
        <w:rPr>
          <w:rFonts w:ascii="Palatino Linotype" w:hAnsi="Palatino Linotype" w:cs="Aharoni"/>
          <w:b/>
          <w:sz w:val="22"/>
          <w:szCs w:val="22"/>
          <w:lang w:val="en-GB"/>
        </w:rPr>
        <w:t>TEACHING METHODS</w:t>
      </w:r>
    </w:p>
    <w:p w14:paraId="2E7E88E3" w14:textId="77777777" w:rsidR="0080409D" w:rsidRPr="00A46549" w:rsidRDefault="0080409D" w:rsidP="00D31B86">
      <w:pPr>
        <w:spacing w:line="360" w:lineRule="auto"/>
        <w:ind w:left="180" w:hanging="180"/>
        <w:rPr>
          <w:rFonts w:ascii="Palatino Linotype" w:hAnsi="Palatino Linotype"/>
          <w:sz w:val="22"/>
          <w:szCs w:val="22"/>
          <w:lang w:val="en-GB"/>
        </w:rPr>
      </w:pPr>
      <w:r w:rsidRPr="00A46549">
        <w:rPr>
          <w:rFonts w:ascii="Palatino Linotype" w:hAnsi="Palatino Linotype"/>
          <w:bCs/>
          <w:sz w:val="22"/>
          <w:szCs w:val="22"/>
        </w:rPr>
        <w:t xml:space="preserve">   The course is a seminar, with an emphasis on class discussion.  Extensive use of audio-visual material.</w:t>
      </w:r>
    </w:p>
    <w:p w14:paraId="47562A48" w14:textId="77777777" w:rsidR="0080409D" w:rsidRPr="00A46549" w:rsidRDefault="0080409D" w:rsidP="00D31B86">
      <w:pPr>
        <w:spacing w:line="360" w:lineRule="auto"/>
        <w:rPr>
          <w:rFonts w:ascii="Palatino Linotype" w:hAnsi="Palatino Linotype" w:cs="Aharoni"/>
          <w:sz w:val="22"/>
          <w:szCs w:val="22"/>
          <w:lang w:val="en-GB"/>
        </w:rPr>
      </w:pPr>
      <w:r w:rsidRPr="00A46549">
        <w:rPr>
          <w:rFonts w:ascii="Palatino Linotype" w:hAnsi="Palatino Linotype" w:cs="Aharoni"/>
          <w:sz w:val="22"/>
          <w:szCs w:val="22"/>
          <w:lang w:val="en-GB"/>
        </w:rPr>
        <w:t xml:space="preserve">• </w:t>
      </w:r>
      <w:r w:rsidRPr="00A46549">
        <w:rPr>
          <w:rFonts w:ascii="Palatino Linotype" w:hAnsi="Palatino Linotype" w:cs="Aharoni"/>
          <w:b/>
          <w:sz w:val="22"/>
          <w:szCs w:val="22"/>
          <w:lang w:val="en-GB"/>
        </w:rPr>
        <w:t>ASSESSMENT METHODS</w:t>
      </w:r>
    </w:p>
    <w:p w14:paraId="4FA0E060" w14:textId="77777777" w:rsidR="0080409D" w:rsidRPr="00A46549" w:rsidRDefault="0080409D" w:rsidP="00D31B86">
      <w:pPr>
        <w:pStyle w:val="a6"/>
        <w:spacing w:line="360" w:lineRule="auto"/>
        <w:ind w:left="142"/>
        <w:rPr>
          <w:rFonts w:ascii="Palatino Linotype" w:hAnsi="Palatino Linotype"/>
          <w:sz w:val="22"/>
          <w:szCs w:val="22"/>
        </w:rPr>
      </w:pPr>
      <w:r w:rsidRPr="00A46549">
        <w:rPr>
          <w:rFonts w:ascii="Palatino Linotype" w:hAnsi="Palatino Linotype"/>
          <w:sz w:val="22"/>
          <w:szCs w:val="22"/>
        </w:rPr>
        <w:t>1. Two essays (8 pages each) on subjects given out in class.</w:t>
      </w:r>
    </w:p>
    <w:p w14:paraId="69CCA301" w14:textId="77777777" w:rsidR="0080409D" w:rsidRPr="00A46549" w:rsidRDefault="0080409D" w:rsidP="00D31B86">
      <w:pPr>
        <w:pStyle w:val="a6"/>
        <w:spacing w:line="360" w:lineRule="auto"/>
        <w:ind w:left="142"/>
        <w:rPr>
          <w:rFonts w:ascii="Palatino Linotype" w:hAnsi="Palatino Linotype"/>
          <w:sz w:val="22"/>
          <w:szCs w:val="22"/>
        </w:rPr>
      </w:pPr>
      <w:r w:rsidRPr="00A46549">
        <w:rPr>
          <w:rFonts w:ascii="Palatino Linotype" w:hAnsi="Palatino Linotype"/>
          <w:sz w:val="22"/>
          <w:szCs w:val="22"/>
        </w:rPr>
        <w:t>2. Oral presentation in class</w:t>
      </w:r>
    </w:p>
    <w:p w14:paraId="6A965F49" w14:textId="77777777" w:rsidR="0080409D" w:rsidRPr="00A46549" w:rsidRDefault="0080409D" w:rsidP="00D31B86">
      <w:pPr>
        <w:pStyle w:val="a6"/>
        <w:spacing w:line="360" w:lineRule="auto"/>
        <w:ind w:left="142"/>
        <w:rPr>
          <w:rFonts w:ascii="Palatino Linotype" w:hAnsi="Palatino Linotype"/>
          <w:sz w:val="22"/>
          <w:szCs w:val="22"/>
        </w:rPr>
      </w:pPr>
      <w:r w:rsidRPr="00A46549">
        <w:rPr>
          <w:rFonts w:ascii="Palatino Linotype" w:hAnsi="Palatino Linotype"/>
          <w:sz w:val="22"/>
          <w:szCs w:val="22"/>
        </w:rPr>
        <w:t>3. Final oral examination</w:t>
      </w:r>
    </w:p>
    <w:p w14:paraId="25D27260" w14:textId="77777777" w:rsidR="0080409D" w:rsidRPr="00A46549" w:rsidRDefault="0080409D" w:rsidP="00D31B86">
      <w:pPr>
        <w:spacing w:line="360" w:lineRule="auto"/>
        <w:rPr>
          <w:rFonts w:ascii="Palatino Linotype" w:hAnsi="Palatino Linotype" w:cs="Aharoni"/>
          <w:sz w:val="22"/>
          <w:szCs w:val="22"/>
          <w:lang w:val="en-GB"/>
        </w:rPr>
      </w:pPr>
      <w:r w:rsidRPr="00A46549">
        <w:rPr>
          <w:rFonts w:ascii="Palatino Linotype" w:hAnsi="Palatino Linotype" w:cs="Aharoni"/>
          <w:sz w:val="22"/>
          <w:szCs w:val="22"/>
          <w:lang w:val="en-GB"/>
        </w:rPr>
        <w:t xml:space="preserve">• </w:t>
      </w:r>
      <w:r w:rsidRPr="00A46549">
        <w:rPr>
          <w:rFonts w:ascii="Palatino Linotype" w:hAnsi="Palatino Linotype" w:cs="Aharoni"/>
          <w:b/>
          <w:sz w:val="22"/>
          <w:szCs w:val="22"/>
          <w:lang w:val="en-GB"/>
        </w:rPr>
        <w:t>LANGUAGE OF INSTRUCTION</w:t>
      </w:r>
    </w:p>
    <w:p w14:paraId="1A948C19" w14:textId="38F136D9" w:rsidR="0080409D" w:rsidRDefault="003A413D" w:rsidP="003A413D">
      <w:pPr>
        <w:spacing w:after="120" w:line="360" w:lineRule="auto"/>
        <w:rPr>
          <w:rFonts w:ascii="Palatino Linotype" w:hAnsi="Palatino Linotype"/>
          <w:sz w:val="22"/>
          <w:szCs w:val="22"/>
          <w:lang w:val="en-GB"/>
        </w:rPr>
      </w:pPr>
      <w:r>
        <w:rPr>
          <w:rFonts w:ascii="Palatino Linotype" w:hAnsi="Palatino Linotype"/>
          <w:sz w:val="22"/>
          <w:szCs w:val="22"/>
          <w:lang w:val="en-GB"/>
        </w:rPr>
        <w:t xml:space="preserve">   Greek </w:t>
      </w:r>
    </w:p>
    <w:p w14:paraId="18D1EA17" w14:textId="77777777" w:rsidR="003A413D" w:rsidRPr="00A46549" w:rsidRDefault="003A413D" w:rsidP="003A413D">
      <w:pPr>
        <w:spacing w:after="120" w:line="360" w:lineRule="auto"/>
        <w:rPr>
          <w:rFonts w:ascii="Palatino Linotype" w:hAnsi="Palatino Linotype"/>
          <w:sz w:val="22"/>
          <w:szCs w:val="22"/>
          <w:lang w:val="en-GB"/>
        </w:rPr>
      </w:pPr>
    </w:p>
    <w:p w14:paraId="4FCF6290" w14:textId="77777777" w:rsidR="0080409D" w:rsidRPr="00A46549" w:rsidRDefault="0080409D" w:rsidP="00D31B86">
      <w:pPr>
        <w:pBdr>
          <w:top w:val="single" w:sz="4" w:space="2" w:color="D99594" w:themeColor="accent2" w:themeTint="99" w:shadow="1"/>
          <w:left w:val="single" w:sz="4" w:space="1" w:color="D99594" w:themeColor="accent2" w:themeTint="99" w:shadow="1"/>
          <w:bottom w:val="single" w:sz="4" w:space="1" w:color="D99594" w:themeColor="accent2" w:themeTint="99" w:shadow="1"/>
          <w:right w:val="single" w:sz="4" w:space="1" w:color="D99594" w:themeColor="accent2" w:themeTint="99" w:shadow="1"/>
        </w:pBdr>
        <w:spacing w:after="120" w:line="360" w:lineRule="auto"/>
        <w:ind w:left="540" w:hanging="540"/>
        <w:jc w:val="center"/>
        <w:rPr>
          <w:rFonts w:ascii="Palatino Linotype" w:hAnsi="Palatino Linotype"/>
          <w:b/>
          <w:bCs/>
          <w:sz w:val="22"/>
          <w:szCs w:val="22"/>
          <w:lang w:val="en-GB"/>
        </w:rPr>
      </w:pPr>
      <w:r w:rsidRPr="00A46549">
        <w:rPr>
          <w:rFonts w:ascii="Palatino Linotype" w:hAnsi="Palatino Linotype"/>
          <w:b/>
          <w:bCs/>
          <w:sz w:val="22"/>
          <w:szCs w:val="22"/>
          <w:lang w:val="en-GB"/>
        </w:rPr>
        <w:t xml:space="preserve">4. Theatre and Literature </w:t>
      </w:r>
    </w:p>
    <w:p w14:paraId="62051317" w14:textId="77777777" w:rsidR="0080409D" w:rsidRPr="00A46549" w:rsidRDefault="0080409D" w:rsidP="00D31B86">
      <w:pPr>
        <w:spacing w:line="360" w:lineRule="auto"/>
        <w:rPr>
          <w:rFonts w:ascii="Palatino Linotype" w:hAnsi="Palatino Linotype"/>
          <w:sz w:val="22"/>
          <w:szCs w:val="22"/>
        </w:rPr>
      </w:pPr>
      <w:r w:rsidRPr="00A46549">
        <w:rPr>
          <w:rFonts w:ascii="Palatino Linotype" w:hAnsi="Palatino Linotype"/>
          <w:sz w:val="22"/>
          <w:szCs w:val="22"/>
          <w:lang w:val="en-GB"/>
        </w:rPr>
        <w:t xml:space="preserve">• </w:t>
      </w:r>
      <w:r w:rsidRPr="00A46549">
        <w:rPr>
          <w:rFonts w:ascii="Palatino Linotype" w:hAnsi="Palatino Linotype"/>
          <w:b/>
          <w:sz w:val="22"/>
          <w:szCs w:val="22"/>
        </w:rPr>
        <w:t>COURSE CODE</w:t>
      </w:r>
    </w:p>
    <w:p w14:paraId="77BA3EF5" w14:textId="77777777" w:rsidR="0080409D" w:rsidRPr="00A46549" w:rsidRDefault="0080409D" w:rsidP="00D31B86">
      <w:pPr>
        <w:spacing w:line="360" w:lineRule="auto"/>
        <w:ind w:left="180"/>
        <w:rPr>
          <w:rFonts w:ascii="Palatino Linotype" w:hAnsi="Palatino Linotype"/>
          <w:bCs/>
          <w:sz w:val="22"/>
          <w:szCs w:val="22"/>
        </w:rPr>
      </w:pPr>
      <w:r w:rsidRPr="00A46549">
        <w:rPr>
          <w:rFonts w:ascii="Palatino Linotype" w:hAnsi="Palatino Linotype"/>
          <w:bCs/>
          <w:sz w:val="22"/>
          <w:szCs w:val="22"/>
          <w:lang w:val="en-GB"/>
        </w:rPr>
        <w:t>34</w:t>
      </w:r>
      <w:r w:rsidRPr="00A46549">
        <w:rPr>
          <w:rFonts w:ascii="Palatino Linotype" w:hAnsi="Palatino Linotype"/>
          <w:bCs/>
          <w:sz w:val="22"/>
          <w:szCs w:val="22"/>
        </w:rPr>
        <w:t>ΕΧ</w:t>
      </w:r>
      <w:r w:rsidRPr="00A46549">
        <w:rPr>
          <w:rFonts w:ascii="Palatino Linotype" w:hAnsi="Palatino Linotype"/>
          <w:bCs/>
          <w:sz w:val="22"/>
          <w:szCs w:val="22"/>
          <w:lang w:val="en-GB"/>
        </w:rPr>
        <w:t>122</w:t>
      </w:r>
    </w:p>
    <w:p w14:paraId="3F0E2288" w14:textId="77777777" w:rsidR="0080409D" w:rsidRPr="00A46549" w:rsidRDefault="0080409D" w:rsidP="00D31B86">
      <w:pPr>
        <w:spacing w:line="360" w:lineRule="auto"/>
        <w:rPr>
          <w:rFonts w:ascii="Palatino Linotype" w:hAnsi="Palatino Linotype"/>
          <w:sz w:val="22"/>
          <w:szCs w:val="22"/>
        </w:rPr>
      </w:pPr>
      <w:r w:rsidRPr="00A46549">
        <w:rPr>
          <w:rFonts w:ascii="Palatino Linotype" w:hAnsi="Palatino Linotype"/>
          <w:sz w:val="22"/>
          <w:szCs w:val="22"/>
          <w:lang w:val="en-GB"/>
        </w:rPr>
        <w:t xml:space="preserve">• </w:t>
      </w:r>
      <w:r w:rsidRPr="00A46549">
        <w:rPr>
          <w:rFonts w:ascii="Palatino Linotype" w:hAnsi="Palatino Linotype"/>
          <w:b/>
          <w:sz w:val="22"/>
          <w:szCs w:val="22"/>
        </w:rPr>
        <w:t>TYPE OF COURSE</w:t>
      </w:r>
    </w:p>
    <w:p w14:paraId="1C4F9A0B" w14:textId="77777777" w:rsidR="0080409D" w:rsidRPr="00A46549" w:rsidRDefault="0080409D" w:rsidP="00D31B86">
      <w:pPr>
        <w:spacing w:line="360" w:lineRule="auto"/>
        <w:ind w:left="180"/>
        <w:rPr>
          <w:rFonts w:ascii="Palatino Linotype" w:hAnsi="Palatino Linotype"/>
          <w:bCs/>
          <w:sz w:val="22"/>
          <w:szCs w:val="22"/>
        </w:rPr>
      </w:pPr>
      <w:r w:rsidRPr="00A46549">
        <w:rPr>
          <w:rFonts w:ascii="Palatino Linotype" w:hAnsi="Palatino Linotype"/>
          <w:bCs/>
          <w:sz w:val="22"/>
          <w:szCs w:val="22"/>
        </w:rPr>
        <w:t xml:space="preserve">Theatre Studies Specialisation Elective </w:t>
      </w:r>
    </w:p>
    <w:p w14:paraId="34D55B48" w14:textId="77777777" w:rsidR="0080409D" w:rsidRPr="00A46549" w:rsidRDefault="0080409D" w:rsidP="00D31B86">
      <w:pPr>
        <w:spacing w:line="360" w:lineRule="auto"/>
        <w:rPr>
          <w:rFonts w:ascii="Palatino Linotype" w:hAnsi="Palatino Linotype"/>
          <w:sz w:val="22"/>
          <w:szCs w:val="22"/>
        </w:rPr>
      </w:pPr>
      <w:r w:rsidRPr="00A46549">
        <w:rPr>
          <w:rFonts w:ascii="Palatino Linotype" w:hAnsi="Palatino Linotype"/>
          <w:sz w:val="22"/>
          <w:szCs w:val="22"/>
          <w:lang w:val="en-GB"/>
        </w:rPr>
        <w:t xml:space="preserve">• </w:t>
      </w:r>
      <w:r w:rsidRPr="00A46549">
        <w:rPr>
          <w:rFonts w:ascii="Palatino Linotype" w:hAnsi="Palatino Linotype"/>
          <w:b/>
          <w:sz w:val="22"/>
          <w:szCs w:val="22"/>
        </w:rPr>
        <w:t>LEVEL OF COURSE</w:t>
      </w:r>
    </w:p>
    <w:p w14:paraId="781BB757" w14:textId="77777777" w:rsidR="0080409D" w:rsidRPr="00A46549" w:rsidRDefault="0080409D" w:rsidP="00D31B86">
      <w:pPr>
        <w:spacing w:line="360" w:lineRule="auto"/>
        <w:ind w:left="180"/>
        <w:rPr>
          <w:rFonts w:ascii="Palatino Linotype" w:hAnsi="Palatino Linotype"/>
          <w:bCs/>
          <w:sz w:val="22"/>
          <w:szCs w:val="22"/>
        </w:rPr>
      </w:pPr>
      <w:r w:rsidRPr="00A46549">
        <w:rPr>
          <w:rFonts w:ascii="Palatino Linotype" w:hAnsi="Palatino Linotype"/>
          <w:bCs/>
          <w:sz w:val="22"/>
          <w:szCs w:val="22"/>
        </w:rPr>
        <w:t>Undergraduate</w:t>
      </w:r>
    </w:p>
    <w:p w14:paraId="5A556ACE" w14:textId="77777777" w:rsidR="0080409D" w:rsidRPr="00A46549" w:rsidRDefault="0080409D" w:rsidP="00D31B86">
      <w:pPr>
        <w:spacing w:line="360" w:lineRule="auto"/>
        <w:rPr>
          <w:rFonts w:ascii="Palatino Linotype" w:hAnsi="Palatino Linotype"/>
          <w:sz w:val="22"/>
          <w:szCs w:val="22"/>
        </w:rPr>
      </w:pPr>
      <w:r w:rsidRPr="00A46549">
        <w:rPr>
          <w:rFonts w:ascii="Palatino Linotype" w:hAnsi="Palatino Linotype"/>
          <w:sz w:val="22"/>
          <w:szCs w:val="22"/>
          <w:lang w:val="en-GB"/>
        </w:rPr>
        <w:t xml:space="preserve">• </w:t>
      </w:r>
      <w:r w:rsidRPr="00A46549">
        <w:rPr>
          <w:rFonts w:ascii="Palatino Linotype" w:hAnsi="Palatino Linotype"/>
          <w:b/>
          <w:sz w:val="22"/>
          <w:szCs w:val="22"/>
        </w:rPr>
        <w:t>YEAR OF STUDY</w:t>
      </w:r>
    </w:p>
    <w:p w14:paraId="19EF57C0" w14:textId="12115637" w:rsidR="0080409D" w:rsidRPr="00A46549" w:rsidRDefault="00EB0DE9" w:rsidP="00D31B86">
      <w:pPr>
        <w:spacing w:line="360" w:lineRule="auto"/>
        <w:ind w:left="180"/>
        <w:rPr>
          <w:rFonts w:ascii="Palatino Linotype" w:hAnsi="Palatino Linotype"/>
          <w:bCs/>
          <w:sz w:val="22"/>
          <w:szCs w:val="22"/>
        </w:rPr>
      </w:pPr>
      <w:r w:rsidRPr="00A46549">
        <w:rPr>
          <w:rFonts w:ascii="Palatino Linotype" w:hAnsi="Palatino Linotype"/>
          <w:bCs/>
          <w:sz w:val="22"/>
          <w:szCs w:val="22"/>
        </w:rPr>
        <w:t>2015- 2016</w:t>
      </w:r>
    </w:p>
    <w:p w14:paraId="0E061E58" w14:textId="77777777" w:rsidR="0080409D" w:rsidRPr="00A46549" w:rsidRDefault="0080409D" w:rsidP="00D31B86">
      <w:pPr>
        <w:spacing w:line="360" w:lineRule="auto"/>
        <w:rPr>
          <w:rFonts w:ascii="Palatino Linotype" w:hAnsi="Palatino Linotype"/>
          <w:sz w:val="22"/>
          <w:szCs w:val="22"/>
        </w:rPr>
      </w:pPr>
      <w:r w:rsidRPr="00A46549">
        <w:rPr>
          <w:rFonts w:ascii="Palatino Linotype" w:hAnsi="Palatino Linotype"/>
          <w:sz w:val="22"/>
          <w:szCs w:val="22"/>
          <w:lang w:val="en-GB"/>
        </w:rPr>
        <w:t xml:space="preserve">• </w:t>
      </w:r>
      <w:r w:rsidRPr="00A46549">
        <w:rPr>
          <w:rFonts w:ascii="Palatino Linotype" w:hAnsi="Palatino Linotype"/>
          <w:b/>
          <w:sz w:val="22"/>
          <w:szCs w:val="22"/>
        </w:rPr>
        <w:t>SEMESTER</w:t>
      </w:r>
    </w:p>
    <w:p w14:paraId="1BC6D549" w14:textId="480E443B"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Winter Semester (5</w:t>
      </w:r>
      <w:r w:rsidRPr="00A46549">
        <w:rPr>
          <w:rFonts w:ascii="Palatino Linotype" w:hAnsi="Palatino Linotype"/>
          <w:sz w:val="22"/>
          <w:szCs w:val="22"/>
          <w:vertAlign w:val="superscript"/>
          <w:lang w:val="en-GB"/>
        </w:rPr>
        <w:t>th</w:t>
      </w:r>
      <w:r w:rsidRPr="00A46549">
        <w:rPr>
          <w:rFonts w:ascii="Palatino Linotype" w:hAnsi="Palatino Linotype"/>
          <w:sz w:val="22"/>
          <w:szCs w:val="22"/>
          <w:lang w:val="en-GB"/>
        </w:rPr>
        <w:t xml:space="preserve"> or 7</w:t>
      </w:r>
      <w:r w:rsidRPr="00A46549">
        <w:rPr>
          <w:rFonts w:ascii="Palatino Linotype" w:hAnsi="Palatino Linotype"/>
          <w:sz w:val="22"/>
          <w:szCs w:val="22"/>
          <w:vertAlign w:val="superscript"/>
          <w:lang w:val="en-GB"/>
        </w:rPr>
        <w:t>th</w:t>
      </w:r>
      <w:r w:rsidRPr="00A46549">
        <w:rPr>
          <w:rFonts w:ascii="Palatino Linotype" w:hAnsi="Palatino Linotype"/>
          <w:sz w:val="22"/>
          <w:szCs w:val="22"/>
          <w:lang w:val="en-GB"/>
        </w:rPr>
        <w:t>)</w:t>
      </w:r>
    </w:p>
    <w:p w14:paraId="35F117A7" w14:textId="77777777" w:rsidR="0080409D" w:rsidRPr="00A46549" w:rsidRDefault="0080409D" w:rsidP="00D31B86">
      <w:pPr>
        <w:spacing w:line="360" w:lineRule="auto"/>
        <w:rPr>
          <w:rFonts w:ascii="Palatino Linotype" w:hAnsi="Palatino Linotype"/>
          <w:sz w:val="22"/>
          <w:szCs w:val="22"/>
        </w:rPr>
      </w:pPr>
      <w:r w:rsidRPr="00A46549">
        <w:rPr>
          <w:rFonts w:ascii="Palatino Linotype" w:hAnsi="Palatino Linotype"/>
          <w:sz w:val="22"/>
          <w:szCs w:val="22"/>
          <w:lang w:val="en-GB"/>
        </w:rPr>
        <w:lastRenderedPageBreak/>
        <w:t xml:space="preserve">• </w:t>
      </w:r>
      <w:r w:rsidRPr="00A46549">
        <w:rPr>
          <w:rFonts w:ascii="Palatino Linotype" w:hAnsi="Palatino Linotype"/>
          <w:b/>
          <w:sz w:val="22"/>
          <w:szCs w:val="22"/>
        </w:rPr>
        <w:t>NUMBER OF CREDITS ALLOCATED</w:t>
      </w:r>
      <w:r w:rsidRPr="00A46549">
        <w:rPr>
          <w:rFonts w:ascii="Palatino Linotype" w:hAnsi="Palatino Linotype"/>
          <w:sz w:val="22"/>
          <w:szCs w:val="22"/>
        </w:rPr>
        <w:t xml:space="preserve"> </w:t>
      </w:r>
    </w:p>
    <w:p w14:paraId="7D253C1A" w14:textId="77777777" w:rsidR="0080409D" w:rsidRPr="00A46549" w:rsidRDefault="00F52F45" w:rsidP="00D31B86">
      <w:pPr>
        <w:spacing w:line="360" w:lineRule="auto"/>
        <w:ind w:left="181"/>
        <w:rPr>
          <w:rFonts w:ascii="Palatino Linotype" w:hAnsi="Palatino Linotype"/>
          <w:bCs/>
          <w:sz w:val="22"/>
          <w:szCs w:val="22"/>
        </w:rPr>
      </w:pPr>
      <w:r w:rsidRPr="00A46549">
        <w:rPr>
          <w:rFonts w:ascii="Palatino Linotype" w:hAnsi="Palatino Linotype"/>
          <w:bCs/>
          <w:sz w:val="22"/>
          <w:szCs w:val="22"/>
        </w:rPr>
        <w:t>5</w:t>
      </w:r>
      <w:r w:rsidR="0080409D" w:rsidRPr="00A46549">
        <w:rPr>
          <w:rFonts w:ascii="Palatino Linotype" w:hAnsi="Palatino Linotype"/>
          <w:bCs/>
          <w:sz w:val="22"/>
          <w:szCs w:val="22"/>
        </w:rPr>
        <w:t xml:space="preserve"> ECTS Credits</w:t>
      </w:r>
    </w:p>
    <w:p w14:paraId="187FBADE" w14:textId="77777777" w:rsidR="0080409D" w:rsidRPr="00A46549" w:rsidRDefault="0080409D" w:rsidP="00D31B86">
      <w:pPr>
        <w:spacing w:line="360" w:lineRule="auto"/>
        <w:rPr>
          <w:rFonts w:ascii="Palatino Linotype" w:hAnsi="Palatino Linotype"/>
          <w:b/>
          <w:bCs/>
          <w:sz w:val="22"/>
          <w:szCs w:val="22"/>
        </w:rPr>
      </w:pPr>
      <w:r w:rsidRPr="00A46549">
        <w:rPr>
          <w:rFonts w:ascii="Palatino Linotype" w:hAnsi="Palatino Linotype"/>
          <w:sz w:val="22"/>
          <w:szCs w:val="22"/>
          <w:lang w:val="en-GB"/>
        </w:rPr>
        <w:t xml:space="preserve">• </w:t>
      </w:r>
      <w:r w:rsidRPr="00A46549">
        <w:rPr>
          <w:rFonts w:ascii="Palatino Linotype" w:hAnsi="Palatino Linotype"/>
          <w:b/>
          <w:bCs/>
          <w:sz w:val="22"/>
          <w:szCs w:val="22"/>
        </w:rPr>
        <w:t>NAME OF LECTURER</w:t>
      </w:r>
    </w:p>
    <w:p w14:paraId="77308F37" w14:textId="77777777" w:rsidR="0080409D" w:rsidRPr="00A46549" w:rsidRDefault="0080409D" w:rsidP="00D31B86">
      <w:pPr>
        <w:spacing w:after="120" w:line="360" w:lineRule="auto"/>
        <w:ind w:left="181"/>
        <w:rPr>
          <w:rFonts w:ascii="Palatino Linotype" w:hAnsi="Palatino Linotype"/>
          <w:bCs/>
          <w:sz w:val="22"/>
          <w:szCs w:val="22"/>
          <w:lang w:val="en-GB"/>
        </w:rPr>
      </w:pPr>
      <w:r w:rsidRPr="00A46549">
        <w:rPr>
          <w:rFonts w:ascii="Palatino Linotype" w:hAnsi="Palatino Linotype"/>
          <w:bCs/>
          <w:sz w:val="22"/>
          <w:szCs w:val="22"/>
          <w:lang w:val="en-GB"/>
        </w:rPr>
        <w:t>Angeliki Spiropoulou, Assistant Professor</w:t>
      </w:r>
    </w:p>
    <w:p w14:paraId="1CF33681" w14:textId="77777777" w:rsidR="0080409D" w:rsidRPr="00A46549" w:rsidRDefault="0080409D" w:rsidP="00D31B86">
      <w:pPr>
        <w:spacing w:line="360" w:lineRule="auto"/>
        <w:rPr>
          <w:rFonts w:ascii="Palatino Linotype" w:hAnsi="Palatino Linotype"/>
          <w:b/>
          <w:bCs/>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bCs/>
          <w:sz w:val="22"/>
          <w:szCs w:val="22"/>
          <w:lang w:val="en-GB"/>
        </w:rPr>
        <w:t>COURSE OBJECTIVES</w:t>
      </w:r>
    </w:p>
    <w:p w14:paraId="397EC0B7" w14:textId="77777777" w:rsidR="0080409D" w:rsidRPr="00A46549" w:rsidRDefault="0080409D" w:rsidP="00D31B86">
      <w:pPr>
        <w:spacing w:after="120" w:line="360" w:lineRule="auto"/>
        <w:ind w:left="181" w:hanging="1"/>
        <w:rPr>
          <w:rFonts w:ascii="Palatino Linotype" w:hAnsi="Palatino Linotype"/>
          <w:sz w:val="22"/>
          <w:szCs w:val="22"/>
          <w:shd w:val="clear" w:color="auto" w:fill="FFFFFF"/>
          <w:lang w:val="en-GB"/>
        </w:rPr>
      </w:pPr>
      <w:r w:rsidRPr="00A46549">
        <w:rPr>
          <w:rFonts w:ascii="Palatino Linotype" w:hAnsi="Palatino Linotype"/>
          <w:bCs/>
          <w:sz w:val="22"/>
          <w:szCs w:val="22"/>
        </w:rPr>
        <w:t>The</w:t>
      </w:r>
      <w:r w:rsidRPr="00A46549">
        <w:rPr>
          <w:rFonts w:ascii="Palatino Linotype" w:hAnsi="Palatino Linotype"/>
          <w:bCs/>
          <w:sz w:val="22"/>
          <w:szCs w:val="22"/>
          <w:lang w:val="en-GB"/>
        </w:rPr>
        <w:t xml:space="preserve"> </w:t>
      </w:r>
      <w:r w:rsidRPr="00A46549">
        <w:rPr>
          <w:rFonts w:ascii="Palatino Linotype" w:hAnsi="Palatino Linotype"/>
          <w:bCs/>
          <w:sz w:val="22"/>
          <w:szCs w:val="22"/>
        </w:rPr>
        <w:t>course</w:t>
      </w:r>
      <w:r w:rsidRPr="00A46549">
        <w:rPr>
          <w:rFonts w:ascii="Palatino Linotype" w:hAnsi="Palatino Linotype"/>
          <w:bCs/>
          <w:sz w:val="22"/>
          <w:szCs w:val="22"/>
          <w:lang w:val="en-GB"/>
        </w:rPr>
        <w:t xml:space="preserve"> </w:t>
      </w:r>
      <w:r w:rsidRPr="00A46549">
        <w:rPr>
          <w:rFonts w:ascii="Palatino Linotype" w:hAnsi="Palatino Linotype"/>
          <w:bCs/>
          <w:sz w:val="22"/>
          <w:szCs w:val="22"/>
        </w:rPr>
        <w:t>aims</w:t>
      </w:r>
      <w:r w:rsidRPr="00A46549">
        <w:rPr>
          <w:rFonts w:ascii="Palatino Linotype" w:hAnsi="Palatino Linotype"/>
          <w:bCs/>
          <w:sz w:val="22"/>
          <w:szCs w:val="22"/>
          <w:lang w:val="en-GB"/>
        </w:rPr>
        <w:t xml:space="preserve"> </w:t>
      </w:r>
      <w:r w:rsidRPr="00A46549">
        <w:rPr>
          <w:rFonts w:ascii="Palatino Linotype" w:hAnsi="Palatino Linotype"/>
          <w:bCs/>
          <w:sz w:val="22"/>
          <w:szCs w:val="22"/>
        </w:rPr>
        <w:t>at</w:t>
      </w:r>
      <w:r w:rsidRPr="00A46549">
        <w:rPr>
          <w:rFonts w:ascii="Palatino Linotype" w:hAnsi="Palatino Linotype"/>
          <w:bCs/>
          <w:sz w:val="22"/>
          <w:szCs w:val="22"/>
          <w:lang w:val="en-GB"/>
        </w:rPr>
        <w:t xml:space="preserve"> </w:t>
      </w:r>
      <w:r w:rsidRPr="00A46549">
        <w:rPr>
          <w:rFonts w:ascii="Palatino Linotype" w:hAnsi="Palatino Linotype"/>
          <w:bCs/>
          <w:sz w:val="22"/>
          <w:szCs w:val="22"/>
        </w:rPr>
        <w:t>exploring</w:t>
      </w:r>
      <w:r w:rsidRPr="00A46549">
        <w:rPr>
          <w:rFonts w:ascii="Palatino Linotype" w:hAnsi="Palatino Linotype"/>
          <w:bCs/>
          <w:sz w:val="22"/>
          <w:szCs w:val="22"/>
          <w:lang w:val="en-GB"/>
        </w:rPr>
        <w:t xml:space="preserve"> </w:t>
      </w:r>
      <w:r w:rsidRPr="00A46549">
        <w:rPr>
          <w:rFonts w:ascii="Palatino Linotype" w:hAnsi="Palatino Linotype"/>
          <w:bCs/>
          <w:sz w:val="22"/>
          <w:szCs w:val="22"/>
        </w:rPr>
        <w:t>the</w:t>
      </w:r>
      <w:r w:rsidRPr="00A46549">
        <w:rPr>
          <w:rFonts w:ascii="Palatino Linotype" w:hAnsi="Palatino Linotype"/>
          <w:bCs/>
          <w:sz w:val="22"/>
          <w:szCs w:val="22"/>
          <w:lang w:val="en-GB"/>
        </w:rPr>
        <w:t xml:space="preserve"> </w:t>
      </w:r>
      <w:r w:rsidRPr="00A46549">
        <w:rPr>
          <w:rFonts w:ascii="Palatino Linotype" w:hAnsi="Palatino Linotype"/>
          <w:bCs/>
          <w:sz w:val="22"/>
          <w:szCs w:val="22"/>
        </w:rPr>
        <w:t>relationship</w:t>
      </w:r>
      <w:r w:rsidRPr="00A46549">
        <w:rPr>
          <w:rFonts w:ascii="Palatino Linotype" w:hAnsi="Palatino Linotype"/>
          <w:bCs/>
          <w:sz w:val="22"/>
          <w:szCs w:val="22"/>
          <w:lang w:val="en-GB"/>
        </w:rPr>
        <w:t xml:space="preserve"> </w:t>
      </w:r>
      <w:r w:rsidRPr="00A46549">
        <w:rPr>
          <w:rFonts w:ascii="Palatino Linotype" w:hAnsi="Palatino Linotype"/>
          <w:bCs/>
          <w:sz w:val="22"/>
          <w:szCs w:val="22"/>
        </w:rPr>
        <w:t>between</w:t>
      </w:r>
      <w:r w:rsidRPr="00A46549">
        <w:rPr>
          <w:rFonts w:ascii="Palatino Linotype" w:hAnsi="Palatino Linotype"/>
          <w:bCs/>
          <w:sz w:val="22"/>
          <w:szCs w:val="22"/>
          <w:lang w:val="en-GB"/>
        </w:rPr>
        <w:t xml:space="preserve"> </w:t>
      </w:r>
      <w:r w:rsidRPr="00A46549">
        <w:rPr>
          <w:rFonts w:ascii="Palatino Linotype" w:hAnsi="Palatino Linotype"/>
          <w:bCs/>
          <w:sz w:val="22"/>
          <w:szCs w:val="22"/>
        </w:rPr>
        <w:t>literary</w:t>
      </w:r>
      <w:r w:rsidRPr="00A46549">
        <w:rPr>
          <w:rFonts w:ascii="Palatino Linotype" w:hAnsi="Palatino Linotype"/>
          <w:bCs/>
          <w:sz w:val="22"/>
          <w:szCs w:val="22"/>
          <w:lang w:val="en-GB"/>
        </w:rPr>
        <w:t xml:space="preserve"> </w:t>
      </w:r>
      <w:r w:rsidRPr="00A46549">
        <w:rPr>
          <w:rFonts w:ascii="Palatino Linotype" w:hAnsi="Palatino Linotype"/>
          <w:bCs/>
          <w:sz w:val="22"/>
          <w:szCs w:val="22"/>
        </w:rPr>
        <w:t>texts</w:t>
      </w:r>
      <w:r w:rsidRPr="00A46549">
        <w:rPr>
          <w:rFonts w:ascii="Palatino Linotype" w:hAnsi="Palatino Linotype"/>
          <w:bCs/>
          <w:sz w:val="22"/>
          <w:szCs w:val="22"/>
          <w:lang w:val="en-GB"/>
        </w:rPr>
        <w:t xml:space="preserve"> </w:t>
      </w:r>
      <w:r w:rsidRPr="00A46549">
        <w:rPr>
          <w:rFonts w:ascii="Palatino Linotype" w:hAnsi="Palatino Linotype"/>
          <w:bCs/>
          <w:sz w:val="22"/>
          <w:szCs w:val="22"/>
        </w:rPr>
        <w:t>and</w:t>
      </w:r>
      <w:r w:rsidRPr="00A46549">
        <w:rPr>
          <w:rFonts w:ascii="Palatino Linotype" w:hAnsi="Palatino Linotype"/>
          <w:bCs/>
          <w:sz w:val="22"/>
          <w:szCs w:val="22"/>
          <w:lang w:val="en-GB"/>
        </w:rPr>
        <w:t xml:space="preserve"> </w:t>
      </w:r>
      <w:r w:rsidRPr="00A46549">
        <w:rPr>
          <w:rFonts w:ascii="Palatino Linotype" w:hAnsi="Palatino Linotype"/>
          <w:bCs/>
          <w:sz w:val="22"/>
          <w:szCs w:val="22"/>
        </w:rPr>
        <w:t>contemporary</w:t>
      </w:r>
      <w:r w:rsidRPr="00A46549">
        <w:rPr>
          <w:rFonts w:ascii="Palatino Linotype" w:hAnsi="Palatino Linotype"/>
          <w:bCs/>
          <w:sz w:val="22"/>
          <w:szCs w:val="22"/>
          <w:lang w:val="en-GB"/>
        </w:rPr>
        <w:t xml:space="preserve"> </w:t>
      </w:r>
      <w:r w:rsidRPr="00A46549">
        <w:rPr>
          <w:rFonts w:ascii="Palatino Linotype" w:hAnsi="Palatino Linotype"/>
          <w:bCs/>
          <w:sz w:val="22"/>
          <w:szCs w:val="22"/>
        </w:rPr>
        <w:t>theatre</w:t>
      </w:r>
      <w:r w:rsidRPr="00A46549">
        <w:rPr>
          <w:rFonts w:ascii="Palatino Linotype" w:hAnsi="Palatino Linotype"/>
          <w:bCs/>
          <w:sz w:val="22"/>
          <w:szCs w:val="22"/>
          <w:lang w:val="en-GB"/>
        </w:rPr>
        <w:t xml:space="preserve"> </w:t>
      </w:r>
      <w:r w:rsidRPr="00A46549">
        <w:rPr>
          <w:rFonts w:ascii="Palatino Linotype" w:hAnsi="Palatino Linotype"/>
          <w:bCs/>
          <w:sz w:val="22"/>
          <w:szCs w:val="22"/>
        </w:rPr>
        <w:t>through</w:t>
      </w:r>
      <w:r w:rsidRPr="00A46549">
        <w:rPr>
          <w:rFonts w:ascii="Palatino Linotype" w:hAnsi="Palatino Linotype"/>
          <w:bCs/>
          <w:sz w:val="22"/>
          <w:szCs w:val="22"/>
          <w:lang w:val="en-GB"/>
        </w:rPr>
        <w:t xml:space="preserve"> </w:t>
      </w:r>
      <w:r w:rsidRPr="00A46549">
        <w:rPr>
          <w:rFonts w:ascii="Palatino Linotype" w:hAnsi="Palatino Linotype"/>
          <w:bCs/>
          <w:sz w:val="22"/>
          <w:szCs w:val="22"/>
        </w:rPr>
        <w:t>the</w:t>
      </w:r>
      <w:r w:rsidRPr="00A46549">
        <w:rPr>
          <w:rFonts w:ascii="Palatino Linotype" w:hAnsi="Palatino Linotype"/>
          <w:bCs/>
          <w:sz w:val="22"/>
          <w:szCs w:val="22"/>
          <w:lang w:val="en-GB"/>
        </w:rPr>
        <w:t xml:space="preserve"> </w:t>
      </w:r>
      <w:r w:rsidRPr="00A46549">
        <w:rPr>
          <w:rFonts w:ascii="Palatino Linotype" w:hAnsi="Palatino Linotype"/>
          <w:bCs/>
          <w:sz w:val="22"/>
          <w:szCs w:val="22"/>
        </w:rPr>
        <w:t>examination</w:t>
      </w:r>
      <w:r w:rsidRPr="00A46549">
        <w:rPr>
          <w:rFonts w:ascii="Palatino Linotype" w:hAnsi="Palatino Linotype"/>
          <w:bCs/>
          <w:sz w:val="22"/>
          <w:szCs w:val="22"/>
          <w:lang w:val="en-GB"/>
        </w:rPr>
        <w:t xml:space="preserve"> </w:t>
      </w:r>
      <w:r w:rsidRPr="00A46549">
        <w:rPr>
          <w:rFonts w:ascii="Palatino Linotype" w:hAnsi="Palatino Linotype"/>
          <w:bCs/>
          <w:sz w:val="22"/>
          <w:szCs w:val="22"/>
        </w:rPr>
        <w:t>of</w:t>
      </w:r>
      <w:r w:rsidRPr="00A46549">
        <w:rPr>
          <w:rFonts w:ascii="Palatino Linotype" w:hAnsi="Palatino Linotype"/>
          <w:bCs/>
          <w:sz w:val="22"/>
          <w:szCs w:val="22"/>
          <w:lang w:val="en-GB"/>
        </w:rPr>
        <w:t xml:space="preserve"> </w:t>
      </w:r>
      <w:r w:rsidRPr="00A46549">
        <w:rPr>
          <w:rFonts w:ascii="Palatino Linotype" w:hAnsi="Palatino Linotype"/>
          <w:bCs/>
          <w:sz w:val="22"/>
          <w:szCs w:val="22"/>
        </w:rPr>
        <w:t>the</w:t>
      </w:r>
      <w:r w:rsidRPr="00A46549">
        <w:rPr>
          <w:rFonts w:ascii="Palatino Linotype" w:hAnsi="Palatino Linotype"/>
          <w:bCs/>
          <w:sz w:val="22"/>
          <w:szCs w:val="22"/>
          <w:lang w:val="en-GB"/>
        </w:rPr>
        <w:t xml:space="preserve"> </w:t>
      </w:r>
      <w:r w:rsidRPr="00A46549">
        <w:rPr>
          <w:rFonts w:ascii="Palatino Linotype" w:hAnsi="Palatino Linotype"/>
          <w:bCs/>
          <w:sz w:val="22"/>
          <w:szCs w:val="22"/>
        </w:rPr>
        <w:t>wide</w:t>
      </w:r>
      <w:r w:rsidRPr="00A46549">
        <w:rPr>
          <w:rFonts w:ascii="Palatino Linotype" w:hAnsi="Palatino Linotype"/>
          <w:bCs/>
          <w:sz w:val="22"/>
          <w:szCs w:val="22"/>
          <w:lang w:val="en-GB"/>
        </w:rPr>
        <w:t>-</w:t>
      </w:r>
      <w:r w:rsidRPr="00A46549">
        <w:rPr>
          <w:rFonts w:ascii="Palatino Linotype" w:hAnsi="Palatino Linotype"/>
          <w:bCs/>
          <w:sz w:val="22"/>
          <w:szCs w:val="22"/>
        </w:rPr>
        <w:t>spread</w:t>
      </w:r>
      <w:r w:rsidRPr="00A46549">
        <w:rPr>
          <w:rFonts w:ascii="Palatino Linotype" w:hAnsi="Palatino Linotype"/>
          <w:bCs/>
          <w:sz w:val="22"/>
          <w:szCs w:val="22"/>
          <w:lang w:val="en-GB"/>
        </w:rPr>
        <w:t xml:space="preserve"> </w:t>
      </w:r>
      <w:r w:rsidRPr="00A46549">
        <w:rPr>
          <w:rFonts w:ascii="Palatino Linotype" w:hAnsi="Palatino Linotype"/>
          <w:bCs/>
          <w:sz w:val="22"/>
          <w:szCs w:val="22"/>
        </w:rPr>
        <w:t>practice</w:t>
      </w:r>
      <w:r w:rsidRPr="00A46549">
        <w:rPr>
          <w:rFonts w:ascii="Palatino Linotype" w:hAnsi="Palatino Linotype"/>
          <w:bCs/>
          <w:sz w:val="22"/>
          <w:szCs w:val="22"/>
          <w:lang w:val="en-GB"/>
        </w:rPr>
        <w:t xml:space="preserve"> </w:t>
      </w:r>
      <w:r w:rsidRPr="00A46549">
        <w:rPr>
          <w:rFonts w:ascii="Palatino Linotype" w:hAnsi="Palatino Linotype"/>
          <w:bCs/>
          <w:sz w:val="22"/>
          <w:szCs w:val="22"/>
        </w:rPr>
        <w:t>of</w:t>
      </w:r>
      <w:r w:rsidRPr="00A46549">
        <w:rPr>
          <w:rFonts w:ascii="Palatino Linotype" w:hAnsi="Palatino Linotype"/>
          <w:bCs/>
          <w:sz w:val="22"/>
          <w:szCs w:val="22"/>
          <w:lang w:val="en-GB"/>
        </w:rPr>
        <w:t xml:space="preserve"> </w:t>
      </w:r>
      <w:r w:rsidRPr="00A46549">
        <w:rPr>
          <w:rFonts w:ascii="Palatino Linotype" w:hAnsi="Palatino Linotype"/>
          <w:bCs/>
          <w:sz w:val="22"/>
          <w:szCs w:val="22"/>
        </w:rPr>
        <w:t>the</w:t>
      </w:r>
      <w:r w:rsidRPr="00A46549">
        <w:rPr>
          <w:rFonts w:ascii="Palatino Linotype" w:hAnsi="Palatino Linotype"/>
          <w:bCs/>
          <w:sz w:val="22"/>
          <w:szCs w:val="22"/>
          <w:lang w:val="en-GB"/>
        </w:rPr>
        <w:t xml:space="preserve"> </w:t>
      </w:r>
      <w:r w:rsidRPr="00A46549">
        <w:rPr>
          <w:rFonts w:ascii="Palatino Linotype" w:hAnsi="Palatino Linotype"/>
          <w:bCs/>
          <w:sz w:val="22"/>
          <w:szCs w:val="22"/>
        </w:rPr>
        <w:t>adaptation of literature for the stage and screen over the last decades. It</w:t>
      </w:r>
      <w:r w:rsidRPr="00A46549">
        <w:rPr>
          <w:rFonts w:ascii="Palatino Linotype" w:hAnsi="Palatino Linotype"/>
          <w:bCs/>
          <w:sz w:val="22"/>
          <w:szCs w:val="22"/>
          <w:lang w:val="en-GB"/>
        </w:rPr>
        <w:t xml:space="preserve"> </w:t>
      </w:r>
      <w:r w:rsidRPr="00A46549">
        <w:rPr>
          <w:rFonts w:ascii="Palatino Linotype" w:hAnsi="Palatino Linotype"/>
          <w:bCs/>
          <w:sz w:val="22"/>
          <w:szCs w:val="22"/>
        </w:rPr>
        <w:t>introduces</w:t>
      </w:r>
      <w:r w:rsidRPr="00A46549">
        <w:rPr>
          <w:rFonts w:ascii="Palatino Linotype" w:hAnsi="Palatino Linotype"/>
          <w:bCs/>
          <w:sz w:val="22"/>
          <w:szCs w:val="22"/>
          <w:lang w:val="en-GB"/>
        </w:rPr>
        <w:t xml:space="preserve"> </w:t>
      </w:r>
      <w:r w:rsidRPr="00A46549">
        <w:rPr>
          <w:rFonts w:ascii="Palatino Linotype" w:hAnsi="Palatino Linotype"/>
          <w:bCs/>
          <w:sz w:val="22"/>
          <w:szCs w:val="22"/>
        </w:rPr>
        <w:t>the</w:t>
      </w:r>
      <w:r w:rsidRPr="00A46549">
        <w:rPr>
          <w:rFonts w:ascii="Palatino Linotype" w:hAnsi="Palatino Linotype"/>
          <w:bCs/>
          <w:sz w:val="22"/>
          <w:szCs w:val="22"/>
          <w:lang w:val="en-GB"/>
        </w:rPr>
        <w:t xml:space="preserve"> </w:t>
      </w:r>
      <w:r w:rsidRPr="00A46549">
        <w:rPr>
          <w:rFonts w:ascii="Palatino Linotype" w:hAnsi="Palatino Linotype"/>
          <w:bCs/>
          <w:sz w:val="22"/>
          <w:szCs w:val="22"/>
        </w:rPr>
        <w:t>students</w:t>
      </w:r>
      <w:r w:rsidRPr="00A46549">
        <w:rPr>
          <w:rFonts w:ascii="Palatino Linotype" w:hAnsi="Palatino Linotype"/>
          <w:bCs/>
          <w:sz w:val="22"/>
          <w:szCs w:val="22"/>
          <w:lang w:val="en-GB"/>
        </w:rPr>
        <w:t xml:space="preserve"> </w:t>
      </w:r>
      <w:r w:rsidRPr="00A46549">
        <w:rPr>
          <w:rFonts w:ascii="Palatino Linotype" w:hAnsi="Palatino Linotype"/>
          <w:bCs/>
          <w:sz w:val="22"/>
          <w:szCs w:val="22"/>
        </w:rPr>
        <w:t>to</w:t>
      </w:r>
      <w:r w:rsidRPr="00A46549">
        <w:rPr>
          <w:rFonts w:ascii="Palatino Linotype" w:hAnsi="Palatino Linotype"/>
          <w:bCs/>
          <w:sz w:val="22"/>
          <w:szCs w:val="22"/>
          <w:lang w:val="en-GB"/>
        </w:rPr>
        <w:t xml:space="preserve"> </w:t>
      </w:r>
      <w:r w:rsidRPr="00A46549">
        <w:rPr>
          <w:rFonts w:ascii="Palatino Linotype" w:hAnsi="Palatino Linotype"/>
          <w:bCs/>
          <w:sz w:val="22"/>
          <w:szCs w:val="22"/>
        </w:rPr>
        <w:t>a</w:t>
      </w:r>
      <w:r w:rsidRPr="00A46549">
        <w:rPr>
          <w:rFonts w:ascii="Palatino Linotype" w:hAnsi="Palatino Linotype"/>
          <w:bCs/>
          <w:sz w:val="22"/>
          <w:szCs w:val="22"/>
          <w:lang w:val="en-GB"/>
        </w:rPr>
        <w:t xml:space="preserve"> </w:t>
      </w:r>
      <w:r w:rsidRPr="00A46549">
        <w:rPr>
          <w:rFonts w:ascii="Palatino Linotype" w:hAnsi="Palatino Linotype"/>
          <w:bCs/>
          <w:sz w:val="22"/>
          <w:szCs w:val="22"/>
        </w:rPr>
        <w:t>wide</w:t>
      </w:r>
      <w:r w:rsidRPr="00A46549">
        <w:rPr>
          <w:rFonts w:ascii="Palatino Linotype" w:hAnsi="Palatino Linotype"/>
          <w:bCs/>
          <w:sz w:val="22"/>
          <w:szCs w:val="22"/>
          <w:lang w:val="en-GB"/>
        </w:rPr>
        <w:t xml:space="preserve"> </w:t>
      </w:r>
      <w:r w:rsidRPr="00A46549">
        <w:rPr>
          <w:rFonts w:ascii="Palatino Linotype" w:hAnsi="Palatino Linotype"/>
          <w:bCs/>
          <w:sz w:val="22"/>
          <w:szCs w:val="22"/>
        </w:rPr>
        <w:t>range</w:t>
      </w:r>
      <w:r w:rsidRPr="00A46549">
        <w:rPr>
          <w:rFonts w:ascii="Palatino Linotype" w:hAnsi="Palatino Linotype"/>
          <w:bCs/>
          <w:sz w:val="22"/>
          <w:szCs w:val="22"/>
          <w:lang w:val="en-GB"/>
        </w:rPr>
        <w:t xml:space="preserve"> </w:t>
      </w:r>
      <w:r w:rsidRPr="00A46549">
        <w:rPr>
          <w:rFonts w:ascii="Palatino Linotype" w:hAnsi="Palatino Linotype"/>
          <w:bCs/>
          <w:sz w:val="22"/>
          <w:szCs w:val="22"/>
        </w:rPr>
        <w:t>of</w:t>
      </w:r>
      <w:r w:rsidRPr="00A46549">
        <w:rPr>
          <w:rFonts w:ascii="Palatino Linotype" w:hAnsi="Palatino Linotype"/>
          <w:bCs/>
          <w:sz w:val="22"/>
          <w:szCs w:val="22"/>
          <w:lang w:val="en-GB"/>
        </w:rPr>
        <w:t xml:space="preserve"> </w:t>
      </w:r>
      <w:r w:rsidRPr="00A46549">
        <w:rPr>
          <w:rFonts w:ascii="Palatino Linotype" w:hAnsi="Palatino Linotype"/>
          <w:bCs/>
          <w:sz w:val="22"/>
          <w:szCs w:val="22"/>
        </w:rPr>
        <w:t>classical</w:t>
      </w:r>
      <w:r w:rsidRPr="00A46549">
        <w:rPr>
          <w:rFonts w:ascii="Palatino Linotype" w:hAnsi="Palatino Linotype"/>
          <w:bCs/>
          <w:sz w:val="22"/>
          <w:szCs w:val="22"/>
          <w:lang w:val="en-GB"/>
        </w:rPr>
        <w:t xml:space="preserve"> </w:t>
      </w:r>
      <w:r w:rsidRPr="00A46549">
        <w:rPr>
          <w:rFonts w:ascii="Palatino Linotype" w:hAnsi="Palatino Linotype"/>
          <w:bCs/>
          <w:sz w:val="22"/>
          <w:szCs w:val="22"/>
        </w:rPr>
        <w:t>literary</w:t>
      </w:r>
      <w:r w:rsidRPr="00A46549">
        <w:rPr>
          <w:rFonts w:ascii="Palatino Linotype" w:hAnsi="Palatino Linotype"/>
          <w:sz w:val="22"/>
          <w:szCs w:val="22"/>
          <w:shd w:val="clear" w:color="auto" w:fill="FFFFFF"/>
          <w:lang w:val="en-GB"/>
        </w:rPr>
        <w:t xml:space="preserve"> </w:t>
      </w:r>
      <w:r w:rsidRPr="00A46549">
        <w:rPr>
          <w:rFonts w:ascii="Palatino Linotype" w:hAnsi="Palatino Linotype"/>
          <w:sz w:val="22"/>
          <w:szCs w:val="22"/>
          <w:shd w:val="clear" w:color="auto" w:fill="FFFFFF"/>
        </w:rPr>
        <w:t>texts</w:t>
      </w:r>
      <w:r w:rsidRPr="00A46549">
        <w:rPr>
          <w:rFonts w:ascii="Palatino Linotype" w:hAnsi="Palatino Linotype"/>
          <w:sz w:val="22"/>
          <w:szCs w:val="22"/>
          <w:shd w:val="clear" w:color="auto" w:fill="FFFFFF"/>
          <w:lang w:val="en-GB"/>
        </w:rPr>
        <w:t xml:space="preserve"> </w:t>
      </w:r>
      <w:r w:rsidRPr="00A46549">
        <w:rPr>
          <w:rFonts w:ascii="Palatino Linotype" w:hAnsi="Palatino Linotype"/>
          <w:sz w:val="22"/>
          <w:szCs w:val="22"/>
          <w:shd w:val="clear" w:color="auto" w:fill="FFFFFF"/>
        </w:rPr>
        <w:t>which</w:t>
      </w:r>
      <w:r w:rsidRPr="00A46549">
        <w:rPr>
          <w:rFonts w:ascii="Palatino Linotype" w:hAnsi="Palatino Linotype"/>
          <w:sz w:val="22"/>
          <w:szCs w:val="22"/>
          <w:shd w:val="clear" w:color="auto" w:fill="FFFFFF"/>
          <w:lang w:val="en-GB"/>
        </w:rPr>
        <w:t xml:space="preserve"> </w:t>
      </w:r>
      <w:r w:rsidRPr="00A46549">
        <w:rPr>
          <w:rFonts w:ascii="Palatino Linotype" w:hAnsi="Palatino Linotype"/>
          <w:sz w:val="22"/>
          <w:szCs w:val="22"/>
          <w:shd w:val="clear" w:color="auto" w:fill="FFFFFF"/>
        </w:rPr>
        <w:t>have been adapted for the stage by contemporary Greek and international directors. It</w:t>
      </w:r>
      <w:r w:rsidRPr="00A46549">
        <w:rPr>
          <w:rFonts w:ascii="Palatino Linotype" w:hAnsi="Palatino Linotype"/>
          <w:sz w:val="22"/>
          <w:szCs w:val="22"/>
          <w:shd w:val="clear" w:color="auto" w:fill="FFFFFF"/>
          <w:lang w:val="en-GB"/>
        </w:rPr>
        <w:t xml:space="preserve"> </w:t>
      </w:r>
      <w:r w:rsidRPr="00A46549">
        <w:rPr>
          <w:rFonts w:ascii="Palatino Linotype" w:hAnsi="Palatino Linotype"/>
          <w:sz w:val="22"/>
          <w:szCs w:val="22"/>
          <w:shd w:val="clear" w:color="auto" w:fill="FFFFFF"/>
        </w:rPr>
        <w:t>also</w:t>
      </w:r>
      <w:r w:rsidRPr="00A46549">
        <w:rPr>
          <w:rFonts w:ascii="Palatino Linotype" w:hAnsi="Palatino Linotype"/>
          <w:sz w:val="22"/>
          <w:szCs w:val="22"/>
          <w:shd w:val="clear" w:color="auto" w:fill="FFFFFF"/>
          <w:lang w:val="en-GB"/>
        </w:rPr>
        <w:t xml:space="preserve"> </w:t>
      </w:r>
      <w:r w:rsidRPr="00A46549">
        <w:rPr>
          <w:rFonts w:ascii="Palatino Linotype" w:hAnsi="Palatino Linotype"/>
          <w:sz w:val="22"/>
          <w:szCs w:val="22"/>
          <w:shd w:val="clear" w:color="auto" w:fill="FFFFFF"/>
        </w:rPr>
        <w:t>poses</w:t>
      </w:r>
      <w:r w:rsidRPr="00A46549">
        <w:rPr>
          <w:rFonts w:ascii="Palatino Linotype" w:hAnsi="Palatino Linotype"/>
          <w:sz w:val="22"/>
          <w:szCs w:val="22"/>
          <w:shd w:val="clear" w:color="auto" w:fill="FFFFFF"/>
          <w:lang w:val="en-GB"/>
        </w:rPr>
        <w:t xml:space="preserve"> </w:t>
      </w:r>
      <w:r w:rsidRPr="00A46549">
        <w:rPr>
          <w:rFonts w:ascii="Palatino Linotype" w:hAnsi="Palatino Linotype"/>
          <w:sz w:val="22"/>
          <w:szCs w:val="22"/>
          <w:shd w:val="clear" w:color="auto" w:fill="FFFFFF"/>
        </w:rPr>
        <w:t>crucial</w:t>
      </w:r>
      <w:r w:rsidRPr="00A46549">
        <w:rPr>
          <w:rFonts w:ascii="Palatino Linotype" w:hAnsi="Palatino Linotype"/>
          <w:sz w:val="22"/>
          <w:szCs w:val="22"/>
          <w:shd w:val="clear" w:color="auto" w:fill="FFFFFF"/>
          <w:lang w:val="en-GB"/>
        </w:rPr>
        <w:t xml:space="preserve"> </w:t>
      </w:r>
      <w:r w:rsidRPr="00A46549">
        <w:rPr>
          <w:rFonts w:ascii="Palatino Linotype" w:hAnsi="Palatino Linotype"/>
          <w:sz w:val="22"/>
          <w:szCs w:val="22"/>
          <w:shd w:val="clear" w:color="auto" w:fill="FFFFFF"/>
        </w:rPr>
        <w:t>questions</w:t>
      </w:r>
      <w:r w:rsidRPr="00A46549">
        <w:rPr>
          <w:rFonts w:ascii="Palatino Linotype" w:hAnsi="Palatino Linotype"/>
          <w:sz w:val="22"/>
          <w:szCs w:val="22"/>
          <w:shd w:val="clear" w:color="auto" w:fill="FFFFFF"/>
          <w:lang w:val="en-GB"/>
        </w:rPr>
        <w:t xml:space="preserve"> </w:t>
      </w:r>
      <w:r w:rsidRPr="00A46549">
        <w:rPr>
          <w:rFonts w:ascii="Palatino Linotype" w:hAnsi="Palatino Linotype"/>
          <w:sz w:val="22"/>
          <w:szCs w:val="22"/>
          <w:shd w:val="clear" w:color="auto" w:fill="FFFFFF"/>
        </w:rPr>
        <w:t>about</w:t>
      </w:r>
      <w:r w:rsidRPr="00A46549">
        <w:rPr>
          <w:rFonts w:ascii="Palatino Linotype" w:hAnsi="Palatino Linotype"/>
          <w:sz w:val="22"/>
          <w:szCs w:val="22"/>
          <w:shd w:val="clear" w:color="auto" w:fill="FFFFFF"/>
          <w:lang w:val="en-GB"/>
        </w:rPr>
        <w:t xml:space="preserve"> </w:t>
      </w:r>
      <w:r w:rsidRPr="00A46549">
        <w:rPr>
          <w:rFonts w:ascii="Palatino Linotype" w:hAnsi="Palatino Linotype"/>
          <w:sz w:val="22"/>
          <w:szCs w:val="22"/>
          <w:shd w:val="clear" w:color="auto" w:fill="FFFFFF"/>
        </w:rPr>
        <w:t>the</w:t>
      </w:r>
      <w:r w:rsidRPr="00A46549">
        <w:rPr>
          <w:rFonts w:ascii="Palatino Linotype" w:hAnsi="Palatino Linotype"/>
          <w:sz w:val="22"/>
          <w:szCs w:val="22"/>
          <w:shd w:val="clear" w:color="auto" w:fill="FFFFFF"/>
          <w:lang w:val="en-GB"/>
        </w:rPr>
        <w:t xml:space="preserve"> </w:t>
      </w:r>
      <w:r w:rsidRPr="00A46549">
        <w:rPr>
          <w:rFonts w:ascii="Palatino Linotype" w:hAnsi="Palatino Linotype"/>
          <w:sz w:val="22"/>
          <w:szCs w:val="22"/>
          <w:shd w:val="clear" w:color="auto" w:fill="FFFFFF"/>
        </w:rPr>
        <w:t>aesthetics</w:t>
      </w:r>
      <w:r w:rsidRPr="00A46549">
        <w:rPr>
          <w:rFonts w:ascii="Palatino Linotype" w:hAnsi="Palatino Linotype"/>
          <w:sz w:val="22"/>
          <w:szCs w:val="22"/>
          <w:shd w:val="clear" w:color="auto" w:fill="FFFFFF"/>
          <w:lang w:val="en-GB"/>
        </w:rPr>
        <w:t xml:space="preserve"> </w:t>
      </w:r>
      <w:r w:rsidRPr="00A46549">
        <w:rPr>
          <w:rFonts w:ascii="Palatino Linotype" w:hAnsi="Palatino Linotype"/>
          <w:sz w:val="22"/>
          <w:szCs w:val="22"/>
          <w:shd w:val="clear" w:color="auto" w:fill="FFFFFF"/>
        </w:rPr>
        <w:t>and</w:t>
      </w:r>
      <w:r w:rsidRPr="00A46549">
        <w:rPr>
          <w:rFonts w:ascii="Palatino Linotype" w:hAnsi="Palatino Linotype"/>
          <w:sz w:val="22"/>
          <w:szCs w:val="22"/>
          <w:shd w:val="clear" w:color="auto" w:fill="FFFFFF"/>
          <w:lang w:val="en-GB"/>
        </w:rPr>
        <w:t xml:space="preserve"> </w:t>
      </w:r>
      <w:r w:rsidRPr="00A46549">
        <w:rPr>
          <w:rFonts w:ascii="Palatino Linotype" w:hAnsi="Palatino Linotype"/>
          <w:sz w:val="22"/>
          <w:szCs w:val="22"/>
          <w:shd w:val="clear" w:color="auto" w:fill="FFFFFF"/>
        </w:rPr>
        <w:t>politics</w:t>
      </w:r>
      <w:r w:rsidRPr="00A46549">
        <w:rPr>
          <w:rFonts w:ascii="Palatino Linotype" w:hAnsi="Palatino Linotype"/>
          <w:sz w:val="22"/>
          <w:szCs w:val="22"/>
          <w:shd w:val="clear" w:color="auto" w:fill="FFFFFF"/>
          <w:lang w:val="en-GB"/>
        </w:rPr>
        <w:t xml:space="preserve"> </w:t>
      </w:r>
      <w:r w:rsidRPr="00A46549">
        <w:rPr>
          <w:rFonts w:ascii="Palatino Linotype" w:hAnsi="Palatino Linotype"/>
          <w:sz w:val="22"/>
          <w:szCs w:val="22"/>
          <w:shd w:val="clear" w:color="auto" w:fill="FFFFFF"/>
        </w:rPr>
        <w:t>of</w:t>
      </w:r>
      <w:r w:rsidRPr="00A46549">
        <w:rPr>
          <w:rFonts w:ascii="Palatino Linotype" w:hAnsi="Palatino Linotype"/>
          <w:sz w:val="22"/>
          <w:szCs w:val="22"/>
          <w:shd w:val="clear" w:color="auto" w:fill="FFFFFF"/>
          <w:lang w:val="en-GB"/>
        </w:rPr>
        <w:t xml:space="preserve"> </w:t>
      </w:r>
      <w:r w:rsidRPr="00A46549">
        <w:rPr>
          <w:rFonts w:ascii="Palatino Linotype" w:hAnsi="Palatino Linotype"/>
          <w:sz w:val="22"/>
          <w:szCs w:val="22"/>
          <w:shd w:val="clear" w:color="auto" w:fill="FFFFFF"/>
        </w:rPr>
        <w:t>the transformation of literature to theatre today. Finally, through the close analysis of selected examples of such transformations, the course aims at developing the students’ critical thought and adaptation skills</w:t>
      </w:r>
      <w:r w:rsidRPr="00A46549">
        <w:rPr>
          <w:rFonts w:ascii="Palatino Linotype" w:hAnsi="Palatino Linotype"/>
          <w:sz w:val="22"/>
          <w:szCs w:val="22"/>
          <w:shd w:val="clear" w:color="auto" w:fill="FFFFFF"/>
          <w:lang w:val="en-GB"/>
        </w:rPr>
        <w:t>.</w:t>
      </w:r>
    </w:p>
    <w:p w14:paraId="4EB3FBC1" w14:textId="77777777" w:rsidR="00B92037" w:rsidRPr="00A46549" w:rsidRDefault="00B92037" w:rsidP="00D31B86">
      <w:pPr>
        <w:spacing w:after="120" w:line="360" w:lineRule="auto"/>
        <w:ind w:left="181" w:hanging="1"/>
        <w:rPr>
          <w:rFonts w:ascii="Palatino Linotype" w:hAnsi="Palatino Linotype"/>
          <w:sz w:val="22"/>
          <w:szCs w:val="22"/>
          <w:shd w:val="clear" w:color="auto" w:fill="FFFFFF"/>
          <w:lang w:val="en-GB"/>
        </w:rPr>
      </w:pPr>
    </w:p>
    <w:p w14:paraId="69CDFBB2" w14:textId="77777777" w:rsidR="0080409D" w:rsidRPr="00A46549" w:rsidRDefault="0080409D" w:rsidP="00D31B86">
      <w:pPr>
        <w:spacing w:line="360" w:lineRule="auto"/>
        <w:rPr>
          <w:rFonts w:ascii="Palatino Linotype" w:hAnsi="Palatino Linotype"/>
          <w:b/>
          <w:sz w:val="22"/>
          <w:szCs w:val="22"/>
          <w:shd w:val="clear" w:color="auto" w:fill="FFFFFF"/>
        </w:rPr>
      </w:pPr>
      <w:r w:rsidRPr="00A46549">
        <w:rPr>
          <w:rFonts w:ascii="Palatino Linotype" w:hAnsi="Palatino Linotype"/>
          <w:b/>
          <w:sz w:val="22"/>
          <w:szCs w:val="22"/>
          <w:lang w:bidi="he-IL"/>
        </w:rPr>
        <w:t xml:space="preserve">• </w:t>
      </w:r>
      <w:r w:rsidRPr="00A46549">
        <w:rPr>
          <w:rFonts w:ascii="Palatino Linotype" w:hAnsi="Palatino Linotype"/>
          <w:b/>
          <w:sz w:val="22"/>
          <w:szCs w:val="22"/>
          <w:shd w:val="clear" w:color="auto" w:fill="FFFFFF"/>
        </w:rPr>
        <w:t>LEARNING OUTCOMES</w:t>
      </w:r>
    </w:p>
    <w:p w14:paraId="1E3DBAAD" w14:textId="77777777" w:rsidR="0080409D" w:rsidRPr="00A46549" w:rsidRDefault="0080409D" w:rsidP="00D31B86">
      <w:pPr>
        <w:spacing w:line="360" w:lineRule="auto"/>
        <w:ind w:left="142"/>
        <w:rPr>
          <w:rFonts w:ascii="Palatino Linotype" w:eastAsia="SimSun" w:hAnsi="Palatino Linotype"/>
          <w:sz w:val="22"/>
          <w:szCs w:val="22"/>
          <w:lang w:val="en-GB" w:eastAsia="zh-CN"/>
        </w:rPr>
      </w:pPr>
      <w:r w:rsidRPr="00A46549">
        <w:rPr>
          <w:rFonts w:ascii="Palatino Linotype" w:eastAsia="SimSun" w:hAnsi="Palatino Linotype"/>
          <w:sz w:val="22"/>
          <w:szCs w:val="22"/>
          <w:lang w:val="en-GB" w:eastAsia="zh-CN"/>
        </w:rPr>
        <w:t xml:space="preserve">By the end of this course students are expected: </w:t>
      </w:r>
    </w:p>
    <w:p w14:paraId="412F3E9D" w14:textId="77777777" w:rsidR="0080409D" w:rsidRPr="00A46549" w:rsidRDefault="0080409D" w:rsidP="003B0C3C">
      <w:pPr>
        <w:numPr>
          <w:ilvl w:val="0"/>
          <w:numId w:val="19"/>
        </w:numPr>
        <w:tabs>
          <w:tab w:val="clear" w:pos="720"/>
          <w:tab w:val="num" w:pos="284"/>
        </w:tabs>
        <w:spacing w:after="0" w:line="360" w:lineRule="auto"/>
        <w:ind w:left="284" w:hanging="142"/>
        <w:rPr>
          <w:rFonts w:ascii="Palatino Linotype" w:eastAsia="SimSun" w:hAnsi="Palatino Linotype"/>
          <w:sz w:val="22"/>
          <w:szCs w:val="22"/>
          <w:lang w:val="en-GB" w:eastAsia="zh-CN"/>
        </w:rPr>
      </w:pPr>
      <w:r w:rsidRPr="00A46549">
        <w:rPr>
          <w:rFonts w:ascii="Palatino Linotype" w:eastAsia="SimSun" w:hAnsi="Palatino Linotype"/>
          <w:sz w:val="22"/>
          <w:szCs w:val="22"/>
          <w:lang w:val="en-GB" w:eastAsia="zh-CN"/>
        </w:rPr>
        <w:t>to be aware of the historical and theoretical implications of the increasing current theatre trend of drawing on literary rather than dramatic texts</w:t>
      </w:r>
    </w:p>
    <w:p w14:paraId="4C81D69D" w14:textId="77777777" w:rsidR="0080409D" w:rsidRPr="00A46549" w:rsidRDefault="0080409D" w:rsidP="003B0C3C">
      <w:pPr>
        <w:numPr>
          <w:ilvl w:val="0"/>
          <w:numId w:val="19"/>
        </w:numPr>
        <w:tabs>
          <w:tab w:val="clear" w:pos="720"/>
          <w:tab w:val="num" w:pos="284"/>
        </w:tabs>
        <w:spacing w:after="0" w:line="360" w:lineRule="auto"/>
        <w:ind w:left="284" w:hanging="142"/>
        <w:rPr>
          <w:rFonts w:ascii="Palatino Linotype" w:eastAsia="SimSun" w:hAnsi="Palatino Linotype"/>
          <w:sz w:val="22"/>
          <w:szCs w:val="22"/>
          <w:lang w:val="en-GB" w:eastAsia="zh-CN"/>
        </w:rPr>
      </w:pPr>
      <w:r w:rsidRPr="00A46549">
        <w:rPr>
          <w:rFonts w:ascii="Palatino Linotype" w:eastAsia="SimSun" w:hAnsi="Palatino Linotype"/>
          <w:sz w:val="22"/>
          <w:szCs w:val="22"/>
          <w:lang w:val="en-GB" w:eastAsia="zh-CN"/>
        </w:rPr>
        <w:t xml:space="preserve"> to make connections between this trend and developments in the drama genre  as well as wider contemporary artistic and cultural contexts</w:t>
      </w:r>
    </w:p>
    <w:p w14:paraId="2C132D1D" w14:textId="77777777" w:rsidR="0080409D" w:rsidRPr="00A46549" w:rsidRDefault="0080409D" w:rsidP="003B0C3C">
      <w:pPr>
        <w:numPr>
          <w:ilvl w:val="0"/>
          <w:numId w:val="19"/>
        </w:numPr>
        <w:tabs>
          <w:tab w:val="clear" w:pos="720"/>
          <w:tab w:val="num" w:pos="284"/>
        </w:tabs>
        <w:spacing w:after="0" w:line="360" w:lineRule="auto"/>
        <w:ind w:left="284" w:hanging="142"/>
        <w:rPr>
          <w:rFonts w:ascii="Palatino Linotype" w:eastAsia="SimSun" w:hAnsi="Palatino Linotype"/>
          <w:sz w:val="22"/>
          <w:szCs w:val="22"/>
          <w:lang w:val="en-GB" w:eastAsia="zh-CN"/>
        </w:rPr>
      </w:pPr>
      <w:r w:rsidRPr="00A46549">
        <w:rPr>
          <w:rFonts w:ascii="Palatino Linotype" w:eastAsia="SimSun" w:hAnsi="Palatino Linotype"/>
          <w:sz w:val="22"/>
          <w:szCs w:val="22"/>
          <w:lang w:val="en-GB" w:eastAsia="zh-CN"/>
        </w:rPr>
        <w:t>to able to analyse and present examples of theatre literarisation  and dramatisation of literature closely and critically the work of major theatre theorists and practitioners</w:t>
      </w:r>
    </w:p>
    <w:p w14:paraId="76B67079" w14:textId="77777777" w:rsidR="0080409D" w:rsidRPr="00A46549" w:rsidRDefault="0080409D" w:rsidP="003B0C3C">
      <w:pPr>
        <w:numPr>
          <w:ilvl w:val="0"/>
          <w:numId w:val="19"/>
        </w:numPr>
        <w:tabs>
          <w:tab w:val="clear" w:pos="720"/>
          <w:tab w:val="num" w:pos="284"/>
        </w:tabs>
        <w:spacing w:after="0" w:line="360" w:lineRule="auto"/>
        <w:ind w:left="284" w:hanging="142"/>
        <w:rPr>
          <w:rFonts w:ascii="Palatino Linotype" w:eastAsia="SimSun" w:hAnsi="Palatino Linotype"/>
          <w:sz w:val="22"/>
          <w:szCs w:val="22"/>
          <w:lang w:val="en-GB" w:eastAsia="zh-CN"/>
        </w:rPr>
      </w:pPr>
      <w:r w:rsidRPr="00A46549">
        <w:rPr>
          <w:rFonts w:ascii="Palatino Linotype" w:eastAsia="SimSun" w:hAnsi="Palatino Linotype"/>
          <w:sz w:val="22"/>
          <w:szCs w:val="22"/>
          <w:lang w:val="en-GB" w:eastAsia="zh-CN"/>
        </w:rPr>
        <w:t xml:space="preserve"> to compare theatre and film adaptations of literary texts focusing of the meduim specificity</w:t>
      </w:r>
    </w:p>
    <w:p w14:paraId="5005C1F9" w14:textId="77777777" w:rsidR="0080409D" w:rsidRPr="00A46549" w:rsidRDefault="0080409D" w:rsidP="003B0C3C">
      <w:pPr>
        <w:numPr>
          <w:ilvl w:val="0"/>
          <w:numId w:val="19"/>
        </w:numPr>
        <w:tabs>
          <w:tab w:val="clear" w:pos="720"/>
          <w:tab w:val="num" w:pos="284"/>
        </w:tabs>
        <w:spacing w:after="0" w:line="360" w:lineRule="auto"/>
        <w:ind w:left="284" w:hanging="142"/>
        <w:rPr>
          <w:rFonts w:ascii="Palatino Linotype" w:eastAsia="SimSun" w:hAnsi="Palatino Linotype"/>
          <w:sz w:val="22"/>
          <w:szCs w:val="22"/>
          <w:lang w:val="en-GB" w:eastAsia="zh-CN"/>
        </w:rPr>
      </w:pPr>
      <w:r w:rsidRPr="00A46549">
        <w:rPr>
          <w:rFonts w:ascii="Palatino Linotype" w:eastAsia="SimSun" w:hAnsi="Palatino Linotype"/>
          <w:sz w:val="22"/>
          <w:szCs w:val="22"/>
          <w:lang w:val="en-GB" w:eastAsia="zh-CN"/>
        </w:rPr>
        <w:t>to have experimented with dramatising a literary texts as a creative process, also pinpointing the theoretical issues raised in the process and discusses in class</w:t>
      </w:r>
    </w:p>
    <w:p w14:paraId="07EF5C94" w14:textId="77777777" w:rsidR="0080409D" w:rsidRPr="00A46549" w:rsidRDefault="0080409D" w:rsidP="003B0C3C">
      <w:pPr>
        <w:numPr>
          <w:ilvl w:val="0"/>
          <w:numId w:val="19"/>
        </w:numPr>
        <w:tabs>
          <w:tab w:val="clear" w:pos="720"/>
          <w:tab w:val="num" w:pos="284"/>
        </w:tabs>
        <w:spacing w:after="120" w:line="360" w:lineRule="auto"/>
        <w:ind w:left="284" w:hanging="142"/>
        <w:rPr>
          <w:rFonts w:ascii="Palatino Linotype" w:eastAsia="SimSun" w:hAnsi="Palatino Linotype"/>
          <w:sz w:val="22"/>
          <w:szCs w:val="22"/>
          <w:lang w:val="en-GB" w:eastAsia="zh-CN"/>
        </w:rPr>
      </w:pPr>
      <w:r w:rsidRPr="00A46549">
        <w:rPr>
          <w:rFonts w:ascii="Palatino Linotype" w:eastAsia="SimSun" w:hAnsi="Palatino Linotype"/>
          <w:sz w:val="22"/>
          <w:szCs w:val="22"/>
          <w:lang w:val="en-GB" w:eastAsia="zh-CN"/>
        </w:rPr>
        <w:t>to have acquired skills in research and presentation</w:t>
      </w:r>
    </w:p>
    <w:p w14:paraId="04BF5B8E" w14:textId="77777777" w:rsidR="0080409D" w:rsidRPr="00A46549" w:rsidRDefault="0080409D" w:rsidP="00D31B86">
      <w:pPr>
        <w:spacing w:line="360" w:lineRule="auto"/>
        <w:rPr>
          <w:rFonts w:ascii="Palatino Linotype" w:hAnsi="Palatino Linotype" w:cs="Aharoni"/>
          <w:b/>
          <w:sz w:val="22"/>
          <w:szCs w:val="22"/>
          <w:lang w:val="en-GB"/>
        </w:rPr>
      </w:pPr>
      <w:r w:rsidRPr="00A46549">
        <w:rPr>
          <w:rFonts w:ascii="Palatino Linotype" w:hAnsi="Palatino Linotype" w:cs="Aharoni"/>
          <w:sz w:val="22"/>
          <w:szCs w:val="22"/>
          <w:lang w:val="en-GB"/>
        </w:rPr>
        <w:lastRenderedPageBreak/>
        <w:t xml:space="preserve">• </w:t>
      </w:r>
      <w:r w:rsidRPr="00A46549">
        <w:rPr>
          <w:rFonts w:ascii="Palatino Linotype" w:hAnsi="Palatino Linotype" w:cs="Aharoni"/>
          <w:b/>
          <w:sz w:val="22"/>
          <w:szCs w:val="22"/>
          <w:lang w:val="en-GB"/>
        </w:rPr>
        <w:t>PREREQUISITES</w:t>
      </w:r>
    </w:p>
    <w:p w14:paraId="3C281C7F" w14:textId="77777777" w:rsidR="0080409D" w:rsidRPr="00A46549" w:rsidRDefault="0080409D" w:rsidP="00D31B86">
      <w:pPr>
        <w:spacing w:after="120" w:line="360" w:lineRule="auto"/>
        <w:rPr>
          <w:rFonts w:ascii="Palatino Linotype" w:hAnsi="Palatino Linotype"/>
          <w:sz w:val="22"/>
          <w:szCs w:val="22"/>
          <w:lang w:val="en-GB"/>
        </w:rPr>
      </w:pPr>
      <w:r w:rsidRPr="00A46549">
        <w:rPr>
          <w:rFonts w:ascii="Palatino Linotype" w:hAnsi="Palatino Linotype" w:cs="Aharoni"/>
          <w:sz w:val="22"/>
          <w:szCs w:val="22"/>
          <w:lang w:val="en-GB"/>
        </w:rPr>
        <w:t xml:space="preserve">   None</w:t>
      </w:r>
    </w:p>
    <w:p w14:paraId="69D9F9AB" w14:textId="77777777" w:rsidR="0080409D" w:rsidRPr="00A46549" w:rsidRDefault="0080409D" w:rsidP="00D31B86">
      <w:pPr>
        <w:spacing w:line="360" w:lineRule="auto"/>
        <w:rPr>
          <w:rFonts w:ascii="Palatino Linotype" w:hAnsi="Palatino Linotype" w:cs="Aharoni"/>
          <w:sz w:val="22"/>
          <w:szCs w:val="22"/>
          <w:lang w:val="en-GB"/>
        </w:rPr>
      </w:pPr>
      <w:r w:rsidRPr="00A46549">
        <w:rPr>
          <w:rFonts w:ascii="Palatino Linotype" w:hAnsi="Palatino Linotype" w:cs="Aharoni"/>
          <w:sz w:val="22"/>
          <w:szCs w:val="22"/>
          <w:lang w:val="en-GB"/>
        </w:rPr>
        <w:t xml:space="preserve">• </w:t>
      </w:r>
      <w:r w:rsidRPr="00A46549">
        <w:rPr>
          <w:rFonts w:ascii="Palatino Linotype" w:hAnsi="Palatino Linotype" w:cs="Aharoni"/>
          <w:b/>
          <w:sz w:val="22"/>
          <w:szCs w:val="22"/>
          <w:lang w:val="en-GB"/>
        </w:rPr>
        <w:t>COURSE CONTENTS</w:t>
      </w:r>
    </w:p>
    <w:p w14:paraId="6A4C048A" w14:textId="3409C8CB" w:rsidR="0080409D" w:rsidRPr="00A46549" w:rsidRDefault="0080409D" w:rsidP="003A413D">
      <w:pPr>
        <w:spacing w:after="0" w:line="360" w:lineRule="auto"/>
        <w:ind w:left="181"/>
        <w:rPr>
          <w:rFonts w:ascii="Palatino Linotype" w:hAnsi="Palatino Linotype"/>
          <w:sz w:val="22"/>
          <w:szCs w:val="22"/>
          <w:shd w:val="clear" w:color="auto" w:fill="FFFFFF"/>
        </w:rPr>
      </w:pPr>
      <w:r w:rsidRPr="00A46549">
        <w:rPr>
          <w:rFonts w:ascii="Palatino Linotype" w:hAnsi="Palatino Linotype"/>
          <w:sz w:val="22"/>
          <w:szCs w:val="22"/>
          <w:shd w:val="clear" w:color="auto" w:fill="FFFFFF"/>
        </w:rPr>
        <w:t>Τhe</w:t>
      </w:r>
      <w:r w:rsidRPr="00A46549">
        <w:rPr>
          <w:rFonts w:ascii="Palatino Linotype" w:hAnsi="Palatino Linotype"/>
          <w:sz w:val="22"/>
          <w:szCs w:val="22"/>
          <w:shd w:val="clear" w:color="auto" w:fill="FFFFFF"/>
          <w:lang w:val="en-GB"/>
        </w:rPr>
        <w:t xml:space="preserve"> </w:t>
      </w:r>
      <w:r w:rsidRPr="00A46549">
        <w:rPr>
          <w:rFonts w:ascii="Palatino Linotype" w:hAnsi="Palatino Linotype"/>
          <w:sz w:val="22"/>
          <w:szCs w:val="22"/>
          <w:shd w:val="clear" w:color="auto" w:fill="FFFFFF"/>
        </w:rPr>
        <w:t>course</w:t>
      </w:r>
      <w:r w:rsidRPr="00A46549">
        <w:rPr>
          <w:rFonts w:ascii="Palatino Linotype" w:hAnsi="Palatino Linotype"/>
          <w:sz w:val="22"/>
          <w:szCs w:val="22"/>
          <w:shd w:val="clear" w:color="auto" w:fill="FFFFFF"/>
          <w:lang w:val="en-GB"/>
        </w:rPr>
        <w:t xml:space="preserve"> </w:t>
      </w:r>
      <w:r w:rsidRPr="00A46549">
        <w:rPr>
          <w:rFonts w:ascii="Palatino Linotype" w:hAnsi="Palatino Linotype"/>
          <w:sz w:val="22"/>
          <w:szCs w:val="22"/>
          <w:shd w:val="clear" w:color="auto" w:fill="FFFFFF"/>
        </w:rPr>
        <w:t>examines</w:t>
      </w:r>
      <w:r w:rsidRPr="00A46549">
        <w:rPr>
          <w:rFonts w:ascii="Palatino Linotype" w:hAnsi="Palatino Linotype"/>
          <w:sz w:val="22"/>
          <w:szCs w:val="22"/>
          <w:shd w:val="clear" w:color="auto" w:fill="FFFFFF"/>
          <w:lang w:val="en-GB"/>
        </w:rPr>
        <w:t xml:space="preserve"> </w:t>
      </w:r>
      <w:r w:rsidRPr="00A46549">
        <w:rPr>
          <w:rFonts w:ascii="Palatino Linotype" w:hAnsi="Palatino Linotype"/>
          <w:sz w:val="22"/>
          <w:szCs w:val="22"/>
          <w:shd w:val="clear" w:color="auto" w:fill="FFFFFF"/>
        </w:rPr>
        <w:t>the</w:t>
      </w:r>
      <w:r w:rsidRPr="00A46549">
        <w:rPr>
          <w:rFonts w:ascii="Palatino Linotype" w:hAnsi="Palatino Linotype"/>
          <w:sz w:val="22"/>
          <w:szCs w:val="22"/>
          <w:shd w:val="clear" w:color="auto" w:fill="FFFFFF"/>
          <w:lang w:val="en-GB"/>
        </w:rPr>
        <w:t xml:space="preserve"> </w:t>
      </w:r>
      <w:r w:rsidRPr="00A46549">
        <w:rPr>
          <w:rFonts w:ascii="Palatino Linotype" w:hAnsi="Palatino Linotype"/>
          <w:sz w:val="22"/>
          <w:szCs w:val="22"/>
          <w:shd w:val="clear" w:color="auto" w:fill="FFFFFF"/>
        </w:rPr>
        <w:t>relationship</w:t>
      </w:r>
      <w:r w:rsidRPr="00A46549">
        <w:rPr>
          <w:rFonts w:ascii="Palatino Linotype" w:hAnsi="Palatino Linotype"/>
          <w:sz w:val="22"/>
          <w:szCs w:val="22"/>
          <w:shd w:val="clear" w:color="auto" w:fill="FFFFFF"/>
          <w:lang w:val="en-GB"/>
        </w:rPr>
        <w:t xml:space="preserve"> </w:t>
      </w:r>
      <w:r w:rsidRPr="00A46549">
        <w:rPr>
          <w:rFonts w:ascii="Palatino Linotype" w:hAnsi="Palatino Linotype"/>
          <w:sz w:val="22"/>
          <w:szCs w:val="22"/>
          <w:shd w:val="clear" w:color="auto" w:fill="FFFFFF"/>
        </w:rPr>
        <w:t>between</w:t>
      </w:r>
      <w:r w:rsidRPr="00A46549">
        <w:rPr>
          <w:rFonts w:ascii="Palatino Linotype" w:hAnsi="Palatino Linotype"/>
          <w:sz w:val="22"/>
          <w:szCs w:val="22"/>
          <w:shd w:val="clear" w:color="auto" w:fill="FFFFFF"/>
          <w:lang w:val="en-GB"/>
        </w:rPr>
        <w:t xml:space="preserve"> </w:t>
      </w:r>
      <w:r w:rsidRPr="00A46549">
        <w:rPr>
          <w:rFonts w:ascii="Palatino Linotype" w:hAnsi="Palatino Linotype"/>
          <w:sz w:val="22"/>
          <w:szCs w:val="22"/>
          <w:shd w:val="clear" w:color="auto" w:fill="FFFFFF"/>
        </w:rPr>
        <w:t>theatre</w:t>
      </w:r>
      <w:r w:rsidRPr="00A46549">
        <w:rPr>
          <w:rFonts w:ascii="Palatino Linotype" w:hAnsi="Palatino Linotype"/>
          <w:sz w:val="22"/>
          <w:szCs w:val="22"/>
          <w:shd w:val="clear" w:color="auto" w:fill="FFFFFF"/>
          <w:lang w:val="en-GB"/>
        </w:rPr>
        <w:t xml:space="preserve"> </w:t>
      </w:r>
      <w:r w:rsidRPr="00A46549">
        <w:rPr>
          <w:rFonts w:ascii="Palatino Linotype" w:hAnsi="Palatino Linotype"/>
          <w:sz w:val="22"/>
          <w:szCs w:val="22"/>
          <w:shd w:val="clear" w:color="auto" w:fill="FFFFFF"/>
        </w:rPr>
        <w:t>and</w:t>
      </w:r>
      <w:r w:rsidRPr="00A46549">
        <w:rPr>
          <w:rFonts w:ascii="Palatino Linotype" w:hAnsi="Palatino Linotype"/>
          <w:sz w:val="22"/>
          <w:szCs w:val="22"/>
          <w:shd w:val="clear" w:color="auto" w:fill="FFFFFF"/>
          <w:lang w:val="en-GB"/>
        </w:rPr>
        <w:t xml:space="preserve"> </w:t>
      </w:r>
      <w:r w:rsidRPr="00A46549">
        <w:rPr>
          <w:rFonts w:ascii="Palatino Linotype" w:hAnsi="Palatino Linotype"/>
          <w:sz w:val="22"/>
          <w:szCs w:val="22"/>
          <w:shd w:val="clear" w:color="auto" w:fill="FFFFFF"/>
        </w:rPr>
        <w:t>literature</w:t>
      </w:r>
      <w:r w:rsidRPr="00A46549">
        <w:rPr>
          <w:rFonts w:ascii="Palatino Linotype" w:hAnsi="Palatino Linotype"/>
          <w:sz w:val="22"/>
          <w:szCs w:val="22"/>
          <w:shd w:val="clear" w:color="auto" w:fill="FFFFFF"/>
          <w:lang w:val="en-GB"/>
        </w:rPr>
        <w:t xml:space="preserve"> </w:t>
      </w:r>
      <w:r w:rsidRPr="00A46549">
        <w:rPr>
          <w:rFonts w:ascii="Palatino Linotype" w:hAnsi="Palatino Linotype"/>
          <w:sz w:val="22"/>
          <w:szCs w:val="22"/>
          <w:shd w:val="clear" w:color="auto" w:fill="FFFFFF"/>
        </w:rPr>
        <w:t>during</w:t>
      </w:r>
      <w:r w:rsidRPr="00A46549">
        <w:rPr>
          <w:rFonts w:ascii="Palatino Linotype" w:hAnsi="Palatino Linotype"/>
          <w:sz w:val="22"/>
          <w:szCs w:val="22"/>
          <w:shd w:val="clear" w:color="auto" w:fill="FFFFFF"/>
          <w:lang w:val="en-GB"/>
        </w:rPr>
        <w:t xml:space="preserve"> </w:t>
      </w:r>
      <w:r w:rsidRPr="00A46549">
        <w:rPr>
          <w:rFonts w:ascii="Palatino Linotype" w:hAnsi="Palatino Linotype"/>
          <w:sz w:val="22"/>
          <w:szCs w:val="22"/>
          <w:shd w:val="clear" w:color="auto" w:fill="FFFFFF"/>
        </w:rPr>
        <w:t>the</w:t>
      </w:r>
      <w:r w:rsidRPr="00A46549">
        <w:rPr>
          <w:rFonts w:ascii="Palatino Linotype" w:hAnsi="Palatino Linotype"/>
          <w:sz w:val="22"/>
          <w:szCs w:val="22"/>
          <w:shd w:val="clear" w:color="auto" w:fill="FFFFFF"/>
          <w:lang w:val="en-GB"/>
        </w:rPr>
        <w:t xml:space="preserve"> </w:t>
      </w:r>
      <w:r w:rsidRPr="00A46549">
        <w:rPr>
          <w:rFonts w:ascii="Palatino Linotype" w:hAnsi="Palatino Linotype"/>
          <w:sz w:val="22"/>
          <w:szCs w:val="22"/>
          <w:shd w:val="clear" w:color="auto" w:fill="FFFFFF"/>
        </w:rPr>
        <w:t>last</w:t>
      </w:r>
      <w:r w:rsidRPr="00A46549">
        <w:rPr>
          <w:rFonts w:ascii="Palatino Linotype" w:hAnsi="Palatino Linotype"/>
          <w:sz w:val="22"/>
          <w:szCs w:val="22"/>
          <w:shd w:val="clear" w:color="auto" w:fill="FFFFFF"/>
          <w:lang w:val="en-GB"/>
        </w:rPr>
        <w:t xml:space="preserve">  </w:t>
      </w:r>
      <w:r w:rsidRPr="00A46549">
        <w:rPr>
          <w:rFonts w:ascii="Palatino Linotype" w:hAnsi="Palatino Linotype"/>
          <w:sz w:val="22"/>
          <w:szCs w:val="22"/>
          <w:shd w:val="clear" w:color="auto" w:fill="FFFFFF"/>
        </w:rPr>
        <w:t>three</w:t>
      </w:r>
      <w:r w:rsidRPr="00A46549">
        <w:rPr>
          <w:rFonts w:ascii="Palatino Linotype" w:hAnsi="Palatino Linotype"/>
          <w:sz w:val="22"/>
          <w:szCs w:val="22"/>
          <w:shd w:val="clear" w:color="auto" w:fill="FFFFFF"/>
          <w:lang w:val="en-GB"/>
        </w:rPr>
        <w:t xml:space="preserve"> </w:t>
      </w:r>
      <w:r w:rsidRPr="00A46549">
        <w:rPr>
          <w:rFonts w:ascii="Palatino Linotype" w:hAnsi="Palatino Linotype"/>
          <w:sz w:val="22"/>
          <w:szCs w:val="22"/>
          <w:shd w:val="clear" w:color="auto" w:fill="FFFFFF"/>
        </w:rPr>
        <w:t>decades</w:t>
      </w:r>
      <w:r w:rsidRPr="00A46549">
        <w:rPr>
          <w:rFonts w:ascii="Palatino Linotype" w:hAnsi="Palatino Linotype"/>
          <w:sz w:val="22"/>
          <w:szCs w:val="22"/>
          <w:shd w:val="clear" w:color="auto" w:fill="FFFFFF"/>
          <w:lang w:val="en-GB"/>
        </w:rPr>
        <w:t xml:space="preserve"> </w:t>
      </w:r>
      <w:r w:rsidRPr="00A46549">
        <w:rPr>
          <w:rFonts w:ascii="Palatino Linotype" w:hAnsi="Palatino Linotype"/>
          <w:sz w:val="22"/>
          <w:szCs w:val="22"/>
          <w:shd w:val="clear" w:color="auto" w:fill="FFFFFF"/>
        </w:rPr>
        <w:t>when</w:t>
      </w:r>
      <w:r w:rsidRPr="00A46549">
        <w:rPr>
          <w:rFonts w:ascii="Palatino Linotype" w:hAnsi="Palatino Linotype"/>
          <w:sz w:val="22"/>
          <w:szCs w:val="22"/>
          <w:shd w:val="clear" w:color="auto" w:fill="FFFFFF"/>
          <w:lang w:val="en-GB"/>
        </w:rPr>
        <w:t xml:space="preserve"> </w:t>
      </w:r>
      <w:r w:rsidRPr="00A46549">
        <w:rPr>
          <w:rFonts w:ascii="Palatino Linotype" w:hAnsi="Palatino Linotype"/>
          <w:sz w:val="22"/>
          <w:szCs w:val="22"/>
          <w:shd w:val="clear" w:color="auto" w:fill="FFFFFF"/>
        </w:rPr>
        <w:t>there</w:t>
      </w:r>
      <w:r w:rsidRPr="00A46549">
        <w:rPr>
          <w:rFonts w:ascii="Palatino Linotype" w:hAnsi="Palatino Linotype"/>
          <w:sz w:val="22"/>
          <w:szCs w:val="22"/>
          <w:shd w:val="clear" w:color="auto" w:fill="FFFFFF"/>
          <w:lang w:val="en-GB"/>
        </w:rPr>
        <w:t xml:space="preserve"> </w:t>
      </w:r>
      <w:r w:rsidRPr="00A46549">
        <w:rPr>
          <w:rFonts w:ascii="Palatino Linotype" w:hAnsi="Palatino Linotype"/>
          <w:sz w:val="22"/>
          <w:szCs w:val="22"/>
          <w:shd w:val="clear" w:color="auto" w:fill="FFFFFF"/>
        </w:rPr>
        <w:t>is</w:t>
      </w:r>
      <w:r w:rsidRPr="00A46549">
        <w:rPr>
          <w:rFonts w:ascii="Palatino Linotype" w:hAnsi="Palatino Linotype"/>
          <w:sz w:val="22"/>
          <w:szCs w:val="22"/>
          <w:shd w:val="clear" w:color="auto" w:fill="FFFFFF"/>
          <w:lang w:val="en-GB"/>
        </w:rPr>
        <w:t xml:space="preserve"> </w:t>
      </w:r>
      <w:r w:rsidRPr="00A46549">
        <w:rPr>
          <w:rFonts w:ascii="Palatino Linotype" w:hAnsi="Palatino Linotype"/>
          <w:sz w:val="22"/>
          <w:szCs w:val="22"/>
          <w:shd w:val="clear" w:color="auto" w:fill="FFFFFF"/>
        </w:rPr>
        <w:t>witnessed</w:t>
      </w:r>
      <w:r w:rsidRPr="00A46549">
        <w:rPr>
          <w:rFonts w:ascii="Palatino Linotype" w:hAnsi="Palatino Linotype"/>
          <w:sz w:val="22"/>
          <w:szCs w:val="22"/>
          <w:shd w:val="clear" w:color="auto" w:fill="FFFFFF"/>
          <w:lang w:val="en-GB"/>
        </w:rPr>
        <w:t xml:space="preserve"> </w:t>
      </w:r>
      <w:r w:rsidRPr="00A46549">
        <w:rPr>
          <w:rFonts w:ascii="Palatino Linotype" w:hAnsi="Palatino Linotype"/>
          <w:sz w:val="22"/>
          <w:szCs w:val="22"/>
          <w:shd w:val="clear" w:color="auto" w:fill="FFFFFF"/>
        </w:rPr>
        <w:t>a</w:t>
      </w:r>
      <w:r w:rsidRPr="00A46549">
        <w:rPr>
          <w:rFonts w:ascii="Palatino Linotype" w:hAnsi="Palatino Linotype"/>
          <w:sz w:val="22"/>
          <w:szCs w:val="22"/>
          <w:shd w:val="clear" w:color="auto" w:fill="FFFFFF"/>
          <w:lang w:val="en-GB"/>
        </w:rPr>
        <w:t xml:space="preserve"> </w:t>
      </w:r>
      <w:r w:rsidRPr="00A46549">
        <w:rPr>
          <w:rFonts w:ascii="Palatino Linotype" w:hAnsi="Palatino Linotype"/>
          <w:sz w:val="22"/>
          <w:szCs w:val="22"/>
          <w:shd w:val="clear" w:color="auto" w:fill="FFFFFF"/>
        </w:rPr>
        <w:t>growing</w:t>
      </w:r>
      <w:r w:rsidRPr="00A46549">
        <w:rPr>
          <w:rFonts w:ascii="Palatino Linotype" w:hAnsi="Palatino Linotype"/>
          <w:sz w:val="22"/>
          <w:szCs w:val="22"/>
          <w:shd w:val="clear" w:color="auto" w:fill="FFFFFF"/>
          <w:lang w:val="en-GB"/>
        </w:rPr>
        <w:t xml:space="preserve"> </w:t>
      </w:r>
      <w:r w:rsidRPr="00A46549">
        <w:rPr>
          <w:rFonts w:ascii="Palatino Linotype" w:hAnsi="Palatino Linotype"/>
          <w:sz w:val="22"/>
          <w:szCs w:val="22"/>
          <w:shd w:val="clear" w:color="auto" w:fill="FFFFFF"/>
        </w:rPr>
        <w:t>tendency</w:t>
      </w:r>
      <w:r w:rsidRPr="00A46549">
        <w:rPr>
          <w:rFonts w:ascii="Palatino Linotype" w:hAnsi="Palatino Linotype"/>
          <w:sz w:val="22"/>
          <w:szCs w:val="22"/>
          <w:shd w:val="clear" w:color="auto" w:fill="FFFFFF"/>
          <w:lang w:val="en-GB"/>
        </w:rPr>
        <w:t xml:space="preserve"> </w:t>
      </w:r>
      <w:r w:rsidRPr="00A46549">
        <w:rPr>
          <w:rFonts w:ascii="Palatino Linotype" w:hAnsi="Palatino Linotype"/>
          <w:sz w:val="22"/>
          <w:szCs w:val="22"/>
          <w:shd w:val="clear" w:color="auto" w:fill="FFFFFF"/>
        </w:rPr>
        <w:t>of</w:t>
      </w:r>
      <w:r w:rsidRPr="00A46549">
        <w:rPr>
          <w:rFonts w:ascii="Palatino Linotype" w:hAnsi="Palatino Linotype"/>
          <w:sz w:val="22"/>
          <w:szCs w:val="22"/>
          <w:shd w:val="clear" w:color="auto" w:fill="FFFFFF"/>
          <w:lang w:val="en-GB"/>
        </w:rPr>
        <w:t xml:space="preserve"> </w:t>
      </w:r>
      <w:r w:rsidRPr="00A46549">
        <w:rPr>
          <w:rFonts w:ascii="Palatino Linotype" w:hAnsi="Palatino Linotype"/>
          <w:sz w:val="22"/>
          <w:szCs w:val="22"/>
          <w:shd w:val="clear" w:color="auto" w:fill="FFFFFF"/>
        </w:rPr>
        <w:t>theatrical</w:t>
      </w:r>
      <w:r w:rsidRPr="00A46549">
        <w:rPr>
          <w:rFonts w:ascii="Palatino Linotype" w:hAnsi="Palatino Linotype"/>
          <w:sz w:val="22"/>
          <w:szCs w:val="22"/>
          <w:shd w:val="clear" w:color="auto" w:fill="FFFFFF"/>
          <w:lang w:val="en-GB"/>
        </w:rPr>
        <w:t xml:space="preserve"> </w:t>
      </w:r>
      <w:r w:rsidRPr="00A46549">
        <w:rPr>
          <w:rFonts w:ascii="Palatino Linotype" w:hAnsi="Palatino Linotype"/>
          <w:sz w:val="22"/>
          <w:szCs w:val="22"/>
          <w:shd w:val="clear" w:color="auto" w:fill="FFFFFF"/>
        </w:rPr>
        <w:t>adaptation</w:t>
      </w:r>
      <w:r w:rsidRPr="00A46549">
        <w:rPr>
          <w:rFonts w:ascii="Palatino Linotype" w:hAnsi="Palatino Linotype"/>
          <w:sz w:val="22"/>
          <w:szCs w:val="22"/>
          <w:shd w:val="clear" w:color="auto" w:fill="FFFFFF"/>
          <w:lang w:val="en-GB"/>
        </w:rPr>
        <w:t xml:space="preserve"> </w:t>
      </w:r>
      <w:r w:rsidRPr="00A46549">
        <w:rPr>
          <w:rFonts w:ascii="Palatino Linotype" w:hAnsi="Palatino Linotype"/>
          <w:sz w:val="22"/>
          <w:szCs w:val="22"/>
          <w:shd w:val="clear" w:color="auto" w:fill="FFFFFF"/>
        </w:rPr>
        <w:t>of</w:t>
      </w:r>
      <w:r w:rsidRPr="00A46549">
        <w:rPr>
          <w:rFonts w:ascii="Palatino Linotype" w:hAnsi="Palatino Linotype"/>
          <w:sz w:val="22"/>
          <w:szCs w:val="22"/>
          <w:shd w:val="clear" w:color="auto" w:fill="FFFFFF"/>
          <w:lang w:val="en-GB"/>
        </w:rPr>
        <w:t xml:space="preserve"> </w:t>
      </w:r>
      <w:r w:rsidRPr="00A46549">
        <w:rPr>
          <w:rFonts w:ascii="Palatino Linotype" w:hAnsi="Palatino Linotype"/>
          <w:sz w:val="22"/>
          <w:szCs w:val="22"/>
          <w:shd w:val="clear" w:color="auto" w:fill="FFFFFF"/>
        </w:rPr>
        <w:t>literature</w:t>
      </w:r>
      <w:r w:rsidRPr="00A46549">
        <w:rPr>
          <w:rFonts w:ascii="Palatino Linotype" w:hAnsi="Palatino Linotype"/>
          <w:sz w:val="22"/>
          <w:szCs w:val="22"/>
          <w:shd w:val="clear" w:color="auto" w:fill="FFFFFF"/>
          <w:lang w:val="en-GB"/>
        </w:rPr>
        <w:t xml:space="preserve"> </w:t>
      </w:r>
      <w:r w:rsidRPr="00A46549">
        <w:rPr>
          <w:rFonts w:ascii="Palatino Linotype" w:hAnsi="Palatino Linotype"/>
          <w:sz w:val="22"/>
          <w:szCs w:val="22"/>
          <w:shd w:val="clear" w:color="auto" w:fill="FFFFFF"/>
        </w:rPr>
        <w:t>or</w:t>
      </w:r>
      <w:r w:rsidRPr="00A46549">
        <w:rPr>
          <w:rFonts w:ascii="Palatino Linotype" w:hAnsi="Palatino Linotype"/>
          <w:sz w:val="22"/>
          <w:szCs w:val="22"/>
          <w:shd w:val="clear" w:color="auto" w:fill="FFFFFF"/>
          <w:lang w:val="en-GB"/>
        </w:rPr>
        <w:t xml:space="preserve"> </w:t>
      </w:r>
      <w:r w:rsidRPr="00A46549">
        <w:rPr>
          <w:rFonts w:ascii="Palatino Linotype" w:hAnsi="Palatino Linotype"/>
          <w:sz w:val="22"/>
          <w:szCs w:val="22"/>
          <w:shd w:val="clear" w:color="auto" w:fill="FFFFFF"/>
        </w:rPr>
        <w:t>its</w:t>
      </w:r>
      <w:r w:rsidRPr="00A46549">
        <w:rPr>
          <w:rFonts w:ascii="Palatino Linotype" w:hAnsi="Palatino Linotype"/>
          <w:sz w:val="22"/>
          <w:szCs w:val="22"/>
          <w:shd w:val="clear" w:color="auto" w:fill="FFFFFF"/>
          <w:lang w:val="en-GB"/>
        </w:rPr>
        <w:t xml:space="preserve"> </w:t>
      </w:r>
      <w:r w:rsidRPr="00A46549">
        <w:rPr>
          <w:rFonts w:ascii="Palatino Linotype" w:hAnsi="Palatino Linotype"/>
          <w:sz w:val="22"/>
          <w:szCs w:val="22"/>
          <w:shd w:val="clear" w:color="auto" w:fill="FFFFFF"/>
        </w:rPr>
        <w:t>evocation</w:t>
      </w:r>
      <w:r w:rsidRPr="00A46549">
        <w:rPr>
          <w:rFonts w:ascii="Palatino Linotype" w:hAnsi="Palatino Linotype"/>
          <w:sz w:val="22"/>
          <w:szCs w:val="22"/>
          <w:shd w:val="clear" w:color="auto" w:fill="FFFFFF"/>
          <w:lang w:val="en-GB"/>
        </w:rPr>
        <w:t xml:space="preserve"> </w:t>
      </w:r>
      <w:r w:rsidRPr="00A46549">
        <w:rPr>
          <w:rFonts w:ascii="Palatino Linotype" w:hAnsi="Palatino Linotype"/>
          <w:sz w:val="22"/>
          <w:szCs w:val="22"/>
          <w:shd w:val="clear" w:color="auto" w:fill="FFFFFF"/>
        </w:rPr>
        <w:t xml:space="preserve">in the theatrical event in contemporary avant-garde theatre. More specifically, the course makes a comparative examination of   different attempts at a literary adaptation of classic texts, such as Virginia Woolf’s </w:t>
      </w:r>
      <w:r w:rsidRPr="00A46549">
        <w:rPr>
          <w:rFonts w:ascii="Palatino Linotype" w:hAnsi="Palatino Linotype"/>
          <w:i/>
          <w:iCs/>
          <w:sz w:val="22"/>
          <w:szCs w:val="22"/>
          <w:shd w:val="clear" w:color="auto" w:fill="FFFFFF"/>
        </w:rPr>
        <w:t>Orlando</w:t>
      </w:r>
      <w:r w:rsidRPr="00A46549">
        <w:rPr>
          <w:rFonts w:ascii="Palatino Linotype" w:hAnsi="Palatino Linotype"/>
          <w:sz w:val="22"/>
          <w:szCs w:val="22"/>
          <w:shd w:val="clear" w:color="auto" w:fill="FFFFFF"/>
        </w:rPr>
        <w:t xml:space="preserve">, Dostoyevsky’s </w:t>
      </w:r>
      <w:r w:rsidRPr="00A46549">
        <w:rPr>
          <w:rFonts w:ascii="Palatino Linotype" w:hAnsi="Palatino Linotype"/>
          <w:i/>
          <w:iCs/>
          <w:sz w:val="22"/>
          <w:szCs w:val="22"/>
          <w:shd w:val="clear" w:color="auto" w:fill="FFFFFF"/>
        </w:rPr>
        <w:t>The Idiot</w:t>
      </w:r>
      <w:r w:rsidRPr="00A46549">
        <w:rPr>
          <w:rFonts w:ascii="Palatino Linotype" w:hAnsi="Palatino Linotype"/>
          <w:sz w:val="22"/>
          <w:szCs w:val="22"/>
          <w:shd w:val="clear" w:color="auto" w:fill="FFFFFF"/>
        </w:rPr>
        <w:t xml:space="preserve">, Shakespeare’s </w:t>
      </w:r>
      <w:r w:rsidRPr="00A46549">
        <w:rPr>
          <w:rFonts w:ascii="Palatino Linotype" w:hAnsi="Palatino Linotype"/>
          <w:i/>
          <w:iCs/>
          <w:sz w:val="22"/>
          <w:szCs w:val="22"/>
          <w:shd w:val="clear" w:color="auto" w:fill="FFFFFF"/>
        </w:rPr>
        <w:t>Sonnets</w:t>
      </w:r>
      <w:r w:rsidRPr="00A46549">
        <w:rPr>
          <w:rFonts w:ascii="Palatino Linotype" w:hAnsi="Palatino Linotype"/>
          <w:sz w:val="22"/>
          <w:szCs w:val="22"/>
          <w:shd w:val="clear" w:color="auto" w:fill="FFFFFF"/>
        </w:rPr>
        <w:t xml:space="preserve">, and stories by Kafka, among others.    </w:t>
      </w:r>
    </w:p>
    <w:p w14:paraId="0156FFCC" w14:textId="77777777" w:rsidR="0080409D" w:rsidRPr="00A46549" w:rsidRDefault="0080409D" w:rsidP="003A413D">
      <w:pPr>
        <w:spacing w:after="0" w:line="360" w:lineRule="auto"/>
        <w:ind w:left="181"/>
        <w:rPr>
          <w:rFonts w:ascii="Palatino Linotype" w:hAnsi="Palatino Linotype"/>
          <w:sz w:val="22"/>
          <w:szCs w:val="22"/>
          <w:shd w:val="clear" w:color="auto" w:fill="FFFFFF"/>
        </w:rPr>
      </w:pPr>
      <w:r w:rsidRPr="00A46549">
        <w:rPr>
          <w:rFonts w:ascii="Palatino Linotype" w:hAnsi="Palatino Linotype"/>
          <w:sz w:val="22"/>
          <w:szCs w:val="22"/>
          <w:shd w:val="clear" w:color="auto" w:fill="FFFFFF"/>
        </w:rPr>
        <w:t xml:space="preserve">The phenomenon of theatrical adaptation of literature in contemporary performance is examined in theoretical terms, in the framework of postmodern theatre and the rise of the political in contemporary theatre and art, and also in practice, with reference to selected adaptations of literary texts in theatre as well as the screen. </w:t>
      </w:r>
    </w:p>
    <w:p w14:paraId="019FEA8A" w14:textId="77777777" w:rsidR="0080409D" w:rsidRPr="00A46549" w:rsidRDefault="0080409D" w:rsidP="003A413D">
      <w:pPr>
        <w:spacing w:after="0" w:line="360" w:lineRule="auto"/>
        <w:ind w:left="181"/>
        <w:rPr>
          <w:rFonts w:ascii="Palatino Linotype" w:hAnsi="Palatino Linotype"/>
          <w:sz w:val="22"/>
          <w:szCs w:val="22"/>
          <w:shd w:val="clear" w:color="auto" w:fill="FFFFFF"/>
        </w:rPr>
      </w:pPr>
      <w:r w:rsidRPr="00A46549">
        <w:rPr>
          <w:rFonts w:ascii="Palatino Linotype" w:hAnsi="Palatino Linotype"/>
          <w:sz w:val="22"/>
          <w:szCs w:val="22"/>
          <w:shd w:val="clear" w:color="auto" w:fill="FFFFFF"/>
        </w:rPr>
        <w:t xml:space="preserve">The course will look into the contemporary ‘literalisation’ of theatre, called for by Brecht, concurrent with the breakdown of drama conventions ever since the early 20thC experimentations within  modernism and the European </w:t>
      </w:r>
      <w:r w:rsidRPr="00A46549">
        <w:rPr>
          <w:rFonts w:ascii="Palatino Linotype" w:hAnsi="Palatino Linotype"/>
          <w:i/>
          <w:iCs/>
          <w:sz w:val="22"/>
          <w:szCs w:val="22"/>
          <w:shd w:val="clear" w:color="auto" w:fill="FFFFFF"/>
        </w:rPr>
        <w:t>avant garde</w:t>
      </w:r>
      <w:r w:rsidRPr="00A46549">
        <w:rPr>
          <w:rFonts w:ascii="Palatino Linotype" w:hAnsi="Palatino Linotype"/>
          <w:sz w:val="22"/>
          <w:szCs w:val="22"/>
          <w:shd w:val="clear" w:color="auto" w:fill="FFFFFF"/>
        </w:rPr>
        <w:t xml:space="preserve">  resulting in so-called hybrid ‘post-dramatic’ theatre since the 70s. In this context the new synergy between the arts within the theatrical events is also considered.</w:t>
      </w:r>
    </w:p>
    <w:p w14:paraId="6EF550CD" w14:textId="77777777" w:rsidR="0080409D" w:rsidRPr="00A46549" w:rsidRDefault="0080409D" w:rsidP="003A413D">
      <w:pPr>
        <w:spacing w:after="120" w:line="360" w:lineRule="auto"/>
        <w:ind w:left="181"/>
        <w:rPr>
          <w:rFonts w:ascii="Palatino Linotype" w:hAnsi="Palatino Linotype"/>
          <w:b/>
          <w:sz w:val="22"/>
          <w:szCs w:val="22"/>
          <w:lang w:val="en-GB"/>
        </w:rPr>
      </w:pPr>
      <w:r w:rsidRPr="00A46549">
        <w:rPr>
          <w:rFonts w:ascii="Palatino Linotype" w:hAnsi="Palatino Linotype"/>
          <w:sz w:val="22"/>
          <w:szCs w:val="22"/>
          <w:shd w:val="clear" w:color="auto" w:fill="FFFFFF"/>
        </w:rPr>
        <w:t>The questions raised by the course concern the ways in which notions of author, audience, the originality and the meaning of the work become complicated in the process of this transformation from literary text to theatrical performance, also focusing on the relationship between image and word, narration and dialogue.</w:t>
      </w:r>
    </w:p>
    <w:p w14:paraId="5429B54E" w14:textId="77777777" w:rsidR="0080409D" w:rsidRPr="00A46549" w:rsidRDefault="0080409D" w:rsidP="00D31B86">
      <w:pPr>
        <w:spacing w:line="360" w:lineRule="auto"/>
        <w:rPr>
          <w:rFonts w:ascii="Palatino Linotype" w:hAnsi="Palatino Linotype" w:cs="Aharoni"/>
          <w:sz w:val="22"/>
          <w:szCs w:val="22"/>
        </w:rPr>
      </w:pPr>
      <w:r w:rsidRPr="00A46549">
        <w:rPr>
          <w:rFonts w:ascii="Palatino Linotype" w:hAnsi="Palatino Linotype" w:cs="Aharoni"/>
          <w:sz w:val="22"/>
          <w:szCs w:val="22"/>
        </w:rPr>
        <w:t xml:space="preserve">• </w:t>
      </w:r>
      <w:r w:rsidRPr="00A46549">
        <w:rPr>
          <w:rFonts w:ascii="Palatino Linotype" w:hAnsi="Palatino Linotype" w:cs="Aharoni"/>
          <w:b/>
          <w:sz w:val="22"/>
          <w:szCs w:val="22"/>
        </w:rPr>
        <w:t>RECOMMENDED READING</w:t>
      </w:r>
    </w:p>
    <w:p w14:paraId="5F1D40FC" w14:textId="77777777" w:rsidR="0080409D" w:rsidRPr="00A46549" w:rsidRDefault="0080409D" w:rsidP="00D31B86">
      <w:pPr>
        <w:spacing w:after="0" w:line="360" w:lineRule="auto"/>
        <w:ind w:left="180"/>
        <w:rPr>
          <w:rFonts w:ascii="Palatino Linotype" w:hAnsi="Palatino Linotype"/>
          <w:sz w:val="22"/>
          <w:szCs w:val="22"/>
          <w:shd w:val="clear" w:color="auto" w:fill="FFFFFF"/>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sz w:val="22"/>
          <w:szCs w:val="22"/>
          <w:shd w:val="clear" w:color="auto" w:fill="FFFFFF"/>
        </w:rPr>
        <w:t>Harvey,</w:t>
      </w:r>
      <w:r w:rsidRPr="00A46549">
        <w:rPr>
          <w:rFonts w:ascii="Palatino Linotype" w:eastAsia="Arial Unicode MS" w:hAnsi="Palatino Linotype"/>
          <w:sz w:val="22"/>
          <w:szCs w:val="22"/>
          <w:shd w:val="clear" w:color="auto" w:fill="FFFFFF"/>
        </w:rPr>
        <w:t xml:space="preserve"> D. (2009). </w:t>
      </w:r>
      <w:r w:rsidRPr="00A46549">
        <w:rPr>
          <w:rFonts w:ascii="Palatino Linotype" w:eastAsia="Arial Unicode MS" w:hAnsi="Palatino Linotype"/>
          <w:i/>
          <w:sz w:val="22"/>
          <w:szCs w:val="22"/>
          <w:shd w:val="clear" w:color="auto" w:fill="FFFFFF"/>
        </w:rPr>
        <w:t>The Condition of Postmodernity</w:t>
      </w:r>
      <w:r w:rsidRPr="00A46549">
        <w:rPr>
          <w:rFonts w:ascii="Palatino Linotype" w:eastAsia="Arial Unicode MS" w:hAnsi="Palatino Linotype"/>
          <w:sz w:val="22"/>
          <w:szCs w:val="22"/>
          <w:shd w:val="clear" w:color="auto" w:fill="FFFFFF"/>
        </w:rPr>
        <w:t>. Athens: Metaichmio (in Greek).</w:t>
      </w:r>
    </w:p>
    <w:p w14:paraId="0052E09D" w14:textId="77777777" w:rsidR="0080409D" w:rsidRPr="00A46549" w:rsidRDefault="0080409D" w:rsidP="00D31B86">
      <w:pPr>
        <w:spacing w:after="0" w:line="360" w:lineRule="auto"/>
        <w:ind w:left="540" w:hanging="360"/>
        <w:rPr>
          <w:rFonts w:ascii="Palatino Linotype" w:hAnsi="Palatino Linotype"/>
          <w:sz w:val="22"/>
          <w:szCs w:val="22"/>
          <w:lang w:val="en-GB"/>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sz w:val="22"/>
          <w:szCs w:val="22"/>
          <w:lang w:val="en-GB"/>
        </w:rPr>
        <w:t>Cartmell, D.</w:t>
      </w:r>
      <w:r w:rsidRPr="00A46549">
        <w:rPr>
          <w:rFonts w:ascii="Palatino Linotype" w:hAnsi="Palatino Linotype"/>
          <w:i/>
          <w:iCs/>
          <w:sz w:val="22"/>
          <w:szCs w:val="22"/>
          <w:lang w:val="en-GB"/>
        </w:rPr>
        <w:t xml:space="preserve"> </w:t>
      </w:r>
      <w:r w:rsidRPr="00A46549">
        <w:rPr>
          <w:rFonts w:ascii="Palatino Linotype" w:hAnsi="Palatino Linotype"/>
          <w:iCs/>
          <w:sz w:val="22"/>
          <w:szCs w:val="22"/>
          <w:lang w:val="en-GB"/>
        </w:rPr>
        <w:t>(</w:t>
      </w:r>
      <w:r w:rsidRPr="00A46549">
        <w:rPr>
          <w:rFonts w:ascii="Palatino Linotype" w:hAnsi="Palatino Linotype"/>
          <w:sz w:val="22"/>
          <w:szCs w:val="22"/>
          <w:lang w:val="en-GB"/>
        </w:rPr>
        <w:t xml:space="preserve">2008). </w:t>
      </w:r>
      <w:r w:rsidRPr="00A46549">
        <w:rPr>
          <w:rFonts w:ascii="Palatino Linotype" w:hAnsi="Palatino Linotype"/>
          <w:i/>
          <w:iCs/>
          <w:sz w:val="22"/>
          <w:szCs w:val="22"/>
          <w:lang w:val="en-GB"/>
        </w:rPr>
        <w:t>The Cambridge Companion to Literature on Screen</w:t>
      </w:r>
      <w:r w:rsidRPr="00A46549">
        <w:rPr>
          <w:rFonts w:ascii="Palatino Linotype" w:hAnsi="Palatino Linotype"/>
          <w:sz w:val="22"/>
          <w:szCs w:val="22"/>
          <w:lang w:val="en-GB"/>
        </w:rPr>
        <w:t>. Cambridge: Cambridge University Press.</w:t>
      </w:r>
    </w:p>
    <w:p w14:paraId="067F8B14" w14:textId="77777777" w:rsidR="0080409D" w:rsidRPr="00A46549" w:rsidRDefault="0080409D" w:rsidP="00D31B86">
      <w:pPr>
        <w:spacing w:after="0" w:line="360" w:lineRule="auto"/>
        <w:ind w:left="540" w:hanging="360"/>
        <w:rPr>
          <w:rFonts w:ascii="Palatino Linotype" w:hAnsi="Palatino Linotype"/>
          <w:sz w:val="22"/>
          <w:szCs w:val="22"/>
          <w:lang w:val="en-GB"/>
        </w:rPr>
      </w:pPr>
      <w:r w:rsidRPr="00A46549">
        <w:rPr>
          <w:rFonts w:ascii="Palatino Linotype" w:eastAsia="Arial Unicode MS" w:hAnsi="Palatino Linotype"/>
          <w:sz w:val="22"/>
          <w:szCs w:val="22"/>
        </w:rPr>
        <w:lastRenderedPageBreak/>
        <w:sym w:font="Wingdings" w:char="F026"/>
      </w:r>
      <w:r w:rsidRPr="00A46549">
        <w:rPr>
          <w:rFonts w:ascii="Palatino Linotype" w:eastAsia="Arial Unicode MS" w:hAnsi="Palatino Linotype"/>
          <w:sz w:val="22"/>
          <w:szCs w:val="22"/>
        </w:rPr>
        <w:t xml:space="preserve"> </w:t>
      </w:r>
      <w:r w:rsidRPr="00A46549">
        <w:rPr>
          <w:rFonts w:ascii="Palatino Linotype" w:hAnsi="Palatino Linotype"/>
          <w:sz w:val="22"/>
          <w:szCs w:val="22"/>
          <w:lang w:val="en-GB"/>
        </w:rPr>
        <w:t xml:space="preserve">Fischer-Lichte, E. (2011-12). </w:t>
      </w:r>
      <w:r w:rsidRPr="00A46549">
        <w:rPr>
          <w:rFonts w:ascii="Palatino Linotype" w:hAnsi="Palatino Linotype"/>
          <w:i/>
          <w:sz w:val="22"/>
          <w:szCs w:val="22"/>
          <w:lang w:val="en-GB"/>
        </w:rPr>
        <w:t>The History of the Theatrical drama</w:t>
      </w:r>
      <w:r w:rsidRPr="00A46549">
        <w:rPr>
          <w:rFonts w:ascii="Palatino Linotype" w:hAnsi="Palatino Linotype"/>
          <w:sz w:val="22"/>
          <w:szCs w:val="22"/>
          <w:lang w:val="en-GB"/>
        </w:rPr>
        <w:t xml:space="preserve">, vols 2. Athens: Plethron </w:t>
      </w:r>
      <w:r w:rsidRPr="00A46549">
        <w:rPr>
          <w:rFonts w:ascii="Palatino Linotype" w:eastAsia="Arial Unicode MS" w:hAnsi="Palatino Linotype"/>
          <w:sz w:val="22"/>
          <w:szCs w:val="22"/>
          <w:shd w:val="clear" w:color="auto" w:fill="FFFFFF"/>
        </w:rPr>
        <w:t>(in Greek).</w:t>
      </w:r>
    </w:p>
    <w:p w14:paraId="66073FE7" w14:textId="77777777" w:rsidR="0080409D" w:rsidRPr="00A46549" w:rsidRDefault="0080409D" w:rsidP="00D31B86">
      <w:pPr>
        <w:spacing w:after="0" w:line="360" w:lineRule="auto"/>
        <w:ind w:left="362" w:hanging="181"/>
        <w:rPr>
          <w:rFonts w:ascii="Palatino Linotype" w:hAnsi="Palatino Linotype"/>
          <w:sz w:val="22"/>
          <w:szCs w:val="22"/>
          <w:lang w:val="en-GB"/>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sz w:val="22"/>
          <w:szCs w:val="22"/>
          <w:lang w:val="en-GB"/>
        </w:rPr>
        <w:t xml:space="preserve">Hutcheon, L. (2006). </w:t>
      </w:r>
      <w:r w:rsidRPr="00A46549">
        <w:rPr>
          <w:rFonts w:ascii="Palatino Linotype" w:hAnsi="Palatino Linotype"/>
          <w:i/>
          <w:iCs/>
          <w:sz w:val="22"/>
          <w:szCs w:val="22"/>
          <w:lang w:val="en-GB"/>
        </w:rPr>
        <w:t>A Theory of Adaptation</w:t>
      </w:r>
      <w:r w:rsidRPr="00A46549">
        <w:rPr>
          <w:rFonts w:ascii="Palatino Linotype" w:hAnsi="Palatino Linotype"/>
          <w:sz w:val="22"/>
          <w:szCs w:val="22"/>
          <w:lang w:val="en-GB"/>
        </w:rPr>
        <w:t>. London: Routledge.</w:t>
      </w:r>
    </w:p>
    <w:p w14:paraId="3F2B6DA0" w14:textId="77777777" w:rsidR="0080409D" w:rsidRPr="00A46549" w:rsidRDefault="0080409D" w:rsidP="00D31B86">
      <w:pPr>
        <w:spacing w:after="0" w:line="360" w:lineRule="auto"/>
        <w:ind w:left="362" w:hanging="181"/>
        <w:rPr>
          <w:rFonts w:ascii="Palatino Linotype" w:hAnsi="Palatino Linotype"/>
          <w:sz w:val="22"/>
          <w:szCs w:val="22"/>
          <w:lang w:val="en-GB" w:eastAsia="en-GB"/>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hyperlink r:id="rId36" w:history="1">
        <w:r w:rsidRPr="00A46549">
          <w:rPr>
            <w:rFonts w:ascii="Palatino Linotype" w:hAnsi="Palatino Linotype"/>
            <w:sz w:val="22"/>
            <w:szCs w:val="22"/>
            <w:lang w:val="en-GB"/>
          </w:rPr>
          <w:t>Lehmann</w:t>
        </w:r>
      </w:hyperlink>
      <w:r w:rsidRPr="00A46549">
        <w:rPr>
          <w:rFonts w:ascii="Palatino Linotype" w:hAnsi="Palatino Linotype"/>
          <w:sz w:val="22"/>
          <w:szCs w:val="22"/>
          <w:lang w:val="en-GB"/>
        </w:rPr>
        <w:t xml:space="preserve">, H. </w:t>
      </w:r>
      <w:r w:rsidRPr="00A46549">
        <w:rPr>
          <w:rStyle w:val="contributornametrigger"/>
          <w:rFonts w:ascii="Palatino Linotype" w:hAnsi="Palatino Linotype"/>
          <w:sz w:val="22"/>
          <w:szCs w:val="22"/>
          <w:lang w:val="en-GB"/>
        </w:rPr>
        <w:t>T.</w:t>
      </w:r>
      <w:r w:rsidRPr="00A46549">
        <w:rPr>
          <w:rStyle w:val="contributornametrigger"/>
          <w:rFonts w:ascii="Palatino Linotype" w:hAnsi="Palatino Linotype"/>
          <w:sz w:val="22"/>
          <w:szCs w:val="22"/>
        </w:rPr>
        <w:t xml:space="preserve"> (</w:t>
      </w:r>
      <w:r w:rsidRPr="00A46549">
        <w:rPr>
          <w:rFonts w:ascii="Palatino Linotype" w:hAnsi="Palatino Linotype"/>
          <w:sz w:val="22"/>
          <w:szCs w:val="22"/>
          <w:lang w:val="en-GB" w:eastAsia="en-GB"/>
        </w:rPr>
        <w:t xml:space="preserve">2006). </w:t>
      </w:r>
      <w:r w:rsidRPr="00A46549">
        <w:rPr>
          <w:rFonts w:ascii="Palatino Linotype" w:hAnsi="Palatino Linotype"/>
          <w:bCs/>
          <w:i/>
          <w:sz w:val="22"/>
          <w:szCs w:val="22"/>
          <w:lang w:val="en-GB"/>
        </w:rPr>
        <w:t>Postdramatic Theatre</w:t>
      </w:r>
      <w:r w:rsidRPr="00A46549">
        <w:rPr>
          <w:rFonts w:ascii="Palatino Linotype" w:hAnsi="Palatino Linotype"/>
          <w:bCs/>
          <w:sz w:val="22"/>
          <w:szCs w:val="22"/>
          <w:lang w:val="en-GB"/>
        </w:rPr>
        <w:t xml:space="preserve">. </w:t>
      </w:r>
      <w:r w:rsidRPr="00A46549">
        <w:rPr>
          <w:rFonts w:ascii="Palatino Linotype" w:hAnsi="Palatino Linotype"/>
          <w:iCs/>
          <w:sz w:val="22"/>
          <w:szCs w:val="22"/>
          <w:lang w:val="en-GB" w:eastAsia="en-GB"/>
        </w:rPr>
        <w:t>London:</w:t>
      </w:r>
      <w:r w:rsidRPr="00A46549">
        <w:rPr>
          <w:rFonts w:ascii="Palatino Linotype" w:hAnsi="Palatino Linotype"/>
          <w:i/>
          <w:iCs/>
          <w:sz w:val="22"/>
          <w:szCs w:val="22"/>
          <w:lang w:val="en-GB" w:eastAsia="en-GB"/>
        </w:rPr>
        <w:t xml:space="preserve"> </w:t>
      </w:r>
      <w:r w:rsidRPr="00A46549">
        <w:rPr>
          <w:rFonts w:ascii="Palatino Linotype" w:hAnsi="Palatino Linotype"/>
          <w:sz w:val="22"/>
          <w:szCs w:val="22"/>
          <w:lang w:val="en-GB" w:eastAsia="en-GB"/>
        </w:rPr>
        <w:t>Routledge</w:t>
      </w:r>
      <w:r w:rsidRPr="00A46549">
        <w:rPr>
          <w:rFonts w:ascii="Palatino Linotype" w:hAnsi="Palatino Linotype"/>
          <w:sz w:val="22"/>
          <w:szCs w:val="22"/>
          <w:lang w:val="en-GB"/>
        </w:rPr>
        <w:t>.</w:t>
      </w:r>
    </w:p>
    <w:p w14:paraId="00196B9F" w14:textId="77777777" w:rsidR="0080409D" w:rsidRPr="00A46549" w:rsidRDefault="0080409D" w:rsidP="00D31B86">
      <w:pPr>
        <w:spacing w:after="0" w:line="360" w:lineRule="auto"/>
        <w:ind w:left="181"/>
        <w:rPr>
          <w:rFonts w:ascii="Palatino Linotype" w:hAnsi="Palatino Linotype"/>
          <w:sz w:val="22"/>
          <w:szCs w:val="22"/>
          <w:lang w:val="en-GB"/>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sz w:val="22"/>
          <w:szCs w:val="22"/>
        </w:rPr>
        <w:t>Patsalides, S. (</w:t>
      </w:r>
      <w:r w:rsidRPr="00A46549">
        <w:rPr>
          <w:rFonts w:ascii="Palatino Linotype" w:hAnsi="Palatino Linotype"/>
          <w:sz w:val="22"/>
          <w:szCs w:val="22"/>
          <w:lang w:val="en-GB"/>
        </w:rPr>
        <w:t xml:space="preserve">2012). </w:t>
      </w:r>
      <w:r w:rsidRPr="00A46549">
        <w:rPr>
          <w:rFonts w:ascii="Palatino Linotype" w:hAnsi="Palatino Linotype"/>
          <w:i/>
          <w:sz w:val="22"/>
          <w:szCs w:val="22"/>
        </w:rPr>
        <w:t>Theatre and Globalisation</w:t>
      </w:r>
      <w:r w:rsidRPr="00A46549">
        <w:rPr>
          <w:rFonts w:ascii="Palatino Linotype" w:hAnsi="Palatino Linotype"/>
          <w:sz w:val="22"/>
          <w:szCs w:val="22"/>
        </w:rPr>
        <w:t xml:space="preserve">, Athens: Papazisis </w:t>
      </w:r>
      <w:r w:rsidRPr="00A46549">
        <w:rPr>
          <w:rFonts w:ascii="Palatino Linotype" w:eastAsia="Arial Unicode MS" w:hAnsi="Palatino Linotype"/>
          <w:sz w:val="22"/>
          <w:szCs w:val="22"/>
          <w:shd w:val="clear" w:color="auto" w:fill="FFFFFF"/>
        </w:rPr>
        <w:t>(in Greek).</w:t>
      </w:r>
    </w:p>
    <w:p w14:paraId="6A4253BA" w14:textId="77777777" w:rsidR="0080409D" w:rsidRPr="00A46549" w:rsidRDefault="0080409D" w:rsidP="00D31B86">
      <w:pPr>
        <w:spacing w:after="0" w:line="360" w:lineRule="auto"/>
        <w:ind w:left="540" w:hanging="360"/>
        <w:rPr>
          <w:rFonts w:ascii="Palatino Linotype"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sz w:val="22"/>
          <w:szCs w:val="22"/>
        </w:rPr>
        <w:t>Patsalides</w:t>
      </w:r>
      <w:r w:rsidRPr="00A46549">
        <w:rPr>
          <w:rFonts w:ascii="Palatino Linotype" w:hAnsi="Palatino Linotype"/>
          <w:sz w:val="22"/>
          <w:szCs w:val="22"/>
          <w:lang w:val="en-GB"/>
        </w:rPr>
        <w:t xml:space="preserve">, </w:t>
      </w:r>
      <w:r w:rsidRPr="00A46549">
        <w:rPr>
          <w:rFonts w:ascii="Palatino Linotype" w:hAnsi="Palatino Linotype"/>
          <w:sz w:val="22"/>
          <w:szCs w:val="22"/>
        </w:rPr>
        <w:t>S.</w:t>
      </w:r>
      <w:r w:rsidRPr="00A46549">
        <w:rPr>
          <w:rFonts w:ascii="Palatino Linotype" w:hAnsi="Palatino Linotype"/>
          <w:i/>
          <w:sz w:val="22"/>
          <w:szCs w:val="22"/>
        </w:rPr>
        <w:t xml:space="preserve"> </w:t>
      </w:r>
      <w:r w:rsidRPr="00A46549">
        <w:rPr>
          <w:rFonts w:ascii="Palatino Linotype" w:hAnsi="Palatino Linotype"/>
          <w:sz w:val="22"/>
          <w:szCs w:val="22"/>
        </w:rPr>
        <w:t>(</w:t>
      </w:r>
      <w:r w:rsidRPr="00A46549">
        <w:rPr>
          <w:rFonts w:ascii="Palatino Linotype" w:hAnsi="Palatino Linotype"/>
          <w:sz w:val="22"/>
          <w:szCs w:val="22"/>
          <w:lang w:val="en-GB"/>
        </w:rPr>
        <w:t xml:space="preserve">2004). </w:t>
      </w:r>
      <w:r w:rsidRPr="00A46549">
        <w:rPr>
          <w:rFonts w:ascii="Palatino Linotype" w:hAnsi="Palatino Linotype"/>
          <w:i/>
          <w:sz w:val="22"/>
          <w:szCs w:val="22"/>
        </w:rPr>
        <w:t>Theatre and Theory</w:t>
      </w:r>
      <w:r w:rsidRPr="00A46549">
        <w:rPr>
          <w:rFonts w:ascii="Palatino Linotype" w:hAnsi="Palatino Linotype"/>
          <w:sz w:val="22"/>
          <w:szCs w:val="22"/>
        </w:rPr>
        <w:t>. Thessaloniki:</w:t>
      </w:r>
      <w:r w:rsidRPr="00A46549">
        <w:rPr>
          <w:rFonts w:ascii="Palatino Linotype" w:hAnsi="Palatino Linotype"/>
          <w:sz w:val="22"/>
          <w:szCs w:val="22"/>
          <w:lang w:val="en-GB"/>
        </w:rPr>
        <w:t xml:space="preserve"> </w:t>
      </w:r>
      <w:r w:rsidRPr="00A46549">
        <w:rPr>
          <w:rFonts w:ascii="Palatino Linotype" w:hAnsi="Palatino Linotype"/>
          <w:sz w:val="22"/>
          <w:szCs w:val="22"/>
        </w:rPr>
        <w:t>University</w:t>
      </w:r>
      <w:r w:rsidRPr="00A46549">
        <w:rPr>
          <w:rFonts w:ascii="Palatino Linotype" w:hAnsi="Palatino Linotype"/>
          <w:sz w:val="22"/>
          <w:szCs w:val="22"/>
          <w:lang w:val="en-GB"/>
        </w:rPr>
        <w:t xml:space="preserve"> </w:t>
      </w:r>
      <w:r w:rsidRPr="00A46549">
        <w:rPr>
          <w:rFonts w:ascii="Palatino Linotype" w:hAnsi="Palatino Linotype"/>
          <w:sz w:val="22"/>
          <w:szCs w:val="22"/>
        </w:rPr>
        <w:t>Studio</w:t>
      </w:r>
      <w:r w:rsidRPr="00A46549">
        <w:rPr>
          <w:rFonts w:ascii="Palatino Linotype" w:hAnsi="Palatino Linotype"/>
          <w:sz w:val="22"/>
          <w:szCs w:val="22"/>
          <w:lang w:val="en-GB"/>
        </w:rPr>
        <w:t xml:space="preserve"> </w:t>
      </w:r>
      <w:r w:rsidRPr="00A46549">
        <w:rPr>
          <w:rFonts w:ascii="Palatino Linotype" w:hAnsi="Palatino Linotype"/>
          <w:sz w:val="22"/>
          <w:szCs w:val="22"/>
        </w:rPr>
        <w:t xml:space="preserve">Press </w:t>
      </w:r>
      <w:r w:rsidRPr="00A46549">
        <w:rPr>
          <w:rFonts w:ascii="Palatino Linotype" w:eastAsia="Arial Unicode MS" w:hAnsi="Palatino Linotype"/>
          <w:sz w:val="22"/>
          <w:szCs w:val="22"/>
          <w:shd w:val="clear" w:color="auto" w:fill="FFFFFF"/>
        </w:rPr>
        <w:t>(in Greek).</w:t>
      </w:r>
    </w:p>
    <w:p w14:paraId="0D9303C8" w14:textId="77777777" w:rsidR="0080409D" w:rsidRPr="00A46549" w:rsidRDefault="0080409D" w:rsidP="00D31B86">
      <w:pPr>
        <w:spacing w:after="0" w:line="360" w:lineRule="auto"/>
        <w:ind w:left="540" w:hanging="360"/>
        <w:rPr>
          <w:rFonts w:ascii="Palatino Linotype" w:hAnsi="Palatino Linotype"/>
          <w:sz w:val="22"/>
          <w:szCs w:val="22"/>
          <w:lang w:val="en-GB"/>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sz w:val="22"/>
          <w:szCs w:val="22"/>
        </w:rPr>
        <w:t>Patsalides</w:t>
      </w:r>
      <w:r w:rsidRPr="00A46549">
        <w:rPr>
          <w:rFonts w:ascii="Palatino Linotype" w:hAnsi="Palatino Linotype"/>
          <w:sz w:val="22"/>
          <w:szCs w:val="22"/>
          <w:lang w:val="en-GB"/>
        </w:rPr>
        <w:t xml:space="preserve">, </w:t>
      </w:r>
      <w:r w:rsidRPr="00A46549">
        <w:rPr>
          <w:rFonts w:ascii="Palatino Linotype" w:hAnsi="Palatino Linotype"/>
          <w:sz w:val="22"/>
          <w:szCs w:val="22"/>
        </w:rPr>
        <w:t>S.</w:t>
      </w:r>
      <w:r w:rsidRPr="00A46549">
        <w:rPr>
          <w:rFonts w:ascii="Palatino Linotype" w:hAnsi="Palatino Linotype"/>
          <w:i/>
          <w:sz w:val="22"/>
          <w:szCs w:val="22"/>
        </w:rPr>
        <w:t xml:space="preserve"> </w:t>
      </w:r>
      <w:r w:rsidRPr="00A46549">
        <w:rPr>
          <w:rFonts w:ascii="Palatino Linotype" w:hAnsi="Palatino Linotype"/>
          <w:sz w:val="22"/>
          <w:szCs w:val="22"/>
        </w:rPr>
        <w:t>(</w:t>
      </w:r>
      <w:r w:rsidRPr="00A46549">
        <w:rPr>
          <w:rFonts w:ascii="Palatino Linotype" w:hAnsi="Palatino Linotype"/>
          <w:sz w:val="22"/>
          <w:szCs w:val="22"/>
          <w:lang w:val="en-GB"/>
        </w:rPr>
        <w:t xml:space="preserve">2004). </w:t>
      </w:r>
      <w:r w:rsidRPr="00A46549">
        <w:rPr>
          <w:rFonts w:ascii="Palatino Linotype" w:hAnsi="Palatino Linotype"/>
          <w:i/>
          <w:sz w:val="22"/>
          <w:szCs w:val="22"/>
        </w:rPr>
        <w:t>From Representation to Performance.</w:t>
      </w:r>
      <w:r w:rsidRPr="00A46549">
        <w:rPr>
          <w:rFonts w:ascii="Palatino Linotype" w:hAnsi="Palatino Linotype"/>
          <w:sz w:val="22"/>
          <w:szCs w:val="22"/>
        </w:rPr>
        <w:t xml:space="preserve"> Thessaloniki:</w:t>
      </w:r>
      <w:r w:rsidRPr="00A46549">
        <w:rPr>
          <w:rFonts w:ascii="Palatino Linotype" w:hAnsi="Palatino Linotype"/>
          <w:sz w:val="22"/>
          <w:szCs w:val="22"/>
          <w:lang w:val="en-GB"/>
        </w:rPr>
        <w:t xml:space="preserve"> </w:t>
      </w:r>
      <w:r w:rsidRPr="00A46549">
        <w:rPr>
          <w:rFonts w:ascii="Palatino Linotype" w:hAnsi="Palatino Linotype"/>
          <w:sz w:val="22"/>
          <w:szCs w:val="22"/>
        </w:rPr>
        <w:t>University</w:t>
      </w:r>
      <w:r w:rsidRPr="00A46549">
        <w:rPr>
          <w:rFonts w:ascii="Palatino Linotype" w:hAnsi="Palatino Linotype"/>
          <w:sz w:val="22"/>
          <w:szCs w:val="22"/>
          <w:lang w:val="en-GB"/>
        </w:rPr>
        <w:t xml:space="preserve"> </w:t>
      </w:r>
      <w:r w:rsidRPr="00A46549">
        <w:rPr>
          <w:rFonts w:ascii="Palatino Linotype" w:hAnsi="Palatino Linotype"/>
          <w:sz w:val="22"/>
          <w:szCs w:val="22"/>
        </w:rPr>
        <w:t>Studio</w:t>
      </w:r>
      <w:r w:rsidRPr="00A46549">
        <w:rPr>
          <w:rFonts w:ascii="Palatino Linotype" w:hAnsi="Palatino Linotype"/>
          <w:sz w:val="22"/>
          <w:szCs w:val="22"/>
          <w:lang w:val="en-GB"/>
        </w:rPr>
        <w:t xml:space="preserve"> </w:t>
      </w:r>
      <w:r w:rsidRPr="00A46549">
        <w:rPr>
          <w:rFonts w:ascii="Palatino Linotype" w:hAnsi="Palatino Linotype"/>
          <w:sz w:val="22"/>
          <w:szCs w:val="22"/>
        </w:rPr>
        <w:t xml:space="preserve">Press </w:t>
      </w:r>
      <w:r w:rsidRPr="00A46549">
        <w:rPr>
          <w:rFonts w:ascii="Palatino Linotype" w:eastAsia="Arial Unicode MS" w:hAnsi="Palatino Linotype"/>
          <w:sz w:val="22"/>
          <w:szCs w:val="22"/>
          <w:shd w:val="clear" w:color="auto" w:fill="FFFFFF"/>
        </w:rPr>
        <w:t>(in Greek).</w:t>
      </w:r>
      <w:r w:rsidRPr="00A46549">
        <w:rPr>
          <w:rFonts w:ascii="Palatino Linotype" w:hAnsi="Palatino Linotype"/>
          <w:sz w:val="22"/>
          <w:szCs w:val="22"/>
          <w:lang w:val="en-GB"/>
        </w:rPr>
        <w:t xml:space="preserve">  </w:t>
      </w:r>
    </w:p>
    <w:p w14:paraId="5C04BE69" w14:textId="77777777" w:rsidR="0080409D" w:rsidRPr="00A46549" w:rsidRDefault="0080409D" w:rsidP="00D31B86">
      <w:pPr>
        <w:spacing w:after="0" w:line="360" w:lineRule="auto"/>
        <w:ind w:left="540" w:hanging="360"/>
        <w:rPr>
          <w:rFonts w:ascii="Palatino Linotype" w:hAnsi="Palatino Linotype"/>
          <w:sz w:val="22"/>
          <w:szCs w:val="22"/>
          <w:lang w:val="en-GB"/>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sz w:val="22"/>
          <w:szCs w:val="22"/>
        </w:rPr>
        <w:t xml:space="preserve">Sakellaridou, E. (2006). </w:t>
      </w:r>
      <w:r w:rsidRPr="00A46549">
        <w:rPr>
          <w:rFonts w:ascii="Palatino Linotype" w:hAnsi="Palatino Linotype"/>
          <w:i/>
          <w:sz w:val="22"/>
          <w:szCs w:val="22"/>
        </w:rPr>
        <w:t>Contemporary Women’s Theatre</w:t>
      </w:r>
      <w:r w:rsidRPr="00A46549">
        <w:rPr>
          <w:rFonts w:ascii="Palatino Linotype" w:hAnsi="Palatino Linotype"/>
          <w:sz w:val="22"/>
          <w:szCs w:val="22"/>
        </w:rPr>
        <w:t xml:space="preserve">. Athens: Greek Letters </w:t>
      </w:r>
      <w:r w:rsidRPr="00A46549">
        <w:rPr>
          <w:rFonts w:ascii="Palatino Linotype" w:eastAsia="Arial Unicode MS" w:hAnsi="Palatino Linotype"/>
          <w:sz w:val="22"/>
          <w:szCs w:val="22"/>
          <w:shd w:val="clear" w:color="auto" w:fill="FFFFFF"/>
        </w:rPr>
        <w:t>(in Greek).</w:t>
      </w:r>
      <w:r w:rsidRPr="00A46549">
        <w:rPr>
          <w:rFonts w:ascii="Palatino Linotype" w:hAnsi="Palatino Linotype"/>
          <w:sz w:val="22"/>
          <w:szCs w:val="22"/>
          <w:lang w:val="en-GB"/>
        </w:rPr>
        <w:t xml:space="preserve">  </w:t>
      </w:r>
    </w:p>
    <w:p w14:paraId="3D09A92C" w14:textId="77777777" w:rsidR="0080409D" w:rsidRPr="00A46549" w:rsidRDefault="0080409D" w:rsidP="00D31B86">
      <w:pPr>
        <w:spacing w:after="0" w:line="360" w:lineRule="auto"/>
        <w:ind w:left="362" w:hanging="181"/>
        <w:rPr>
          <w:rFonts w:ascii="Palatino Linotype" w:hAnsi="Palatino Linotype"/>
          <w:sz w:val="22"/>
          <w:szCs w:val="22"/>
          <w:lang w:val="en-GB"/>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sz w:val="22"/>
          <w:szCs w:val="22"/>
          <w:lang w:val="en-GB"/>
        </w:rPr>
        <w:t xml:space="preserve">Sanders, J. (2005). </w:t>
      </w:r>
      <w:r w:rsidRPr="00A46549">
        <w:rPr>
          <w:rFonts w:ascii="Palatino Linotype" w:hAnsi="Palatino Linotype"/>
          <w:i/>
          <w:iCs/>
          <w:sz w:val="22"/>
          <w:szCs w:val="22"/>
          <w:lang w:val="en-GB"/>
        </w:rPr>
        <w:t>Adaptation and Appropriation</w:t>
      </w:r>
      <w:r w:rsidRPr="00A46549">
        <w:rPr>
          <w:rFonts w:ascii="Palatino Linotype" w:hAnsi="Palatino Linotype"/>
          <w:sz w:val="22"/>
          <w:szCs w:val="22"/>
          <w:lang w:val="en-GB"/>
        </w:rPr>
        <w:t>. London: Routledge.</w:t>
      </w:r>
    </w:p>
    <w:p w14:paraId="36ABCD75" w14:textId="77777777" w:rsidR="0080409D" w:rsidRPr="00A46549" w:rsidRDefault="0080409D" w:rsidP="00D31B86">
      <w:pPr>
        <w:spacing w:after="0" w:line="360" w:lineRule="auto"/>
        <w:ind w:left="540" w:hanging="360"/>
        <w:rPr>
          <w:rFonts w:ascii="Palatino Linotype" w:hAnsi="Palatino Linotype"/>
          <w:sz w:val="22"/>
          <w:szCs w:val="22"/>
          <w:lang w:val="en-GB"/>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sz w:val="22"/>
          <w:szCs w:val="22"/>
          <w:lang w:val="en-GB"/>
        </w:rPr>
        <w:t xml:space="preserve">Whelelan, I. (1999). </w:t>
      </w:r>
      <w:r w:rsidRPr="00A46549">
        <w:rPr>
          <w:rFonts w:ascii="Palatino Linotype" w:hAnsi="Palatino Linotype"/>
          <w:i/>
          <w:iCs/>
          <w:sz w:val="22"/>
          <w:szCs w:val="22"/>
          <w:lang w:val="en-GB"/>
        </w:rPr>
        <w:t>Adaptations: from text to screen, screen to text</w:t>
      </w:r>
      <w:r w:rsidRPr="00A46549">
        <w:rPr>
          <w:rFonts w:ascii="Palatino Linotype" w:hAnsi="Palatino Linotype"/>
          <w:sz w:val="22"/>
          <w:szCs w:val="22"/>
          <w:lang w:val="en-GB"/>
        </w:rPr>
        <w:t>. London: Routledge.</w:t>
      </w:r>
    </w:p>
    <w:p w14:paraId="77F5DE7D" w14:textId="77777777" w:rsidR="0080409D" w:rsidRDefault="0080409D" w:rsidP="00D31B86">
      <w:pPr>
        <w:spacing w:after="0" w:line="360" w:lineRule="auto"/>
        <w:ind w:left="540" w:hanging="359"/>
        <w:rPr>
          <w:rFonts w:ascii="Palatino Linotype" w:eastAsia="Arial Unicode MS" w:hAnsi="Palatino Linotype"/>
          <w:sz w:val="22"/>
          <w:szCs w:val="22"/>
          <w:shd w:val="clear" w:color="auto" w:fill="FFFFFF"/>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sz w:val="22"/>
          <w:szCs w:val="22"/>
        </w:rPr>
        <w:t xml:space="preserve">Varopoulou, E. (2003). </w:t>
      </w:r>
      <w:r w:rsidRPr="00A46549">
        <w:rPr>
          <w:rFonts w:ascii="Palatino Linotype" w:hAnsi="Palatino Linotype"/>
          <w:i/>
          <w:sz w:val="22"/>
          <w:szCs w:val="22"/>
        </w:rPr>
        <w:t>Living Theatre: An Essay on the Contemporary Stage</w:t>
      </w:r>
      <w:r w:rsidRPr="00A46549">
        <w:rPr>
          <w:rFonts w:ascii="Palatino Linotype" w:hAnsi="Palatino Linotype"/>
          <w:sz w:val="22"/>
          <w:szCs w:val="22"/>
        </w:rPr>
        <w:t xml:space="preserve">. Athens: Agra </w:t>
      </w:r>
      <w:r w:rsidRPr="00A46549">
        <w:rPr>
          <w:rFonts w:ascii="Palatino Linotype" w:eastAsia="Arial Unicode MS" w:hAnsi="Palatino Linotype"/>
          <w:sz w:val="22"/>
          <w:szCs w:val="22"/>
          <w:shd w:val="clear" w:color="auto" w:fill="FFFFFF"/>
        </w:rPr>
        <w:t>(in Greek).</w:t>
      </w:r>
    </w:p>
    <w:p w14:paraId="4EE52E9C" w14:textId="77777777" w:rsidR="003A413D" w:rsidRPr="00A46549" w:rsidRDefault="003A413D" w:rsidP="00D31B86">
      <w:pPr>
        <w:spacing w:after="0" w:line="360" w:lineRule="auto"/>
        <w:ind w:left="540" w:hanging="359"/>
        <w:rPr>
          <w:rFonts w:ascii="Palatino Linotype" w:hAnsi="Palatino Linotype"/>
          <w:b/>
          <w:bCs/>
          <w:sz w:val="22"/>
          <w:szCs w:val="22"/>
          <w:lang w:val="en-GB"/>
        </w:rPr>
      </w:pPr>
    </w:p>
    <w:p w14:paraId="2E654B36" w14:textId="77777777" w:rsidR="0080409D" w:rsidRPr="00A46549" w:rsidRDefault="0080409D" w:rsidP="003A413D">
      <w:pPr>
        <w:spacing w:after="0" w:line="360" w:lineRule="auto"/>
        <w:rPr>
          <w:rFonts w:ascii="Palatino Linotype" w:hAnsi="Palatino Linotype"/>
          <w:b/>
          <w:sz w:val="22"/>
          <w:szCs w:val="22"/>
        </w:rPr>
      </w:pPr>
      <w:r w:rsidRPr="00A46549">
        <w:rPr>
          <w:rFonts w:ascii="Palatino Linotype" w:hAnsi="Palatino Linotype" w:cs="Aharoni"/>
          <w:sz w:val="22"/>
          <w:szCs w:val="22"/>
        </w:rPr>
        <w:t xml:space="preserve">• </w:t>
      </w:r>
      <w:r w:rsidRPr="00A46549">
        <w:rPr>
          <w:rFonts w:ascii="Palatino Linotype" w:hAnsi="Palatino Linotype"/>
          <w:b/>
          <w:sz w:val="22"/>
          <w:szCs w:val="22"/>
        </w:rPr>
        <w:t>TEACHING METHODS</w:t>
      </w:r>
      <w:r w:rsidRPr="00A46549">
        <w:rPr>
          <w:rFonts w:ascii="Palatino Linotype" w:hAnsi="Palatino Linotype"/>
          <w:b/>
          <w:sz w:val="22"/>
          <w:szCs w:val="22"/>
          <w:lang w:val="en-GB"/>
        </w:rPr>
        <w:t xml:space="preserve"> </w:t>
      </w:r>
    </w:p>
    <w:p w14:paraId="7F031C5F" w14:textId="77777777" w:rsidR="0080409D" w:rsidRDefault="0080409D" w:rsidP="003A413D">
      <w:pPr>
        <w:spacing w:after="0" w:line="360" w:lineRule="auto"/>
        <w:ind w:left="180"/>
        <w:rPr>
          <w:rFonts w:ascii="Palatino Linotype" w:hAnsi="Palatino Linotype"/>
          <w:sz w:val="22"/>
          <w:szCs w:val="22"/>
        </w:rPr>
      </w:pPr>
      <w:r w:rsidRPr="00A46549">
        <w:rPr>
          <w:rFonts w:ascii="Palatino Linotype" w:hAnsi="Palatino Linotype"/>
          <w:sz w:val="22"/>
          <w:szCs w:val="22"/>
        </w:rPr>
        <w:t xml:space="preserve">Some introductory lectures, but mainly seminar meetings centred around the viewing and analysis of selected adaptations and student presentations. Use of audio-visual aids, performance data research and optionally group visits to selected performances based on literary adaptation. </w:t>
      </w:r>
    </w:p>
    <w:p w14:paraId="4073DC88" w14:textId="77777777" w:rsidR="003A413D" w:rsidRPr="00A46549" w:rsidRDefault="003A413D" w:rsidP="003A413D">
      <w:pPr>
        <w:spacing w:after="0" w:line="360" w:lineRule="auto"/>
        <w:ind w:left="180"/>
        <w:rPr>
          <w:rFonts w:ascii="Palatino Linotype" w:hAnsi="Palatino Linotype"/>
          <w:sz w:val="22"/>
          <w:szCs w:val="22"/>
          <w:lang w:val="en-GB"/>
        </w:rPr>
      </w:pPr>
    </w:p>
    <w:p w14:paraId="35646CD6" w14:textId="77777777" w:rsidR="0080409D" w:rsidRPr="00A46549" w:rsidRDefault="0080409D" w:rsidP="003A413D">
      <w:pPr>
        <w:spacing w:after="0" w:line="360" w:lineRule="auto"/>
        <w:rPr>
          <w:rFonts w:ascii="Palatino Linotype" w:hAnsi="Palatino Linotype"/>
          <w:b/>
          <w:bCs/>
          <w:sz w:val="22"/>
          <w:szCs w:val="22"/>
        </w:rPr>
      </w:pPr>
      <w:r w:rsidRPr="00A46549">
        <w:rPr>
          <w:rFonts w:ascii="Palatino Linotype" w:hAnsi="Palatino Linotype" w:cs="Aharoni"/>
          <w:sz w:val="22"/>
          <w:szCs w:val="22"/>
        </w:rPr>
        <w:t xml:space="preserve">• </w:t>
      </w:r>
      <w:r w:rsidRPr="00A46549">
        <w:rPr>
          <w:rFonts w:ascii="Palatino Linotype" w:hAnsi="Palatino Linotype"/>
          <w:b/>
          <w:bCs/>
          <w:sz w:val="22"/>
          <w:szCs w:val="22"/>
        </w:rPr>
        <w:t>ASSESSMENT METHODS</w:t>
      </w:r>
    </w:p>
    <w:p w14:paraId="47A95F49" w14:textId="6EEF6B9F" w:rsidR="0080409D" w:rsidRDefault="0080409D" w:rsidP="003A413D">
      <w:pPr>
        <w:spacing w:after="0" w:line="360" w:lineRule="auto"/>
        <w:ind w:left="181"/>
        <w:rPr>
          <w:rFonts w:ascii="Palatino Linotype" w:hAnsi="Palatino Linotype"/>
          <w:sz w:val="22"/>
          <w:szCs w:val="22"/>
        </w:rPr>
      </w:pPr>
      <w:r w:rsidRPr="00A46549">
        <w:rPr>
          <w:rFonts w:ascii="Palatino Linotype" w:hAnsi="Palatino Linotype"/>
          <w:sz w:val="22"/>
          <w:szCs w:val="22"/>
        </w:rPr>
        <w:t>In-class presentation and an individual</w:t>
      </w:r>
      <w:r w:rsidR="003A413D">
        <w:rPr>
          <w:rFonts w:ascii="Palatino Linotype" w:hAnsi="Palatino Linotype"/>
          <w:sz w:val="22"/>
          <w:szCs w:val="22"/>
        </w:rPr>
        <w:t xml:space="preserve"> written adaptation project or </w:t>
      </w:r>
      <w:r w:rsidRPr="00A46549">
        <w:rPr>
          <w:rFonts w:ascii="Palatino Linotype" w:hAnsi="Palatino Linotype"/>
          <w:sz w:val="22"/>
          <w:szCs w:val="22"/>
        </w:rPr>
        <w:t>academic essay</w:t>
      </w:r>
      <w:r w:rsidRPr="00A46549">
        <w:rPr>
          <w:rFonts w:ascii="Palatino Linotype" w:hAnsi="Palatino Linotype"/>
          <w:sz w:val="22"/>
          <w:szCs w:val="22"/>
          <w:lang w:val="en-GB"/>
        </w:rPr>
        <w:t xml:space="preserve">. </w:t>
      </w:r>
      <w:r w:rsidRPr="00A46549">
        <w:rPr>
          <w:rFonts w:ascii="Palatino Linotype" w:hAnsi="Palatino Linotype"/>
          <w:sz w:val="22"/>
          <w:szCs w:val="22"/>
        </w:rPr>
        <w:t>To gain the right to final assessment, students are required to participate in at least 7 class sessions.</w:t>
      </w:r>
    </w:p>
    <w:p w14:paraId="7BD4E193" w14:textId="77777777" w:rsidR="003A413D" w:rsidRPr="003A413D" w:rsidRDefault="003A413D" w:rsidP="003A413D">
      <w:pPr>
        <w:spacing w:after="0" w:line="360" w:lineRule="auto"/>
        <w:ind w:left="181"/>
        <w:rPr>
          <w:rFonts w:ascii="Palatino Linotype" w:hAnsi="Palatino Linotype"/>
          <w:sz w:val="22"/>
          <w:szCs w:val="22"/>
          <w:lang w:val="en-GB"/>
        </w:rPr>
      </w:pPr>
    </w:p>
    <w:p w14:paraId="47B94E1C" w14:textId="77777777" w:rsidR="0080409D" w:rsidRPr="00A46549" w:rsidRDefault="0080409D" w:rsidP="00D31B86">
      <w:pPr>
        <w:spacing w:line="360" w:lineRule="auto"/>
        <w:rPr>
          <w:rFonts w:ascii="Palatino Linotype" w:hAnsi="Palatino Linotype"/>
          <w:b/>
          <w:bCs/>
          <w:sz w:val="22"/>
          <w:szCs w:val="22"/>
        </w:rPr>
      </w:pPr>
      <w:r w:rsidRPr="00A46549">
        <w:rPr>
          <w:rFonts w:ascii="Palatino Linotype" w:hAnsi="Palatino Linotype" w:cs="Aharoni"/>
          <w:sz w:val="22"/>
          <w:szCs w:val="22"/>
        </w:rPr>
        <w:t xml:space="preserve">• </w:t>
      </w:r>
      <w:r w:rsidRPr="00A46549">
        <w:rPr>
          <w:rFonts w:ascii="Palatino Linotype" w:hAnsi="Palatino Linotype"/>
          <w:b/>
          <w:bCs/>
          <w:sz w:val="22"/>
          <w:szCs w:val="22"/>
        </w:rPr>
        <w:t>LANGUAGE OF INSTRUCTION</w:t>
      </w:r>
    </w:p>
    <w:p w14:paraId="2AF652CD" w14:textId="77777777" w:rsidR="0080409D" w:rsidRPr="00A46549" w:rsidRDefault="0080409D" w:rsidP="00D31B86">
      <w:pPr>
        <w:spacing w:after="120" w:line="360" w:lineRule="auto"/>
        <w:ind w:left="181"/>
        <w:rPr>
          <w:rFonts w:ascii="Palatino Linotype" w:hAnsi="Palatino Linotype"/>
          <w:sz w:val="22"/>
          <w:szCs w:val="22"/>
        </w:rPr>
      </w:pPr>
      <w:r w:rsidRPr="00A46549">
        <w:rPr>
          <w:rFonts w:ascii="Palatino Linotype" w:hAnsi="Palatino Linotype"/>
          <w:sz w:val="22"/>
          <w:szCs w:val="22"/>
          <w:lang w:val="en-GB"/>
        </w:rPr>
        <w:t>Greek</w:t>
      </w:r>
      <w:r w:rsidRPr="00A46549">
        <w:rPr>
          <w:rFonts w:ascii="Palatino Linotype" w:hAnsi="Palatino Linotype"/>
          <w:sz w:val="22"/>
          <w:szCs w:val="22"/>
        </w:rPr>
        <w:t xml:space="preserve"> (alternatively English can be used to instruct foreign students visiting through Erasmus schemes)</w:t>
      </w:r>
    </w:p>
    <w:p w14:paraId="46D35904" w14:textId="77777777" w:rsidR="0080409D" w:rsidRDefault="0080409D" w:rsidP="00D31B86">
      <w:pPr>
        <w:spacing w:line="360" w:lineRule="auto"/>
        <w:rPr>
          <w:rFonts w:ascii="Palatino Linotype" w:hAnsi="Palatino Linotype"/>
          <w:bCs/>
          <w:sz w:val="22"/>
          <w:szCs w:val="22"/>
          <w:lang w:val="en-GB"/>
        </w:rPr>
      </w:pPr>
    </w:p>
    <w:p w14:paraId="7200942A" w14:textId="77777777" w:rsidR="003A413D" w:rsidRPr="00A46549" w:rsidRDefault="003A413D" w:rsidP="00D31B86">
      <w:pPr>
        <w:spacing w:line="360" w:lineRule="auto"/>
        <w:rPr>
          <w:rFonts w:ascii="Palatino Linotype" w:hAnsi="Palatino Linotype"/>
          <w:bCs/>
          <w:sz w:val="22"/>
          <w:szCs w:val="22"/>
          <w:lang w:val="en-GB"/>
        </w:rPr>
      </w:pPr>
    </w:p>
    <w:p w14:paraId="350AC06D" w14:textId="2ABE6AD2" w:rsidR="0080409D" w:rsidRPr="00A46549" w:rsidRDefault="0080409D" w:rsidP="00D31B86">
      <w:pPr>
        <w:pBdr>
          <w:top w:val="single" w:sz="4" w:space="2" w:color="D99594" w:themeColor="accent2" w:themeTint="99" w:shadow="1"/>
          <w:left w:val="single" w:sz="4" w:space="1" w:color="D99594" w:themeColor="accent2" w:themeTint="99" w:shadow="1"/>
          <w:bottom w:val="single" w:sz="4" w:space="1" w:color="D99594" w:themeColor="accent2" w:themeTint="99" w:shadow="1"/>
          <w:right w:val="single" w:sz="4" w:space="1" w:color="D99594" w:themeColor="accent2" w:themeTint="99" w:shadow="1"/>
        </w:pBdr>
        <w:spacing w:after="120" w:line="360" w:lineRule="auto"/>
        <w:ind w:left="540" w:hanging="540"/>
        <w:jc w:val="center"/>
        <w:rPr>
          <w:rFonts w:ascii="Palatino Linotype" w:hAnsi="Palatino Linotype"/>
          <w:b/>
          <w:bCs/>
          <w:sz w:val="22"/>
          <w:szCs w:val="22"/>
          <w:lang w:val="en-GB"/>
        </w:rPr>
      </w:pPr>
      <w:r w:rsidRPr="00A46549">
        <w:rPr>
          <w:rFonts w:ascii="Palatino Linotype" w:hAnsi="Palatino Linotype"/>
          <w:b/>
          <w:bCs/>
          <w:sz w:val="22"/>
          <w:szCs w:val="22"/>
          <w:lang w:val="en-GB"/>
        </w:rPr>
        <w:lastRenderedPageBreak/>
        <w:t>5. Ancient Theatre:  Th</w:t>
      </w:r>
      <w:r w:rsidR="003A413D">
        <w:rPr>
          <w:rFonts w:ascii="Palatino Linotype" w:hAnsi="Palatino Linotype"/>
          <w:b/>
          <w:bCs/>
          <w:sz w:val="22"/>
          <w:szCs w:val="22"/>
          <w:lang w:val="en-GB"/>
        </w:rPr>
        <w:t xml:space="preserve">eatrical Space and Scenography </w:t>
      </w:r>
    </w:p>
    <w:p w14:paraId="1D3EC03E" w14:textId="77777777" w:rsidR="0080409D" w:rsidRPr="00A46549" w:rsidRDefault="0080409D" w:rsidP="00D31B86">
      <w:pPr>
        <w:spacing w:line="360" w:lineRule="auto"/>
        <w:rPr>
          <w:rFonts w:ascii="Palatino Linotype" w:hAnsi="Palatino Linotype"/>
          <w:sz w:val="22"/>
          <w:szCs w:val="22"/>
        </w:rPr>
      </w:pPr>
      <w:r w:rsidRPr="00A46549">
        <w:rPr>
          <w:rFonts w:ascii="Palatino Linotype" w:hAnsi="Palatino Linotype"/>
        </w:rPr>
        <w:t xml:space="preserve">• </w:t>
      </w:r>
      <w:r w:rsidRPr="00A46549">
        <w:rPr>
          <w:rFonts w:ascii="Palatino Linotype" w:hAnsi="Palatino Linotype"/>
          <w:b/>
          <w:sz w:val="22"/>
          <w:szCs w:val="22"/>
          <w:lang w:val="en-GB"/>
        </w:rPr>
        <w:t>COURSE CODE</w:t>
      </w:r>
    </w:p>
    <w:p w14:paraId="0B61D7C7"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rPr>
        <w:t xml:space="preserve">   34TX030</w:t>
      </w:r>
    </w:p>
    <w:p w14:paraId="439FAB2F"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TYPE OF COURSE</w:t>
      </w:r>
    </w:p>
    <w:p w14:paraId="5F770543"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Theatre Studies Specialization Elective Course</w:t>
      </w:r>
    </w:p>
    <w:p w14:paraId="7411B759"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LEVEL OF COURSE</w:t>
      </w:r>
    </w:p>
    <w:p w14:paraId="66B3D3A1"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sz w:val="22"/>
          <w:szCs w:val="22"/>
        </w:rPr>
        <w:t>Undergraduate</w:t>
      </w:r>
    </w:p>
    <w:p w14:paraId="1BCAC2E6"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rPr>
        <w:t xml:space="preserve">• </w:t>
      </w:r>
      <w:r w:rsidRPr="00A46549">
        <w:rPr>
          <w:rFonts w:ascii="Palatino Linotype" w:hAnsi="Palatino Linotype"/>
          <w:b/>
          <w:sz w:val="22"/>
          <w:szCs w:val="22"/>
          <w:lang w:val="en-GB"/>
        </w:rPr>
        <w:t>YEAR OF STUDY</w:t>
      </w:r>
    </w:p>
    <w:p w14:paraId="4CA3AB40" w14:textId="5C4C6CFC" w:rsidR="0080409D" w:rsidRPr="00A46549" w:rsidRDefault="0080409D" w:rsidP="00D31B86">
      <w:pPr>
        <w:spacing w:line="360" w:lineRule="auto"/>
        <w:rPr>
          <w:rFonts w:ascii="Palatino Linotype" w:hAnsi="Palatino Linotype"/>
          <w:sz w:val="22"/>
          <w:szCs w:val="22"/>
        </w:rPr>
      </w:pPr>
      <w:r w:rsidRPr="00A46549">
        <w:rPr>
          <w:rFonts w:ascii="Palatino Linotype" w:hAnsi="Palatino Linotype"/>
          <w:sz w:val="22"/>
          <w:szCs w:val="22"/>
          <w:lang w:val="en-GB"/>
        </w:rPr>
        <w:t xml:space="preserve">   </w:t>
      </w:r>
      <w:r w:rsidR="006A6628" w:rsidRPr="00A46549">
        <w:rPr>
          <w:rFonts w:ascii="Palatino Linotype" w:hAnsi="Palatino Linotype"/>
          <w:sz w:val="22"/>
          <w:szCs w:val="22"/>
          <w:lang w:val="en-GB"/>
        </w:rPr>
        <w:t>2015-2016</w:t>
      </w:r>
    </w:p>
    <w:p w14:paraId="3DED8AD8"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rPr>
        <w:t xml:space="preserve">• </w:t>
      </w:r>
      <w:r w:rsidRPr="00A46549">
        <w:rPr>
          <w:rFonts w:ascii="Palatino Linotype" w:hAnsi="Palatino Linotype"/>
          <w:b/>
          <w:sz w:val="22"/>
          <w:szCs w:val="22"/>
          <w:lang w:val="en-GB"/>
        </w:rPr>
        <w:t>SEMESTER</w:t>
      </w:r>
    </w:p>
    <w:p w14:paraId="5CF45D14" w14:textId="6614CEF5"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Winter Semester (5</w:t>
      </w:r>
      <w:r w:rsidRPr="00A46549">
        <w:rPr>
          <w:rFonts w:ascii="Palatino Linotype" w:hAnsi="Palatino Linotype"/>
          <w:sz w:val="22"/>
          <w:szCs w:val="22"/>
          <w:vertAlign w:val="superscript"/>
          <w:lang w:val="en-GB"/>
        </w:rPr>
        <w:t>th</w:t>
      </w:r>
      <w:r w:rsidRPr="00A46549">
        <w:rPr>
          <w:rFonts w:ascii="Palatino Linotype" w:hAnsi="Palatino Linotype"/>
          <w:sz w:val="22"/>
          <w:szCs w:val="22"/>
          <w:lang w:val="en-GB"/>
        </w:rPr>
        <w:t xml:space="preserve"> or 7</w:t>
      </w:r>
      <w:r w:rsidRPr="00A46549">
        <w:rPr>
          <w:rFonts w:ascii="Palatino Linotype" w:hAnsi="Palatino Linotype"/>
          <w:sz w:val="22"/>
          <w:szCs w:val="22"/>
          <w:vertAlign w:val="superscript"/>
          <w:lang w:val="en-GB"/>
        </w:rPr>
        <w:t>th</w:t>
      </w:r>
      <w:r w:rsidRPr="00A46549">
        <w:rPr>
          <w:rFonts w:ascii="Palatino Linotype" w:hAnsi="Palatino Linotype"/>
          <w:sz w:val="22"/>
          <w:szCs w:val="22"/>
          <w:lang w:val="en-GB"/>
        </w:rPr>
        <w:t>)</w:t>
      </w:r>
    </w:p>
    <w:p w14:paraId="25A3B597"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NUMBER OF CREDITS ALLOCATED</w:t>
      </w:r>
    </w:p>
    <w:p w14:paraId="147A15DC" w14:textId="77777777" w:rsidR="0080409D" w:rsidRPr="00A46549" w:rsidRDefault="0080409D" w:rsidP="00D31B86">
      <w:pPr>
        <w:spacing w:line="360" w:lineRule="auto"/>
        <w:rPr>
          <w:rFonts w:ascii="Palatino Linotype" w:hAnsi="Palatino Linotype"/>
          <w:sz w:val="22"/>
          <w:szCs w:val="22"/>
        </w:rPr>
      </w:pPr>
      <w:r w:rsidRPr="00A46549">
        <w:rPr>
          <w:rFonts w:ascii="Palatino Linotype" w:hAnsi="Palatino Linotype"/>
          <w:sz w:val="22"/>
          <w:szCs w:val="22"/>
          <w:lang w:val="en-GB"/>
        </w:rPr>
        <w:t xml:space="preserve">   </w:t>
      </w:r>
      <w:r w:rsidRPr="00A46549">
        <w:rPr>
          <w:rFonts w:ascii="Palatino Linotype" w:hAnsi="Palatino Linotype"/>
          <w:sz w:val="22"/>
          <w:szCs w:val="22"/>
        </w:rPr>
        <w:t>5 ECTS Credits</w:t>
      </w:r>
    </w:p>
    <w:p w14:paraId="2AA54EA6" w14:textId="77777777" w:rsidR="0080409D" w:rsidRPr="00A46549" w:rsidRDefault="0080409D" w:rsidP="00D31B86">
      <w:pPr>
        <w:spacing w:line="360" w:lineRule="auto"/>
        <w:rPr>
          <w:rFonts w:ascii="Palatino Linotype" w:hAnsi="Palatino Linotype"/>
          <w:b/>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NAME OF LECTURER</w:t>
      </w:r>
    </w:p>
    <w:p w14:paraId="22C6F2D9" w14:textId="77777777" w:rsidR="0080409D" w:rsidRPr="00A46549" w:rsidRDefault="0080409D" w:rsidP="00D31B86">
      <w:pPr>
        <w:spacing w:after="120" w:line="360" w:lineRule="auto"/>
        <w:rPr>
          <w:rFonts w:ascii="Palatino Linotype" w:hAnsi="Palatino Linotype"/>
          <w:sz w:val="22"/>
          <w:szCs w:val="22"/>
          <w:lang w:val="en-GB"/>
        </w:rPr>
      </w:pPr>
      <w:r w:rsidRPr="00A46549">
        <w:rPr>
          <w:rFonts w:ascii="Palatino Linotype" w:hAnsi="Palatino Linotype"/>
          <w:sz w:val="22"/>
          <w:szCs w:val="22"/>
          <w:lang w:val="en-GB"/>
        </w:rPr>
        <w:t xml:space="preserve">   Maria Mikedaki, Lecturer </w:t>
      </w:r>
    </w:p>
    <w:p w14:paraId="455F3FAE" w14:textId="77777777" w:rsidR="0080409D" w:rsidRPr="00A46549" w:rsidRDefault="0080409D" w:rsidP="00D31B86">
      <w:pPr>
        <w:spacing w:line="360" w:lineRule="auto"/>
        <w:ind w:left="180" w:hanging="180"/>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rPr>
        <w:t>COURSE OBJECTIVES</w:t>
      </w:r>
    </w:p>
    <w:p w14:paraId="721ACFAC" w14:textId="77777777" w:rsidR="0080409D" w:rsidRPr="00A46549" w:rsidRDefault="0080409D" w:rsidP="00D31B86">
      <w:pPr>
        <w:spacing w:after="120" w:line="360" w:lineRule="auto"/>
        <w:ind w:left="181" w:hanging="1"/>
        <w:rPr>
          <w:rFonts w:ascii="Palatino Linotype" w:hAnsi="Palatino Linotype"/>
          <w:sz w:val="22"/>
          <w:szCs w:val="22"/>
          <w:lang w:val="en-GB"/>
        </w:rPr>
      </w:pPr>
      <w:r w:rsidRPr="00A46549">
        <w:rPr>
          <w:rFonts w:ascii="Palatino Linotype" w:hAnsi="Palatino Linotype"/>
          <w:sz w:val="22"/>
          <w:szCs w:val="22"/>
          <w:lang w:val="en-GB"/>
        </w:rPr>
        <w:t xml:space="preserve">The objective of this course is to introduce students to the problematic regarding the research upon the scenic space and decorative scenery of the ancient theatre. Through this course, students shall acquire valuable knowledge on the ancient scenography, its inventor and the profession of the ancient scenographer. At the same time, students shall learn to discriminate among various types of </w:t>
      </w:r>
      <w:r w:rsidRPr="00A46549">
        <w:rPr>
          <w:rFonts w:ascii="Palatino Linotype" w:hAnsi="Palatino Linotype"/>
          <w:i/>
          <w:sz w:val="22"/>
          <w:szCs w:val="22"/>
          <w:lang w:val="en-GB"/>
        </w:rPr>
        <w:t>skene</w:t>
      </w:r>
      <w:r w:rsidRPr="00A46549">
        <w:rPr>
          <w:rFonts w:ascii="Palatino Linotype" w:hAnsi="Palatino Linotype"/>
          <w:sz w:val="22"/>
          <w:szCs w:val="22"/>
          <w:lang w:val="en-GB"/>
        </w:rPr>
        <w:t xml:space="preserve"> (scene-building), that appeared in the ancient greek theatre during a time period of five centuries (5</w:t>
      </w:r>
      <w:r w:rsidRPr="00A46549">
        <w:rPr>
          <w:rFonts w:ascii="Palatino Linotype" w:hAnsi="Palatino Linotype"/>
          <w:sz w:val="22"/>
          <w:szCs w:val="22"/>
          <w:vertAlign w:val="superscript"/>
          <w:lang w:val="en-GB"/>
        </w:rPr>
        <w:t xml:space="preserve">th </w:t>
      </w:r>
      <w:r w:rsidRPr="00A46549">
        <w:rPr>
          <w:rFonts w:ascii="Palatino Linotype" w:hAnsi="Palatino Linotype"/>
          <w:sz w:val="22"/>
          <w:szCs w:val="22"/>
          <w:lang w:val="en-GB"/>
        </w:rPr>
        <w:t>– 1</w:t>
      </w:r>
      <w:r w:rsidRPr="00A46549">
        <w:rPr>
          <w:rFonts w:ascii="Palatino Linotype" w:hAnsi="Palatino Linotype"/>
          <w:sz w:val="22"/>
          <w:szCs w:val="22"/>
          <w:vertAlign w:val="superscript"/>
          <w:lang w:val="en-GB"/>
        </w:rPr>
        <w:t>st</w:t>
      </w:r>
      <w:r w:rsidRPr="00A46549">
        <w:rPr>
          <w:rFonts w:ascii="Palatino Linotype" w:hAnsi="Palatino Linotype"/>
          <w:sz w:val="22"/>
          <w:szCs w:val="22"/>
          <w:lang w:val="en-GB"/>
        </w:rPr>
        <w:t xml:space="preserve"> century BC) as well as the sets that probably decorated its façade. Finally, </w:t>
      </w:r>
      <w:r w:rsidRPr="00A46549">
        <w:rPr>
          <w:rFonts w:ascii="Palatino Linotype" w:hAnsi="Palatino Linotype"/>
          <w:sz w:val="22"/>
          <w:szCs w:val="22"/>
          <w:lang w:val="en-GB"/>
        </w:rPr>
        <w:lastRenderedPageBreak/>
        <w:t>students shall familiarize with the theatrical iconography (</w:t>
      </w:r>
      <w:r w:rsidRPr="00A46549">
        <w:rPr>
          <w:rStyle w:val="ab"/>
          <w:rFonts w:ascii="Palatino Linotype" w:hAnsi="Palatino Linotype"/>
          <w:i w:val="0"/>
          <w:sz w:val="22"/>
          <w:szCs w:val="22"/>
          <w:lang w:val="en-GB"/>
        </w:rPr>
        <w:t>vase</w:t>
      </w:r>
      <w:r w:rsidRPr="00A46549">
        <w:rPr>
          <w:rFonts w:ascii="Palatino Linotype" w:hAnsi="Palatino Linotype"/>
          <w:sz w:val="22"/>
          <w:szCs w:val="22"/>
          <w:lang w:val="en-GB"/>
        </w:rPr>
        <w:t xml:space="preserve"> painting, coroplastic, mosaics) and shall be capable of reading and interpreting it.   </w:t>
      </w:r>
    </w:p>
    <w:p w14:paraId="099DF50B" w14:textId="77777777" w:rsidR="0080409D" w:rsidRPr="00A46549" w:rsidRDefault="0080409D" w:rsidP="00D31B86">
      <w:pPr>
        <w:spacing w:line="360" w:lineRule="auto"/>
        <w:rPr>
          <w:rFonts w:ascii="Palatino Linotype" w:hAnsi="Palatino Linotype"/>
          <w:b/>
          <w:sz w:val="22"/>
          <w:szCs w:val="22"/>
          <w:shd w:val="clear" w:color="auto" w:fill="FFFFFF"/>
        </w:rPr>
      </w:pPr>
      <w:r w:rsidRPr="00A46549">
        <w:rPr>
          <w:rFonts w:ascii="Palatino Linotype" w:hAnsi="Palatino Linotype"/>
          <w:b/>
          <w:sz w:val="22"/>
          <w:szCs w:val="22"/>
          <w:lang w:bidi="he-IL"/>
        </w:rPr>
        <w:t xml:space="preserve">• </w:t>
      </w:r>
      <w:r w:rsidRPr="00A46549">
        <w:rPr>
          <w:rFonts w:ascii="Palatino Linotype" w:hAnsi="Palatino Linotype"/>
          <w:b/>
          <w:sz w:val="22"/>
          <w:szCs w:val="22"/>
          <w:shd w:val="clear" w:color="auto" w:fill="FFFFFF"/>
        </w:rPr>
        <w:t>LEARNING OUTCOMES  </w:t>
      </w:r>
    </w:p>
    <w:p w14:paraId="0BCE6EB5" w14:textId="77777777" w:rsidR="0080409D" w:rsidRPr="00A46549" w:rsidRDefault="0080409D" w:rsidP="00D31B86">
      <w:pPr>
        <w:spacing w:after="120" w:line="360" w:lineRule="auto"/>
        <w:ind w:left="181" w:hanging="1"/>
        <w:rPr>
          <w:rFonts w:ascii="Palatino Linotype" w:hAnsi="Palatino Linotype"/>
          <w:sz w:val="22"/>
          <w:szCs w:val="22"/>
          <w:lang w:val="en-GB"/>
        </w:rPr>
      </w:pPr>
      <w:r w:rsidRPr="00A46549">
        <w:rPr>
          <w:rFonts w:ascii="Palatino Linotype" w:hAnsi="Palatino Linotype"/>
          <w:sz w:val="22"/>
          <w:szCs w:val="22"/>
        </w:rPr>
        <w:t xml:space="preserve">To recognize and be able to describe in archaeological and architectural terms the different types of </w:t>
      </w:r>
      <w:r w:rsidRPr="00A46549">
        <w:rPr>
          <w:rFonts w:ascii="Palatino Linotype" w:hAnsi="Palatino Linotype"/>
          <w:i/>
          <w:sz w:val="22"/>
          <w:szCs w:val="22"/>
        </w:rPr>
        <w:t>skene</w:t>
      </w:r>
      <w:r w:rsidRPr="00A46549">
        <w:rPr>
          <w:rFonts w:ascii="Palatino Linotype" w:hAnsi="Palatino Linotype"/>
          <w:sz w:val="22"/>
          <w:szCs w:val="22"/>
        </w:rPr>
        <w:t xml:space="preserve"> (scene-building) shown in classical and Hellenistic periods. To distinguish their characteristic architectural features, based on which they can date each type of </w:t>
      </w:r>
      <w:r w:rsidRPr="00A46549">
        <w:rPr>
          <w:rFonts w:ascii="Palatino Linotype" w:hAnsi="Palatino Linotype"/>
          <w:i/>
          <w:sz w:val="22"/>
          <w:szCs w:val="22"/>
        </w:rPr>
        <w:t>skene</w:t>
      </w:r>
      <w:r w:rsidRPr="00A46549">
        <w:rPr>
          <w:rFonts w:ascii="Palatino Linotype" w:hAnsi="Palatino Linotype"/>
          <w:sz w:val="22"/>
          <w:szCs w:val="22"/>
        </w:rPr>
        <w:t>. To investigate possible factors that led to the change of the scenic space of the ancient Greek theatre within five centuries (5</w:t>
      </w:r>
      <w:r w:rsidRPr="00A46549">
        <w:rPr>
          <w:rFonts w:ascii="Palatino Linotype" w:hAnsi="Palatino Linotype"/>
          <w:sz w:val="22"/>
          <w:szCs w:val="22"/>
          <w:vertAlign w:val="superscript"/>
        </w:rPr>
        <w:t>th</w:t>
      </w:r>
      <w:r w:rsidRPr="00A46549">
        <w:rPr>
          <w:rFonts w:ascii="Palatino Linotype" w:hAnsi="Palatino Linotype"/>
          <w:sz w:val="22"/>
          <w:szCs w:val="22"/>
        </w:rPr>
        <w:t xml:space="preserve"> - 1</w:t>
      </w:r>
      <w:r w:rsidRPr="00A46549">
        <w:rPr>
          <w:rFonts w:ascii="Palatino Linotype" w:hAnsi="Palatino Linotype"/>
          <w:sz w:val="22"/>
          <w:szCs w:val="22"/>
          <w:vertAlign w:val="superscript"/>
        </w:rPr>
        <w:t>st</w:t>
      </w:r>
      <w:r w:rsidRPr="00A46549">
        <w:rPr>
          <w:rFonts w:ascii="Palatino Linotype" w:hAnsi="Palatino Linotype"/>
          <w:sz w:val="22"/>
          <w:szCs w:val="22"/>
        </w:rPr>
        <w:t xml:space="preserve"> centuries BC.). To describe the different types of painted backdrops that appears in classical and Hellenistic periods and to compare them with each other. To understand the different meanings defined by the term "scenography" then and now. The student of the Department and future scenographer should be able to transfer his knowledge towards the revival of an ancient drama.</w:t>
      </w:r>
    </w:p>
    <w:p w14:paraId="0979C2B7"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PREREQUISITES</w:t>
      </w:r>
    </w:p>
    <w:p w14:paraId="1F2F995C" w14:textId="77777777" w:rsidR="0080409D" w:rsidRPr="00A46549" w:rsidRDefault="0080409D" w:rsidP="00D31B86">
      <w:pPr>
        <w:spacing w:line="360" w:lineRule="auto"/>
        <w:rPr>
          <w:rStyle w:val="shorttext"/>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Style w:val="shorttext"/>
          <w:rFonts w:ascii="Palatino Linotype" w:hAnsi="Palatino Linotype"/>
          <w:sz w:val="22"/>
          <w:szCs w:val="22"/>
          <w:lang w:val="en-GB"/>
        </w:rPr>
        <w:t>Compulsory presence in two lessons</w:t>
      </w:r>
    </w:p>
    <w:p w14:paraId="001B1EB7" w14:textId="77777777" w:rsidR="0080409D" w:rsidRPr="00A46549" w:rsidRDefault="0080409D" w:rsidP="00D31B86">
      <w:pPr>
        <w:spacing w:after="120" w:line="360" w:lineRule="auto"/>
        <w:rPr>
          <w:rStyle w:val="shorttext"/>
          <w:rFonts w:ascii="Palatino Linotype" w:hAnsi="Palatino Linotype"/>
          <w:sz w:val="22"/>
          <w:szCs w:val="22"/>
          <w:lang w:val="en-GB"/>
        </w:rPr>
      </w:pPr>
      <w:r w:rsidRPr="00A46549">
        <w:rPr>
          <w:rStyle w:val="shorttext"/>
          <w:rFonts w:ascii="Palatino Linotype" w:hAnsi="Palatino Linotype"/>
          <w:sz w:val="22"/>
          <w:szCs w:val="22"/>
          <w:lang w:val="en-GB"/>
        </w:rPr>
        <w:t xml:space="preserve">  Compulsory participation in visits to museums and archaeological sites</w:t>
      </w:r>
    </w:p>
    <w:p w14:paraId="2B76001D"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COURSE CONTENTS</w:t>
      </w:r>
    </w:p>
    <w:p w14:paraId="68EF23C3" w14:textId="77777777" w:rsidR="0080409D" w:rsidRPr="00A46549" w:rsidRDefault="0080409D" w:rsidP="00D31B86">
      <w:pPr>
        <w:spacing w:after="0" w:line="360" w:lineRule="auto"/>
        <w:ind w:left="180"/>
        <w:rPr>
          <w:rFonts w:ascii="Palatino Linotype" w:hAnsi="Palatino Linotype"/>
          <w:sz w:val="22"/>
          <w:szCs w:val="22"/>
          <w:lang w:val="en-GB"/>
        </w:rPr>
      </w:pPr>
      <w:r w:rsidRPr="00A46549">
        <w:rPr>
          <w:rFonts w:ascii="Palatino Linotype" w:hAnsi="Palatino Linotype"/>
          <w:sz w:val="22"/>
          <w:szCs w:val="22"/>
          <w:lang w:val="en-GB"/>
        </w:rPr>
        <w:t xml:space="preserve">- The primary performance space in Attica </w:t>
      </w:r>
    </w:p>
    <w:p w14:paraId="393BE627" w14:textId="77777777" w:rsidR="0080409D" w:rsidRPr="00A46549" w:rsidRDefault="0080409D" w:rsidP="00D31B86">
      <w:pPr>
        <w:spacing w:after="0" w:line="360" w:lineRule="auto"/>
        <w:ind w:left="180"/>
        <w:rPr>
          <w:rFonts w:ascii="Palatino Linotype" w:hAnsi="Palatino Linotype"/>
          <w:b/>
          <w:sz w:val="22"/>
          <w:szCs w:val="22"/>
          <w:lang w:val="en-GB"/>
        </w:rPr>
      </w:pPr>
      <w:r w:rsidRPr="00A46549">
        <w:rPr>
          <w:rFonts w:ascii="Palatino Linotype" w:hAnsi="Palatino Linotype"/>
          <w:sz w:val="22"/>
          <w:szCs w:val="22"/>
          <w:lang w:val="en-GB"/>
        </w:rPr>
        <w:t xml:space="preserve">- “The </w:t>
      </w:r>
      <w:r w:rsidRPr="00A46549">
        <w:rPr>
          <w:rFonts w:ascii="Palatino Linotype" w:hAnsi="Palatino Linotype"/>
          <w:i/>
          <w:sz w:val="22"/>
          <w:szCs w:val="22"/>
          <w:lang w:val="en-GB"/>
        </w:rPr>
        <w:t>skene</w:t>
      </w:r>
      <w:r w:rsidRPr="00A46549">
        <w:rPr>
          <w:rFonts w:ascii="Palatino Linotype" w:hAnsi="Palatino Linotype"/>
          <w:sz w:val="22"/>
          <w:szCs w:val="22"/>
          <w:lang w:val="en-GB"/>
        </w:rPr>
        <w:t xml:space="preserve"> of Oresteia”</w:t>
      </w:r>
      <w:r w:rsidRPr="00A46549">
        <w:rPr>
          <w:rFonts w:ascii="Palatino Linotype" w:hAnsi="Palatino Linotype"/>
          <w:b/>
          <w:sz w:val="22"/>
          <w:szCs w:val="22"/>
          <w:lang w:val="en-GB"/>
        </w:rPr>
        <w:t xml:space="preserve"> </w:t>
      </w:r>
    </w:p>
    <w:p w14:paraId="49F938BD" w14:textId="77777777" w:rsidR="0080409D" w:rsidRPr="00A46549" w:rsidRDefault="0080409D" w:rsidP="00D31B86">
      <w:pPr>
        <w:spacing w:after="0" w:line="360" w:lineRule="auto"/>
        <w:ind w:left="180"/>
        <w:rPr>
          <w:rFonts w:ascii="Palatino Linotype" w:hAnsi="Palatino Linotype"/>
          <w:sz w:val="22"/>
          <w:szCs w:val="22"/>
          <w:lang w:val="en-GB"/>
        </w:rPr>
      </w:pPr>
      <w:r w:rsidRPr="00A46549">
        <w:rPr>
          <w:rFonts w:ascii="Palatino Linotype" w:hAnsi="Palatino Linotype"/>
          <w:b/>
          <w:sz w:val="22"/>
          <w:szCs w:val="22"/>
          <w:lang w:val="en-GB"/>
        </w:rPr>
        <w:t xml:space="preserve">- </w:t>
      </w:r>
      <w:r w:rsidRPr="00A46549">
        <w:rPr>
          <w:rFonts w:ascii="Palatino Linotype" w:hAnsi="Palatino Linotype"/>
          <w:sz w:val="22"/>
          <w:szCs w:val="22"/>
          <w:lang w:val="en-GB"/>
        </w:rPr>
        <w:t>The “Pagos-</w:t>
      </w:r>
      <w:r w:rsidRPr="00A46549">
        <w:rPr>
          <w:rFonts w:ascii="Palatino Linotype" w:hAnsi="Palatino Linotype"/>
          <w:sz w:val="22"/>
          <w:szCs w:val="22"/>
        </w:rPr>
        <w:t>Β</w:t>
      </w:r>
      <w:r w:rsidRPr="00A46549">
        <w:rPr>
          <w:rFonts w:ascii="Palatino Linotype" w:hAnsi="Palatino Linotype"/>
          <w:sz w:val="22"/>
          <w:szCs w:val="22"/>
          <w:lang w:val="en-GB"/>
        </w:rPr>
        <w:t xml:space="preserve">ühne” </w:t>
      </w:r>
    </w:p>
    <w:p w14:paraId="79028AF1" w14:textId="77777777" w:rsidR="0080409D" w:rsidRPr="00A46549" w:rsidRDefault="0080409D" w:rsidP="00D31B86">
      <w:pPr>
        <w:spacing w:after="0" w:line="360" w:lineRule="auto"/>
        <w:ind w:left="180"/>
        <w:rPr>
          <w:rFonts w:ascii="Palatino Linotype" w:hAnsi="Palatino Linotype"/>
          <w:sz w:val="22"/>
          <w:szCs w:val="22"/>
          <w:lang w:val="en-GB"/>
        </w:rPr>
      </w:pPr>
      <w:r w:rsidRPr="00A46549">
        <w:rPr>
          <w:rFonts w:ascii="Palatino Linotype" w:hAnsi="Palatino Linotype"/>
          <w:sz w:val="22"/>
          <w:szCs w:val="22"/>
          <w:lang w:val="en-GB"/>
        </w:rPr>
        <w:t xml:space="preserve">- The stage building with projecting wings (the so-called </w:t>
      </w:r>
      <w:r w:rsidRPr="00A46549">
        <w:rPr>
          <w:rFonts w:ascii="Palatino Linotype" w:hAnsi="Palatino Linotype"/>
          <w:i/>
          <w:sz w:val="22"/>
          <w:szCs w:val="22"/>
          <w:lang w:val="en-GB"/>
        </w:rPr>
        <w:t>paraskenia</w:t>
      </w:r>
      <w:r w:rsidRPr="00A46549">
        <w:rPr>
          <w:rFonts w:ascii="Palatino Linotype" w:hAnsi="Palatino Linotype"/>
          <w:sz w:val="22"/>
          <w:szCs w:val="22"/>
          <w:lang w:val="en-GB"/>
        </w:rPr>
        <w:t xml:space="preserve">) </w:t>
      </w:r>
    </w:p>
    <w:p w14:paraId="7199290C" w14:textId="77777777" w:rsidR="0080409D" w:rsidRPr="00A46549" w:rsidRDefault="0080409D" w:rsidP="00D31B86">
      <w:pPr>
        <w:spacing w:after="0" w:line="360" w:lineRule="auto"/>
        <w:ind w:left="180"/>
        <w:rPr>
          <w:rFonts w:ascii="Palatino Linotype" w:hAnsi="Palatino Linotype"/>
          <w:sz w:val="22"/>
          <w:szCs w:val="22"/>
          <w:lang w:val="en-GB"/>
        </w:rPr>
      </w:pPr>
      <w:r w:rsidRPr="00A46549">
        <w:rPr>
          <w:rFonts w:ascii="Palatino Linotype" w:hAnsi="Palatino Linotype"/>
          <w:sz w:val="22"/>
          <w:szCs w:val="22"/>
          <w:lang w:val="en-GB"/>
        </w:rPr>
        <w:t xml:space="preserve">- The so-called “Pfeilerskene” </w:t>
      </w:r>
    </w:p>
    <w:p w14:paraId="1BC8A7F9" w14:textId="77777777" w:rsidR="0080409D" w:rsidRPr="00A46549" w:rsidRDefault="0080409D" w:rsidP="00D31B86">
      <w:pPr>
        <w:spacing w:after="0" w:line="360" w:lineRule="auto"/>
        <w:ind w:left="180"/>
        <w:rPr>
          <w:rFonts w:ascii="Palatino Linotype" w:hAnsi="Palatino Linotype"/>
          <w:sz w:val="22"/>
          <w:szCs w:val="22"/>
          <w:lang w:val="en-GB"/>
        </w:rPr>
      </w:pPr>
      <w:r w:rsidRPr="00A46549">
        <w:rPr>
          <w:rFonts w:ascii="Palatino Linotype" w:hAnsi="Palatino Linotype"/>
          <w:sz w:val="22"/>
          <w:szCs w:val="22"/>
          <w:lang w:val="en-GB"/>
        </w:rPr>
        <w:t>- The Hellenistic stage building with proskenion</w:t>
      </w:r>
    </w:p>
    <w:p w14:paraId="7BE0C39C" w14:textId="77777777" w:rsidR="0080409D" w:rsidRPr="00A46549" w:rsidRDefault="0080409D" w:rsidP="00D31B86">
      <w:pPr>
        <w:spacing w:after="0" w:line="360" w:lineRule="auto"/>
        <w:ind w:left="180"/>
        <w:rPr>
          <w:rFonts w:ascii="Palatino Linotype" w:hAnsi="Palatino Linotype"/>
          <w:sz w:val="22"/>
          <w:szCs w:val="22"/>
          <w:lang w:val="en-GB"/>
        </w:rPr>
      </w:pPr>
      <w:r w:rsidRPr="00A46549">
        <w:rPr>
          <w:rFonts w:ascii="Palatino Linotype" w:hAnsi="Palatino Linotype"/>
          <w:sz w:val="22"/>
          <w:szCs w:val="22"/>
          <w:lang w:val="en-GB"/>
        </w:rPr>
        <w:t xml:space="preserve">- The </w:t>
      </w:r>
      <w:r w:rsidRPr="00A46549">
        <w:rPr>
          <w:rFonts w:ascii="Palatino Linotype" w:hAnsi="Palatino Linotype"/>
          <w:i/>
          <w:sz w:val="22"/>
          <w:szCs w:val="22"/>
          <w:lang w:val="en-GB"/>
        </w:rPr>
        <w:t>phlyax</w:t>
      </w:r>
      <w:r w:rsidRPr="00A46549">
        <w:rPr>
          <w:rFonts w:ascii="Palatino Linotype" w:hAnsi="Palatino Linotype"/>
          <w:sz w:val="22"/>
          <w:szCs w:val="22"/>
          <w:lang w:val="en-GB"/>
        </w:rPr>
        <w:t xml:space="preserve"> stage</w:t>
      </w:r>
    </w:p>
    <w:p w14:paraId="78BD34CD" w14:textId="77777777" w:rsidR="0080409D" w:rsidRPr="00A46549" w:rsidRDefault="0080409D" w:rsidP="00D31B86">
      <w:pPr>
        <w:spacing w:after="0" w:line="360" w:lineRule="auto"/>
        <w:ind w:left="180"/>
        <w:rPr>
          <w:rFonts w:ascii="Palatino Linotype" w:hAnsi="Palatino Linotype"/>
          <w:sz w:val="22"/>
          <w:szCs w:val="22"/>
          <w:lang w:val="en-GB"/>
        </w:rPr>
      </w:pPr>
      <w:r w:rsidRPr="00A46549">
        <w:rPr>
          <w:rFonts w:ascii="Palatino Linotype" w:hAnsi="Palatino Linotype"/>
          <w:sz w:val="22"/>
          <w:szCs w:val="22"/>
          <w:lang w:val="en-GB"/>
        </w:rPr>
        <w:t xml:space="preserve">- The so-called “Würzburger Skenographie” </w:t>
      </w:r>
    </w:p>
    <w:p w14:paraId="0D9F8381" w14:textId="77777777" w:rsidR="0080409D" w:rsidRPr="00A46549" w:rsidRDefault="0080409D" w:rsidP="00D31B86">
      <w:pPr>
        <w:spacing w:after="0" w:line="360" w:lineRule="auto"/>
        <w:ind w:left="180"/>
        <w:rPr>
          <w:rFonts w:ascii="Palatino Linotype" w:hAnsi="Palatino Linotype"/>
          <w:sz w:val="22"/>
          <w:szCs w:val="22"/>
          <w:lang w:val="en-GB"/>
        </w:rPr>
      </w:pPr>
      <w:r w:rsidRPr="00A46549">
        <w:rPr>
          <w:rFonts w:ascii="Palatino Linotype" w:hAnsi="Palatino Linotype"/>
          <w:sz w:val="22"/>
          <w:szCs w:val="22"/>
          <w:lang w:val="en-GB"/>
        </w:rPr>
        <w:t xml:space="preserve">- The scenery of the classical theatre </w:t>
      </w:r>
    </w:p>
    <w:p w14:paraId="3B84960C" w14:textId="77777777" w:rsidR="0080409D" w:rsidRPr="00A46549" w:rsidRDefault="0080409D" w:rsidP="00D31B86">
      <w:pPr>
        <w:spacing w:after="0" w:line="360" w:lineRule="auto"/>
        <w:ind w:left="181"/>
        <w:rPr>
          <w:rFonts w:ascii="Palatino Linotype" w:hAnsi="Palatino Linotype"/>
          <w:sz w:val="22"/>
          <w:szCs w:val="22"/>
          <w:lang w:val="en-GB"/>
        </w:rPr>
      </w:pPr>
      <w:r w:rsidRPr="00A46549">
        <w:rPr>
          <w:rFonts w:ascii="Palatino Linotype" w:hAnsi="Palatino Linotype"/>
          <w:sz w:val="22"/>
          <w:szCs w:val="22"/>
          <w:lang w:val="en-GB"/>
        </w:rPr>
        <w:t>- The scenery of the Hellenistic theatre</w:t>
      </w:r>
    </w:p>
    <w:p w14:paraId="687D2E50" w14:textId="77777777" w:rsidR="0080409D" w:rsidRPr="00A46549" w:rsidRDefault="0080409D" w:rsidP="00D31B86">
      <w:pPr>
        <w:spacing w:line="360" w:lineRule="auto"/>
        <w:ind w:left="120"/>
        <w:rPr>
          <w:rFonts w:ascii="Palatino Linotype" w:hAnsi="Palatino Linotype"/>
          <w:sz w:val="22"/>
          <w:szCs w:val="22"/>
          <w:lang w:val="de-DE"/>
        </w:rPr>
      </w:pPr>
      <w:r w:rsidRPr="00A46549">
        <w:rPr>
          <w:rFonts w:ascii="Palatino Linotype" w:hAnsi="Palatino Linotype"/>
          <w:sz w:val="22"/>
          <w:szCs w:val="22"/>
          <w:lang w:val="de-DE"/>
        </w:rPr>
        <w:lastRenderedPageBreak/>
        <w:t xml:space="preserve">• </w:t>
      </w:r>
      <w:r w:rsidRPr="00A46549">
        <w:rPr>
          <w:rFonts w:ascii="Palatino Linotype" w:hAnsi="Palatino Linotype"/>
          <w:b/>
          <w:sz w:val="22"/>
          <w:szCs w:val="22"/>
          <w:lang w:val="de-DE"/>
        </w:rPr>
        <w:t>RECOMMENDED READING</w:t>
      </w:r>
    </w:p>
    <w:p w14:paraId="256698BE" w14:textId="77777777" w:rsidR="0080409D" w:rsidRPr="00A46549" w:rsidRDefault="0080409D" w:rsidP="00D31B86">
      <w:pPr>
        <w:spacing w:after="0" w:line="360" w:lineRule="auto"/>
        <w:ind w:left="540" w:hanging="360"/>
        <w:rPr>
          <w:rFonts w:ascii="Palatino Linotype" w:hAnsi="Palatino Linotype"/>
          <w:sz w:val="22"/>
          <w:szCs w:val="22"/>
          <w:lang w:val="de-DE"/>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lang w:val="de-DE"/>
        </w:rPr>
        <w:t xml:space="preserve"> </w:t>
      </w:r>
      <w:r w:rsidRPr="00A46549">
        <w:rPr>
          <w:rFonts w:ascii="Palatino Linotype" w:hAnsi="Palatino Linotype"/>
          <w:sz w:val="22"/>
          <w:szCs w:val="22"/>
          <w:lang w:val="de-DE"/>
        </w:rPr>
        <w:t xml:space="preserve">Bulle, H. (1928). </w:t>
      </w:r>
      <w:r w:rsidRPr="00A46549">
        <w:rPr>
          <w:rFonts w:ascii="Palatino Linotype" w:hAnsi="Palatino Linotype"/>
          <w:i/>
          <w:sz w:val="22"/>
          <w:szCs w:val="22"/>
          <w:lang w:val="de-DE"/>
        </w:rPr>
        <w:t>Untersuchungen an griechischen Theatern</w:t>
      </w:r>
      <w:r w:rsidRPr="00A46549">
        <w:rPr>
          <w:rFonts w:ascii="Palatino Linotype" w:hAnsi="Palatino Linotype"/>
          <w:sz w:val="22"/>
          <w:szCs w:val="22"/>
          <w:lang w:val="de-DE"/>
        </w:rPr>
        <w:t xml:space="preserve"> M</w:t>
      </w:r>
      <w:r w:rsidRPr="00A46549">
        <w:rPr>
          <w:rFonts w:ascii="Palatino Linotype" w:eastAsia="Arial Unicode MS" w:hAnsi="Palatino Linotype"/>
          <w:sz w:val="22"/>
          <w:szCs w:val="22"/>
          <w:shd w:val="clear" w:color="auto" w:fill="FFFFFF"/>
          <w:lang w:val="de-DE"/>
        </w:rPr>
        <w:t>u</w:t>
      </w:r>
      <w:r w:rsidRPr="00A46549">
        <w:rPr>
          <w:rFonts w:ascii="Times New Roman" w:eastAsia="Arial Unicode MS" w:hAnsi="Times New Roman" w:cs="Times New Roman"/>
          <w:sz w:val="15"/>
          <w:szCs w:val="15"/>
          <w:shd w:val="clear" w:color="auto" w:fill="FFFFFF"/>
          <w:lang w:val="de-DE"/>
        </w:rPr>
        <w:t>̈</w:t>
      </w:r>
      <w:r w:rsidRPr="00A46549">
        <w:rPr>
          <w:rFonts w:ascii="Palatino Linotype" w:hAnsi="Palatino Linotype"/>
          <w:sz w:val="22"/>
          <w:szCs w:val="22"/>
          <w:lang w:val="de-DE"/>
        </w:rPr>
        <w:t>nchen: Verlag der Bayerischen Akademie der Wissenschaften (in German).</w:t>
      </w:r>
    </w:p>
    <w:p w14:paraId="6BFE7727" w14:textId="77777777" w:rsidR="0080409D" w:rsidRPr="00A46549" w:rsidRDefault="0080409D" w:rsidP="00D31B86">
      <w:pPr>
        <w:spacing w:after="0" w:line="360" w:lineRule="auto"/>
        <w:ind w:left="180"/>
        <w:rPr>
          <w:rFonts w:ascii="Palatino Linotype" w:hAnsi="Palatino Linotype"/>
          <w:sz w:val="22"/>
          <w:szCs w:val="22"/>
          <w:lang w:val="de-DE"/>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lang w:val="de-DE"/>
        </w:rPr>
        <w:t xml:space="preserve"> </w:t>
      </w:r>
      <w:r w:rsidRPr="00A46549">
        <w:rPr>
          <w:rFonts w:ascii="Palatino Linotype" w:hAnsi="Palatino Linotype"/>
          <w:sz w:val="22"/>
          <w:szCs w:val="22"/>
          <w:lang w:val="de-AT"/>
        </w:rPr>
        <w:t>Bulle</w:t>
      </w:r>
      <w:r w:rsidRPr="00A46549">
        <w:rPr>
          <w:rFonts w:ascii="Palatino Linotype" w:hAnsi="Palatino Linotype"/>
          <w:sz w:val="22"/>
          <w:szCs w:val="22"/>
          <w:lang w:val="de-DE"/>
        </w:rPr>
        <w:t xml:space="preserve">, </w:t>
      </w:r>
      <w:r w:rsidRPr="00A46549">
        <w:rPr>
          <w:rFonts w:ascii="Palatino Linotype" w:hAnsi="Palatino Linotype"/>
          <w:sz w:val="22"/>
          <w:szCs w:val="22"/>
          <w:lang w:val="de-AT"/>
        </w:rPr>
        <w:t>H</w:t>
      </w:r>
      <w:r w:rsidRPr="00A46549">
        <w:rPr>
          <w:rFonts w:ascii="Palatino Linotype" w:hAnsi="Palatino Linotype"/>
          <w:sz w:val="22"/>
          <w:szCs w:val="22"/>
          <w:lang w:val="de-DE"/>
        </w:rPr>
        <w:t xml:space="preserve">. (1934). </w:t>
      </w:r>
      <w:r w:rsidRPr="00A46549">
        <w:rPr>
          <w:rFonts w:ascii="Palatino Linotype" w:hAnsi="Palatino Linotype"/>
          <w:i/>
          <w:sz w:val="22"/>
          <w:szCs w:val="22"/>
          <w:lang w:val="de-AT"/>
        </w:rPr>
        <w:t>Eine</w:t>
      </w:r>
      <w:r w:rsidRPr="00A46549">
        <w:rPr>
          <w:rFonts w:ascii="Palatino Linotype" w:hAnsi="Palatino Linotype"/>
          <w:i/>
          <w:sz w:val="22"/>
          <w:szCs w:val="22"/>
          <w:lang w:val="de-DE"/>
        </w:rPr>
        <w:t xml:space="preserve"> </w:t>
      </w:r>
      <w:r w:rsidRPr="00A46549">
        <w:rPr>
          <w:rFonts w:ascii="Palatino Linotype" w:hAnsi="Palatino Linotype"/>
          <w:i/>
          <w:sz w:val="22"/>
          <w:szCs w:val="22"/>
          <w:lang w:val="de-AT"/>
        </w:rPr>
        <w:t>Skenographie.</w:t>
      </w:r>
      <w:r w:rsidRPr="00A46549">
        <w:rPr>
          <w:rFonts w:ascii="Palatino Linotype" w:hAnsi="Palatino Linotype"/>
          <w:sz w:val="22"/>
          <w:szCs w:val="22"/>
          <w:lang w:val="de-DE"/>
        </w:rPr>
        <w:t xml:space="preserve"> Berlin: de Gruyter (in German).</w:t>
      </w:r>
    </w:p>
    <w:p w14:paraId="1C2E13F9" w14:textId="77777777" w:rsidR="0080409D" w:rsidRPr="00A46549" w:rsidRDefault="0080409D" w:rsidP="00D31B86">
      <w:pPr>
        <w:spacing w:after="0" w:line="360" w:lineRule="auto"/>
        <w:ind w:left="538" w:hanging="357"/>
        <w:rPr>
          <w:rFonts w:ascii="Palatino Linotype"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sz w:val="22"/>
          <w:szCs w:val="22"/>
        </w:rPr>
        <w:t xml:space="preserve">Chourmouziadis, P. H. (1991). </w:t>
      </w:r>
      <w:r w:rsidRPr="00A46549">
        <w:rPr>
          <w:rFonts w:ascii="Palatino Linotype" w:hAnsi="Palatino Linotype"/>
          <w:i/>
          <w:sz w:val="22"/>
          <w:szCs w:val="22"/>
        </w:rPr>
        <w:t>Terms and Transformations in Ancient Greek Tragedy</w:t>
      </w:r>
      <w:r w:rsidRPr="00A46549">
        <w:rPr>
          <w:rFonts w:ascii="Palatino Linotype" w:hAnsi="Palatino Linotype"/>
          <w:sz w:val="22"/>
          <w:szCs w:val="22"/>
        </w:rPr>
        <w:t>, Athens: Gnosis (in Greek).</w:t>
      </w:r>
    </w:p>
    <w:p w14:paraId="2EC0F43A" w14:textId="77777777" w:rsidR="0080409D" w:rsidRPr="00EC26ED" w:rsidRDefault="0080409D" w:rsidP="00D31B86">
      <w:pPr>
        <w:pStyle w:val="af9"/>
        <w:spacing w:line="360" w:lineRule="auto"/>
        <w:ind w:left="540" w:hanging="360"/>
        <w:jc w:val="both"/>
        <w:rPr>
          <w:rFonts w:ascii="Palatino Linotype" w:hAnsi="Palatino Linotype"/>
          <w:sz w:val="22"/>
          <w:szCs w:val="22"/>
          <w:lang w:val="en-US"/>
        </w:rPr>
      </w:pPr>
      <w:r w:rsidRPr="00A46549">
        <w:rPr>
          <w:rFonts w:ascii="Palatino Linotype" w:eastAsia="Arial Unicode MS" w:hAnsi="Palatino Linotype"/>
          <w:sz w:val="22"/>
          <w:szCs w:val="22"/>
        </w:rPr>
        <w:sym w:font="Wingdings" w:char="F026"/>
      </w:r>
      <w:r w:rsidRPr="00A46549">
        <w:rPr>
          <w:rFonts w:ascii="Palatino Linotype" w:hAnsi="Palatino Linotype"/>
          <w:sz w:val="22"/>
          <w:szCs w:val="22"/>
          <w:lang w:val="de-DE"/>
        </w:rPr>
        <w:t xml:space="preserve"> Dörpfeld, W. &amp; Reisch, E. (1896). </w:t>
      </w:r>
      <w:r w:rsidRPr="00A46549">
        <w:rPr>
          <w:rFonts w:ascii="Palatino Linotype" w:hAnsi="Palatino Linotype"/>
          <w:i/>
          <w:sz w:val="22"/>
          <w:szCs w:val="22"/>
          <w:lang w:val="de-AT"/>
        </w:rPr>
        <w:t xml:space="preserve">Das griechische Theater. Beiträge zur Geschichte des Dionysostheaters in Athen und anderer griechischer Theater. </w:t>
      </w:r>
      <w:r w:rsidRPr="00EC26ED">
        <w:rPr>
          <w:rFonts w:ascii="Palatino Linotype" w:hAnsi="Palatino Linotype"/>
          <w:sz w:val="22"/>
          <w:szCs w:val="22"/>
          <w:lang w:val="en-US"/>
        </w:rPr>
        <w:t>Athen (in German).</w:t>
      </w:r>
      <w:r w:rsidRPr="00EC26ED">
        <w:rPr>
          <w:rStyle w:val="apple-converted-space"/>
          <w:rFonts w:ascii="Palatino Linotype" w:hAnsi="Palatino Linotype" w:cs="Arial"/>
          <w:shd w:val="clear" w:color="auto" w:fill="FFFFFF"/>
          <w:lang w:val="en-US"/>
        </w:rPr>
        <w:t> </w:t>
      </w:r>
      <w:r w:rsidRPr="00EC26ED">
        <w:rPr>
          <w:rFonts w:ascii="Palatino Linotype" w:hAnsi="Palatino Linotype"/>
          <w:sz w:val="22"/>
          <w:szCs w:val="22"/>
          <w:lang w:val="en-US"/>
        </w:rPr>
        <w:t xml:space="preserve"> </w:t>
      </w:r>
    </w:p>
    <w:p w14:paraId="3B661476" w14:textId="77777777" w:rsidR="0080409D" w:rsidRPr="00A46549" w:rsidRDefault="0080409D" w:rsidP="00D31B86">
      <w:pPr>
        <w:spacing w:after="0" w:line="360" w:lineRule="auto"/>
        <w:ind w:left="540" w:hanging="360"/>
        <w:rPr>
          <w:rFonts w:ascii="Palatino Linotype" w:hAnsi="Palatino Linotype"/>
          <w:sz w:val="22"/>
          <w:szCs w:val="22"/>
          <w:lang w:val="en-GB"/>
        </w:rPr>
      </w:pPr>
      <w:r w:rsidRPr="00A46549">
        <w:rPr>
          <w:rFonts w:ascii="Palatino Linotype" w:eastAsia="Arial Unicode MS" w:hAnsi="Palatino Linotype"/>
          <w:sz w:val="22"/>
          <w:szCs w:val="22"/>
        </w:rPr>
        <w:sym w:font="Wingdings" w:char="F026"/>
      </w:r>
      <w:r w:rsidRPr="00A46549">
        <w:rPr>
          <w:rFonts w:ascii="Palatino Linotype" w:hAnsi="Palatino Linotype"/>
          <w:sz w:val="22"/>
          <w:szCs w:val="22"/>
          <w:lang w:val="fr-FR"/>
        </w:rPr>
        <w:t xml:space="preserve"> Fraisse, P. &amp; Moretti</w:t>
      </w:r>
      <w:r w:rsidRPr="00A46549">
        <w:rPr>
          <w:rFonts w:ascii="Palatino Linotype" w:hAnsi="Palatino Linotype"/>
          <w:bCs/>
          <w:sz w:val="22"/>
          <w:szCs w:val="22"/>
          <w:lang w:val="fr-FR"/>
        </w:rPr>
        <w:t>,</w:t>
      </w:r>
      <w:r w:rsidRPr="00A46549">
        <w:rPr>
          <w:rFonts w:ascii="Palatino Linotype" w:hAnsi="Palatino Linotype"/>
          <w:sz w:val="22"/>
          <w:szCs w:val="22"/>
          <w:lang w:val="fr-FR"/>
        </w:rPr>
        <w:t xml:space="preserve"> </w:t>
      </w:r>
      <w:r w:rsidRPr="00A46549">
        <w:rPr>
          <w:rFonts w:ascii="Palatino Linotype" w:hAnsi="Palatino Linotype"/>
          <w:bCs/>
          <w:sz w:val="22"/>
          <w:szCs w:val="22"/>
          <w:lang w:val="fr-FR"/>
        </w:rPr>
        <w:t xml:space="preserve">J. C. (2007). </w:t>
      </w:r>
      <w:r w:rsidRPr="00A46549">
        <w:rPr>
          <w:rFonts w:ascii="Palatino Linotype" w:hAnsi="Palatino Linotype"/>
          <w:i/>
          <w:sz w:val="22"/>
          <w:szCs w:val="22"/>
          <w:lang w:val="fr-FR"/>
        </w:rPr>
        <w:t>Exploration</w:t>
      </w:r>
      <w:r w:rsidRPr="00A46549">
        <w:rPr>
          <w:rFonts w:ascii="Palatino Linotype" w:hAnsi="Palatino Linotype"/>
          <w:i/>
          <w:sz w:val="22"/>
          <w:szCs w:val="22"/>
        </w:rPr>
        <w:t xml:space="preserve"> </w:t>
      </w:r>
      <w:r w:rsidRPr="00A46549">
        <w:rPr>
          <w:rFonts w:ascii="Palatino Linotype" w:hAnsi="Palatino Linotype"/>
          <w:i/>
          <w:sz w:val="22"/>
          <w:szCs w:val="22"/>
          <w:lang w:val="fr-FR"/>
        </w:rPr>
        <w:t>arch</w:t>
      </w:r>
      <w:r w:rsidRPr="00A46549">
        <w:rPr>
          <w:rFonts w:ascii="Palatino Linotype" w:hAnsi="Palatino Linotype"/>
          <w:i/>
          <w:sz w:val="22"/>
          <w:szCs w:val="22"/>
        </w:rPr>
        <w:t>é</w:t>
      </w:r>
      <w:r w:rsidRPr="00A46549">
        <w:rPr>
          <w:rFonts w:ascii="Palatino Linotype" w:hAnsi="Palatino Linotype"/>
          <w:i/>
          <w:sz w:val="22"/>
          <w:szCs w:val="22"/>
          <w:lang w:val="fr-FR"/>
        </w:rPr>
        <w:t>ologique</w:t>
      </w:r>
      <w:r w:rsidRPr="00A46549">
        <w:rPr>
          <w:rFonts w:ascii="Palatino Linotype" w:hAnsi="Palatino Linotype"/>
          <w:i/>
          <w:sz w:val="22"/>
          <w:szCs w:val="22"/>
        </w:rPr>
        <w:t xml:space="preserve"> </w:t>
      </w:r>
      <w:r w:rsidRPr="00A46549">
        <w:rPr>
          <w:rFonts w:ascii="Palatino Linotype" w:hAnsi="Palatino Linotype"/>
          <w:i/>
          <w:sz w:val="22"/>
          <w:szCs w:val="22"/>
          <w:lang w:val="fr-FR"/>
        </w:rPr>
        <w:t>de</w:t>
      </w:r>
      <w:r w:rsidRPr="00A46549">
        <w:rPr>
          <w:rFonts w:ascii="Palatino Linotype" w:hAnsi="Palatino Linotype"/>
          <w:i/>
          <w:sz w:val="22"/>
          <w:szCs w:val="22"/>
        </w:rPr>
        <w:t xml:space="preserve"> </w:t>
      </w:r>
      <w:r w:rsidRPr="00A46549">
        <w:rPr>
          <w:rFonts w:ascii="Palatino Linotype" w:hAnsi="Palatino Linotype"/>
          <w:i/>
          <w:sz w:val="22"/>
          <w:szCs w:val="22"/>
          <w:lang w:val="fr-FR"/>
        </w:rPr>
        <w:t>D</w:t>
      </w:r>
      <w:r w:rsidRPr="00A46549">
        <w:rPr>
          <w:rFonts w:ascii="Palatino Linotype" w:hAnsi="Palatino Linotype"/>
          <w:i/>
          <w:sz w:val="22"/>
          <w:szCs w:val="22"/>
        </w:rPr>
        <w:t>é</w:t>
      </w:r>
      <w:r w:rsidRPr="00A46549">
        <w:rPr>
          <w:rFonts w:ascii="Palatino Linotype" w:hAnsi="Palatino Linotype"/>
          <w:i/>
          <w:sz w:val="22"/>
          <w:szCs w:val="22"/>
          <w:lang w:val="fr-FR"/>
        </w:rPr>
        <w:t>los</w:t>
      </w:r>
      <w:r w:rsidRPr="00A46549">
        <w:rPr>
          <w:rFonts w:ascii="Palatino Linotype" w:hAnsi="Palatino Linotype"/>
          <w:i/>
          <w:sz w:val="22"/>
          <w:szCs w:val="22"/>
        </w:rPr>
        <w:t>.</w:t>
      </w:r>
      <w:r w:rsidRPr="00A46549">
        <w:rPr>
          <w:rFonts w:ascii="Palatino Linotype" w:hAnsi="Palatino Linotype"/>
          <w:i/>
          <w:sz w:val="22"/>
          <w:szCs w:val="22"/>
          <w:lang w:val="fr-FR"/>
        </w:rPr>
        <w:t> XLII</w:t>
      </w:r>
      <w:r w:rsidRPr="00A46549">
        <w:rPr>
          <w:rFonts w:ascii="Palatino Linotype" w:hAnsi="Palatino Linotype"/>
          <w:i/>
          <w:sz w:val="22"/>
          <w:szCs w:val="22"/>
        </w:rPr>
        <w:t>,</w:t>
      </w:r>
      <w:r w:rsidRPr="00A46549">
        <w:rPr>
          <w:rFonts w:ascii="Palatino Linotype" w:hAnsi="Palatino Linotype"/>
          <w:i/>
          <w:sz w:val="22"/>
          <w:szCs w:val="22"/>
          <w:lang w:val="fr-FR"/>
        </w:rPr>
        <w:t> Le</w:t>
      </w:r>
      <w:r w:rsidRPr="00A46549">
        <w:rPr>
          <w:rFonts w:ascii="Palatino Linotype" w:hAnsi="Palatino Linotype"/>
          <w:i/>
          <w:sz w:val="22"/>
          <w:szCs w:val="22"/>
        </w:rPr>
        <w:t xml:space="preserve"> </w:t>
      </w:r>
      <w:r w:rsidRPr="00A46549">
        <w:rPr>
          <w:rFonts w:ascii="Palatino Linotype" w:hAnsi="Palatino Linotype"/>
          <w:i/>
          <w:sz w:val="22"/>
          <w:szCs w:val="22"/>
          <w:lang w:val="fr-FR"/>
        </w:rPr>
        <w:t>th</w:t>
      </w:r>
      <w:r w:rsidRPr="00A46549">
        <w:rPr>
          <w:rFonts w:ascii="Palatino Linotype" w:hAnsi="Palatino Linotype"/>
          <w:i/>
          <w:sz w:val="22"/>
          <w:szCs w:val="22"/>
        </w:rPr>
        <w:t>éâ</w:t>
      </w:r>
      <w:r w:rsidRPr="00A46549">
        <w:rPr>
          <w:rFonts w:ascii="Palatino Linotype" w:hAnsi="Palatino Linotype"/>
          <w:i/>
          <w:sz w:val="22"/>
          <w:szCs w:val="22"/>
          <w:lang w:val="fr-FR"/>
        </w:rPr>
        <w:t>tre</w:t>
      </w:r>
      <w:r w:rsidRPr="00A46549">
        <w:rPr>
          <w:rFonts w:ascii="Palatino Linotype" w:hAnsi="Palatino Linotype"/>
          <w:sz w:val="22"/>
          <w:szCs w:val="22"/>
        </w:rPr>
        <w:t xml:space="preserve">. </w:t>
      </w:r>
      <w:r w:rsidRPr="00A46549">
        <w:rPr>
          <w:rFonts w:ascii="Palatino Linotype" w:hAnsi="Palatino Linotype"/>
          <w:sz w:val="22"/>
          <w:szCs w:val="22"/>
          <w:lang w:val="fr-FR"/>
        </w:rPr>
        <w:t>Ath</w:t>
      </w:r>
      <w:r w:rsidRPr="00A46549">
        <w:rPr>
          <w:rFonts w:ascii="Palatino Linotype" w:hAnsi="Palatino Linotype"/>
          <w:sz w:val="22"/>
          <w:szCs w:val="22"/>
        </w:rPr>
        <w:t>è</w:t>
      </w:r>
      <w:r w:rsidRPr="00A46549">
        <w:rPr>
          <w:rFonts w:ascii="Palatino Linotype" w:hAnsi="Palatino Linotype"/>
          <w:sz w:val="22"/>
          <w:szCs w:val="22"/>
          <w:lang w:val="fr-FR"/>
        </w:rPr>
        <w:t>nes</w:t>
      </w:r>
      <w:r w:rsidRPr="00A46549">
        <w:rPr>
          <w:rFonts w:ascii="Palatino Linotype" w:hAnsi="Palatino Linotype"/>
          <w:sz w:val="22"/>
          <w:szCs w:val="22"/>
        </w:rPr>
        <w:t>: É</w:t>
      </w:r>
      <w:r w:rsidRPr="00A46549">
        <w:rPr>
          <w:rFonts w:ascii="Palatino Linotype" w:hAnsi="Palatino Linotype"/>
          <w:sz w:val="22"/>
          <w:szCs w:val="22"/>
          <w:lang w:val="fr-FR"/>
        </w:rPr>
        <w:t>cole</w:t>
      </w:r>
      <w:r w:rsidRPr="00A46549">
        <w:rPr>
          <w:rFonts w:ascii="Palatino Linotype" w:hAnsi="Palatino Linotype"/>
          <w:sz w:val="22"/>
          <w:szCs w:val="22"/>
        </w:rPr>
        <w:t xml:space="preserve"> </w:t>
      </w:r>
      <w:r w:rsidRPr="00A46549">
        <w:rPr>
          <w:rFonts w:ascii="Palatino Linotype" w:hAnsi="Palatino Linotype"/>
          <w:sz w:val="22"/>
          <w:szCs w:val="22"/>
          <w:lang w:val="fr-FR"/>
        </w:rPr>
        <w:t>Fran</w:t>
      </w:r>
      <w:r w:rsidRPr="00A46549">
        <w:rPr>
          <w:rFonts w:ascii="Palatino Linotype" w:hAnsi="Palatino Linotype"/>
          <w:sz w:val="22"/>
          <w:szCs w:val="22"/>
        </w:rPr>
        <w:t>ç</w:t>
      </w:r>
      <w:r w:rsidRPr="00A46549">
        <w:rPr>
          <w:rFonts w:ascii="Palatino Linotype" w:hAnsi="Palatino Linotype"/>
          <w:sz w:val="22"/>
          <w:szCs w:val="22"/>
          <w:lang w:val="fr-FR"/>
        </w:rPr>
        <w:t>aise</w:t>
      </w:r>
      <w:r w:rsidRPr="00A46549">
        <w:rPr>
          <w:rFonts w:ascii="Palatino Linotype" w:hAnsi="Palatino Linotype"/>
          <w:sz w:val="22"/>
          <w:szCs w:val="22"/>
        </w:rPr>
        <w:t xml:space="preserve"> </w:t>
      </w:r>
      <w:r w:rsidRPr="00A46549">
        <w:rPr>
          <w:rFonts w:ascii="Palatino Linotype" w:hAnsi="Palatino Linotype"/>
          <w:sz w:val="22"/>
          <w:szCs w:val="22"/>
          <w:lang w:val="fr-FR"/>
        </w:rPr>
        <w:t>d</w:t>
      </w:r>
      <w:r w:rsidRPr="00A46549">
        <w:rPr>
          <w:rFonts w:ascii="Palatino Linotype" w:hAnsi="Palatino Linotype"/>
          <w:sz w:val="22"/>
          <w:szCs w:val="22"/>
        </w:rPr>
        <w:t xml:space="preserve">’ </w:t>
      </w:r>
      <w:r w:rsidRPr="00A46549">
        <w:rPr>
          <w:rFonts w:ascii="Palatino Linotype" w:hAnsi="Palatino Linotype"/>
          <w:sz w:val="22"/>
          <w:szCs w:val="22"/>
          <w:lang w:val="fr-FR"/>
        </w:rPr>
        <w:t>Ath</w:t>
      </w:r>
      <w:r w:rsidRPr="00A46549">
        <w:rPr>
          <w:rFonts w:ascii="Palatino Linotype" w:hAnsi="Palatino Linotype"/>
          <w:sz w:val="22"/>
          <w:szCs w:val="22"/>
        </w:rPr>
        <w:t>è</w:t>
      </w:r>
      <w:r w:rsidRPr="00A46549">
        <w:rPr>
          <w:rFonts w:ascii="Palatino Linotype" w:hAnsi="Palatino Linotype"/>
          <w:sz w:val="22"/>
          <w:szCs w:val="22"/>
          <w:lang w:val="fr-FR"/>
        </w:rPr>
        <w:t>n</w:t>
      </w:r>
      <w:r w:rsidRPr="00A46549">
        <w:rPr>
          <w:rFonts w:ascii="Palatino Linotype" w:hAnsi="Palatino Linotype"/>
          <w:sz w:val="22"/>
          <w:szCs w:val="22"/>
          <w:lang w:val="en-GB"/>
        </w:rPr>
        <w:t>es.</w:t>
      </w:r>
    </w:p>
    <w:p w14:paraId="562BBFF8" w14:textId="77777777" w:rsidR="0080409D" w:rsidRPr="00EC26ED" w:rsidRDefault="0080409D" w:rsidP="00D31B86">
      <w:pPr>
        <w:pStyle w:val="af9"/>
        <w:spacing w:line="360" w:lineRule="auto"/>
        <w:ind w:left="180"/>
        <w:jc w:val="both"/>
        <w:rPr>
          <w:rFonts w:ascii="Palatino Linotype" w:hAnsi="Palatino Linotype"/>
          <w:sz w:val="22"/>
          <w:szCs w:val="22"/>
          <w:lang w:val="de-DE"/>
        </w:rPr>
      </w:pPr>
      <w:r w:rsidRPr="00A46549">
        <w:rPr>
          <w:rFonts w:ascii="Palatino Linotype" w:eastAsia="Arial Unicode MS" w:hAnsi="Palatino Linotype"/>
          <w:sz w:val="22"/>
          <w:szCs w:val="22"/>
        </w:rPr>
        <w:sym w:font="Wingdings" w:char="F026"/>
      </w:r>
      <w:r w:rsidRPr="00EC26ED">
        <w:rPr>
          <w:rFonts w:ascii="Palatino Linotype" w:hAnsi="Palatino Linotype"/>
          <w:sz w:val="22"/>
          <w:szCs w:val="22"/>
          <w:lang w:val="en-US"/>
        </w:rPr>
        <w:t xml:space="preserve"> </w:t>
      </w:r>
      <w:r w:rsidRPr="00A46549">
        <w:rPr>
          <w:rFonts w:ascii="Palatino Linotype" w:hAnsi="Palatino Linotype"/>
          <w:sz w:val="22"/>
          <w:szCs w:val="22"/>
          <w:lang w:val="en-US"/>
        </w:rPr>
        <w:t xml:space="preserve">Gogos, S. (2005). </w:t>
      </w:r>
      <w:r w:rsidRPr="00A46549">
        <w:rPr>
          <w:rFonts w:ascii="Palatino Linotype" w:hAnsi="Palatino Linotype"/>
          <w:i/>
          <w:sz w:val="22"/>
          <w:szCs w:val="22"/>
          <w:lang w:val="en-US"/>
        </w:rPr>
        <w:t>The Ancient Theater of Dionysus</w:t>
      </w:r>
      <w:r w:rsidRPr="00A46549">
        <w:rPr>
          <w:rFonts w:ascii="Palatino Linotype" w:hAnsi="Palatino Linotype"/>
          <w:sz w:val="22"/>
          <w:szCs w:val="22"/>
          <w:lang w:val="en-US"/>
        </w:rPr>
        <w:t xml:space="preserve">. </w:t>
      </w:r>
      <w:r w:rsidRPr="00EC26ED">
        <w:rPr>
          <w:rFonts w:ascii="Palatino Linotype" w:hAnsi="Palatino Linotype"/>
          <w:sz w:val="22"/>
          <w:szCs w:val="22"/>
          <w:lang w:val="de-DE"/>
        </w:rPr>
        <w:t>Athens: Militos (in Greek).</w:t>
      </w:r>
    </w:p>
    <w:p w14:paraId="67706369" w14:textId="77777777" w:rsidR="0080409D" w:rsidRPr="00A46549" w:rsidRDefault="0080409D" w:rsidP="00D31B86">
      <w:pPr>
        <w:pStyle w:val="af9"/>
        <w:spacing w:line="360" w:lineRule="auto"/>
        <w:ind w:left="540" w:hanging="360"/>
        <w:jc w:val="both"/>
        <w:rPr>
          <w:rFonts w:ascii="Palatino Linotype" w:hAnsi="Palatino Linotype"/>
          <w:sz w:val="22"/>
          <w:szCs w:val="22"/>
          <w:lang w:val="de-DE"/>
        </w:rPr>
      </w:pPr>
      <w:r w:rsidRPr="00A46549">
        <w:rPr>
          <w:rFonts w:ascii="Palatino Linotype" w:eastAsia="Arial Unicode MS" w:hAnsi="Palatino Linotype"/>
          <w:sz w:val="22"/>
          <w:szCs w:val="22"/>
        </w:rPr>
        <w:sym w:font="Wingdings" w:char="F026"/>
      </w:r>
      <w:r w:rsidRPr="00A46549">
        <w:rPr>
          <w:rFonts w:ascii="Palatino Linotype" w:hAnsi="Palatino Linotype"/>
          <w:sz w:val="22"/>
          <w:szCs w:val="22"/>
          <w:lang w:val="de-DE"/>
        </w:rPr>
        <w:t xml:space="preserve"> Moraw S. &amp; Nölle, E. (2002). </w:t>
      </w:r>
      <w:r w:rsidRPr="00A46549">
        <w:rPr>
          <w:rFonts w:ascii="Palatino Linotype" w:hAnsi="Palatino Linotype"/>
          <w:i/>
          <w:sz w:val="22"/>
          <w:szCs w:val="22"/>
          <w:lang w:val="de-DE"/>
        </w:rPr>
        <w:t>Die Geburt des Theaters in der griechischen Antike</w:t>
      </w:r>
      <w:r w:rsidRPr="00A46549">
        <w:rPr>
          <w:rFonts w:ascii="Palatino Linotype" w:hAnsi="Palatino Linotype"/>
          <w:sz w:val="22"/>
          <w:szCs w:val="22"/>
          <w:lang w:val="de-DE"/>
        </w:rPr>
        <w:t>.</w:t>
      </w:r>
      <w:r w:rsidRPr="00A46549">
        <w:rPr>
          <w:rFonts w:ascii="Palatino Linotype" w:eastAsia="Arial Unicode MS" w:hAnsi="Palatino Linotype" w:cs="Arial Unicode MS"/>
          <w:sz w:val="13"/>
          <w:szCs w:val="13"/>
          <w:shd w:val="clear" w:color="auto" w:fill="FFFFFF"/>
          <w:lang w:val="de-DE"/>
        </w:rPr>
        <w:t xml:space="preserve"> </w:t>
      </w:r>
      <w:r w:rsidRPr="00A46549">
        <w:rPr>
          <w:rFonts w:ascii="Palatino Linotype" w:hAnsi="Palatino Linotype"/>
          <w:sz w:val="22"/>
          <w:szCs w:val="22"/>
          <w:lang w:val="de-DE"/>
        </w:rPr>
        <w:t>Mainz am Rhein: Von Zabern (in German).</w:t>
      </w:r>
      <w:r w:rsidRPr="00A46549">
        <w:rPr>
          <w:rStyle w:val="apple-converted-space"/>
          <w:rFonts w:ascii="Palatino Linotype" w:hAnsi="Palatino Linotype" w:cs="Arial"/>
          <w:shd w:val="clear" w:color="auto" w:fill="FFFFFF"/>
          <w:lang w:val="de-DE"/>
        </w:rPr>
        <w:t> </w:t>
      </w:r>
    </w:p>
    <w:p w14:paraId="5DA29693" w14:textId="77777777" w:rsidR="0080409D" w:rsidRPr="00EC26ED" w:rsidRDefault="0080409D" w:rsidP="00D31B86">
      <w:pPr>
        <w:spacing w:after="0" w:line="360" w:lineRule="auto"/>
        <w:ind w:left="539" w:hanging="359"/>
        <w:rPr>
          <w:rFonts w:ascii="Palatino Linotype" w:hAnsi="Palatino Linotype"/>
          <w:sz w:val="22"/>
          <w:szCs w:val="22"/>
          <w:lang w:val="de-DE"/>
        </w:rPr>
      </w:pPr>
      <w:r w:rsidRPr="00A46549">
        <w:rPr>
          <w:rFonts w:ascii="Palatino Linotype" w:eastAsia="Arial Unicode MS" w:hAnsi="Palatino Linotype"/>
          <w:sz w:val="22"/>
          <w:szCs w:val="22"/>
        </w:rPr>
        <w:sym w:font="Wingdings" w:char="F026"/>
      </w:r>
      <w:r w:rsidRPr="00EC26ED">
        <w:rPr>
          <w:rFonts w:ascii="Palatino Linotype" w:hAnsi="Palatino Linotype"/>
          <w:sz w:val="22"/>
          <w:szCs w:val="22"/>
          <w:lang w:val="de-DE"/>
        </w:rPr>
        <w:t xml:space="preserve"> Pickard-Cambridge, A. W. (1946). </w:t>
      </w:r>
      <w:r w:rsidRPr="00A46549">
        <w:rPr>
          <w:rFonts w:ascii="Palatino Linotype" w:hAnsi="Palatino Linotype"/>
          <w:i/>
          <w:iCs/>
          <w:sz w:val="22"/>
          <w:szCs w:val="22"/>
          <w:lang w:val="en-GB"/>
        </w:rPr>
        <w:t>The Theatre of Dionysus at Athens</w:t>
      </w:r>
      <w:r w:rsidRPr="00A46549">
        <w:rPr>
          <w:rFonts w:ascii="Palatino Linotype" w:hAnsi="Palatino Linotype"/>
          <w:sz w:val="22"/>
          <w:szCs w:val="22"/>
          <w:lang w:val="en-GB"/>
        </w:rPr>
        <w:t>.</w:t>
      </w:r>
      <w:r w:rsidRPr="00A46549">
        <w:rPr>
          <w:rFonts w:ascii="Palatino Linotype" w:eastAsia="Arial Unicode MS" w:hAnsi="Palatino Linotype" w:cs="Arial Unicode MS"/>
          <w:sz w:val="13"/>
          <w:szCs w:val="13"/>
          <w:shd w:val="clear" w:color="auto" w:fill="FFFFFF"/>
          <w:lang w:val="en-GB"/>
        </w:rPr>
        <w:t xml:space="preserve"> </w:t>
      </w:r>
      <w:r w:rsidRPr="00EC26ED">
        <w:rPr>
          <w:rFonts w:ascii="Palatino Linotype" w:hAnsi="Palatino Linotype"/>
          <w:sz w:val="22"/>
          <w:szCs w:val="22"/>
          <w:lang w:val="de-DE"/>
        </w:rPr>
        <w:t>Oxford: Clarendon Press (in English).</w:t>
      </w:r>
    </w:p>
    <w:p w14:paraId="417760AA" w14:textId="77777777" w:rsidR="0080409D" w:rsidRPr="00EC26ED" w:rsidRDefault="0080409D" w:rsidP="00D31B86">
      <w:pPr>
        <w:pStyle w:val="af9"/>
        <w:spacing w:line="360" w:lineRule="auto"/>
        <w:ind w:left="538" w:hanging="357"/>
        <w:jc w:val="both"/>
        <w:rPr>
          <w:rFonts w:ascii="Palatino Linotype" w:hAnsi="Palatino Linotype"/>
          <w:sz w:val="22"/>
          <w:szCs w:val="22"/>
          <w:lang w:val="en-US"/>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lang w:val="de-DE"/>
        </w:rPr>
        <w:t xml:space="preserve"> </w:t>
      </w:r>
      <w:r w:rsidRPr="00A46549">
        <w:rPr>
          <w:rFonts w:ascii="Palatino Linotype" w:hAnsi="Palatino Linotype"/>
          <w:sz w:val="22"/>
          <w:szCs w:val="22"/>
          <w:lang w:val="de-DE"/>
        </w:rPr>
        <w:t xml:space="preserve">Puchstein, O. (1901). </w:t>
      </w:r>
      <w:r w:rsidRPr="00A46549">
        <w:rPr>
          <w:rFonts w:ascii="Palatino Linotype" w:hAnsi="Palatino Linotype"/>
          <w:i/>
          <w:sz w:val="22"/>
          <w:szCs w:val="22"/>
          <w:lang w:val="de-DE"/>
        </w:rPr>
        <w:t>Die griechische Bühne: eine architektonische Untersuchung.</w:t>
      </w:r>
      <w:r w:rsidRPr="00A46549">
        <w:rPr>
          <w:rFonts w:ascii="Palatino Linotype" w:hAnsi="Palatino Linotype"/>
          <w:sz w:val="22"/>
          <w:szCs w:val="22"/>
          <w:lang w:val="de-DE"/>
        </w:rPr>
        <w:t xml:space="preserve"> </w:t>
      </w:r>
      <w:r w:rsidRPr="00EC26ED">
        <w:rPr>
          <w:rFonts w:ascii="Palatino Linotype" w:hAnsi="Palatino Linotype"/>
          <w:sz w:val="22"/>
          <w:szCs w:val="22"/>
          <w:lang w:val="en-US"/>
        </w:rPr>
        <w:t xml:space="preserve">Berlin (in German).  </w:t>
      </w:r>
    </w:p>
    <w:p w14:paraId="1BC43CBE"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TEACHING METHODS</w:t>
      </w:r>
    </w:p>
    <w:p w14:paraId="525AF67A" w14:textId="77777777" w:rsidR="0080409D" w:rsidRPr="00A46549" w:rsidRDefault="0080409D" w:rsidP="00D31B86">
      <w:pPr>
        <w:spacing w:line="360" w:lineRule="auto"/>
        <w:rPr>
          <w:rFonts w:ascii="Palatino Linotype" w:hAnsi="Palatino Linotype"/>
          <w:sz w:val="22"/>
          <w:szCs w:val="22"/>
        </w:rPr>
      </w:pPr>
      <w:r w:rsidRPr="00A46549">
        <w:rPr>
          <w:rFonts w:ascii="Palatino Linotype" w:hAnsi="Palatino Linotype"/>
          <w:sz w:val="22"/>
          <w:szCs w:val="22"/>
          <w:lang w:val="en-GB"/>
        </w:rPr>
        <w:t xml:space="preserve">   Lectures, tutorials, </w:t>
      </w:r>
      <w:r w:rsidRPr="00A46549">
        <w:rPr>
          <w:rStyle w:val="hps"/>
          <w:rFonts w:ascii="Palatino Linotype" w:hAnsi="Palatino Linotype"/>
          <w:sz w:val="22"/>
          <w:szCs w:val="22"/>
        </w:rPr>
        <w:t>Power point</w:t>
      </w:r>
      <w:r w:rsidRPr="00A46549">
        <w:rPr>
          <w:rFonts w:ascii="Palatino Linotype" w:hAnsi="Palatino Linotype"/>
          <w:sz w:val="22"/>
          <w:szCs w:val="22"/>
        </w:rPr>
        <w:t xml:space="preserve"> presentations, visits to </w:t>
      </w:r>
      <w:r w:rsidRPr="00A46549">
        <w:rPr>
          <w:rFonts w:ascii="Palatino Linotype" w:hAnsi="Palatino Linotype"/>
          <w:sz w:val="22"/>
          <w:szCs w:val="22"/>
          <w:lang w:val="en-GB"/>
        </w:rPr>
        <w:t xml:space="preserve">ancient theatres </w:t>
      </w:r>
      <w:r w:rsidRPr="00A46549">
        <w:rPr>
          <w:rFonts w:ascii="Palatino Linotype" w:hAnsi="Palatino Linotype"/>
          <w:sz w:val="22"/>
          <w:szCs w:val="22"/>
        </w:rPr>
        <w:t xml:space="preserve"> </w:t>
      </w:r>
    </w:p>
    <w:p w14:paraId="06AE7BAB"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ASSESSMENT METHODS</w:t>
      </w:r>
    </w:p>
    <w:p w14:paraId="6ECAFE53"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Written exams</w:t>
      </w:r>
    </w:p>
    <w:p w14:paraId="7C8BA09F"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LANGUAGE OF INSTRUCTION</w:t>
      </w:r>
    </w:p>
    <w:p w14:paraId="139DF850" w14:textId="77777777" w:rsidR="0080409D" w:rsidRPr="00A46549" w:rsidRDefault="0080409D" w:rsidP="00D31B86">
      <w:pPr>
        <w:spacing w:after="120" w:line="360" w:lineRule="auto"/>
        <w:rPr>
          <w:rFonts w:ascii="Palatino Linotype" w:hAnsi="Palatino Linotype"/>
          <w:sz w:val="22"/>
          <w:szCs w:val="22"/>
          <w:lang w:val="en-GB"/>
        </w:rPr>
      </w:pPr>
      <w:r w:rsidRPr="00A46549">
        <w:rPr>
          <w:rFonts w:ascii="Palatino Linotype" w:hAnsi="Palatino Linotype"/>
          <w:sz w:val="22"/>
          <w:szCs w:val="22"/>
          <w:lang w:val="en-GB"/>
        </w:rPr>
        <w:t xml:space="preserve">   Greek (including English or German tutorials addressed to Erasmus students)</w:t>
      </w:r>
    </w:p>
    <w:p w14:paraId="2E4BD4FA" w14:textId="77777777" w:rsidR="0080409D" w:rsidRDefault="0080409D" w:rsidP="00D31B86">
      <w:pPr>
        <w:spacing w:line="360" w:lineRule="auto"/>
        <w:rPr>
          <w:rFonts w:ascii="Palatino Linotype" w:hAnsi="Palatino Linotype"/>
          <w:sz w:val="22"/>
          <w:szCs w:val="22"/>
          <w:lang w:val="en-GB"/>
        </w:rPr>
      </w:pPr>
    </w:p>
    <w:p w14:paraId="47547095" w14:textId="77777777" w:rsidR="003A413D" w:rsidRDefault="003A413D" w:rsidP="00D31B86">
      <w:pPr>
        <w:spacing w:line="360" w:lineRule="auto"/>
        <w:rPr>
          <w:rFonts w:ascii="Palatino Linotype" w:hAnsi="Palatino Linotype"/>
          <w:sz w:val="22"/>
          <w:szCs w:val="22"/>
          <w:lang w:val="en-GB"/>
        </w:rPr>
      </w:pPr>
    </w:p>
    <w:p w14:paraId="0D6FED55" w14:textId="77777777" w:rsidR="003A413D" w:rsidRPr="00A46549" w:rsidRDefault="003A413D" w:rsidP="00D31B86">
      <w:pPr>
        <w:spacing w:line="360" w:lineRule="auto"/>
        <w:rPr>
          <w:rFonts w:ascii="Palatino Linotype" w:hAnsi="Palatino Linotype"/>
          <w:sz w:val="22"/>
          <w:szCs w:val="22"/>
          <w:lang w:val="en-GB"/>
        </w:rPr>
      </w:pPr>
    </w:p>
    <w:p w14:paraId="2E365257" w14:textId="47FE7824" w:rsidR="0080409D" w:rsidRPr="00A46549" w:rsidRDefault="0080409D" w:rsidP="009161ED">
      <w:pPr>
        <w:pBdr>
          <w:top w:val="single" w:sz="4" w:space="3" w:color="D99594" w:themeColor="accent2" w:themeTint="99" w:shadow="1"/>
          <w:left w:val="single" w:sz="4" w:space="1" w:color="D99594" w:themeColor="accent2" w:themeTint="99" w:shadow="1"/>
          <w:bottom w:val="single" w:sz="4" w:space="1" w:color="D99594" w:themeColor="accent2" w:themeTint="99" w:shadow="1"/>
          <w:right w:val="single" w:sz="4" w:space="1" w:color="D99594" w:themeColor="accent2" w:themeTint="99" w:shadow="1"/>
        </w:pBdr>
        <w:spacing w:after="120" w:line="360" w:lineRule="auto"/>
        <w:ind w:left="540" w:hanging="540"/>
        <w:jc w:val="center"/>
        <w:rPr>
          <w:rFonts w:ascii="Palatino Linotype" w:hAnsi="Palatino Linotype"/>
          <w:b/>
          <w:bCs/>
          <w:sz w:val="22"/>
          <w:szCs w:val="22"/>
        </w:rPr>
      </w:pPr>
      <w:r w:rsidRPr="00A46549">
        <w:rPr>
          <w:rFonts w:ascii="Palatino Linotype" w:hAnsi="Palatino Linotype"/>
          <w:b/>
          <w:bCs/>
          <w:sz w:val="22"/>
          <w:szCs w:val="22"/>
          <w:lang w:val="en-GB"/>
        </w:rPr>
        <w:lastRenderedPageBreak/>
        <w:t xml:space="preserve">6. </w:t>
      </w:r>
      <w:r w:rsidR="009161ED" w:rsidRPr="00A46549">
        <w:rPr>
          <w:rFonts w:ascii="Palatino Linotype" w:hAnsi="Palatino Linotype"/>
          <w:b/>
          <w:bCs/>
          <w:sz w:val="22"/>
          <w:szCs w:val="22"/>
        </w:rPr>
        <w:t xml:space="preserve">Ritual and Theatre: </w:t>
      </w:r>
      <w:r w:rsidRPr="00A46549">
        <w:rPr>
          <w:rFonts w:ascii="Palatino Linotype" w:hAnsi="Palatino Linotype"/>
          <w:b/>
          <w:bCs/>
          <w:sz w:val="22"/>
          <w:szCs w:val="22"/>
          <w:lang w:val="en-GB"/>
        </w:rPr>
        <w:t>Primal Forms of Theatre</w:t>
      </w:r>
      <w:r w:rsidR="009161ED" w:rsidRPr="00A46549">
        <w:rPr>
          <w:rFonts w:ascii="Palatino Linotype" w:hAnsi="Palatino Linotype"/>
          <w:b/>
          <w:bCs/>
          <w:sz w:val="22"/>
          <w:szCs w:val="22"/>
          <w:lang w:val="en-GB"/>
        </w:rPr>
        <w:t xml:space="preserve"> </w:t>
      </w:r>
    </w:p>
    <w:p w14:paraId="75018D13"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COURSE CODE</w:t>
      </w:r>
    </w:p>
    <w:p w14:paraId="578DF7F4" w14:textId="77777777" w:rsidR="0080409D" w:rsidRPr="00A46549" w:rsidRDefault="0080409D" w:rsidP="00D31B86">
      <w:pPr>
        <w:spacing w:line="360" w:lineRule="auto"/>
        <w:rPr>
          <w:rFonts w:ascii="Palatino Linotype" w:hAnsi="Palatino Linotype"/>
          <w:caps/>
          <w:sz w:val="22"/>
          <w:szCs w:val="22"/>
        </w:rPr>
      </w:pPr>
      <w:r w:rsidRPr="00A46549">
        <w:rPr>
          <w:rFonts w:ascii="Palatino Linotype" w:hAnsi="Palatino Linotype"/>
          <w:caps/>
          <w:sz w:val="22"/>
          <w:szCs w:val="22"/>
          <w:lang w:val="en-GB"/>
        </w:rPr>
        <w:t xml:space="preserve">   34</w:t>
      </w:r>
      <w:r w:rsidRPr="00A46549">
        <w:rPr>
          <w:rFonts w:ascii="Palatino Linotype" w:hAnsi="Palatino Linotype"/>
          <w:caps/>
          <w:sz w:val="22"/>
          <w:szCs w:val="22"/>
        </w:rPr>
        <w:t>ΕΧ016</w:t>
      </w:r>
    </w:p>
    <w:p w14:paraId="7C6E34C3"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TYPE OF COURSE</w:t>
      </w:r>
    </w:p>
    <w:p w14:paraId="2AEB16F9" w14:textId="77777777" w:rsidR="0080409D" w:rsidRPr="00A46549" w:rsidRDefault="0080409D" w:rsidP="00D31B86">
      <w:pPr>
        <w:spacing w:line="360" w:lineRule="auto"/>
        <w:rPr>
          <w:rFonts w:ascii="Palatino Linotype" w:hAnsi="Palatino Linotype"/>
          <w:sz w:val="22"/>
          <w:szCs w:val="22"/>
        </w:rPr>
      </w:pPr>
      <w:r w:rsidRPr="00A46549">
        <w:rPr>
          <w:rFonts w:ascii="Palatino Linotype" w:hAnsi="Palatino Linotype"/>
          <w:sz w:val="22"/>
          <w:szCs w:val="22"/>
        </w:rPr>
        <w:t xml:space="preserve">   Theatre Studies Specialization Elective Course</w:t>
      </w:r>
    </w:p>
    <w:p w14:paraId="17DD2B4C"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LEVEL OF COURSE</w:t>
      </w:r>
    </w:p>
    <w:p w14:paraId="1AD2B81C"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Undergraduate</w:t>
      </w:r>
    </w:p>
    <w:p w14:paraId="20EDD82D"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YEAR OF STUDY</w:t>
      </w:r>
    </w:p>
    <w:p w14:paraId="5F8AED32" w14:textId="787811E6"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006A6628" w:rsidRPr="00A46549">
        <w:rPr>
          <w:rFonts w:ascii="Palatino Linotype" w:hAnsi="Palatino Linotype"/>
          <w:sz w:val="22"/>
          <w:szCs w:val="22"/>
          <w:lang w:val="en-GB"/>
        </w:rPr>
        <w:t>2015-2016</w:t>
      </w:r>
    </w:p>
    <w:p w14:paraId="6FBA6F80"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SEMESTER</w:t>
      </w:r>
    </w:p>
    <w:p w14:paraId="5E54879F"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Winter Semester (5</w:t>
      </w:r>
      <w:r w:rsidRPr="00A46549">
        <w:rPr>
          <w:rFonts w:ascii="Palatino Linotype" w:hAnsi="Palatino Linotype"/>
          <w:sz w:val="22"/>
          <w:szCs w:val="22"/>
          <w:vertAlign w:val="superscript"/>
          <w:lang w:val="en-GB"/>
        </w:rPr>
        <w:t>th</w:t>
      </w:r>
      <w:r w:rsidRPr="00A46549">
        <w:rPr>
          <w:rFonts w:ascii="Palatino Linotype" w:hAnsi="Palatino Linotype"/>
          <w:sz w:val="22"/>
          <w:szCs w:val="22"/>
          <w:lang w:val="en-GB"/>
        </w:rPr>
        <w:t xml:space="preserve"> or 7</w:t>
      </w:r>
      <w:r w:rsidRPr="00A46549">
        <w:rPr>
          <w:rFonts w:ascii="Palatino Linotype" w:hAnsi="Palatino Linotype"/>
          <w:sz w:val="22"/>
          <w:szCs w:val="22"/>
          <w:vertAlign w:val="superscript"/>
          <w:lang w:val="en-GB"/>
        </w:rPr>
        <w:t>th</w:t>
      </w:r>
      <w:r w:rsidRPr="00A46549">
        <w:rPr>
          <w:rFonts w:ascii="Palatino Linotype" w:hAnsi="Palatino Linotype"/>
          <w:sz w:val="22"/>
          <w:szCs w:val="22"/>
          <w:lang w:val="en-GB"/>
        </w:rPr>
        <w:t xml:space="preserve"> )</w:t>
      </w:r>
    </w:p>
    <w:p w14:paraId="6BE3BDFE"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NUMBER OF CREDITS ALLOCATED</w:t>
      </w:r>
    </w:p>
    <w:p w14:paraId="1AFCB44F"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sz w:val="22"/>
          <w:szCs w:val="22"/>
        </w:rPr>
        <w:t>5</w:t>
      </w:r>
      <w:r w:rsidRPr="00A46549">
        <w:rPr>
          <w:rFonts w:ascii="Palatino Linotype" w:hAnsi="Palatino Linotype"/>
          <w:sz w:val="22"/>
          <w:szCs w:val="22"/>
          <w:lang w:val="en-GB"/>
        </w:rPr>
        <w:t xml:space="preserve"> ECTS Credits</w:t>
      </w:r>
    </w:p>
    <w:p w14:paraId="6B9DF810"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NAME OF LECTURER</w:t>
      </w:r>
    </w:p>
    <w:p w14:paraId="264274F3" w14:textId="77777777" w:rsidR="0080409D" w:rsidRPr="00A46549" w:rsidRDefault="0080409D" w:rsidP="00D31B86">
      <w:pPr>
        <w:spacing w:after="120"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sz w:val="22"/>
          <w:szCs w:val="22"/>
        </w:rPr>
        <w:t>Maria Velioti-Georgopoulos</w:t>
      </w:r>
      <w:r w:rsidRPr="00A46549">
        <w:rPr>
          <w:rFonts w:ascii="Palatino Linotype" w:hAnsi="Palatino Linotype"/>
          <w:sz w:val="22"/>
          <w:szCs w:val="22"/>
          <w:lang w:val="en-GB"/>
        </w:rPr>
        <w:t>, Assistant Professor</w:t>
      </w:r>
    </w:p>
    <w:p w14:paraId="5E8D60EC" w14:textId="77777777" w:rsidR="0080409D" w:rsidRPr="00A46549" w:rsidRDefault="0080409D" w:rsidP="00D31B86">
      <w:pPr>
        <w:spacing w:line="360" w:lineRule="auto"/>
        <w:ind w:left="180" w:hanging="180"/>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rPr>
        <w:t>COURSE OBJECTIVES</w:t>
      </w:r>
    </w:p>
    <w:p w14:paraId="70CC24FC" w14:textId="77777777" w:rsidR="0080409D" w:rsidRPr="00A46549" w:rsidRDefault="0080409D" w:rsidP="00D31B86">
      <w:pPr>
        <w:spacing w:after="0" w:line="360" w:lineRule="auto"/>
        <w:ind w:left="180" w:firstLine="180"/>
        <w:rPr>
          <w:rFonts w:ascii="Palatino Linotype" w:hAnsi="Palatino Linotype"/>
          <w:sz w:val="22"/>
          <w:szCs w:val="22"/>
          <w:lang w:val="en-GB"/>
        </w:rPr>
      </w:pPr>
      <w:r w:rsidRPr="00A46549">
        <w:rPr>
          <w:rFonts w:ascii="Palatino Linotype" w:hAnsi="Palatino Linotype"/>
          <w:sz w:val="22"/>
          <w:szCs w:val="22"/>
          <w:lang w:val="en-GB"/>
        </w:rPr>
        <w:t xml:space="preserve">The course  aims to get students to know and understand the </w:t>
      </w:r>
      <w:r w:rsidRPr="00A46549">
        <w:rPr>
          <w:rFonts w:ascii="Palatino Linotype" w:hAnsi="Palatino Linotype"/>
          <w:sz w:val="22"/>
          <w:szCs w:val="22"/>
        </w:rPr>
        <w:t>archaic  forms of theatre (kinds of popular mimic improvisation, rites of fertility, religious and magical rites</w:t>
      </w:r>
      <w:r w:rsidRPr="00A46549">
        <w:rPr>
          <w:rFonts w:ascii="Palatino Linotype" w:hAnsi="Palatino Linotype"/>
          <w:sz w:val="22"/>
          <w:szCs w:val="22"/>
          <w:lang w:val="en-GB"/>
        </w:rPr>
        <w:t>, rites of passage),  in order to:</w:t>
      </w:r>
    </w:p>
    <w:p w14:paraId="62B3BCEC" w14:textId="77777777" w:rsidR="0080409D" w:rsidRPr="00A46549" w:rsidRDefault="0080409D" w:rsidP="00D31B86">
      <w:pPr>
        <w:numPr>
          <w:ilvl w:val="0"/>
          <w:numId w:val="12"/>
        </w:numPr>
        <w:autoSpaceDE w:val="0"/>
        <w:autoSpaceDN w:val="0"/>
        <w:spacing w:after="0" w:line="360" w:lineRule="auto"/>
        <w:ind w:left="180" w:firstLine="180"/>
        <w:rPr>
          <w:rFonts w:ascii="Palatino Linotype" w:hAnsi="Palatino Linotype"/>
          <w:sz w:val="22"/>
          <w:szCs w:val="22"/>
          <w:lang w:val="en-GB"/>
        </w:rPr>
      </w:pPr>
      <w:r w:rsidRPr="00A46549">
        <w:rPr>
          <w:rFonts w:ascii="Palatino Linotype" w:hAnsi="Palatino Linotype"/>
          <w:sz w:val="22"/>
          <w:szCs w:val="22"/>
          <w:lang w:val="en-GB"/>
        </w:rPr>
        <w:t xml:space="preserve">become able to recognise and interpret these  archaic </w:t>
      </w:r>
      <w:r w:rsidRPr="00A46549">
        <w:rPr>
          <w:rFonts w:ascii="Palatino Linotype" w:hAnsi="Palatino Linotype"/>
          <w:sz w:val="22"/>
          <w:szCs w:val="22"/>
        </w:rPr>
        <w:t>forms of theatre</w:t>
      </w:r>
      <w:r w:rsidRPr="00A46549">
        <w:rPr>
          <w:rFonts w:ascii="Palatino Linotype" w:hAnsi="Palatino Linotype"/>
          <w:sz w:val="22"/>
          <w:szCs w:val="22"/>
          <w:lang w:val="en-GB"/>
        </w:rPr>
        <w:t xml:space="preserve"> which they encounter in everyday life, or which are present in theatrical texts and plays as well as in visual recordings (e.g. cinema), and</w:t>
      </w:r>
    </w:p>
    <w:p w14:paraId="2463A0CC" w14:textId="77777777" w:rsidR="0080409D" w:rsidRDefault="0080409D" w:rsidP="00D31B86">
      <w:pPr>
        <w:numPr>
          <w:ilvl w:val="0"/>
          <w:numId w:val="12"/>
        </w:numPr>
        <w:autoSpaceDE w:val="0"/>
        <w:autoSpaceDN w:val="0"/>
        <w:spacing w:after="0" w:line="360" w:lineRule="auto"/>
        <w:ind w:left="181" w:firstLine="181"/>
        <w:rPr>
          <w:rFonts w:ascii="Palatino Linotype" w:hAnsi="Palatino Linotype"/>
          <w:sz w:val="22"/>
          <w:szCs w:val="22"/>
          <w:lang w:val="en-GB"/>
        </w:rPr>
      </w:pPr>
      <w:r w:rsidRPr="00A46549">
        <w:rPr>
          <w:rFonts w:ascii="Palatino Linotype" w:hAnsi="Palatino Linotype"/>
          <w:sz w:val="22"/>
          <w:szCs w:val="22"/>
          <w:lang w:val="en-GB"/>
        </w:rPr>
        <w:lastRenderedPageBreak/>
        <w:t>use these forms as sources of inspiration, so that they can use them creatively in theatre and other performing arts.</w:t>
      </w:r>
    </w:p>
    <w:p w14:paraId="184ACBCA" w14:textId="77777777" w:rsidR="003A413D" w:rsidRPr="00A46549" w:rsidRDefault="003A413D" w:rsidP="003A413D">
      <w:pPr>
        <w:autoSpaceDE w:val="0"/>
        <w:autoSpaceDN w:val="0"/>
        <w:spacing w:after="0" w:line="360" w:lineRule="auto"/>
        <w:ind w:left="362"/>
        <w:rPr>
          <w:rFonts w:ascii="Palatino Linotype" w:hAnsi="Palatino Linotype"/>
          <w:sz w:val="22"/>
          <w:szCs w:val="22"/>
          <w:lang w:val="en-GB"/>
        </w:rPr>
      </w:pPr>
    </w:p>
    <w:p w14:paraId="1D1C7DA4" w14:textId="77777777" w:rsidR="0080409D" w:rsidRPr="00A46549" w:rsidRDefault="0080409D" w:rsidP="003A413D">
      <w:pPr>
        <w:spacing w:after="0" w:line="360" w:lineRule="auto"/>
        <w:rPr>
          <w:rFonts w:ascii="Palatino Linotype" w:hAnsi="Palatino Linotype"/>
          <w:b/>
          <w:shd w:val="clear" w:color="auto" w:fill="FFFFFF"/>
        </w:rPr>
      </w:pPr>
      <w:r w:rsidRPr="00A46549">
        <w:rPr>
          <w:rFonts w:ascii="Palatino Linotype" w:hAnsi="Palatino Linotype"/>
          <w:b/>
          <w:lang w:bidi="he-IL"/>
        </w:rPr>
        <w:t xml:space="preserve">• </w:t>
      </w:r>
      <w:r w:rsidRPr="00A46549">
        <w:rPr>
          <w:rFonts w:ascii="Palatino Linotype" w:hAnsi="Palatino Linotype"/>
          <w:b/>
          <w:shd w:val="clear" w:color="auto" w:fill="FFFFFF"/>
        </w:rPr>
        <w:t>LEARNING OUTCOMES  </w:t>
      </w:r>
    </w:p>
    <w:p w14:paraId="690CB3A6" w14:textId="77777777" w:rsidR="0080409D" w:rsidRDefault="0080409D" w:rsidP="003A413D">
      <w:pPr>
        <w:autoSpaceDE w:val="0"/>
        <w:autoSpaceDN w:val="0"/>
        <w:spacing w:after="0" w:line="360" w:lineRule="auto"/>
        <w:ind w:left="181"/>
        <w:rPr>
          <w:rFonts w:ascii="Palatino Linotype" w:hAnsi="Palatino Linotype"/>
          <w:sz w:val="22"/>
          <w:szCs w:val="22"/>
          <w:lang w:val="en-GB"/>
        </w:rPr>
      </w:pPr>
      <w:r w:rsidRPr="00A46549">
        <w:rPr>
          <w:rFonts w:ascii="Palatino Linotype" w:hAnsi="Palatino Linotype"/>
          <w:sz w:val="22"/>
          <w:szCs w:val="22"/>
          <w:lang w:val="en-GB"/>
        </w:rPr>
        <w:t>Upon completion of the course, the students know in depth the notion of ritual – as the common component of the archaic/atypical forms of theatre. They understand the range of rituals (magic/religious/secular/political) and the relationship between ritual and theatre through the presentation and analysis of examples from Western and non-Western societies diachronically. They develop critical thinking and reflection through their contact with theoretical texts on ritual from the perspective of Theatre Studies and mainly of Social Anthropology. They learn to respect difference, diversity and multiculturalism in art, to recognize and appreciate anonymous collective ritual creations as equivalent. Their contact with this (pre)theatrical form serves as an inspirational starting point for applications/creations in the field of theatrical and performing arts, in educational-learning processes and in social activities.</w:t>
      </w:r>
    </w:p>
    <w:p w14:paraId="2B80C129" w14:textId="77777777" w:rsidR="003A413D" w:rsidRPr="00A46549" w:rsidRDefault="003A413D" w:rsidP="003A413D">
      <w:pPr>
        <w:autoSpaceDE w:val="0"/>
        <w:autoSpaceDN w:val="0"/>
        <w:spacing w:after="0" w:line="360" w:lineRule="auto"/>
        <w:ind w:left="181"/>
        <w:rPr>
          <w:rFonts w:ascii="Palatino Linotype" w:hAnsi="Palatino Linotype"/>
          <w:sz w:val="22"/>
          <w:szCs w:val="22"/>
          <w:lang w:val="en-GB"/>
        </w:rPr>
      </w:pPr>
    </w:p>
    <w:p w14:paraId="2754D48D" w14:textId="77777777" w:rsidR="0080409D" w:rsidRPr="00A46549" w:rsidRDefault="0080409D" w:rsidP="003A413D">
      <w:pPr>
        <w:spacing w:after="0"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PREREQUISITES</w:t>
      </w:r>
    </w:p>
    <w:p w14:paraId="7C6AF89D" w14:textId="77777777" w:rsidR="0080409D" w:rsidRPr="00A46549" w:rsidRDefault="0080409D" w:rsidP="003A413D">
      <w:pPr>
        <w:shd w:val="clear" w:color="auto" w:fill="FFFFFF"/>
        <w:spacing w:after="0" w:line="360" w:lineRule="auto"/>
        <w:ind w:left="181" w:hanging="1"/>
        <w:rPr>
          <w:rFonts w:ascii="Palatino Linotype" w:hAnsi="Palatino Linotype"/>
          <w:sz w:val="22"/>
          <w:szCs w:val="22"/>
          <w:lang w:val="en-GB"/>
        </w:rPr>
      </w:pPr>
      <w:r w:rsidRPr="00A46549">
        <w:rPr>
          <w:rFonts w:ascii="Palatino Linotype" w:hAnsi="Palatino Linotype"/>
          <w:sz w:val="22"/>
          <w:szCs w:val="22"/>
          <w:lang w:val="en-GB"/>
        </w:rPr>
        <w:t>Class attendance is mandatory and taken into account for course grading. During class, students will present the literature they will have received. If a student demonstrably cannot attend class, they must contact the lecturer personally in the first instance. To receive a grade for the course, students who cannot attend class must write a literature review and present it before the last class of the semester; this will enable them to take the final written exam. Students who attend class may optionally write a literature review.</w:t>
      </w:r>
    </w:p>
    <w:p w14:paraId="2ED0A59C" w14:textId="77777777" w:rsidR="0080409D" w:rsidRPr="00A46549" w:rsidRDefault="0080409D" w:rsidP="00D31B86">
      <w:pPr>
        <w:spacing w:line="360" w:lineRule="auto"/>
        <w:rPr>
          <w:rFonts w:ascii="Palatino Linotype" w:hAnsi="Palatino Linotype"/>
          <w:b/>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COURSE CONTENTS</w:t>
      </w:r>
    </w:p>
    <w:p w14:paraId="156E0DD8" w14:textId="77777777" w:rsidR="0080409D" w:rsidRPr="00A46549" w:rsidRDefault="0080409D" w:rsidP="00D31B86">
      <w:pPr>
        <w:pStyle w:val="2"/>
        <w:spacing w:after="120" w:line="360" w:lineRule="auto"/>
        <w:ind w:left="181" w:hanging="1"/>
        <w:jc w:val="both"/>
        <w:rPr>
          <w:rFonts w:ascii="Palatino Linotype" w:hAnsi="Palatino Linotype"/>
          <w:b/>
          <w:bCs/>
          <w:i/>
          <w:iCs/>
          <w:sz w:val="22"/>
          <w:szCs w:val="22"/>
          <w:lang w:val="en-GB"/>
        </w:rPr>
      </w:pPr>
      <w:r w:rsidRPr="00A46549">
        <w:rPr>
          <w:rFonts w:ascii="Palatino Linotype" w:hAnsi="Palatino Linotype"/>
          <w:b/>
          <w:bCs/>
          <w:i/>
          <w:iCs/>
          <w:sz w:val="22"/>
          <w:szCs w:val="22"/>
          <w:lang w:val="en-GB"/>
        </w:rPr>
        <w:t xml:space="preserve">The course examines the notion of rite – as the common component of the archaic forms of theatre - using mainly Social Anthropology analysis as well as Greek Folklore Theory (Laographia) and Theatre Theory. Rites are examined along dimensions of time (from ancient to modern times), social context (e.g. “Western” and </w:t>
      </w:r>
      <w:r w:rsidRPr="00A46549">
        <w:rPr>
          <w:rFonts w:ascii="Palatino Linotype" w:hAnsi="Palatino Linotype"/>
          <w:b/>
          <w:bCs/>
          <w:i/>
          <w:iCs/>
          <w:sz w:val="22"/>
          <w:szCs w:val="22"/>
          <w:lang w:val="en-GB"/>
        </w:rPr>
        <w:lastRenderedPageBreak/>
        <w:t xml:space="preserve">“non-Western” societies) and content (e.g. magical/religious or other rites, rites of passage…). </w:t>
      </w:r>
    </w:p>
    <w:p w14:paraId="3A15C57A"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RECOMMENDED READING</w:t>
      </w:r>
    </w:p>
    <w:p w14:paraId="7045A106" w14:textId="77777777" w:rsidR="0080409D" w:rsidRPr="00A46549" w:rsidRDefault="0080409D" w:rsidP="00D31B86">
      <w:pPr>
        <w:shd w:val="clear" w:color="auto" w:fill="FFFFFF"/>
        <w:spacing w:after="0" w:line="360" w:lineRule="auto"/>
        <w:ind w:left="540" w:hanging="360"/>
        <w:rPr>
          <w:rFonts w:ascii="Palatino Linotype" w:eastAsia="Calibri" w:hAnsi="Palatino Linotype"/>
          <w:i/>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Barba, E. &amp; Savarese, N. (2008). </w:t>
      </w:r>
      <w:r w:rsidRPr="00A46549">
        <w:rPr>
          <w:rFonts w:ascii="Palatino Linotype" w:eastAsia="Arial Unicode MS" w:hAnsi="Palatino Linotype"/>
          <w:i/>
          <w:sz w:val="22"/>
          <w:szCs w:val="22"/>
        </w:rPr>
        <w:t>The Actor’s Secret Art</w:t>
      </w:r>
      <w:r w:rsidRPr="00A46549">
        <w:rPr>
          <w:rFonts w:ascii="Palatino Linotype" w:eastAsia="Arial Unicode MS" w:hAnsi="Palatino Linotype"/>
          <w:sz w:val="22"/>
          <w:szCs w:val="22"/>
        </w:rPr>
        <w:t>. Athens: Koan (in Greek)</w:t>
      </w:r>
      <w:r w:rsidRPr="00A46549">
        <w:rPr>
          <w:rFonts w:ascii="Palatino Linotype" w:eastAsia="Calibri" w:hAnsi="Palatino Linotype"/>
          <w:bCs/>
          <w:sz w:val="22"/>
          <w:szCs w:val="22"/>
        </w:rPr>
        <w:t xml:space="preserve">. </w:t>
      </w:r>
    </w:p>
    <w:p w14:paraId="3A3F5CDD" w14:textId="77777777" w:rsidR="0080409D" w:rsidRPr="00A46549" w:rsidRDefault="0080409D" w:rsidP="00D31B86">
      <w:pPr>
        <w:autoSpaceDN w:val="0"/>
        <w:spacing w:after="0" w:line="360" w:lineRule="auto"/>
        <w:ind w:left="567" w:hanging="387"/>
        <w:rPr>
          <w:rFonts w:ascii="Palatino Linotype" w:eastAsia="Arial Unicode MS"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Barba, E. (2007). </w:t>
      </w:r>
      <w:r w:rsidRPr="00A46549">
        <w:rPr>
          <w:rFonts w:ascii="Palatino Linotype" w:eastAsia="Arial Unicode MS" w:hAnsi="Palatino Linotype"/>
          <w:i/>
          <w:sz w:val="22"/>
          <w:szCs w:val="22"/>
        </w:rPr>
        <w:t>The Paper Canoe: A Guide to Theatre Anthropology</w:t>
      </w:r>
      <w:r w:rsidRPr="00A46549">
        <w:rPr>
          <w:rFonts w:ascii="Palatino Linotype" w:eastAsia="Arial Unicode MS" w:hAnsi="Palatino Linotype"/>
          <w:sz w:val="22"/>
          <w:szCs w:val="22"/>
        </w:rPr>
        <w:t>. Athens: Dodoni (in Greek)</w:t>
      </w:r>
    </w:p>
    <w:p w14:paraId="2BDA6387" w14:textId="77777777" w:rsidR="0080409D" w:rsidRPr="00A46549" w:rsidRDefault="0080409D" w:rsidP="00D31B86">
      <w:pPr>
        <w:autoSpaceDN w:val="0"/>
        <w:spacing w:after="0" w:line="360" w:lineRule="auto"/>
        <w:ind w:left="180"/>
        <w:rPr>
          <w:rStyle w:val="hps"/>
          <w:rFonts w:ascii="Palatino Linotype" w:hAnsi="Palatino Linotype"/>
          <w:b/>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Geertz, C.</w:t>
      </w:r>
      <w:r w:rsidRPr="00A46549">
        <w:rPr>
          <w:rFonts w:ascii="Palatino Linotype" w:eastAsia="Arial Unicode MS" w:hAnsi="Palatino Linotype"/>
          <w:i/>
          <w:sz w:val="22"/>
          <w:szCs w:val="22"/>
        </w:rPr>
        <w:t xml:space="preserve"> </w:t>
      </w:r>
      <w:r w:rsidRPr="00A46549">
        <w:rPr>
          <w:rFonts w:ascii="Palatino Linotype" w:eastAsia="Arial Unicode MS" w:hAnsi="Palatino Linotype"/>
          <w:sz w:val="22"/>
          <w:szCs w:val="22"/>
        </w:rPr>
        <w:t xml:space="preserve">(2003). </w:t>
      </w:r>
      <w:r w:rsidRPr="00A46549">
        <w:rPr>
          <w:rFonts w:ascii="Palatino Linotype" w:eastAsia="Arial Unicode MS" w:hAnsi="Palatino Linotype"/>
          <w:i/>
          <w:sz w:val="22"/>
          <w:szCs w:val="22"/>
        </w:rPr>
        <w:t xml:space="preserve">The interpretation of cultures. </w:t>
      </w:r>
      <w:r w:rsidRPr="00A46549">
        <w:rPr>
          <w:rFonts w:ascii="Palatino Linotype" w:eastAsia="Arial Unicode MS" w:hAnsi="Palatino Linotype"/>
          <w:sz w:val="22"/>
          <w:szCs w:val="22"/>
        </w:rPr>
        <w:t>Athens: Alexandria</w:t>
      </w:r>
      <w:r w:rsidRPr="00A46549">
        <w:rPr>
          <w:rFonts w:ascii="Palatino Linotype" w:eastAsia="Arial Unicode MS" w:hAnsi="Palatino Linotype"/>
          <w:i/>
          <w:sz w:val="22"/>
          <w:szCs w:val="22"/>
        </w:rPr>
        <w:t xml:space="preserve"> </w:t>
      </w:r>
      <w:r w:rsidRPr="00A46549">
        <w:rPr>
          <w:rFonts w:ascii="Palatino Linotype" w:hAnsi="Palatino Linotype"/>
          <w:sz w:val="22"/>
          <w:szCs w:val="22"/>
        </w:rPr>
        <w:t>(in Greek)</w:t>
      </w:r>
      <w:r w:rsidRPr="00A46549">
        <w:rPr>
          <w:rFonts w:ascii="Palatino Linotype" w:eastAsia="Arial Unicode MS" w:hAnsi="Palatino Linotype"/>
          <w:sz w:val="22"/>
          <w:szCs w:val="22"/>
        </w:rPr>
        <w:t xml:space="preserve">. </w:t>
      </w:r>
    </w:p>
    <w:p w14:paraId="7428F254" w14:textId="77777777" w:rsidR="0080409D" w:rsidRPr="00A46549" w:rsidRDefault="0080409D" w:rsidP="00D31B86">
      <w:pPr>
        <w:autoSpaceDN w:val="0"/>
        <w:spacing w:after="0" w:line="360" w:lineRule="auto"/>
        <w:ind w:left="180"/>
        <w:rPr>
          <w:rFonts w:ascii="Palatino Linotype"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sz w:val="22"/>
          <w:szCs w:val="22"/>
        </w:rPr>
        <w:t xml:space="preserve">Kakouri, K. (1998). </w:t>
      </w:r>
      <w:r w:rsidRPr="00A46549">
        <w:rPr>
          <w:rFonts w:ascii="Palatino Linotype" w:hAnsi="Palatino Linotype"/>
          <w:i/>
          <w:sz w:val="22"/>
          <w:szCs w:val="22"/>
        </w:rPr>
        <w:t>Preaesthetics theater forms</w:t>
      </w:r>
      <w:r w:rsidRPr="00A46549">
        <w:rPr>
          <w:rFonts w:ascii="Palatino Linotype" w:hAnsi="Palatino Linotype"/>
          <w:sz w:val="22"/>
          <w:szCs w:val="22"/>
        </w:rPr>
        <w:t xml:space="preserve">. Athens: Estia (in Greek). </w:t>
      </w:r>
    </w:p>
    <w:p w14:paraId="61E57ADF" w14:textId="77777777" w:rsidR="0080409D" w:rsidRPr="00A46549" w:rsidRDefault="0080409D" w:rsidP="00D31B86">
      <w:pPr>
        <w:autoSpaceDN w:val="0"/>
        <w:spacing w:after="0" w:line="360" w:lineRule="auto"/>
        <w:ind w:left="540" w:hanging="360"/>
        <w:rPr>
          <w:rStyle w:val="smalltext1"/>
          <w:rFonts w:ascii="Palatino Linotype" w:eastAsia="Arial Unicode MS"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sz w:val="22"/>
          <w:szCs w:val="22"/>
        </w:rPr>
        <w:t xml:space="preserve">Kakouri, K. (1974). </w:t>
      </w:r>
      <w:r w:rsidRPr="00A46549">
        <w:rPr>
          <w:rFonts w:ascii="Palatino Linotype" w:hAnsi="Palatino Linotype"/>
          <w:i/>
          <w:sz w:val="22"/>
          <w:szCs w:val="22"/>
        </w:rPr>
        <w:t>Prehistory of the theater. From the perspective of Social Anthropology</w:t>
      </w:r>
      <w:r w:rsidRPr="00A46549">
        <w:rPr>
          <w:rFonts w:ascii="Palatino Linotype" w:hAnsi="Palatino Linotype"/>
          <w:sz w:val="22"/>
          <w:szCs w:val="22"/>
        </w:rPr>
        <w:t>. Athens: Ministry of Culture and Science (in Greek)</w:t>
      </w:r>
      <w:r w:rsidRPr="00A46549">
        <w:rPr>
          <w:rStyle w:val="smalltext1"/>
          <w:rFonts w:ascii="Palatino Linotype" w:hAnsi="Palatino Linotype"/>
          <w:sz w:val="22"/>
          <w:szCs w:val="22"/>
        </w:rPr>
        <w:t xml:space="preserve">. </w:t>
      </w:r>
    </w:p>
    <w:p w14:paraId="3BA7AEAE" w14:textId="77777777" w:rsidR="0080409D" w:rsidRPr="00A46549" w:rsidRDefault="0080409D" w:rsidP="00D31B86">
      <w:pPr>
        <w:autoSpaceDN w:val="0"/>
        <w:spacing w:after="0" w:line="360" w:lineRule="auto"/>
        <w:ind w:left="540" w:hanging="360"/>
        <w:rPr>
          <w:rFonts w:ascii="Palatino Linotype"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lang w:val="en-GB"/>
        </w:rPr>
        <w:t xml:space="preserve"> </w:t>
      </w:r>
      <w:r w:rsidRPr="00A46549">
        <w:rPr>
          <w:rFonts w:ascii="Palatino Linotype" w:eastAsia="Arial Unicode MS" w:hAnsi="Palatino Linotype"/>
          <w:sz w:val="22"/>
          <w:szCs w:val="22"/>
        </w:rPr>
        <w:t>Laburthe</w:t>
      </w:r>
      <w:r w:rsidRPr="00A46549">
        <w:rPr>
          <w:rFonts w:ascii="Palatino Linotype" w:eastAsia="Arial Unicode MS" w:hAnsi="Palatino Linotype"/>
          <w:sz w:val="22"/>
          <w:szCs w:val="22"/>
          <w:lang w:val="en-GB"/>
        </w:rPr>
        <w:t>-</w:t>
      </w:r>
      <w:r w:rsidRPr="00A46549">
        <w:rPr>
          <w:rFonts w:ascii="Palatino Linotype" w:eastAsia="Arial Unicode MS" w:hAnsi="Palatino Linotype"/>
          <w:sz w:val="22"/>
          <w:szCs w:val="22"/>
        </w:rPr>
        <w:t>Tolra</w:t>
      </w:r>
      <w:r w:rsidRPr="00A46549">
        <w:rPr>
          <w:rFonts w:ascii="Palatino Linotype" w:eastAsia="Arial Unicode MS" w:hAnsi="Palatino Linotype"/>
          <w:sz w:val="22"/>
          <w:szCs w:val="22"/>
          <w:lang w:val="en-GB"/>
        </w:rPr>
        <w:t xml:space="preserve">, </w:t>
      </w:r>
      <w:r w:rsidRPr="00A46549">
        <w:rPr>
          <w:rFonts w:ascii="Palatino Linotype" w:eastAsia="Arial Unicode MS" w:hAnsi="Palatino Linotype"/>
          <w:sz w:val="22"/>
          <w:szCs w:val="22"/>
        </w:rPr>
        <w:t>P</w:t>
      </w:r>
      <w:r w:rsidRPr="00A46549">
        <w:rPr>
          <w:rFonts w:ascii="Palatino Linotype" w:eastAsia="Arial Unicode MS" w:hAnsi="Palatino Linotype"/>
          <w:sz w:val="22"/>
          <w:szCs w:val="22"/>
          <w:lang w:val="en-GB"/>
        </w:rPr>
        <w:t xml:space="preserve">. &amp; </w:t>
      </w:r>
      <w:r w:rsidRPr="00A46549">
        <w:rPr>
          <w:rFonts w:ascii="Palatino Linotype" w:eastAsia="Arial Unicode MS" w:hAnsi="Palatino Linotype"/>
          <w:sz w:val="22"/>
          <w:szCs w:val="22"/>
        </w:rPr>
        <w:t>Warnier</w:t>
      </w:r>
      <w:r w:rsidRPr="00A46549">
        <w:rPr>
          <w:rFonts w:ascii="Palatino Linotype" w:eastAsia="Arial Unicode MS" w:hAnsi="Palatino Linotype"/>
          <w:sz w:val="22"/>
          <w:szCs w:val="22"/>
          <w:lang w:val="en-GB"/>
        </w:rPr>
        <w:t xml:space="preserve">, </w:t>
      </w:r>
      <w:r w:rsidRPr="00A46549">
        <w:rPr>
          <w:rFonts w:ascii="Palatino Linotype" w:eastAsia="Arial Unicode MS" w:hAnsi="Palatino Linotype"/>
          <w:sz w:val="22"/>
          <w:szCs w:val="22"/>
        </w:rPr>
        <w:t>J</w:t>
      </w:r>
      <w:r w:rsidRPr="00A46549">
        <w:rPr>
          <w:rFonts w:ascii="Palatino Linotype" w:eastAsia="Arial Unicode MS" w:hAnsi="Palatino Linotype"/>
          <w:sz w:val="22"/>
          <w:szCs w:val="22"/>
          <w:lang w:val="en-GB"/>
        </w:rPr>
        <w:t xml:space="preserve">. </w:t>
      </w:r>
      <w:r w:rsidRPr="00A46549">
        <w:rPr>
          <w:rFonts w:ascii="Palatino Linotype" w:eastAsia="Arial Unicode MS" w:hAnsi="Palatino Linotype"/>
          <w:sz w:val="22"/>
          <w:szCs w:val="22"/>
        </w:rPr>
        <w:t>P</w:t>
      </w:r>
      <w:r w:rsidRPr="00A46549">
        <w:rPr>
          <w:rFonts w:ascii="Palatino Linotype" w:eastAsia="Arial Unicode MS" w:hAnsi="Palatino Linotype"/>
          <w:sz w:val="22"/>
          <w:szCs w:val="22"/>
          <w:lang w:val="en-GB"/>
        </w:rPr>
        <w:t xml:space="preserve">. (2003). </w:t>
      </w:r>
      <w:r w:rsidRPr="00A46549">
        <w:rPr>
          <w:rFonts w:ascii="Palatino Linotype" w:eastAsia="Arial Unicode MS" w:hAnsi="Palatino Linotype"/>
          <w:i/>
          <w:sz w:val="22"/>
          <w:szCs w:val="22"/>
        </w:rPr>
        <w:t xml:space="preserve">Anthropology-Ethnology, </w:t>
      </w:r>
      <w:r w:rsidRPr="00A46549">
        <w:rPr>
          <w:rFonts w:ascii="Palatino Linotype" w:eastAsia="Arial Unicode MS" w:hAnsi="Palatino Linotype"/>
          <w:sz w:val="22"/>
          <w:szCs w:val="22"/>
        </w:rPr>
        <w:t xml:space="preserve">Athens: kritiki (in Greek). </w:t>
      </w:r>
    </w:p>
    <w:p w14:paraId="2AE511BE" w14:textId="77777777" w:rsidR="0080409D" w:rsidRPr="00A46549" w:rsidRDefault="0080409D" w:rsidP="00D31B86">
      <w:pPr>
        <w:autoSpaceDN w:val="0"/>
        <w:spacing w:after="0" w:line="360" w:lineRule="auto"/>
        <w:ind w:left="540" w:hanging="360"/>
        <w:rPr>
          <w:rFonts w:ascii="Palatino Linotype" w:eastAsia="Arial Unicode MS"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Puchner, W.</w:t>
      </w:r>
      <w:r w:rsidRPr="00A46549">
        <w:rPr>
          <w:rFonts w:ascii="Palatino Linotype" w:hAnsi="Palatino Linotype"/>
          <w:b/>
          <w:bCs/>
          <w:sz w:val="22"/>
          <w:szCs w:val="22"/>
        </w:rPr>
        <w:t xml:space="preserve"> (</w:t>
      </w:r>
      <w:r w:rsidRPr="00A46549">
        <w:rPr>
          <w:rFonts w:ascii="Palatino Linotype" w:eastAsia="Arial Unicode MS" w:hAnsi="Palatino Linotype"/>
          <w:sz w:val="22"/>
          <w:szCs w:val="22"/>
        </w:rPr>
        <w:t xml:space="preserve">1989). </w:t>
      </w:r>
      <w:r w:rsidRPr="00A46549">
        <w:rPr>
          <w:rFonts w:ascii="Palatino Linotype" w:hAnsi="Palatino Linotype"/>
          <w:bCs/>
          <w:i/>
          <w:sz w:val="22"/>
          <w:szCs w:val="22"/>
        </w:rPr>
        <w:t>Popular Theatre in Greece and the Balkans. Comparative Study</w:t>
      </w:r>
      <w:r w:rsidRPr="00A46549">
        <w:rPr>
          <w:rFonts w:ascii="Palatino Linotype" w:hAnsi="Palatino Linotype"/>
          <w:b/>
          <w:bCs/>
          <w:sz w:val="22"/>
          <w:szCs w:val="22"/>
        </w:rPr>
        <w:t xml:space="preserve">. </w:t>
      </w:r>
      <w:r w:rsidRPr="00A46549">
        <w:rPr>
          <w:rFonts w:ascii="Palatino Linotype" w:hAnsi="Palatino Linotype"/>
          <w:bCs/>
          <w:sz w:val="22"/>
          <w:szCs w:val="22"/>
        </w:rPr>
        <w:t>Athens: Patakis (in Greek).</w:t>
      </w:r>
    </w:p>
    <w:p w14:paraId="30E67945" w14:textId="77777777" w:rsidR="0080409D" w:rsidRPr="00A46549" w:rsidRDefault="0080409D" w:rsidP="00D31B86">
      <w:pPr>
        <w:autoSpaceDN w:val="0"/>
        <w:spacing w:after="0" w:line="360" w:lineRule="auto"/>
        <w:ind w:left="540" w:hanging="360"/>
        <w:rPr>
          <w:rFonts w:ascii="Palatino Linotype" w:hAnsi="Palatino Linotype"/>
          <w:sz w:val="22"/>
          <w:szCs w:val="22"/>
          <w:lang w:val="en-GB"/>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eastAsia="Arial Unicode MS" w:hAnsi="Palatino Linotype"/>
          <w:sz w:val="22"/>
          <w:szCs w:val="22"/>
          <w:lang w:val="en-GB"/>
        </w:rPr>
        <w:t>Puchner</w:t>
      </w:r>
      <w:r w:rsidRPr="00A46549">
        <w:rPr>
          <w:rFonts w:ascii="Palatino Linotype" w:eastAsia="Arial Unicode MS" w:hAnsi="Palatino Linotype"/>
          <w:sz w:val="22"/>
          <w:szCs w:val="22"/>
        </w:rPr>
        <w:t xml:space="preserve">, </w:t>
      </w:r>
      <w:r w:rsidRPr="00A46549">
        <w:rPr>
          <w:rFonts w:ascii="Palatino Linotype" w:eastAsia="Arial Unicode MS" w:hAnsi="Palatino Linotype"/>
          <w:sz w:val="22"/>
          <w:szCs w:val="22"/>
          <w:lang w:val="en-GB"/>
        </w:rPr>
        <w:t>W</w:t>
      </w:r>
      <w:r w:rsidRPr="00A46549">
        <w:rPr>
          <w:rFonts w:ascii="Palatino Linotype" w:eastAsia="Arial Unicode MS" w:hAnsi="Palatino Linotype"/>
          <w:sz w:val="22"/>
          <w:szCs w:val="22"/>
        </w:rPr>
        <w:t>.</w:t>
      </w:r>
      <w:r w:rsidRPr="00A46549">
        <w:rPr>
          <w:rFonts w:ascii="Palatino Linotype" w:hAnsi="Palatino Linotype"/>
          <w:b/>
          <w:bCs/>
          <w:sz w:val="22"/>
          <w:szCs w:val="22"/>
        </w:rPr>
        <w:t xml:space="preserve"> (</w:t>
      </w:r>
      <w:r w:rsidRPr="00A46549">
        <w:rPr>
          <w:rFonts w:ascii="Palatino Linotype" w:hAnsi="Palatino Linotype"/>
          <w:sz w:val="22"/>
          <w:szCs w:val="22"/>
        </w:rPr>
        <w:t xml:space="preserve">2009). </w:t>
      </w:r>
      <w:r w:rsidRPr="00A46549">
        <w:rPr>
          <w:rFonts w:ascii="Palatino Linotype" w:eastAsia="Arial Unicode MS" w:hAnsi="Palatino Linotype"/>
          <w:i/>
          <w:sz w:val="22"/>
          <w:szCs w:val="22"/>
        </w:rPr>
        <w:t>Comparative Folklore A. Traditions and Songs of the Mediterranean and Balkans</w:t>
      </w:r>
      <w:r w:rsidRPr="00A46549">
        <w:rPr>
          <w:rFonts w:ascii="Palatino Linotype" w:hAnsi="Palatino Linotype"/>
          <w:sz w:val="22"/>
          <w:szCs w:val="22"/>
        </w:rPr>
        <w:t>. Athens: Armos</w:t>
      </w:r>
      <w:r w:rsidRPr="00A46549">
        <w:rPr>
          <w:rFonts w:ascii="Palatino Linotype" w:eastAsia="Arial Unicode MS" w:hAnsi="Palatino Linotype"/>
          <w:sz w:val="22"/>
          <w:szCs w:val="22"/>
        </w:rPr>
        <w:t xml:space="preserve"> (in Greek)</w:t>
      </w:r>
      <w:r w:rsidRPr="00A46549">
        <w:rPr>
          <w:rFonts w:ascii="Palatino Linotype" w:hAnsi="Palatino Linotype"/>
          <w:sz w:val="22"/>
          <w:szCs w:val="22"/>
          <w:lang w:val="en-GB"/>
        </w:rPr>
        <w:t xml:space="preserve">. </w:t>
      </w:r>
    </w:p>
    <w:p w14:paraId="14C71E57" w14:textId="77777777" w:rsidR="0080409D" w:rsidRPr="00A46549" w:rsidRDefault="0080409D" w:rsidP="00D31B86">
      <w:pPr>
        <w:autoSpaceDN w:val="0"/>
        <w:spacing w:after="0" w:line="360" w:lineRule="auto"/>
        <w:ind w:left="540" w:hanging="360"/>
        <w:rPr>
          <w:rFonts w:ascii="Palatino Linotype" w:eastAsia="Arial Unicode MS" w:hAnsi="Palatino Linotype"/>
          <w:sz w:val="22"/>
          <w:szCs w:val="22"/>
          <w:lang w:val="en-GB"/>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lang w:val="en-GB"/>
        </w:rPr>
        <w:t xml:space="preserve"> </w:t>
      </w:r>
      <w:r w:rsidRPr="00A46549">
        <w:rPr>
          <w:rFonts w:ascii="Palatino Linotype" w:eastAsia="Arial Unicode MS" w:hAnsi="Palatino Linotype"/>
          <w:sz w:val="22"/>
          <w:szCs w:val="22"/>
        </w:rPr>
        <w:t>Schechner</w:t>
      </w:r>
      <w:r w:rsidRPr="00A46549">
        <w:rPr>
          <w:rFonts w:ascii="Palatino Linotype" w:eastAsia="Arial Unicode MS" w:hAnsi="Palatino Linotype"/>
          <w:sz w:val="22"/>
          <w:szCs w:val="22"/>
          <w:lang w:val="en-GB"/>
        </w:rPr>
        <w:t xml:space="preserve">, </w:t>
      </w:r>
      <w:r w:rsidRPr="00A46549">
        <w:rPr>
          <w:rFonts w:ascii="Palatino Linotype" w:eastAsia="Arial Unicode MS" w:hAnsi="Palatino Linotype"/>
          <w:sz w:val="22"/>
          <w:szCs w:val="22"/>
        </w:rPr>
        <w:t>R</w:t>
      </w:r>
      <w:r w:rsidRPr="00A46549">
        <w:rPr>
          <w:rFonts w:ascii="Palatino Linotype" w:eastAsia="Arial Unicode MS" w:hAnsi="Palatino Linotype"/>
          <w:sz w:val="22"/>
          <w:szCs w:val="22"/>
          <w:lang w:val="en-GB"/>
        </w:rPr>
        <w:t xml:space="preserve">. (2006). </w:t>
      </w:r>
      <w:r w:rsidRPr="00A46549">
        <w:rPr>
          <w:rFonts w:ascii="Palatino Linotype" w:eastAsia="Arial Unicode MS" w:hAnsi="Palatino Linotype"/>
          <w:i/>
          <w:sz w:val="22"/>
          <w:szCs w:val="22"/>
        </w:rPr>
        <w:t>Performance</w:t>
      </w:r>
      <w:r w:rsidRPr="00A46549">
        <w:rPr>
          <w:rFonts w:ascii="Palatino Linotype" w:eastAsia="Arial Unicode MS" w:hAnsi="Palatino Linotype"/>
          <w:i/>
          <w:sz w:val="22"/>
          <w:szCs w:val="22"/>
          <w:lang w:val="en-GB"/>
        </w:rPr>
        <w:t xml:space="preserve"> </w:t>
      </w:r>
      <w:r w:rsidRPr="00A46549">
        <w:rPr>
          <w:rFonts w:ascii="Palatino Linotype" w:eastAsia="Arial Unicode MS" w:hAnsi="Palatino Linotype"/>
          <w:i/>
          <w:sz w:val="22"/>
          <w:szCs w:val="22"/>
        </w:rPr>
        <w:t>studies</w:t>
      </w:r>
      <w:r w:rsidRPr="00A46549">
        <w:rPr>
          <w:rFonts w:ascii="Palatino Linotype" w:eastAsia="Arial Unicode MS" w:hAnsi="Palatino Linotype"/>
          <w:i/>
          <w:sz w:val="22"/>
          <w:szCs w:val="22"/>
          <w:lang w:val="en-GB"/>
        </w:rPr>
        <w:t xml:space="preserve">. </w:t>
      </w:r>
      <w:r w:rsidRPr="00A46549">
        <w:rPr>
          <w:rFonts w:ascii="Palatino Linotype" w:eastAsia="Arial Unicode MS" w:hAnsi="Palatino Linotype"/>
          <w:i/>
          <w:sz w:val="22"/>
          <w:szCs w:val="22"/>
        </w:rPr>
        <w:t>An</w:t>
      </w:r>
      <w:r w:rsidRPr="00A46549">
        <w:rPr>
          <w:rFonts w:ascii="Palatino Linotype" w:eastAsia="Arial Unicode MS" w:hAnsi="Palatino Linotype"/>
          <w:i/>
          <w:sz w:val="22"/>
          <w:szCs w:val="22"/>
          <w:lang w:val="en-GB"/>
        </w:rPr>
        <w:t xml:space="preserve"> </w:t>
      </w:r>
      <w:r w:rsidRPr="00A46549">
        <w:rPr>
          <w:rFonts w:ascii="Palatino Linotype" w:eastAsia="Arial Unicode MS" w:hAnsi="Palatino Linotype"/>
          <w:i/>
          <w:sz w:val="22"/>
          <w:szCs w:val="22"/>
        </w:rPr>
        <w:t>Introduction</w:t>
      </w:r>
      <w:r w:rsidRPr="00A46549">
        <w:rPr>
          <w:rFonts w:ascii="Palatino Linotype" w:eastAsia="Arial Unicode MS" w:hAnsi="Palatino Linotype"/>
          <w:sz w:val="22"/>
          <w:szCs w:val="22"/>
          <w:lang w:val="en-GB"/>
        </w:rPr>
        <w:t xml:space="preserve">. </w:t>
      </w:r>
      <w:r w:rsidRPr="00A46549">
        <w:rPr>
          <w:rFonts w:ascii="Palatino Linotype" w:eastAsia="Arial Unicode MS" w:hAnsi="Palatino Linotype"/>
          <w:sz w:val="22"/>
          <w:szCs w:val="22"/>
        </w:rPr>
        <w:t>New</w:t>
      </w:r>
      <w:r w:rsidRPr="00A46549">
        <w:rPr>
          <w:rFonts w:ascii="Palatino Linotype" w:eastAsia="Arial Unicode MS" w:hAnsi="Palatino Linotype"/>
          <w:sz w:val="22"/>
          <w:szCs w:val="22"/>
          <w:lang w:val="en-GB"/>
        </w:rPr>
        <w:t xml:space="preserve"> </w:t>
      </w:r>
      <w:r w:rsidRPr="00A46549">
        <w:rPr>
          <w:rFonts w:ascii="Palatino Linotype" w:eastAsia="Arial Unicode MS" w:hAnsi="Palatino Linotype"/>
          <w:sz w:val="22"/>
          <w:szCs w:val="22"/>
        </w:rPr>
        <w:t>York</w:t>
      </w:r>
      <w:r w:rsidRPr="00A46549">
        <w:rPr>
          <w:rFonts w:ascii="Palatino Linotype" w:eastAsia="Arial Unicode MS" w:hAnsi="Palatino Linotype"/>
          <w:sz w:val="22"/>
          <w:szCs w:val="22"/>
          <w:lang w:val="en-GB"/>
        </w:rPr>
        <w:t xml:space="preserve"> </w:t>
      </w:r>
      <w:r w:rsidRPr="00A46549">
        <w:rPr>
          <w:rFonts w:ascii="Palatino Linotype" w:eastAsia="Arial Unicode MS" w:hAnsi="Palatino Linotype"/>
          <w:sz w:val="22"/>
          <w:szCs w:val="22"/>
        </w:rPr>
        <w:t>and</w:t>
      </w:r>
      <w:r w:rsidRPr="00A46549">
        <w:rPr>
          <w:rFonts w:ascii="Palatino Linotype" w:eastAsia="Arial Unicode MS" w:hAnsi="Palatino Linotype"/>
          <w:sz w:val="22"/>
          <w:szCs w:val="22"/>
          <w:lang w:val="en-GB"/>
        </w:rPr>
        <w:t xml:space="preserve"> </w:t>
      </w:r>
      <w:r w:rsidRPr="00A46549">
        <w:rPr>
          <w:rFonts w:ascii="Palatino Linotype" w:eastAsia="Arial Unicode MS" w:hAnsi="Palatino Linotype"/>
          <w:sz w:val="22"/>
          <w:szCs w:val="22"/>
        </w:rPr>
        <w:t>London</w:t>
      </w:r>
      <w:r w:rsidRPr="00A46549">
        <w:rPr>
          <w:rFonts w:ascii="Palatino Linotype" w:eastAsia="Arial Unicode MS" w:hAnsi="Palatino Linotype"/>
          <w:sz w:val="22"/>
          <w:szCs w:val="22"/>
          <w:lang w:val="en-GB"/>
        </w:rPr>
        <w:t xml:space="preserve">: </w:t>
      </w:r>
      <w:r w:rsidRPr="00A46549">
        <w:rPr>
          <w:rFonts w:ascii="Palatino Linotype" w:eastAsia="Arial Unicode MS" w:hAnsi="Palatino Linotype"/>
          <w:sz w:val="22"/>
          <w:szCs w:val="22"/>
        </w:rPr>
        <w:t>Routledge</w:t>
      </w:r>
      <w:r w:rsidRPr="00A46549">
        <w:rPr>
          <w:rFonts w:ascii="Palatino Linotype" w:eastAsia="Arial Unicode MS" w:hAnsi="Palatino Linotype"/>
          <w:sz w:val="22"/>
          <w:szCs w:val="22"/>
          <w:lang w:val="en-GB"/>
        </w:rPr>
        <w:t xml:space="preserve">. </w:t>
      </w:r>
    </w:p>
    <w:p w14:paraId="35E3B404" w14:textId="77777777" w:rsidR="0080409D" w:rsidRPr="00A46549" w:rsidRDefault="0080409D" w:rsidP="00D31B86">
      <w:pPr>
        <w:pStyle w:val="Web"/>
        <w:shd w:val="clear" w:color="auto" w:fill="FFFFFF"/>
        <w:spacing w:before="0" w:beforeAutospacing="0" w:after="0" w:afterAutospacing="0" w:line="360" w:lineRule="auto"/>
        <w:ind w:left="540" w:hanging="360"/>
        <w:jc w:val="both"/>
        <w:rPr>
          <w:rStyle w:val="aa"/>
          <w:rFonts w:ascii="Palatino Linotype" w:hAnsi="Palatino Linotype"/>
          <w:b w:val="0"/>
          <w:bCs w:val="0"/>
          <w:i/>
          <w:color w:val="auto"/>
          <w:sz w:val="22"/>
          <w:szCs w:val="22"/>
          <w:lang w:val="en-GB"/>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lang w:val="en-US"/>
        </w:rPr>
        <w:t xml:space="preserve"> </w:t>
      </w:r>
      <w:r w:rsidRPr="00A46549">
        <w:rPr>
          <w:rFonts w:ascii="Palatino Linotype" w:hAnsi="Palatino Linotype"/>
          <w:sz w:val="22"/>
          <w:szCs w:val="22"/>
          <w:lang w:val="en-US"/>
        </w:rPr>
        <w:t xml:space="preserve">Stephanopoulou, M. (2011). </w:t>
      </w:r>
      <w:r w:rsidRPr="00A46549">
        <w:rPr>
          <w:rFonts w:ascii="Palatino Linotype" w:hAnsi="Palatino Linotype"/>
          <w:i/>
          <w:sz w:val="22"/>
          <w:szCs w:val="22"/>
          <w:lang w:val="en-US"/>
        </w:rPr>
        <w:t>The theater of the sources and the nostalgia of origin</w:t>
      </w:r>
      <w:r w:rsidRPr="00A46549">
        <w:rPr>
          <w:rFonts w:ascii="Palatino Linotype" w:hAnsi="Palatino Linotype"/>
          <w:sz w:val="22"/>
          <w:szCs w:val="22"/>
          <w:lang w:val="en-US"/>
        </w:rPr>
        <w:t xml:space="preserve">. Athens: Estia </w:t>
      </w:r>
      <w:r w:rsidRPr="00A46549">
        <w:rPr>
          <w:rFonts w:ascii="Palatino Linotype" w:eastAsia="Arial Unicode MS" w:hAnsi="Palatino Linotype"/>
          <w:sz w:val="22"/>
          <w:szCs w:val="22"/>
          <w:lang w:val="en-US"/>
        </w:rPr>
        <w:t>(in Greek)</w:t>
      </w:r>
      <w:r w:rsidRPr="00A46549">
        <w:rPr>
          <w:rFonts w:ascii="Palatino Linotype" w:hAnsi="Palatino Linotype"/>
          <w:sz w:val="22"/>
          <w:szCs w:val="22"/>
          <w:lang w:val="en-GB"/>
        </w:rPr>
        <w:t xml:space="preserve">.  </w:t>
      </w:r>
    </w:p>
    <w:p w14:paraId="7B7DD112" w14:textId="77777777" w:rsidR="0080409D" w:rsidRPr="00A46549" w:rsidRDefault="0080409D" w:rsidP="00D31B86">
      <w:pPr>
        <w:autoSpaceDN w:val="0"/>
        <w:spacing w:after="0" w:line="360" w:lineRule="auto"/>
        <w:ind w:left="538" w:hanging="357"/>
        <w:rPr>
          <w:rFonts w:ascii="Palatino Linotype" w:eastAsia="Arial Unicode MS" w:hAnsi="Palatino Linotype"/>
          <w:sz w:val="22"/>
          <w:szCs w:val="22"/>
          <w:lang w:val="en-GB"/>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lang w:val="en-GB"/>
        </w:rPr>
        <w:t xml:space="preserve"> </w:t>
      </w:r>
      <w:r w:rsidRPr="00A46549">
        <w:rPr>
          <w:rFonts w:ascii="Palatino Linotype" w:eastAsia="Arial Unicode MS" w:hAnsi="Palatino Linotype"/>
          <w:sz w:val="22"/>
          <w:szCs w:val="22"/>
        </w:rPr>
        <w:t>Turner</w:t>
      </w:r>
      <w:r w:rsidRPr="00A46549">
        <w:rPr>
          <w:rFonts w:ascii="Palatino Linotype" w:eastAsia="Arial Unicode MS" w:hAnsi="Palatino Linotype"/>
          <w:sz w:val="22"/>
          <w:szCs w:val="22"/>
          <w:lang w:val="en-GB"/>
        </w:rPr>
        <w:t>,</w:t>
      </w:r>
      <w:r w:rsidRPr="00A46549">
        <w:rPr>
          <w:rFonts w:ascii="Palatino Linotype" w:eastAsia="Arial Unicode MS" w:hAnsi="Palatino Linotype"/>
          <w:sz w:val="22"/>
          <w:szCs w:val="22"/>
        </w:rPr>
        <w:t xml:space="preserve"> V</w:t>
      </w:r>
      <w:r w:rsidRPr="00A46549">
        <w:rPr>
          <w:rFonts w:ascii="Palatino Linotype" w:eastAsia="Arial Unicode MS" w:hAnsi="Palatino Linotype"/>
          <w:sz w:val="22"/>
          <w:szCs w:val="22"/>
          <w:lang w:val="en-GB"/>
        </w:rPr>
        <w:t>.</w:t>
      </w:r>
      <w:r w:rsidRPr="00A46549">
        <w:rPr>
          <w:rFonts w:ascii="Palatino Linotype" w:eastAsia="Arial Unicode MS" w:hAnsi="Palatino Linotype"/>
          <w:sz w:val="22"/>
          <w:szCs w:val="22"/>
        </w:rPr>
        <w:t xml:space="preserve"> </w:t>
      </w:r>
      <w:r w:rsidRPr="00A46549">
        <w:rPr>
          <w:rFonts w:ascii="Palatino Linotype" w:eastAsia="Arial Unicode MS" w:hAnsi="Palatino Linotype"/>
          <w:sz w:val="22"/>
          <w:szCs w:val="22"/>
          <w:lang w:val="en-GB"/>
        </w:rPr>
        <w:t>(</w:t>
      </w:r>
      <w:r w:rsidRPr="00A46549">
        <w:rPr>
          <w:rFonts w:ascii="Palatino Linotype" w:eastAsia="Arial Unicode MS" w:hAnsi="Palatino Linotype"/>
          <w:sz w:val="22"/>
          <w:szCs w:val="22"/>
        </w:rPr>
        <w:t>1982</w:t>
      </w:r>
      <w:r w:rsidRPr="00A46549">
        <w:rPr>
          <w:rFonts w:ascii="Palatino Linotype" w:eastAsia="Arial Unicode MS" w:hAnsi="Palatino Linotype"/>
          <w:sz w:val="22"/>
          <w:szCs w:val="22"/>
          <w:lang w:val="en-GB"/>
        </w:rPr>
        <w:t xml:space="preserve">). </w:t>
      </w:r>
      <w:r w:rsidRPr="00A46549">
        <w:rPr>
          <w:rFonts w:ascii="Palatino Linotype" w:eastAsia="Arial Unicode MS" w:hAnsi="Palatino Linotype"/>
          <w:i/>
          <w:sz w:val="22"/>
          <w:szCs w:val="22"/>
        </w:rPr>
        <w:t>From ritual to theatre. The human seriousness of play</w:t>
      </w:r>
      <w:r w:rsidRPr="00A46549">
        <w:rPr>
          <w:rFonts w:ascii="Palatino Linotype" w:eastAsia="Arial Unicode MS" w:hAnsi="Palatino Linotype"/>
          <w:i/>
          <w:sz w:val="22"/>
          <w:szCs w:val="22"/>
          <w:lang w:val="en-GB"/>
        </w:rPr>
        <w:t>.</w:t>
      </w:r>
      <w:r w:rsidRPr="00A46549">
        <w:rPr>
          <w:rFonts w:ascii="Palatino Linotype" w:eastAsia="Arial Unicode MS" w:hAnsi="Palatino Linotype"/>
          <w:sz w:val="22"/>
          <w:szCs w:val="22"/>
        </w:rPr>
        <w:t xml:space="preserve"> New York</w:t>
      </w:r>
      <w:r w:rsidRPr="00A46549">
        <w:rPr>
          <w:rFonts w:ascii="Palatino Linotype" w:eastAsia="Arial Unicode MS" w:hAnsi="Palatino Linotype"/>
          <w:sz w:val="22"/>
          <w:szCs w:val="22"/>
          <w:lang w:val="en-GB"/>
        </w:rPr>
        <w:t>:</w:t>
      </w:r>
      <w:r w:rsidRPr="00A46549">
        <w:rPr>
          <w:rFonts w:ascii="Palatino Linotype" w:eastAsia="Arial Unicode MS" w:hAnsi="Palatino Linotype"/>
          <w:sz w:val="22"/>
          <w:szCs w:val="22"/>
        </w:rPr>
        <w:t xml:space="preserve"> Arts Journal Publications. </w:t>
      </w:r>
    </w:p>
    <w:p w14:paraId="24CA94A7"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TEACHING METHODS</w:t>
      </w:r>
    </w:p>
    <w:p w14:paraId="0AB5A0EA" w14:textId="77777777" w:rsidR="0080409D" w:rsidRPr="00A46549" w:rsidRDefault="0080409D" w:rsidP="00D31B86">
      <w:pPr>
        <w:spacing w:line="360" w:lineRule="auto"/>
        <w:ind w:left="180" w:firstLine="180"/>
        <w:rPr>
          <w:rFonts w:ascii="Palatino Linotype" w:hAnsi="Palatino Linotype"/>
          <w:sz w:val="22"/>
          <w:szCs w:val="22"/>
        </w:rPr>
      </w:pPr>
      <w:r w:rsidRPr="00A46549">
        <w:rPr>
          <w:rFonts w:ascii="Palatino Linotype" w:hAnsi="Palatino Linotype"/>
          <w:sz w:val="22"/>
          <w:szCs w:val="22"/>
          <w:lang w:val="en-GB"/>
        </w:rPr>
        <w:t xml:space="preserve">The course takes the form of lectures/discussions accompanied by films, slide shows, presentations of projects undertaken by the students, museum and exhibition visits and </w:t>
      </w:r>
      <w:r w:rsidRPr="00A46549">
        <w:rPr>
          <w:rFonts w:ascii="Palatino Linotype" w:hAnsi="Palatino Linotype"/>
          <w:sz w:val="22"/>
          <w:szCs w:val="22"/>
        </w:rPr>
        <w:t xml:space="preserve">performances watching. </w:t>
      </w:r>
    </w:p>
    <w:p w14:paraId="74EAE71A"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ASSESSMENT METHODS</w:t>
      </w:r>
    </w:p>
    <w:p w14:paraId="72B0D631" w14:textId="77777777" w:rsidR="0080409D" w:rsidRPr="00A46549" w:rsidRDefault="0080409D" w:rsidP="00D31B86">
      <w:pPr>
        <w:spacing w:line="360" w:lineRule="auto"/>
        <w:rPr>
          <w:rFonts w:ascii="Palatino Linotype" w:hAnsi="Palatino Linotype"/>
          <w:sz w:val="22"/>
          <w:szCs w:val="22"/>
        </w:rPr>
      </w:pPr>
      <w:r w:rsidRPr="00A46549">
        <w:rPr>
          <w:rFonts w:ascii="Palatino Linotype" w:hAnsi="Palatino Linotype"/>
          <w:sz w:val="22"/>
          <w:szCs w:val="22"/>
          <w:lang w:val="en-GB"/>
        </w:rPr>
        <w:t xml:space="preserve">   Written exams, projects</w:t>
      </w:r>
    </w:p>
    <w:p w14:paraId="0515F87C"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LANGUAGE OF INSTRUCTION</w:t>
      </w:r>
    </w:p>
    <w:p w14:paraId="36EA6911"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lastRenderedPageBreak/>
        <w:t xml:space="preserve">   Greek (French or English for Erasmus students)</w:t>
      </w:r>
    </w:p>
    <w:p w14:paraId="25B5260D" w14:textId="77777777" w:rsidR="00F81F55" w:rsidRPr="00EC26ED" w:rsidRDefault="00F81F55" w:rsidP="00D31B86">
      <w:pPr>
        <w:spacing w:line="360" w:lineRule="auto"/>
        <w:rPr>
          <w:rFonts w:ascii="Palatino Linotype" w:hAnsi="Palatino Linotype"/>
          <w:b/>
          <w:sz w:val="22"/>
          <w:szCs w:val="22"/>
        </w:rPr>
      </w:pPr>
    </w:p>
    <w:p w14:paraId="3A726B9F" w14:textId="454CE18F" w:rsidR="0080409D" w:rsidRPr="00A46549" w:rsidRDefault="0080409D" w:rsidP="00C8280D">
      <w:pPr>
        <w:pBdr>
          <w:top w:val="single" w:sz="4" w:space="1" w:color="D99594" w:themeColor="accent2" w:themeTint="99" w:shadow="1"/>
          <w:left w:val="single" w:sz="4" w:space="1" w:color="D99594" w:themeColor="accent2" w:themeTint="99" w:shadow="1"/>
          <w:bottom w:val="single" w:sz="4" w:space="1" w:color="D99594" w:themeColor="accent2" w:themeTint="99" w:shadow="1"/>
          <w:right w:val="single" w:sz="4" w:space="4" w:color="D99594" w:themeColor="accent2" w:themeTint="99" w:shadow="1"/>
        </w:pBdr>
        <w:spacing w:line="360" w:lineRule="auto"/>
        <w:rPr>
          <w:rFonts w:ascii="Palatino Linotype" w:hAnsi="Palatino Linotype"/>
          <w:b/>
          <w:sz w:val="22"/>
          <w:szCs w:val="22"/>
        </w:rPr>
      </w:pPr>
      <w:r w:rsidRPr="00BC3C2B">
        <w:rPr>
          <w:rFonts w:ascii="Palatino Linotype" w:hAnsi="Palatino Linotype"/>
          <w:b/>
          <w:sz w:val="24"/>
          <w:szCs w:val="22"/>
        </w:rPr>
        <w:t xml:space="preserve">Spring </w:t>
      </w:r>
      <w:r w:rsidR="00EB0DE9" w:rsidRPr="00BC3C2B">
        <w:rPr>
          <w:rFonts w:ascii="Palatino Linotype" w:hAnsi="Palatino Linotype"/>
          <w:b/>
          <w:sz w:val="24"/>
          <w:szCs w:val="22"/>
        </w:rPr>
        <w:t>Semester (6th or</w:t>
      </w:r>
      <w:r w:rsidRPr="00BC3C2B">
        <w:rPr>
          <w:rFonts w:ascii="Palatino Linotype" w:hAnsi="Palatino Linotype"/>
          <w:b/>
          <w:sz w:val="24"/>
          <w:szCs w:val="22"/>
        </w:rPr>
        <w:t xml:space="preserve"> 8th Semester</w:t>
      </w:r>
      <w:r w:rsidRPr="00A46549">
        <w:rPr>
          <w:rFonts w:ascii="Palatino Linotype" w:hAnsi="Palatino Linotype"/>
          <w:b/>
          <w:sz w:val="22"/>
          <w:szCs w:val="22"/>
        </w:rPr>
        <w:t>)</w:t>
      </w:r>
    </w:p>
    <w:p w14:paraId="52978555" w14:textId="77777777" w:rsidR="0080409D" w:rsidRPr="00A46549" w:rsidRDefault="0080409D" w:rsidP="00D31B86">
      <w:pPr>
        <w:spacing w:line="360" w:lineRule="auto"/>
        <w:rPr>
          <w:rFonts w:ascii="Palatino Linotype" w:hAnsi="Palatino Linotype"/>
          <w:b/>
          <w:bCs/>
          <w:sz w:val="22"/>
          <w:szCs w:val="22"/>
          <w:lang w:val="en-GB"/>
        </w:rPr>
      </w:pPr>
    </w:p>
    <w:p w14:paraId="19E2EE2A" w14:textId="77777777" w:rsidR="0080409D" w:rsidRPr="00A46549" w:rsidRDefault="0080409D" w:rsidP="00D31B86">
      <w:pPr>
        <w:pBdr>
          <w:top w:val="single" w:sz="4" w:space="2" w:color="D99594" w:themeColor="accent2" w:themeTint="99" w:shadow="1"/>
          <w:left w:val="single" w:sz="4" w:space="0" w:color="D99594" w:themeColor="accent2" w:themeTint="99" w:shadow="1"/>
          <w:bottom w:val="single" w:sz="4" w:space="1" w:color="D99594" w:themeColor="accent2" w:themeTint="99" w:shadow="1"/>
          <w:right w:val="single" w:sz="4" w:space="1" w:color="D99594" w:themeColor="accent2" w:themeTint="99" w:shadow="1"/>
        </w:pBdr>
        <w:spacing w:after="120" w:line="360" w:lineRule="auto"/>
        <w:ind w:left="540" w:hanging="540"/>
        <w:jc w:val="center"/>
        <w:rPr>
          <w:rFonts w:ascii="Palatino Linotype" w:hAnsi="Palatino Linotype"/>
          <w:b/>
          <w:bCs/>
          <w:sz w:val="22"/>
          <w:szCs w:val="22"/>
          <w:lang w:val="en-GB"/>
        </w:rPr>
      </w:pPr>
      <w:r w:rsidRPr="00A46549">
        <w:rPr>
          <w:rFonts w:ascii="Palatino Linotype" w:hAnsi="Palatino Linotype"/>
          <w:b/>
          <w:bCs/>
          <w:sz w:val="22"/>
          <w:szCs w:val="22"/>
          <w:lang w:val="en-GB"/>
        </w:rPr>
        <w:t xml:space="preserve">1. Modern and Contemporary Drama: From the Absurd to Postmodernism </w:t>
      </w:r>
    </w:p>
    <w:p w14:paraId="31D78465" w14:textId="77777777" w:rsidR="0080409D" w:rsidRPr="00A46549" w:rsidRDefault="0080409D" w:rsidP="00D31B86">
      <w:pPr>
        <w:spacing w:line="360" w:lineRule="auto"/>
        <w:rPr>
          <w:rFonts w:ascii="Palatino Linotype" w:hAnsi="Palatino Linotype"/>
          <w:sz w:val="22"/>
          <w:szCs w:val="22"/>
        </w:rPr>
      </w:pPr>
      <w:r w:rsidRPr="00A46549">
        <w:rPr>
          <w:rFonts w:ascii="Palatino Linotype" w:hAnsi="Palatino Linotype"/>
          <w:sz w:val="22"/>
          <w:szCs w:val="22"/>
          <w:lang w:val="en-GB"/>
        </w:rPr>
        <w:t xml:space="preserve">• </w:t>
      </w:r>
      <w:r w:rsidRPr="00A46549">
        <w:rPr>
          <w:rFonts w:ascii="Palatino Linotype" w:hAnsi="Palatino Linotype"/>
          <w:b/>
          <w:sz w:val="22"/>
          <w:szCs w:val="22"/>
        </w:rPr>
        <w:t>COURSE CODE</w:t>
      </w:r>
    </w:p>
    <w:p w14:paraId="33FEE6F1" w14:textId="77777777" w:rsidR="0080409D" w:rsidRPr="00A46549" w:rsidRDefault="0080409D" w:rsidP="00D31B86">
      <w:pPr>
        <w:spacing w:line="360" w:lineRule="auto"/>
        <w:ind w:left="180"/>
        <w:rPr>
          <w:rFonts w:ascii="Palatino Linotype" w:hAnsi="Palatino Linotype"/>
          <w:bCs/>
          <w:sz w:val="22"/>
          <w:szCs w:val="22"/>
        </w:rPr>
      </w:pPr>
      <w:r w:rsidRPr="00A46549">
        <w:rPr>
          <w:rFonts w:ascii="Palatino Linotype" w:hAnsi="Palatino Linotype"/>
          <w:bCs/>
          <w:sz w:val="22"/>
          <w:szCs w:val="22"/>
          <w:lang w:val="en-GB"/>
        </w:rPr>
        <w:t>04</w:t>
      </w:r>
      <w:r w:rsidRPr="00A46549">
        <w:rPr>
          <w:rFonts w:ascii="Palatino Linotype" w:hAnsi="Palatino Linotype"/>
          <w:bCs/>
          <w:sz w:val="22"/>
          <w:szCs w:val="22"/>
        </w:rPr>
        <w:t>ΤΧ</w:t>
      </w:r>
      <w:r w:rsidRPr="00A46549">
        <w:rPr>
          <w:rFonts w:ascii="Palatino Linotype" w:hAnsi="Palatino Linotype"/>
          <w:bCs/>
          <w:sz w:val="22"/>
          <w:szCs w:val="22"/>
          <w:lang w:val="en-GB"/>
        </w:rPr>
        <w:t>00</w:t>
      </w:r>
      <w:r w:rsidRPr="00A46549">
        <w:rPr>
          <w:rFonts w:ascii="Palatino Linotype" w:hAnsi="Palatino Linotype"/>
          <w:bCs/>
          <w:sz w:val="22"/>
          <w:szCs w:val="22"/>
        </w:rPr>
        <w:t>2</w:t>
      </w:r>
    </w:p>
    <w:p w14:paraId="54EE73A1"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rPr>
        <w:t>TYPE OF COURSE</w:t>
      </w:r>
    </w:p>
    <w:p w14:paraId="5AD6DDA6" w14:textId="77777777" w:rsidR="0080409D" w:rsidRPr="00A46549" w:rsidRDefault="0080409D" w:rsidP="00D31B86">
      <w:pPr>
        <w:spacing w:line="360" w:lineRule="auto"/>
        <w:ind w:left="180"/>
        <w:rPr>
          <w:rFonts w:ascii="Palatino Linotype" w:hAnsi="Palatino Linotype"/>
          <w:sz w:val="22"/>
          <w:szCs w:val="22"/>
          <w:lang w:val="en-GB"/>
        </w:rPr>
      </w:pPr>
      <w:r w:rsidRPr="00A46549">
        <w:rPr>
          <w:rFonts w:ascii="Palatino Linotype" w:hAnsi="Palatino Linotype"/>
          <w:bCs/>
          <w:sz w:val="22"/>
          <w:szCs w:val="22"/>
        </w:rPr>
        <w:t>Theatre Studies Specialization Elective Course</w:t>
      </w:r>
    </w:p>
    <w:p w14:paraId="0002144E" w14:textId="77777777" w:rsidR="0080409D" w:rsidRPr="00A46549" w:rsidRDefault="0080409D" w:rsidP="00D31B86">
      <w:pPr>
        <w:spacing w:line="360" w:lineRule="auto"/>
        <w:rPr>
          <w:rFonts w:ascii="Palatino Linotype" w:hAnsi="Palatino Linotype"/>
          <w:sz w:val="22"/>
          <w:szCs w:val="22"/>
        </w:rPr>
      </w:pPr>
      <w:r w:rsidRPr="00A46549">
        <w:rPr>
          <w:rFonts w:ascii="Palatino Linotype" w:hAnsi="Palatino Linotype"/>
          <w:sz w:val="22"/>
          <w:szCs w:val="22"/>
          <w:lang w:val="en-GB"/>
        </w:rPr>
        <w:t xml:space="preserve">• </w:t>
      </w:r>
      <w:r w:rsidRPr="00A46549">
        <w:rPr>
          <w:rFonts w:ascii="Palatino Linotype" w:hAnsi="Palatino Linotype"/>
          <w:b/>
          <w:sz w:val="22"/>
          <w:szCs w:val="22"/>
        </w:rPr>
        <w:t>LEVEL OF COURSE</w:t>
      </w:r>
    </w:p>
    <w:p w14:paraId="6AD1B67F" w14:textId="77777777" w:rsidR="0080409D" w:rsidRPr="00A46549" w:rsidRDefault="0080409D" w:rsidP="00D31B86">
      <w:pPr>
        <w:spacing w:line="360" w:lineRule="auto"/>
        <w:ind w:left="180"/>
        <w:rPr>
          <w:rFonts w:ascii="Palatino Linotype" w:hAnsi="Palatino Linotype"/>
          <w:bCs/>
          <w:sz w:val="22"/>
          <w:szCs w:val="22"/>
        </w:rPr>
      </w:pPr>
      <w:r w:rsidRPr="00A46549">
        <w:rPr>
          <w:rFonts w:ascii="Palatino Linotype" w:hAnsi="Palatino Linotype"/>
          <w:bCs/>
          <w:sz w:val="22"/>
          <w:szCs w:val="22"/>
        </w:rPr>
        <w:t>Undergraduate</w:t>
      </w:r>
    </w:p>
    <w:p w14:paraId="0A530EE4" w14:textId="77777777" w:rsidR="0080409D" w:rsidRPr="00A46549" w:rsidRDefault="0080409D" w:rsidP="00D31B86">
      <w:pPr>
        <w:spacing w:line="360" w:lineRule="auto"/>
        <w:rPr>
          <w:rFonts w:ascii="Palatino Linotype" w:hAnsi="Palatino Linotype"/>
          <w:sz w:val="22"/>
          <w:szCs w:val="22"/>
        </w:rPr>
      </w:pPr>
      <w:r w:rsidRPr="00A46549">
        <w:rPr>
          <w:rFonts w:ascii="Palatino Linotype" w:hAnsi="Palatino Linotype"/>
          <w:sz w:val="22"/>
          <w:szCs w:val="22"/>
          <w:lang w:val="en-GB"/>
        </w:rPr>
        <w:t xml:space="preserve">• </w:t>
      </w:r>
      <w:r w:rsidRPr="00A46549">
        <w:rPr>
          <w:rFonts w:ascii="Palatino Linotype" w:hAnsi="Palatino Linotype"/>
          <w:b/>
          <w:sz w:val="22"/>
          <w:szCs w:val="22"/>
        </w:rPr>
        <w:t>YEAR OF STUDY</w:t>
      </w:r>
    </w:p>
    <w:p w14:paraId="2F6EFFB2" w14:textId="42DD77E2" w:rsidR="0080409D" w:rsidRPr="00EC26ED" w:rsidRDefault="00EB0DE9" w:rsidP="00D31B86">
      <w:pPr>
        <w:spacing w:line="360" w:lineRule="auto"/>
        <w:ind w:left="180"/>
        <w:rPr>
          <w:rFonts w:ascii="Palatino Linotype" w:hAnsi="Palatino Linotype"/>
          <w:bCs/>
          <w:sz w:val="22"/>
          <w:szCs w:val="22"/>
        </w:rPr>
      </w:pPr>
      <w:r w:rsidRPr="00A46549">
        <w:rPr>
          <w:rFonts w:ascii="Palatino Linotype" w:hAnsi="Palatino Linotype"/>
          <w:bCs/>
          <w:sz w:val="22"/>
          <w:szCs w:val="22"/>
        </w:rPr>
        <w:t>201</w:t>
      </w:r>
      <w:r w:rsidRPr="00EC26ED">
        <w:rPr>
          <w:rFonts w:ascii="Palatino Linotype" w:hAnsi="Palatino Linotype"/>
          <w:bCs/>
          <w:sz w:val="22"/>
          <w:szCs w:val="22"/>
        </w:rPr>
        <w:t>5</w:t>
      </w:r>
      <w:r w:rsidRPr="00A46549">
        <w:rPr>
          <w:rFonts w:ascii="Palatino Linotype" w:hAnsi="Palatino Linotype"/>
          <w:bCs/>
          <w:sz w:val="22"/>
          <w:szCs w:val="22"/>
        </w:rPr>
        <w:t>-</w:t>
      </w:r>
      <w:r w:rsidRPr="00EC26ED">
        <w:rPr>
          <w:rFonts w:ascii="Palatino Linotype" w:hAnsi="Palatino Linotype"/>
          <w:bCs/>
          <w:sz w:val="22"/>
          <w:szCs w:val="22"/>
        </w:rPr>
        <w:t>20</w:t>
      </w:r>
      <w:r w:rsidRPr="00A46549">
        <w:rPr>
          <w:rFonts w:ascii="Palatino Linotype" w:hAnsi="Palatino Linotype"/>
          <w:bCs/>
          <w:sz w:val="22"/>
          <w:szCs w:val="22"/>
        </w:rPr>
        <w:t>1</w:t>
      </w:r>
      <w:r w:rsidRPr="00EC26ED">
        <w:rPr>
          <w:rFonts w:ascii="Palatino Linotype" w:hAnsi="Palatino Linotype"/>
          <w:bCs/>
          <w:sz w:val="22"/>
          <w:szCs w:val="22"/>
        </w:rPr>
        <w:t>6</w:t>
      </w:r>
    </w:p>
    <w:p w14:paraId="50541259" w14:textId="77777777" w:rsidR="0080409D" w:rsidRPr="00A46549" w:rsidRDefault="0080409D" w:rsidP="00D31B86">
      <w:pPr>
        <w:spacing w:line="360" w:lineRule="auto"/>
        <w:rPr>
          <w:rFonts w:ascii="Palatino Linotype" w:hAnsi="Palatino Linotype"/>
          <w:sz w:val="22"/>
          <w:szCs w:val="22"/>
        </w:rPr>
      </w:pPr>
      <w:r w:rsidRPr="00A46549">
        <w:rPr>
          <w:rFonts w:ascii="Palatino Linotype" w:hAnsi="Palatino Linotype"/>
          <w:sz w:val="22"/>
          <w:szCs w:val="22"/>
          <w:lang w:val="en-GB"/>
        </w:rPr>
        <w:t xml:space="preserve">• </w:t>
      </w:r>
      <w:r w:rsidRPr="00A46549">
        <w:rPr>
          <w:rFonts w:ascii="Palatino Linotype" w:hAnsi="Palatino Linotype"/>
          <w:b/>
          <w:sz w:val="22"/>
          <w:szCs w:val="22"/>
        </w:rPr>
        <w:t>SEMESTER</w:t>
      </w:r>
    </w:p>
    <w:p w14:paraId="4450D37F" w14:textId="77777777" w:rsidR="0080409D" w:rsidRPr="00A46549" w:rsidRDefault="0080409D" w:rsidP="00D31B86">
      <w:pPr>
        <w:spacing w:line="360" w:lineRule="auto"/>
        <w:ind w:left="180"/>
        <w:rPr>
          <w:rFonts w:ascii="Palatino Linotype" w:hAnsi="Palatino Linotype"/>
          <w:bCs/>
          <w:sz w:val="22"/>
          <w:szCs w:val="22"/>
        </w:rPr>
      </w:pPr>
      <w:r w:rsidRPr="00A46549">
        <w:rPr>
          <w:rFonts w:ascii="Palatino Linotype" w:hAnsi="Palatino Linotype"/>
          <w:bCs/>
          <w:sz w:val="22"/>
          <w:szCs w:val="22"/>
        </w:rPr>
        <w:t>Spring Semester (6</w:t>
      </w:r>
      <w:r w:rsidRPr="00A46549">
        <w:rPr>
          <w:rFonts w:ascii="Palatino Linotype" w:hAnsi="Palatino Linotype"/>
          <w:bCs/>
          <w:sz w:val="22"/>
          <w:szCs w:val="22"/>
          <w:vertAlign w:val="superscript"/>
        </w:rPr>
        <w:t>th</w:t>
      </w:r>
      <w:r w:rsidRPr="00A46549">
        <w:rPr>
          <w:rFonts w:ascii="Palatino Linotype" w:hAnsi="Palatino Linotype"/>
          <w:bCs/>
          <w:sz w:val="22"/>
          <w:szCs w:val="22"/>
        </w:rPr>
        <w:t xml:space="preserve"> or 8</w:t>
      </w:r>
      <w:r w:rsidRPr="00A46549">
        <w:rPr>
          <w:rFonts w:ascii="Palatino Linotype" w:hAnsi="Palatino Linotype"/>
          <w:bCs/>
          <w:sz w:val="22"/>
          <w:szCs w:val="22"/>
          <w:vertAlign w:val="superscript"/>
        </w:rPr>
        <w:t>th</w:t>
      </w:r>
      <w:r w:rsidRPr="00A46549">
        <w:rPr>
          <w:rFonts w:ascii="Palatino Linotype" w:hAnsi="Palatino Linotype"/>
          <w:bCs/>
          <w:sz w:val="22"/>
          <w:szCs w:val="22"/>
        </w:rPr>
        <w:t xml:space="preserve">) </w:t>
      </w:r>
    </w:p>
    <w:p w14:paraId="6BCE8FF1" w14:textId="77777777" w:rsidR="0080409D" w:rsidRPr="00A46549" w:rsidRDefault="0080409D" w:rsidP="00D31B86">
      <w:pPr>
        <w:spacing w:line="360" w:lineRule="auto"/>
        <w:rPr>
          <w:rFonts w:ascii="Palatino Linotype" w:hAnsi="Palatino Linotype"/>
          <w:sz w:val="22"/>
          <w:szCs w:val="22"/>
        </w:rPr>
      </w:pPr>
      <w:r w:rsidRPr="00A46549">
        <w:rPr>
          <w:rFonts w:ascii="Palatino Linotype" w:hAnsi="Palatino Linotype"/>
          <w:sz w:val="22"/>
          <w:szCs w:val="22"/>
          <w:lang w:val="en-GB"/>
        </w:rPr>
        <w:t xml:space="preserve">• </w:t>
      </w:r>
      <w:r w:rsidRPr="00A46549">
        <w:rPr>
          <w:rFonts w:ascii="Palatino Linotype" w:hAnsi="Palatino Linotype"/>
          <w:b/>
          <w:sz w:val="22"/>
          <w:szCs w:val="22"/>
        </w:rPr>
        <w:t>NUMBER OF CREDITS ALLOCATED</w:t>
      </w:r>
      <w:r w:rsidRPr="00A46549">
        <w:rPr>
          <w:rFonts w:ascii="Palatino Linotype" w:hAnsi="Palatino Linotype"/>
          <w:sz w:val="22"/>
          <w:szCs w:val="22"/>
        </w:rPr>
        <w:t xml:space="preserve"> </w:t>
      </w:r>
    </w:p>
    <w:p w14:paraId="6E750476" w14:textId="77777777" w:rsidR="0080409D" w:rsidRPr="00A46549" w:rsidRDefault="0080409D" w:rsidP="00D31B86">
      <w:pPr>
        <w:spacing w:line="360" w:lineRule="auto"/>
        <w:ind w:left="180"/>
        <w:rPr>
          <w:rFonts w:ascii="Palatino Linotype" w:hAnsi="Palatino Linotype"/>
          <w:bCs/>
          <w:sz w:val="22"/>
          <w:szCs w:val="22"/>
        </w:rPr>
      </w:pPr>
      <w:r w:rsidRPr="00A46549">
        <w:rPr>
          <w:rFonts w:ascii="Palatino Linotype" w:hAnsi="Palatino Linotype"/>
          <w:bCs/>
          <w:sz w:val="22"/>
          <w:szCs w:val="22"/>
        </w:rPr>
        <w:t>5 ECTS Credits</w:t>
      </w:r>
    </w:p>
    <w:p w14:paraId="1A392312" w14:textId="77777777" w:rsidR="0080409D" w:rsidRPr="00A46549" w:rsidRDefault="0080409D" w:rsidP="00D31B86">
      <w:pPr>
        <w:spacing w:line="360" w:lineRule="auto"/>
        <w:rPr>
          <w:rFonts w:ascii="Palatino Linotype" w:hAnsi="Palatino Linotype"/>
          <w:sz w:val="22"/>
          <w:szCs w:val="22"/>
        </w:rPr>
      </w:pPr>
      <w:r w:rsidRPr="00A46549">
        <w:rPr>
          <w:rFonts w:ascii="Palatino Linotype" w:hAnsi="Palatino Linotype"/>
          <w:sz w:val="22"/>
          <w:szCs w:val="22"/>
          <w:lang w:val="en-GB"/>
        </w:rPr>
        <w:t xml:space="preserve">• </w:t>
      </w:r>
      <w:r w:rsidRPr="00A46549">
        <w:rPr>
          <w:rFonts w:ascii="Palatino Linotype" w:hAnsi="Palatino Linotype"/>
          <w:b/>
          <w:sz w:val="22"/>
          <w:szCs w:val="22"/>
        </w:rPr>
        <w:t>NAME OF LECTURER</w:t>
      </w:r>
    </w:p>
    <w:p w14:paraId="1D033B4A" w14:textId="77777777" w:rsidR="0080409D" w:rsidRPr="00A46549" w:rsidRDefault="0080409D" w:rsidP="00D31B86">
      <w:pPr>
        <w:spacing w:after="120" w:line="360" w:lineRule="auto"/>
        <w:ind w:left="181"/>
        <w:rPr>
          <w:rFonts w:ascii="Palatino Linotype" w:hAnsi="Palatino Linotype"/>
          <w:bCs/>
          <w:sz w:val="22"/>
          <w:szCs w:val="22"/>
          <w:lang w:val="en-GB"/>
        </w:rPr>
      </w:pPr>
      <w:r w:rsidRPr="00A46549">
        <w:rPr>
          <w:rFonts w:ascii="Palatino Linotype" w:hAnsi="Palatino Linotype"/>
          <w:bCs/>
          <w:sz w:val="22"/>
          <w:szCs w:val="22"/>
          <w:lang w:val="en-GB"/>
        </w:rPr>
        <w:t>Angeliki Spiropoulou, Assistant Professor</w:t>
      </w:r>
    </w:p>
    <w:p w14:paraId="20063FE1" w14:textId="77777777" w:rsidR="0080409D" w:rsidRPr="00A46549" w:rsidRDefault="0080409D" w:rsidP="00D31B86">
      <w:pPr>
        <w:spacing w:line="360" w:lineRule="auto"/>
        <w:rPr>
          <w:rFonts w:ascii="Palatino Linotype" w:hAnsi="Palatino Linotype"/>
          <w:b/>
          <w:bCs/>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bCs/>
          <w:sz w:val="22"/>
          <w:szCs w:val="22"/>
          <w:lang w:val="en-GB"/>
        </w:rPr>
        <w:t>COURSE OBJECTIVES</w:t>
      </w:r>
    </w:p>
    <w:p w14:paraId="2ACD64D8" w14:textId="77777777" w:rsidR="0080409D" w:rsidRPr="00A46549" w:rsidRDefault="0080409D" w:rsidP="00D31B86">
      <w:pPr>
        <w:spacing w:after="120" w:line="360" w:lineRule="auto"/>
        <w:ind w:left="181" w:hanging="1"/>
        <w:rPr>
          <w:rFonts w:ascii="Palatino Linotype" w:hAnsi="Palatino Linotype"/>
          <w:sz w:val="22"/>
          <w:szCs w:val="22"/>
        </w:rPr>
      </w:pPr>
      <w:r w:rsidRPr="00A46549">
        <w:rPr>
          <w:rFonts w:ascii="Palatino Linotype" w:hAnsi="Palatino Linotype"/>
          <w:sz w:val="22"/>
          <w:szCs w:val="22"/>
        </w:rPr>
        <w:lastRenderedPageBreak/>
        <w:t xml:space="preserve">The course aims at introducing students to European and Americam post-war drama, focusing of close readings of selected texts by key dramatists as well as placing these works in historical and aesthetic context. At the end of the course the students are expected to be familiar with the developments of post-war drama from absurd to postmodern theatre, to know major post-war dramatists and representative work of theirs, and to be able to analyze and place selected drama texts in their historical context as well as in the context of theatre history on the basis of their formal style and thematic subject/approach. </w:t>
      </w:r>
    </w:p>
    <w:p w14:paraId="24A27E99" w14:textId="77777777" w:rsidR="0080409D" w:rsidRPr="00A46549" w:rsidRDefault="0080409D" w:rsidP="00D31B86">
      <w:pPr>
        <w:spacing w:line="360" w:lineRule="auto"/>
        <w:rPr>
          <w:rFonts w:ascii="Palatino Linotype" w:hAnsi="Palatino Linotype"/>
          <w:b/>
          <w:sz w:val="22"/>
          <w:szCs w:val="22"/>
          <w:shd w:val="clear" w:color="auto" w:fill="FFFFFF"/>
        </w:rPr>
      </w:pPr>
      <w:r w:rsidRPr="00A46549">
        <w:rPr>
          <w:rFonts w:ascii="Palatino Linotype" w:hAnsi="Palatino Linotype"/>
          <w:b/>
          <w:sz w:val="22"/>
          <w:szCs w:val="22"/>
          <w:lang w:bidi="he-IL"/>
        </w:rPr>
        <w:t xml:space="preserve">• </w:t>
      </w:r>
      <w:r w:rsidRPr="00A46549">
        <w:rPr>
          <w:rFonts w:ascii="Palatino Linotype" w:hAnsi="Palatino Linotype"/>
          <w:b/>
          <w:sz w:val="22"/>
          <w:szCs w:val="22"/>
          <w:shd w:val="clear" w:color="auto" w:fill="FFFFFF"/>
        </w:rPr>
        <w:t>LEARNING OUTCOMES</w:t>
      </w:r>
    </w:p>
    <w:p w14:paraId="08DF7C0B" w14:textId="77777777" w:rsidR="0080409D" w:rsidRPr="00A46549" w:rsidRDefault="0080409D" w:rsidP="00D31B86">
      <w:pPr>
        <w:spacing w:line="360" w:lineRule="auto"/>
        <w:ind w:left="142"/>
        <w:rPr>
          <w:rFonts w:ascii="Palatino Linotype" w:eastAsia="SimSun" w:hAnsi="Palatino Linotype"/>
          <w:sz w:val="22"/>
          <w:szCs w:val="22"/>
          <w:lang w:val="en-GB" w:eastAsia="zh-CN"/>
        </w:rPr>
      </w:pPr>
      <w:r w:rsidRPr="00A46549">
        <w:rPr>
          <w:rFonts w:ascii="Palatino Linotype" w:eastAsia="SimSun" w:hAnsi="Palatino Linotype"/>
          <w:sz w:val="22"/>
          <w:szCs w:val="22"/>
          <w:lang w:val="en-GB" w:eastAsia="zh-CN"/>
        </w:rPr>
        <w:t xml:space="preserve">At the end of the course the students are expected </w:t>
      </w:r>
    </w:p>
    <w:p w14:paraId="00A657EA" w14:textId="77777777" w:rsidR="0080409D" w:rsidRPr="00A46549" w:rsidRDefault="0080409D" w:rsidP="003B0C3C">
      <w:pPr>
        <w:numPr>
          <w:ilvl w:val="0"/>
          <w:numId w:val="19"/>
        </w:numPr>
        <w:tabs>
          <w:tab w:val="clear" w:pos="720"/>
          <w:tab w:val="num" w:pos="284"/>
        </w:tabs>
        <w:spacing w:after="0" w:line="360" w:lineRule="auto"/>
        <w:ind w:left="142" w:firstLine="0"/>
        <w:rPr>
          <w:rFonts w:ascii="Palatino Linotype" w:eastAsia="SimSun" w:hAnsi="Palatino Linotype"/>
          <w:sz w:val="22"/>
          <w:szCs w:val="22"/>
          <w:lang w:val="en-GB" w:eastAsia="zh-CN"/>
        </w:rPr>
      </w:pPr>
      <w:r w:rsidRPr="00A46549">
        <w:rPr>
          <w:rFonts w:ascii="Palatino Linotype" w:eastAsia="SimSun" w:hAnsi="Palatino Linotype"/>
          <w:sz w:val="22"/>
          <w:szCs w:val="22"/>
          <w:lang w:val="en-GB" w:eastAsia="zh-CN"/>
        </w:rPr>
        <w:t>to be familiar with the developments of post-war drama from absurd to postmodern theatre</w:t>
      </w:r>
    </w:p>
    <w:p w14:paraId="08875C0A" w14:textId="77777777" w:rsidR="0080409D" w:rsidRPr="00A46549" w:rsidRDefault="0080409D" w:rsidP="003B0C3C">
      <w:pPr>
        <w:numPr>
          <w:ilvl w:val="0"/>
          <w:numId w:val="19"/>
        </w:numPr>
        <w:tabs>
          <w:tab w:val="clear" w:pos="720"/>
          <w:tab w:val="num" w:pos="284"/>
        </w:tabs>
        <w:spacing w:after="0" w:line="360" w:lineRule="auto"/>
        <w:ind w:left="142" w:firstLine="0"/>
        <w:rPr>
          <w:rFonts w:ascii="Palatino Linotype" w:eastAsia="SimSun" w:hAnsi="Palatino Linotype"/>
          <w:sz w:val="22"/>
          <w:szCs w:val="22"/>
          <w:lang w:val="en-GB" w:eastAsia="zh-CN"/>
        </w:rPr>
      </w:pPr>
      <w:r w:rsidRPr="00A46549">
        <w:rPr>
          <w:rFonts w:ascii="Palatino Linotype" w:eastAsia="SimSun" w:hAnsi="Palatino Linotype"/>
          <w:sz w:val="22"/>
          <w:szCs w:val="22"/>
          <w:lang w:val="en-GB" w:eastAsia="zh-CN"/>
        </w:rPr>
        <w:t>to know major post-war dramatists and representative work of theirs</w:t>
      </w:r>
    </w:p>
    <w:p w14:paraId="4BE2AFAB" w14:textId="77777777" w:rsidR="0080409D" w:rsidRPr="00A46549" w:rsidRDefault="0080409D" w:rsidP="003B0C3C">
      <w:pPr>
        <w:numPr>
          <w:ilvl w:val="0"/>
          <w:numId w:val="19"/>
        </w:numPr>
        <w:tabs>
          <w:tab w:val="clear" w:pos="720"/>
          <w:tab w:val="num" w:pos="284"/>
        </w:tabs>
        <w:spacing w:after="0" w:line="360" w:lineRule="auto"/>
        <w:ind w:left="284" w:hanging="142"/>
        <w:rPr>
          <w:rFonts w:ascii="Palatino Linotype" w:eastAsia="SimSun" w:hAnsi="Palatino Linotype"/>
          <w:sz w:val="22"/>
          <w:szCs w:val="22"/>
          <w:lang w:val="en-GB" w:eastAsia="zh-CN"/>
        </w:rPr>
      </w:pPr>
      <w:r w:rsidRPr="00A46549">
        <w:rPr>
          <w:rFonts w:ascii="Palatino Linotype" w:eastAsia="SimSun" w:hAnsi="Palatino Linotype"/>
          <w:sz w:val="22"/>
          <w:szCs w:val="22"/>
          <w:lang w:val="en-GB" w:eastAsia="zh-CN"/>
        </w:rPr>
        <w:t>to be able to analyze and place selected drama texts in their historical context as well as in the context of theatre history on the basis of their formal style and thematic subject/approach</w:t>
      </w:r>
    </w:p>
    <w:p w14:paraId="527A15C3" w14:textId="77777777" w:rsidR="0080409D" w:rsidRPr="00A46549" w:rsidRDefault="0080409D" w:rsidP="003B0C3C">
      <w:pPr>
        <w:numPr>
          <w:ilvl w:val="0"/>
          <w:numId w:val="19"/>
        </w:numPr>
        <w:tabs>
          <w:tab w:val="clear" w:pos="720"/>
          <w:tab w:val="num" w:pos="284"/>
        </w:tabs>
        <w:spacing w:after="0" w:line="360" w:lineRule="auto"/>
        <w:ind w:left="284" w:hanging="142"/>
        <w:rPr>
          <w:rFonts w:ascii="Palatino Linotype" w:eastAsia="SimSun" w:hAnsi="Palatino Linotype"/>
          <w:sz w:val="22"/>
          <w:szCs w:val="22"/>
          <w:lang w:val="en-GB" w:eastAsia="zh-CN"/>
        </w:rPr>
      </w:pPr>
      <w:r w:rsidRPr="00A46549">
        <w:rPr>
          <w:rFonts w:ascii="Palatino Linotype" w:eastAsia="SimSun" w:hAnsi="Palatino Linotype"/>
          <w:sz w:val="22"/>
          <w:szCs w:val="22"/>
          <w:lang w:val="en-GB" w:eastAsia="zh-CN"/>
        </w:rPr>
        <w:t>to be aware of the major themes and stylistic features of modern and contemporary European and American drama</w:t>
      </w:r>
    </w:p>
    <w:p w14:paraId="30A1CBE2" w14:textId="77777777" w:rsidR="0080409D" w:rsidRPr="00A46549" w:rsidRDefault="0080409D" w:rsidP="003B0C3C">
      <w:pPr>
        <w:numPr>
          <w:ilvl w:val="0"/>
          <w:numId w:val="19"/>
        </w:numPr>
        <w:tabs>
          <w:tab w:val="clear" w:pos="720"/>
          <w:tab w:val="num" w:pos="284"/>
        </w:tabs>
        <w:spacing w:after="0" w:line="360" w:lineRule="auto"/>
        <w:ind w:left="142" w:firstLine="0"/>
        <w:rPr>
          <w:rFonts w:ascii="Palatino Linotype" w:eastAsia="SimSun" w:hAnsi="Palatino Linotype"/>
          <w:sz w:val="22"/>
          <w:szCs w:val="22"/>
          <w:lang w:val="en-GB" w:eastAsia="zh-CN"/>
        </w:rPr>
      </w:pPr>
      <w:r w:rsidRPr="00A46549">
        <w:rPr>
          <w:rFonts w:ascii="Palatino Linotype" w:eastAsia="SimSun" w:hAnsi="Palatino Linotype"/>
          <w:sz w:val="22"/>
          <w:szCs w:val="22"/>
          <w:lang w:val="en-GB" w:eastAsia="zh-CN"/>
        </w:rPr>
        <w:t>to have acquired skills in research and presentation</w:t>
      </w:r>
    </w:p>
    <w:p w14:paraId="4A17621C" w14:textId="77777777" w:rsidR="0080409D" w:rsidRPr="00A46549" w:rsidRDefault="0080409D" w:rsidP="003B0C3C">
      <w:pPr>
        <w:numPr>
          <w:ilvl w:val="0"/>
          <w:numId w:val="19"/>
        </w:numPr>
        <w:tabs>
          <w:tab w:val="clear" w:pos="720"/>
          <w:tab w:val="num" w:pos="284"/>
        </w:tabs>
        <w:spacing w:after="120" w:line="360" w:lineRule="auto"/>
        <w:ind w:left="284" w:hanging="142"/>
        <w:rPr>
          <w:rFonts w:ascii="Palatino Linotype" w:hAnsi="Palatino Linotype"/>
          <w:sz w:val="22"/>
          <w:szCs w:val="22"/>
        </w:rPr>
      </w:pPr>
      <w:r w:rsidRPr="00A46549">
        <w:rPr>
          <w:rFonts w:ascii="Palatino Linotype" w:eastAsia="SimSun" w:hAnsi="Palatino Linotype"/>
          <w:sz w:val="22"/>
          <w:szCs w:val="22"/>
          <w:lang w:val="en-GB" w:eastAsia="zh-CN"/>
        </w:rPr>
        <w:t>to have developed their skill in academic essay writing in their filed of specialisation ( theatre studies)</w:t>
      </w:r>
    </w:p>
    <w:p w14:paraId="7E1BB12C" w14:textId="77777777" w:rsidR="0080409D" w:rsidRPr="00A46549" w:rsidRDefault="0080409D" w:rsidP="00D31B86">
      <w:pPr>
        <w:spacing w:line="360" w:lineRule="auto"/>
        <w:rPr>
          <w:rFonts w:ascii="Palatino Linotype" w:hAnsi="Palatino Linotype"/>
          <w:sz w:val="22"/>
          <w:szCs w:val="22"/>
        </w:rPr>
      </w:pPr>
      <w:r w:rsidRPr="00A46549">
        <w:rPr>
          <w:rFonts w:ascii="Palatino Linotype" w:hAnsi="Palatino Linotype"/>
          <w:sz w:val="22"/>
          <w:szCs w:val="22"/>
          <w:lang w:val="en-GB"/>
        </w:rPr>
        <w:t xml:space="preserve">• </w:t>
      </w:r>
      <w:r w:rsidRPr="00A46549">
        <w:rPr>
          <w:rFonts w:ascii="Palatino Linotype" w:hAnsi="Palatino Linotype"/>
          <w:b/>
          <w:bCs/>
          <w:sz w:val="22"/>
          <w:szCs w:val="22"/>
        </w:rPr>
        <w:t>PREREQUISITES</w:t>
      </w:r>
    </w:p>
    <w:p w14:paraId="75627E5B" w14:textId="35149C78" w:rsidR="00BC3C2B" w:rsidRPr="00EC26ED" w:rsidRDefault="00C8280D" w:rsidP="00F81F55">
      <w:pPr>
        <w:spacing w:after="120" w:line="360" w:lineRule="auto"/>
        <w:ind w:left="181"/>
        <w:rPr>
          <w:rFonts w:ascii="Palatino Linotype" w:hAnsi="Palatino Linotype"/>
          <w:sz w:val="22"/>
          <w:szCs w:val="22"/>
        </w:rPr>
      </w:pPr>
      <w:r w:rsidRPr="00A46549">
        <w:rPr>
          <w:rFonts w:ascii="Palatino Linotype" w:hAnsi="Palatino Linotype"/>
          <w:sz w:val="22"/>
          <w:szCs w:val="22"/>
        </w:rPr>
        <w:t>No prerequisite</w:t>
      </w:r>
    </w:p>
    <w:p w14:paraId="62499DFB" w14:textId="77777777" w:rsidR="00BC3C2B" w:rsidRDefault="0080409D" w:rsidP="00BC3C2B">
      <w:pPr>
        <w:spacing w:line="360" w:lineRule="auto"/>
        <w:rPr>
          <w:rFonts w:ascii="Palatino Linotype" w:hAnsi="Palatino Linotype"/>
          <w:b/>
          <w:bCs/>
          <w:sz w:val="22"/>
          <w:szCs w:val="22"/>
        </w:rPr>
      </w:pPr>
      <w:r w:rsidRPr="00A46549">
        <w:rPr>
          <w:rFonts w:ascii="Palatino Linotype" w:hAnsi="Palatino Linotype"/>
          <w:sz w:val="22"/>
          <w:szCs w:val="22"/>
          <w:lang w:val="en-GB"/>
        </w:rPr>
        <w:t xml:space="preserve">• </w:t>
      </w:r>
      <w:r w:rsidRPr="00A46549">
        <w:rPr>
          <w:rFonts w:ascii="Palatino Linotype" w:hAnsi="Palatino Linotype"/>
          <w:b/>
          <w:bCs/>
          <w:sz w:val="22"/>
          <w:szCs w:val="22"/>
        </w:rPr>
        <w:t>COURSE CONTENTS</w:t>
      </w:r>
    </w:p>
    <w:p w14:paraId="2ABA1B0C" w14:textId="3D3E92AE" w:rsidR="0080409D" w:rsidRPr="00BC3C2B" w:rsidRDefault="0080409D" w:rsidP="00BC3C2B">
      <w:pPr>
        <w:spacing w:line="360" w:lineRule="auto"/>
        <w:rPr>
          <w:rFonts w:ascii="Palatino Linotype" w:hAnsi="Palatino Linotype"/>
          <w:b/>
          <w:bCs/>
          <w:sz w:val="22"/>
          <w:szCs w:val="22"/>
        </w:rPr>
      </w:pPr>
      <w:r w:rsidRPr="00A46549">
        <w:rPr>
          <w:rFonts w:ascii="Palatino Linotype" w:hAnsi="Palatino Linotype"/>
          <w:sz w:val="22"/>
          <w:szCs w:val="22"/>
        </w:rPr>
        <w:t xml:space="preserve">Τhis course reviews the various developments that have taken place mainly in European and North American drama since WW2. It focuses on close readings of seminal plays in recent drama history, from the theatre of the absurd to postmodern drama. More specifically, we look at the formal features and the historical contexts of selected plays by such key modern and contemporary Western dramatists as, Samuel Beckett, Eugene Ionesco, Jean Genet, Harold Pinter, Fernando </w:t>
      </w:r>
      <w:r w:rsidRPr="00A46549">
        <w:rPr>
          <w:rStyle w:val="spelle"/>
          <w:rFonts w:ascii="Palatino Linotype" w:hAnsi="Palatino Linotype"/>
          <w:sz w:val="22"/>
          <w:szCs w:val="22"/>
        </w:rPr>
        <w:t>Arrabal</w:t>
      </w:r>
      <w:r w:rsidRPr="00A46549">
        <w:rPr>
          <w:rFonts w:ascii="Palatino Linotype" w:hAnsi="Palatino Linotype"/>
          <w:sz w:val="22"/>
          <w:szCs w:val="22"/>
        </w:rPr>
        <w:t xml:space="preserve">, Edward </w:t>
      </w:r>
      <w:r w:rsidRPr="00A46549">
        <w:rPr>
          <w:rFonts w:ascii="Palatino Linotype" w:hAnsi="Palatino Linotype"/>
          <w:sz w:val="22"/>
          <w:szCs w:val="22"/>
        </w:rPr>
        <w:lastRenderedPageBreak/>
        <w:t xml:space="preserve">Albee, Dario </w:t>
      </w:r>
      <w:r w:rsidRPr="00A46549">
        <w:rPr>
          <w:rStyle w:val="grame"/>
          <w:rFonts w:ascii="Palatino Linotype" w:hAnsi="Palatino Linotype"/>
          <w:sz w:val="22"/>
          <w:szCs w:val="22"/>
        </w:rPr>
        <w:t>Fo</w:t>
      </w:r>
      <w:r w:rsidRPr="00A46549">
        <w:rPr>
          <w:rFonts w:ascii="Palatino Linotype" w:hAnsi="Palatino Linotype"/>
          <w:sz w:val="22"/>
          <w:szCs w:val="22"/>
        </w:rPr>
        <w:t xml:space="preserve">, David Mamet, Tom Stoppard, </w:t>
      </w:r>
      <w:r w:rsidRPr="00A46549">
        <w:rPr>
          <w:rStyle w:val="spelle"/>
          <w:rFonts w:ascii="Palatino Linotype" w:hAnsi="Palatino Linotype"/>
          <w:sz w:val="22"/>
          <w:szCs w:val="22"/>
        </w:rPr>
        <w:t>Heiner</w:t>
      </w:r>
      <w:r w:rsidRPr="00A46549">
        <w:rPr>
          <w:rFonts w:ascii="Palatino Linotype" w:hAnsi="Palatino Linotype"/>
          <w:sz w:val="22"/>
          <w:szCs w:val="22"/>
        </w:rPr>
        <w:t xml:space="preserve"> </w:t>
      </w:r>
      <w:r w:rsidRPr="00A46549">
        <w:rPr>
          <w:rStyle w:val="spelle"/>
          <w:rFonts w:ascii="Palatino Linotype" w:hAnsi="Palatino Linotype"/>
          <w:sz w:val="22"/>
          <w:szCs w:val="22"/>
        </w:rPr>
        <w:t>Müller</w:t>
      </w:r>
      <w:r w:rsidRPr="00A46549">
        <w:rPr>
          <w:rFonts w:ascii="Palatino Linotype" w:hAnsi="Palatino Linotype"/>
          <w:sz w:val="22"/>
          <w:szCs w:val="22"/>
        </w:rPr>
        <w:t xml:space="preserve">, Peter </w:t>
      </w:r>
      <w:r w:rsidRPr="00A46549">
        <w:rPr>
          <w:rStyle w:val="spelle"/>
          <w:rFonts w:ascii="Palatino Linotype" w:hAnsi="Palatino Linotype"/>
          <w:sz w:val="22"/>
          <w:szCs w:val="22"/>
        </w:rPr>
        <w:t>Handke</w:t>
      </w:r>
      <w:r w:rsidRPr="00A46549">
        <w:rPr>
          <w:rFonts w:ascii="Palatino Linotype" w:hAnsi="Palatino Linotype"/>
          <w:sz w:val="22"/>
          <w:szCs w:val="22"/>
        </w:rPr>
        <w:t xml:space="preserve">, Sarah Kane, </w:t>
      </w:r>
      <w:r w:rsidRPr="00A46549">
        <w:rPr>
          <w:rStyle w:val="spelle"/>
          <w:rFonts w:ascii="Palatino Linotype" w:hAnsi="Palatino Linotype"/>
          <w:sz w:val="22"/>
          <w:szCs w:val="22"/>
        </w:rPr>
        <w:t>Caryl</w:t>
      </w:r>
      <w:r w:rsidRPr="00A46549">
        <w:rPr>
          <w:rFonts w:ascii="Palatino Linotype" w:hAnsi="Palatino Linotype"/>
          <w:sz w:val="22"/>
          <w:szCs w:val="22"/>
        </w:rPr>
        <w:t xml:space="preserve"> Churchill, and Howard Barker, among others.</w:t>
      </w:r>
    </w:p>
    <w:p w14:paraId="40AC5CEC" w14:textId="77777777" w:rsidR="0080409D" w:rsidRPr="00A46549" w:rsidRDefault="0080409D" w:rsidP="00D31B86">
      <w:pPr>
        <w:spacing w:line="360" w:lineRule="auto"/>
        <w:ind w:left="180"/>
        <w:rPr>
          <w:rFonts w:ascii="Palatino Linotype" w:hAnsi="Palatino Linotype"/>
          <w:sz w:val="22"/>
          <w:szCs w:val="22"/>
        </w:rPr>
      </w:pPr>
      <w:r w:rsidRPr="00A46549">
        <w:rPr>
          <w:rFonts w:ascii="Palatino Linotype" w:hAnsi="Palatino Linotype"/>
          <w:sz w:val="22"/>
          <w:szCs w:val="22"/>
        </w:rPr>
        <w:t>More specifically, the course components are:</w:t>
      </w:r>
    </w:p>
    <w:p w14:paraId="2F75A11A" w14:textId="77777777" w:rsidR="0080409D" w:rsidRPr="00A46549" w:rsidRDefault="0080409D" w:rsidP="00D31B86">
      <w:pPr>
        <w:spacing w:after="0" w:line="360" w:lineRule="auto"/>
        <w:ind w:left="360"/>
        <w:rPr>
          <w:rFonts w:ascii="Palatino Linotype" w:hAnsi="Palatino Linotype"/>
          <w:sz w:val="22"/>
          <w:szCs w:val="22"/>
        </w:rPr>
      </w:pPr>
      <w:r w:rsidRPr="00A46549">
        <w:rPr>
          <w:rFonts w:ascii="Palatino Linotype" w:hAnsi="Palatino Linotype"/>
          <w:sz w:val="22"/>
          <w:szCs w:val="22"/>
        </w:rPr>
        <w:t xml:space="preserve">- Introduction to Post-War Drama: Existentialism –Camus, Sartre and Anouilh </w:t>
      </w:r>
    </w:p>
    <w:p w14:paraId="4EB23457" w14:textId="77777777" w:rsidR="0080409D" w:rsidRPr="00A46549" w:rsidRDefault="0080409D" w:rsidP="00D31B86">
      <w:pPr>
        <w:spacing w:after="0" w:line="360" w:lineRule="auto"/>
        <w:ind w:left="540" w:hanging="180"/>
        <w:rPr>
          <w:rFonts w:ascii="Palatino Linotype" w:hAnsi="Palatino Linotype"/>
          <w:sz w:val="22"/>
          <w:szCs w:val="22"/>
        </w:rPr>
      </w:pPr>
      <w:r w:rsidRPr="00A46549">
        <w:rPr>
          <w:rFonts w:ascii="Palatino Linotype" w:hAnsi="Palatino Linotype"/>
          <w:sz w:val="22"/>
          <w:szCs w:val="22"/>
        </w:rPr>
        <w:t xml:space="preserve">- The Theatre of the Absurd: Language and the Subject- Ionesco, Genet, Beckett, Pinter, Albee </w:t>
      </w:r>
    </w:p>
    <w:p w14:paraId="258EDBE7" w14:textId="4C0EB88D" w:rsidR="0080409D" w:rsidRPr="00A46549" w:rsidRDefault="0080409D" w:rsidP="00D31B86">
      <w:pPr>
        <w:spacing w:after="0" w:line="360" w:lineRule="auto"/>
        <w:ind w:left="360"/>
        <w:rPr>
          <w:rFonts w:ascii="Palatino Linotype" w:hAnsi="Palatino Linotype"/>
          <w:sz w:val="22"/>
          <w:szCs w:val="22"/>
        </w:rPr>
      </w:pPr>
      <w:r w:rsidRPr="00A46549">
        <w:rPr>
          <w:rFonts w:ascii="Palatino Linotype" w:hAnsi="Palatino Linotype"/>
          <w:sz w:val="22"/>
          <w:szCs w:val="22"/>
        </w:rPr>
        <w:t>- Political Dra</w:t>
      </w:r>
      <w:r w:rsidR="00BC3C2B">
        <w:rPr>
          <w:rFonts w:ascii="Palatino Linotype" w:hAnsi="Palatino Linotype"/>
          <w:sz w:val="22"/>
          <w:szCs w:val="22"/>
        </w:rPr>
        <w:t xml:space="preserve">ma 1960-1990: Class issues and </w:t>
      </w:r>
      <w:r w:rsidRPr="00A46549">
        <w:rPr>
          <w:rFonts w:ascii="Palatino Linotype" w:hAnsi="Palatino Linotype"/>
          <w:sz w:val="22"/>
          <w:szCs w:val="22"/>
        </w:rPr>
        <w:t>power issues- Osborne, Bond, Fo, Mamet</w:t>
      </w:r>
    </w:p>
    <w:p w14:paraId="7496EEC7" w14:textId="77777777" w:rsidR="0080409D" w:rsidRDefault="0080409D" w:rsidP="00D31B86">
      <w:pPr>
        <w:spacing w:after="0" w:line="360" w:lineRule="auto"/>
        <w:ind w:left="538" w:hanging="181"/>
        <w:rPr>
          <w:rFonts w:ascii="Palatino Linotype" w:hAnsi="Palatino Linotype"/>
          <w:sz w:val="22"/>
          <w:szCs w:val="22"/>
        </w:rPr>
      </w:pPr>
      <w:r w:rsidRPr="00A46549">
        <w:rPr>
          <w:rFonts w:ascii="Palatino Linotype" w:hAnsi="Palatino Linotype"/>
          <w:sz w:val="22"/>
          <w:szCs w:val="22"/>
        </w:rPr>
        <w:t xml:space="preserve">- Postmodern Drama: revisiting the classics, women’s drama, cultural critique, post-dramatic theatre- Stoppard, </w:t>
      </w:r>
      <w:r w:rsidRPr="00A46549">
        <w:rPr>
          <w:rStyle w:val="ab"/>
          <w:rFonts w:ascii="Palatino Linotype" w:hAnsi="Palatino Linotype"/>
          <w:sz w:val="22"/>
          <w:szCs w:val="22"/>
          <w:lang w:val="en-GB"/>
        </w:rPr>
        <w:t>Müller</w:t>
      </w:r>
      <w:r w:rsidRPr="00A46549">
        <w:rPr>
          <w:rFonts w:ascii="Palatino Linotype" w:hAnsi="Palatino Linotype"/>
          <w:sz w:val="22"/>
          <w:szCs w:val="22"/>
        </w:rPr>
        <w:t>, Churchill, et al.</w:t>
      </w:r>
    </w:p>
    <w:p w14:paraId="23DEF6C8" w14:textId="77777777" w:rsidR="00BC3C2B" w:rsidRPr="00A46549" w:rsidRDefault="00BC3C2B" w:rsidP="00D31B86">
      <w:pPr>
        <w:spacing w:after="0" w:line="360" w:lineRule="auto"/>
        <w:ind w:left="538" w:hanging="181"/>
        <w:rPr>
          <w:rFonts w:ascii="Palatino Linotype" w:hAnsi="Palatino Linotype"/>
          <w:sz w:val="22"/>
          <w:szCs w:val="22"/>
        </w:rPr>
      </w:pPr>
    </w:p>
    <w:p w14:paraId="5D533B88" w14:textId="77777777" w:rsidR="0080409D" w:rsidRPr="00A46549" w:rsidRDefault="0080409D" w:rsidP="00BC3C2B">
      <w:pPr>
        <w:spacing w:after="0" w:line="360" w:lineRule="auto"/>
        <w:ind w:left="567" w:hanging="567"/>
        <w:rPr>
          <w:rFonts w:ascii="Palatino Linotype" w:hAnsi="Palatino Linotype"/>
          <w:b/>
          <w:bCs/>
          <w:sz w:val="22"/>
          <w:szCs w:val="22"/>
        </w:rPr>
      </w:pPr>
      <w:r w:rsidRPr="00A46549">
        <w:rPr>
          <w:rFonts w:ascii="Palatino Linotype" w:hAnsi="Palatino Linotype"/>
          <w:sz w:val="22"/>
          <w:szCs w:val="22"/>
          <w:lang w:val="en-GB"/>
        </w:rPr>
        <w:t xml:space="preserve">• </w:t>
      </w:r>
      <w:r w:rsidRPr="00A46549">
        <w:rPr>
          <w:rFonts w:ascii="Palatino Linotype" w:hAnsi="Palatino Linotype"/>
          <w:b/>
          <w:bCs/>
          <w:sz w:val="22"/>
          <w:szCs w:val="22"/>
        </w:rPr>
        <w:t>RECOMMENDED READING</w:t>
      </w:r>
    </w:p>
    <w:p w14:paraId="5D1FB855" w14:textId="77777777" w:rsidR="0080409D" w:rsidRPr="00A46549" w:rsidRDefault="0080409D" w:rsidP="00BC3C2B">
      <w:pPr>
        <w:spacing w:after="0" w:line="360" w:lineRule="auto"/>
        <w:ind w:left="360" w:hanging="180"/>
        <w:rPr>
          <w:rFonts w:ascii="Palatino Linotype" w:hAnsi="Palatino Linotype"/>
          <w:sz w:val="22"/>
          <w:szCs w:val="22"/>
          <w:lang w:val="en-GB"/>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sz w:val="22"/>
          <w:szCs w:val="22"/>
        </w:rPr>
        <w:t xml:space="preserve">Bakonikola, Ch. (1991). </w:t>
      </w:r>
      <w:r w:rsidRPr="00A46549">
        <w:rPr>
          <w:rFonts w:ascii="Palatino Linotype" w:hAnsi="Palatino Linotype"/>
          <w:i/>
          <w:sz w:val="22"/>
          <w:szCs w:val="22"/>
        </w:rPr>
        <w:t>Visions and Perspectives of Drama</w:t>
      </w:r>
      <w:r w:rsidRPr="00A46549">
        <w:rPr>
          <w:rFonts w:ascii="Palatino Linotype" w:hAnsi="Palatino Linotype"/>
          <w:sz w:val="22"/>
          <w:szCs w:val="22"/>
        </w:rPr>
        <w:t>. Athens: Smili (in Greek)</w:t>
      </w:r>
      <w:r w:rsidRPr="00A46549">
        <w:rPr>
          <w:rFonts w:ascii="Palatino Linotype" w:hAnsi="Palatino Linotype"/>
          <w:sz w:val="22"/>
          <w:szCs w:val="22"/>
          <w:lang w:val="en-GB"/>
        </w:rPr>
        <w:t>.</w:t>
      </w:r>
      <w:r w:rsidRPr="00A46549">
        <w:rPr>
          <w:rFonts w:ascii="Palatino Linotype" w:hAnsi="Palatino Linotype"/>
          <w:sz w:val="22"/>
          <w:szCs w:val="22"/>
        </w:rPr>
        <w:t xml:space="preserve">  </w:t>
      </w:r>
    </w:p>
    <w:p w14:paraId="24EF6C3F" w14:textId="77777777" w:rsidR="0080409D" w:rsidRPr="00A46549" w:rsidRDefault="0080409D" w:rsidP="00D31B86">
      <w:pPr>
        <w:spacing w:after="0" w:line="360" w:lineRule="auto"/>
        <w:ind w:left="360" w:hanging="180"/>
        <w:rPr>
          <w:rFonts w:ascii="Palatino Linotype"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sz w:val="22"/>
          <w:szCs w:val="22"/>
        </w:rPr>
        <w:t xml:space="preserve">Bakonikola, Ch. (2003). </w:t>
      </w:r>
      <w:r w:rsidRPr="00A46549">
        <w:rPr>
          <w:rFonts w:ascii="Palatino Linotype" w:hAnsi="Palatino Linotype"/>
          <w:i/>
          <w:sz w:val="22"/>
          <w:szCs w:val="22"/>
        </w:rPr>
        <w:t>Aspects of European Drama</w:t>
      </w:r>
      <w:r w:rsidRPr="00A46549">
        <w:rPr>
          <w:rFonts w:ascii="Palatino Linotype" w:hAnsi="Palatino Linotype"/>
          <w:sz w:val="22"/>
          <w:szCs w:val="22"/>
        </w:rPr>
        <w:t>. Athens: Eptalofos (in Greek)</w:t>
      </w:r>
      <w:r w:rsidRPr="00A46549">
        <w:rPr>
          <w:rFonts w:ascii="Palatino Linotype" w:hAnsi="Palatino Linotype"/>
          <w:sz w:val="22"/>
          <w:szCs w:val="22"/>
          <w:lang w:val="en-GB"/>
        </w:rPr>
        <w:t>.</w:t>
      </w:r>
      <w:r w:rsidRPr="00A46549">
        <w:rPr>
          <w:rFonts w:ascii="Palatino Linotype" w:hAnsi="Palatino Linotype"/>
          <w:sz w:val="22"/>
          <w:szCs w:val="22"/>
        </w:rPr>
        <w:t xml:space="preserve">  </w:t>
      </w:r>
    </w:p>
    <w:p w14:paraId="10187EC9" w14:textId="77777777" w:rsidR="0080409D" w:rsidRPr="00A46549" w:rsidRDefault="0080409D" w:rsidP="00D31B86">
      <w:pPr>
        <w:spacing w:after="0" w:line="360" w:lineRule="auto"/>
        <w:ind w:left="538" w:hanging="357"/>
        <w:rPr>
          <w:rFonts w:ascii="Palatino Linotype" w:hAnsi="Palatino Linotype"/>
          <w:sz w:val="22"/>
          <w:szCs w:val="22"/>
          <w:lang w:val="en-GB"/>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sz w:val="22"/>
          <w:szCs w:val="22"/>
        </w:rPr>
        <w:t>Βrockett, O.</w:t>
      </w:r>
      <w:r w:rsidRPr="00A46549">
        <w:rPr>
          <w:rFonts w:ascii="Palatino Linotype" w:hAnsi="Palatino Linotype"/>
          <w:sz w:val="22"/>
          <w:szCs w:val="22"/>
          <w:lang w:val="en-GB"/>
        </w:rPr>
        <w:t xml:space="preserve"> &amp;</w:t>
      </w:r>
      <w:r w:rsidRPr="00A46549">
        <w:rPr>
          <w:rFonts w:ascii="Palatino Linotype" w:hAnsi="Palatino Linotype"/>
          <w:sz w:val="22"/>
          <w:szCs w:val="22"/>
        </w:rPr>
        <w:t xml:space="preserve"> Findlay, R. (</w:t>
      </w:r>
      <w:r w:rsidRPr="00A46549">
        <w:rPr>
          <w:rFonts w:ascii="Palatino Linotype" w:hAnsi="Palatino Linotype"/>
          <w:sz w:val="22"/>
          <w:szCs w:val="22"/>
          <w:lang w:val="en-GB"/>
        </w:rPr>
        <w:t xml:space="preserve">1991). </w:t>
      </w:r>
      <w:r w:rsidRPr="00A46549">
        <w:rPr>
          <w:rFonts w:ascii="Palatino Linotype" w:hAnsi="Palatino Linotype"/>
          <w:i/>
          <w:sz w:val="22"/>
          <w:szCs w:val="22"/>
        </w:rPr>
        <w:t>Century of Innovation.</w:t>
      </w:r>
      <w:r w:rsidRPr="00A46549">
        <w:rPr>
          <w:rFonts w:ascii="Palatino Linotype" w:hAnsi="Palatino Linotype"/>
          <w:sz w:val="22"/>
          <w:szCs w:val="22"/>
        </w:rPr>
        <w:t xml:space="preserve"> Massachusetts: Alyson and Bacon</w:t>
      </w:r>
      <w:r w:rsidRPr="00A46549">
        <w:rPr>
          <w:rFonts w:ascii="Palatino Linotype" w:hAnsi="Palatino Linotype"/>
          <w:sz w:val="22"/>
          <w:szCs w:val="22"/>
          <w:lang w:val="en-GB"/>
        </w:rPr>
        <w:t>.</w:t>
      </w:r>
      <w:r w:rsidRPr="00A46549">
        <w:rPr>
          <w:rFonts w:ascii="Palatino Linotype" w:hAnsi="Palatino Linotype"/>
          <w:sz w:val="22"/>
          <w:szCs w:val="22"/>
        </w:rPr>
        <w:t xml:space="preserve"> </w:t>
      </w:r>
      <w:r w:rsidRPr="00A46549">
        <w:rPr>
          <w:rFonts w:ascii="Palatino Linotype" w:hAnsi="Palatino Linotype"/>
          <w:sz w:val="22"/>
          <w:szCs w:val="22"/>
          <w:lang w:val="en-GB"/>
        </w:rPr>
        <w:t xml:space="preserve"> </w:t>
      </w:r>
    </w:p>
    <w:p w14:paraId="16C4ACF4" w14:textId="77777777" w:rsidR="0080409D" w:rsidRPr="00A46549" w:rsidRDefault="0080409D" w:rsidP="00D31B86">
      <w:pPr>
        <w:spacing w:after="0" w:line="360" w:lineRule="auto"/>
        <w:ind w:left="540" w:hanging="360"/>
        <w:rPr>
          <w:rFonts w:ascii="Palatino Linotype"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sz w:val="22"/>
          <w:szCs w:val="22"/>
        </w:rPr>
        <w:t>Docherty, B. (</w:t>
      </w:r>
      <w:r w:rsidRPr="00A46549">
        <w:rPr>
          <w:rFonts w:ascii="Palatino Linotype" w:hAnsi="Palatino Linotype"/>
          <w:sz w:val="22"/>
          <w:szCs w:val="22"/>
          <w:lang w:val="en-GB"/>
        </w:rPr>
        <w:t xml:space="preserve">1994). </w:t>
      </w:r>
      <w:r w:rsidRPr="00A46549">
        <w:rPr>
          <w:rFonts w:ascii="Palatino Linotype" w:hAnsi="Palatino Linotype"/>
          <w:i/>
          <w:sz w:val="22"/>
          <w:szCs w:val="22"/>
        </w:rPr>
        <w:t>Τwentieth Century European Drama</w:t>
      </w:r>
      <w:r w:rsidRPr="00A46549">
        <w:rPr>
          <w:rFonts w:ascii="Palatino Linotype" w:hAnsi="Palatino Linotype"/>
          <w:sz w:val="22"/>
          <w:szCs w:val="22"/>
        </w:rPr>
        <w:t xml:space="preserve">. </w:t>
      </w:r>
      <w:r w:rsidRPr="00A46549">
        <w:rPr>
          <w:rFonts w:ascii="Palatino Linotype" w:hAnsi="Palatino Linotype"/>
          <w:sz w:val="22"/>
          <w:szCs w:val="22"/>
          <w:lang w:val="en-GB"/>
        </w:rPr>
        <w:t xml:space="preserve">London: </w:t>
      </w:r>
      <w:r w:rsidRPr="00A46549">
        <w:rPr>
          <w:rFonts w:ascii="Palatino Linotype" w:hAnsi="Palatino Linotype"/>
          <w:sz w:val="22"/>
          <w:szCs w:val="22"/>
        </w:rPr>
        <w:t>Macmillan.</w:t>
      </w:r>
    </w:p>
    <w:p w14:paraId="122BCE81" w14:textId="77777777" w:rsidR="0080409D" w:rsidRPr="00EC26ED" w:rsidRDefault="0080409D" w:rsidP="00D31B86">
      <w:pPr>
        <w:spacing w:after="0" w:line="360" w:lineRule="auto"/>
        <w:ind w:left="540" w:hanging="360"/>
        <w:rPr>
          <w:rFonts w:ascii="Palatino Linotype" w:hAnsi="Palatino Linotype"/>
          <w:sz w:val="22"/>
          <w:szCs w:val="22"/>
          <w:lang w:val="de-DE"/>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sz w:val="22"/>
          <w:szCs w:val="22"/>
        </w:rPr>
        <w:t xml:space="preserve">Esslin, M. (1970). </w:t>
      </w:r>
      <w:r w:rsidRPr="00A46549">
        <w:rPr>
          <w:rFonts w:ascii="Palatino Linotype" w:hAnsi="Palatino Linotype"/>
          <w:i/>
          <w:sz w:val="22"/>
          <w:szCs w:val="22"/>
        </w:rPr>
        <w:t>The Theatre of the Absurd</w:t>
      </w:r>
      <w:r w:rsidRPr="00A46549">
        <w:rPr>
          <w:rFonts w:ascii="Palatino Linotype" w:hAnsi="Palatino Linotype"/>
          <w:sz w:val="22"/>
          <w:szCs w:val="22"/>
        </w:rPr>
        <w:t xml:space="preserve">, (trans.). </w:t>
      </w:r>
      <w:r w:rsidRPr="00EC26ED">
        <w:rPr>
          <w:rFonts w:ascii="Palatino Linotype" w:hAnsi="Palatino Linotype"/>
          <w:sz w:val="22"/>
          <w:szCs w:val="22"/>
          <w:lang w:val="de-DE"/>
        </w:rPr>
        <w:t xml:space="preserve">Athens: Arion (in Greek). </w:t>
      </w:r>
    </w:p>
    <w:p w14:paraId="359DF7BE" w14:textId="77777777" w:rsidR="0080409D" w:rsidRPr="00A46549" w:rsidRDefault="0080409D" w:rsidP="00D31B86">
      <w:pPr>
        <w:spacing w:after="0" w:line="360" w:lineRule="auto"/>
        <w:ind w:left="540" w:hanging="360"/>
        <w:rPr>
          <w:rFonts w:ascii="Palatino Linotype" w:hAnsi="Palatino Linotype"/>
          <w:sz w:val="22"/>
          <w:szCs w:val="22"/>
          <w:lang w:val="en-GB"/>
        </w:rPr>
      </w:pPr>
      <w:r w:rsidRPr="00A46549">
        <w:rPr>
          <w:rFonts w:ascii="Palatino Linotype" w:eastAsia="Arial Unicode MS" w:hAnsi="Palatino Linotype"/>
          <w:sz w:val="22"/>
          <w:szCs w:val="22"/>
        </w:rPr>
        <w:sym w:font="Wingdings" w:char="F026"/>
      </w:r>
      <w:r w:rsidRPr="00EC26ED">
        <w:rPr>
          <w:rFonts w:ascii="Palatino Linotype" w:eastAsia="Arial Unicode MS" w:hAnsi="Palatino Linotype"/>
          <w:sz w:val="22"/>
          <w:szCs w:val="22"/>
          <w:lang w:val="de-DE"/>
        </w:rPr>
        <w:t xml:space="preserve"> </w:t>
      </w:r>
      <w:r w:rsidRPr="00EC26ED">
        <w:rPr>
          <w:rFonts w:ascii="Palatino Linotype" w:hAnsi="Palatino Linotype"/>
          <w:sz w:val="22"/>
          <w:szCs w:val="22"/>
          <w:lang w:val="de-DE"/>
        </w:rPr>
        <w:t xml:space="preserve">Fischer-Lichte, E. (2011-12). </w:t>
      </w:r>
      <w:r w:rsidRPr="00A46549">
        <w:rPr>
          <w:rFonts w:ascii="Palatino Linotype" w:hAnsi="Palatino Linotype"/>
          <w:i/>
          <w:sz w:val="22"/>
          <w:szCs w:val="22"/>
          <w:lang w:val="en-GB"/>
        </w:rPr>
        <w:t>The History of the Theatrical drama</w:t>
      </w:r>
      <w:r w:rsidRPr="00A46549">
        <w:rPr>
          <w:rFonts w:ascii="Palatino Linotype" w:hAnsi="Palatino Linotype"/>
          <w:sz w:val="22"/>
          <w:szCs w:val="22"/>
          <w:lang w:val="en-GB"/>
        </w:rPr>
        <w:t>, vols 2, (in trans.) Athens: Plethron (in Greek).</w:t>
      </w:r>
    </w:p>
    <w:p w14:paraId="0835F571" w14:textId="77777777" w:rsidR="0080409D" w:rsidRPr="00A46549" w:rsidRDefault="0080409D" w:rsidP="00D31B86">
      <w:pPr>
        <w:spacing w:after="0" w:line="360" w:lineRule="auto"/>
        <w:ind w:left="540" w:hanging="360"/>
        <w:rPr>
          <w:rFonts w:ascii="Palatino Linotype" w:hAnsi="Palatino Linotype"/>
          <w:sz w:val="22"/>
          <w:szCs w:val="22"/>
          <w:lang w:val="en-GB"/>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sz w:val="22"/>
          <w:szCs w:val="22"/>
          <w:lang w:val="en-GB"/>
        </w:rPr>
        <w:t xml:space="preserve">Innes, C. (2002). </w:t>
      </w:r>
      <w:r w:rsidRPr="00A46549">
        <w:rPr>
          <w:rFonts w:ascii="Palatino Linotype" w:hAnsi="Palatino Linotype"/>
          <w:i/>
          <w:sz w:val="22"/>
          <w:szCs w:val="22"/>
          <w:lang w:val="en-GB"/>
        </w:rPr>
        <w:t>Modern British Drama</w:t>
      </w:r>
      <w:r w:rsidRPr="00A46549">
        <w:rPr>
          <w:rFonts w:ascii="Palatino Linotype" w:hAnsi="Palatino Linotype"/>
          <w:sz w:val="22"/>
          <w:szCs w:val="22"/>
          <w:lang w:val="en-GB"/>
        </w:rPr>
        <w:t>. Cambridge: Cambridge University Press.</w:t>
      </w:r>
    </w:p>
    <w:p w14:paraId="1915931F" w14:textId="77777777" w:rsidR="0080409D" w:rsidRPr="00A46549" w:rsidRDefault="0080409D" w:rsidP="00D31B86">
      <w:pPr>
        <w:spacing w:after="0" w:line="360" w:lineRule="auto"/>
        <w:ind w:left="360" w:hanging="180"/>
        <w:rPr>
          <w:rFonts w:ascii="Palatino Linotype" w:hAnsi="Palatino Linotype"/>
          <w:sz w:val="22"/>
          <w:szCs w:val="22"/>
          <w:lang w:val="en-GB"/>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hyperlink r:id="rId37" w:history="1">
        <w:r w:rsidRPr="00A46549">
          <w:rPr>
            <w:rFonts w:ascii="Palatino Linotype" w:hAnsi="Palatino Linotype"/>
            <w:sz w:val="22"/>
            <w:szCs w:val="22"/>
            <w:lang w:val="en-GB"/>
          </w:rPr>
          <w:t>Lehmann</w:t>
        </w:r>
      </w:hyperlink>
      <w:r w:rsidRPr="00A46549">
        <w:rPr>
          <w:rFonts w:ascii="Palatino Linotype" w:hAnsi="Palatino Linotype"/>
          <w:sz w:val="22"/>
          <w:szCs w:val="22"/>
          <w:lang w:val="en-GB"/>
        </w:rPr>
        <w:t xml:space="preserve">, H. T. (2006). </w:t>
      </w:r>
      <w:r w:rsidRPr="00A46549">
        <w:rPr>
          <w:rFonts w:ascii="Palatino Linotype" w:hAnsi="Palatino Linotype"/>
          <w:i/>
          <w:sz w:val="22"/>
          <w:szCs w:val="22"/>
          <w:lang w:val="en-GB"/>
        </w:rPr>
        <w:t>Postdramatic Theatre</w:t>
      </w:r>
      <w:r w:rsidRPr="00A46549">
        <w:rPr>
          <w:rFonts w:ascii="Palatino Linotype" w:hAnsi="Palatino Linotype"/>
          <w:sz w:val="22"/>
          <w:szCs w:val="22"/>
          <w:lang w:val="en-GB"/>
        </w:rPr>
        <w:t>. London: Routledge.</w:t>
      </w:r>
    </w:p>
    <w:p w14:paraId="6BB9C009" w14:textId="77777777" w:rsidR="0080409D" w:rsidRPr="00A46549" w:rsidRDefault="0080409D" w:rsidP="00D31B86">
      <w:pPr>
        <w:spacing w:after="0" w:line="360" w:lineRule="auto"/>
        <w:ind w:left="540" w:hanging="360"/>
        <w:rPr>
          <w:rFonts w:ascii="Palatino Linotype" w:hAnsi="Palatino Linotype"/>
          <w:sz w:val="22"/>
          <w:szCs w:val="22"/>
          <w:lang w:val="en-GB"/>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sz w:val="22"/>
          <w:szCs w:val="22"/>
        </w:rPr>
        <w:t>Patsalides</w:t>
      </w:r>
      <w:r w:rsidRPr="00A46549">
        <w:rPr>
          <w:rFonts w:ascii="Palatino Linotype" w:hAnsi="Palatino Linotype"/>
          <w:sz w:val="22"/>
          <w:szCs w:val="22"/>
          <w:lang w:val="en-GB"/>
        </w:rPr>
        <w:t xml:space="preserve">, </w:t>
      </w:r>
      <w:r w:rsidRPr="00A46549">
        <w:rPr>
          <w:rFonts w:ascii="Palatino Linotype" w:hAnsi="Palatino Linotype"/>
          <w:sz w:val="22"/>
          <w:szCs w:val="22"/>
        </w:rPr>
        <w:t>S.</w:t>
      </w:r>
      <w:r w:rsidRPr="00A46549">
        <w:rPr>
          <w:rFonts w:ascii="Palatino Linotype" w:hAnsi="Palatino Linotype"/>
          <w:i/>
          <w:sz w:val="22"/>
          <w:szCs w:val="22"/>
        </w:rPr>
        <w:t xml:space="preserve"> </w:t>
      </w:r>
      <w:r w:rsidRPr="00A46549">
        <w:rPr>
          <w:rFonts w:ascii="Palatino Linotype" w:hAnsi="Palatino Linotype"/>
          <w:sz w:val="22"/>
          <w:szCs w:val="22"/>
        </w:rPr>
        <w:t>(</w:t>
      </w:r>
      <w:r w:rsidRPr="00A46549">
        <w:rPr>
          <w:rFonts w:ascii="Palatino Linotype" w:hAnsi="Palatino Linotype"/>
          <w:sz w:val="22"/>
          <w:szCs w:val="22"/>
          <w:lang w:val="en-GB"/>
        </w:rPr>
        <w:t xml:space="preserve">2004). </w:t>
      </w:r>
      <w:r w:rsidRPr="00A46549">
        <w:rPr>
          <w:rFonts w:ascii="Palatino Linotype" w:hAnsi="Palatino Linotype"/>
          <w:i/>
          <w:sz w:val="22"/>
          <w:szCs w:val="22"/>
        </w:rPr>
        <w:t>From Representation to Performance.</w:t>
      </w:r>
      <w:r w:rsidRPr="00A46549">
        <w:rPr>
          <w:rFonts w:ascii="Palatino Linotype" w:hAnsi="Palatino Linotype"/>
          <w:sz w:val="22"/>
          <w:szCs w:val="22"/>
        </w:rPr>
        <w:t xml:space="preserve"> Thessaloniki:</w:t>
      </w:r>
      <w:r w:rsidRPr="00A46549">
        <w:rPr>
          <w:rFonts w:ascii="Palatino Linotype" w:hAnsi="Palatino Linotype"/>
          <w:sz w:val="22"/>
          <w:szCs w:val="22"/>
          <w:lang w:val="en-GB"/>
        </w:rPr>
        <w:t xml:space="preserve"> </w:t>
      </w:r>
      <w:r w:rsidRPr="00A46549">
        <w:rPr>
          <w:rFonts w:ascii="Palatino Linotype" w:hAnsi="Palatino Linotype"/>
          <w:sz w:val="22"/>
          <w:szCs w:val="22"/>
        </w:rPr>
        <w:t>University</w:t>
      </w:r>
      <w:r w:rsidRPr="00A46549">
        <w:rPr>
          <w:rFonts w:ascii="Palatino Linotype" w:hAnsi="Palatino Linotype"/>
          <w:sz w:val="22"/>
          <w:szCs w:val="22"/>
          <w:lang w:val="en-GB"/>
        </w:rPr>
        <w:t xml:space="preserve"> </w:t>
      </w:r>
      <w:r w:rsidRPr="00A46549">
        <w:rPr>
          <w:rFonts w:ascii="Palatino Linotype" w:hAnsi="Palatino Linotype"/>
          <w:sz w:val="22"/>
          <w:szCs w:val="22"/>
        </w:rPr>
        <w:t>Studio</w:t>
      </w:r>
      <w:r w:rsidRPr="00A46549">
        <w:rPr>
          <w:rFonts w:ascii="Palatino Linotype" w:hAnsi="Palatino Linotype"/>
          <w:sz w:val="22"/>
          <w:szCs w:val="22"/>
          <w:lang w:val="en-GB"/>
        </w:rPr>
        <w:t xml:space="preserve"> </w:t>
      </w:r>
      <w:r w:rsidRPr="00A46549">
        <w:rPr>
          <w:rFonts w:ascii="Palatino Linotype" w:hAnsi="Palatino Linotype"/>
          <w:sz w:val="22"/>
          <w:szCs w:val="22"/>
        </w:rPr>
        <w:t>Press (in Greek)</w:t>
      </w:r>
      <w:r w:rsidRPr="00A46549">
        <w:rPr>
          <w:rFonts w:ascii="Palatino Linotype" w:hAnsi="Palatino Linotype"/>
          <w:sz w:val="22"/>
          <w:szCs w:val="22"/>
          <w:lang w:val="en-GB"/>
        </w:rPr>
        <w:t>.</w:t>
      </w:r>
    </w:p>
    <w:p w14:paraId="500906D0" w14:textId="77777777" w:rsidR="0080409D" w:rsidRPr="00A46549" w:rsidRDefault="0080409D" w:rsidP="00D31B86">
      <w:pPr>
        <w:spacing w:after="0" w:line="360" w:lineRule="auto"/>
        <w:ind w:left="540" w:hanging="360"/>
        <w:rPr>
          <w:rFonts w:ascii="Palatino Linotype" w:hAnsi="Palatino Linotype"/>
          <w:sz w:val="22"/>
          <w:szCs w:val="22"/>
          <w:lang w:val="en-GB"/>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sz w:val="22"/>
          <w:szCs w:val="22"/>
        </w:rPr>
        <w:t>Patsalides, S. (</w:t>
      </w:r>
      <w:r w:rsidRPr="00A46549">
        <w:rPr>
          <w:rFonts w:ascii="Palatino Linotype" w:hAnsi="Palatino Linotype"/>
          <w:sz w:val="22"/>
          <w:szCs w:val="22"/>
          <w:lang w:val="en-GB"/>
        </w:rPr>
        <w:t xml:space="preserve">2004). </w:t>
      </w:r>
      <w:r w:rsidRPr="00A46549">
        <w:rPr>
          <w:rFonts w:ascii="Palatino Linotype" w:hAnsi="Palatino Linotype"/>
          <w:i/>
          <w:sz w:val="22"/>
          <w:szCs w:val="22"/>
        </w:rPr>
        <w:t>Theatre and Theory</w:t>
      </w:r>
      <w:r w:rsidRPr="00A46549">
        <w:rPr>
          <w:rFonts w:ascii="Palatino Linotype" w:hAnsi="Palatino Linotype"/>
          <w:sz w:val="22"/>
          <w:szCs w:val="22"/>
        </w:rPr>
        <w:t>. Thessaloniki:</w:t>
      </w:r>
      <w:r w:rsidRPr="00A46549">
        <w:rPr>
          <w:rFonts w:ascii="Palatino Linotype" w:hAnsi="Palatino Linotype"/>
          <w:sz w:val="22"/>
          <w:szCs w:val="22"/>
          <w:lang w:val="en-GB"/>
        </w:rPr>
        <w:t xml:space="preserve"> </w:t>
      </w:r>
      <w:r w:rsidRPr="00A46549">
        <w:rPr>
          <w:rFonts w:ascii="Palatino Linotype" w:hAnsi="Palatino Linotype"/>
          <w:sz w:val="22"/>
          <w:szCs w:val="22"/>
        </w:rPr>
        <w:t>University</w:t>
      </w:r>
      <w:r w:rsidRPr="00A46549">
        <w:rPr>
          <w:rFonts w:ascii="Palatino Linotype" w:hAnsi="Palatino Linotype"/>
          <w:sz w:val="22"/>
          <w:szCs w:val="22"/>
          <w:lang w:val="en-GB"/>
        </w:rPr>
        <w:t xml:space="preserve"> </w:t>
      </w:r>
      <w:r w:rsidRPr="00A46549">
        <w:rPr>
          <w:rFonts w:ascii="Palatino Linotype" w:hAnsi="Palatino Linotype"/>
          <w:sz w:val="22"/>
          <w:szCs w:val="22"/>
        </w:rPr>
        <w:t>Studio</w:t>
      </w:r>
      <w:r w:rsidRPr="00A46549">
        <w:rPr>
          <w:rFonts w:ascii="Palatino Linotype" w:hAnsi="Palatino Linotype"/>
          <w:sz w:val="22"/>
          <w:szCs w:val="22"/>
          <w:lang w:val="en-GB"/>
        </w:rPr>
        <w:t xml:space="preserve"> </w:t>
      </w:r>
      <w:r w:rsidRPr="00A46549">
        <w:rPr>
          <w:rFonts w:ascii="Palatino Linotype" w:hAnsi="Palatino Linotype"/>
          <w:sz w:val="22"/>
          <w:szCs w:val="22"/>
        </w:rPr>
        <w:t>Press (in Greek)</w:t>
      </w:r>
      <w:r w:rsidRPr="00A46549">
        <w:rPr>
          <w:rFonts w:ascii="Palatino Linotype" w:hAnsi="Palatino Linotype"/>
          <w:sz w:val="22"/>
          <w:szCs w:val="22"/>
          <w:lang w:val="en-GB"/>
        </w:rPr>
        <w:t>.</w:t>
      </w:r>
    </w:p>
    <w:p w14:paraId="055748FC" w14:textId="77777777" w:rsidR="0080409D" w:rsidRPr="00A46549" w:rsidRDefault="0080409D" w:rsidP="00D31B86">
      <w:pPr>
        <w:spacing w:after="0" w:line="360" w:lineRule="auto"/>
        <w:ind w:left="538" w:hanging="357"/>
        <w:rPr>
          <w:rFonts w:ascii="Palatino Linotype" w:hAnsi="Palatino Linotype"/>
          <w:sz w:val="22"/>
          <w:szCs w:val="22"/>
          <w:lang w:val="en-GB"/>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sz w:val="22"/>
          <w:szCs w:val="22"/>
        </w:rPr>
        <w:t xml:space="preserve">Sakellaridou, E. (2006). </w:t>
      </w:r>
      <w:r w:rsidRPr="00A46549">
        <w:rPr>
          <w:rFonts w:ascii="Palatino Linotype" w:hAnsi="Palatino Linotype"/>
          <w:i/>
          <w:sz w:val="22"/>
          <w:szCs w:val="22"/>
        </w:rPr>
        <w:t>Contemporary Women’s Theatre</w:t>
      </w:r>
      <w:r w:rsidRPr="00A46549">
        <w:rPr>
          <w:rFonts w:ascii="Palatino Linotype" w:hAnsi="Palatino Linotype"/>
          <w:sz w:val="22"/>
          <w:szCs w:val="22"/>
        </w:rPr>
        <w:t>. Athens: Greek Letters (in Greek)</w:t>
      </w:r>
      <w:r w:rsidRPr="00A46549">
        <w:rPr>
          <w:rFonts w:ascii="Palatino Linotype" w:hAnsi="Palatino Linotype"/>
          <w:sz w:val="22"/>
          <w:szCs w:val="22"/>
          <w:lang w:val="en-GB"/>
        </w:rPr>
        <w:t>.</w:t>
      </w:r>
      <w:r w:rsidRPr="00A46549">
        <w:rPr>
          <w:rFonts w:ascii="Palatino Linotype" w:hAnsi="Palatino Linotype"/>
          <w:sz w:val="22"/>
          <w:szCs w:val="22"/>
        </w:rPr>
        <w:t xml:space="preserve"> </w:t>
      </w:r>
    </w:p>
    <w:p w14:paraId="0097A2D9" w14:textId="77777777" w:rsidR="0080409D" w:rsidRPr="00A46549" w:rsidRDefault="0080409D" w:rsidP="00D31B86">
      <w:pPr>
        <w:spacing w:after="0" w:line="360" w:lineRule="auto"/>
        <w:ind w:left="538" w:hanging="357"/>
        <w:rPr>
          <w:rFonts w:ascii="Palatino Linotype"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sz w:val="22"/>
          <w:szCs w:val="22"/>
        </w:rPr>
        <w:t xml:space="preserve">Varopoulou, E. (2003). </w:t>
      </w:r>
      <w:r w:rsidRPr="00A46549">
        <w:rPr>
          <w:rFonts w:ascii="Palatino Linotype" w:hAnsi="Palatino Linotype"/>
          <w:i/>
          <w:sz w:val="22"/>
          <w:szCs w:val="22"/>
        </w:rPr>
        <w:t>Living Theatre: An Essay on the Contemporary Stage</w:t>
      </w:r>
      <w:r w:rsidRPr="00A46549">
        <w:rPr>
          <w:rFonts w:ascii="Palatino Linotype" w:hAnsi="Palatino Linotype"/>
          <w:sz w:val="22"/>
          <w:szCs w:val="22"/>
        </w:rPr>
        <w:t xml:space="preserve">. Athens: Agra (in Greek). </w:t>
      </w:r>
    </w:p>
    <w:p w14:paraId="544F1441" w14:textId="77777777" w:rsidR="0080409D" w:rsidRPr="00A46549" w:rsidRDefault="0080409D" w:rsidP="00D31B86">
      <w:pPr>
        <w:spacing w:line="360" w:lineRule="auto"/>
        <w:rPr>
          <w:rFonts w:ascii="Palatino Linotype" w:hAnsi="Palatino Linotype"/>
          <w:b/>
          <w:bCs/>
          <w:sz w:val="22"/>
          <w:szCs w:val="22"/>
        </w:rPr>
      </w:pPr>
      <w:r w:rsidRPr="00A46549">
        <w:rPr>
          <w:rFonts w:ascii="Palatino Linotype" w:hAnsi="Palatino Linotype"/>
          <w:sz w:val="22"/>
          <w:szCs w:val="22"/>
          <w:lang w:val="en-GB"/>
        </w:rPr>
        <w:t xml:space="preserve">• </w:t>
      </w:r>
      <w:r w:rsidRPr="00A46549">
        <w:rPr>
          <w:rFonts w:ascii="Palatino Linotype" w:hAnsi="Palatino Linotype"/>
          <w:b/>
          <w:bCs/>
          <w:sz w:val="22"/>
          <w:szCs w:val="22"/>
        </w:rPr>
        <w:t>TEACHING METHODS</w:t>
      </w:r>
    </w:p>
    <w:p w14:paraId="649B40A0" w14:textId="22624283" w:rsidR="00B92037" w:rsidRPr="00A46549" w:rsidRDefault="0080409D" w:rsidP="00BC3C2B">
      <w:pPr>
        <w:spacing w:line="360" w:lineRule="auto"/>
        <w:ind w:left="180"/>
        <w:rPr>
          <w:rFonts w:ascii="Palatino Linotype" w:hAnsi="Palatino Linotype"/>
          <w:sz w:val="22"/>
          <w:szCs w:val="22"/>
        </w:rPr>
      </w:pPr>
      <w:r w:rsidRPr="00A46549">
        <w:rPr>
          <w:rFonts w:ascii="Palatino Linotype" w:hAnsi="Palatino Linotype"/>
          <w:sz w:val="22"/>
          <w:szCs w:val="22"/>
        </w:rPr>
        <w:t>Lectures, tut</w:t>
      </w:r>
      <w:r w:rsidR="00BC3C2B">
        <w:rPr>
          <w:rFonts w:ascii="Palatino Linotype" w:hAnsi="Palatino Linotype"/>
          <w:sz w:val="22"/>
          <w:szCs w:val="22"/>
        </w:rPr>
        <w:t>orials (with audio-vidual aids)</w:t>
      </w:r>
    </w:p>
    <w:p w14:paraId="330B330F" w14:textId="77777777" w:rsidR="0080409D" w:rsidRPr="00A46549" w:rsidRDefault="0080409D" w:rsidP="00D31B86">
      <w:pPr>
        <w:spacing w:line="360" w:lineRule="auto"/>
        <w:rPr>
          <w:rFonts w:ascii="Palatino Linotype" w:hAnsi="Palatino Linotype"/>
          <w:b/>
          <w:bCs/>
          <w:sz w:val="22"/>
          <w:szCs w:val="22"/>
        </w:rPr>
      </w:pPr>
      <w:r w:rsidRPr="00A46549">
        <w:rPr>
          <w:rFonts w:ascii="Palatino Linotype" w:hAnsi="Palatino Linotype"/>
          <w:sz w:val="22"/>
          <w:szCs w:val="22"/>
          <w:lang w:val="en-GB"/>
        </w:rPr>
        <w:lastRenderedPageBreak/>
        <w:t xml:space="preserve">• </w:t>
      </w:r>
      <w:r w:rsidRPr="00A46549">
        <w:rPr>
          <w:rFonts w:ascii="Palatino Linotype" w:hAnsi="Palatino Linotype"/>
          <w:b/>
          <w:bCs/>
          <w:sz w:val="22"/>
          <w:szCs w:val="22"/>
        </w:rPr>
        <w:t>ASSESSMENT METHODS</w:t>
      </w:r>
    </w:p>
    <w:p w14:paraId="4FB2A6BB" w14:textId="0D348F5B" w:rsidR="0080409D" w:rsidRPr="00A46549" w:rsidRDefault="00BC3C2B" w:rsidP="00D31B86">
      <w:pPr>
        <w:spacing w:line="360" w:lineRule="auto"/>
        <w:ind w:left="180"/>
        <w:rPr>
          <w:rFonts w:ascii="Palatino Linotype" w:hAnsi="Palatino Linotype"/>
          <w:sz w:val="22"/>
          <w:szCs w:val="22"/>
        </w:rPr>
      </w:pPr>
      <w:r>
        <w:rPr>
          <w:rFonts w:ascii="Palatino Linotype" w:hAnsi="Palatino Linotype"/>
          <w:sz w:val="22"/>
          <w:szCs w:val="22"/>
        </w:rPr>
        <w:t>In-</w:t>
      </w:r>
      <w:r w:rsidR="0080409D" w:rsidRPr="00A46549">
        <w:rPr>
          <w:rFonts w:ascii="Palatino Linotype" w:hAnsi="Palatino Linotype"/>
          <w:sz w:val="22"/>
          <w:szCs w:val="22"/>
        </w:rPr>
        <w:t>class presentation on an assigned topic and essay or written examination. To gain the right to final assessment, students are required to participate in at least 7 class sessions.</w:t>
      </w:r>
    </w:p>
    <w:p w14:paraId="13B33D70" w14:textId="77777777" w:rsidR="0080409D" w:rsidRPr="00A46549" w:rsidRDefault="0080409D" w:rsidP="00D31B86">
      <w:pPr>
        <w:spacing w:line="360" w:lineRule="auto"/>
        <w:rPr>
          <w:rFonts w:ascii="Palatino Linotype" w:hAnsi="Palatino Linotype"/>
          <w:b/>
          <w:bCs/>
          <w:sz w:val="22"/>
          <w:szCs w:val="22"/>
        </w:rPr>
      </w:pPr>
      <w:r w:rsidRPr="00A46549">
        <w:rPr>
          <w:rFonts w:ascii="Palatino Linotype" w:hAnsi="Palatino Linotype"/>
          <w:sz w:val="22"/>
          <w:szCs w:val="22"/>
          <w:lang w:val="en-GB"/>
        </w:rPr>
        <w:t xml:space="preserve">• </w:t>
      </w:r>
      <w:r w:rsidRPr="00A46549">
        <w:rPr>
          <w:rFonts w:ascii="Palatino Linotype" w:hAnsi="Palatino Linotype"/>
          <w:b/>
          <w:bCs/>
          <w:sz w:val="22"/>
          <w:szCs w:val="22"/>
        </w:rPr>
        <w:t>LANGUAGE OF INSTRUCTION</w:t>
      </w:r>
    </w:p>
    <w:p w14:paraId="5E489B92" w14:textId="77777777" w:rsidR="0080409D" w:rsidRPr="00A46549" w:rsidRDefault="0080409D" w:rsidP="00D31B86">
      <w:pPr>
        <w:spacing w:after="120" w:line="360" w:lineRule="auto"/>
        <w:ind w:left="181"/>
        <w:rPr>
          <w:rFonts w:ascii="Palatino Linotype" w:hAnsi="Palatino Linotype"/>
          <w:sz w:val="22"/>
          <w:szCs w:val="22"/>
        </w:rPr>
      </w:pPr>
      <w:r w:rsidRPr="00A46549">
        <w:rPr>
          <w:rFonts w:ascii="Palatino Linotype" w:hAnsi="Palatino Linotype"/>
          <w:sz w:val="22"/>
          <w:szCs w:val="22"/>
          <w:lang w:val="en-GB"/>
        </w:rPr>
        <w:t>Greek</w:t>
      </w:r>
      <w:r w:rsidRPr="00A46549">
        <w:rPr>
          <w:rFonts w:ascii="Palatino Linotype" w:hAnsi="Palatino Linotype"/>
          <w:sz w:val="22"/>
          <w:szCs w:val="22"/>
        </w:rPr>
        <w:t xml:space="preserve"> (alternatively English can be used to instruct foreign students visiting through Erasmus schemes)</w:t>
      </w:r>
    </w:p>
    <w:p w14:paraId="22851E7C" w14:textId="77777777" w:rsidR="0038115F" w:rsidRPr="00A46549" w:rsidRDefault="0038115F" w:rsidP="00D31B86">
      <w:pPr>
        <w:spacing w:line="360" w:lineRule="auto"/>
        <w:ind w:left="360" w:hanging="360"/>
        <w:rPr>
          <w:rFonts w:ascii="Palatino Linotype" w:hAnsi="Palatino Linotype"/>
          <w:sz w:val="22"/>
          <w:szCs w:val="22"/>
        </w:rPr>
      </w:pPr>
    </w:p>
    <w:p w14:paraId="67EF4AD8" w14:textId="77777777" w:rsidR="0080409D" w:rsidRPr="00A46549" w:rsidRDefault="0080409D" w:rsidP="00D31B86">
      <w:pPr>
        <w:pBdr>
          <w:top w:val="single" w:sz="4" w:space="2" w:color="D99594" w:themeColor="accent2" w:themeTint="99" w:shadow="1"/>
          <w:left w:val="single" w:sz="4" w:space="1" w:color="D99594" w:themeColor="accent2" w:themeTint="99" w:shadow="1"/>
          <w:bottom w:val="single" w:sz="4" w:space="1" w:color="D99594" w:themeColor="accent2" w:themeTint="99" w:shadow="1"/>
          <w:right w:val="single" w:sz="4" w:space="1" w:color="D99594" w:themeColor="accent2" w:themeTint="99" w:shadow="1"/>
        </w:pBdr>
        <w:spacing w:after="120" w:line="360" w:lineRule="auto"/>
        <w:ind w:left="540" w:hanging="540"/>
        <w:jc w:val="center"/>
        <w:rPr>
          <w:rFonts w:ascii="Palatino Linotype" w:hAnsi="Palatino Linotype"/>
          <w:b/>
          <w:bCs/>
          <w:sz w:val="22"/>
          <w:szCs w:val="22"/>
          <w:lang w:val="en-GB"/>
        </w:rPr>
      </w:pPr>
      <w:r w:rsidRPr="00A46549">
        <w:rPr>
          <w:rFonts w:ascii="Palatino Linotype" w:hAnsi="Palatino Linotype"/>
          <w:b/>
          <w:bCs/>
          <w:sz w:val="22"/>
          <w:szCs w:val="22"/>
          <w:lang w:val="en-GB"/>
        </w:rPr>
        <w:t>2. Issues in the History &amp; Dramaturgy of Modern Greek Theatre</w:t>
      </w:r>
    </w:p>
    <w:p w14:paraId="62172B77" w14:textId="77777777" w:rsidR="0080409D" w:rsidRPr="00A46549" w:rsidRDefault="0080409D" w:rsidP="00D31B86">
      <w:pPr>
        <w:spacing w:line="360" w:lineRule="auto"/>
        <w:rPr>
          <w:rFonts w:ascii="Palatino Linotype" w:hAnsi="Palatino Linotype"/>
          <w:b/>
          <w:bCs/>
          <w:sz w:val="22"/>
          <w:szCs w:val="22"/>
        </w:rPr>
      </w:pPr>
      <w:r w:rsidRPr="00A46549">
        <w:rPr>
          <w:rFonts w:ascii="Palatino Linotype" w:hAnsi="Palatino Linotype"/>
          <w:sz w:val="22"/>
          <w:szCs w:val="22"/>
          <w:lang w:val="en-GB"/>
        </w:rPr>
        <w:t>•</w:t>
      </w:r>
      <w:r w:rsidRPr="00A46549">
        <w:rPr>
          <w:rFonts w:ascii="Palatino Linotype" w:hAnsi="Palatino Linotype"/>
          <w:b/>
          <w:bCs/>
          <w:sz w:val="22"/>
          <w:szCs w:val="22"/>
        </w:rPr>
        <w:t xml:space="preserve"> COURSE CODE</w:t>
      </w:r>
    </w:p>
    <w:p w14:paraId="2DEB5CC2" w14:textId="77777777" w:rsidR="0080409D" w:rsidRPr="00A46549" w:rsidRDefault="0080409D" w:rsidP="00D31B86">
      <w:pPr>
        <w:spacing w:line="360" w:lineRule="auto"/>
        <w:ind w:left="180"/>
        <w:rPr>
          <w:rFonts w:ascii="Palatino Linotype" w:hAnsi="Palatino Linotype"/>
          <w:bCs/>
          <w:sz w:val="22"/>
          <w:szCs w:val="22"/>
        </w:rPr>
      </w:pPr>
      <w:r w:rsidRPr="00A46549">
        <w:rPr>
          <w:rFonts w:ascii="Palatino Linotype" w:hAnsi="Palatino Linotype"/>
          <w:bCs/>
          <w:sz w:val="22"/>
          <w:szCs w:val="22"/>
        </w:rPr>
        <w:t>03TX001</w:t>
      </w:r>
    </w:p>
    <w:p w14:paraId="395240DD" w14:textId="77777777" w:rsidR="0080409D" w:rsidRPr="00A46549" w:rsidRDefault="0080409D" w:rsidP="00D31B86">
      <w:pPr>
        <w:spacing w:line="360" w:lineRule="auto"/>
        <w:rPr>
          <w:rFonts w:ascii="Palatino Linotype" w:hAnsi="Palatino Linotype"/>
          <w:b/>
          <w:bCs/>
          <w:sz w:val="22"/>
          <w:szCs w:val="22"/>
        </w:rPr>
      </w:pPr>
      <w:r w:rsidRPr="00A46549">
        <w:rPr>
          <w:rFonts w:ascii="Palatino Linotype" w:hAnsi="Palatino Linotype"/>
          <w:sz w:val="22"/>
          <w:szCs w:val="22"/>
          <w:lang w:val="en-GB"/>
        </w:rPr>
        <w:t>•</w:t>
      </w:r>
      <w:r w:rsidRPr="00A46549">
        <w:rPr>
          <w:rFonts w:ascii="Palatino Linotype" w:hAnsi="Palatino Linotype"/>
          <w:b/>
          <w:bCs/>
          <w:sz w:val="22"/>
          <w:szCs w:val="22"/>
        </w:rPr>
        <w:t xml:space="preserve"> TYPE OF COURSE</w:t>
      </w:r>
    </w:p>
    <w:p w14:paraId="238F3594" w14:textId="77777777" w:rsidR="0080409D" w:rsidRPr="00A46549" w:rsidRDefault="0080409D" w:rsidP="00D31B86">
      <w:pPr>
        <w:spacing w:line="360" w:lineRule="auto"/>
        <w:ind w:left="180"/>
        <w:rPr>
          <w:rFonts w:ascii="Palatino Linotype" w:hAnsi="Palatino Linotype"/>
          <w:sz w:val="22"/>
          <w:szCs w:val="22"/>
          <w:lang w:val="en-GB"/>
        </w:rPr>
      </w:pPr>
      <w:r w:rsidRPr="00A46549">
        <w:rPr>
          <w:rFonts w:ascii="Palatino Linotype" w:hAnsi="Palatino Linotype"/>
          <w:bCs/>
          <w:sz w:val="22"/>
          <w:szCs w:val="22"/>
        </w:rPr>
        <w:t>Theatre Studies Specialization Elective Course</w:t>
      </w:r>
    </w:p>
    <w:p w14:paraId="480739B2" w14:textId="77777777" w:rsidR="0080409D" w:rsidRPr="00A46549" w:rsidRDefault="0080409D" w:rsidP="00D31B86">
      <w:pPr>
        <w:spacing w:line="360" w:lineRule="auto"/>
        <w:rPr>
          <w:rFonts w:ascii="Palatino Linotype" w:hAnsi="Palatino Linotype"/>
          <w:b/>
          <w:bCs/>
          <w:sz w:val="22"/>
          <w:szCs w:val="22"/>
        </w:rPr>
      </w:pPr>
      <w:r w:rsidRPr="00A46549">
        <w:rPr>
          <w:rFonts w:ascii="Palatino Linotype" w:hAnsi="Palatino Linotype"/>
          <w:sz w:val="22"/>
          <w:szCs w:val="22"/>
          <w:lang w:val="en-GB"/>
        </w:rPr>
        <w:t>•</w:t>
      </w:r>
      <w:r w:rsidRPr="00A46549">
        <w:rPr>
          <w:rFonts w:ascii="Palatino Linotype" w:hAnsi="Palatino Linotype"/>
          <w:b/>
          <w:bCs/>
          <w:sz w:val="22"/>
          <w:szCs w:val="22"/>
        </w:rPr>
        <w:t xml:space="preserve"> LEVEL OF COURSE</w:t>
      </w:r>
    </w:p>
    <w:p w14:paraId="583D2DB7" w14:textId="77777777" w:rsidR="0080409D" w:rsidRPr="00A46549" w:rsidRDefault="0080409D" w:rsidP="00D31B86">
      <w:pPr>
        <w:spacing w:line="360" w:lineRule="auto"/>
        <w:ind w:left="180"/>
        <w:rPr>
          <w:rFonts w:ascii="Palatino Linotype" w:hAnsi="Palatino Linotype"/>
          <w:bCs/>
          <w:sz w:val="22"/>
          <w:szCs w:val="22"/>
        </w:rPr>
      </w:pPr>
      <w:r w:rsidRPr="00A46549">
        <w:rPr>
          <w:rFonts w:ascii="Palatino Linotype" w:hAnsi="Palatino Linotype"/>
          <w:bCs/>
          <w:sz w:val="22"/>
          <w:szCs w:val="22"/>
        </w:rPr>
        <w:t>Undergraduate</w:t>
      </w:r>
    </w:p>
    <w:p w14:paraId="3E0FAD55" w14:textId="77777777" w:rsidR="0080409D" w:rsidRPr="00A46549" w:rsidRDefault="0080409D" w:rsidP="00D31B86">
      <w:pPr>
        <w:spacing w:line="360" w:lineRule="auto"/>
        <w:rPr>
          <w:rFonts w:ascii="Palatino Linotype" w:hAnsi="Palatino Linotype"/>
          <w:b/>
          <w:bCs/>
          <w:sz w:val="22"/>
          <w:szCs w:val="22"/>
        </w:rPr>
      </w:pPr>
      <w:r w:rsidRPr="00A46549">
        <w:rPr>
          <w:rFonts w:ascii="Palatino Linotype" w:hAnsi="Palatino Linotype"/>
          <w:sz w:val="22"/>
          <w:szCs w:val="22"/>
          <w:lang w:val="en-GB"/>
        </w:rPr>
        <w:t>•</w:t>
      </w:r>
      <w:r w:rsidRPr="00A46549">
        <w:rPr>
          <w:rFonts w:ascii="Palatino Linotype" w:hAnsi="Palatino Linotype"/>
          <w:b/>
          <w:bCs/>
          <w:sz w:val="22"/>
          <w:szCs w:val="22"/>
        </w:rPr>
        <w:t xml:space="preserve"> YEAR OF STUDY</w:t>
      </w:r>
    </w:p>
    <w:p w14:paraId="7A796646" w14:textId="7151B34E" w:rsidR="0080409D" w:rsidRPr="00A46549" w:rsidRDefault="006A6628" w:rsidP="00D31B86">
      <w:pPr>
        <w:spacing w:line="360" w:lineRule="auto"/>
        <w:ind w:left="180"/>
        <w:rPr>
          <w:rFonts w:ascii="Palatino Linotype" w:hAnsi="Palatino Linotype"/>
          <w:bCs/>
          <w:sz w:val="22"/>
          <w:szCs w:val="22"/>
        </w:rPr>
      </w:pPr>
      <w:r w:rsidRPr="00A46549">
        <w:rPr>
          <w:rFonts w:ascii="Palatino Linotype" w:hAnsi="Palatino Linotype"/>
          <w:bCs/>
          <w:sz w:val="22"/>
          <w:szCs w:val="22"/>
        </w:rPr>
        <w:t>2015-2016</w:t>
      </w:r>
    </w:p>
    <w:p w14:paraId="1E5587D0" w14:textId="77777777" w:rsidR="0080409D" w:rsidRPr="00A46549" w:rsidRDefault="0080409D" w:rsidP="00D31B86">
      <w:pPr>
        <w:spacing w:line="360" w:lineRule="auto"/>
        <w:rPr>
          <w:rFonts w:ascii="Palatino Linotype" w:hAnsi="Palatino Linotype"/>
          <w:b/>
          <w:bCs/>
          <w:sz w:val="22"/>
          <w:szCs w:val="22"/>
        </w:rPr>
      </w:pPr>
      <w:r w:rsidRPr="00A46549">
        <w:rPr>
          <w:rFonts w:ascii="Palatino Linotype" w:hAnsi="Palatino Linotype"/>
          <w:sz w:val="22"/>
          <w:szCs w:val="22"/>
          <w:lang w:val="en-GB"/>
        </w:rPr>
        <w:t>•</w:t>
      </w:r>
      <w:r w:rsidRPr="00A46549">
        <w:rPr>
          <w:rFonts w:ascii="Palatino Linotype" w:hAnsi="Palatino Linotype"/>
          <w:b/>
          <w:bCs/>
          <w:sz w:val="22"/>
          <w:szCs w:val="22"/>
        </w:rPr>
        <w:t xml:space="preserve"> SEMESTER</w:t>
      </w:r>
    </w:p>
    <w:p w14:paraId="5247FE1E" w14:textId="346C4FE7" w:rsidR="0080409D" w:rsidRPr="00A46549" w:rsidRDefault="0080409D" w:rsidP="00D31B86">
      <w:pPr>
        <w:spacing w:line="360" w:lineRule="auto"/>
        <w:ind w:left="180"/>
        <w:rPr>
          <w:rFonts w:ascii="Palatino Linotype" w:hAnsi="Palatino Linotype"/>
          <w:bCs/>
          <w:sz w:val="22"/>
          <w:szCs w:val="22"/>
        </w:rPr>
      </w:pPr>
      <w:r w:rsidRPr="00A46549">
        <w:rPr>
          <w:rFonts w:ascii="Palatino Linotype" w:hAnsi="Palatino Linotype"/>
          <w:bCs/>
          <w:sz w:val="22"/>
          <w:szCs w:val="22"/>
        </w:rPr>
        <w:t>Spring Semester (6</w:t>
      </w:r>
      <w:r w:rsidRPr="00A46549">
        <w:rPr>
          <w:rFonts w:ascii="Palatino Linotype" w:hAnsi="Palatino Linotype"/>
          <w:bCs/>
          <w:sz w:val="22"/>
          <w:szCs w:val="22"/>
          <w:vertAlign w:val="superscript"/>
        </w:rPr>
        <w:t>th</w:t>
      </w:r>
      <w:r w:rsidRPr="00A46549">
        <w:rPr>
          <w:rFonts w:ascii="Palatino Linotype" w:hAnsi="Palatino Linotype"/>
          <w:bCs/>
          <w:sz w:val="22"/>
          <w:szCs w:val="22"/>
        </w:rPr>
        <w:t xml:space="preserve"> or 8</w:t>
      </w:r>
      <w:r w:rsidRPr="00A46549">
        <w:rPr>
          <w:rFonts w:ascii="Palatino Linotype" w:hAnsi="Palatino Linotype"/>
          <w:bCs/>
          <w:sz w:val="22"/>
          <w:szCs w:val="22"/>
          <w:vertAlign w:val="superscript"/>
        </w:rPr>
        <w:t>th</w:t>
      </w:r>
      <w:r w:rsidRPr="00A46549">
        <w:rPr>
          <w:rFonts w:ascii="Palatino Linotype" w:hAnsi="Palatino Linotype"/>
          <w:bCs/>
          <w:sz w:val="22"/>
          <w:szCs w:val="22"/>
        </w:rPr>
        <w:t>)</w:t>
      </w:r>
    </w:p>
    <w:p w14:paraId="2EECB0A6" w14:textId="77777777" w:rsidR="0080409D" w:rsidRPr="00A46549" w:rsidRDefault="0080409D" w:rsidP="00D31B86">
      <w:pPr>
        <w:spacing w:line="360" w:lineRule="auto"/>
        <w:rPr>
          <w:rFonts w:ascii="Palatino Linotype" w:hAnsi="Palatino Linotype"/>
          <w:b/>
          <w:bCs/>
          <w:sz w:val="22"/>
          <w:szCs w:val="22"/>
        </w:rPr>
      </w:pPr>
      <w:r w:rsidRPr="00A46549">
        <w:rPr>
          <w:rFonts w:ascii="Palatino Linotype" w:hAnsi="Palatino Linotype"/>
          <w:sz w:val="22"/>
          <w:szCs w:val="22"/>
          <w:lang w:val="en-GB"/>
        </w:rPr>
        <w:t>•</w:t>
      </w:r>
      <w:r w:rsidRPr="00A46549">
        <w:rPr>
          <w:rFonts w:ascii="Palatino Linotype" w:hAnsi="Palatino Linotype"/>
          <w:b/>
          <w:bCs/>
          <w:sz w:val="22"/>
          <w:szCs w:val="22"/>
        </w:rPr>
        <w:t xml:space="preserve"> NUMBER OF CREDITS ALLOCATED</w:t>
      </w:r>
    </w:p>
    <w:p w14:paraId="49418B6C" w14:textId="77777777" w:rsidR="0080409D" w:rsidRPr="00EC26ED" w:rsidRDefault="0080409D" w:rsidP="00D31B86">
      <w:pPr>
        <w:spacing w:line="360" w:lineRule="auto"/>
        <w:ind w:left="180"/>
        <w:rPr>
          <w:rFonts w:ascii="Palatino Linotype" w:hAnsi="Palatino Linotype"/>
          <w:bCs/>
          <w:sz w:val="22"/>
          <w:szCs w:val="22"/>
        </w:rPr>
      </w:pPr>
      <w:r w:rsidRPr="00A46549">
        <w:rPr>
          <w:rFonts w:ascii="Palatino Linotype" w:hAnsi="Palatino Linotype"/>
          <w:bCs/>
          <w:sz w:val="22"/>
          <w:szCs w:val="22"/>
        </w:rPr>
        <w:t>5 ECTS Credits</w:t>
      </w:r>
    </w:p>
    <w:p w14:paraId="72C37FB5" w14:textId="77777777" w:rsidR="00F81F55" w:rsidRPr="00EC26ED" w:rsidRDefault="00F81F55" w:rsidP="00D31B86">
      <w:pPr>
        <w:spacing w:line="360" w:lineRule="auto"/>
        <w:ind w:left="180"/>
        <w:rPr>
          <w:rFonts w:ascii="Palatino Linotype" w:hAnsi="Palatino Linotype"/>
          <w:bCs/>
          <w:sz w:val="22"/>
          <w:szCs w:val="22"/>
        </w:rPr>
      </w:pPr>
    </w:p>
    <w:p w14:paraId="728E9422" w14:textId="77777777" w:rsidR="0080409D" w:rsidRPr="00A46549" w:rsidRDefault="0080409D" w:rsidP="00D31B86">
      <w:pPr>
        <w:spacing w:line="360" w:lineRule="auto"/>
        <w:rPr>
          <w:rFonts w:ascii="Palatino Linotype" w:hAnsi="Palatino Linotype"/>
          <w:b/>
          <w:bCs/>
          <w:sz w:val="22"/>
          <w:szCs w:val="22"/>
        </w:rPr>
      </w:pPr>
      <w:r w:rsidRPr="00A46549">
        <w:rPr>
          <w:rFonts w:ascii="Palatino Linotype" w:hAnsi="Palatino Linotype"/>
          <w:sz w:val="22"/>
          <w:szCs w:val="22"/>
          <w:lang w:val="en-GB"/>
        </w:rPr>
        <w:lastRenderedPageBreak/>
        <w:t>•</w:t>
      </w:r>
      <w:r w:rsidRPr="00A46549">
        <w:rPr>
          <w:rFonts w:ascii="Palatino Linotype" w:hAnsi="Palatino Linotype"/>
          <w:b/>
          <w:bCs/>
          <w:sz w:val="22"/>
          <w:szCs w:val="22"/>
        </w:rPr>
        <w:t xml:space="preserve"> NAME OF LECTURER</w:t>
      </w:r>
    </w:p>
    <w:p w14:paraId="62D5DDC0" w14:textId="77777777" w:rsidR="0080409D" w:rsidRPr="00A46549" w:rsidRDefault="0080409D" w:rsidP="00D31B86">
      <w:pPr>
        <w:spacing w:after="120" w:line="360" w:lineRule="auto"/>
        <w:ind w:left="181"/>
        <w:rPr>
          <w:rFonts w:ascii="Palatino Linotype" w:hAnsi="Palatino Linotype"/>
          <w:bCs/>
          <w:sz w:val="22"/>
          <w:szCs w:val="22"/>
        </w:rPr>
      </w:pPr>
      <w:r w:rsidRPr="00A46549">
        <w:rPr>
          <w:rFonts w:ascii="Palatino Linotype" w:hAnsi="Palatino Linotype"/>
          <w:bCs/>
          <w:sz w:val="22"/>
          <w:szCs w:val="22"/>
        </w:rPr>
        <w:t>Athanasios Blesios, Assistant Professor</w:t>
      </w:r>
    </w:p>
    <w:p w14:paraId="41A90344" w14:textId="77777777" w:rsidR="0080409D" w:rsidRPr="00A46549" w:rsidRDefault="0080409D" w:rsidP="00D31B86">
      <w:pPr>
        <w:spacing w:line="360" w:lineRule="auto"/>
        <w:ind w:left="180" w:hanging="180"/>
        <w:rPr>
          <w:rFonts w:ascii="Palatino Linotype" w:hAnsi="Palatino Linotype"/>
          <w:b/>
          <w:bCs/>
          <w:sz w:val="22"/>
          <w:szCs w:val="22"/>
        </w:rPr>
      </w:pPr>
      <w:r w:rsidRPr="00A46549">
        <w:rPr>
          <w:rFonts w:ascii="Palatino Linotype" w:hAnsi="Palatino Linotype"/>
          <w:sz w:val="22"/>
          <w:szCs w:val="22"/>
          <w:lang w:val="en-GB"/>
        </w:rPr>
        <w:t>•</w:t>
      </w:r>
      <w:r w:rsidRPr="00A46549">
        <w:rPr>
          <w:rFonts w:ascii="Palatino Linotype" w:hAnsi="Palatino Linotype"/>
          <w:b/>
          <w:bCs/>
          <w:sz w:val="22"/>
          <w:szCs w:val="22"/>
        </w:rPr>
        <w:t xml:space="preserve"> </w:t>
      </w:r>
      <w:r w:rsidRPr="00A46549">
        <w:rPr>
          <w:rFonts w:ascii="Palatino Linotype" w:hAnsi="Palatino Linotype"/>
          <w:b/>
          <w:sz w:val="22"/>
          <w:szCs w:val="22"/>
        </w:rPr>
        <w:t>COURSE OBJECTIVES</w:t>
      </w:r>
    </w:p>
    <w:p w14:paraId="0BEF0C7E" w14:textId="77777777" w:rsidR="0080409D" w:rsidRPr="00A46549" w:rsidRDefault="0080409D" w:rsidP="00D31B86">
      <w:pPr>
        <w:spacing w:after="120" w:line="360" w:lineRule="auto"/>
        <w:ind w:left="181"/>
        <w:rPr>
          <w:rFonts w:ascii="Palatino Linotype" w:hAnsi="Palatino Linotype"/>
          <w:sz w:val="22"/>
          <w:szCs w:val="22"/>
          <w:lang w:val="en-GB"/>
        </w:rPr>
      </w:pPr>
      <w:r w:rsidRPr="00A46549">
        <w:rPr>
          <w:rFonts w:ascii="Palatino Linotype" w:hAnsi="Palatino Linotype"/>
          <w:sz w:val="22"/>
          <w:szCs w:val="22"/>
          <w:lang w:val="en-GB"/>
        </w:rPr>
        <w:t>The course examines some key issues in the history and dramaturgy of modern Greek Theatre. The objective of this course is to familiarize the students with these keys issues and with the analysis of the texts. They have to get used to examining them closely, to comparing the texts of the plays, with the utilization of the comparative method, and to ending in the proper conclusions.</w:t>
      </w:r>
    </w:p>
    <w:p w14:paraId="6CBEE782" w14:textId="77777777" w:rsidR="0080409D" w:rsidRPr="00A46549" w:rsidRDefault="0080409D" w:rsidP="00D31B86">
      <w:pPr>
        <w:spacing w:line="360" w:lineRule="auto"/>
        <w:rPr>
          <w:rFonts w:ascii="Palatino Linotype" w:hAnsi="Palatino Linotype"/>
          <w:b/>
          <w:sz w:val="22"/>
          <w:szCs w:val="22"/>
          <w:shd w:val="clear" w:color="auto" w:fill="FFFFFF"/>
        </w:rPr>
      </w:pPr>
      <w:r w:rsidRPr="00A46549">
        <w:rPr>
          <w:rFonts w:ascii="Palatino Linotype" w:hAnsi="Palatino Linotype"/>
          <w:b/>
          <w:sz w:val="22"/>
          <w:szCs w:val="22"/>
          <w:lang w:bidi="he-IL"/>
        </w:rPr>
        <w:t xml:space="preserve">• </w:t>
      </w:r>
      <w:r w:rsidRPr="00A46549">
        <w:rPr>
          <w:rFonts w:ascii="Palatino Linotype" w:hAnsi="Palatino Linotype"/>
          <w:b/>
          <w:sz w:val="22"/>
          <w:szCs w:val="22"/>
          <w:shd w:val="clear" w:color="auto" w:fill="FFFFFF"/>
        </w:rPr>
        <w:t>LEARNING OUTCOMES  </w:t>
      </w:r>
    </w:p>
    <w:p w14:paraId="72C446BB" w14:textId="77777777" w:rsidR="0080409D" w:rsidRPr="00A46549" w:rsidRDefault="0080409D" w:rsidP="00D31B86">
      <w:pPr>
        <w:spacing w:after="120" w:line="360" w:lineRule="auto"/>
        <w:ind w:left="181"/>
        <w:rPr>
          <w:rFonts w:ascii="Palatino Linotype" w:hAnsi="Palatino Linotype"/>
          <w:sz w:val="22"/>
          <w:szCs w:val="22"/>
          <w:lang w:val="en-GB"/>
        </w:rPr>
      </w:pPr>
      <w:r w:rsidRPr="00A46549">
        <w:rPr>
          <w:rFonts w:ascii="Palatino Linotype" w:hAnsi="Palatino Linotype"/>
          <w:sz w:val="22"/>
          <w:szCs w:val="22"/>
          <w:lang w:val="en-GB"/>
        </w:rPr>
        <w:t xml:space="preserve">Students will gain insight into issues of Modern Greek theatre history for which updated a little the first year of study. They will be able to learn and apply basic methodological tools so as to approach and analyze plays through selected sections. Through comparative and synthetic approach </w:t>
      </w:r>
      <w:r w:rsidRPr="00A46549">
        <w:rPr>
          <w:rFonts w:ascii="Palatino Linotype" w:hAnsi="Palatino Linotype"/>
          <w:sz w:val="22"/>
          <w:szCs w:val="22"/>
        </w:rPr>
        <w:t>they are</w:t>
      </w:r>
      <w:r w:rsidRPr="00A46549">
        <w:rPr>
          <w:rFonts w:ascii="Palatino Linotype" w:hAnsi="Palatino Linotype"/>
          <w:sz w:val="22"/>
          <w:szCs w:val="22"/>
          <w:lang w:val="en-GB"/>
        </w:rPr>
        <w:t xml:space="preserve"> exerted to compose the elements of the plays in order to reach firm conclusions on key topics or on key considerations and basic conditions promoted in Modern Greek Drama.</w:t>
      </w:r>
    </w:p>
    <w:p w14:paraId="6EDA7256" w14:textId="77777777" w:rsidR="0080409D" w:rsidRPr="00A46549" w:rsidRDefault="0080409D" w:rsidP="00D31B86">
      <w:pPr>
        <w:spacing w:line="360" w:lineRule="auto"/>
        <w:rPr>
          <w:rFonts w:ascii="Palatino Linotype" w:hAnsi="Palatino Linotype"/>
          <w:b/>
          <w:bCs/>
          <w:sz w:val="22"/>
          <w:szCs w:val="22"/>
        </w:rPr>
      </w:pPr>
      <w:r w:rsidRPr="00A46549">
        <w:rPr>
          <w:rFonts w:ascii="Palatino Linotype" w:hAnsi="Palatino Linotype"/>
          <w:sz w:val="22"/>
          <w:szCs w:val="22"/>
          <w:lang w:val="en-GB"/>
        </w:rPr>
        <w:t>•</w:t>
      </w:r>
      <w:r w:rsidRPr="00A46549">
        <w:rPr>
          <w:rFonts w:ascii="Palatino Linotype" w:hAnsi="Palatino Linotype"/>
          <w:b/>
          <w:bCs/>
          <w:sz w:val="22"/>
          <w:szCs w:val="22"/>
        </w:rPr>
        <w:t xml:space="preserve"> PREREQUISITES</w:t>
      </w:r>
    </w:p>
    <w:p w14:paraId="4D613791" w14:textId="77777777" w:rsidR="0080409D" w:rsidRPr="00A46549" w:rsidRDefault="0080409D" w:rsidP="00D31B86">
      <w:pPr>
        <w:spacing w:after="120" w:line="360" w:lineRule="auto"/>
        <w:ind w:left="181"/>
        <w:rPr>
          <w:rFonts w:ascii="Palatino Linotype" w:hAnsi="Palatino Linotype"/>
          <w:bCs/>
          <w:sz w:val="22"/>
          <w:szCs w:val="22"/>
        </w:rPr>
      </w:pPr>
      <w:r w:rsidRPr="00A46549">
        <w:rPr>
          <w:rFonts w:ascii="Palatino Linotype" w:hAnsi="Palatino Linotype"/>
          <w:bCs/>
          <w:sz w:val="22"/>
          <w:szCs w:val="22"/>
        </w:rPr>
        <w:t>4 attendances</w:t>
      </w:r>
    </w:p>
    <w:p w14:paraId="259D85ED" w14:textId="77777777" w:rsidR="0080409D" w:rsidRPr="00A46549" w:rsidRDefault="0080409D" w:rsidP="00D31B86">
      <w:pPr>
        <w:spacing w:line="360" w:lineRule="auto"/>
        <w:rPr>
          <w:rFonts w:ascii="Palatino Linotype" w:hAnsi="Palatino Linotype"/>
          <w:b/>
          <w:bCs/>
          <w:sz w:val="22"/>
          <w:szCs w:val="22"/>
        </w:rPr>
      </w:pPr>
      <w:r w:rsidRPr="00A46549">
        <w:rPr>
          <w:rFonts w:ascii="Palatino Linotype" w:hAnsi="Palatino Linotype"/>
          <w:sz w:val="22"/>
          <w:szCs w:val="22"/>
          <w:lang w:val="en-GB"/>
        </w:rPr>
        <w:t>•</w:t>
      </w:r>
      <w:r w:rsidRPr="00A46549">
        <w:rPr>
          <w:rFonts w:ascii="Palatino Linotype" w:hAnsi="Palatino Linotype"/>
          <w:b/>
          <w:bCs/>
          <w:sz w:val="22"/>
          <w:szCs w:val="22"/>
        </w:rPr>
        <w:t xml:space="preserve"> COURSE CONTENTS</w:t>
      </w:r>
    </w:p>
    <w:p w14:paraId="27279D2E" w14:textId="77777777" w:rsidR="0080409D" w:rsidRPr="00A46549" w:rsidRDefault="0080409D" w:rsidP="00D31B86">
      <w:pPr>
        <w:spacing w:after="0" w:line="360" w:lineRule="auto"/>
        <w:ind w:left="180"/>
        <w:rPr>
          <w:rFonts w:ascii="Palatino Linotype" w:hAnsi="Palatino Linotype"/>
          <w:b/>
          <w:bCs/>
          <w:sz w:val="22"/>
          <w:szCs w:val="22"/>
        </w:rPr>
      </w:pPr>
      <w:r w:rsidRPr="00A46549">
        <w:rPr>
          <w:rFonts w:ascii="Palatino Linotype" w:hAnsi="Palatino Linotype"/>
          <w:b/>
          <w:bCs/>
          <w:sz w:val="22"/>
          <w:szCs w:val="22"/>
        </w:rPr>
        <w:t xml:space="preserve">­ </w:t>
      </w:r>
      <w:r w:rsidRPr="00A46549">
        <w:rPr>
          <w:rFonts w:ascii="Palatino Linotype" w:hAnsi="Palatino Linotype"/>
          <w:sz w:val="22"/>
          <w:szCs w:val="22"/>
          <w:lang w:val="en-GB"/>
        </w:rPr>
        <w:t>The modernist Greek theatre of the late 19</w:t>
      </w:r>
      <w:r w:rsidRPr="00A46549">
        <w:rPr>
          <w:rFonts w:ascii="Palatino Linotype" w:hAnsi="Palatino Linotype"/>
          <w:sz w:val="22"/>
          <w:szCs w:val="22"/>
          <w:vertAlign w:val="superscript"/>
          <w:lang w:val="en-GB"/>
        </w:rPr>
        <w:t>th</w:t>
      </w:r>
      <w:r w:rsidRPr="00A46549">
        <w:rPr>
          <w:rFonts w:ascii="Palatino Linotype" w:hAnsi="Palatino Linotype"/>
          <w:sz w:val="22"/>
          <w:szCs w:val="22"/>
          <w:lang w:val="en-GB"/>
        </w:rPr>
        <w:t xml:space="preserve"> and early 20</w:t>
      </w:r>
      <w:r w:rsidRPr="00A46549">
        <w:rPr>
          <w:rFonts w:ascii="Palatino Linotype" w:hAnsi="Palatino Linotype"/>
          <w:sz w:val="22"/>
          <w:szCs w:val="22"/>
          <w:vertAlign w:val="superscript"/>
          <w:lang w:val="en-GB"/>
        </w:rPr>
        <w:t>th</w:t>
      </w:r>
      <w:r w:rsidRPr="00A46549">
        <w:rPr>
          <w:rFonts w:ascii="Palatino Linotype" w:hAnsi="Palatino Linotype"/>
          <w:sz w:val="22"/>
          <w:szCs w:val="22"/>
          <w:lang w:val="en-GB"/>
        </w:rPr>
        <w:t xml:space="preserve"> centuries</w:t>
      </w:r>
    </w:p>
    <w:p w14:paraId="35C5BD83" w14:textId="77777777" w:rsidR="0080409D" w:rsidRPr="00A46549" w:rsidRDefault="0080409D" w:rsidP="00D31B86">
      <w:pPr>
        <w:spacing w:after="0" w:line="360" w:lineRule="auto"/>
        <w:ind w:left="180"/>
        <w:rPr>
          <w:rFonts w:ascii="Palatino Linotype" w:hAnsi="Palatino Linotype"/>
          <w:b/>
          <w:bCs/>
          <w:sz w:val="22"/>
          <w:szCs w:val="22"/>
        </w:rPr>
      </w:pPr>
      <w:r w:rsidRPr="00A46549">
        <w:rPr>
          <w:rFonts w:ascii="Palatino Linotype" w:hAnsi="Palatino Linotype"/>
          <w:b/>
          <w:bCs/>
          <w:sz w:val="22"/>
          <w:szCs w:val="22"/>
        </w:rPr>
        <w:t xml:space="preserve">­ </w:t>
      </w:r>
      <w:r w:rsidRPr="00A46549">
        <w:rPr>
          <w:rFonts w:ascii="Palatino Linotype" w:hAnsi="Palatino Linotype"/>
          <w:sz w:val="22"/>
          <w:szCs w:val="22"/>
          <w:lang w:val="en-GB"/>
        </w:rPr>
        <w:t>The reception of European theatre at large during the same period</w:t>
      </w:r>
    </w:p>
    <w:p w14:paraId="7E040F38" w14:textId="77777777" w:rsidR="0080409D" w:rsidRPr="00A46549" w:rsidRDefault="0080409D" w:rsidP="00D31B86">
      <w:pPr>
        <w:spacing w:after="0" w:line="360" w:lineRule="auto"/>
        <w:ind w:left="180"/>
        <w:rPr>
          <w:rFonts w:ascii="Palatino Linotype" w:hAnsi="Palatino Linotype"/>
          <w:bCs/>
          <w:sz w:val="22"/>
          <w:szCs w:val="22"/>
        </w:rPr>
      </w:pPr>
      <w:r w:rsidRPr="00A46549">
        <w:rPr>
          <w:rFonts w:ascii="Palatino Linotype" w:hAnsi="Palatino Linotype"/>
          <w:b/>
          <w:bCs/>
          <w:sz w:val="22"/>
          <w:szCs w:val="22"/>
        </w:rPr>
        <w:t xml:space="preserve">­ </w:t>
      </w:r>
      <w:r w:rsidRPr="00A46549">
        <w:rPr>
          <w:rFonts w:ascii="Palatino Linotype" w:hAnsi="Palatino Linotype"/>
          <w:bCs/>
          <w:sz w:val="22"/>
          <w:szCs w:val="22"/>
        </w:rPr>
        <w:t>The figure of the miser in the Greek dramaturgy of the 19</w:t>
      </w:r>
      <w:r w:rsidRPr="00A46549">
        <w:rPr>
          <w:rFonts w:ascii="Palatino Linotype" w:hAnsi="Palatino Linotype"/>
          <w:bCs/>
          <w:sz w:val="22"/>
          <w:szCs w:val="22"/>
          <w:vertAlign w:val="superscript"/>
        </w:rPr>
        <w:t>th</w:t>
      </w:r>
      <w:r w:rsidRPr="00A46549">
        <w:rPr>
          <w:rFonts w:ascii="Palatino Linotype" w:hAnsi="Palatino Linotype"/>
          <w:bCs/>
          <w:sz w:val="22"/>
          <w:szCs w:val="22"/>
        </w:rPr>
        <w:t xml:space="preserve"> century</w:t>
      </w:r>
    </w:p>
    <w:p w14:paraId="7CC8E63B" w14:textId="77777777" w:rsidR="0080409D" w:rsidRPr="00A46549" w:rsidRDefault="0080409D" w:rsidP="00D31B86">
      <w:pPr>
        <w:spacing w:after="0" w:line="360" w:lineRule="auto"/>
        <w:ind w:left="180"/>
        <w:rPr>
          <w:rFonts w:ascii="Palatino Linotype" w:hAnsi="Palatino Linotype"/>
          <w:sz w:val="22"/>
          <w:szCs w:val="22"/>
          <w:lang w:val="en-GB"/>
        </w:rPr>
      </w:pPr>
      <w:r w:rsidRPr="00A46549">
        <w:rPr>
          <w:rFonts w:ascii="Palatino Linotype" w:hAnsi="Palatino Linotype"/>
          <w:b/>
          <w:bCs/>
          <w:sz w:val="22"/>
          <w:szCs w:val="22"/>
        </w:rPr>
        <w:t xml:space="preserve">­ </w:t>
      </w:r>
      <w:r w:rsidRPr="00A46549">
        <w:rPr>
          <w:rFonts w:ascii="Palatino Linotype" w:hAnsi="Palatino Linotype"/>
          <w:sz w:val="22"/>
          <w:szCs w:val="22"/>
          <w:lang w:val="en-GB"/>
        </w:rPr>
        <w:t>The female consciousness in 20</w:t>
      </w:r>
      <w:r w:rsidRPr="00A46549">
        <w:rPr>
          <w:rFonts w:ascii="Palatino Linotype" w:hAnsi="Palatino Linotype"/>
          <w:sz w:val="22"/>
          <w:szCs w:val="22"/>
          <w:vertAlign w:val="superscript"/>
          <w:lang w:val="en-GB"/>
        </w:rPr>
        <w:t>th</w:t>
      </w:r>
      <w:r w:rsidRPr="00A46549">
        <w:rPr>
          <w:rFonts w:ascii="Palatino Linotype" w:hAnsi="Palatino Linotype"/>
          <w:sz w:val="22"/>
          <w:szCs w:val="22"/>
          <w:lang w:val="en-GB"/>
        </w:rPr>
        <w:t xml:space="preserve"> century Greek drama</w:t>
      </w:r>
    </w:p>
    <w:p w14:paraId="42354E42" w14:textId="77777777" w:rsidR="0080409D" w:rsidRPr="00A46549" w:rsidRDefault="0080409D" w:rsidP="00D31B86">
      <w:pPr>
        <w:spacing w:after="0" w:line="360" w:lineRule="auto"/>
        <w:ind w:left="181"/>
        <w:rPr>
          <w:rFonts w:ascii="Palatino Linotype" w:hAnsi="Palatino Linotype"/>
          <w:b/>
          <w:bCs/>
          <w:sz w:val="22"/>
          <w:szCs w:val="22"/>
        </w:rPr>
      </w:pPr>
      <w:r w:rsidRPr="00A46549">
        <w:rPr>
          <w:rFonts w:ascii="Palatino Linotype" w:hAnsi="Palatino Linotype"/>
          <w:b/>
          <w:bCs/>
          <w:sz w:val="22"/>
          <w:szCs w:val="22"/>
        </w:rPr>
        <w:t xml:space="preserve">­ </w:t>
      </w:r>
      <w:r w:rsidRPr="00A46549">
        <w:rPr>
          <w:rFonts w:ascii="Palatino Linotype" w:hAnsi="Palatino Linotype"/>
          <w:sz w:val="22"/>
          <w:szCs w:val="22"/>
          <w:lang w:val="en-GB"/>
        </w:rPr>
        <w:t>Youth and the socio-political system in the Greek drama of the 20</w:t>
      </w:r>
      <w:r w:rsidRPr="00A46549">
        <w:rPr>
          <w:rFonts w:ascii="Palatino Linotype" w:hAnsi="Palatino Linotype"/>
          <w:sz w:val="22"/>
          <w:szCs w:val="22"/>
          <w:vertAlign w:val="superscript"/>
          <w:lang w:val="en-GB"/>
        </w:rPr>
        <w:t>th</w:t>
      </w:r>
      <w:r w:rsidRPr="00A46549">
        <w:rPr>
          <w:rFonts w:ascii="Palatino Linotype" w:hAnsi="Palatino Linotype"/>
          <w:sz w:val="22"/>
          <w:szCs w:val="22"/>
          <w:lang w:val="en-GB"/>
        </w:rPr>
        <w:t xml:space="preserve"> century</w:t>
      </w:r>
    </w:p>
    <w:p w14:paraId="12081850" w14:textId="77777777" w:rsidR="0080409D" w:rsidRPr="00A46549" w:rsidRDefault="0080409D" w:rsidP="00D31B86">
      <w:pPr>
        <w:spacing w:line="360" w:lineRule="auto"/>
        <w:rPr>
          <w:rFonts w:ascii="Palatino Linotype" w:hAnsi="Palatino Linotype"/>
          <w:b/>
          <w:bCs/>
          <w:sz w:val="22"/>
          <w:szCs w:val="22"/>
        </w:rPr>
      </w:pPr>
      <w:r w:rsidRPr="00A46549">
        <w:rPr>
          <w:rFonts w:ascii="Palatino Linotype" w:hAnsi="Palatino Linotype"/>
          <w:sz w:val="22"/>
          <w:szCs w:val="22"/>
          <w:lang w:val="en-GB"/>
        </w:rPr>
        <w:t>•</w:t>
      </w:r>
      <w:r w:rsidRPr="00A46549">
        <w:rPr>
          <w:rFonts w:ascii="Palatino Linotype" w:hAnsi="Palatino Linotype"/>
          <w:b/>
          <w:bCs/>
          <w:sz w:val="22"/>
          <w:szCs w:val="22"/>
        </w:rPr>
        <w:t xml:space="preserve"> RECOMMENDED READING </w:t>
      </w:r>
    </w:p>
    <w:p w14:paraId="5B9982D6" w14:textId="77777777" w:rsidR="0080409D" w:rsidRPr="00A46549" w:rsidRDefault="0080409D" w:rsidP="00D31B86">
      <w:pPr>
        <w:spacing w:after="0" w:line="360" w:lineRule="auto"/>
        <w:ind w:left="540" w:hanging="360"/>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rPr>
        <w:t xml:space="preserve">Blesios A. (2010). </w:t>
      </w:r>
      <w:r w:rsidRPr="00A46549">
        <w:rPr>
          <w:rFonts w:ascii="Palatino Linotype" w:hAnsi="Palatino Linotype"/>
          <w:i/>
          <w:sz w:val="22"/>
          <w:szCs w:val="22"/>
        </w:rPr>
        <w:t>The play of D. K. Byzantiou</w:t>
      </w:r>
      <w:r w:rsidRPr="00A46549">
        <w:rPr>
          <w:rFonts w:ascii="Palatino Linotype" w:hAnsi="Palatino Linotype"/>
          <w:sz w:val="22"/>
          <w:szCs w:val="22"/>
        </w:rPr>
        <w:t xml:space="preserve">. Athens: Papazisi </w:t>
      </w:r>
      <w:r w:rsidRPr="00A46549">
        <w:rPr>
          <w:rFonts w:ascii="Palatino Linotype" w:hAnsi="Palatino Linotype"/>
          <w:bCs/>
          <w:sz w:val="22"/>
          <w:szCs w:val="22"/>
        </w:rPr>
        <w:t>(in Greek)</w:t>
      </w:r>
      <w:r w:rsidRPr="00A46549">
        <w:rPr>
          <w:rFonts w:ascii="Palatino Linotype" w:hAnsi="Palatino Linotype"/>
          <w:sz w:val="22"/>
          <w:szCs w:val="22"/>
        </w:rPr>
        <w:t>.</w:t>
      </w:r>
    </w:p>
    <w:p w14:paraId="2B3D3A6A" w14:textId="77777777" w:rsidR="0080409D" w:rsidRPr="00A46549" w:rsidRDefault="0080409D" w:rsidP="00D31B86">
      <w:pPr>
        <w:tabs>
          <w:tab w:val="left" w:pos="5760"/>
        </w:tabs>
        <w:spacing w:after="0" w:line="360" w:lineRule="auto"/>
        <w:ind w:left="540" w:hanging="360"/>
        <w:rPr>
          <w:rFonts w:ascii="Palatino Linotype" w:hAnsi="Palatino Linotype"/>
          <w:bCs/>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bCs/>
          <w:sz w:val="22"/>
          <w:szCs w:val="22"/>
        </w:rPr>
        <w:t>Grammatas, Th.</w:t>
      </w:r>
      <w:r w:rsidRPr="00A46549">
        <w:rPr>
          <w:rFonts w:ascii="Palatino Linotype" w:hAnsi="Palatino Linotype"/>
          <w:bCs/>
          <w:i/>
          <w:sz w:val="22"/>
          <w:szCs w:val="22"/>
        </w:rPr>
        <w:t xml:space="preserve"> </w:t>
      </w:r>
      <w:r w:rsidRPr="00A46549">
        <w:rPr>
          <w:rFonts w:ascii="Palatino Linotype" w:hAnsi="Palatino Linotype"/>
          <w:bCs/>
          <w:sz w:val="22"/>
          <w:szCs w:val="22"/>
        </w:rPr>
        <w:t xml:space="preserve">(2001). </w:t>
      </w:r>
      <w:r w:rsidRPr="00A46549">
        <w:rPr>
          <w:rFonts w:ascii="Palatino Linotype" w:hAnsi="Palatino Linotype"/>
          <w:bCs/>
          <w:i/>
          <w:sz w:val="22"/>
          <w:szCs w:val="22"/>
        </w:rPr>
        <w:t>Modern Greek Theatre and society the conflict of the young people with the system in the Greek theatre of the 20</w:t>
      </w:r>
      <w:r w:rsidRPr="00A46549">
        <w:rPr>
          <w:rFonts w:ascii="Palatino Linotype" w:hAnsi="Palatino Linotype"/>
          <w:bCs/>
          <w:i/>
          <w:sz w:val="22"/>
          <w:szCs w:val="22"/>
          <w:vertAlign w:val="superscript"/>
        </w:rPr>
        <w:t>th</w:t>
      </w:r>
      <w:r w:rsidRPr="00A46549">
        <w:rPr>
          <w:rFonts w:ascii="Palatino Linotype" w:hAnsi="Palatino Linotype"/>
          <w:bCs/>
          <w:i/>
          <w:sz w:val="22"/>
          <w:szCs w:val="22"/>
        </w:rPr>
        <w:t xml:space="preserve"> century, </w:t>
      </w:r>
      <w:r w:rsidRPr="00A46549">
        <w:rPr>
          <w:rFonts w:ascii="Palatino Linotype" w:hAnsi="Palatino Linotype"/>
          <w:bCs/>
          <w:sz w:val="22"/>
          <w:szCs w:val="22"/>
        </w:rPr>
        <w:t>Athens: Typothito (in Greek).</w:t>
      </w:r>
    </w:p>
    <w:p w14:paraId="66F6B2D9" w14:textId="77777777" w:rsidR="0080409D" w:rsidRPr="00A46549" w:rsidRDefault="0080409D" w:rsidP="00D31B86">
      <w:pPr>
        <w:spacing w:after="0" w:line="360" w:lineRule="auto"/>
        <w:ind w:left="540" w:hanging="360"/>
        <w:rPr>
          <w:rFonts w:ascii="Palatino Linotype" w:hAnsi="Palatino Linotype"/>
          <w:bCs/>
          <w:sz w:val="22"/>
          <w:szCs w:val="22"/>
        </w:rPr>
      </w:pPr>
      <w:r w:rsidRPr="00A46549">
        <w:rPr>
          <w:rFonts w:ascii="Palatino Linotype" w:eastAsia="Arial Unicode MS" w:hAnsi="Palatino Linotype"/>
          <w:sz w:val="22"/>
          <w:szCs w:val="22"/>
        </w:rPr>
        <w:lastRenderedPageBreak/>
        <w:sym w:font="Wingdings" w:char="F026"/>
      </w:r>
      <w:r w:rsidRPr="00A46549">
        <w:rPr>
          <w:rFonts w:ascii="Palatino Linotype" w:eastAsia="Arial Unicode MS" w:hAnsi="Palatino Linotype"/>
          <w:sz w:val="22"/>
          <w:szCs w:val="22"/>
        </w:rPr>
        <w:t xml:space="preserve"> </w:t>
      </w:r>
      <w:r w:rsidRPr="00A46549">
        <w:rPr>
          <w:rFonts w:ascii="Palatino Linotype" w:hAnsi="Palatino Linotype"/>
          <w:bCs/>
          <w:sz w:val="22"/>
          <w:szCs w:val="22"/>
        </w:rPr>
        <w:t xml:space="preserve">Grammatas, Th. (2002). </w:t>
      </w:r>
      <w:r w:rsidRPr="00A46549">
        <w:rPr>
          <w:rFonts w:ascii="Palatino Linotype" w:hAnsi="Palatino Linotype"/>
          <w:bCs/>
          <w:i/>
          <w:sz w:val="22"/>
          <w:szCs w:val="22"/>
        </w:rPr>
        <w:t>The Greek Theatre in the 20</w:t>
      </w:r>
      <w:r w:rsidRPr="00A46549">
        <w:rPr>
          <w:rFonts w:ascii="Palatino Linotype" w:hAnsi="Palatino Linotype"/>
          <w:bCs/>
          <w:i/>
          <w:sz w:val="22"/>
          <w:szCs w:val="22"/>
          <w:vertAlign w:val="superscript"/>
        </w:rPr>
        <w:t>th</w:t>
      </w:r>
      <w:r w:rsidRPr="00A46549">
        <w:rPr>
          <w:rFonts w:ascii="Palatino Linotype" w:hAnsi="Palatino Linotype"/>
          <w:bCs/>
          <w:i/>
          <w:sz w:val="22"/>
          <w:szCs w:val="22"/>
        </w:rPr>
        <w:t xml:space="preserve"> century. Models of civilization and originality</w:t>
      </w:r>
      <w:r w:rsidRPr="00A46549">
        <w:rPr>
          <w:rFonts w:ascii="Palatino Linotype" w:hAnsi="Palatino Linotype"/>
          <w:bCs/>
          <w:sz w:val="22"/>
          <w:szCs w:val="22"/>
        </w:rPr>
        <w:t>, Vol. I, II,. Athens: Exantas (in Greek).</w:t>
      </w:r>
    </w:p>
    <w:p w14:paraId="21380D78" w14:textId="77777777" w:rsidR="0080409D" w:rsidRPr="00A46549" w:rsidRDefault="0080409D" w:rsidP="00D31B86">
      <w:pPr>
        <w:spacing w:after="0" w:line="360" w:lineRule="auto"/>
        <w:ind w:left="538" w:hanging="357"/>
        <w:rPr>
          <w:rFonts w:ascii="Palatino Linotype" w:hAnsi="Palatino Linotype"/>
          <w:bCs/>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bCs/>
          <w:sz w:val="22"/>
          <w:szCs w:val="22"/>
        </w:rPr>
        <w:t>Kambisis, A.</w:t>
      </w:r>
      <w:r w:rsidRPr="00A46549">
        <w:rPr>
          <w:rFonts w:ascii="Palatino Linotype" w:hAnsi="Palatino Linotype"/>
          <w:bCs/>
          <w:i/>
          <w:sz w:val="22"/>
          <w:szCs w:val="22"/>
        </w:rPr>
        <w:t xml:space="preserve"> </w:t>
      </w:r>
      <w:r w:rsidRPr="00A46549">
        <w:rPr>
          <w:rFonts w:ascii="Palatino Linotype" w:hAnsi="Palatino Linotype"/>
          <w:bCs/>
          <w:sz w:val="22"/>
          <w:szCs w:val="22"/>
        </w:rPr>
        <w:t xml:space="preserve">(1992). </w:t>
      </w:r>
      <w:r w:rsidRPr="00A46549">
        <w:rPr>
          <w:rFonts w:ascii="Palatino Linotype" w:hAnsi="Palatino Linotype"/>
          <w:bCs/>
          <w:i/>
          <w:sz w:val="22"/>
          <w:szCs w:val="22"/>
        </w:rPr>
        <w:t>The Kurds-The ring of the mother</w:t>
      </w:r>
      <w:r w:rsidRPr="00A46549">
        <w:rPr>
          <w:rFonts w:ascii="Palatino Linotype" w:hAnsi="Palatino Linotype"/>
          <w:bCs/>
          <w:sz w:val="22"/>
          <w:szCs w:val="22"/>
        </w:rPr>
        <w:t>. Athens-Giannina: Dodoni (in Greek).</w:t>
      </w:r>
    </w:p>
    <w:p w14:paraId="7E6977E0" w14:textId="77777777" w:rsidR="0080409D" w:rsidRPr="00EC26ED" w:rsidRDefault="0080409D" w:rsidP="00D31B86">
      <w:pPr>
        <w:spacing w:after="0" w:line="360" w:lineRule="auto"/>
        <w:ind w:left="538" w:hanging="357"/>
        <w:rPr>
          <w:rFonts w:ascii="Palatino Linotype" w:hAnsi="Palatino Linotype"/>
          <w:sz w:val="22"/>
          <w:szCs w:val="22"/>
          <w:lang w:val="de-DE"/>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rPr>
        <w:t xml:space="preserve">Petrakou K. (2007). </w:t>
      </w:r>
      <w:r w:rsidRPr="00A46549">
        <w:rPr>
          <w:rFonts w:ascii="Palatino Linotype" w:hAnsi="Palatino Linotype"/>
          <w:i/>
          <w:sz w:val="22"/>
          <w:szCs w:val="22"/>
        </w:rPr>
        <w:t>Theatrical stops and routes</w:t>
      </w:r>
      <w:r w:rsidRPr="00A46549">
        <w:rPr>
          <w:rFonts w:ascii="Palatino Linotype" w:hAnsi="Palatino Linotype"/>
          <w:sz w:val="22"/>
          <w:szCs w:val="22"/>
        </w:rPr>
        <w:t xml:space="preserve">. </w:t>
      </w:r>
      <w:r w:rsidRPr="00EC26ED">
        <w:rPr>
          <w:rFonts w:ascii="Palatino Linotype" w:hAnsi="Palatino Linotype"/>
          <w:sz w:val="22"/>
          <w:szCs w:val="22"/>
          <w:lang w:val="de-DE"/>
        </w:rPr>
        <w:t>Athens: Papazisi (in Greek).</w:t>
      </w:r>
    </w:p>
    <w:p w14:paraId="2F28D0ED" w14:textId="77777777" w:rsidR="0080409D" w:rsidRPr="00A46549" w:rsidRDefault="0080409D" w:rsidP="00D31B86">
      <w:pPr>
        <w:spacing w:after="0" w:line="360" w:lineRule="auto"/>
        <w:ind w:left="540" w:hanging="360"/>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EC26ED">
        <w:rPr>
          <w:rFonts w:ascii="Palatino Linotype" w:eastAsia="Arial Unicode MS" w:hAnsi="Palatino Linotype"/>
          <w:iCs/>
          <w:sz w:val="22"/>
          <w:szCs w:val="22"/>
          <w:lang w:val="de-DE"/>
        </w:rPr>
        <w:t xml:space="preserve"> </w:t>
      </w:r>
      <w:r w:rsidRPr="00EC26ED">
        <w:rPr>
          <w:rFonts w:ascii="Palatino Linotype" w:hAnsi="Palatino Linotype"/>
          <w:sz w:val="22"/>
          <w:szCs w:val="22"/>
          <w:lang w:val="de-DE"/>
        </w:rPr>
        <w:t xml:space="preserve">Puchner, W. (1984). </w:t>
      </w:r>
      <w:r w:rsidRPr="00A46549">
        <w:rPr>
          <w:rFonts w:ascii="Palatino Linotype" w:hAnsi="Palatino Linotype"/>
          <w:i/>
          <w:sz w:val="22"/>
          <w:szCs w:val="22"/>
        </w:rPr>
        <w:t xml:space="preserve">European Theatre. Eleven essays. Athens: </w:t>
      </w:r>
      <w:r w:rsidRPr="00A46549">
        <w:rPr>
          <w:rFonts w:ascii="Palatino Linotype" w:hAnsi="Palatino Linotype"/>
          <w:sz w:val="22"/>
          <w:szCs w:val="22"/>
        </w:rPr>
        <w:t xml:space="preserve">Goulandris-Horn Foundation (in Greek). </w:t>
      </w:r>
    </w:p>
    <w:p w14:paraId="4BE3D403" w14:textId="77777777" w:rsidR="0080409D" w:rsidRPr="00A46549" w:rsidRDefault="0080409D" w:rsidP="00D31B86">
      <w:pPr>
        <w:spacing w:after="0" w:line="360" w:lineRule="auto"/>
        <w:ind w:left="540" w:hanging="360"/>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rPr>
        <w:t xml:space="preserve">Puchner, W.  (1988). </w:t>
      </w:r>
      <w:r w:rsidRPr="00A46549">
        <w:rPr>
          <w:rFonts w:ascii="Palatino Linotype" w:hAnsi="Palatino Linotype"/>
          <w:i/>
          <w:sz w:val="22"/>
          <w:szCs w:val="22"/>
        </w:rPr>
        <w:t xml:space="preserve">Greek Theatre. Twelve essays. </w:t>
      </w:r>
      <w:r w:rsidRPr="00A46549">
        <w:rPr>
          <w:rFonts w:ascii="Palatino Linotype" w:hAnsi="Palatino Linotype"/>
          <w:sz w:val="22"/>
          <w:szCs w:val="22"/>
        </w:rPr>
        <w:t>Athens: Theater Company of Crete (in Greek).</w:t>
      </w:r>
    </w:p>
    <w:p w14:paraId="7E494E9A" w14:textId="77777777" w:rsidR="0080409D" w:rsidRPr="00A46549" w:rsidRDefault="0080409D" w:rsidP="00D31B86">
      <w:pPr>
        <w:spacing w:after="0" w:line="360" w:lineRule="auto"/>
        <w:ind w:left="540" w:hanging="360"/>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rPr>
        <w:t>Sakellaridou E. (2006). Contemporary women's theater. From the post / Brechtian in post / feminist representation. Athens: Hellenic Grammata (in Greek).</w:t>
      </w:r>
    </w:p>
    <w:p w14:paraId="5D597024" w14:textId="77777777" w:rsidR="0080409D" w:rsidRPr="00A46549" w:rsidRDefault="0080409D" w:rsidP="00D31B86">
      <w:pPr>
        <w:spacing w:after="0" w:line="360" w:lineRule="auto"/>
        <w:ind w:left="540" w:hanging="360"/>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rPr>
        <w:t xml:space="preserve">Ταμπάκη Α. (2002). </w:t>
      </w:r>
      <w:r w:rsidRPr="00A46549">
        <w:rPr>
          <w:rFonts w:ascii="Palatino Linotype" w:hAnsi="Palatino Linotype"/>
          <w:i/>
          <w:sz w:val="22"/>
          <w:szCs w:val="22"/>
        </w:rPr>
        <w:t>The Modern Greek Drama and the Western influences (18th-19th c.), Second edition</w:t>
      </w:r>
      <w:r w:rsidRPr="00A46549">
        <w:rPr>
          <w:rFonts w:ascii="Palatino Linotype" w:hAnsi="Palatino Linotype"/>
          <w:sz w:val="22"/>
          <w:szCs w:val="22"/>
        </w:rPr>
        <w:t>. Athens: Ergo.</w:t>
      </w:r>
    </w:p>
    <w:p w14:paraId="4B2FFB34" w14:textId="77777777" w:rsidR="0080409D" w:rsidRPr="00A46549" w:rsidRDefault="0080409D" w:rsidP="00D31B86">
      <w:pPr>
        <w:spacing w:after="0" w:line="360" w:lineRule="auto"/>
        <w:ind w:left="538" w:hanging="357"/>
        <w:rPr>
          <w:rFonts w:ascii="Palatino Linotype" w:hAnsi="Palatino Linotype"/>
          <w:bCs/>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bCs/>
          <w:sz w:val="22"/>
          <w:szCs w:val="22"/>
        </w:rPr>
        <w:t xml:space="preserve">Vasiliou, </w:t>
      </w:r>
      <w:r w:rsidRPr="00A46549">
        <w:rPr>
          <w:rFonts w:ascii="Palatino Linotype" w:eastAsia="Arial Unicode MS" w:hAnsi="Palatino Linotype"/>
          <w:sz w:val="22"/>
          <w:szCs w:val="22"/>
        </w:rPr>
        <w:t>A.</w:t>
      </w:r>
      <w:r w:rsidRPr="00A46549">
        <w:rPr>
          <w:rFonts w:ascii="Palatino Linotype" w:hAnsi="Palatino Linotype"/>
          <w:bCs/>
          <w:sz w:val="22"/>
          <w:szCs w:val="22"/>
        </w:rPr>
        <w:t xml:space="preserve"> (2004-2005). </w:t>
      </w:r>
      <w:r w:rsidRPr="00A46549">
        <w:rPr>
          <w:rFonts w:ascii="Palatino Linotype" w:hAnsi="Palatino Linotype"/>
          <w:bCs/>
          <w:i/>
          <w:sz w:val="22"/>
          <w:szCs w:val="22"/>
        </w:rPr>
        <w:t xml:space="preserve">Modernization or tradition? The prose theatre in theatre in Athens of the period between the two world wars. </w:t>
      </w:r>
      <w:r w:rsidRPr="00A46549">
        <w:rPr>
          <w:rFonts w:ascii="Palatino Linotype" w:hAnsi="Palatino Linotype"/>
          <w:bCs/>
          <w:sz w:val="22"/>
          <w:szCs w:val="22"/>
        </w:rPr>
        <w:t>Athens: Metechmio (in Greek).</w:t>
      </w:r>
    </w:p>
    <w:p w14:paraId="0AC4E9D6" w14:textId="77777777" w:rsidR="00FF029B" w:rsidRPr="00A46549" w:rsidRDefault="00FF029B" w:rsidP="00D31B86">
      <w:pPr>
        <w:spacing w:after="0" w:line="360" w:lineRule="auto"/>
        <w:ind w:left="538" w:hanging="357"/>
        <w:rPr>
          <w:rFonts w:ascii="Palatino Linotype" w:hAnsi="Palatino Linotype"/>
          <w:bCs/>
          <w:sz w:val="22"/>
          <w:szCs w:val="22"/>
        </w:rPr>
      </w:pPr>
    </w:p>
    <w:p w14:paraId="3F4B7874" w14:textId="77777777" w:rsidR="0080409D" w:rsidRPr="00A46549" w:rsidRDefault="0080409D" w:rsidP="00D31B86">
      <w:pPr>
        <w:spacing w:line="360" w:lineRule="auto"/>
        <w:rPr>
          <w:rFonts w:ascii="Palatino Linotype" w:hAnsi="Palatino Linotype"/>
          <w:b/>
          <w:bCs/>
          <w:sz w:val="22"/>
          <w:szCs w:val="22"/>
        </w:rPr>
      </w:pPr>
      <w:r w:rsidRPr="00A46549">
        <w:rPr>
          <w:rFonts w:ascii="Palatino Linotype" w:hAnsi="Palatino Linotype"/>
          <w:sz w:val="22"/>
          <w:szCs w:val="22"/>
          <w:lang w:val="en-GB"/>
        </w:rPr>
        <w:t>•</w:t>
      </w:r>
      <w:r w:rsidRPr="00A46549">
        <w:rPr>
          <w:rFonts w:ascii="Palatino Linotype" w:hAnsi="Palatino Linotype"/>
          <w:b/>
          <w:bCs/>
          <w:sz w:val="22"/>
          <w:szCs w:val="22"/>
        </w:rPr>
        <w:t xml:space="preserve"> TEACHING METHODS</w:t>
      </w:r>
    </w:p>
    <w:p w14:paraId="4D58DF71" w14:textId="77777777" w:rsidR="0080409D" w:rsidRPr="00A46549" w:rsidRDefault="0080409D" w:rsidP="00D31B86">
      <w:pPr>
        <w:spacing w:line="360" w:lineRule="auto"/>
        <w:ind w:left="180"/>
        <w:rPr>
          <w:rFonts w:ascii="Palatino Linotype" w:hAnsi="Palatino Linotype"/>
          <w:bCs/>
          <w:sz w:val="22"/>
          <w:szCs w:val="22"/>
        </w:rPr>
      </w:pPr>
      <w:r w:rsidRPr="00A46549">
        <w:rPr>
          <w:rFonts w:ascii="Palatino Linotype" w:hAnsi="Palatino Linotype"/>
          <w:bCs/>
          <w:sz w:val="22"/>
          <w:szCs w:val="22"/>
        </w:rPr>
        <w:t>Lectures, tutorials</w:t>
      </w:r>
    </w:p>
    <w:p w14:paraId="6580E211" w14:textId="77777777" w:rsidR="0080409D" w:rsidRPr="00A46549" w:rsidRDefault="0080409D" w:rsidP="00D31B86">
      <w:pPr>
        <w:spacing w:line="360" w:lineRule="auto"/>
        <w:rPr>
          <w:rFonts w:ascii="Palatino Linotype" w:hAnsi="Palatino Linotype"/>
          <w:b/>
          <w:bCs/>
          <w:sz w:val="22"/>
          <w:szCs w:val="22"/>
        </w:rPr>
      </w:pPr>
      <w:r w:rsidRPr="00A46549">
        <w:rPr>
          <w:rFonts w:ascii="Palatino Linotype" w:hAnsi="Palatino Linotype"/>
          <w:sz w:val="22"/>
          <w:szCs w:val="22"/>
          <w:lang w:val="en-GB"/>
        </w:rPr>
        <w:t>•</w:t>
      </w:r>
      <w:r w:rsidRPr="00A46549">
        <w:rPr>
          <w:rFonts w:ascii="Palatino Linotype" w:hAnsi="Palatino Linotype"/>
          <w:b/>
          <w:bCs/>
          <w:sz w:val="22"/>
          <w:szCs w:val="22"/>
        </w:rPr>
        <w:t xml:space="preserve"> ASSESSMENT METHODS</w:t>
      </w:r>
    </w:p>
    <w:p w14:paraId="1C6D9539" w14:textId="77777777" w:rsidR="0080409D" w:rsidRPr="00A46549" w:rsidRDefault="0080409D" w:rsidP="00D31B86">
      <w:pPr>
        <w:spacing w:line="360" w:lineRule="auto"/>
        <w:ind w:left="180"/>
        <w:rPr>
          <w:rFonts w:ascii="Palatino Linotype" w:hAnsi="Palatino Linotype"/>
          <w:bCs/>
          <w:sz w:val="22"/>
          <w:szCs w:val="22"/>
        </w:rPr>
      </w:pPr>
      <w:r w:rsidRPr="00A46549">
        <w:rPr>
          <w:rFonts w:ascii="Palatino Linotype" w:hAnsi="Palatino Linotype"/>
          <w:bCs/>
          <w:sz w:val="22"/>
          <w:szCs w:val="22"/>
        </w:rPr>
        <w:t>Written exams</w:t>
      </w:r>
    </w:p>
    <w:p w14:paraId="33026687" w14:textId="77777777" w:rsidR="0080409D" w:rsidRPr="00A46549" w:rsidRDefault="0080409D" w:rsidP="00D31B86">
      <w:pPr>
        <w:spacing w:line="360" w:lineRule="auto"/>
        <w:rPr>
          <w:rFonts w:ascii="Palatino Linotype" w:hAnsi="Palatino Linotype"/>
          <w:b/>
          <w:bCs/>
          <w:sz w:val="22"/>
          <w:szCs w:val="22"/>
        </w:rPr>
      </w:pPr>
      <w:r w:rsidRPr="00A46549">
        <w:rPr>
          <w:rFonts w:ascii="Palatino Linotype" w:hAnsi="Palatino Linotype"/>
          <w:sz w:val="22"/>
          <w:szCs w:val="22"/>
          <w:lang w:val="en-GB"/>
        </w:rPr>
        <w:t>•</w:t>
      </w:r>
      <w:r w:rsidRPr="00A46549">
        <w:rPr>
          <w:rFonts w:ascii="Palatino Linotype" w:hAnsi="Palatino Linotype"/>
          <w:b/>
          <w:bCs/>
          <w:sz w:val="22"/>
          <w:szCs w:val="22"/>
        </w:rPr>
        <w:t xml:space="preserve"> LANGUAGE OF INSTRUCTION</w:t>
      </w:r>
    </w:p>
    <w:p w14:paraId="7E241312" w14:textId="77777777" w:rsidR="0080409D" w:rsidRPr="00A46549" w:rsidRDefault="0080409D" w:rsidP="00D31B86">
      <w:pPr>
        <w:spacing w:after="120" w:line="360" w:lineRule="auto"/>
        <w:ind w:left="181"/>
        <w:rPr>
          <w:rFonts w:ascii="Palatino Linotype" w:hAnsi="Palatino Linotype"/>
          <w:bCs/>
          <w:sz w:val="22"/>
          <w:szCs w:val="22"/>
        </w:rPr>
      </w:pPr>
      <w:r w:rsidRPr="00A46549">
        <w:rPr>
          <w:rFonts w:ascii="Palatino Linotype" w:hAnsi="Palatino Linotype"/>
          <w:bCs/>
          <w:sz w:val="22"/>
          <w:szCs w:val="22"/>
        </w:rPr>
        <w:t>Greek</w:t>
      </w:r>
    </w:p>
    <w:p w14:paraId="48FC8510" w14:textId="77777777" w:rsidR="0080409D" w:rsidRPr="00EC26ED" w:rsidRDefault="0080409D" w:rsidP="00D31B86">
      <w:pPr>
        <w:spacing w:line="360" w:lineRule="auto"/>
        <w:rPr>
          <w:rFonts w:ascii="Palatino Linotype" w:hAnsi="Palatino Linotype"/>
          <w:sz w:val="22"/>
          <w:szCs w:val="22"/>
        </w:rPr>
      </w:pPr>
    </w:p>
    <w:p w14:paraId="510733F8" w14:textId="77777777" w:rsidR="00F81F55" w:rsidRPr="00EC26ED" w:rsidRDefault="00F81F55" w:rsidP="00D31B86">
      <w:pPr>
        <w:spacing w:line="360" w:lineRule="auto"/>
        <w:rPr>
          <w:rFonts w:ascii="Palatino Linotype" w:hAnsi="Palatino Linotype"/>
          <w:sz w:val="22"/>
          <w:szCs w:val="22"/>
        </w:rPr>
      </w:pPr>
    </w:p>
    <w:p w14:paraId="1C619C9E" w14:textId="77777777" w:rsidR="00F81F55" w:rsidRPr="00EC26ED" w:rsidRDefault="00F81F55" w:rsidP="00D31B86">
      <w:pPr>
        <w:spacing w:line="360" w:lineRule="auto"/>
        <w:rPr>
          <w:rFonts w:ascii="Palatino Linotype" w:hAnsi="Palatino Linotype"/>
          <w:sz w:val="22"/>
          <w:szCs w:val="22"/>
        </w:rPr>
      </w:pPr>
    </w:p>
    <w:p w14:paraId="67C225F9" w14:textId="77777777" w:rsidR="00F81F55" w:rsidRPr="00EC26ED" w:rsidRDefault="00F81F55" w:rsidP="00D31B86">
      <w:pPr>
        <w:spacing w:line="360" w:lineRule="auto"/>
        <w:rPr>
          <w:rFonts w:ascii="Palatino Linotype" w:hAnsi="Palatino Linotype"/>
          <w:sz w:val="22"/>
          <w:szCs w:val="22"/>
        </w:rPr>
      </w:pPr>
    </w:p>
    <w:p w14:paraId="1A898377" w14:textId="77777777" w:rsidR="0080409D" w:rsidRPr="00A46549" w:rsidRDefault="0080409D" w:rsidP="00D31B86">
      <w:pPr>
        <w:pBdr>
          <w:top w:val="single" w:sz="4" w:space="2" w:color="D99594" w:themeColor="accent2" w:themeTint="99" w:shadow="1"/>
          <w:left w:val="single" w:sz="4" w:space="1" w:color="D99594" w:themeColor="accent2" w:themeTint="99" w:shadow="1"/>
          <w:bottom w:val="single" w:sz="4" w:space="1" w:color="D99594" w:themeColor="accent2" w:themeTint="99" w:shadow="1"/>
          <w:right w:val="single" w:sz="4" w:space="1" w:color="D99594" w:themeColor="accent2" w:themeTint="99" w:shadow="1"/>
        </w:pBdr>
        <w:spacing w:after="120" w:line="360" w:lineRule="auto"/>
        <w:ind w:left="540" w:hanging="540"/>
        <w:jc w:val="center"/>
        <w:rPr>
          <w:rFonts w:ascii="Palatino Linotype" w:hAnsi="Palatino Linotype"/>
          <w:b/>
          <w:bCs/>
          <w:sz w:val="22"/>
          <w:szCs w:val="22"/>
          <w:lang w:val="en-GB"/>
        </w:rPr>
      </w:pPr>
      <w:r w:rsidRPr="00A46549">
        <w:rPr>
          <w:rFonts w:ascii="Palatino Linotype" w:hAnsi="Palatino Linotype"/>
          <w:b/>
          <w:bCs/>
          <w:sz w:val="22"/>
          <w:szCs w:val="22"/>
          <w:lang w:val="en-GB"/>
        </w:rPr>
        <w:lastRenderedPageBreak/>
        <w:t xml:space="preserve">3. Directorial Approaches to Ancient Greek Drama </w:t>
      </w:r>
    </w:p>
    <w:p w14:paraId="28853F1A"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bidi="he-IL"/>
        </w:rPr>
        <w:t xml:space="preserve">• </w:t>
      </w:r>
      <w:r w:rsidRPr="00A46549">
        <w:rPr>
          <w:rFonts w:ascii="Palatino Linotype" w:hAnsi="Palatino Linotype"/>
          <w:b/>
          <w:sz w:val="22"/>
          <w:szCs w:val="22"/>
          <w:lang w:val="en-GB"/>
        </w:rPr>
        <w:t>COURSE CODE</w:t>
      </w:r>
    </w:p>
    <w:p w14:paraId="1AD29E3E" w14:textId="77777777" w:rsidR="0080409D" w:rsidRPr="00A46549" w:rsidRDefault="0080409D" w:rsidP="00D31B86">
      <w:pPr>
        <w:spacing w:line="360" w:lineRule="auto"/>
        <w:rPr>
          <w:rStyle w:val="spelle"/>
          <w:rFonts w:ascii="Palatino Linotype" w:hAnsi="Palatino Linotype"/>
          <w:sz w:val="22"/>
          <w:szCs w:val="22"/>
          <w:lang w:val="en-GB"/>
        </w:rPr>
      </w:pPr>
      <w:r w:rsidRPr="00A46549">
        <w:rPr>
          <w:rFonts w:ascii="Palatino Linotype" w:hAnsi="Palatino Linotype"/>
          <w:sz w:val="22"/>
          <w:szCs w:val="22"/>
          <w:lang w:val="en-GB"/>
        </w:rPr>
        <w:t xml:space="preserve">   03ΤΕ001</w:t>
      </w:r>
      <w:r w:rsidRPr="00A46549">
        <w:rPr>
          <w:rStyle w:val="spelle"/>
          <w:rFonts w:ascii="Palatino Linotype" w:hAnsi="Palatino Linotype"/>
          <w:sz w:val="22"/>
          <w:szCs w:val="22"/>
          <w:lang w:val="en-GB"/>
        </w:rPr>
        <w:t> </w:t>
      </w:r>
    </w:p>
    <w:p w14:paraId="1D0D632D" w14:textId="77777777" w:rsidR="0080409D" w:rsidRPr="00A46549" w:rsidRDefault="0080409D" w:rsidP="00D31B86">
      <w:pPr>
        <w:spacing w:line="360" w:lineRule="auto"/>
        <w:rPr>
          <w:rFonts w:ascii="Palatino Linotype" w:hAnsi="Palatino Linotype"/>
          <w:b/>
          <w:sz w:val="22"/>
          <w:szCs w:val="22"/>
          <w:lang w:val="en-GB"/>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TYPE OF COURSE</w:t>
      </w:r>
    </w:p>
    <w:p w14:paraId="25A28719" w14:textId="77777777" w:rsidR="0080409D" w:rsidRPr="00A46549" w:rsidRDefault="0080409D" w:rsidP="00D31B86">
      <w:pPr>
        <w:spacing w:line="360" w:lineRule="auto"/>
        <w:ind w:left="180"/>
        <w:rPr>
          <w:rFonts w:ascii="Palatino Linotype" w:hAnsi="Palatino Linotype"/>
          <w:sz w:val="22"/>
          <w:szCs w:val="22"/>
          <w:lang w:val="en-GB"/>
        </w:rPr>
      </w:pPr>
      <w:r w:rsidRPr="00A46549">
        <w:rPr>
          <w:rFonts w:ascii="Palatino Linotype" w:hAnsi="Palatino Linotype"/>
          <w:bCs/>
          <w:sz w:val="22"/>
          <w:szCs w:val="22"/>
        </w:rPr>
        <w:t>Theatre Studies Specialization Elective Course</w:t>
      </w:r>
    </w:p>
    <w:p w14:paraId="67258413"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LEVEL OF COURSE</w:t>
      </w:r>
    </w:p>
    <w:p w14:paraId="2548BD5F"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Undergraduate</w:t>
      </w:r>
    </w:p>
    <w:p w14:paraId="7295B1A3" w14:textId="77777777" w:rsidR="0080409D" w:rsidRPr="00A46549" w:rsidRDefault="0080409D" w:rsidP="00D31B86">
      <w:pPr>
        <w:spacing w:line="360" w:lineRule="auto"/>
        <w:rPr>
          <w:rFonts w:ascii="Palatino Linotype" w:hAnsi="Palatino Linotype" w:cs="Aharoni"/>
          <w:sz w:val="22"/>
          <w:szCs w:val="22"/>
          <w:lang w:val="en-GB" w:bidi="he-IL"/>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YEAR OF STUDY</w:t>
      </w:r>
    </w:p>
    <w:p w14:paraId="73CCA908" w14:textId="750754FB" w:rsidR="0080409D" w:rsidRPr="00A46549" w:rsidRDefault="0080409D" w:rsidP="00D31B86">
      <w:pPr>
        <w:spacing w:line="360" w:lineRule="auto"/>
        <w:rPr>
          <w:rFonts w:ascii="Palatino Linotype" w:hAnsi="Palatino Linotype" w:cs="Aharoni"/>
          <w:sz w:val="22"/>
          <w:szCs w:val="22"/>
          <w:lang w:val="en-GB" w:bidi="he-IL"/>
        </w:rPr>
      </w:pPr>
      <w:r w:rsidRPr="00A46549">
        <w:rPr>
          <w:rFonts w:ascii="Palatino Linotype" w:hAnsi="Palatino Linotype" w:cs="Aharoni"/>
          <w:sz w:val="22"/>
          <w:szCs w:val="22"/>
          <w:lang w:val="en-GB" w:bidi="he-IL"/>
        </w:rPr>
        <w:t xml:space="preserve">   </w:t>
      </w:r>
      <w:r w:rsidR="006A6628" w:rsidRPr="00A46549">
        <w:rPr>
          <w:rFonts w:ascii="Palatino Linotype" w:hAnsi="Palatino Linotype" w:cs="Aharoni"/>
          <w:sz w:val="22"/>
          <w:szCs w:val="22"/>
          <w:lang w:val="en-GB" w:bidi="he-IL"/>
        </w:rPr>
        <w:t>2015-2016</w:t>
      </w:r>
    </w:p>
    <w:p w14:paraId="0D7D8AA0" w14:textId="77777777" w:rsidR="0080409D" w:rsidRPr="00A46549" w:rsidRDefault="0080409D" w:rsidP="00D31B86">
      <w:pPr>
        <w:spacing w:line="360" w:lineRule="auto"/>
        <w:rPr>
          <w:rFonts w:ascii="Palatino Linotype" w:hAnsi="Palatino Linotype"/>
          <w:b/>
          <w:sz w:val="22"/>
          <w:szCs w:val="22"/>
          <w:lang w:val="en-GB"/>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SEMESTER</w:t>
      </w:r>
    </w:p>
    <w:p w14:paraId="243BD333"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Spring Semester </w:t>
      </w:r>
    </w:p>
    <w:p w14:paraId="26221269"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NUMBER OF CREDITS ALLOCATED</w:t>
      </w:r>
    </w:p>
    <w:p w14:paraId="0429198B"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5 ECTS Credits</w:t>
      </w:r>
    </w:p>
    <w:p w14:paraId="37C5A357"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NAME OF LECTURER</w:t>
      </w:r>
    </w:p>
    <w:p w14:paraId="34182323" w14:textId="77777777" w:rsidR="0080409D" w:rsidRPr="00A46549" w:rsidRDefault="0080409D" w:rsidP="00D31B86">
      <w:pPr>
        <w:spacing w:after="120" w:line="360" w:lineRule="auto"/>
        <w:rPr>
          <w:rStyle w:val="spelle"/>
          <w:rFonts w:ascii="Palatino Linotype" w:hAnsi="Palatino Linotype"/>
          <w:bCs/>
          <w:sz w:val="22"/>
          <w:szCs w:val="22"/>
          <w:lang w:val="en-GB"/>
        </w:rPr>
      </w:pPr>
      <w:r w:rsidRPr="00A46549">
        <w:rPr>
          <w:rFonts w:ascii="Palatino Linotype" w:hAnsi="Palatino Linotype" w:cs="Aharoni"/>
          <w:sz w:val="22"/>
          <w:szCs w:val="22"/>
          <w:lang w:val="en-GB" w:bidi="he-IL"/>
        </w:rPr>
        <w:t xml:space="preserve">   </w:t>
      </w:r>
      <w:r w:rsidRPr="00A46549">
        <w:rPr>
          <w:rStyle w:val="spelle"/>
          <w:rFonts w:ascii="Palatino Linotype" w:hAnsi="Palatino Linotype"/>
          <w:bCs/>
          <w:sz w:val="22"/>
          <w:szCs w:val="22"/>
          <w:lang w:val="en-GB"/>
        </w:rPr>
        <w:t>Marina Kotzamani, Assistant Professor</w:t>
      </w:r>
    </w:p>
    <w:p w14:paraId="1D08CA16" w14:textId="77777777" w:rsidR="0080409D" w:rsidRPr="00A46549" w:rsidRDefault="0080409D" w:rsidP="00D31B86">
      <w:pPr>
        <w:spacing w:line="360" w:lineRule="auto"/>
        <w:ind w:left="180" w:hanging="180"/>
        <w:rPr>
          <w:rFonts w:ascii="Palatino Linotype" w:hAnsi="Palatino Linotype" w:cs="Aharoni"/>
          <w:b/>
          <w:sz w:val="22"/>
          <w:szCs w:val="22"/>
          <w:lang w:val="en-GB" w:bidi="he-IL"/>
        </w:rPr>
      </w:pPr>
      <w:r w:rsidRPr="00A46549">
        <w:rPr>
          <w:rFonts w:ascii="Palatino Linotype" w:hAnsi="Palatino Linotype" w:cs="Aharoni"/>
          <w:sz w:val="22"/>
          <w:szCs w:val="22"/>
          <w:lang w:val="en-GB" w:bidi="he-IL"/>
        </w:rPr>
        <w:t xml:space="preserve">• </w:t>
      </w:r>
      <w:r w:rsidRPr="00A46549">
        <w:rPr>
          <w:rFonts w:ascii="Palatino Linotype" w:hAnsi="Palatino Linotype"/>
          <w:b/>
          <w:sz w:val="22"/>
          <w:szCs w:val="22"/>
        </w:rPr>
        <w:t>COURSE OBJECTIVES</w:t>
      </w:r>
    </w:p>
    <w:p w14:paraId="753D75B2" w14:textId="15FF5484" w:rsidR="0080409D" w:rsidRPr="00A46549" w:rsidRDefault="0080409D" w:rsidP="00D31B86">
      <w:pPr>
        <w:spacing w:after="120" w:line="360" w:lineRule="auto"/>
        <w:ind w:left="181" w:hanging="1"/>
        <w:rPr>
          <w:rStyle w:val="hps"/>
          <w:rFonts w:ascii="Palatino Linotype" w:hAnsi="Palatino Linotype"/>
          <w:sz w:val="22"/>
          <w:szCs w:val="22"/>
          <w:lang w:val="en-GB"/>
        </w:rPr>
      </w:pPr>
      <w:r w:rsidRPr="00A46549">
        <w:rPr>
          <w:rFonts w:ascii="Palatino Linotype" w:hAnsi="Palatino Linotype"/>
          <w:sz w:val="22"/>
          <w:szCs w:val="22"/>
          <w:lang w:val="en-GB"/>
        </w:rPr>
        <w:t>An introduction to interpretative traditions in the staging of Greek drama internationally from the 1970</w:t>
      </w:r>
      <w:r w:rsidR="00BC3C2B">
        <w:rPr>
          <w:rFonts w:ascii="Palatino Linotype" w:hAnsi="Palatino Linotype"/>
          <w:sz w:val="22"/>
          <w:szCs w:val="22"/>
          <w:lang w:val="en-GB"/>
        </w:rPr>
        <w:t>’</w:t>
      </w:r>
      <w:r w:rsidRPr="00A46549">
        <w:rPr>
          <w:rFonts w:ascii="Palatino Linotype" w:hAnsi="Palatino Linotype"/>
          <w:sz w:val="22"/>
          <w:szCs w:val="22"/>
          <w:lang w:val="en-GB"/>
        </w:rPr>
        <w:t xml:space="preserve">s to the present. The course explores both landmark productions such as Andrei Serban’s Trilogy of Greek Plays or Richard Schechner’s </w:t>
      </w:r>
      <w:r w:rsidRPr="00BC3C2B">
        <w:rPr>
          <w:rFonts w:ascii="Palatino Linotype" w:hAnsi="Palatino Linotype"/>
          <w:i/>
          <w:sz w:val="22"/>
          <w:szCs w:val="22"/>
          <w:lang w:val="en-GB"/>
        </w:rPr>
        <w:t>Dionysus 69</w:t>
      </w:r>
      <w:r w:rsidRPr="00BC3C2B">
        <w:rPr>
          <w:rFonts w:ascii="Palatino Linotype" w:hAnsi="Palatino Linotype"/>
          <w:sz w:val="22"/>
          <w:szCs w:val="22"/>
          <w:lang w:val="en-GB"/>
        </w:rPr>
        <w:t xml:space="preserve">, </w:t>
      </w:r>
      <w:r w:rsidRPr="00A46549">
        <w:rPr>
          <w:rFonts w:ascii="Palatino Linotype" w:hAnsi="Palatino Linotype"/>
          <w:sz w:val="22"/>
          <w:szCs w:val="22"/>
          <w:lang w:val="en-GB"/>
        </w:rPr>
        <w:t xml:space="preserve">as well as contemporary stagings, placed in historical perspective.  Students are introduced to a wide range of directorial approaches to Greek drama from productions focusing on the text to productions emphasizing physicality or the visual composition. Ideologically the productions to be discussed also exhibit great variety, </w:t>
      </w:r>
      <w:r w:rsidRPr="00A46549">
        <w:rPr>
          <w:rFonts w:ascii="Palatino Linotype" w:hAnsi="Palatino Linotype"/>
          <w:sz w:val="22"/>
          <w:szCs w:val="22"/>
          <w:lang w:val="en-GB"/>
        </w:rPr>
        <w:lastRenderedPageBreak/>
        <w:t>ranging from psychoanalytic to Marxist or feminist interpretations.  Particular emphasis is also placed on how directors deal with features unique to Greek drama such as the chorus or the mask.  Even though focus is on theatre some examples of directing ancient Greek drama in film are also considered</w:t>
      </w:r>
      <w:r w:rsidRPr="00A46549">
        <w:rPr>
          <w:rStyle w:val="hps"/>
          <w:rFonts w:ascii="Palatino Linotype" w:hAnsi="Palatino Linotype"/>
          <w:sz w:val="22"/>
          <w:szCs w:val="22"/>
          <w:lang w:val="en-GB"/>
        </w:rPr>
        <w:t>.</w:t>
      </w:r>
    </w:p>
    <w:p w14:paraId="51D92759" w14:textId="77777777" w:rsidR="0080409D" w:rsidRPr="00A46549" w:rsidRDefault="0080409D" w:rsidP="00D31B86">
      <w:pPr>
        <w:spacing w:line="360" w:lineRule="auto"/>
        <w:rPr>
          <w:rFonts w:ascii="Palatino Linotype" w:hAnsi="Palatino Linotype"/>
          <w:b/>
          <w:sz w:val="22"/>
          <w:szCs w:val="22"/>
          <w:shd w:val="clear" w:color="auto" w:fill="FFFFFF"/>
        </w:rPr>
      </w:pPr>
      <w:r w:rsidRPr="00A46549">
        <w:rPr>
          <w:rFonts w:ascii="Palatino Linotype" w:hAnsi="Palatino Linotype"/>
          <w:b/>
          <w:sz w:val="22"/>
          <w:szCs w:val="22"/>
          <w:lang w:bidi="he-IL"/>
        </w:rPr>
        <w:t xml:space="preserve">• </w:t>
      </w:r>
      <w:r w:rsidRPr="00A46549">
        <w:rPr>
          <w:rFonts w:ascii="Palatino Linotype" w:hAnsi="Palatino Linotype"/>
          <w:b/>
          <w:sz w:val="22"/>
          <w:szCs w:val="22"/>
          <w:shd w:val="clear" w:color="auto" w:fill="FFFFFF"/>
        </w:rPr>
        <w:t>LEARNING OUTCOMES  </w:t>
      </w:r>
    </w:p>
    <w:p w14:paraId="12C75A93" w14:textId="043653D5" w:rsidR="0080409D" w:rsidRPr="00A46549" w:rsidRDefault="0080409D" w:rsidP="00D31B86">
      <w:pPr>
        <w:spacing w:after="120" w:line="360" w:lineRule="auto"/>
        <w:ind w:left="181" w:hanging="1"/>
        <w:rPr>
          <w:rFonts w:ascii="Palatino Linotype" w:hAnsi="Palatino Linotype"/>
          <w:sz w:val="22"/>
          <w:szCs w:val="22"/>
          <w:lang w:val="en-GB"/>
        </w:rPr>
      </w:pPr>
      <w:r w:rsidRPr="00A46549">
        <w:rPr>
          <w:rFonts w:ascii="Palatino Linotype" w:hAnsi="Palatino Linotype"/>
          <w:sz w:val="22"/>
          <w:szCs w:val="22"/>
        </w:rPr>
        <w:t>Upon completing this course</w:t>
      </w:r>
      <w:r w:rsidR="00BC3C2B">
        <w:rPr>
          <w:rFonts w:ascii="Palatino Linotype" w:hAnsi="Palatino Linotype"/>
          <w:sz w:val="22"/>
          <w:szCs w:val="22"/>
        </w:rPr>
        <w:t>,</w:t>
      </w:r>
      <w:r w:rsidRPr="00A46549">
        <w:rPr>
          <w:rFonts w:ascii="Palatino Linotype" w:hAnsi="Palatino Linotype"/>
          <w:sz w:val="22"/>
          <w:szCs w:val="22"/>
        </w:rPr>
        <w:t xml:space="preserve"> students will be able to distinguish between basic approaches in the directorial interpretation of Greek drama since the 1970s and to discuss them comparatively, taking into account</w:t>
      </w:r>
      <w:r w:rsidR="00BC3C2B">
        <w:rPr>
          <w:rFonts w:ascii="Palatino Linotype" w:hAnsi="Palatino Linotype"/>
          <w:sz w:val="22"/>
          <w:szCs w:val="22"/>
        </w:rPr>
        <w:t xml:space="preserve"> both ideology and aesthetics. </w:t>
      </w:r>
      <w:r w:rsidRPr="00A46549">
        <w:rPr>
          <w:rFonts w:ascii="Palatino Linotype" w:hAnsi="Palatino Linotype"/>
          <w:sz w:val="22"/>
          <w:szCs w:val="22"/>
        </w:rPr>
        <w:t>Moreover, they will be able to determine how the aesthetic choices in a production serve the ideological interpretation, with detailed references to all elements of a production such as acting style, scenic design or the choices of sound.  They will also be able to include in their analysis scenic elements particular to the directing of ancient drama, such as the chorus or the mask.  Moreover, they will be in a position to evaluate important contemporary productions, by placing them in the context of interpretative traditions since the 1970.  Students will also be able to appreciate in a comprehensive way the work of artists who have presented extensive and multi-faceted work on Greek drama, including Tony Harrison and A. Serban.</w:t>
      </w:r>
    </w:p>
    <w:p w14:paraId="04EA79B2" w14:textId="77777777" w:rsidR="0080409D" w:rsidRPr="00A46549" w:rsidRDefault="0080409D" w:rsidP="00D31B86">
      <w:pPr>
        <w:spacing w:line="360" w:lineRule="auto"/>
        <w:rPr>
          <w:rFonts w:ascii="Palatino Linotype" w:hAnsi="Palatino Linotype"/>
          <w:sz w:val="22"/>
          <w:szCs w:val="22"/>
        </w:rPr>
      </w:pPr>
      <w:r w:rsidRPr="00A46549">
        <w:rPr>
          <w:rFonts w:ascii="Palatino Linotype" w:hAnsi="Palatino Linotype"/>
          <w:sz w:val="22"/>
          <w:szCs w:val="22"/>
          <w:lang w:val="en-GB"/>
        </w:rPr>
        <w:t xml:space="preserve">• </w:t>
      </w:r>
      <w:r w:rsidRPr="00A46549">
        <w:rPr>
          <w:rFonts w:ascii="Palatino Linotype" w:hAnsi="Palatino Linotype"/>
          <w:b/>
          <w:bCs/>
          <w:sz w:val="22"/>
          <w:szCs w:val="22"/>
        </w:rPr>
        <w:t>PREREQUISITES</w:t>
      </w:r>
    </w:p>
    <w:p w14:paraId="324B4F4C" w14:textId="77777777" w:rsidR="0080409D" w:rsidRPr="00A46549" w:rsidRDefault="0080409D" w:rsidP="00D31B86">
      <w:pPr>
        <w:spacing w:after="120" w:line="360" w:lineRule="auto"/>
        <w:ind w:left="142"/>
        <w:rPr>
          <w:rFonts w:ascii="Palatino Linotype" w:hAnsi="Palatino Linotype"/>
          <w:sz w:val="22"/>
          <w:szCs w:val="22"/>
        </w:rPr>
      </w:pPr>
      <w:r w:rsidRPr="00A46549">
        <w:rPr>
          <w:rFonts w:ascii="Palatino Linotype" w:hAnsi="Palatino Linotype"/>
          <w:sz w:val="22"/>
          <w:szCs w:val="22"/>
        </w:rPr>
        <w:t xml:space="preserve">The core curriculum of the first two years </w:t>
      </w:r>
    </w:p>
    <w:p w14:paraId="0E2DE1D7" w14:textId="77777777" w:rsidR="0080409D" w:rsidRPr="00A46549" w:rsidRDefault="0080409D" w:rsidP="00BC3C2B">
      <w:pPr>
        <w:spacing w:after="0" w:line="360" w:lineRule="auto"/>
        <w:rPr>
          <w:rFonts w:ascii="Palatino Linotype" w:hAnsi="Palatino Linotype" w:cs="Aharoni"/>
          <w:sz w:val="22"/>
          <w:szCs w:val="22"/>
          <w:lang w:val="en-GB" w:bidi="he-IL"/>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COURSE CONTENTS</w:t>
      </w:r>
    </w:p>
    <w:p w14:paraId="113DB6AC" w14:textId="47E9E059" w:rsidR="0080409D" w:rsidRPr="00A46549" w:rsidRDefault="0080409D" w:rsidP="00BC3C2B">
      <w:pPr>
        <w:pStyle w:val="a6"/>
        <w:spacing w:after="0" w:line="360" w:lineRule="auto"/>
        <w:ind w:left="284" w:hanging="142"/>
        <w:rPr>
          <w:rFonts w:ascii="Palatino Linotype" w:hAnsi="Palatino Linotype"/>
          <w:sz w:val="22"/>
          <w:szCs w:val="22"/>
          <w:lang w:val="en-GB"/>
        </w:rPr>
      </w:pPr>
      <w:r w:rsidRPr="00A46549">
        <w:rPr>
          <w:rStyle w:val="longtext"/>
          <w:rFonts w:ascii="Palatino Linotype" w:hAnsi="Palatino Linotype"/>
          <w:sz w:val="22"/>
          <w:szCs w:val="22"/>
          <w:shd w:val="clear" w:color="auto" w:fill="FFFFFF"/>
          <w:lang w:val="en-GB"/>
        </w:rPr>
        <w:t xml:space="preserve">- </w:t>
      </w:r>
      <w:r w:rsidR="00BC3C2B">
        <w:rPr>
          <w:rFonts w:ascii="Palatino Linotype" w:hAnsi="Palatino Linotype"/>
          <w:sz w:val="22"/>
          <w:szCs w:val="22"/>
          <w:lang w:val="en-GB"/>
        </w:rPr>
        <w:t xml:space="preserve">Introduction. </w:t>
      </w:r>
      <w:r w:rsidRPr="00A46549">
        <w:rPr>
          <w:rFonts w:ascii="Palatino Linotype" w:hAnsi="Palatino Linotype"/>
          <w:sz w:val="22"/>
          <w:szCs w:val="22"/>
          <w:lang w:val="en-GB"/>
        </w:rPr>
        <w:t>Overview of the history of interpretative approaches to Greek drama (19</w:t>
      </w:r>
      <w:r w:rsidRPr="00A46549">
        <w:rPr>
          <w:rFonts w:ascii="Palatino Linotype" w:hAnsi="Palatino Linotype"/>
          <w:sz w:val="22"/>
          <w:szCs w:val="22"/>
          <w:vertAlign w:val="superscript"/>
          <w:lang w:val="en-GB"/>
        </w:rPr>
        <w:t>th</w:t>
      </w:r>
      <w:r w:rsidRPr="00A46549">
        <w:rPr>
          <w:rFonts w:ascii="Palatino Linotype" w:hAnsi="Palatino Linotype"/>
          <w:sz w:val="22"/>
          <w:szCs w:val="22"/>
          <w:lang w:val="en-GB"/>
        </w:rPr>
        <w:t xml:space="preserve"> and 20</w:t>
      </w:r>
      <w:r w:rsidRPr="00A46549">
        <w:rPr>
          <w:rFonts w:ascii="Palatino Linotype" w:hAnsi="Palatino Linotype"/>
          <w:sz w:val="22"/>
          <w:szCs w:val="22"/>
          <w:vertAlign w:val="superscript"/>
          <w:lang w:val="en-GB"/>
        </w:rPr>
        <w:t>th</w:t>
      </w:r>
      <w:r w:rsidRPr="00A46549">
        <w:rPr>
          <w:rFonts w:ascii="Palatino Linotype" w:hAnsi="Palatino Linotype"/>
          <w:sz w:val="22"/>
          <w:szCs w:val="22"/>
          <w:lang w:val="en-GB"/>
        </w:rPr>
        <w:t xml:space="preserve"> centuries).  Contemporary directorial trends.</w:t>
      </w:r>
    </w:p>
    <w:p w14:paraId="0795957E" w14:textId="77777777" w:rsidR="0080409D" w:rsidRPr="00A46549" w:rsidRDefault="0080409D" w:rsidP="00D31B86">
      <w:pPr>
        <w:pStyle w:val="a6"/>
        <w:spacing w:after="0" w:line="360" w:lineRule="auto"/>
        <w:ind w:left="284" w:hanging="142"/>
        <w:rPr>
          <w:rFonts w:ascii="Palatino Linotype" w:hAnsi="Palatino Linotype"/>
          <w:sz w:val="22"/>
          <w:szCs w:val="22"/>
          <w:lang w:val="en-GB"/>
        </w:rPr>
      </w:pPr>
      <w:r w:rsidRPr="00A46549">
        <w:rPr>
          <w:rFonts w:ascii="Palatino Linotype" w:hAnsi="Palatino Linotype"/>
          <w:sz w:val="22"/>
          <w:szCs w:val="22"/>
          <w:lang w:val="en-GB"/>
        </w:rPr>
        <w:t xml:space="preserve">- The performance of Attic comedy with an emphasis on </w:t>
      </w:r>
      <w:r w:rsidRPr="00A46549">
        <w:rPr>
          <w:rFonts w:ascii="Palatino Linotype" w:hAnsi="Palatino Linotype"/>
          <w:i/>
          <w:sz w:val="22"/>
          <w:szCs w:val="22"/>
          <w:lang w:val="en-GB"/>
        </w:rPr>
        <w:t>The Birds</w:t>
      </w:r>
      <w:r w:rsidRPr="00A46549">
        <w:rPr>
          <w:rFonts w:ascii="Palatino Linotype" w:hAnsi="Palatino Linotype"/>
          <w:sz w:val="22"/>
          <w:szCs w:val="22"/>
          <w:lang w:val="en-GB"/>
        </w:rPr>
        <w:t xml:space="preserve">, directed by K. Koun and the </w:t>
      </w:r>
      <w:r w:rsidRPr="00A46549">
        <w:rPr>
          <w:rFonts w:ascii="Palatino Linotype" w:hAnsi="Palatino Linotype"/>
          <w:i/>
          <w:sz w:val="22"/>
          <w:szCs w:val="22"/>
          <w:lang w:val="en-GB"/>
        </w:rPr>
        <w:t>Lysistrata Project</w:t>
      </w:r>
      <w:r w:rsidRPr="00A46549">
        <w:rPr>
          <w:rFonts w:ascii="Palatino Linotype" w:hAnsi="Palatino Linotype"/>
          <w:sz w:val="22"/>
          <w:szCs w:val="22"/>
          <w:lang w:val="en-GB"/>
        </w:rPr>
        <w:t>.</w:t>
      </w:r>
    </w:p>
    <w:p w14:paraId="1094AE4F" w14:textId="77777777" w:rsidR="0080409D" w:rsidRPr="00A46549" w:rsidRDefault="0080409D" w:rsidP="00D31B86">
      <w:pPr>
        <w:pStyle w:val="a6"/>
        <w:spacing w:after="0" w:line="360" w:lineRule="auto"/>
        <w:ind w:left="284" w:hanging="142"/>
        <w:rPr>
          <w:rFonts w:ascii="Palatino Linotype" w:hAnsi="Palatino Linotype"/>
          <w:sz w:val="22"/>
          <w:szCs w:val="22"/>
          <w:lang w:val="en-GB"/>
        </w:rPr>
      </w:pPr>
      <w:r w:rsidRPr="00A46549">
        <w:rPr>
          <w:rFonts w:ascii="Palatino Linotype" w:hAnsi="Palatino Linotype"/>
          <w:sz w:val="22"/>
          <w:szCs w:val="22"/>
          <w:lang w:val="en-GB"/>
        </w:rPr>
        <w:t xml:space="preserve">- The work of Michalis Kakoyannis on Greek drama, with an emphasis on his film </w:t>
      </w:r>
      <w:r w:rsidRPr="00A46549">
        <w:rPr>
          <w:rFonts w:ascii="Palatino Linotype" w:hAnsi="Palatino Linotype"/>
          <w:i/>
          <w:sz w:val="22"/>
          <w:szCs w:val="22"/>
          <w:lang w:val="en-GB"/>
        </w:rPr>
        <w:t>Electra</w:t>
      </w:r>
      <w:r w:rsidRPr="00A46549">
        <w:rPr>
          <w:rFonts w:ascii="Palatino Linotype" w:hAnsi="Palatino Linotype"/>
          <w:sz w:val="22"/>
          <w:szCs w:val="22"/>
          <w:lang w:val="en-GB"/>
        </w:rPr>
        <w:t>.</w:t>
      </w:r>
    </w:p>
    <w:p w14:paraId="32EFD4A2" w14:textId="77777777" w:rsidR="0080409D" w:rsidRPr="00A46549" w:rsidRDefault="0080409D" w:rsidP="00D31B86">
      <w:pPr>
        <w:pStyle w:val="a6"/>
        <w:spacing w:after="0" w:line="360" w:lineRule="auto"/>
        <w:ind w:left="284" w:hanging="142"/>
        <w:rPr>
          <w:rFonts w:ascii="Palatino Linotype" w:hAnsi="Palatino Linotype"/>
          <w:sz w:val="22"/>
          <w:szCs w:val="22"/>
          <w:lang w:val="en-GB"/>
        </w:rPr>
      </w:pPr>
      <w:r w:rsidRPr="00A46549">
        <w:rPr>
          <w:rFonts w:ascii="Palatino Linotype" w:hAnsi="Palatino Linotype"/>
          <w:sz w:val="22"/>
          <w:szCs w:val="22"/>
          <w:lang w:val="en-GB"/>
        </w:rPr>
        <w:t xml:space="preserve">- The work of </w:t>
      </w:r>
      <w:r w:rsidRPr="00A46549">
        <w:rPr>
          <w:rFonts w:ascii="Palatino Linotype" w:hAnsi="Palatino Linotype"/>
          <w:sz w:val="22"/>
          <w:szCs w:val="22"/>
        </w:rPr>
        <w:t xml:space="preserve">Tony Harrison on Greek drama, with an emphasis on his film </w:t>
      </w:r>
      <w:r w:rsidRPr="00A46549">
        <w:rPr>
          <w:rFonts w:ascii="Palatino Linotype" w:hAnsi="Palatino Linotype"/>
          <w:i/>
          <w:sz w:val="22"/>
          <w:szCs w:val="22"/>
        </w:rPr>
        <w:t>Prometheus</w:t>
      </w:r>
      <w:r w:rsidRPr="00A46549">
        <w:rPr>
          <w:rFonts w:ascii="Palatino Linotype" w:hAnsi="Palatino Linotype"/>
          <w:sz w:val="22"/>
          <w:szCs w:val="22"/>
        </w:rPr>
        <w:t>.</w:t>
      </w:r>
    </w:p>
    <w:p w14:paraId="35BD0CB7" w14:textId="77777777" w:rsidR="0080409D" w:rsidRPr="00A46549" w:rsidRDefault="0080409D" w:rsidP="00D31B86">
      <w:pPr>
        <w:pStyle w:val="a6"/>
        <w:spacing w:after="0" w:line="360" w:lineRule="auto"/>
        <w:ind w:left="284" w:hanging="142"/>
        <w:rPr>
          <w:rFonts w:ascii="Palatino Linotype" w:hAnsi="Palatino Linotype"/>
          <w:sz w:val="22"/>
          <w:szCs w:val="22"/>
          <w:lang w:val="en-GB"/>
        </w:rPr>
      </w:pPr>
      <w:r w:rsidRPr="00A46549">
        <w:rPr>
          <w:rFonts w:ascii="Palatino Linotype" w:hAnsi="Palatino Linotype"/>
          <w:sz w:val="22"/>
          <w:szCs w:val="22"/>
          <w:lang w:val="en-GB"/>
        </w:rPr>
        <w:t xml:space="preserve">- The Theatre Du Soleil on Greek drama, with an emphasis on the tetralogy </w:t>
      </w:r>
      <w:r w:rsidRPr="00A46549">
        <w:rPr>
          <w:rFonts w:ascii="Palatino Linotype" w:hAnsi="Palatino Linotype"/>
          <w:i/>
          <w:sz w:val="22"/>
          <w:szCs w:val="22"/>
          <w:lang w:val="en-GB"/>
        </w:rPr>
        <w:t>Atreides</w:t>
      </w:r>
      <w:r w:rsidRPr="00A46549">
        <w:rPr>
          <w:rFonts w:ascii="Palatino Linotype" w:hAnsi="Palatino Linotype"/>
          <w:sz w:val="22"/>
          <w:szCs w:val="22"/>
          <w:lang w:val="en-GB"/>
        </w:rPr>
        <w:t xml:space="preserve"> and on </w:t>
      </w:r>
      <w:r w:rsidRPr="00A46549">
        <w:rPr>
          <w:rFonts w:ascii="Palatino Linotype" w:hAnsi="Palatino Linotype"/>
          <w:i/>
          <w:sz w:val="22"/>
          <w:szCs w:val="22"/>
          <w:lang w:val="en-GB"/>
        </w:rPr>
        <w:t>The Perjured City</w:t>
      </w:r>
      <w:r w:rsidRPr="00A46549">
        <w:rPr>
          <w:rFonts w:ascii="Palatino Linotype" w:hAnsi="Palatino Linotype"/>
          <w:sz w:val="22"/>
          <w:szCs w:val="22"/>
          <w:lang w:val="en-GB"/>
        </w:rPr>
        <w:t xml:space="preserve"> by H. Cixous.</w:t>
      </w:r>
    </w:p>
    <w:p w14:paraId="309D955C" w14:textId="77777777" w:rsidR="0080409D" w:rsidRPr="00A46549" w:rsidRDefault="0080409D" w:rsidP="00D31B86">
      <w:pPr>
        <w:pStyle w:val="a6"/>
        <w:spacing w:after="0" w:line="360" w:lineRule="auto"/>
        <w:ind w:left="284" w:hanging="142"/>
        <w:rPr>
          <w:rFonts w:ascii="Palatino Linotype" w:hAnsi="Palatino Linotype"/>
          <w:sz w:val="22"/>
          <w:szCs w:val="22"/>
          <w:lang w:val="en-GB"/>
        </w:rPr>
      </w:pPr>
      <w:r w:rsidRPr="00A46549">
        <w:rPr>
          <w:rFonts w:ascii="Palatino Linotype" w:hAnsi="Palatino Linotype"/>
          <w:sz w:val="22"/>
          <w:szCs w:val="22"/>
          <w:lang w:val="en-GB"/>
        </w:rPr>
        <w:t xml:space="preserve">- Richard Schechner, </w:t>
      </w:r>
      <w:r w:rsidRPr="00A46549">
        <w:rPr>
          <w:rFonts w:ascii="Palatino Linotype" w:hAnsi="Palatino Linotype"/>
          <w:i/>
          <w:sz w:val="22"/>
          <w:szCs w:val="22"/>
          <w:lang w:val="en-GB"/>
        </w:rPr>
        <w:t>Dionysus ’69</w:t>
      </w:r>
      <w:r w:rsidRPr="00A46549">
        <w:rPr>
          <w:rFonts w:ascii="Palatino Linotype" w:hAnsi="Palatino Linotype"/>
          <w:sz w:val="22"/>
          <w:szCs w:val="22"/>
          <w:lang w:val="en-GB"/>
        </w:rPr>
        <w:t>, in the film version by Brian de Palma.</w:t>
      </w:r>
    </w:p>
    <w:p w14:paraId="2877ABD6" w14:textId="77777777" w:rsidR="0080409D" w:rsidRPr="00A46549" w:rsidRDefault="0080409D" w:rsidP="00D31B86">
      <w:pPr>
        <w:pStyle w:val="a6"/>
        <w:spacing w:after="0" w:line="360" w:lineRule="auto"/>
        <w:ind w:left="284" w:hanging="142"/>
        <w:rPr>
          <w:rFonts w:ascii="Palatino Linotype" w:hAnsi="Palatino Linotype"/>
          <w:sz w:val="22"/>
          <w:szCs w:val="22"/>
          <w:lang w:val="en-GB"/>
        </w:rPr>
      </w:pPr>
      <w:r w:rsidRPr="00A46549">
        <w:rPr>
          <w:rFonts w:ascii="Palatino Linotype" w:hAnsi="Palatino Linotype"/>
          <w:sz w:val="22"/>
          <w:szCs w:val="22"/>
          <w:lang w:val="en-GB"/>
        </w:rPr>
        <w:lastRenderedPageBreak/>
        <w:t xml:space="preserve">- Andrei Serban and ancient Greek drama with an emphasis on </w:t>
      </w:r>
      <w:r w:rsidRPr="00A46549">
        <w:rPr>
          <w:rFonts w:ascii="Palatino Linotype" w:hAnsi="Palatino Linotype"/>
          <w:i/>
          <w:sz w:val="22"/>
          <w:szCs w:val="22"/>
          <w:lang w:val="en-GB"/>
        </w:rPr>
        <w:t>The Trilogy of Greek Plays</w:t>
      </w:r>
      <w:r w:rsidRPr="00A46549">
        <w:rPr>
          <w:rFonts w:ascii="Palatino Linotype" w:hAnsi="Palatino Linotype"/>
          <w:sz w:val="22"/>
          <w:szCs w:val="22"/>
          <w:lang w:val="en-GB"/>
        </w:rPr>
        <w:t xml:space="preserve"> (</w:t>
      </w:r>
      <w:r w:rsidRPr="00A46549">
        <w:rPr>
          <w:rFonts w:ascii="Palatino Linotype" w:hAnsi="Palatino Linotype"/>
          <w:i/>
          <w:sz w:val="22"/>
          <w:szCs w:val="22"/>
          <w:lang w:val="en-GB"/>
        </w:rPr>
        <w:t>Medea, Electra</w:t>
      </w:r>
      <w:r w:rsidRPr="00A46549">
        <w:rPr>
          <w:rFonts w:ascii="Palatino Linotype" w:hAnsi="Palatino Linotype"/>
          <w:sz w:val="22"/>
          <w:szCs w:val="22"/>
          <w:lang w:val="en-GB"/>
        </w:rPr>
        <w:t xml:space="preserve"> and </w:t>
      </w:r>
      <w:r w:rsidRPr="00A46549">
        <w:rPr>
          <w:rFonts w:ascii="Palatino Linotype" w:hAnsi="Palatino Linotype"/>
          <w:i/>
          <w:sz w:val="22"/>
          <w:szCs w:val="22"/>
          <w:lang w:val="en-GB"/>
        </w:rPr>
        <w:t>The Trojan Women</w:t>
      </w:r>
      <w:r w:rsidRPr="00A46549">
        <w:rPr>
          <w:rFonts w:ascii="Palatino Linotype" w:hAnsi="Palatino Linotype"/>
          <w:sz w:val="22"/>
          <w:szCs w:val="22"/>
          <w:lang w:val="en-GB"/>
        </w:rPr>
        <w:t>).</w:t>
      </w:r>
    </w:p>
    <w:p w14:paraId="5715441F" w14:textId="173C1F38" w:rsidR="00FF029B" w:rsidRPr="00A46549" w:rsidRDefault="0080409D" w:rsidP="00BC3C2B">
      <w:pPr>
        <w:spacing w:after="0" w:line="360" w:lineRule="auto"/>
        <w:ind w:left="284" w:hanging="142"/>
        <w:rPr>
          <w:rStyle w:val="longtext"/>
          <w:rFonts w:ascii="Palatino Linotype" w:hAnsi="Palatino Linotype"/>
          <w:sz w:val="22"/>
          <w:szCs w:val="22"/>
          <w:lang w:val="en-GB"/>
        </w:rPr>
      </w:pPr>
      <w:r w:rsidRPr="00A46549">
        <w:rPr>
          <w:rFonts w:ascii="Palatino Linotype" w:hAnsi="Palatino Linotype"/>
          <w:sz w:val="22"/>
          <w:szCs w:val="22"/>
          <w:lang w:val="en-GB"/>
        </w:rPr>
        <w:t xml:space="preserve">- Theodora Skipitaris, </w:t>
      </w:r>
      <w:r w:rsidRPr="00A46549">
        <w:rPr>
          <w:rFonts w:ascii="Palatino Linotype" w:hAnsi="Palatino Linotype"/>
          <w:i/>
          <w:sz w:val="22"/>
          <w:szCs w:val="22"/>
          <w:lang w:val="en-GB"/>
        </w:rPr>
        <w:t>The Trojan Women</w:t>
      </w:r>
      <w:r w:rsidR="00BC3C2B">
        <w:rPr>
          <w:rStyle w:val="longtext"/>
          <w:rFonts w:ascii="Palatino Linotype" w:hAnsi="Palatino Linotype"/>
          <w:sz w:val="22"/>
          <w:szCs w:val="22"/>
          <w:lang w:val="en-GB"/>
        </w:rPr>
        <w:t xml:space="preserve">. </w:t>
      </w:r>
    </w:p>
    <w:p w14:paraId="65E346CE" w14:textId="77777777" w:rsidR="00FF029B" w:rsidRPr="00A46549" w:rsidRDefault="00FF029B" w:rsidP="00D31B86">
      <w:pPr>
        <w:spacing w:after="0" w:line="360" w:lineRule="auto"/>
        <w:ind w:left="284" w:hanging="142"/>
        <w:rPr>
          <w:rStyle w:val="longtext"/>
          <w:rFonts w:ascii="Palatino Linotype" w:hAnsi="Palatino Linotype"/>
          <w:sz w:val="22"/>
          <w:szCs w:val="22"/>
          <w:lang w:val="en-GB"/>
        </w:rPr>
      </w:pPr>
    </w:p>
    <w:p w14:paraId="5B203C1A" w14:textId="77777777" w:rsidR="0080409D" w:rsidRPr="00A46549" w:rsidRDefault="0080409D" w:rsidP="00BC3C2B">
      <w:pPr>
        <w:spacing w:after="0" w:line="360" w:lineRule="auto"/>
        <w:rPr>
          <w:rFonts w:ascii="Palatino Linotype" w:hAnsi="Palatino Linotype"/>
          <w:sz w:val="22"/>
          <w:szCs w:val="22"/>
          <w:lang w:val="en-GB"/>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RECOMMENDED READING</w:t>
      </w:r>
    </w:p>
    <w:p w14:paraId="7EAEA787" w14:textId="4897D191" w:rsidR="0080409D" w:rsidRPr="00A46549" w:rsidRDefault="0080409D" w:rsidP="00BC3C2B">
      <w:pPr>
        <w:spacing w:after="0" w:line="360" w:lineRule="auto"/>
        <w:ind w:left="426" w:hanging="284"/>
        <w:rPr>
          <w:rFonts w:ascii="Palatino Linotype"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sz w:val="22"/>
          <w:szCs w:val="22"/>
        </w:rPr>
        <w:t>Chioles, J. (1993).  “The Oresteia and the Avant-garde: Thr</w:t>
      </w:r>
      <w:r w:rsidR="00587B53">
        <w:rPr>
          <w:rFonts w:ascii="Palatino Linotype" w:hAnsi="Palatino Linotype"/>
          <w:sz w:val="22"/>
          <w:szCs w:val="22"/>
        </w:rPr>
        <w:t xml:space="preserve">ee Decades of Discourse.” </w:t>
      </w:r>
      <w:r w:rsidRPr="00A46549">
        <w:rPr>
          <w:rFonts w:ascii="Palatino Linotype" w:hAnsi="Palatino Linotype"/>
          <w:sz w:val="22"/>
          <w:szCs w:val="22"/>
        </w:rPr>
        <w:t xml:space="preserve">PAJ 15. </w:t>
      </w:r>
    </w:p>
    <w:p w14:paraId="0D5DF070" w14:textId="7347D4AB" w:rsidR="0080409D" w:rsidRPr="00A46549" w:rsidRDefault="0080409D" w:rsidP="00D31B86">
      <w:pPr>
        <w:spacing w:after="0" w:line="360" w:lineRule="auto"/>
        <w:ind w:left="426" w:hanging="284"/>
        <w:rPr>
          <w:rFonts w:ascii="Palatino Linotype"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sz w:val="22"/>
          <w:szCs w:val="22"/>
        </w:rPr>
        <w:t xml:space="preserve">Decreus, F. and Kolk, M. eds. (2004).  </w:t>
      </w:r>
      <w:r w:rsidRPr="00A46549">
        <w:rPr>
          <w:rFonts w:ascii="Palatino Linotype" w:hAnsi="Palatino Linotype"/>
          <w:i/>
          <w:sz w:val="22"/>
          <w:szCs w:val="22"/>
        </w:rPr>
        <w:t>Rereading Classics i</w:t>
      </w:r>
      <w:r w:rsidR="00BC3C2B">
        <w:rPr>
          <w:rFonts w:ascii="Palatino Linotype" w:hAnsi="Palatino Linotype"/>
          <w:i/>
          <w:sz w:val="22"/>
          <w:szCs w:val="22"/>
        </w:rPr>
        <w:t>n ‘East’ and ‘West.’ Post-</w:t>
      </w:r>
      <w:r w:rsidRPr="00A46549">
        <w:rPr>
          <w:rFonts w:ascii="Palatino Linotype" w:hAnsi="Palatino Linotype"/>
          <w:i/>
          <w:sz w:val="22"/>
          <w:szCs w:val="22"/>
        </w:rPr>
        <w:t>colonial perspectives on the Tragic.</w:t>
      </w:r>
      <w:r w:rsidRPr="00A46549">
        <w:rPr>
          <w:rFonts w:ascii="Palatino Linotype" w:hAnsi="Palatino Linotype"/>
          <w:sz w:val="22"/>
          <w:szCs w:val="22"/>
        </w:rPr>
        <w:t xml:space="preserve"> Documenta Jaargang XXII, 4. </w:t>
      </w:r>
    </w:p>
    <w:p w14:paraId="67DDBF0B" w14:textId="77777777" w:rsidR="0080409D" w:rsidRPr="00A46549" w:rsidRDefault="0080409D" w:rsidP="00D31B86">
      <w:pPr>
        <w:spacing w:after="0" w:line="360" w:lineRule="auto"/>
        <w:ind w:left="426" w:hanging="284"/>
        <w:rPr>
          <w:rFonts w:ascii="Palatino Linotype"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sz w:val="22"/>
          <w:szCs w:val="22"/>
        </w:rPr>
        <w:t xml:space="preserve">Easterling, P. (2007).  </w:t>
      </w:r>
      <w:r w:rsidRPr="00A46549">
        <w:rPr>
          <w:rFonts w:ascii="Palatino Linotype" w:hAnsi="Palatino Linotype"/>
          <w:i/>
          <w:sz w:val="22"/>
          <w:szCs w:val="22"/>
        </w:rPr>
        <w:t>The Cambridge Companion to Greek Tragedy</w:t>
      </w:r>
      <w:r w:rsidRPr="00A46549">
        <w:rPr>
          <w:rFonts w:ascii="Palatino Linotype" w:hAnsi="Palatino Linotype"/>
          <w:sz w:val="22"/>
          <w:szCs w:val="22"/>
        </w:rPr>
        <w:t>. Heraklion: Crete University Press (In Greek).</w:t>
      </w:r>
    </w:p>
    <w:p w14:paraId="40F6F857" w14:textId="77777777" w:rsidR="0080409D" w:rsidRPr="00A46549" w:rsidRDefault="0080409D" w:rsidP="00D31B86">
      <w:pPr>
        <w:spacing w:after="0" w:line="360" w:lineRule="auto"/>
        <w:ind w:left="426" w:hanging="284"/>
        <w:rPr>
          <w:rFonts w:ascii="Palatino Linotype"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sz w:val="22"/>
          <w:szCs w:val="22"/>
        </w:rPr>
        <w:t xml:space="preserve">Hall, E. and Wrigley, A. (2007). </w:t>
      </w:r>
      <w:r w:rsidRPr="00A46549">
        <w:rPr>
          <w:rFonts w:ascii="Palatino Linotype" w:hAnsi="Palatino Linotype"/>
          <w:i/>
          <w:sz w:val="22"/>
          <w:szCs w:val="22"/>
        </w:rPr>
        <w:t>Aristophanes in Performance 421 BC-AD 2007</w:t>
      </w:r>
      <w:r w:rsidRPr="00A46549">
        <w:rPr>
          <w:rFonts w:ascii="Palatino Linotype" w:hAnsi="Palatino Linotype"/>
          <w:sz w:val="22"/>
          <w:szCs w:val="22"/>
        </w:rPr>
        <w:t>.       London: Legenda, 2007.</w:t>
      </w:r>
    </w:p>
    <w:p w14:paraId="5DA1F84C" w14:textId="77777777" w:rsidR="0080409D" w:rsidRPr="00A46549" w:rsidRDefault="0080409D" w:rsidP="00D31B86">
      <w:pPr>
        <w:spacing w:after="0" w:line="360" w:lineRule="auto"/>
        <w:ind w:left="426" w:hanging="284"/>
        <w:rPr>
          <w:rFonts w:ascii="Palatino Linotype"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sz w:val="22"/>
          <w:szCs w:val="22"/>
        </w:rPr>
        <w:t xml:space="preserve">Hall, E. Macintosh, F and Wrigley, A. (2004). </w:t>
      </w:r>
      <w:r w:rsidRPr="00A46549">
        <w:rPr>
          <w:rFonts w:ascii="Palatino Linotype" w:hAnsi="Palatino Linotype"/>
          <w:i/>
          <w:sz w:val="22"/>
          <w:szCs w:val="22"/>
        </w:rPr>
        <w:t>Dionysus since ’69</w:t>
      </w:r>
      <w:r w:rsidRPr="00A46549">
        <w:rPr>
          <w:rFonts w:ascii="Palatino Linotype" w:hAnsi="Palatino Linotype"/>
          <w:sz w:val="22"/>
          <w:szCs w:val="22"/>
        </w:rPr>
        <w:t>. London: Oxford University Press.</w:t>
      </w:r>
    </w:p>
    <w:p w14:paraId="29BF5B85" w14:textId="77777777" w:rsidR="0080409D" w:rsidRPr="00A46549" w:rsidRDefault="0080409D" w:rsidP="00D31B86">
      <w:pPr>
        <w:spacing w:after="0" w:line="360" w:lineRule="auto"/>
        <w:ind w:left="426" w:hanging="284"/>
        <w:rPr>
          <w:rFonts w:ascii="Palatino Linotype"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sz w:val="22"/>
          <w:szCs w:val="22"/>
        </w:rPr>
        <w:t xml:space="preserve">Harrison, T. (1998). </w:t>
      </w:r>
      <w:r w:rsidRPr="00A46549">
        <w:rPr>
          <w:rFonts w:ascii="Palatino Linotype" w:hAnsi="Palatino Linotype"/>
          <w:i/>
          <w:sz w:val="22"/>
          <w:szCs w:val="22"/>
        </w:rPr>
        <w:t>Prometheus</w:t>
      </w:r>
      <w:r w:rsidRPr="00A46549">
        <w:rPr>
          <w:rFonts w:ascii="Palatino Linotype" w:hAnsi="Palatino Linotype"/>
          <w:sz w:val="22"/>
          <w:szCs w:val="22"/>
        </w:rPr>
        <w:t>. London: Faber and Faber.</w:t>
      </w:r>
    </w:p>
    <w:p w14:paraId="2D26C3FA" w14:textId="77777777" w:rsidR="0080409D" w:rsidRPr="00A46549" w:rsidRDefault="0080409D" w:rsidP="00D31B86">
      <w:pPr>
        <w:spacing w:after="0" w:line="360" w:lineRule="auto"/>
        <w:ind w:left="426" w:hanging="284"/>
        <w:rPr>
          <w:rFonts w:ascii="Palatino Linotype"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sz w:val="22"/>
          <w:szCs w:val="22"/>
        </w:rPr>
        <w:t xml:space="preserve">Kolk, M and Decreus, F. (2005). </w:t>
      </w:r>
      <w:r w:rsidRPr="00A46549">
        <w:rPr>
          <w:rFonts w:ascii="Palatino Linotype" w:hAnsi="Palatino Linotype"/>
          <w:i/>
          <w:sz w:val="22"/>
          <w:szCs w:val="22"/>
        </w:rPr>
        <w:t>The Performance of the Comic in Arabic Theater</w:t>
      </w:r>
      <w:r w:rsidRPr="00A46549">
        <w:rPr>
          <w:rFonts w:ascii="Palatino Linotype" w:hAnsi="Palatino Linotype"/>
          <w:sz w:val="22"/>
          <w:szCs w:val="22"/>
        </w:rPr>
        <w:t xml:space="preserve">.      Documenta Jaargang XXIII, 3.  </w:t>
      </w:r>
    </w:p>
    <w:p w14:paraId="43390C50" w14:textId="77777777" w:rsidR="0080409D" w:rsidRPr="00A46549" w:rsidRDefault="0080409D" w:rsidP="00D31B86">
      <w:pPr>
        <w:spacing w:after="0" w:line="360" w:lineRule="auto"/>
        <w:ind w:left="426" w:hanging="284"/>
        <w:rPr>
          <w:rFonts w:ascii="Palatino Linotype"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sz w:val="22"/>
          <w:szCs w:val="22"/>
        </w:rPr>
        <w:t xml:space="preserve">Koun, K. (1987). </w:t>
      </w:r>
      <w:r w:rsidRPr="00A46549">
        <w:rPr>
          <w:rFonts w:ascii="Palatino Linotype" w:hAnsi="Palatino Linotype"/>
          <w:i/>
          <w:sz w:val="22"/>
          <w:szCs w:val="22"/>
        </w:rPr>
        <w:t>We are doing theater for our soul</w:t>
      </w:r>
      <w:r w:rsidRPr="00A46549">
        <w:rPr>
          <w:rFonts w:ascii="Palatino Linotype" w:hAnsi="Palatino Linotype"/>
          <w:sz w:val="22"/>
          <w:szCs w:val="22"/>
        </w:rPr>
        <w:t>. Athens: Kastaniotis (in Greek)</w:t>
      </w:r>
    </w:p>
    <w:p w14:paraId="7E9A1F44" w14:textId="77777777" w:rsidR="0080409D" w:rsidRPr="00A46549" w:rsidRDefault="0080409D" w:rsidP="00D31B86">
      <w:pPr>
        <w:spacing w:after="0" w:line="360" w:lineRule="auto"/>
        <w:ind w:left="426" w:hanging="284"/>
        <w:rPr>
          <w:rFonts w:ascii="Palatino Linotype" w:hAnsi="Palatino Linotype"/>
          <w:sz w:val="22"/>
          <w:szCs w:val="22"/>
        </w:rPr>
      </w:pPr>
      <w:r w:rsidRPr="00A46549">
        <w:rPr>
          <w:rFonts w:ascii="Palatino Linotype" w:hAnsi="Palatino Linotype"/>
          <w:sz w:val="22"/>
          <w:szCs w:val="22"/>
        </w:rPr>
        <w:sym w:font="Wingdings" w:char="F026"/>
      </w:r>
      <w:r w:rsidRPr="00A46549">
        <w:rPr>
          <w:rFonts w:ascii="Palatino Linotype" w:hAnsi="Palatino Linotype"/>
          <w:sz w:val="22"/>
          <w:szCs w:val="22"/>
        </w:rPr>
        <w:t xml:space="preserve"> McDonald, M. (2003). </w:t>
      </w:r>
      <w:r w:rsidRPr="00A46549">
        <w:rPr>
          <w:rFonts w:ascii="Palatino Linotype" w:hAnsi="Palatino Linotype"/>
          <w:i/>
          <w:sz w:val="22"/>
          <w:szCs w:val="22"/>
        </w:rPr>
        <w:t>The Living Art of Greek Tragedy</w:t>
      </w:r>
      <w:r w:rsidRPr="00A46549">
        <w:rPr>
          <w:rFonts w:ascii="Palatino Linotype" w:hAnsi="Palatino Linotype"/>
          <w:sz w:val="22"/>
          <w:szCs w:val="22"/>
        </w:rPr>
        <w:t xml:space="preserve">. Bloomington: Indiana University Press.  </w:t>
      </w:r>
    </w:p>
    <w:p w14:paraId="79AE7B78" w14:textId="77777777" w:rsidR="0080409D" w:rsidRPr="00A46549" w:rsidRDefault="0080409D" w:rsidP="00D31B86">
      <w:pPr>
        <w:spacing w:after="0" w:line="360" w:lineRule="auto"/>
        <w:ind w:left="426" w:hanging="284"/>
        <w:rPr>
          <w:rFonts w:ascii="Palatino Linotype"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sz w:val="22"/>
          <w:szCs w:val="22"/>
        </w:rPr>
        <w:t xml:space="preserve">McDonald, M. (1993). </w:t>
      </w:r>
      <w:r w:rsidRPr="00A46549">
        <w:rPr>
          <w:rFonts w:ascii="Palatino Linotype" w:hAnsi="Palatino Linotype"/>
          <w:i/>
          <w:sz w:val="22"/>
          <w:szCs w:val="22"/>
        </w:rPr>
        <w:t>Ancient Sun, New Light</w:t>
      </w:r>
      <w:r w:rsidRPr="00A46549">
        <w:rPr>
          <w:rFonts w:ascii="Palatino Linotype" w:hAnsi="Palatino Linotype"/>
          <w:sz w:val="22"/>
          <w:szCs w:val="22"/>
        </w:rPr>
        <w:t>. Athens: Εstia (In Greek).</w:t>
      </w:r>
    </w:p>
    <w:p w14:paraId="35C3AFE4" w14:textId="77777777" w:rsidR="0080409D" w:rsidRPr="00A46549" w:rsidRDefault="0080409D" w:rsidP="00D31B86">
      <w:pPr>
        <w:spacing w:after="0" w:line="360" w:lineRule="auto"/>
        <w:ind w:left="426" w:hanging="284"/>
        <w:rPr>
          <w:rFonts w:ascii="Palatino Linotype"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sz w:val="22"/>
          <w:szCs w:val="22"/>
        </w:rPr>
        <w:t xml:space="preserve">Patsalidis, S. and Sakellaridou, E. (1999). </w:t>
      </w:r>
      <w:r w:rsidRPr="00A46549">
        <w:rPr>
          <w:rFonts w:ascii="Palatino Linotype" w:hAnsi="Palatino Linotype"/>
          <w:i/>
          <w:sz w:val="22"/>
          <w:szCs w:val="22"/>
        </w:rPr>
        <w:t>(Dis) Placing Classical Greek Theatre</w:t>
      </w:r>
      <w:r w:rsidRPr="00A46549">
        <w:rPr>
          <w:rFonts w:ascii="Palatino Linotype" w:hAnsi="Palatino Linotype"/>
          <w:sz w:val="22"/>
          <w:szCs w:val="22"/>
        </w:rPr>
        <w:t>. Thessaloniki: University Studio Press (in Greek).</w:t>
      </w:r>
    </w:p>
    <w:p w14:paraId="2F3F9D10" w14:textId="77777777" w:rsidR="0080409D" w:rsidRPr="00A46549" w:rsidRDefault="0080409D" w:rsidP="00D31B86">
      <w:pPr>
        <w:spacing w:after="0" w:line="360" w:lineRule="auto"/>
        <w:ind w:left="426" w:hanging="284"/>
        <w:rPr>
          <w:rFonts w:ascii="Palatino Linotype"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sz w:val="22"/>
          <w:szCs w:val="22"/>
        </w:rPr>
        <w:t xml:space="preserve">Prenowitz, E. (2004). </w:t>
      </w:r>
      <w:r w:rsidRPr="00A46549">
        <w:rPr>
          <w:rFonts w:ascii="Palatino Linotype" w:hAnsi="Palatino Linotype"/>
          <w:i/>
          <w:sz w:val="22"/>
          <w:szCs w:val="22"/>
        </w:rPr>
        <w:t>Selected Plays of H. Cixous</w:t>
      </w:r>
      <w:r w:rsidRPr="00A46549">
        <w:rPr>
          <w:rFonts w:ascii="Palatino Linotype" w:hAnsi="Palatino Linotype"/>
          <w:sz w:val="22"/>
          <w:szCs w:val="22"/>
        </w:rPr>
        <w:t xml:space="preserve">. London and New York, Routledge. </w:t>
      </w:r>
    </w:p>
    <w:p w14:paraId="3679437B" w14:textId="77777777" w:rsidR="0080409D" w:rsidRPr="00A46549" w:rsidRDefault="0080409D" w:rsidP="00D31B86">
      <w:pPr>
        <w:spacing w:after="0" w:line="360" w:lineRule="auto"/>
        <w:ind w:left="426" w:hanging="284"/>
        <w:rPr>
          <w:rFonts w:ascii="Palatino Linotype"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sz w:val="22"/>
          <w:szCs w:val="22"/>
        </w:rPr>
        <w:t xml:space="preserve">Robb, D. ed. (2007). </w:t>
      </w:r>
      <w:r w:rsidRPr="00A46549">
        <w:rPr>
          <w:rFonts w:ascii="Palatino Linotype" w:hAnsi="Palatino Linotype"/>
          <w:i/>
          <w:sz w:val="22"/>
          <w:szCs w:val="22"/>
        </w:rPr>
        <w:t>Clowns, Fools and Picaros. Popular Forms in Theater, Fiction and Film</w:t>
      </w:r>
      <w:r w:rsidRPr="00A46549">
        <w:rPr>
          <w:rFonts w:ascii="Palatino Linotype" w:hAnsi="Palatino Linotype"/>
          <w:sz w:val="22"/>
          <w:szCs w:val="22"/>
        </w:rPr>
        <w:t>. Amsterdam: Rodopi.</w:t>
      </w:r>
    </w:p>
    <w:p w14:paraId="1DEBB7ED" w14:textId="76FBBDF6" w:rsidR="00BC3C2B" w:rsidRPr="00EC26ED" w:rsidRDefault="0080409D" w:rsidP="00BC3C2B">
      <w:pPr>
        <w:spacing w:after="0" w:line="360" w:lineRule="auto"/>
        <w:ind w:left="426" w:hanging="284"/>
        <w:rPr>
          <w:rFonts w:ascii="Palatino Linotype"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sz w:val="22"/>
          <w:szCs w:val="22"/>
        </w:rPr>
        <w:t xml:space="preserve">Stuttard, D. (2010). </w:t>
      </w:r>
      <w:r w:rsidRPr="00A46549">
        <w:rPr>
          <w:rFonts w:ascii="Palatino Linotype" w:hAnsi="Palatino Linotype"/>
          <w:i/>
          <w:sz w:val="22"/>
          <w:szCs w:val="22"/>
        </w:rPr>
        <w:t>Looking at Lysistrata</w:t>
      </w:r>
      <w:r w:rsidRPr="00A46549">
        <w:rPr>
          <w:rFonts w:ascii="Palatino Linotype" w:hAnsi="Palatino Linotype"/>
          <w:sz w:val="22"/>
          <w:szCs w:val="22"/>
        </w:rPr>
        <w:t>. Bristol: Bristol Classical Press.</w:t>
      </w:r>
    </w:p>
    <w:p w14:paraId="1E37B3BA" w14:textId="77777777" w:rsidR="00F81F55" w:rsidRPr="00EC26ED" w:rsidRDefault="00F81F55" w:rsidP="00BC3C2B">
      <w:pPr>
        <w:spacing w:after="0" w:line="360" w:lineRule="auto"/>
        <w:ind w:left="426" w:hanging="284"/>
        <w:rPr>
          <w:rFonts w:ascii="Palatino Linotype" w:hAnsi="Palatino Linotype"/>
          <w:sz w:val="22"/>
          <w:szCs w:val="22"/>
        </w:rPr>
      </w:pPr>
    </w:p>
    <w:p w14:paraId="59F69A1F" w14:textId="77777777" w:rsidR="00F81F55" w:rsidRPr="00EC26ED" w:rsidRDefault="00F81F55" w:rsidP="00BC3C2B">
      <w:pPr>
        <w:spacing w:after="0" w:line="360" w:lineRule="auto"/>
        <w:ind w:left="426" w:hanging="284"/>
        <w:rPr>
          <w:rFonts w:ascii="Palatino Linotype" w:hAnsi="Palatino Linotype"/>
          <w:sz w:val="22"/>
          <w:szCs w:val="22"/>
        </w:rPr>
      </w:pPr>
    </w:p>
    <w:p w14:paraId="034F8C3C" w14:textId="77777777" w:rsidR="00587B53" w:rsidRPr="00A46549" w:rsidRDefault="00587B53" w:rsidP="00BC3C2B">
      <w:pPr>
        <w:spacing w:after="0" w:line="360" w:lineRule="auto"/>
        <w:ind w:left="426" w:hanging="284"/>
        <w:rPr>
          <w:rFonts w:ascii="Palatino Linotype" w:hAnsi="Palatino Linotype"/>
          <w:sz w:val="22"/>
          <w:szCs w:val="22"/>
        </w:rPr>
      </w:pPr>
    </w:p>
    <w:p w14:paraId="6450588A" w14:textId="77777777" w:rsidR="0080409D" w:rsidRPr="00A46549" w:rsidRDefault="0080409D" w:rsidP="00BC3C2B">
      <w:pPr>
        <w:spacing w:after="0" w:line="360" w:lineRule="auto"/>
        <w:rPr>
          <w:rFonts w:ascii="Palatino Linotype" w:hAnsi="Palatino Linotype"/>
          <w:sz w:val="22"/>
          <w:szCs w:val="22"/>
          <w:lang w:val="en-GB"/>
        </w:rPr>
      </w:pPr>
      <w:r w:rsidRPr="00A46549">
        <w:rPr>
          <w:rFonts w:ascii="Palatino Linotype" w:hAnsi="Palatino Linotype" w:cs="Aharoni"/>
          <w:sz w:val="22"/>
          <w:szCs w:val="22"/>
          <w:lang w:val="en-GB" w:bidi="he-IL"/>
        </w:rPr>
        <w:lastRenderedPageBreak/>
        <w:t xml:space="preserve">• </w:t>
      </w:r>
      <w:r w:rsidRPr="00A46549">
        <w:rPr>
          <w:rFonts w:ascii="Palatino Linotype" w:hAnsi="Palatino Linotype"/>
          <w:b/>
          <w:sz w:val="22"/>
          <w:szCs w:val="22"/>
          <w:lang w:val="en-GB"/>
        </w:rPr>
        <w:t>TEACHING METHODS</w:t>
      </w:r>
    </w:p>
    <w:p w14:paraId="796180DE" w14:textId="77777777" w:rsidR="0080409D" w:rsidRPr="00A46549" w:rsidRDefault="0080409D" w:rsidP="00BC3C2B">
      <w:pPr>
        <w:spacing w:after="0" w:line="360" w:lineRule="auto"/>
        <w:ind w:left="180"/>
        <w:rPr>
          <w:rFonts w:ascii="Palatino Linotype" w:hAnsi="Palatino Linotype"/>
          <w:sz w:val="22"/>
          <w:szCs w:val="22"/>
          <w:lang w:val="en-GB"/>
        </w:rPr>
      </w:pPr>
      <w:r w:rsidRPr="00A46549">
        <w:rPr>
          <w:rFonts w:ascii="Palatino Linotype" w:hAnsi="Palatino Linotype"/>
          <w:sz w:val="22"/>
          <w:szCs w:val="22"/>
          <w:lang w:val="en-GB"/>
        </w:rPr>
        <w:t>The course is a seminar, with an emphasis on class discussion. Extensive use of audio-visual material</w:t>
      </w:r>
      <w:r w:rsidRPr="00A46549">
        <w:rPr>
          <w:rStyle w:val="hps"/>
          <w:rFonts w:ascii="Palatino Linotype" w:hAnsi="Palatino Linotype"/>
          <w:sz w:val="22"/>
          <w:szCs w:val="22"/>
          <w:lang w:val="en-GB"/>
        </w:rPr>
        <w:t>.</w:t>
      </w:r>
      <w:r w:rsidRPr="00A46549">
        <w:rPr>
          <w:rFonts w:ascii="Palatino Linotype" w:hAnsi="Palatino Linotype"/>
          <w:sz w:val="22"/>
          <w:szCs w:val="22"/>
          <w:lang w:val="en-GB"/>
        </w:rPr>
        <w:t xml:space="preserve"> </w:t>
      </w:r>
    </w:p>
    <w:p w14:paraId="2C99C394" w14:textId="77777777" w:rsidR="0080409D" w:rsidRPr="00A46549" w:rsidRDefault="0080409D" w:rsidP="00D31B86">
      <w:pPr>
        <w:spacing w:line="360" w:lineRule="auto"/>
        <w:rPr>
          <w:rFonts w:ascii="Palatino Linotype" w:hAnsi="Palatino Linotype" w:cs="Aharoni"/>
          <w:sz w:val="22"/>
          <w:szCs w:val="22"/>
          <w:lang w:val="en-GB" w:bidi="he-IL"/>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ASSESSMENT METHODS</w:t>
      </w:r>
    </w:p>
    <w:p w14:paraId="21F0D338" w14:textId="77777777" w:rsidR="0080409D" w:rsidRPr="00A46549" w:rsidRDefault="0080409D" w:rsidP="00D31B86">
      <w:pPr>
        <w:spacing w:line="360" w:lineRule="auto"/>
        <w:ind w:left="142"/>
        <w:rPr>
          <w:rFonts w:ascii="Palatino Linotype" w:hAnsi="Palatino Linotype" w:cs="Aharoni"/>
          <w:sz w:val="22"/>
          <w:szCs w:val="22"/>
          <w:lang w:bidi="he-IL"/>
        </w:rPr>
      </w:pPr>
      <w:r w:rsidRPr="00A46549">
        <w:rPr>
          <w:rFonts w:ascii="Palatino Linotype" w:hAnsi="Palatino Linotype" w:cs="Aharoni"/>
          <w:sz w:val="22"/>
          <w:szCs w:val="22"/>
          <w:lang w:val="en-GB" w:bidi="he-IL"/>
        </w:rPr>
        <w:t xml:space="preserve">1. </w:t>
      </w:r>
      <w:r w:rsidRPr="00A46549">
        <w:rPr>
          <w:rFonts w:ascii="Palatino Linotype" w:hAnsi="Palatino Linotype" w:cs="Aharoni"/>
          <w:sz w:val="22"/>
          <w:szCs w:val="22"/>
          <w:lang w:bidi="he-IL"/>
        </w:rPr>
        <w:t>Two essays (8 pages each) on subjects given out in class.</w:t>
      </w:r>
    </w:p>
    <w:p w14:paraId="2EE3C5A4" w14:textId="77777777" w:rsidR="0080409D" w:rsidRPr="00A46549" w:rsidRDefault="0080409D" w:rsidP="00D31B86">
      <w:pPr>
        <w:spacing w:line="360" w:lineRule="auto"/>
        <w:ind w:left="142"/>
        <w:rPr>
          <w:rFonts w:ascii="Palatino Linotype" w:hAnsi="Palatino Linotype" w:cs="Aharoni"/>
          <w:sz w:val="22"/>
          <w:szCs w:val="22"/>
          <w:lang w:bidi="he-IL"/>
        </w:rPr>
      </w:pPr>
      <w:r w:rsidRPr="00A46549">
        <w:rPr>
          <w:rFonts w:ascii="Palatino Linotype" w:hAnsi="Palatino Linotype" w:cs="Aharoni"/>
          <w:sz w:val="22"/>
          <w:szCs w:val="22"/>
          <w:lang w:bidi="he-IL"/>
        </w:rPr>
        <w:t>2. Oral presentation in class</w:t>
      </w:r>
    </w:p>
    <w:p w14:paraId="7321E430" w14:textId="77777777" w:rsidR="0080409D" w:rsidRPr="00A46549" w:rsidRDefault="0080409D" w:rsidP="00D31B86">
      <w:pPr>
        <w:spacing w:line="360" w:lineRule="auto"/>
        <w:ind w:left="142"/>
        <w:rPr>
          <w:rFonts w:ascii="Palatino Linotype" w:hAnsi="Palatino Linotype"/>
          <w:b/>
          <w:sz w:val="22"/>
          <w:szCs w:val="22"/>
          <w:lang w:val="en-GB"/>
        </w:rPr>
      </w:pPr>
      <w:r w:rsidRPr="00A46549">
        <w:rPr>
          <w:rFonts w:ascii="Palatino Linotype" w:hAnsi="Palatino Linotype" w:cs="Aharoni"/>
          <w:sz w:val="22"/>
          <w:szCs w:val="22"/>
          <w:lang w:bidi="he-IL"/>
        </w:rPr>
        <w:t>3. Final oral examination</w:t>
      </w:r>
    </w:p>
    <w:p w14:paraId="763C0DCE" w14:textId="77777777" w:rsidR="0080409D" w:rsidRPr="00A46549" w:rsidRDefault="0080409D" w:rsidP="00D31B86">
      <w:pPr>
        <w:spacing w:line="360" w:lineRule="auto"/>
        <w:rPr>
          <w:rFonts w:ascii="Palatino Linotype" w:hAnsi="Palatino Linotype" w:cs="Aharoni"/>
          <w:sz w:val="22"/>
          <w:szCs w:val="22"/>
          <w:lang w:val="en-GB" w:bidi="he-IL"/>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LANGUAGE OF INSTRUCTION</w:t>
      </w:r>
    </w:p>
    <w:p w14:paraId="476E7DDA" w14:textId="1DC38422" w:rsidR="00FF029B" w:rsidRPr="00587B53" w:rsidRDefault="00587B53" w:rsidP="00587B53">
      <w:pPr>
        <w:spacing w:after="120" w:line="360" w:lineRule="auto"/>
        <w:ind w:left="181"/>
        <w:rPr>
          <w:rFonts w:ascii="Palatino Linotype" w:hAnsi="Palatino Linotype"/>
          <w:sz w:val="22"/>
          <w:szCs w:val="22"/>
        </w:rPr>
      </w:pPr>
      <w:r>
        <w:rPr>
          <w:rFonts w:ascii="Palatino Linotype" w:hAnsi="Palatino Linotype"/>
          <w:sz w:val="22"/>
          <w:szCs w:val="22"/>
        </w:rPr>
        <w:t>Greek</w:t>
      </w:r>
    </w:p>
    <w:p w14:paraId="74DEE291" w14:textId="77777777" w:rsidR="0080409D" w:rsidRPr="00A46549" w:rsidRDefault="0080409D" w:rsidP="00D31B86">
      <w:pPr>
        <w:pBdr>
          <w:top w:val="single" w:sz="4" w:space="2" w:color="D99594" w:themeColor="accent2" w:themeTint="99" w:shadow="1"/>
          <w:left w:val="single" w:sz="4" w:space="1" w:color="D99594" w:themeColor="accent2" w:themeTint="99" w:shadow="1"/>
          <w:bottom w:val="single" w:sz="4" w:space="1" w:color="D99594" w:themeColor="accent2" w:themeTint="99" w:shadow="1"/>
          <w:right w:val="single" w:sz="4" w:space="1" w:color="D99594" w:themeColor="accent2" w:themeTint="99" w:shadow="1"/>
        </w:pBdr>
        <w:spacing w:after="120" w:line="360" w:lineRule="auto"/>
        <w:ind w:left="540" w:hanging="540"/>
        <w:jc w:val="center"/>
        <w:rPr>
          <w:rFonts w:ascii="Palatino Linotype" w:hAnsi="Palatino Linotype"/>
          <w:b/>
          <w:bCs/>
          <w:sz w:val="22"/>
          <w:szCs w:val="22"/>
          <w:lang w:val="en-GB"/>
        </w:rPr>
      </w:pPr>
      <w:r w:rsidRPr="00A46549">
        <w:rPr>
          <w:rFonts w:ascii="Palatino Linotype" w:hAnsi="Palatino Linotype"/>
          <w:b/>
          <w:bCs/>
          <w:sz w:val="22"/>
          <w:szCs w:val="22"/>
          <w:lang w:val="en-GB"/>
        </w:rPr>
        <w:t xml:space="preserve">4. Theatre Criticism </w:t>
      </w:r>
    </w:p>
    <w:p w14:paraId="25A6D4BB"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bidi="he-IL"/>
        </w:rPr>
        <w:t xml:space="preserve">• </w:t>
      </w:r>
      <w:r w:rsidRPr="00A46549">
        <w:rPr>
          <w:rFonts w:ascii="Palatino Linotype" w:hAnsi="Palatino Linotype"/>
          <w:b/>
          <w:sz w:val="22"/>
          <w:szCs w:val="22"/>
          <w:lang w:val="en-GB"/>
        </w:rPr>
        <w:t>COURSE CODE</w:t>
      </w:r>
    </w:p>
    <w:p w14:paraId="0C3BCDBF" w14:textId="77777777" w:rsidR="0080409D" w:rsidRPr="00A46549" w:rsidRDefault="0080409D" w:rsidP="00D31B86">
      <w:pPr>
        <w:spacing w:line="360" w:lineRule="auto"/>
        <w:rPr>
          <w:rStyle w:val="spelle"/>
          <w:rFonts w:ascii="Palatino Linotype" w:hAnsi="Palatino Linotype"/>
          <w:sz w:val="22"/>
          <w:szCs w:val="22"/>
          <w:lang w:val="en-GB"/>
        </w:rPr>
      </w:pPr>
      <w:r w:rsidRPr="00A46549">
        <w:rPr>
          <w:rFonts w:ascii="Palatino Linotype" w:hAnsi="Palatino Linotype"/>
          <w:sz w:val="22"/>
          <w:szCs w:val="22"/>
          <w:lang w:val="en-GB"/>
        </w:rPr>
        <w:t xml:space="preserve">   04</w:t>
      </w:r>
      <w:r w:rsidRPr="00A46549">
        <w:rPr>
          <w:rFonts w:ascii="Palatino Linotype" w:hAnsi="Palatino Linotype"/>
          <w:sz w:val="22"/>
          <w:szCs w:val="22"/>
        </w:rPr>
        <w:t>ΤΕ</w:t>
      </w:r>
      <w:r w:rsidRPr="00A46549">
        <w:rPr>
          <w:rFonts w:ascii="Palatino Linotype" w:hAnsi="Palatino Linotype"/>
          <w:sz w:val="22"/>
          <w:szCs w:val="22"/>
          <w:lang w:val="en-GB"/>
        </w:rPr>
        <w:t>002</w:t>
      </w:r>
      <w:r w:rsidRPr="00A46549">
        <w:rPr>
          <w:rStyle w:val="spelle"/>
          <w:rFonts w:ascii="Palatino Linotype" w:hAnsi="Palatino Linotype"/>
          <w:sz w:val="22"/>
          <w:szCs w:val="22"/>
          <w:lang w:val="en-GB"/>
        </w:rPr>
        <w:t> </w:t>
      </w:r>
    </w:p>
    <w:p w14:paraId="6D50DA9F" w14:textId="77777777" w:rsidR="0080409D" w:rsidRPr="00A46549" w:rsidRDefault="0080409D" w:rsidP="00D31B86">
      <w:pPr>
        <w:spacing w:line="360" w:lineRule="auto"/>
        <w:rPr>
          <w:rFonts w:ascii="Palatino Linotype" w:hAnsi="Palatino Linotype"/>
          <w:b/>
          <w:sz w:val="22"/>
          <w:szCs w:val="22"/>
          <w:lang w:val="en-GB"/>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TYPE OF COURSE</w:t>
      </w:r>
    </w:p>
    <w:p w14:paraId="51DFF57B" w14:textId="77777777" w:rsidR="0080409D" w:rsidRPr="00A46549" w:rsidRDefault="0080409D" w:rsidP="00D31B86">
      <w:pPr>
        <w:spacing w:line="360" w:lineRule="auto"/>
        <w:ind w:left="180"/>
        <w:rPr>
          <w:rFonts w:ascii="Palatino Linotype" w:hAnsi="Palatino Linotype"/>
          <w:sz w:val="22"/>
          <w:szCs w:val="22"/>
          <w:lang w:val="en-GB"/>
        </w:rPr>
      </w:pPr>
      <w:r w:rsidRPr="00A46549">
        <w:rPr>
          <w:rFonts w:ascii="Palatino Linotype" w:hAnsi="Palatino Linotype"/>
          <w:bCs/>
          <w:sz w:val="22"/>
          <w:szCs w:val="22"/>
        </w:rPr>
        <w:t>Theatre Studies Specialization Elective</w:t>
      </w:r>
    </w:p>
    <w:p w14:paraId="17D942EF"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LEVEL OF COURSE</w:t>
      </w:r>
    </w:p>
    <w:p w14:paraId="04E976BC"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Undergraduate</w:t>
      </w:r>
    </w:p>
    <w:p w14:paraId="0B7CCEB6" w14:textId="77777777" w:rsidR="0080409D" w:rsidRPr="00A46549" w:rsidRDefault="0080409D" w:rsidP="00D31B86">
      <w:pPr>
        <w:spacing w:line="360" w:lineRule="auto"/>
        <w:rPr>
          <w:rFonts w:ascii="Palatino Linotype" w:hAnsi="Palatino Linotype" w:cs="Aharoni"/>
          <w:sz w:val="22"/>
          <w:szCs w:val="22"/>
          <w:lang w:val="en-GB" w:bidi="he-IL"/>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YEAR OF STUDY</w:t>
      </w:r>
    </w:p>
    <w:p w14:paraId="4E12C960" w14:textId="7874BA91" w:rsidR="0080409D" w:rsidRPr="00A46549" w:rsidRDefault="0080409D" w:rsidP="00D31B86">
      <w:pPr>
        <w:spacing w:line="360" w:lineRule="auto"/>
        <w:rPr>
          <w:rFonts w:ascii="Palatino Linotype" w:hAnsi="Palatino Linotype" w:cs="Aharoni"/>
          <w:sz w:val="22"/>
          <w:szCs w:val="22"/>
          <w:lang w:val="en-GB" w:bidi="he-IL"/>
        </w:rPr>
      </w:pPr>
      <w:r w:rsidRPr="00A46549">
        <w:rPr>
          <w:rFonts w:ascii="Palatino Linotype" w:hAnsi="Palatino Linotype" w:cs="Aharoni"/>
          <w:sz w:val="22"/>
          <w:szCs w:val="22"/>
          <w:lang w:val="en-GB" w:bidi="he-IL"/>
        </w:rPr>
        <w:t xml:space="preserve">   </w:t>
      </w:r>
      <w:r w:rsidR="006A6628" w:rsidRPr="00A46549">
        <w:rPr>
          <w:rFonts w:ascii="Palatino Linotype" w:hAnsi="Palatino Linotype" w:cs="Aharoni"/>
          <w:sz w:val="22"/>
          <w:szCs w:val="22"/>
          <w:lang w:val="en-GB" w:bidi="he-IL"/>
        </w:rPr>
        <w:t>2015-2016</w:t>
      </w:r>
    </w:p>
    <w:p w14:paraId="41C436A0" w14:textId="77777777" w:rsidR="0080409D" w:rsidRPr="00A46549" w:rsidRDefault="0080409D" w:rsidP="00D31B86">
      <w:pPr>
        <w:spacing w:line="360" w:lineRule="auto"/>
        <w:rPr>
          <w:rFonts w:ascii="Palatino Linotype" w:hAnsi="Palatino Linotype"/>
          <w:b/>
          <w:sz w:val="22"/>
          <w:szCs w:val="22"/>
          <w:lang w:val="en-GB"/>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SEMESTER</w:t>
      </w:r>
    </w:p>
    <w:p w14:paraId="1F706E4B" w14:textId="4857A505" w:rsidR="0080409D" w:rsidRPr="00EC26ED" w:rsidRDefault="0080409D" w:rsidP="00D31B86">
      <w:pPr>
        <w:spacing w:line="360" w:lineRule="auto"/>
        <w:rPr>
          <w:rFonts w:ascii="Palatino Linotype" w:hAnsi="Palatino Linotype"/>
          <w:sz w:val="22"/>
          <w:szCs w:val="22"/>
        </w:rPr>
      </w:pPr>
      <w:r w:rsidRPr="00A46549">
        <w:rPr>
          <w:rFonts w:ascii="Palatino Linotype" w:hAnsi="Palatino Linotype"/>
          <w:sz w:val="22"/>
          <w:szCs w:val="22"/>
          <w:lang w:val="en-GB"/>
        </w:rPr>
        <w:t xml:space="preserve">   Spring Semester (6</w:t>
      </w:r>
      <w:r w:rsidRPr="00A46549">
        <w:rPr>
          <w:rFonts w:ascii="Palatino Linotype" w:hAnsi="Palatino Linotype"/>
          <w:sz w:val="22"/>
          <w:szCs w:val="22"/>
          <w:vertAlign w:val="superscript"/>
          <w:lang w:val="en-GB"/>
        </w:rPr>
        <w:t>th</w:t>
      </w:r>
      <w:r w:rsidRPr="00A46549">
        <w:rPr>
          <w:rFonts w:ascii="Palatino Linotype" w:hAnsi="Palatino Linotype"/>
          <w:sz w:val="22"/>
          <w:szCs w:val="22"/>
          <w:lang w:val="en-GB"/>
        </w:rPr>
        <w:t xml:space="preserve"> or 8</w:t>
      </w:r>
      <w:r w:rsidRPr="00A46549">
        <w:rPr>
          <w:rFonts w:ascii="Palatino Linotype" w:hAnsi="Palatino Linotype"/>
          <w:sz w:val="22"/>
          <w:szCs w:val="22"/>
          <w:vertAlign w:val="superscript"/>
          <w:lang w:val="en-GB"/>
        </w:rPr>
        <w:t>th</w:t>
      </w:r>
      <w:r w:rsidRPr="00A46549">
        <w:rPr>
          <w:rFonts w:ascii="Palatino Linotype" w:hAnsi="Palatino Linotype"/>
          <w:sz w:val="22"/>
          <w:szCs w:val="22"/>
          <w:lang w:val="en-GB"/>
        </w:rPr>
        <w:t>)</w:t>
      </w:r>
    </w:p>
    <w:p w14:paraId="65629392" w14:textId="77777777" w:rsidR="00F81F55" w:rsidRPr="00EC26ED" w:rsidRDefault="00F81F55" w:rsidP="00D31B86">
      <w:pPr>
        <w:spacing w:line="360" w:lineRule="auto"/>
        <w:rPr>
          <w:rFonts w:ascii="Palatino Linotype" w:hAnsi="Palatino Linotype"/>
          <w:sz w:val="22"/>
          <w:szCs w:val="22"/>
        </w:rPr>
      </w:pPr>
    </w:p>
    <w:p w14:paraId="374408BD"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bidi="he-IL"/>
        </w:rPr>
        <w:lastRenderedPageBreak/>
        <w:t xml:space="preserve">• </w:t>
      </w:r>
      <w:r w:rsidRPr="00A46549">
        <w:rPr>
          <w:rFonts w:ascii="Palatino Linotype" w:hAnsi="Palatino Linotype" w:cs="Aharoni"/>
          <w:b/>
          <w:sz w:val="22"/>
          <w:szCs w:val="22"/>
          <w:lang w:val="en-GB" w:bidi="he-IL"/>
        </w:rPr>
        <w:t>NUMBER OF CREDITS ALLOCATED</w:t>
      </w:r>
    </w:p>
    <w:p w14:paraId="48101E2A"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5 ECTS Credits</w:t>
      </w:r>
    </w:p>
    <w:p w14:paraId="2D62137E"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NAME OF LECTURER</w:t>
      </w:r>
    </w:p>
    <w:p w14:paraId="26928145" w14:textId="77777777" w:rsidR="0080409D" w:rsidRPr="00A46549" w:rsidRDefault="0080409D" w:rsidP="00D31B86">
      <w:pPr>
        <w:spacing w:after="120" w:line="360" w:lineRule="auto"/>
        <w:rPr>
          <w:rStyle w:val="spelle"/>
          <w:rFonts w:ascii="Palatino Linotype" w:hAnsi="Palatino Linotype"/>
          <w:bCs/>
          <w:sz w:val="22"/>
          <w:szCs w:val="22"/>
          <w:lang w:val="en-GB"/>
        </w:rPr>
      </w:pPr>
      <w:r w:rsidRPr="00A46549">
        <w:rPr>
          <w:rFonts w:ascii="Palatino Linotype" w:hAnsi="Palatino Linotype" w:cs="Aharoni"/>
          <w:sz w:val="22"/>
          <w:szCs w:val="22"/>
          <w:lang w:val="en-GB" w:bidi="he-IL"/>
        </w:rPr>
        <w:t xml:space="preserve">   </w:t>
      </w:r>
      <w:r w:rsidRPr="00A46549">
        <w:rPr>
          <w:rStyle w:val="spelle"/>
          <w:rFonts w:ascii="Palatino Linotype" w:hAnsi="Palatino Linotype"/>
          <w:bCs/>
          <w:sz w:val="22"/>
          <w:szCs w:val="22"/>
          <w:lang w:val="en-GB"/>
        </w:rPr>
        <w:t xml:space="preserve">Barbara Georgopoulou, </w:t>
      </w:r>
      <w:r w:rsidRPr="00A46549">
        <w:rPr>
          <w:rFonts w:ascii="Palatino Linotype" w:hAnsi="Palatino Linotype" w:cs="Aharoni"/>
          <w:sz w:val="22"/>
          <w:szCs w:val="22"/>
          <w:lang w:val="en-GB" w:bidi="he-IL"/>
        </w:rPr>
        <w:t>Assistant Professor</w:t>
      </w:r>
      <w:r w:rsidRPr="00A46549">
        <w:rPr>
          <w:rStyle w:val="spelle"/>
          <w:rFonts w:ascii="Palatino Linotype" w:hAnsi="Palatino Linotype"/>
          <w:bCs/>
          <w:sz w:val="22"/>
          <w:szCs w:val="22"/>
          <w:lang w:val="en-GB"/>
        </w:rPr>
        <w:t xml:space="preserve"> </w:t>
      </w:r>
    </w:p>
    <w:p w14:paraId="5D760C41" w14:textId="77777777" w:rsidR="0080409D" w:rsidRPr="00A46549" w:rsidRDefault="0080409D" w:rsidP="00D31B86">
      <w:pPr>
        <w:spacing w:line="360" w:lineRule="auto"/>
        <w:ind w:left="180" w:hanging="180"/>
        <w:rPr>
          <w:rFonts w:ascii="Palatino Linotype" w:hAnsi="Palatino Linotype" w:cs="Aharoni"/>
          <w:b/>
          <w:sz w:val="22"/>
          <w:szCs w:val="22"/>
          <w:lang w:val="en-GB" w:bidi="he-IL"/>
        </w:rPr>
      </w:pPr>
      <w:r w:rsidRPr="00A46549">
        <w:rPr>
          <w:rFonts w:ascii="Palatino Linotype" w:hAnsi="Palatino Linotype" w:cs="Aharoni"/>
          <w:sz w:val="22"/>
          <w:szCs w:val="22"/>
          <w:lang w:val="en-GB" w:bidi="he-IL"/>
        </w:rPr>
        <w:t xml:space="preserve">• </w:t>
      </w:r>
      <w:r w:rsidRPr="00A46549">
        <w:rPr>
          <w:rFonts w:ascii="Palatino Linotype" w:hAnsi="Palatino Linotype"/>
          <w:b/>
          <w:sz w:val="22"/>
          <w:szCs w:val="22"/>
        </w:rPr>
        <w:t>COURSE OBJECTIVES</w:t>
      </w:r>
    </w:p>
    <w:p w14:paraId="7201DCAB" w14:textId="5B23EDAD" w:rsidR="00384397" w:rsidRPr="00A46549" w:rsidRDefault="0080409D" w:rsidP="00587B53">
      <w:pPr>
        <w:spacing w:after="120" w:line="360" w:lineRule="auto"/>
        <w:ind w:left="181" w:hanging="1"/>
        <w:rPr>
          <w:rStyle w:val="hps"/>
          <w:rFonts w:ascii="Palatino Linotype" w:hAnsi="Palatino Linotype"/>
          <w:sz w:val="22"/>
          <w:szCs w:val="22"/>
          <w:lang w:val="en-GB"/>
        </w:rPr>
      </w:pPr>
      <w:r w:rsidRPr="00A46549">
        <w:rPr>
          <w:rFonts w:ascii="Palatino Linotype" w:hAnsi="Palatino Linotype"/>
          <w:sz w:val="22"/>
          <w:szCs w:val="22"/>
          <w:lang w:val="en-GB"/>
        </w:rPr>
        <w:t xml:space="preserve">The objective of this course is to introduce students </w:t>
      </w:r>
      <w:r w:rsidRPr="00A46549">
        <w:rPr>
          <w:rStyle w:val="hps"/>
          <w:rFonts w:ascii="Palatino Linotype" w:hAnsi="Palatino Linotype"/>
          <w:sz w:val="22"/>
          <w:szCs w:val="22"/>
          <w:lang w:val="en-GB"/>
        </w:rPr>
        <w:t>to</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the historical</w:t>
      </w:r>
      <w:r w:rsidRPr="00A46549">
        <w:rPr>
          <w:rFonts w:ascii="Palatino Linotype" w:hAnsi="Palatino Linotype"/>
          <w:sz w:val="22"/>
          <w:szCs w:val="22"/>
          <w:lang w:val="en-GB"/>
        </w:rPr>
        <w:t xml:space="preserve"> and theoretical </w:t>
      </w:r>
      <w:r w:rsidRPr="00A46549">
        <w:rPr>
          <w:rStyle w:val="hps"/>
          <w:rFonts w:ascii="Palatino Linotype" w:hAnsi="Palatino Linotype"/>
          <w:sz w:val="22"/>
          <w:szCs w:val="22"/>
          <w:lang w:val="en-GB"/>
        </w:rPr>
        <w:t>dimension</w:t>
      </w:r>
      <w:r w:rsidRPr="00A46549">
        <w:rPr>
          <w:rFonts w:ascii="Palatino Linotype" w:hAnsi="Palatino Linotype"/>
          <w:sz w:val="22"/>
          <w:szCs w:val="22"/>
          <w:lang w:val="en-GB"/>
        </w:rPr>
        <w:t xml:space="preserve"> of </w:t>
      </w:r>
      <w:r w:rsidRPr="00A46549">
        <w:rPr>
          <w:rStyle w:val="hps"/>
          <w:rFonts w:ascii="Palatino Linotype" w:hAnsi="Palatino Linotype"/>
          <w:sz w:val="22"/>
          <w:szCs w:val="22"/>
          <w:lang w:val="en-GB"/>
        </w:rPr>
        <w:t xml:space="preserve">the </w:t>
      </w:r>
      <w:r w:rsidRPr="00A46549">
        <w:rPr>
          <w:rFonts w:ascii="Palatino Linotype" w:hAnsi="Palatino Linotype"/>
          <w:sz w:val="22"/>
          <w:szCs w:val="22"/>
          <w:lang w:val="en-GB"/>
        </w:rPr>
        <w:t>Theatre Criticism. The course will include two main axes: one historical and one theoretical. The first will focus on the historical development and operation of modern Greek drama critic from 1900-1940 with emphasis on inter-war period. It will examine the origins and the major channels of modern Greek theatre criticism in relation to the most important representatives, aesthetic and ideological currents, and its relationship with other critical factors theatrical The second group will focus on examining the overall criticism as an intellectual phenomenon and significant component of the theatrical mainstream.</w:t>
      </w:r>
      <w:r w:rsidRPr="00A46549">
        <w:rPr>
          <w:rStyle w:val="spelle"/>
          <w:rFonts w:ascii="Palatino Linotype" w:hAnsi="Palatino Linotype"/>
          <w:sz w:val="22"/>
          <w:szCs w:val="22"/>
          <w:lang w:val="en-GB"/>
        </w:rPr>
        <w:t xml:space="preserve"> T</w:t>
      </w:r>
      <w:r w:rsidRPr="00A46549">
        <w:rPr>
          <w:rStyle w:val="hps"/>
          <w:rFonts w:ascii="Palatino Linotype" w:hAnsi="Palatino Linotype"/>
          <w:sz w:val="22"/>
          <w:szCs w:val="22"/>
          <w:lang w:val="en-GB"/>
        </w:rPr>
        <w:t>he</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interpretive</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and</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critical</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approach to</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critical</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texts</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of various periods</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aims</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to bring together</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students with</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the</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production</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of</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critical</w:t>
      </w:r>
      <w:r w:rsidRPr="00A46549">
        <w:rPr>
          <w:rFonts w:ascii="Palatino Linotype" w:hAnsi="Palatino Linotype"/>
          <w:sz w:val="22"/>
          <w:szCs w:val="22"/>
          <w:lang w:val="en-GB"/>
        </w:rPr>
        <w:t xml:space="preserve"> writing </w:t>
      </w:r>
      <w:r w:rsidRPr="00A46549">
        <w:rPr>
          <w:rStyle w:val="hps"/>
          <w:rFonts w:ascii="Palatino Linotype" w:hAnsi="Palatino Linotype"/>
          <w:sz w:val="22"/>
          <w:szCs w:val="22"/>
          <w:lang w:val="en-GB"/>
        </w:rPr>
        <w:t>and</w:t>
      </w:r>
      <w:r w:rsidRPr="00A46549">
        <w:rPr>
          <w:rFonts w:ascii="Palatino Linotype" w:hAnsi="Palatino Linotype"/>
          <w:sz w:val="22"/>
          <w:szCs w:val="22"/>
          <w:lang w:val="en-GB"/>
        </w:rPr>
        <w:t xml:space="preserve"> </w:t>
      </w:r>
      <w:r w:rsidR="00587B53">
        <w:rPr>
          <w:rStyle w:val="hps"/>
          <w:rFonts w:ascii="Palatino Linotype" w:hAnsi="Palatino Linotype"/>
          <w:sz w:val="22"/>
          <w:szCs w:val="22"/>
          <w:lang w:val="en-GB"/>
        </w:rPr>
        <w:t>its development.</w:t>
      </w:r>
    </w:p>
    <w:p w14:paraId="4C7B7EFC" w14:textId="77777777" w:rsidR="0080409D" w:rsidRPr="00A46549" w:rsidRDefault="0080409D" w:rsidP="00D31B86">
      <w:pPr>
        <w:spacing w:line="360" w:lineRule="auto"/>
        <w:rPr>
          <w:rFonts w:ascii="Palatino Linotype" w:hAnsi="Palatino Linotype"/>
          <w:b/>
          <w:sz w:val="22"/>
          <w:szCs w:val="22"/>
          <w:shd w:val="clear" w:color="auto" w:fill="FFFFFF"/>
        </w:rPr>
      </w:pPr>
      <w:r w:rsidRPr="00A46549">
        <w:rPr>
          <w:rFonts w:ascii="Palatino Linotype" w:hAnsi="Palatino Linotype"/>
          <w:b/>
          <w:sz w:val="22"/>
          <w:szCs w:val="22"/>
          <w:lang w:bidi="he-IL"/>
        </w:rPr>
        <w:t xml:space="preserve">• </w:t>
      </w:r>
      <w:r w:rsidRPr="00A46549">
        <w:rPr>
          <w:rFonts w:ascii="Palatino Linotype" w:hAnsi="Palatino Linotype"/>
          <w:b/>
          <w:sz w:val="22"/>
          <w:szCs w:val="22"/>
          <w:shd w:val="clear" w:color="auto" w:fill="FFFFFF"/>
        </w:rPr>
        <w:t>LEARNING OUTCOMES  </w:t>
      </w:r>
    </w:p>
    <w:p w14:paraId="38C374EB" w14:textId="77777777" w:rsidR="0080409D" w:rsidRPr="00A46549" w:rsidRDefault="0080409D" w:rsidP="00D31B86">
      <w:pPr>
        <w:spacing w:after="120" w:line="360" w:lineRule="auto"/>
        <w:ind w:left="181" w:hanging="1"/>
        <w:rPr>
          <w:rFonts w:ascii="Palatino Linotype" w:hAnsi="Palatino Linotype"/>
          <w:sz w:val="22"/>
          <w:szCs w:val="22"/>
          <w:lang w:val="en-GB"/>
        </w:rPr>
      </w:pPr>
      <w:r w:rsidRPr="00A46549">
        <w:rPr>
          <w:rFonts w:ascii="Palatino Linotype" w:hAnsi="Palatino Linotype"/>
          <w:sz w:val="22"/>
          <w:szCs w:val="22"/>
          <w:lang w:val="en-GB"/>
        </w:rPr>
        <w:t>Students: They are exercised to think rationally on the theoretical issues related to the existence, role and the function of theatre criticism and its representatives. They are perceived with practical exercises and examples the importance of theatre criticism as a general intellectual factor and substantial component of theatrical science and art. They acquire knowledge of the historical development and operation of modern Greek theatre criticism from 1900-1940 with emphasis on the interwar period.</w:t>
      </w:r>
    </w:p>
    <w:p w14:paraId="3D694060" w14:textId="77777777" w:rsidR="0080409D" w:rsidRPr="00A46549" w:rsidRDefault="0080409D" w:rsidP="00D31B86">
      <w:pPr>
        <w:spacing w:line="360" w:lineRule="auto"/>
        <w:rPr>
          <w:rFonts w:ascii="Palatino Linotype" w:hAnsi="Palatino Linotype"/>
          <w:sz w:val="22"/>
          <w:szCs w:val="22"/>
        </w:rPr>
      </w:pPr>
      <w:r w:rsidRPr="00A46549">
        <w:rPr>
          <w:rFonts w:ascii="Palatino Linotype" w:hAnsi="Palatino Linotype"/>
          <w:sz w:val="22"/>
          <w:szCs w:val="22"/>
          <w:lang w:val="en-GB"/>
        </w:rPr>
        <w:t xml:space="preserve">• </w:t>
      </w:r>
      <w:r w:rsidRPr="00A46549">
        <w:rPr>
          <w:rFonts w:ascii="Palatino Linotype" w:hAnsi="Palatino Linotype"/>
          <w:b/>
          <w:bCs/>
          <w:sz w:val="22"/>
          <w:szCs w:val="22"/>
        </w:rPr>
        <w:t>PREREQUISITES</w:t>
      </w:r>
    </w:p>
    <w:p w14:paraId="09D77706" w14:textId="77777777" w:rsidR="0080409D" w:rsidRPr="00A46549" w:rsidRDefault="0080409D" w:rsidP="00D31B86">
      <w:pPr>
        <w:spacing w:after="120" w:line="360" w:lineRule="auto"/>
        <w:ind w:left="181"/>
        <w:rPr>
          <w:rFonts w:ascii="Palatino Linotype" w:hAnsi="Palatino Linotype"/>
          <w:sz w:val="22"/>
          <w:szCs w:val="22"/>
        </w:rPr>
      </w:pPr>
      <w:r w:rsidRPr="00A46549">
        <w:rPr>
          <w:rFonts w:ascii="Palatino Linotype" w:hAnsi="Palatino Linotype"/>
          <w:sz w:val="22"/>
          <w:szCs w:val="22"/>
        </w:rPr>
        <w:t>No prerequisite</w:t>
      </w:r>
    </w:p>
    <w:p w14:paraId="29FDD3FC" w14:textId="77777777" w:rsidR="0080409D" w:rsidRPr="00A46549" w:rsidRDefault="0080409D" w:rsidP="00D31B86">
      <w:pPr>
        <w:spacing w:line="360" w:lineRule="auto"/>
        <w:rPr>
          <w:rFonts w:ascii="Palatino Linotype" w:hAnsi="Palatino Linotype" w:cs="Aharoni"/>
          <w:sz w:val="22"/>
          <w:szCs w:val="22"/>
          <w:lang w:val="en-GB" w:bidi="he-IL"/>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COURSE CONTENTS</w:t>
      </w:r>
    </w:p>
    <w:p w14:paraId="09BA23DF" w14:textId="77777777" w:rsidR="0080409D" w:rsidRPr="00A46549" w:rsidRDefault="0080409D" w:rsidP="00D31B86">
      <w:pPr>
        <w:spacing w:after="0" w:line="360" w:lineRule="auto"/>
        <w:rPr>
          <w:rStyle w:val="longtext"/>
          <w:rFonts w:ascii="Palatino Linotype" w:hAnsi="Palatino Linotype"/>
          <w:sz w:val="22"/>
          <w:szCs w:val="22"/>
          <w:shd w:val="clear" w:color="auto" w:fill="FFFFFF"/>
          <w:lang w:val="en-GB"/>
        </w:rPr>
      </w:pPr>
      <w:r w:rsidRPr="00A46549">
        <w:rPr>
          <w:rStyle w:val="longtext"/>
          <w:rFonts w:ascii="Palatino Linotype" w:hAnsi="Palatino Linotype"/>
          <w:sz w:val="22"/>
          <w:szCs w:val="22"/>
          <w:shd w:val="clear" w:color="auto" w:fill="FFFFFF"/>
          <w:lang w:val="en-GB"/>
        </w:rPr>
        <w:t xml:space="preserve">- Introduction to the concepts, objectives of theatrical criticism. </w:t>
      </w:r>
    </w:p>
    <w:p w14:paraId="44FED3C4" w14:textId="77777777" w:rsidR="0080409D" w:rsidRPr="00A46549" w:rsidRDefault="0080409D" w:rsidP="00D31B86">
      <w:pPr>
        <w:spacing w:after="0" w:line="360" w:lineRule="auto"/>
        <w:rPr>
          <w:rStyle w:val="longtext"/>
          <w:rFonts w:ascii="Palatino Linotype" w:hAnsi="Palatino Linotype"/>
          <w:sz w:val="22"/>
          <w:szCs w:val="22"/>
          <w:shd w:val="clear" w:color="auto" w:fill="FFFFFF"/>
          <w:lang w:val="en-GB"/>
        </w:rPr>
      </w:pPr>
      <w:r w:rsidRPr="00A46549">
        <w:rPr>
          <w:rStyle w:val="longtext"/>
          <w:rFonts w:ascii="Palatino Linotype" w:hAnsi="Palatino Linotype"/>
          <w:sz w:val="22"/>
          <w:szCs w:val="22"/>
          <w:shd w:val="clear" w:color="auto" w:fill="FFFFFF"/>
          <w:lang w:val="en-GB"/>
        </w:rPr>
        <w:lastRenderedPageBreak/>
        <w:t xml:space="preserve">- Terms of writing and function of theatre criticism. Important texts theatre criticism. </w:t>
      </w:r>
    </w:p>
    <w:p w14:paraId="7F0ED10E" w14:textId="77777777" w:rsidR="0080409D" w:rsidRPr="00A46549" w:rsidRDefault="0080409D" w:rsidP="00D31B86">
      <w:pPr>
        <w:spacing w:after="0" w:line="360" w:lineRule="auto"/>
        <w:rPr>
          <w:rStyle w:val="longtext"/>
          <w:rFonts w:ascii="Palatino Linotype" w:hAnsi="Palatino Linotype"/>
          <w:sz w:val="22"/>
          <w:szCs w:val="22"/>
          <w:shd w:val="clear" w:color="auto" w:fill="FFFFFF"/>
          <w:lang w:val="en-GB"/>
        </w:rPr>
      </w:pPr>
      <w:r w:rsidRPr="00A46549">
        <w:rPr>
          <w:rStyle w:val="longtext"/>
          <w:rFonts w:ascii="Palatino Linotype" w:hAnsi="Palatino Linotype"/>
          <w:sz w:val="22"/>
          <w:szCs w:val="22"/>
          <w:shd w:val="clear" w:color="auto" w:fill="FFFFFF"/>
          <w:lang w:val="en-GB"/>
        </w:rPr>
        <w:t xml:space="preserve">- Operation and representatives of the Greek theatre criticism 1900-1940. </w:t>
      </w:r>
    </w:p>
    <w:p w14:paraId="7676F188" w14:textId="77777777" w:rsidR="0080409D" w:rsidRPr="00A46549" w:rsidRDefault="0080409D" w:rsidP="00D31B86">
      <w:pPr>
        <w:spacing w:after="0" w:line="360" w:lineRule="auto"/>
        <w:rPr>
          <w:rStyle w:val="longtext"/>
          <w:rFonts w:ascii="Palatino Linotype" w:hAnsi="Palatino Linotype"/>
          <w:sz w:val="22"/>
          <w:szCs w:val="22"/>
          <w:shd w:val="clear" w:color="auto" w:fill="FFFFFF"/>
          <w:lang w:val="en-GB"/>
        </w:rPr>
      </w:pPr>
      <w:r w:rsidRPr="00A46549">
        <w:rPr>
          <w:rStyle w:val="longtext"/>
          <w:rFonts w:ascii="Palatino Linotype" w:hAnsi="Palatino Linotype"/>
          <w:sz w:val="22"/>
          <w:szCs w:val="22"/>
          <w:shd w:val="clear" w:color="auto" w:fill="FFFFFF"/>
          <w:lang w:val="en-GB"/>
        </w:rPr>
        <w:t>- The theatrical criticism as a historical source.</w:t>
      </w:r>
    </w:p>
    <w:p w14:paraId="4C1CDA87" w14:textId="77777777" w:rsidR="0080409D" w:rsidRPr="00A46549" w:rsidRDefault="0080409D" w:rsidP="00D31B86">
      <w:pPr>
        <w:spacing w:after="0" w:line="360" w:lineRule="auto"/>
        <w:rPr>
          <w:rStyle w:val="longtext"/>
          <w:rFonts w:ascii="Palatino Linotype" w:hAnsi="Palatino Linotype"/>
          <w:sz w:val="22"/>
          <w:szCs w:val="22"/>
          <w:lang w:val="en-GB"/>
        </w:rPr>
      </w:pPr>
      <w:r w:rsidRPr="00A46549">
        <w:rPr>
          <w:rStyle w:val="longtext"/>
          <w:rFonts w:ascii="Palatino Linotype" w:hAnsi="Palatino Linotype"/>
          <w:sz w:val="22"/>
          <w:szCs w:val="22"/>
          <w:lang w:val="en-GB"/>
        </w:rPr>
        <w:t xml:space="preserve">- Criticism of criticism. </w:t>
      </w:r>
    </w:p>
    <w:p w14:paraId="09F84B15" w14:textId="77777777" w:rsidR="0080409D" w:rsidRPr="00A46549" w:rsidRDefault="0080409D" w:rsidP="00D31B86">
      <w:pPr>
        <w:spacing w:after="0" w:line="360" w:lineRule="auto"/>
        <w:rPr>
          <w:rStyle w:val="longtext"/>
          <w:rFonts w:ascii="Palatino Linotype" w:hAnsi="Palatino Linotype"/>
          <w:sz w:val="22"/>
          <w:szCs w:val="22"/>
          <w:lang w:val="en-GB"/>
        </w:rPr>
      </w:pPr>
      <w:r w:rsidRPr="00A46549">
        <w:rPr>
          <w:rStyle w:val="longtext"/>
          <w:rFonts w:ascii="Palatino Linotype" w:hAnsi="Palatino Linotype"/>
          <w:sz w:val="22"/>
          <w:szCs w:val="22"/>
          <w:lang w:val="en-GB"/>
        </w:rPr>
        <w:t xml:space="preserve">- Production of critical writing. </w:t>
      </w:r>
    </w:p>
    <w:p w14:paraId="15651689"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RECOMMENDED READING</w:t>
      </w:r>
    </w:p>
    <w:p w14:paraId="621E3832" w14:textId="77777777" w:rsidR="0080409D" w:rsidRPr="00A46549" w:rsidRDefault="0080409D" w:rsidP="00D31B86">
      <w:pPr>
        <w:spacing w:after="0" w:line="360" w:lineRule="auto"/>
        <w:ind w:left="180"/>
        <w:rPr>
          <w:rStyle w:val="hps"/>
          <w:rFonts w:ascii="Palatino Linotype" w:hAnsi="Palatino Linotype"/>
          <w:sz w:val="22"/>
          <w:szCs w:val="22"/>
          <w:lang w:val="en-GB"/>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Style w:val="hps"/>
          <w:rFonts w:ascii="Palatino Linotype" w:hAnsi="Palatino Linotype"/>
          <w:i/>
          <w:sz w:val="22"/>
          <w:szCs w:val="22"/>
          <w:lang w:val="en-GB"/>
        </w:rPr>
        <w:t>Aristotle's</w:t>
      </w:r>
      <w:r w:rsidRPr="00A46549">
        <w:rPr>
          <w:rFonts w:ascii="Palatino Linotype" w:hAnsi="Palatino Linotype"/>
          <w:i/>
          <w:sz w:val="22"/>
          <w:szCs w:val="22"/>
          <w:lang w:val="en-GB"/>
        </w:rPr>
        <w:t xml:space="preserve"> </w:t>
      </w:r>
      <w:r w:rsidRPr="00A46549">
        <w:rPr>
          <w:rStyle w:val="hps"/>
          <w:rFonts w:ascii="Palatino Linotype" w:hAnsi="Palatino Linotype"/>
          <w:i/>
          <w:sz w:val="22"/>
          <w:szCs w:val="22"/>
          <w:lang w:val="en-GB"/>
        </w:rPr>
        <w:t>Poetics</w:t>
      </w:r>
      <w:r w:rsidRPr="00A46549">
        <w:rPr>
          <w:rFonts w:ascii="Palatino Linotype" w:hAnsi="Palatino Linotype"/>
          <w:sz w:val="22"/>
          <w:szCs w:val="22"/>
          <w:lang w:val="en-GB"/>
        </w:rPr>
        <w:t xml:space="preserve">, translation </w:t>
      </w:r>
      <w:r w:rsidRPr="00A46549">
        <w:rPr>
          <w:rStyle w:val="hps"/>
          <w:rFonts w:ascii="Palatino Linotype" w:hAnsi="Palatino Linotype"/>
          <w:sz w:val="22"/>
          <w:szCs w:val="22"/>
          <w:lang w:val="en-GB"/>
        </w:rPr>
        <w:t>Dromazos</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Stathis</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Athens: Kedros, 1982, (in Greek).</w:t>
      </w:r>
    </w:p>
    <w:p w14:paraId="3C5EB95F" w14:textId="77777777" w:rsidR="0080409D" w:rsidRPr="00A46549" w:rsidRDefault="0080409D" w:rsidP="00D31B86">
      <w:pPr>
        <w:spacing w:after="0" w:line="360" w:lineRule="auto"/>
        <w:ind w:left="180"/>
        <w:rPr>
          <w:rStyle w:val="hps"/>
          <w:rFonts w:ascii="Palatino Linotype" w:hAnsi="Palatino Linotype"/>
          <w:sz w:val="22"/>
          <w:szCs w:val="22"/>
          <w:lang w:val="en-GB"/>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Style w:val="hps"/>
          <w:rFonts w:ascii="Palatino Linotype" w:hAnsi="Palatino Linotype"/>
          <w:sz w:val="22"/>
          <w:szCs w:val="22"/>
          <w:lang w:val="en-GB"/>
        </w:rPr>
        <w:t>Dromazos.</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S</w:t>
      </w:r>
      <w:r w:rsidRPr="00A46549">
        <w:rPr>
          <w:rFonts w:ascii="Palatino Linotype" w:hAnsi="Palatino Linotype"/>
          <w:sz w:val="22"/>
          <w:szCs w:val="22"/>
          <w:lang w:val="en-GB"/>
        </w:rPr>
        <w:t>. (</w:t>
      </w:r>
      <w:r w:rsidRPr="00A46549">
        <w:rPr>
          <w:rStyle w:val="hps"/>
          <w:rFonts w:ascii="Palatino Linotype" w:hAnsi="Palatino Linotype"/>
          <w:sz w:val="22"/>
          <w:szCs w:val="22"/>
          <w:lang w:val="en-GB"/>
        </w:rPr>
        <w:t xml:space="preserve">1981). </w:t>
      </w:r>
      <w:r w:rsidRPr="00A46549">
        <w:rPr>
          <w:rStyle w:val="hps"/>
          <w:rFonts w:ascii="Palatino Linotype" w:hAnsi="Palatino Linotype"/>
          <w:i/>
          <w:sz w:val="22"/>
          <w:szCs w:val="22"/>
          <w:lang w:val="en-GB"/>
        </w:rPr>
        <w:t>Problems</w:t>
      </w:r>
      <w:r w:rsidRPr="00A46549">
        <w:rPr>
          <w:rFonts w:ascii="Palatino Linotype" w:hAnsi="Palatino Linotype"/>
          <w:i/>
          <w:sz w:val="22"/>
          <w:szCs w:val="22"/>
          <w:lang w:val="en-GB"/>
        </w:rPr>
        <w:t xml:space="preserve"> of </w:t>
      </w:r>
      <w:r w:rsidRPr="00A46549">
        <w:rPr>
          <w:rStyle w:val="hps"/>
          <w:rFonts w:ascii="Palatino Linotype" w:hAnsi="Palatino Linotype"/>
          <w:i/>
          <w:sz w:val="22"/>
          <w:szCs w:val="22"/>
          <w:lang w:val="en-GB"/>
        </w:rPr>
        <w:t>theatre</w:t>
      </w:r>
      <w:r w:rsidRPr="00A46549">
        <w:rPr>
          <w:rFonts w:ascii="Palatino Linotype" w:hAnsi="Palatino Linotype"/>
          <w:i/>
          <w:sz w:val="22"/>
          <w:szCs w:val="22"/>
          <w:lang w:val="en-GB"/>
        </w:rPr>
        <w:t xml:space="preserve"> criticism</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Athina:</w:t>
      </w:r>
      <w:r w:rsidRPr="00A46549">
        <w:rPr>
          <w:rFonts w:ascii="Palatino Linotype" w:hAnsi="Palatino Linotype"/>
          <w:sz w:val="22"/>
          <w:szCs w:val="22"/>
          <w:lang w:val="en-GB"/>
        </w:rPr>
        <w:t xml:space="preserve"> Kedros </w:t>
      </w:r>
      <w:r w:rsidRPr="00A46549">
        <w:rPr>
          <w:rStyle w:val="hps"/>
          <w:rFonts w:ascii="Palatino Linotype" w:hAnsi="Palatino Linotype"/>
          <w:sz w:val="22"/>
          <w:szCs w:val="22"/>
          <w:lang w:val="en-GB"/>
        </w:rPr>
        <w:t>(in Greek).</w:t>
      </w:r>
    </w:p>
    <w:p w14:paraId="18FA37DF" w14:textId="77777777" w:rsidR="0080409D" w:rsidRPr="00A46549" w:rsidRDefault="0080409D" w:rsidP="00D31B86">
      <w:pPr>
        <w:spacing w:after="0" w:line="360" w:lineRule="auto"/>
        <w:ind w:left="540" w:hanging="360"/>
        <w:rPr>
          <w:rStyle w:val="hps"/>
          <w:rFonts w:ascii="Palatino Linotype" w:hAnsi="Palatino Linotype"/>
          <w:sz w:val="22"/>
          <w:szCs w:val="22"/>
          <w:lang w:val="en-GB"/>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Style w:val="hps"/>
          <w:rFonts w:ascii="Palatino Linotype" w:hAnsi="Palatino Linotype"/>
          <w:sz w:val="22"/>
          <w:szCs w:val="22"/>
          <w:lang w:val="en-GB"/>
        </w:rPr>
        <w:t>Georgopoulou, V. (</w:t>
      </w:r>
      <w:r w:rsidRPr="00A46549">
        <w:rPr>
          <w:rFonts w:ascii="Palatino Linotype" w:hAnsi="Palatino Linotype"/>
          <w:sz w:val="22"/>
          <w:szCs w:val="22"/>
          <w:lang w:val="en-GB"/>
        </w:rPr>
        <w:t>2</w:t>
      </w:r>
      <w:r w:rsidRPr="00A46549">
        <w:rPr>
          <w:rStyle w:val="hps"/>
          <w:rFonts w:ascii="Palatino Linotype" w:hAnsi="Palatino Linotype"/>
          <w:sz w:val="22"/>
          <w:szCs w:val="22"/>
          <w:lang w:val="en-GB"/>
        </w:rPr>
        <w:t xml:space="preserve">009) </w:t>
      </w:r>
      <w:r w:rsidRPr="00A46549">
        <w:rPr>
          <w:rStyle w:val="hps"/>
          <w:rFonts w:ascii="Palatino Linotype" w:hAnsi="Palatino Linotype"/>
          <w:i/>
          <w:sz w:val="22"/>
          <w:szCs w:val="22"/>
          <w:lang w:val="en-GB"/>
        </w:rPr>
        <w:t>The</w:t>
      </w:r>
      <w:r w:rsidRPr="00A46549">
        <w:rPr>
          <w:rFonts w:ascii="Palatino Linotype" w:hAnsi="Palatino Linotype"/>
          <w:i/>
          <w:sz w:val="22"/>
          <w:szCs w:val="22"/>
          <w:lang w:val="en-GB"/>
        </w:rPr>
        <w:t xml:space="preserve"> </w:t>
      </w:r>
      <w:r w:rsidRPr="00A46549">
        <w:rPr>
          <w:rStyle w:val="hps"/>
          <w:rFonts w:ascii="Palatino Linotype" w:hAnsi="Palatino Linotype"/>
          <w:i/>
          <w:sz w:val="22"/>
          <w:szCs w:val="22"/>
          <w:lang w:val="en-GB"/>
        </w:rPr>
        <w:t>critical</w:t>
      </w:r>
      <w:r w:rsidRPr="00A46549">
        <w:rPr>
          <w:rFonts w:ascii="Palatino Linotype" w:hAnsi="Palatino Linotype"/>
          <w:i/>
          <w:sz w:val="22"/>
          <w:szCs w:val="22"/>
          <w:lang w:val="en-GB"/>
        </w:rPr>
        <w:t xml:space="preserve"> </w:t>
      </w:r>
      <w:r w:rsidRPr="00A46549">
        <w:rPr>
          <w:rStyle w:val="hps"/>
          <w:rFonts w:ascii="Palatino Linotype" w:hAnsi="Palatino Linotype"/>
          <w:i/>
          <w:sz w:val="22"/>
          <w:szCs w:val="22"/>
          <w:lang w:val="en-GB"/>
        </w:rPr>
        <w:t>theatre in</w:t>
      </w:r>
      <w:r w:rsidRPr="00A46549">
        <w:rPr>
          <w:rFonts w:ascii="Palatino Linotype" w:hAnsi="Palatino Linotype"/>
          <w:i/>
          <w:sz w:val="22"/>
          <w:szCs w:val="22"/>
          <w:lang w:val="en-GB"/>
        </w:rPr>
        <w:t xml:space="preserve"> </w:t>
      </w:r>
      <w:r w:rsidRPr="00A46549">
        <w:rPr>
          <w:rStyle w:val="hps"/>
          <w:rFonts w:ascii="Palatino Linotype" w:hAnsi="Palatino Linotype"/>
          <w:i/>
          <w:sz w:val="22"/>
          <w:szCs w:val="22"/>
          <w:lang w:val="en-GB"/>
        </w:rPr>
        <w:t>Athens</w:t>
      </w:r>
      <w:r w:rsidRPr="00A46549">
        <w:rPr>
          <w:rFonts w:ascii="Palatino Linotype" w:hAnsi="Palatino Linotype"/>
          <w:i/>
          <w:sz w:val="22"/>
          <w:szCs w:val="22"/>
          <w:lang w:val="en-GB"/>
        </w:rPr>
        <w:t xml:space="preserve"> </w:t>
      </w:r>
      <w:r w:rsidRPr="00A46549">
        <w:rPr>
          <w:rStyle w:val="hps"/>
          <w:rFonts w:ascii="Palatino Linotype" w:hAnsi="Palatino Linotype"/>
          <w:i/>
          <w:sz w:val="22"/>
          <w:szCs w:val="22"/>
          <w:lang w:val="en-GB"/>
        </w:rPr>
        <w:t>between</w:t>
      </w:r>
      <w:r w:rsidRPr="00A46549">
        <w:rPr>
          <w:rStyle w:val="hps"/>
          <w:rFonts w:ascii="Palatino Linotype" w:hAnsi="Palatino Linotype"/>
          <w:sz w:val="22"/>
          <w:szCs w:val="22"/>
          <w:lang w:val="en-GB"/>
        </w:rPr>
        <w:t xml:space="preserve"> </w:t>
      </w:r>
      <w:r w:rsidRPr="00A46549">
        <w:rPr>
          <w:rStyle w:val="hps"/>
          <w:rFonts w:ascii="Palatino Linotype" w:hAnsi="Palatino Linotype"/>
          <w:i/>
          <w:sz w:val="22"/>
          <w:szCs w:val="22"/>
          <w:lang w:val="en-GB"/>
        </w:rPr>
        <w:t>the Wars</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Vol.</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A</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B</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Athens</w:t>
      </w:r>
      <w:r w:rsidRPr="00A46549">
        <w:rPr>
          <w:rFonts w:ascii="Palatino Linotype" w:hAnsi="Palatino Linotype"/>
          <w:sz w:val="22"/>
          <w:szCs w:val="22"/>
          <w:lang w:val="en-GB"/>
        </w:rPr>
        <w:t xml:space="preserve">: Aigokeros </w:t>
      </w:r>
      <w:r w:rsidRPr="00A46549">
        <w:rPr>
          <w:rStyle w:val="hps"/>
          <w:rFonts w:ascii="Palatino Linotype" w:hAnsi="Palatino Linotype"/>
          <w:sz w:val="22"/>
          <w:szCs w:val="22"/>
          <w:lang w:val="en-GB"/>
        </w:rPr>
        <w:t>(in Greek).</w:t>
      </w:r>
    </w:p>
    <w:p w14:paraId="523E2EFE" w14:textId="77777777" w:rsidR="0080409D" w:rsidRPr="00A46549" w:rsidRDefault="0080409D" w:rsidP="00D31B86">
      <w:pPr>
        <w:spacing w:after="0" w:line="360" w:lineRule="auto"/>
        <w:ind w:left="540" w:hanging="360"/>
        <w:rPr>
          <w:rStyle w:val="hps"/>
          <w:rFonts w:ascii="Palatino Linotype" w:hAnsi="Palatino Linotype"/>
          <w:sz w:val="22"/>
          <w:szCs w:val="22"/>
          <w:lang w:val="en-GB"/>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Style w:val="hps"/>
          <w:rFonts w:ascii="Palatino Linotype" w:hAnsi="Palatino Linotype"/>
          <w:sz w:val="22"/>
          <w:szCs w:val="22"/>
          <w:lang w:val="en-GB"/>
        </w:rPr>
        <w:t>Georgousopoulos</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K.</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 xml:space="preserve">1984). </w:t>
      </w:r>
      <w:r w:rsidRPr="00A46549">
        <w:rPr>
          <w:rStyle w:val="hps"/>
          <w:rFonts w:ascii="Palatino Linotype" w:hAnsi="Palatino Linotype"/>
          <w:i/>
          <w:sz w:val="22"/>
          <w:szCs w:val="22"/>
          <w:lang w:val="en-GB"/>
        </w:rPr>
        <w:t>Keys</w:t>
      </w:r>
      <w:r w:rsidRPr="00A46549">
        <w:rPr>
          <w:rFonts w:ascii="Palatino Linotype" w:hAnsi="Palatino Linotype"/>
          <w:i/>
          <w:sz w:val="22"/>
          <w:szCs w:val="22"/>
          <w:lang w:val="en-GB"/>
        </w:rPr>
        <w:t xml:space="preserve"> </w:t>
      </w:r>
      <w:r w:rsidRPr="00A46549">
        <w:rPr>
          <w:rStyle w:val="hps"/>
          <w:rFonts w:ascii="Palatino Linotype" w:hAnsi="Palatino Linotype"/>
          <w:i/>
          <w:sz w:val="22"/>
          <w:szCs w:val="22"/>
          <w:lang w:val="en-GB"/>
        </w:rPr>
        <w:t>and</w:t>
      </w:r>
      <w:r w:rsidRPr="00A46549">
        <w:rPr>
          <w:rFonts w:ascii="Palatino Linotype" w:hAnsi="Palatino Linotype"/>
          <w:i/>
          <w:sz w:val="22"/>
          <w:szCs w:val="22"/>
          <w:lang w:val="en-GB"/>
        </w:rPr>
        <w:t xml:space="preserve"> </w:t>
      </w:r>
      <w:r w:rsidRPr="00A46549">
        <w:rPr>
          <w:rStyle w:val="hps"/>
          <w:rFonts w:ascii="Palatino Linotype" w:hAnsi="Palatino Linotype"/>
          <w:i/>
          <w:sz w:val="22"/>
          <w:szCs w:val="22"/>
          <w:lang w:val="en-GB"/>
        </w:rPr>
        <w:t>codes</w:t>
      </w:r>
      <w:r w:rsidRPr="00A46549">
        <w:rPr>
          <w:rFonts w:ascii="Palatino Linotype" w:hAnsi="Palatino Linotype"/>
          <w:i/>
          <w:sz w:val="22"/>
          <w:szCs w:val="22"/>
          <w:lang w:val="en-GB"/>
        </w:rPr>
        <w:t xml:space="preserve"> </w:t>
      </w:r>
      <w:r w:rsidRPr="00A46549">
        <w:rPr>
          <w:rStyle w:val="hps"/>
          <w:rFonts w:ascii="Palatino Linotype" w:hAnsi="Palatino Linotype"/>
          <w:i/>
          <w:sz w:val="22"/>
          <w:szCs w:val="22"/>
          <w:lang w:val="en-GB"/>
        </w:rPr>
        <w:t>theatre</w:t>
      </w:r>
      <w:r w:rsidRPr="00A46549">
        <w:rPr>
          <w:rFonts w:ascii="Palatino Linotype" w:hAnsi="Palatino Linotype"/>
          <w:i/>
          <w:sz w:val="22"/>
          <w:szCs w:val="22"/>
          <w:lang w:val="en-GB"/>
        </w:rPr>
        <w:t xml:space="preserve">, II, </w:t>
      </w:r>
      <w:r w:rsidRPr="00A46549">
        <w:rPr>
          <w:rStyle w:val="hps"/>
          <w:rFonts w:ascii="Palatino Linotype" w:hAnsi="Palatino Linotype"/>
          <w:i/>
          <w:sz w:val="22"/>
          <w:szCs w:val="22"/>
          <w:lang w:val="en-GB"/>
        </w:rPr>
        <w:t>The</w:t>
      </w:r>
      <w:r w:rsidRPr="00A46549">
        <w:rPr>
          <w:rFonts w:ascii="Palatino Linotype" w:hAnsi="Palatino Linotype"/>
          <w:i/>
          <w:sz w:val="22"/>
          <w:szCs w:val="22"/>
          <w:lang w:val="en-GB"/>
        </w:rPr>
        <w:t xml:space="preserve"> </w:t>
      </w:r>
      <w:r w:rsidRPr="00A46549">
        <w:rPr>
          <w:rStyle w:val="hps"/>
          <w:rFonts w:ascii="Palatino Linotype" w:hAnsi="Palatino Linotype"/>
          <w:i/>
          <w:sz w:val="22"/>
          <w:szCs w:val="22"/>
          <w:lang w:val="en-GB"/>
        </w:rPr>
        <w:t>Greek</w:t>
      </w:r>
      <w:r w:rsidRPr="00A46549">
        <w:rPr>
          <w:rFonts w:ascii="Palatino Linotype" w:hAnsi="Palatino Linotype"/>
          <w:i/>
          <w:sz w:val="22"/>
          <w:szCs w:val="22"/>
          <w:lang w:val="en-GB"/>
        </w:rPr>
        <w:t xml:space="preserve"> </w:t>
      </w:r>
      <w:r w:rsidRPr="00A46549">
        <w:rPr>
          <w:rStyle w:val="hps"/>
          <w:rFonts w:ascii="Palatino Linotype" w:hAnsi="Palatino Linotype"/>
          <w:i/>
          <w:sz w:val="22"/>
          <w:szCs w:val="22"/>
          <w:lang w:val="en-GB"/>
        </w:rPr>
        <w:t>Theatre</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Athens: Estia (in Greek).</w:t>
      </w:r>
    </w:p>
    <w:p w14:paraId="369D9CF7" w14:textId="77777777" w:rsidR="0080409D" w:rsidRPr="00A46549" w:rsidRDefault="0080409D" w:rsidP="00D31B86">
      <w:pPr>
        <w:spacing w:after="0" w:line="360" w:lineRule="auto"/>
        <w:ind w:left="540" w:hanging="360"/>
        <w:rPr>
          <w:rFonts w:ascii="Palatino Linotype" w:hAnsi="Palatino Linotype"/>
          <w:sz w:val="22"/>
          <w:szCs w:val="22"/>
          <w:lang w:val="en-GB"/>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Style w:val="hps"/>
          <w:rFonts w:ascii="Palatino Linotype" w:hAnsi="Palatino Linotype"/>
          <w:sz w:val="22"/>
          <w:szCs w:val="22"/>
          <w:lang w:val="en-GB"/>
        </w:rPr>
        <w:t>Partsalidis,</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S.</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1989). “</w:t>
      </w:r>
      <w:r w:rsidRPr="00A46549">
        <w:rPr>
          <w:rFonts w:ascii="Palatino Linotype" w:hAnsi="Palatino Linotype"/>
          <w:sz w:val="22"/>
          <w:szCs w:val="22"/>
          <w:lang w:val="en-GB"/>
        </w:rPr>
        <w:t xml:space="preserve">The modern </w:t>
      </w:r>
      <w:r w:rsidRPr="00A46549">
        <w:rPr>
          <w:rStyle w:val="hps"/>
          <w:rFonts w:ascii="Palatino Linotype" w:hAnsi="Palatino Linotype"/>
          <w:sz w:val="22"/>
          <w:szCs w:val="22"/>
          <w:lang w:val="en-GB"/>
        </w:rPr>
        <w:t>theatrical</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criticism</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in Greece</w:t>
      </w:r>
      <w:r w:rsidRPr="00A46549">
        <w:rPr>
          <w:rFonts w:ascii="Palatino Linotype" w:hAnsi="Palatino Linotype"/>
          <w:sz w:val="22"/>
          <w:szCs w:val="22"/>
          <w:lang w:val="en-GB"/>
        </w:rPr>
        <w:t xml:space="preserve">”, </w:t>
      </w:r>
      <w:r w:rsidRPr="00A46549">
        <w:rPr>
          <w:rStyle w:val="hps"/>
          <w:rFonts w:ascii="Palatino Linotype" w:hAnsi="Palatino Linotype"/>
          <w:i/>
          <w:sz w:val="22"/>
          <w:szCs w:val="22"/>
          <w:lang w:val="en-GB"/>
        </w:rPr>
        <w:t>Politis</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tch.102</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pp.</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65-71 (in Greek)</w:t>
      </w:r>
      <w:r w:rsidRPr="00A46549">
        <w:rPr>
          <w:rFonts w:ascii="Palatino Linotype" w:hAnsi="Palatino Linotype"/>
          <w:sz w:val="22"/>
          <w:szCs w:val="22"/>
          <w:lang w:val="en-GB"/>
        </w:rPr>
        <w:t>.</w:t>
      </w:r>
    </w:p>
    <w:p w14:paraId="579B8FA3" w14:textId="77777777" w:rsidR="0080409D" w:rsidRPr="00A46549" w:rsidRDefault="0080409D" w:rsidP="00D31B86">
      <w:pPr>
        <w:spacing w:after="0" w:line="360" w:lineRule="auto"/>
        <w:ind w:left="540" w:hanging="360"/>
        <w:rPr>
          <w:rFonts w:ascii="Palatino Linotype" w:hAnsi="Palatino Linotype"/>
          <w:sz w:val="22"/>
          <w:szCs w:val="22"/>
          <w:lang w:val="en-GB"/>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Style w:val="hps"/>
          <w:rFonts w:ascii="Palatino Linotype" w:hAnsi="Palatino Linotype"/>
          <w:sz w:val="22"/>
          <w:szCs w:val="22"/>
          <w:lang w:val="en-GB"/>
        </w:rPr>
        <w:t>Pefanis</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G.</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 xml:space="preserve">2007). </w:t>
      </w:r>
      <w:r w:rsidRPr="00A46549">
        <w:rPr>
          <w:rStyle w:val="hps"/>
          <w:rFonts w:ascii="Palatino Linotype" w:hAnsi="Palatino Linotype"/>
          <w:i/>
          <w:sz w:val="22"/>
          <w:szCs w:val="22"/>
          <w:lang w:val="en-GB"/>
        </w:rPr>
        <w:t>Scenes</w:t>
      </w:r>
      <w:r w:rsidRPr="00A46549">
        <w:rPr>
          <w:rFonts w:ascii="Palatino Linotype" w:hAnsi="Palatino Linotype"/>
          <w:i/>
          <w:sz w:val="22"/>
          <w:szCs w:val="22"/>
          <w:lang w:val="en-GB"/>
        </w:rPr>
        <w:t xml:space="preserve"> </w:t>
      </w:r>
      <w:r w:rsidRPr="00A46549">
        <w:rPr>
          <w:rStyle w:val="hps"/>
          <w:rFonts w:ascii="Palatino Linotype" w:hAnsi="Palatino Linotype"/>
          <w:i/>
          <w:sz w:val="22"/>
          <w:szCs w:val="22"/>
          <w:lang w:val="en-GB"/>
        </w:rPr>
        <w:t>of theory</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Athens: Papazisis (in Greek)</w:t>
      </w:r>
      <w:r w:rsidRPr="00A46549">
        <w:rPr>
          <w:rFonts w:ascii="Palatino Linotype" w:hAnsi="Palatino Linotype"/>
          <w:sz w:val="22"/>
          <w:szCs w:val="22"/>
          <w:lang w:val="en-GB"/>
        </w:rPr>
        <w:t>.</w:t>
      </w:r>
    </w:p>
    <w:p w14:paraId="05E24D3D" w14:textId="77777777" w:rsidR="0080409D" w:rsidRPr="00A46549" w:rsidRDefault="0080409D" w:rsidP="00D31B86">
      <w:pPr>
        <w:spacing w:after="0" w:line="360" w:lineRule="auto"/>
        <w:ind w:left="540" w:hanging="360"/>
        <w:rPr>
          <w:rFonts w:ascii="Palatino Linotype" w:hAnsi="Palatino Linotype"/>
          <w:sz w:val="22"/>
          <w:szCs w:val="22"/>
          <w:lang w:val="en-GB"/>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Style w:val="hps"/>
          <w:rFonts w:ascii="Palatino Linotype" w:hAnsi="Palatino Linotype"/>
          <w:sz w:val="22"/>
          <w:szCs w:val="22"/>
          <w:lang w:val="en-GB"/>
        </w:rPr>
        <w:t>Politis</w:t>
      </w:r>
      <w:r w:rsidRPr="00A46549">
        <w:rPr>
          <w:rFonts w:ascii="Palatino Linotype" w:hAnsi="Palatino Linotype"/>
          <w:sz w:val="22"/>
          <w:szCs w:val="22"/>
          <w:lang w:val="en-GB"/>
        </w:rPr>
        <w:t xml:space="preserve">, </w:t>
      </w:r>
      <w:r w:rsidRPr="00A46549">
        <w:rPr>
          <w:rFonts w:ascii="Palatino Linotype" w:hAnsi="Palatino Linotype"/>
          <w:i/>
          <w:sz w:val="22"/>
          <w:szCs w:val="22"/>
          <w:lang w:val="en-GB"/>
        </w:rPr>
        <w:t>Selection of critical articles</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Vol</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A</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B</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Theatre</w:t>
      </w:r>
      <w:r w:rsidRPr="00A46549">
        <w:rPr>
          <w:rFonts w:ascii="Palatino Linotype" w:hAnsi="Palatino Linotype"/>
          <w:sz w:val="22"/>
          <w:szCs w:val="22"/>
          <w:lang w:val="en-GB"/>
        </w:rPr>
        <w:t xml:space="preserve">, Athens </w:t>
      </w:r>
      <w:r w:rsidRPr="00A46549">
        <w:rPr>
          <w:rStyle w:val="hps"/>
          <w:rFonts w:ascii="Palatino Linotype" w:hAnsi="Palatino Linotype"/>
          <w:sz w:val="22"/>
          <w:szCs w:val="22"/>
          <w:lang w:val="en-GB"/>
        </w:rPr>
        <w:t>1984 (in Greek).</w:t>
      </w:r>
    </w:p>
    <w:p w14:paraId="55B9DBA6" w14:textId="77777777" w:rsidR="0080409D" w:rsidRPr="00A46549" w:rsidRDefault="0080409D" w:rsidP="00D31B86">
      <w:pPr>
        <w:spacing w:after="0" w:line="360" w:lineRule="auto"/>
        <w:ind w:left="540" w:hanging="360"/>
        <w:rPr>
          <w:rFonts w:ascii="Palatino Linotype" w:hAnsi="Palatino Linotype"/>
          <w:sz w:val="22"/>
          <w:szCs w:val="22"/>
          <w:lang w:val="en-GB"/>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Style w:val="hps"/>
          <w:rFonts w:ascii="Palatino Linotype" w:hAnsi="Palatino Linotype"/>
          <w:sz w:val="22"/>
          <w:szCs w:val="22"/>
          <w:lang w:val="en-GB"/>
        </w:rPr>
        <w:t>Puchner</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W. (1995). Palamas</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and the</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Theatre</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Athens: Kastaniotis (in Greek).</w:t>
      </w:r>
    </w:p>
    <w:p w14:paraId="562C5BE0" w14:textId="77777777" w:rsidR="0080409D" w:rsidRPr="00A46549" w:rsidRDefault="0080409D" w:rsidP="00D31B86">
      <w:pPr>
        <w:spacing w:after="0" w:line="360" w:lineRule="auto"/>
        <w:ind w:left="538" w:hanging="357"/>
        <w:rPr>
          <w:rFonts w:ascii="Palatino Linotype" w:hAnsi="Palatino Linotype"/>
          <w:sz w:val="22"/>
          <w:szCs w:val="22"/>
          <w:lang w:val="en-GB"/>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Style w:val="hps"/>
          <w:rFonts w:ascii="Palatino Linotype" w:hAnsi="Palatino Linotype"/>
          <w:i/>
          <w:sz w:val="22"/>
          <w:szCs w:val="22"/>
          <w:lang w:val="en-GB"/>
        </w:rPr>
        <w:t>The criticism</w:t>
      </w:r>
      <w:r w:rsidRPr="00A46549">
        <w:rPr>
          <w:rFonts w:ascii="Palatino Linotype" w:hAnsi="Palatino Linotype"/>
          <w:i/>
          <w:sz w:val="22"/>
          <w:szCs w:val="22"/>
          <w:lang w:val="en-GB"/>
        </w:rPr>
        <w:t xml:space="preserve"> </w:t>
      </w:r>
      <w:r w:rsidRPr="00A46549">
        <w:rPr>
          <w:rStyle w:val="hps"/>
          <w:rFonts w:ascii="Palatino Linotype" w:hAnsi="Palatino Linotype"/>
          <w:i/>
          <w:sz w:val="22"/>
          <w:szCs w:val="22"/>
          <w:lang w:val="en-GB"/>
        </w:rPr>
        <w:t>in modern</w:t>
      </w:r>
      <w:r w:rsidRPr="00A46549">
        <w:rPr>
          <w:rFonts w:ascii="Palatino Linotype" w:hAnsi="Palatino Linotype"/>
          <w:i/>
          <w:sz w:val="22"/>
          <w:szCs w:val="22"/>
          <w:lang w:val="en-GB"/>
        </w:rPr>
        <w:t xml:space="preserve"> </w:t>
      </w:r>
      <w:r w:rsidRPr="00A46549">
        <w:rPr>
          <w:rStyle w:val="hps"/>
          <w:rFonts w:ascii="Palatino Linotype" w:hAnsi="Palatino Linotype"/>
          <w:i/>
          <w:sz w:val="22"/>
          <w:szCs w:val="22"/>
          <w:lang w:val="en-GB"/>
        </w:rPr>
        <w:t>Greece</w:t>
      </w:r>
      <w:r w:rsidRPr="00A46549">
        <w:rPr>
          <w:rFonts w:ascii="Palatino Linotype" w:hAnsi="Palatino Linotype"/>
          <w:i/>
          <w:sz w:val="22"/>
          <w:szCs w:val="22"/>
          <w:lang w:val="en-GB"/>
        </w:rPr>
        <w:t xml:space="preserve">, </w:t>
      </w:r>
      <w:r w:rsidRPr="00A46549">
        <w:rPr>
          <w:rStyle w:val="hps"/>
          <w:rFonts w:ascii="Palatino Linotype" w:hAnsi="Palatino Linotype"/>
          <w:i/>
          <w:sz w:val="22"/>
          <w:szCs w:val="22"/>
          <w:lang w:val="en-GB"/>
        </w:rPr>
        <w:t>Greek Culture</w:t>
      </w:r>
      <w:r w:rsidRPr="00A46549">
        <w:rPr>
          <w:rFonts w:ascii="Palatino Linotype" w:hAnsi="Palatino Linotype"/>
          <w:i/>
          <w:sz w:val="22"/>
          <w:szCs w:val="22"/>
          <w:lang w:val="en-GB"/>
        </w:rPr>
        <w:t xml:space="preserve"> </w:t>
      </w:r>
      <w:r w:rsidRPr="00A46549">
        <w:rPr>
          <w:rStyle w:val="hps"/>
          <w:rFonts w:ascii="Palatino Linotype" w:hAnsi="Palatino Linotype"/>
          <w:i/>
          <w:sz w:val="22"/>
          <w:szCs w:val="22"/>
          <w:lang w:val="en-GB"/>
        </w:rPr>
        <w:t>and General</w:t>
      </w:r>
      <w:r w:rsidRPr="00A46549">
        <w:rPr>
          <w:rFonts w:ascii="Palatino Linotype" w:hAnsi="Palatino Linotype"/>
          <w:i/>
          <w:sz w:val="22"/>
          <w:szCs w:val="22"/>
          <w:lang w:val="en-GB"/>
        </w:rPr>
        <w:t xml:space="preserve"> </w:t>
      </w:r>
      <w:r w:rsidRPr="00A46549">
        <w:rPr>
          <w:rStyle w:val="hps"/>
          <w:rFonts w:ascii="Palatino Linotype" w:hAnsi="Palatino Linotype"/>
          <w:i/>
          <w:sz w:val="22"/>
          <w:szCs w:val="22"/>
          <w:lang w:val="en-GB"/>
        </w:rPr>
        <w:t>Education</w:t>
      </w:r>
      <w:r w:rsidRPr="00A46549">
        <w:rPr>
          <w:rFonts w:ascii="Palatino Linotype" w:hAnsi="Palatino Linotype"/>
          <w:sz w:val="22"/>
          <w:szCs w:val="22"/>
          <w:lang w:val="en-GB"/>
        </w:rPr>
        <w:t xml:space="preserve">, Athens </w:t>
      </w:r>
      <w:r w:rsidRPr="00A46549">
        <w:rPr>
          <w:rStyle w:val="hps"/>
          <w:rFonts w:ascii="Palatino Linotype" w:hAnsi="Palatino Linotype"/>
          <w:sz w:val="22"/>
          <w:szCs w:val="22"/>
          <w:lang w:val="en-GB"/>
        </w:rPr>
        <w:t>1981</w:t>
      </w:r>
      <w:r w:rsidRPr="00A46549">
        <w:rPr>
          <w:rFonts w:ascii="Palatino Linotype" w:hAnsi="Palatino Linotype"/>
          <w:sz w:val="22"/>
          <w:szCs w:val="22"/>
          <w:lang w:val="en-GB"/>
        </w:rPr>
        <w:t xml:space="preserve"> </w:t>
      </w:r>
      <w:r w:rsidRPr="00A46549">
        <w:rPr>
          <w:rStyle w:val="hpsatn"/>
          <w:rFonts w:ascii="Palatino Linotype" w:hAnsi="Palatino Linotype"/>
          <w:sz w:val="22"/>
          <w:szCs w:val="22"/>
          <w:lang w:val="en-GB"/>
        </w:rPr>
        <w:t>(</w:t>
      </w:r>
      <w:r w:rsidRPr="00A46549">
        <w:rPr>
          <w:rFonts w:ascii="Palatino Linotype" w:hAnsi="Palatino Linotype"/>
          <w:sz w:val="22"/>
          <w:szCs w:val="22"/>
          <w:lang w:val="en-GB"/>
        </w:rPr>
        <w:t xml:space="preserve">collective </w:t>
      </w:r>
      <w:r w:rsidRPr="00A46549">
        <w:rPr>
          <w:rStyle w:val="hps"/>
          <w:rFonts w:ascii="Palatino Linotype" w:hAnsi="Palatino Linotype"/>
          <w:sz w:val="22"/>
          <w:szCs w:val="22"/>
          <w:lang w:val="en-GB"/>
        </w:rPr>
        <w:t>volume</w:t>
      </w:r>
      <w:r w:rsidRPr="00A46549">
        <w:rPr>
          <w:rFonts w:ascii="Palatino Linotype" w:hAnsi="Palatino Linotype"/>
          <w:sz w:val="22"/>
          <w:szCs w:val="22"/>
          <w:lang w:val="en-GB"/>
        </w:rPr>
        <w:t>).</w:t>
      </w:r>
    </w:p>
    <w:p w14:paraId="7ECD81C7" w14:textId="77777777" w:rsidR="0080409D" w:rsidRPr="00A46549" w:rsidRDefault="0080409D" w:rsidP="00D31B86">
      <w:pPr>
        <w:spacing w:after="0" w:line="360" w:lineRule="auto"/>
        <w:ind w:left="180"/>
        <w:rPr>
          <w:rFonts w:ascii="Palatino Linotype" w:hAnsi="Palatino Linotype"/>
          <w:sz w:val="22"/>
          <w:szCs w:val="22"/>
          <w:lang w:val="en-GB"/>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Style w:val="hps"/>
          <w:rFonts w:ascii="Palatino Linotype" w:hAnsi="Palatino Linotype"/>
          <w:sz w:val="22"/>
          <w:szCs w:val="22"/>
          <w:lang w:val="en-GB"/>
        </w:rPr>
        <w:t>Thrylos, A.</w:t>
      </w:r>
      <w:r w:rsidRPr="00A46549">
        <w:rPr>
          <w:rFonts w:ascii="Palatino Linotype" w:hAnsi="Palatino Linotype"/>
          <w:sz w:val="22"/>
          <w:szCs w:val="22"/>
          <w:lang w:val="en-GB"/>
        </w:rPr>
        <w:t xml:space="preserve"> (197</w:t>
      </w:r>
      <w:r w:rsidRPr="00A46549">
        <w:rPr>
          <w:rStyle w:val="hps"/>
          <w:rFonts w:ascii="Palatino Linotype" w:hAnsi="Palatino Linotype"/>
          <w:sz w:val="22"/>
          <w:szCs w:val="22"/>
          <w:lang w:val="en-GB"/>
        </w:rPr>
        <w:t xml:space="preserve">8). </w:t>
      </w:r>
      <w:r w:rsidRPr="00A46549">
        <w:rPr>
          <w:rStyle w:val="hps"/>
          <w:rFonts w:ascii="Palatino Linotype" w:hAnsi="Palatino Linotype"/>
          <w:i/>
          <w:sz w:val="22"/>
          <w:szCs w:val="22"/>
          <w:lang w:val="en-GB"/>
        </w:rPr>
        <w:t>The</w:t>
      </w:r>
      <w:r w:rsidRPr="00A46549">
        <w:rPr>
          <w:rFonts w:ascii="Palatino Linotype" w:hAnsi="Palatino Linotype"/>
          <w:i/>
          <w:sz w:val="22"/>
          <w:szCs w:val="22"/>
          <w:lang w:val="en-GB"/>
        </w:rPr>
        <w:t xml:space="preserve"> </w:t>
      </w:r>
      <w:r w:rsidRPr="00A46549">
        <w:rPr>
          <w:rStyle w:val="hps"/>
          <w:rFonts w:ascii="Palatino Linotype" w:hAnsi="Palatino Linotype"/>
          <w:i/>
          <w:sz w:val="22"/>
          <w:szCs w:val="22"/>
          <w:lang w:val="en-GB"/>
        </w:rPr>
        <w:t>Greek</w:t>
      </w:r>
      <w:r w:rsidRPr="00A46549">
        <w:rPr>
          <w:rFonts w:ascii="Palatino Linotype" w:hAnsi="Palatino Linotype"/>
          <w:i/>
          <w:sz w:val="22"/>
          <w:szCs w:val="22"/>
          <w:lang w:val="en-GB"/>
        </w:rPr>
        <w:t xml:space="preserve"> </w:t>
      </w:r>
      <w:r w:rsidRPr="00A46549">
        <w:rPr>
          <w:rStyle w:val="hps"/>
          <w:rFonts w:ascii="Palatino Linotype" w:hAnsi="Palatino Linotype"/>
          <w:i/>
          <w:sz w:val="22"/>
          <w:szCs w:val="22"/>
          <w:lang w:val="en-GB"/>
        </w:rPr>
        <w:t>Theatre</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A</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B</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Athens:</w:t>
      </w:r>
      <w:r w:rsidRPr="00A46549">
        <w:rPr>
          <w:rFonts w:ascii="Palatino Linotype" w:hAnsi="Palatino Linotype"/>
          <w:sz w:val="22"/>
          <w:szCs w:val="22"/>
          <w:lang w:val="en-GB"/>
        </w:rPr>
        <w:t xml:space="preserve"> Ouranis Foundation </w:t>
      </w:r>
      <w:r w:rsidRPr="00A46549">
        <w:rPr>
          <w:rStyle w:val="hps"/>
          <w:rFonts w:ascii="Palatino Linotype" w:hAnsi="Palatino Linotype"/>
          <w:sz w:val="22"/>
          <w:szCs w:val="22"/>
          <w:lang w:val="en-GB"/>
        </w:rPr>
        <w:t>(in Greek).</w:t>
      </w:r>
    </w:p>
    <w:p w14:paraId="2CF8B498" w14:textId="77777777" w:rsidR="0080409D" w:rsidRPr="00A46549" w:rsidRDefault="0080409D" w:rsidP="00D31B86">
      <w:pPr>
        <w:spacing w:after="0" w:line="360" w:lineRule="auto"/>
        <w:ind w:left="538" w:hanging="357"/>
        <w:rPr>
          <w:rFonts w:ascii="Palatino Linotype" w:hAnsi="Palatino Linotype"/>
          <w:sz w:val="22"/>
          <w:szCs w:val="22"/>
          <w:lang w:val="en-GB"/>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Style w:val="hps"/>
          <w:rFonts w:ascii="Palatino Linotype" w:hAnsi="Palatino Linotype"/>
          <w:sz w:val="22"/>
          <w:szCs w:val="22"/>
          <w:lang w:val="en-GB"/>
        </w:rPr>
        <w:t>Wild, O.</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 xml:space="preserve">1984). </w:t>
      </w:r>
      <w:r w:rsidRPr="00A46549">
        <w:rPr>
          <w:rStyle w:val="hps"/>
          <w:rFonts w:ascii="Palatino Linotype" w:hAnsi="Palatino Linotype"/>
          <w:i/>
          <w:sz w:val="22"/>
          <w:szCs w:val="22"/>
          <w:lang w:val="en-GB"/>
        </w:rPr>
        <w:t>The</w:t>
      </w:r>
      <w:r w:rsidRPr="00A46549">
        <w:rPr>
          <w:rFonts w:ascii="Palatino Linotype" w:hAnsi="Palatino Linotype"/>
          <w:i/>
          <w:sz w:val="22"/>
          <w:szCs w:val="22"/>
          <w:lang w:val="en-GB"/>
        </w:rPr>
        <w:t xml:space="preserve"> </w:t>
      </w:r>
      <w:r w:rsidRPr="00A46549">
        <w:rPr>
          <w:rStyle w:val="hps"/>
          <w:rFonts w:ascii="Palatino Linotype" w:hAnsi="Palatino Linotype"/>
          <w:i/>
          <w:sz w:val="22"/>
          <w:szCs w:val="22"/>
          <w:lang w:val="en-GB"/>
        </w:rPr>
        <w:t>Critic</w:t>
      </w:r>
      <w:r w:rsidRPr="00A46549">
        <w:rPr>
          <w:rFonts w:ascii="Palatino Linotype" w:hAnsi="Palatino Linotype"/>
          <w:i/>
          <w:sz w:val="22"/>
          <w:szCs w:val="22"/>
          <w:lang w:val="en-GB"/>
        </w:rPr>
        <w:t xml:space="preserve"> </w:t>
      </w:r>
      <w:r w:rsidRPr="00A46549">
        <w:rPr>
          <w:rStyle w:val="hps"/>
          <w:rFonts w:ascii="Palatino Linotype" w:hAnsi="Palatino Linotype"/>
          <w:i/>
          <w:sz w:val="22"/>
          <w:szCs w:val="22"/>
          <w:lang w:val="en-GB"/>
        </w:rPr>
        <w:t>as</w:t>
      </w:r>
      <w:r w:rsidRPr="00A46549">
        <w:rPr>
          <w:rFonts w:ascii="Palatino Linotype" w:hAnsi="Palatino Linotype"/>
          <w:i/>
          <w:sz w:val="22"/>
          <w:szCs w:val="22"/>
          <w:lang w:val="en-GB"/>
        </w:rPr>
        <w:t xml:space="preserve"> </w:t>
      </w:r>
      <w:r w:rsidRPr="00A46549">
        <w:rPr>
          <w:rStyle w:val="hps"/>
          <w:rFonts w:ascii="Palatino Linotype" w:hAnsi="Palatino Linotype"/>
          <w:i/>
          <w:sz w:val="22"/>
          <w:szCs w:val="22"/>
          <w:lang w:val="en-GB"/>
        </w:rPr>
        <w:t>Creator</w:t>
      </w:r>
      <w:r w:rsidRPr="00A46549">
        <w:rPr>
          <w:rFonts w:ascii="Palatino Linotype" w:hAnsi="Palatino Linotype"/>
          <w:sz w:val="22"/>
          <w:szCs w:val="22"/>
          <w:lang w:val="en-GB"/>
        </w:rPr>
        <w:t xml:space="preserve">. Athens: Stigmi </w:t>
      </w:r>
      <w:r w:rsidRPr="00A46549">
        <w:rPr>
          <w:rStyle w:val="hps"/>
          <w:rFonts w:ascii="Palatino Linotype" w:hAnsi="Palatino Linotype"/>
          <w:sz w:val="22"/>
          <w:szCs w:val="22"/>
          <w:lang w:val="en-GB"/>
        </w:rPr>
        <w:t>(in Greek).</w:t>
      </w:r>
    </w:p>
    <w:p w14:paraId="5C34E417"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bidi="he-IL"/>
        </w:rPr>
        <w:t xml:space="preserve">• </w:t>
      </w:r>
      <w:r w:rsidRPr="00A46549">
        <w:rPr>
          <w:rFonts w:ascii="Palatino Linotype" w:hAnsi="Palatino Linotype"/>
          <w:b/>
          <w:sz w:val="22"/>
          <w:szCs w:val="22"/>
          <w:lang w:val="en-GB"/>
        </w:rPr>
        <w:t>TEACHING METHODS</w:t>
      </w:r>
    </w:p>
    <w:p w14:paraId="741F1B06" w14:textId="458042A3" w:rsidR="0080409D" w:rsidRPr="00A46549" w:rsidRDefault="0080409D" w:rsidP="00D31B86">
      <w:pPr>
        <w:spacing w:line="360" w:lineRule="auto"/>
        <w:ind w:left="180"/>
        <w:rPr>
          <w:rFonts w:ascii="Palatino Linotype" w:hAnsi="Palatino Linotype"/>
          <w:sz w:val="22"/>
          <w:szCs w:val="22"/>
          <w:lang w:val="en-GB"/>
        </w:rPr>
      </w:pPr>
      <w:r w:rsidRPr="00A46549">
        <w:rPr>
          <w:rFonts w:ascii="Palatino Linotype" w:hAnsi="Palatino Linotype"/>
          <w:sz w:val="22"/>
          <w:szCs w:val="22"/>
          <w:lang w:val="en-GB"/>
        </w:rPr>
        <w:t xml:space="preserve">Lectures, </w:t>
      </w:r>
      <w:r w:rsidRPr="00A46549">
        <w:rPr>
          <w:rStyle w:val="hps"/>
          <w:rFonts w:ascii="Palatino Linotype" w:hAnsi="Palatino Linotype"/>
          <w:sz w:val="22"/>
          <w:szCs w:val="22"/>
          <w:lang w:val="en-GB"/>
        </w:rPr>
        <w:t>power point use</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 xml:space="preserve">view </w:t>
      </w:r>
      <w:r w:rsidR="00F81F55" w:rsidRPr="00A46549">
        <w:rPr>
          <w:rStyle w:val="hps"/>
          <w:rFonts w:ascii="Palatino Linotype" w:hAnsi="Palatino Linotype"/>
          <w:sz w:val="22"/>
          <w:szCs w:val="22"/>
          <w:lang w:val="en-GB"/>
        </w:rPr>
        <w:t>DVD,</w:t>
      </w:r>
      <w:r w:rsidR="00F81F55">
        <w:rPr>
          <w:rStyle w:val="hps"/>
          <w:rFonts w:ascii="Palatino Linotype" w:hAnsi="Palatino Linotype"/>
          <w:sz w:val="22"/>
          <w:szCs w:val="22"/>
          <w:lang w:val="en-GB"/>
        </w:rPr>
        <w:t xml:space="preserve"> presentation</w:t>
      </w:r>
      <w:r w:rsidR="00F81F55">
        <w:rPr>
          <w:rFonts w:ascii="Palatino Linotype" w:hAnsi="Palatino Linotype"/>
          <w:sz w:val="22"/>
          <w:szCs w:val="22"/>
          <w:lang w:val="en-GB"/>
        </w:rPr>
        <w:t xml:space="preserve"> </w:t>
      </w:r>
      <w:r w:rsidRPr="00A46549">
        <w:rPr>
          <w:rStyle w:val="hps"/>
          <w:rFonts w:ascii="Palatino Linotype" w:hAnsi="Palatino Linotype"/>
          <w:sz w:val="22"/>
          <w:szCs w:val="22"/>
          <w:lang w:val="en-GB"/>
        </w:rPr>
        <w:t>student</w:t>
      </w:r>
      <w:r w:rsidR="00F81F55" w:rsidRPr="00EC26ED">
        <w:rPr>
          <w:rStyle w:val="hps"/>
          <w:rFonts w:ascii="Palatino Linotype" w:hAnsi="Palatino Linotype"/>
          <w:sz w:val="22"/>
          <w:szCs w:val="22"/>
        </w:rPr>
        <w:t>’</w:t>
      </w:r>
      <w:r w:rsidRPr="00A46549">
        <w:rPr>
          <w:rStyle w:val="hps"/>
          <w:rFonts w:ascii="Palatino Linotype" w:hAnsi="Palatino Linotype"/>
          <w:sz w:val="22"/>
          <w:szCs w:val="22"/>
          <w:lang w:val="en-GB"/>
        </w:rPr>
        <w:t>s</w:t>
      </w:r>
      <w:r w:rsidRPr="00A46549">
        <w:rPr>
          <w:rFonts w:ascii="Palatino Linotype" w:hAnsi="Palatino Linotype"/>
          <w:sz w:val="22"/>
          <w:szCs w:val="22"/>
          <w:lang w:val="en-GB"/>
        </w:rPr>
        <w:t xml:space="preserve"> papers</w:t>
      </w:r>
      <w:r w:rsidR="00F81F55" w:rsidRPr="00A46549">
        <w:rPr>
          <w:rFonts w:ascii="Palatino Linotype" w:hAnsi="Palatino Linotype"/>
          <w:sz w:val="22"/>
          <w:szCs w:val="22"/>
          <w:lang w:val="en-GB"/>
        </w:rPr>
        <w:t>, readings</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analysis</w:t>
      </w:r>
      <w:r w:rsidRPr="00A46549">
        <w:rPr>
          <w:rFonts w:ascii="Palatino Linotype" w:hAnsi="Palatino Linotype"/>
          <w:sz w:val="22"/>
          <w:szCs w:val="22"/>
          <w:lang w:val="en-GB"/>
        </w:rPr>
        <w:t xml:space="preserve"> </w:t>
      </w:r>
      <w:r w:rsidRPr="00A46549">
        <w:rPr>
          <w:rStyle w:val="hps"/>
          <w:rFonts w:ascii="Palatino Linotype" w:hAnsi="Palatino Linotype"/>
          <w:sz w:val="22"/>
          <w:szCs w:val="22"/>
          <w:lang w:val="en-GB"/>
        </w:rPr>
        <w:t>of theatre</w:t>
      </w:r>
      <w:r w:rsidRPr="00A46549">
        <w:rPr>
          <w:rStyle w:val="longtextshorttext"/>
          <w:rFonts w:ascii="Palatino Linotype" w:hAnsi="Palatino Linotype"/>
          <w:sz w:val="22"/>
          <w:szCs w:val="22"/>
          <w:lang w:val="en-GB"/>
        </w:rPr>
        <w:t xml:space="preserve"> </w:t>
      </w:r>
      <w:r w:rsidRPr="00A46549">
        <w:rPr>
          <w:rStyle w:val="hps"/>
          <w:rFonts w:ascii="Palatino Linotype" w:hAnsi="Palatino Linotype"/>
          <w:sz w:val="22"/>
          <w:szCs w:val="22"/>
          <w:lang w:val="en-GB"/>
        </w:rPr>
        <w:t>reviews.</w:t>
      </w:r>
      <w:r w:rsidRPr="00A46549">
        <w:rPr>
          <w:rFonts w:ascii="Palatino Linotype" w:hAnsi="Palatino Linotype"/>
          <w:sz w:val="22"/>
          <w:szCs w:val="22"/>
          <w:lang w:val="en-GB"/>
        </w:rPr>
        <w:t xml:space="preserve"> </w:t>
      </w:r>
    </w:p>
    <w:p w14:paraId="685C98C2" w14:textId="77777777" w:rsidR="0080409D" w:rsidRPr="00A46549" w:rsidRDefault="0080409D" w:rsidP="00D31B86">
      <w:pPr>
        <w:spacing w:line="360" w:lineRule="auto"/>
        <w:rPr>
          <w:rFonts w:ascii="Palatino Linotype" w:hAnsi="Palatino Linotype" w:cs="Aharoni"/>
          <w:sz w:val="22"/>
          <w:szCs w:val="22"/>
          <w:lang w:val="en-GB" w:bidi="he-IL"/>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ASSESSMENT METHODS</w:t>
      </w:r>
    </w:p>
    <w:p w14:paraId="435D33C0" w14:textId="77777777" w:rsidR="0080409D" w:rsidRPr="00EC26ED" w:rsidRDefault="0080409D" w:rsidP="00D31B86">
      <w:pPr>
        <w:spacing w:line="360" w:lineRule="auto"/>
        <w:rPr>
          <w:rFonts w:ascii="Palatino Linotype" w:hAnsi="Palatino Linotype" w:cs="Aharoni"/>
          <w:sz w:val="22"/>
          <w:szCs w:val="22"/>
          <w:lang w:bidi="he-IL"/>
        </w:rPr>
      </w:pPr>
      <w:r w:rsidRPr="00A46549">
        <w:rPr>
          <w:rFonts w:ascii="Palatino Linotype" w:hAnsi="Palatino Linotype" w:cs="Aharoni"/>
          <w:sz w:val="22"/>
          <w:szCs w:val="22"/>
          <w:lang w:val="en-GB" w:bidi="he-IL"/>
        </w:rPr>
        <w:t xml:space="preserve">   Written exams </w:t>
      </w:r>
    </w:p>
    <w:p w14:paraId="11C43151" w14:textId="77777777" w:rsidR="00F81F55" w:rsidRPr="00EC26ED" w:rsidRDefault="00F81F55" w:rsidP="00D31B86">
      <w:pPr>
        <w:spacing w:line="360" w:lineRule="auto"/>
        <w:rPr>
          <w:rFonts w:ascii="Palatino Linotype" w:hAnsi="Palatino Linotype"/>
          <w:b/>
          <w:sz w:val="22"/>
          <w:szCs w:val="22"/>
        </w:rPr>
      </w:pPr>
    </w:p>
    <w:p w14:paraId="69972E74" w14:textId="77777777" w:rsidR="0080409D" w:rsidRPr="00A46549" w:rsidRDefault="0080409D" w:rsidP="00D31B86">
      <w:pPr>
        <w:spacing w:line="360" w:lineRule="auto"/>
        <w:rPr>
          <w:rFonts w:ascii="Palatino Linotype" w:hAnsi="Palatino Linotype" w:cs="Aharoni"/>
          <w:sz w:val="22"/>
          <w:szCs w:val="22"/>
          <w:lang w:val="en-GB" w:bidi="he-IL"/>
        </w:rPr>
      </w:pPr>
      <w:r w:rsidRPr="00A46549">
        <w:rPr>
          <w:rFonts w:ascii="Palatino Linotype" w:hAnsi="Palatino Linotype" w:cs="Aharoni"/>
          <w:sz w:val="22"/>
          <w:szCs w:val="22"/>
          <w:lang w:val="en-GB" w:bidi="he-IL"/>
        </w:rPr>
        <w:lastRenderedPageBreak/>
        <w:t xml:space="preserve">• </w:t>
      </w:r>
      <w:r w:rsidRPr="00A46549">
        <w:rPr>
          <w:rFonts w:ascii="Palatino Linotype" w:hAnsi="Palatino Linotype" w:cs="Aharoni"/>
          <w:b/>
          <w:sz w:val="22"/>
          <w:szCs w:val="22"/>
          <w:lang w:val="en-GB" w:bidi="he-IL"/>
        </w:rPr>
        <w:t>LANGUAGE OF INSTRUCTION</w:t>
      </w:r>
    </w:p>
    <w:p w14:paraId="67DE12F2" w14:textId="77777777" w:rsidR="0080409D" w:rsidRPr="00A46549" w:rsidRDefault="0080409D" w:rsidP="00D31B86">
      <w:pPr>
        <w:spacing w:after="120" w:line="360" w:lineRule="auto"/>
        <w:ind w:left="181"/>
        <w:rPr>
          <w:rFonts w:ascii="Palatino Linotype" w:hAnsi="Palatino Linotype"/>
          <w:sz w:val="22"/>
          <w:szCs w:val="22"/>
        </w:rPr>
      </w:pPr>
      <w:r w:rsidRPr="00A46549">
        <w:rPr>
          <w:rFonts w:ascii="Palatino Linotype" w:hAnsi="Palatino Linotype"/>
          <w:sz w:val="22"/>
          <w:szCs w:val="22"/>
        </w:rPr>
        <w:t>Greek</w:t>
      </w:r>
    </w:p>
    <w:p w14:paraId="4D89C2F4" w14:textId="77777777" w:rsidR="0080409D" w:rsidRPr="00A46549" w:rsidRDefault="0080409D" w:rsidP="00D31B86">
      <w:pPr>
        <w:spacing w:line="360" w:lineRule="auto"/>
        <w:rPr>
          <w:rFonts w:ascii="Palatino Linotype" w:hAnsi="Palatino Linotype"/>
          <w:b/>
          <w:bCs/>
          <w:sz w:val="22"/>
          <w:szCs w:val="22"/>
          <w:lang w:val="en-GB"/>
        </w:rPr>
      </w:pPr>
    </w:p>
    <w:p w14:paraId="3908D9D7" w14:textId="77777777" w:rsidR="0080409D" w:rsidRPr="00A46549" w:rsidRDefault="0080409D" w:rsidP="00D31B86">
      <w:pPr>
        <w:pBdr>
          <w:top w:val="single" w:sz="4" w:space="2" w:color="D99594" w:themeColor="accent2" w:themeTint="99" w:shadow="1"/>
          <w:left w:val="single" w:sz="4" w:space="1" w:color="D99594" w:themeColor="accent2" w:themeTint="99" w:shadow="1"/>
          <w:bottom w:val="single" w:sz="4" w:space="1" w:color="D99594" w:themeColor="accent2" w:themeTint="99" w:shadow="1"/>
          <w:right w:val="single" w:sz="4" w:space="0" w:color="D99594" w:themeColor="accent2" w:themeTint="99" w:shadow="1"/>
        </w:pBdr>
        <w:spacing w:after="120" w:line="360" w:lineRule="auto"/>
        <w:ind w:left="540" w:hanging="540"/>
        <w:jc w:val="center"/>
        <w:rPr>
          <w:rFonts w:ascii="Palatino Linotype" w:hAnsi="Palatino Linotype"/>
          <w:b/>
          <w:bCs/>
          <w:sz w:val="22"/>
          <w:szCs w:val="22"/>
          <w:lang w:val="en-GB"/>
        </w:rPr>
      </w:pPr>
      <w:r w:rsidRPr="00A46549">
        <w:rPr>
          <w:rFonts w:ascii="Palatino Linotype" w:hAnsi="Palatino Linotype"/>
          <w:b/>
          <w:bCs/>
          <w:sz w:val="22"/>
          <w:szCs w:val="22"/>
          <w:lang w:val="en-GB"/>
        </w:rPr>
        <w:t xml:space="preserve">5. Art and Society: Perceptions of modernity by Romantics artists </w:t>
      </w:r>
    </w:p>
    <w:p w14:paraId="2399E6B9" w14:textId="77777777" w:rsidR="0080409D" w:rsidRPr="00A46549" w:rsidRDefault="0080409D" w:rsidP="00D31B86">
      <w:pPr>
        <w:spacing w:line="360" w:lineRule="auto"/>
        <w:rPr>
          <w:rFonts w:ascii="Palatino Linotype" w:hAnsi="Palatino Linotype"/>
          <w:b/>
          <w:sz w:val="22"/>
          <w:szCs w:val="22"/>
        </w:rPr>
      </w:pPr>
      <w:r w:rsidRPr="00A46549">
        <w:rPr>
          <w:rFonts w:ascii="Palatino Linotype" w:hAnsi="Palatino Linotype" w:cs="Aharoni"/>
          <w:sz w:val="22"/>
          <w:szCs w:val="22"/>
          <w:lang w:val="en-GB" w:bidi="he-IL"/>
        </w:rPr>
        <w:t xml:space="preserve">• </w:t>
      </w:r>
      <w:r w:rsidRPr="00A46549">
        <w:rPr>
          <w:rFonts w:ascii="Palatino Linotype" w:hAnsi="Palatino Linotype"/>
          <w:b/>
          <w:sz w:val="22"/>
          <w:szCs w:val="22"/>
        </w:rPr>
        <w:t>COURSE CODE</w:t>
      </w:r>
    </w:p>
    <w:p w14:paraId="623503F9" w14:textId="77777777" w:rsidR="0080409D" w:rsidRPr="00A46549" w:rsidRDefault="0080409D" w:rsidP="00D31B86">
      <w:pPr>
        <w:spacing w:line="360" w:lineRule="auto"/>
        <w:ind w:left="180"/>
        <w:rPr>
          <w:rFonts w:ascii="Palatino Linotype" w:hAnsi="Palatino Linotype"/>
          <w:sz w:val="22"/>
          <w:szCs w:val="22"/>
        </w:rPr>
      </w:pPr>
      <w:r w:rsidRPr="00A46549">
        <w:rPr>
          <w:rFonts w:ascii="Palatino Linotype" w:hAnsi="Palatino Linotype"/>
          <w:sz w:val="22"/>
          <w:szCs w:val="22"/>
        </w:rPr>
        <w:t>34EE036</w:t>
      </w:r>
    </w:p>
    <w:p w14:paraId="26E64D36" w14:textId="77777777" w:rsidR="0080409D" w:rsidRPr="00A46549" w:rsidRDefault="0080409D" w:rsidP="00D31B86">
      <w:pPr>
        <w:spacing w:line="360" w:lineRule="auto"/>
        <w:rPr>
          <w:rFonts w:ascii="Palatino Linotype" w:hAnsi="Palatino Linotype"/>
          <w:sz w:val="22"/>
          <w:szCs w:val="22"/>
        </w:rPr>
      </w:pPr>
      <w:r w:rsidRPr="00A46549">
        <w:rPr>
          <w:rFonts w:ascii="Palatino Linotype" w:hAnsi="Palatino Linotype" w:cs="Aharoni"/>
          <w:sz w:val="22"/>
          <w:szCs w:val="22"/>
          <w:lang w:val="en-GB" w:bidi="he-IL"/>
        </w:rPr>
        <w:t xml:space="preserve">• </w:t>
      </w:r>
      <w:r w:rsidRPr="00A46549">
        <w:rPr>
          <w:rFonts w:ascii="Palatino Linotype" w:hAnsi="Palatino Linotype"/>
          <w:b/>
          <w:sz w:val="22"/>
          <w:szCs w:val="22"/>
        </w:rPr>
        <w:t>TYPE OF COURSE</w:t>
      </w:r>
    </w:p>
    <w:p w14:paraId="6C2CDDB7" w14:textId="77777777" w:rsidR="0080409D" w:rsidRPr="00A46549" w:rsidRDefault="0080409D" w:rsidP="00D31B86">
      <w:pPr>
        <w:spacing w:line="360" w:lineRule="auto"/>
        <w:ind w:left="180"/>
        <w:rPr>
          <w:rFonts w:ascii="Palatino Linotype" w:hAnsi="Palatino Linotype"/>
          <w:sz w:val="22"/>
          <w:szCs w:val="22"/>
          <w:lang w:val="en-GB"/>
        </w:rPr>
      </w:pPr>
      <w:r w:rsidRPr="00A46549">
        <w:rPr>
          <w:rFonts w:ascii="Palatino Linotype" w:hAnsi="Palatino Linotype"/>
          <w:bCs/>
          <w:sz w:val="22"/>
          <w:szCs w:val="22"/>
        </w:rPr>
        <w:t>Theatre Studies Specialization Elective</w:t>
      </w:r>
    </w:p>
    <w:p w14:paraId="1042B22A"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LEVEL OF COURSE</w:t>
      </w:r>
    </w:p>
    <w:p w14:paraId="69B9B252"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Undergraduate</w:t>
      </w:r>
    </w:p>
    <w:p w14:paraId="13FAF56B" w14:textId="77777777" w:rsidR="0080409D" w:rsidRPr="00A46549" w:rsidRDefault="0080409D" w:rsidP="00D31B86">
      <w:pPr>
        <w:spacing w:line="360" w:lineRule="auto"/>
        <w:rPr>
          <w:rFonts w:ascii="Palatino Linotype" w:hAnsi="Palatino Linotype" w:cs="Aharoni"/>
          <w:sz w:val="22"/>
          <w:szCs w:val="22"/>
          <w:lang w:val="en-GB" w:bidi="he-IL"/>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YEAR OF STUDY</w:t>
      </w:r>
    </w:p>
    <w:p w14:paraId="1DA5C67E" w14:textId="2499CE7C" w:rsidR="0080409D" w:rsidRPr="00A46549" w:rsidRDefault="0080409D" w:rsidP="00D31B86">
      <w:pPr>
        <w:spacing w:line="360" w:lineRule="auto"/>
        <w:rPr>
          <w:rFonts w:ascii="Palatino Linotype" w:hAnsi="Palatino Linotype" w:cs="Aharoni"/>
          <w:sz w:val="22"/>
          <w:szCs w:val="22"/>
          <w:lang w:val="en-GB" w:bidi="he-IL"/>
        </w:rPr>
      </w:pPr>
      <w:r w:rsidRPr="00A46549">
        <w:rPr>
          <w:rFonts w:ascii="Palatino Linotype" w:hAnsi="Palatino Linotype" w:cs="Aharoni"/>
          <w:sz w:val="22"/>
          <w:szCs w:val="22"/>
          <w:lang w:val="en-GB" w:bidi="he-IL"/>
        </w:rPr>
        <w:t xml:space="preserve">   </w:t>
      </w:r>
      <w:r w:rsidR="006A6628" w:rsidRPr="00A46549">
        <w:rPr>
          <w:rFonts w:ascii="Palatino Linotype" w:hAnsi="Palatino Linotype" w:cs="Aharoni"/>
          <w:sz w:val="22"/>
          <w:szCs w:val="22"/>
          <w:lang w:val="en-GB" w:bidi="he-IL"/>
        </w:rPr>
        <w:t>2015-2016</w:t>
      </w:r>
    </w:p>
    <w:p w14:paraId="7BBC8139" w14:textId="77777777" w:rsidR="0080409D" w:rsidRPr="00A46549" w:rsidRDefault="0080409D" w:rsidP="00D31B86">
      <w:pPr>
        <w:spacing w:line="360" w:lineRule="auto"/>
        <w:rPr>
          <w:rFonts w:ascii="Palatino Linotype" w:hAnsi="Palatino Linotype"/>
          <w:b/>
          <w:sz w:val="22"/>
          <w:szCs w:val="22"/>
          <w:lang w:val="en-GB"/>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SEMESTER</w:t>
      </w:r>
    </w:p>
    <w:p w14:paraId="09B6636B" w14:textId="0C61E802"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Spring Semester (6</w:t>
      </w:r>
      <w:r w:rsidRPr="00A46549">
        <w:rPr>
          <w:rFonts w:ascii="Palatino Linotype" w:hAnsi="Palatino Linotype"/>
          <w:sz w:val="22"/>
          <w:szCs w:val="22"/>
          <w:vertAlign w:val="superscript"/>
          <w:lang w:val="en-GB"/>
        </w:rPr>
        <w:t>th</w:t>
      </w:r>
      <w:r w:rsidRPr="00A46549">
        <w:rPr>
          <w:rFonts w:ascii="Palatino Linotype" w:hAnsi="Palatino Linotype"/>
          <w:sz w:val="22"/>
          <w:szCs w:val="22"/>
          <w:lang w:val="en-GB"/>
        </w:rPr>
        <w:t xml:space="preserve"> or 8</w:t>
      </w:r>
      <w:r w:rsidRPr="00A46549">
        <w:rPr>
          <w:rFonts w:ascii="Palatino Linotype" w:hAnsi="Palatino Linotype"/>
          <w:sz w:val="22"/>
          <w:szCs w:val="22"/>
          <w:vertAlign w:val="superscript"/>
          <w:lang w:val="en-GB"/>
        </w:rPr>
        <w:t>th</w:t>
      </w:r>
      <w:r w:rsidRPr="00A46549">
        <w:rPr>
          <w:rFonts w:ascii="Palatino Linotype" w:hAnsi="Palatino Linotype"/>
          <w:sz w:val="22"/>
          <w:szCs w:val="22"/>
          <w:lang w:val="en-GB"/>
        </w:rPr>
        <w:t>)</w:t>
      </w:r>
    </w:p>
    <w:p w14:paraId="3510AF27"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NUMBER OF CREDITS ALLOCATED</w:t>
      </w:r>
    </w:p>
    <w:p w14:paraId="5C1C363F" w14:textId="77777777" w:rsidR="0080409D" w:rsidRPr="00A46549" w:rsidRDefault="0080409D" w:rsidP="00D31B86">
      <w:pPr>
        <w:spacing w:line="360" w:lineRule="auto"/>
        <w:rPr>
          <w:rFonts w:ascii="Palatino Linotype" w:hAnsi="Palatino Linotype"/>
          <w:sz w:val="22"/>
          <w:szCs w:val="22"/>
        </w:rPr>
      </w:pPr>
      <w:r w:rsidRPr="00A46549">
        <w:rPr>
          <w:rFonts w:ascii="Palatino Linotype" w:hAnsi="Palatino Linotype"/>
          <w:sz w:val="22"/>
          <w:szCs w:val="22"/>
          <w:lang w:val="en-GB"/>
        </w:rPr>
        <w:t xml:space="preserve">   5 ECTS Credits</w:t>
      </w:r>
    </w:p>
    <w:p w14:paraId="4159E8E0" w14:textId="77777777" w:rsidR="0080409D" w:rsidRPr="00A46549" w:rsidRDefault="0080409D" w:rsidP="00D31B86">
      <w:pPr>
        <w:spacing w:line="360" w:lineRule="auto"/>
        <w:rPr>
          <w:rFonts w:ascii="Palatino Linotype" w:hAnsi="Palatino Linotype"/>
          <w:sz w:val="22"/>
          <w:szCs w:val="22"/>
        </w:rPr>
      </w:pPr>
      <w:r w:rsidRPr="00A46549">
        <w:rPr>
          <w:rFonts w:ascii="Palatino Linotype" w:hAnsi="Palatino Linotype" w:cs="Aharoni"/>
          <w:sz w:val="22"/>
          <w:szCs w:val="22"/>
          <w:lang w:val="en-GB" w:bidi="he-IL"/>
        </w:rPr>
        <w:t xml:space="preserve">• </w:t>
      </w:r>
      <w:r w:rsidRPr="00A46549">
        <w:rPr>
          <w:rFonts w:ascii="Palatino Linotype" w:hAnsi="Palatino Linotype"/>
          <w:b/>
          <w:sz w:val="22"/>
          <w:szCs w:val="22"/>
        </w:rPr>
        <w:t>NAME OF LECTURER</w:t>
      </w:r>
    </w:p>
    <w:p w14:paraId="3147B8FC" w14:textId="77777777" w:rsidR="0080409D" w:rsidRPr="00A46549" w:rsidRDefault="0080409D" w:rsidP="00D31B86">
      <w:pPr>
        <w:spacing w:after="120" w:line="360" w:lineRule="auto"/>
        <w:ind w:left="181"/>
        <w:rPr>
          <w:rFonts w:ascii="Palatino Linotype" w:hAnsi="Palatino Linotype"/>
          <w:sz w:val="22"/>
          <w:szCs w:val="22"/>
        </w:rPr>
      </w:pPr>
      <w:r w:rsidRPr="00A46549">
        <w:rPr>
          <w:rFonts w:ascii="Palatino Linotype" w:hAnsi="Palatino Linotype"/>
          <w:sz w:val="22"/>
          <w:szCs w:val="22"/>
        </w:rPr>
        <w:t xml:space="preserve">Antonia Mertyri, </w:t>
      </w:r>
      <w:r w:rsidRPr="00A46549">
        <w:rPr>
          <w:rFonts w:ascii="Palatino Linotype" w:hAnsi="Palatino Linotype" w:cs="Aharoni"/>
          <w:sz w:val="22"/>
          <w:szCs w:val="22"/>
          <w:lang w:val="en-GB" w:bidi="he-IL"/>
        </w:rPr>
        <w:t>Assistant Professor</w:t>
      </w:r>
    </w:p>
    <w:p w14:paraId="27906CB2" w14:textId="77777777" w:rsidR="0080409D" w:rsidRPr="00A46549" w:rsidRDefault="0080409D" w:rsidP="00D31B86">
      <w:pPr>
        <w:spacing w:line="360" w:lineRule="auto"/>
        <w:ind w:left="181" w:hanging="181"/>
        <w:rPr>
          <w:rFonts w:ascii="Palatino Linotype" w:hAnsi="Palatino Linotype" w:cs="Aharoni"/>
          <w:b/>
          <w:sz w:val="22"/>
          <w:szCs w:val="22"/>
          <w:lang w:val="en-GB" w:bidi="he-IL"/>
        </w:rPr>
      </w:pPr>
      <w:r w:rsidRPr="00A46549">
        <w:rPr>
          <w:rFonts w:ascii="Palatino Linotype" w:hAnsi="Palatino Linotype" w:cs="Aharoni"/>
          <w:sz w:val="22"/>
          <w:szCs w:val="22"/>
          <w:lang w:val="en-GB" w:bidi="he-IL"/>
        </w:rPr>
        <w:t xml:space="preserve">• </w:t>
      </w:r>
      <w:r w:rsidRPr="00A46549">
        <w:rPr>
          <w:rFonts w:ascii="Palatino Linotype" w:hAnsi="Palatino Linotype"/>
          <w:b/>
          <w:sz w:val="22"/>
          <w:szCs w:val="22"/>
        </w:rPr>
        <w:t>COURSE OBJECTIVES</w:t>
      </w:r>
    </w:p>
    <w:p w14:paraId="5DB98703" w14:textId="75AA07EC" w:rsidR="00384397" w:rsidRPr="00A46549" w:rsidRDefault="0080409D" w:rsidP="00587B53">
      <w:pPr>
        <w:spacing w:after="120" w:line="360" w:lineRule="auto"/>
        <w:ind w:left="181"/>
        <w:rPr>
          <w:rFonts w:ascii="Palatino Linotype" w:hAnsi="Palatino Linotype"/>
          <w:sz w:val="22"/>
          <w:szCs w:val="22"/>
        </w:rPr>
      </w:pPr>
      <w:r w:rsidRPr="00A46549">
        <w:rPr>
          <w:rFonts w:ascii="Palatino Linotype" w:hAnsi="Palatino Linotype"/>
          <w:sz w:val="22"/>
          <w:szCs w:val="22"/>
        </w:rPr>
        <w:t>This course aims to offer an overall view of Modernity reception by Romantic artists, in the period from the Franch Revol</w:t>
      </w:r>
      <w:r w:rsidR="00587B53">
        <w:rPr>
          <w:rFonts w:ascii="Palatino Linotype" w:hAnsi="Palatino Linotype"/>
          <w:sz w:val="22"/>
          <w:szCs w:val="22"/>
        </w:rPr>
        <w:t>ution (1789) to the 1870.</w:t>
      </w:r>
    </w:p>
    <w:p w14:paraId="317D62B8" w14:textId="77777777" w:rsidR="0080409D" w:rsidRPr="00A46549" w:rsidRDefault="0080409D" w:rsidP="00D31B86">
      <w:pPr>
        <w:spacing w:line="360" w:lineRule="auto"/>
        <w:rPr>
          <w:rFonts w:ascii="Palatino Linotype" w:hAnsi="Palatino Linotype"/>
          <w:b/>
          <w:sz w:val="22"/>
          <w:szCs w:val="22"/>
          <w:shd w:val="clear" w:color="auto" w:fill="FFFFFF"/>
        </w:rPr>
      </w:pPr>
      <w:r w:rsidRPr="00A46549">
        <w:rPr>
          <w:rFonts w:ascii="Palatino Linotype" w:hAnsi="Palatino Linotype"/>
          <w:b/>
          <w:sz w:val="22"/>
          <w:szCs w:val="22"/>
          <w:lang w:bidi="he-IL"/>
        </w:rPr>
        <w:lastRenderedPageBreak/>
        <w:t xml:space="preserve">• </w:t>
      </w:r>
      <w:r w:rsidRPr="00A46549">
        <w:rPr>
          <w:rFonts w:ascii="Palatino Linotype" w:hAnsi="Palatino Linotype"/>
          <w:b/>
          <w:sz w:val="22"/>
          <w:szCs w:val="22"/>
          <w:shd w:val="clear" w:color="auto" w:fill="FFFFFF"/>
        </w:rPr>
        <w:t>LEARNING OUTCOMES  </w:t>
      </w:r>
    </w:p>
    <w:p w14:paraId="32410483" w14:textId="77777777" w:rsidR="0080409D" w:rsidRPr="00A46549" w:rsidRDefault="0080409D" w:rsidP="00D31B86">
      <w:pPr>
        <w:spacing w:after="120" w:line="360" w:lineRule="auto"/>
        <w:ind w:left="181"/>
        <w:rPr>
          <w:rFonts w:ascii="Palatino Linotype" w:hAnsi="Palatino Linotype"/>
          <w:sz w:val="22"/>
          <w:szCs w:val="22"/>
        </w:rPr>
      </w:pPr>
      <w:r w:rsidRPr="00A46549">
        <w:rPr>
          <w:rFonts w:ascii="Palatino Linotype" w:hAnsi="Palatino Linotype"/>
          <w:sz w:val="22"/>
          <w:szCs w:val="22"/>
        </w:rPr>
        <w:t>Through this course, the student will acquire an understanding of the modernistic phenomenon (Modernity) on their reception by Romantics arts, as Francisco de Goya, Eugene Delacroix, Theodore Gericault, William Blake, John Constable, William Turner, Caspar David Friedrich, Philipp Otto Runge, Carl Gustav Carus, Karl Blechen, Franz Pforr, Friedrich Overbeck and Peter Cornelius (Nazarene movement), Ferdinand Georg Waldmuller and Carl Spitzweg (Biedermeier), Camille Corot and Adolph Menzel.</w:t>
      </w:r>
    </w:p>
    <w:p w14:paraId="0356DD00" w14:textId="77777777" w:rsidR="0080409D" w:rsidRPr="00A46549" w:rsidRDefault="0080409D" w:rsidP="00D31B86">
      <w:pPr>
        <w:spacing w:line="360" w:lineRule="auto"/>
        <w:rPr>
          <w:rFonts w:ascii="Palatino Linotype" w:hAnsi="Palatino Linotype"/>
          <w:sz w:val="22"/>
          <w:szCs w:val="22"/>
        </w:rPr>
      </w:pPr>
      <w:r w:rsidRPr="00A46549">
        <w:rPr>
          <w:rFonts w:ascii="Palatino Linotype" w:hAnsi="Palatino Linotype"/>
          <w:sz w:val="22"/>
          <w:szCs w:val="22"/>
          <w:lang w:val="en-GB"/>
        </w:rPr>
        <w:t xml:space="preserve">• </w:t>
      </w:r>
      <w:r w:rsidRPr="00A46549">
        <w:rPr>
          <w:rFonts w:ascii="Palatino Linotype" w:hAnsi="Palatino Linotype"/>
          <w:b/>
          <w:bCs/>
          <w:sz w:val="22"/>
          <w:szCs w:val="22"/>
        </w:rPr>
        <w:t>PREREQUISITES</w:t>
      </w:r>
    </w:p>
    <w:p w14:paraId="36690073" w14:textId="77777777" w:rsidR="0080409D" w:rsidRPr="00A46549" w:rsidRDefault="0080409D" w:rsidP="00D31B86">
      <w:pPr>
        <w:spacing w:after="120" w:line="360" w:lineRule="auto"/>
        <w:ind w:left="181"/>
        <w:rPr>
          <w:rFonts w:ascii="Palatino Linotype" w:hAnsi="Palatino Linotype"/>
          <w:sz w:val="22"/>
          <w:szCs w:val="22"/>
        </w:rPr>
      </w:pPr>
      <w:r w:rsidRPr="00A46549">
        <w:rPr>
          <w:rFonts w:ascii="Palatino Linotype" w:hAnsi="Palatino Linotype"/>
          <w:sz w:val="22"/>
          <w:szCs w:val="22"/>
        </w:rPr>
        <w:t>No prerequisite</w:t>
      </w:r>
    </w:p>
    <w:p w14:paraId="7542FF23" w14:textId="77777777" w:rsidR="0080409D" w:rsidRPr="00A46549" w:rsidRDefault="0080409D" w:rsidP="00D31B86">
      <w:pPr>
        <w:spacing w:line="360" w:lineRule="auto"/>
        <w:rPr>
          <w:rFonts w:ascii="Palatino Linotype" w:hAnsi="Palatino Linotype" w:cs="Aharoni"/>
          <w:sz w:val="22"/>
          <w:szCs w:val="22"/>
          <w:lang w:val="en-GB" w:bidi="he-IL"/>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COURSE CONTENTS</w:t>
      </w:r>
      <w:r w:rsidRPr="00A46549">
        <w:rPr>
          <w:rFonts w:ascii="Palatino Linotype" w:hAnsi="Palatino Linotype"/>
          <w:sz w:val="22"/>
          <w:szCs w:val="22"/>
        </w:rPr>
        <w:t xml:space="preserve">   </w:t>
      </w:r>
    </w:p>
    <w:p w14:paraId="2642C6DF" w14:textId="77777777" w:rsidR="0080409D" w:rsidRPr="00A46549" w:rsidRDefault="0080409D" w:rsidP="00D31B86">
      <w:pPr>
        <w:spacing w:after="120" w:line="360" w:lineRule="auto"/>
        <w:ind w:left="181" w:hanging="1"/>
        <w:rPr>
          <w:rFonts w:ascii="Palatino Linotype" w:hAnsi="Palatino Linotype"/>
          <w:sz w:val="22"/>
          <w:szCs w:val="22"/>
        </w:rPr>
      </w:pPr>
      <w:r w:rsidRPr="00A46549">
        <w:rPr>
          <w:rFonts w:ascii="Palatino Linotype" w:hAnsi="Palatino Linotype"/>
          <w:sz w:val="22"/>
          <w:szCs w:val="22"/>
        </w:rPr>
        <w:t>More specifically, we look at the formal features and the historical contexts of selected paintings by such key artists as, Francisco de Goya, Eugène Delacroix, Théodore Gericault, John Constable, William Turner, Caspar David Friedrich, Philipp Otto Runge, Franz Pforr, Carl Philipp Fohr, Friedrich Overbeck, Peter von Cornelius, Karl Blechen, Ludwig Richter, Carl Spitzweg, Carl Rotmann, Camille Corot, Gustav Courbet and Adolph Menzel.</w:t>
      </w:r>
    </w:p>
    <w:p w14:paraId="6AD414E1" w14:textId="77777777" w:rsidR="0080409D" w:rsidRPr="00A46549" w:rsidRDefault="0080409D" w:rsidP="00D31B86">
      <w:pPr>
        <w:spacing w:line="360" w:lineRule="auto"/>
        <w:rPr>
          <w:rFonts w:ascii="Palatino Linotype" w:hAnsi="Palatino Linotype"/>
          <w:sz w:val="22"/>
          <w:szCs w:val="22"/>
        </w:rPr>
      </w:pPr>
      <w:r w:rsidRPr="00A46549">
        <w:rPr>
          <w:rFonts w:ascii="Palatino Linotype" w:hAnsi="Palatino Linotype" w:cs="Aharoni"/>
          <w:sz w:val="22"/>
          <w:szCs w:val="22"/>
          <w:lang w:val="en-GB" w:bidi="he-IL"/>
        </w:rPr>
        <w:t xml:space="preserve">• </w:t>
      </w:r>
      <w:r w:rsidRPr="00A46549">
        <w:rPr>
          <w:rFonts w:ascii="Palatino Linotype" w:hAnsi="Palatino Linotype"/>
          <w:b/>
          <w:sz w:val="22"/>
          <w:szCs w:val="22"/>
        </w:rPr>
        <w:t>RECOMMENDED READING</w:t>
      </w:r>
    </w:p>
    <w:p w14:paraId="6531DA98" w14:textId="77777777" w:rsidR="0080409D" w:rsidRPr="00A46549" w:rsidRDefault="0080409D" w:rsidP="00D31B86">
      <w:pPr>
        <w:tabs>
          <w:tab w:val="left" w:pos="1620"/>
        </w:tabs>
        <w:spacing w:after="0" w:line="360" w:lineRule="auto"/>
        <w:ind w:left="538" w:hanging="357"/>
        <w:rPr>
          <w:rFonts w:ascii="Palatino Linotype"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sz w:val="22"/>
          <w:szCs w:val="22"/>
        </w:rPr>
        <w:t xml:space="preserve">Ainalis, Z. D. &amp; Papantonopoulos, M. (2011). </w:t>
      </w:r>
      <w:r w:rsidRPr="00A46549">
        <w:rPr>
          <w:rFonts w:ascii="Palatino Linotype" w:hAnsi="Palatino Linotype"/>
          <w:i/>
          <w:sz w:val="22"/>
          <w:szCs w:val="22"/>
        </w:rPr>
        <w:t>Romantic aesthetics. Poets of the lakes and the faculty of Jena</w:t>
      </w:r>
      <w:r w:rsidRPr="00A46549">
        <w:rPr>
          <w:rFonts w:ascii="Palatino Linotype" w:hAnsi="Palatino Linotype"/>
          <w:sz w:val="22"/>
          <w:szCs w:val="22"/>
        </w:rPr>
        <w:t>. Athens: Kritiki (in Greek).</w:t>
      </w:r>
    </w:p>
    <w:p w14:paraId="449BF7EC" w14:textId="77777777" w:rsidR="0080409D" w:rsidRPr="00A46549" w:rsidRDefault="0080409D" w:rsidP="00D31B86">
      <w:pPr>
        <w:spacing w:after="0" w:line="360" w:lineRule="auto"/>
        <w:ind w:left="538" w:hanging="357"/>
        <w:rPr>
          <w:rFonts w:ascii="Palatino Linotype" w:eastAsia="Arial Unicode MS"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Berlin, I. (2001). </w:t>
      </w:r>
      <w:r w:rsidRPr="00A46549">
        <w:rPr>
          <w:rFonts w:ascii="Palatino Linotype" w:eastAsia="Arial Unicode MS" w:hAnsi="Palatino Linotype"/>
          <w:i/>
          <w:sz w:val="22"/>
          <w:szCs w:val="22"/>
        </w:rPr>
        <w:t>The roots of Romanticism</w:t>
      </w:r>
      <w:r w:rsidRPr="00A46549">
        <w:rPr>
          <w:rFonts w:ascii="Palatino Linotype" w:eastAsia="Arial Unicode MS" w:hAnsi="Palatino Linotype"/>
          <w:sz w:val="22"/>
          <w:szCs w:val="22"/>
        </w:rPr>
        <w:t>. Princeton: Princeton University Press.</w:t>
      </w:r>
    </w:p>
    <w:p w14:paraId="2E82F87E" w14:textId="77777777" w:rsidR="0080409D" w:rsidRPr="00A46549" w:rsidRDefault="0080409D" w:rsidP="00D31B86">
      <w:pPr>
        <w:spacing w:after="0" w:line="360" w:lineRule="auto"/>
        <w:ind w:left="538" w:hanging="357"/>
        <w:rPr>
          <w:rFonts w:ascii="Palatino Linotype" w:eastAsia="Arial Unicode MS"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Brown, D. B. (2001). </w:t>
      </w:r>
      <w:r w:rsidRPr="00A46549">
        <w:rPr>
          <w:rFonts w:ascii="Palatino Linotype" w:eastAsia="Arial Unicode MS" w:hAnsi="Palatino Linotype"/>
          <w:i/>
          <w:sz w:val="22"/>
          <w:szCs w:val="22"/>
        </w:rPr>
        <w:t>Romanticism</w:t>
      </w:r>
      <w:r w:rsidRPr="00A46549">
        <w:rPr>
          <w:rFonts w:ascii="Palatino Linotype" w:eastAsia="Arial Unicode MS" w:hAnsi="Palatino Linotype"/>
          <w:sz w:val="22"/>
          <w:szCs w:val="22"/>
        </w:rPr>
        <w:t>. London: Phaidon Press Limited.</w:t>
      </w:r>
    </w:p>
    <w:p w14:paraId="7183D8DB" w14:textId="77777777" w:rsidR="0080409D" w:rsidRPr="00A46549" w:rsidRDefault="0080409D" w:rsidP="00D31B86">
      <w:pPr>
        <w:spacing w:after="0" w:line="360" w:lineRule="auto"/>
        <w:ind w:left="538" w:hanging="357"/>
        <w:rPr>
          <w:rFonts w:ascii="Palatino Linotype"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sz w:val="22"/>
          <w:szCs w:val="22"/>
        </w:rPr>
        <w:t xml:space="preserve">Chatzinikolaou, N. (2003). </w:t>
      </w:r>
      <w:r w:rsidRPr="00A46549">
        <w:rPr>
          <w:rFonts w:ascii="Palatino Linotype" w:hAnsi="Palatino Linotype"/>
          <w:i/>
          <w:sz w:val="22"/>
          <w:szCs w:val="22"/>
        </w:rPr>
        <w:t>From Moliere to Goya</w:t>
      </w:r>
      <w:r w:rsidRPr="00A46549">
        <w:rPr>
          <w:rFonts w:ascii="Palatino Linotype" w:hAnsi="Palatino Linotype"/>
          <w:sz w:val="22"/>
          <w:szCs w:val="22"/>
        </w:rPr>
        <w:t>. Heraklion: University of Crete (in Greek).</w:t>
      </w:r>
    </w:p>
    <w:p w14:paraId="6A2336A7" w14:textId="77777777" w:rsidR="0080409D" w:rsidRPr="00A46549" w:rsidRDefault="0080409D" w:rsidP="00D31B86">
      <w:pPr>
        <w:tabs>
          <w:tab w:val="left" w:pos="1620"/>
        </w:tabs>
        <w:spacing w:after="0" w:line="360" w:lineRule="auto"/>
        <w:ind w:left="538" w:hanging="357"/>
        <w:rPr>
          <w:rFonts w:ascii="Palatino Linotype" w:eastAsia="Arial Unicode MS"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Clark, T. J. (1999). </w:t>
      </w:r>
      <w:r w:rsidRPr="00A46549">
        <w:rPr>
          <w:rFonts w:ascii="Palatino Linotype" w:eastAsia="Arial Unicode MS" w:hAnsi="Palatino Linotype"/>
          <w:i/>
          <w:sz w:val="22"/>
          <w:szCs w:val="22"/>
        </w:rPr>
        <w:t>Farewell to an idea. Episode from a history of modernism</w:t>
      </w:r>
      <w:r w:rsidRPr="00A46549">
        <w:rPr>
          <w:rFonts w:ascii="Palatino Linotype" w:eastAsia="Arial Unicode MS" w:hAnsi="Palatino Linotype"/>
          <w:sz w:val="22"/>
          <w:szCs w:val="22"/>
        </w:rPr>
        <w:t>. New Haven &amp; London: Yale University Press.</w:t>
      </w:r>
    </w:p>
    <w:p w14:paraId="63F4907D" w14:textId="77777777" w:rsidR="0080409D" w:rsidRPr="00A46549" w:rsidRDefault="0080409D" w:rsidP="00D31B86">
      <w:pPr>
        <w:tabs>
          <w:tab w:val="left" w:pos="1620"/>
        </w:tabs>
        <w:spacing w:after="0" w:line="360" w:lineRule="auto"/>
        <w:ind w:left="538" w:hanging="357"/>
        <w:rPr>
          <w:rFonts w:ascii="Palatino Linotype" w:eastAsia="Arial Unicode MS" w:hAnsi="Palatino Linotype"/>
          <w:sz w:val="22"/>
          <w:szCs w:val="22"/>
        </w:rPr>
      </w:pPr>
      <w:r w:rsidRPr="00A46549">
        <w:rPr>
          <w:rFonts w:ascii="Palatino Linotype" w:eastAsia="Arial Unicode MS" w:hAnsi="Palatino Linotype"/>
          <w:iCs/>
        </w:rPr>
        <w:sym w:font="Wingdings" w:char="F026"/>
      </w:r>
      <w:r w:rsidRPr="00A46549">
        <w:rPr>
          <w:rFonts w:ascii="Palatino Linotype" w:eastAsia="Arial Unicode MS" w:hAnsi="Palatino Linotype"/>
          <w:iCs/>
        </w:rPr>
        <w:t xml:space="preserve"> </w:t>
      </w:r>
      <w:r w:rsidRPr="00A46549">
        <w:rPr>
          <w:rFonts w:ascii="Palatino Linotype" w:eastAsia="Arial Unicode MS" w:hAnsi="Palatino Linotype"/>
          <w:iCs/>
          <w:sz w:val="22"/>
          <w:szCs w:val="22"/>
        </w:rPr>
        <w:t xml:space="preserve">Crow, T. (1997). </w:t>
      </w:r>
      <w:r w:rsidRPr="00A46549">
        <w:rPr>
          <w:rFonts w:ascii="Palatino Linotype" w:eastAsia="Arial Unicode MS" w:hAnsi="Palatino Linotype"/>
          <w:i/>
          <w:iCs/>
          <w:sz w:val="22"/>
          <w:szCs w:val="22"/>
        </w:rPr>
        <w:t>Emulation: Making artists for revolutionary France</w:t>
      </w:r>
      <w:r w:rsidRPr="00A46549">
        <w:rPr>
          <w:rFonts w:ascii="Palatino Linotype" w:eastAsia="Arial Unicode MS" w:hAnsi="Palatino Linotype"/>
          <w:iCs/>
          <w:sz w:val="22"/>
          <w:szCs w:val="22"/>
        </w:rPr>
        <w:t>.</w:t>
      </w:r>
      <w:r w:rsidRPr="00A46549">
        <w:rPr>
          <w:rFonts w:ascii="Palatino Linotype" w:eastAsia="Arial Unicode MS" w:hAnsi="Palatino Linotype"/>
          <w:sz w:val="22"/>
          <w:szCs w:val="22"/>
        </w:rPr>
        <w:t xml:space="preserve"> New Haven &amp; London: Yale University Press.</w:t>
      </w:r>
    </w:p>
    <w:p w14:paraId="3857F3DC" w14:textId="77777777" w:rsidR="0080409D" w:rsidRPr="00A46549" w:rsidRDefault="0080409D" w:rsidP="00D31B86">
      <w:pPr>
        <w:spacing w:after="0" w:line="360" w:lineRule="auto"/>
        <w:ind w:left="538" w:hanging="357"/>
        <w:rPr>
          <w:rFonts w:ascii="Palatino Linotype" w:eastAsia="Arial Unicode MS" w:hAnsi="Palatino Linotype"/>
          <w:sz w:val="22"/>
          <w:szCs w:val="22"/>
        </w:rPr>
      </w:pPr>
      <w:r w:rsidRPr="00A46549">
        <w:rPr>
          <w:rFonts w:ascii="Palatino Linotype" w:eastAsia="Arial Unicode MS" w:hAnsi="Palatino Linotype"/>
          <w:sz w:val="22"/>
          <w:szCs w:val="22"/>
        </w:rPr>
        <w:lastRenderedPageBreak/>
        <w:sym w:font="Wingdings" w:char="F026"/>
      </w:r>
      <w:r w:rsidRPr="00A46549">
        <w:rPr>
          <w:rFonts w:ascii="Palatino Linotype" w:eastAsia="Arial Unicode MS" w:hAnsi="Palatino Linotype"/>
          <w:sz w:val="22"/>
          <w:szCs w:val="22"/>
        </w:rPr>
        <w:t xml:space="preserve"> Löwy, M. &amp; Sayre, R. (1992). </w:t>
      </w:r>
      <w:r w:rsidRPr="00A46549">
        <w:rPr>
          <w:rFonts w:ascii="Palatino Linotype" w:eastAsia="Arial Unicode MS" w:hAnsi="Palatino Linotype"/>
          <w:i/>
          <w:sz w:val="22"/>
          <w:szCs w:val="22"/>
        </w:rPr>
        <w:t>Révolte et mélancholie. le romantisme à contre-courant de la modernite</w:t>
      </w:r>
      <w:r w:rsidRPr="00A46549">
        <w:rPr>
          <w:rFonts w:ascii="Palatino Linotype" w:eastAsia="Arial Unicode MS" w:hAnsi="Palatino Linotype"/>
          <w:sz w:val="22"/>
          <w:szCs w:val="22"/>
        </w:rPr>
        <w:t>. Paris: Editions Payot.</w:t>
      </w:r>
    </w:p>
    <w:p w14:paraId="213320B5" w14:textId="77777777" w:rsidR="0080409D" w:rsidRPr="00A46549" w:rsidRDefault="0080409D" w:rsidP="00D31B86">
      <w:pPr>
        <w:spacing w:after="0" w:line="360" w:lineRule="auto"/>
        <w:ind w:left="538" w:hanging="357"/>
        <w:rPr>
          <w:rFonts w:ascii="Palatino Linotype"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sz w:val="22"/>
          <w:szCs w:val="22"/>
        </w:rPr>
        <w:t xml:space="preserve">Mertyri, A. (2012). </w:t>
      </w:r>
      <w:r w:rsidRPr="00A46549">
        <w:rPr>
          <w:rFonts w:ascii="Palatino Linotype" w:hAnsi="Palatino Linotype"/>
          <w:i/>
          <w:sz w:val="22"/>
          <w:szCs w:val="22"/>
        </w:rPr>
        <w:t>The Legacy of Jena. Aspects of German Painting in the Period of Romanticism. From Caspar David Friedrich to Adolph Menzel</w:t>
      </w:r>
      <w:r w:rsidRPr="00A46549">
        <w:rPr>
          <w:rFonts w:ascii="Palatino Linotype" w:hAnsi="Palatino Linotype"/>
          <w:sz w:val="22"/>
          <w:szCs w:val="22"/>
        </w:rPr>
        <w:t>. Athens: Papazisis (in Greek).</w:t>
      </w:r>
    </w:p>
    <w:p w14:paraId="417A74CE" w14:textId="77777777" w:rsidR="0080409D" w:rsidRPr="00A46549" w:rsidRDefault="0080409D" w:rsidP="00D31B86">
      <w:pPr>
        <w:tabs>
          <w:tab w:val="left" w:pos="1620"/>
        </w:tabs>
        <w:spacing w:after="0" w:line="360" w:lineRule="auto"/>
        <w:ind w:left="538" w:hanging="357"/>
        <w:rPr>
          <w:rFonts w:ascii="Palatino Linotype" w:eastAsia="Arial Unicode MS"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Novotny, F. (1992). </w:t>
      </w:r>
      <w:r w:rsidRPr="00A46549">
        <w:rPr>
          <w:rFonts w:ascii="Palatino Linotype" w:eastAsia="Arial Unicode MS" w:hAnsi="Palatino Linotype"/>
          <w:i/>
          <w:sz w:val="22"/>
          <w:szCs w:val="22"/>
        </w:rPr>
        <w:t>Painting and sculpture in Europe, 1780-1880. Pelican History of Art</w:t>
      </w:r>
      <w:r w:rsidRPr="00A46549">
        <w:rPr>
          <w:rFonts w:ascii="Palatino Linotype" w:eastAsia="Arial Unicode MS" w:hAnsi="Palatino Linotype"/>
          <w:sz w:val="22"/>
          <w:szCs w:val="22"/>
        </w:rPr>
        <w:t xml:space="preserve">. New Haven: Yale University Press. </w:t>
      </w:r>
    </w:p>
    <w:p w14:paraId="11DFCD65" w14:textId="77777777" w:rsidR="0080409D" w:rsidRDefault="0080409D" w:rsidP="00D31B86">
      <w:pPr>
        <w:tabs>
          <w:tab w:val="left" w:pos="1620"/>
        </w:tabs>
        <w:spacing w:after="0" w:line="360" w:lineRule="auto"/>
        <w:ind w:left="538" w:hanging="357"/>
        <w:rPr>
          <w:rFonts w:ascii="Palatino Linotype" w:hAnsi="Palatino Linotype"/>
          <w:sz w:val="22"/>
          <w:szCs w:val="22"/>
        </w:rPr>
      </w:pPr>
      <w:r w:rsidRPr="00A46549">
        <w:rPr>
          <w:rFonts w:ascii="Palatino Linotype" w:hAnsi="Palatino Linotype"/>
          <w:sz w:val="22"/>
          <w:szCs w:val="22"/>
        </w:rPr>
        <w:sym w:font="Wingdings" w:char="F026"/>
      </w:r>
      <w:r w:rsidRPr="00A46549">
        <w:rPr>
          <w:rFonts w:ascii="Palatino Linotype" w:hAnsi="Palatino Linotype"/>
          <w:sz w:val="22"/>
          <w:szCs w:val="22"/>
        </w:rPr>
        <w:t xml:space="preserve"> Rosen, C. &amp; Zerner, H. (1984). </w:t>
      </w:r>
      <w:r w:rsidRPr="00A46549">
        <w:rPr>
          <w:rFonts w:ascii="Palatino Linotype" w:hAnsi="Palatino Linotype"/>
          <w:i/>
          <w:sz w:val="22"/>
          <w:szCs w:val="22"/>
        </w:rPr>
        <w:t>Romanticism and realism</w:t>
      </w:r>
      <w:r w:rsidRPr="00A46549">
        <w:rPr>
          <w:rFonts w:ascii="Palatino Linotype" w:hAnsi="Palatino Linotype"/>
          <w:sz w:val="22"/>
          <w:szCs w:val="22"/>
        </w:rPr>
        <w:t>. Boston &amp; London: Faber and Faber.</w:t>
      </w:r>
    </w:p>
    <w:p w14:paraId="16FEE08C" w14:textId="77777777" w:rsidR="00587B53" w:rsidRPr="00A46549" w:rsidRDefault="00587B53" w:rsidP="00D31B86">
      <w:pPr>
        <w:tabs>
          <w:tab w:val="left" w:pos="1620"/>
        </w:tabs>
        <w:spacing w:after="0" w:line="360" w:lineRule="auto"/>
        <w:ind w:left="538" w:hanging="357"/>
        <w:rPr>
          <w:rFonts w:ascii="Palatino Linotype" w:hAnsi="Palatino Linotype"/>
          <w:sz w:val="22"/>
          <w:szCs w:val="22"/>
        </w:rPr>
      </w:pPr>
    </w:p>
    <w:p w14:paraId="51D744E7" w14:textId="77777777" w:rsidR="0080409D" w:rsidRPr="00A46549" w:rsidRDefault="0080409D" w:rsidP="00D31B86">
      <w:pPr>
        <w:spacing w:line="360" w:lineRule="auto"/>
        <w:rPr>
          <w:rFonts w:ascii="Palatino Linotype" w:hAnsi="Palatino Linotype"/>
          <w:sz w:val="22"/>
          <w:szCs w:val="22"/>
        </w:rPr>
      </w:pPr>
      <w:r w:rsidRPr="00A46549">
        <w:rPr>
          <w:rFonts w:ascii="Palatino Linotype" w:hAnsi="Palatino Linotype" w:cs="Aharoni"/>
          <w:sz w:val="22"/>
          <w:szCs w:val="22"/>
          <w:lang w:val="en-GB" w:bidi="he-IL"/>
        </w:rPr>
        <w:t xml:space="preserve">• </w:t>
      </w:r>
      <w:r w:rsidRPr="00A46549">
        <w:rPr>
          <w:rFonts w:ascii="Palatino Linotype" w:hAnsi="Palatino Linotype"/>
          <w:b/>
          <w:sz w:val="22"/>
          <w:szCs w:val="22"/>
        </w:rPr>
        <w:t>TEACHING METHODS</w:t>
      </w:r>
    </w:p>
    <w:p w14:paraId="4A7B2803" w14:textId="77777777" w:rsidR="0080409D" w:rsidRPr="00A46549" w:rsidRDefault="0080409D" w:rsidP="00D31B86">
      <w:pPr>
        <w:spacing w:line="360" w:lineRule="auto"/>
        <w:ind w:left="180"/>
        <w:rPr>
          <w:rFonts w:ascii="Palatino Linotype" w:hAnsi="Palatino Linotype"/>
          <w:sz w:val="22"/>
          <w:szCs w:val="22"/>
        </w:rPr>
      </w:pPr>
      <w:r w:rsidRPr="00A46549">
        <w:rPr>
          <w:rFonts w:ascii="Palatino Linotype" w:hAnsi="Palatino Linotype"/>
          <w:sz w:val="22"/>
          <w:szCs w:val="22"/>
        </w:rPr>
        <w:t>Lectures, tutorials</w:t>
      </w:r>
    </w:p>
    <w:p w14:paraId="71BAC99D" w14:textId="77777777" w:rsidR="0080409D" w:rsidRPr="00A46549" w:rsidRDefault="0080409D" w:rsidP="00D31B86">
      <w:pPr>
        <w:spacing w:line="360" w:lineRule="auto"/>
        <w:rPr>
          <w:rFonts w:ascii="Palatino Linotype" w:hAnsi="Palatino Linotype"/>
          <w:sz w:val="22"/>
          <w:szCs w:val="22"/>
        </w:rPr>
      </w:pPr>
      <w:r w:rsidRPr="00A46549">
        <w:rPr>
          <w:rFonts w:ascii="Palatino Linotype" w:hAnsi="Palatino Linotype" w:cs="Aharoni"/>
          <w:sz w:val="22"/>
          <w:szCs w:val="22"/>
          <w:lang w:val="en-GB" w:bidi="he-IL"/>
        </w:rPr>
        <w:t xml:space="preserve">• </w:t>
      </w:r>
      <w:r w:rsidRPr="00A46549">
        <w:rPr>
          <w:rFonts w:ascii="Palatino Linotype" w:hAnsi="Palatino Linotype"/>
          <w:b/>
          <w:sz w:val="22"/>
          <w:szCs w:val="22"/>
        </w:rPr>
        <w:t>ASSESSMENT METHODS</w:t>
      </w:r>
    </w:p>
    <w:p w14:paraId="25D573AA" w14:textId="77777777" w:rsidR="0080409D" w:rsidRPr="00A46549" w:rsidRDefault="0080409D" w:rsidP="00D31B86">
      <w:pPr>
        <w:spacing w:line="360" w:lineRule="auto"/>
        <w:ind w:left="180"/>
        <w:rPr>
          <w:rFonts w:ascii="Palatino Linotype" w:hAnsi="Palatino Linotype"/>
          <w:sz w:val="22"/>
          <w:szCs w:val="22"/>
          <w:lang w:val="en-GB"/>
        </w:rPr>
      </w:pPr>
      <w:r w:rsidRPr="00A46549">
        <w:rPr>
          <w:rFonts w:ascii="Palatino Linotype" w:hAnsi="Palatino Linotype"/>
          <w:sz w:val="22"/>
          <w:szCs w:val="22"/>
        </w:rPr>
        <w:t>Written exams</w:t>
      </w:r>
    </w:p>
    <w:p w14:paraId="08C2FC54" w14:textId="77777777" w:rsidR="0080409D" w:rsidRPr="00A46549" w:rsidRDefault="0080409D" w:rsidP="00D31B86">
      <w:pPr>
        <w:spacing w:line="360" w:lineRule="auto"/>
        <w:rPr>
          <w:rFonts w:ascii="Palatino Linotype" w:hAnsi="Palatino Linotype"/>
          <w:sz w:val="22"/>
          <w:szCs w:val="22"/>
        </w:rPr>
      </w:pPr>
      <w:r w:rsidRPr="00A46549">
        <w:rPr>
          <w:rFonts w:ascii="Palatino Linotype" w:hAnsi="Palatino Linotype" w:cs="Aharoni"/>
          <w:sz w:val="22"/>
          <w:szCs w:val="22"/>
          <w:lang w:val="en-GB" w:bidi="he-IL"/>
        </w:rPr>
        <w:t xml:space="preserve">• </w:t>
      </w:r>
      <w:r w:rsidRPr="00A46549">
        <w:rPr>
          <w:rFonts w:ascii="Palatino Linotype" w:hAnsi="Palatino Linotype"/>
          <w:b/>
          <w:sz w:val="22"/>
          <w:szCs w:val="22"/>
        </w:rPr>
        <w:t>LANGUAGE OF INSTRUCTION</w:t>
      </w:r>
    </w:p>
    <w:p w14:paraId="7EB909BF" w14:textId="557B2FD2" w:rsidR="00C8280D" w:rsidRDefault="0080409D" w:rsidP="00587B53">
      <w:pPr>
        <w:spacing w:after="120" w:line="360" w:lineRule="auto"/>
        <w:ind w:left="181"/>
        <w:rPr>
          <w:rFonts w:ascii="Palatino Linotype" w:hAnsi="Palatino Linotype"/>
          <w:sz w:val="22"/>
          <w:szCs w:val="22"/>
          <w:lang w:val="en-GB"/>
        </w:rPr>
      </w:pPr>
      <w:r w:rsidRPr="00A46549">
        <w:rPr>
          <w:rFonts w:ascii="Palatino Linotype" w:hAnsi="Palatino Linotype"/>
          <w:sz w:val="22"/>
          <w:szCs w:val="22"/>
        </w:rPr>
        <w:t xml:space="preserve">Greek. </w:t>
      </w:r>
      <w:r w:rsidR="00587B53">
        <w:rPr>
          <w:rFonts w:ascii="Palatino Linotype" w:hAnsi="Palatino Linotype"/>
          <w:sz w:val="22"/>
          <w:szCs w:val="22"/>
          <w:lang w:val="en-GB"/>
        </w:rPr>
        <w:t xml:space="preserve"> </w:t>
      </w:r>
    </w:p>
    <w:p w14:paraId="71E66F51" w14:textId="77777777" w:rsidR="00587B53" w:rsidRPr="00A46549" w:rsidRDefault="00587B53" w:rsidP="00587B53">
      <w:pPr>
        <w:spacing w:after="120" w:line="360" w:lineRule="auto"/>
        <w:ind w:left="181"/>
        <w:rPr>
          <w:rFonts w:ascii="Palatino Linotype" w:hAnsi="Palatino Linotype"/>
          <w:sz w:val="22"/>
          <w:szCs w:val="22"/>
          <w:lang w:val="en-GB"/>
        </w:rPr>
      </w:pPr>
    </w:p>
    <w:p w14:paraId="1BB7DE73" w14:textId="0952A23C" w:rsidR="00C8280D" w:rsidRPr="00A46549" w:rsidRDefault="00583807" w:rsidP="00CF21DB">
      <w:pPr>
        <w:pBdr>
          <w:top w:val="single" w:sz="4" w:space="2" w:color="D99594" w:themeColor="accent2" w:themeTint="99" w:shadow="1"/>
          <w:left w:val="single" w:sz="4" w:space="0" w:color="D99594" w:themeColor="accent2" w:themeTint="99" w:shadow="1"/>
          <w:bottom w:val="single" w:sz="4" w:space="1" w:color="D99594" w:themeColor="accent2" w:themeTint="99" w:shadow="1"/>
          <w:right w:val="single" w:sz="4" w:space="2" w:color="D99594" w:themeColor="accent2" w:themeTint="99" w:shadow="1"/>
        </w:pBdr>
        <w:spacing w:after="0" w:line="360" w:lineRule="auto"/>
        <w:ind w:left="540" w:hanging="540"/>
        <w:jc w:val="center"/>
        <w:rPr>
          <w:rFonts w:ascii="Palatino Linotype" w:hAnsi="Palatino Linotype"/>
          <w:b/>
          <w:bCs/>
          <w:sz w:val="22"/>
          <w:szCs w:val="22"/>
          <w:lang w:val="en-GB"/>
        </w:rPr>
      </w:pPr>
      <w:r w:rsidRPr="00A46549">
        <w:rPr>
          <w:rFonts w:ascii="Palatino Linotype" w:hAnsi="Palatino Linotype"/>
          <w:b/>
          <w:bCs/>
          <w:sz w:val="22"/>
          <w:szCs w:val="22"/>
          <w:lang w:val="en-GB"/>
        </w:rPr>
        <w:t>6</w:t>
      </w:r>
      <w:r w:rsidR="00C8280D" w:rsidRPr="00A46549">
        <w:rPr>
          <w:rFonts w:ascii="Palatino Linotype" w:hAnsi="Palatino Linotype"/>
          <w:b/>
          <w:bCs/>
          <w:sz w:val="22"/>
          <w:szCs w:val="22"/>
          <w:lang w:val="en-GB"/>
        </w:rPr>
        <w:t>. A</w:t>
      </w:r>
      <w:r w:rsidRPr="00A46549">
        <w:rPr>
          <w:rFonts w:ascii="Palatino Linotype" w:hAnsi="Palatino Linotype"/>
          <w:b/>
          <w:bCs/>
          <w:sz w:val="22"/>
          <w:szCs w:val="22"/>
          <w:lang w:val="en-GB"/>
        </w:rPr>
        <w:t>esthetics/Philosoph of Art</w:t>
      </w:r>
    </w:p>
    <w:p w14:paraId="080337FD" w14:textId="77777777" w:rsidR="0087017F" w:rsidRPr="00A46549" w:rsidRDefault="0087017F" w:rsidP="00CF21DB">
      <w:pPr>
        <w:spacing w:after="0" w:line="360" w:lineRule="auto"/>
        <w:rPr>
          <w:rFonts w:ascii="Palatino Linotype" w:hAnsi="Palatino Linotype"/>
          <w:b/>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COURSE CODE</w:t>
      </w:r>
    </w:p>
    <w:p w14:paraId="17B1905E" w14:textId="77777777" w:rsidR="0087017F" w:rsidRDefault="0087017F" w:rsidP="00CF21DB">
      <w:pPr>
        <w:spacing w:after="0" w:line="360" w:lineRule="auto"/>
        <w:rPr>
          <w:rFonts w:ascii="Palatino Linotype" w:eastAsia="Calibri" w:hAnsi="Palatino Linotype"/>
        </w:rPr>
      </w:pPr>
      <w:r w:rsidRPr="00A46549">
        <w:rPr>
          <w:rFonts w:ascii="Palatino Linotype" w:hAnsi="Palatino Linotype"/>
          <w:sz w:val="22"/>
          <w:szCs w:val="22"/>
          <w:lang w:val="en-GB"/>
        </w:rPr>
        <w:t xml:space="preserve">   </w:t>
      </w:r>
      <w:r w:rsidRPr="00EC26ED">
        <w:rPr>
          <w:rFonts w:ascii="Palatino Linotype" w:eastAsia="Calibri" w:hAnsi="Palatino Linotype"/>
        </w:rPr>
        <w:t>34</w:t>
      </w:r>
      <w:r w:rsidRPr="00CF21DB">
        <w:rPr>
          <w:rFonts w:ascii="Palatino Linotype" w:eastAsia="Calibri" w:hAnsi="Palatino Linotype"/>
          <w:lang w:val="el-GR"/>
        </w:rPr>
        <w:t>ΕΕ</w:t>
      </w:r>
      <w:r w:rsidRPr="00EC26ED">
        <w:rPr>
          <w:rFonts w:ascii="Palatino Linotype" w:eastAsia="Calibri" w:hAnsi="Palatino Linotype"/>
        </w:rPr>
        <w:t>304</w:t>
      </w:r>
    </w:p>
    <w:p w14:paraId="67865B98" w14:textId="77777777" w:rsidR="00CF21DB" w:rsidRPr="00CF21DB" w:rsidRDefault="00CF21DB" w:rsidP="00CF21DB">
      <w:pPr>
        <w:spacing w:after="0" w:line="360" w:lineRule="auto"/>
        <w:rPr>
          <w:rFonts w:ascii="Palatino Linotype" w:eastAsia="Calibri" w:hAnsi="Palatino Linotype"/>
        </w:rPr>
      </w:pPr>
    </w:p>
    <w:p w14:paraId="30B7991D" w14:textId="11FC32BA" w:rsidR="0087017F" w:rsidRPr="00A46549" w:rsidRDefault="0087017F" w:rsidP="00CF21DB">
      <w:pPr>
        <w:spacing w:after="0" w:line="360" w:lineRule="auto"/>
        <w:rPr>
          <w:rFonts w:ascii="Palatino Linotype" w:hAnsi="Palatino Linotype"/>
          <w:b/>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TYPE OF COURSE</w:t>
      </w:r>
    </w:p>
    <w:p w14:paraId="6DEE6EEF" w14:textId="77777777" w:rsidR="0087017F" w:rsidRDefault="0087017F" w:rsidP="00CF21DB">
      <w:pPr>
        <w:spacing w:after="0" w:line="360" w:lineRule="auto"/>
        <w:ind w:left="180"/>
        <w:rPr>
          <w:rFonts w:ascii="Palatino Linotype" w:hAnsi="Palatino Linotype"/>
          <w:bCs/>
          <w:sz w:val="22"/>
          <w:szCs w:val="22"/>
        </w:rPr>
      </w:pPr>
      <w:r w:rsidRPr="00A46549">
        <w:rPr>
          <w:rFonts w:ascii="Palatino Linotype" w:hAnsi="Palatino Linotype"/>
          <w:bCs/>
          <w:sz w:val="22"/>
          <w:szCs w:val="22"/>
        </w:rPr>
        <w:t>Theatre Studies Specialization Elective</w:t>
      </w:r>
    </w:p>
    <w:p w14:paraId="2874C99D" w14:textId="77777777" w:rsidR="00CF21DB" w:rsidRPr="00A46549" w:rsidRDefault="00CF21DB" w:rsidP="00CF21DB">
      <w:pPr>
        <w:spacing w:after="0" w:line="360" w:lineRule="auto"/>
        <w:ind w:left="180"/>
        <w:rPr>
          <w:rFonts w:ascii="Palatino Linotype" w:hAnsi="Palatino Linotype"/>
          <w:bCs/>
          <w:sz w:val="22"/>
          <w:szCs w:val="22"/>
        </w:rPr>
      </w:pPr>
    </w:p>
    <w:p w14:paraId="64F185E4" w14:textId="77777777" w:rsidR="0087017F" w:rsidRPr="00A46549" w:rsidRDefault="0087017F" w:rsidP="00CF21DB">
      <w:pPr>
        <w:spacing w:after="0"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LEVEL OF COURSE</w:t>
      </w:r>
    </w:p>
    <w:p w14:paraId="20AA59A4" w14:textId="77777777" w:rsidR="0087017F" w:rsidRDefault="0087017F" w:rsidP="00CF21DB">
      <w:pPr>
        <w:spacing w:after="0" w:line="360" w:lineRule="auto"/>
        <w:rPr>
          <w:rFonts w:ascii="Palatino Linotype" w:hAnsi="Palatino Linotype"/>
          <w:sz w:val="22"/>
          <w:szCs w:val="22"/>
          <w:lang w:val="en-GB"/>
        </w:rPr>
      </w:pPr>
      <w:r w:rsidRPr="00A46549">
        <w:rPr>
          <w:rFonts w:ascii="Palatino Linotype" w:hAnsi="Palatino Linotype"/>
          <w:sz w:val="22"/>
          <w:szCs w:val="22"/>
          <w:lang w:val="en-GB"/>
        </w:rPr>
        <w:t xml:space="preserve">   Undergraduate</w:t>
      </w:r>
    </w:p>
    <w:p w14:paraId="23674C07" w14:textId="77777777" w:rsidR="00CF21DB" w:rsidRPr="00EC26ED" w:rsidRDefault="00CF21DB" w:rsidP="00CF21DB">
      <w:pPr>
        <w:spacing w:after="0" w:line="360" w:lineRule="auto"/>
        <w:rPr>
          <w:rFonts w:ascii="Palatino Linotype" w:hAnsi="Palatino Linotype"/>
          <w:sz w:val="22"/>
          <w:szCs w:val="22"/>
        </w:rPr>
      </w:pPr>
    </w:p>
    <w:p w14:paraId="64895043" w14:textId="77777777" w:rsidR="00F81F55" w:rsidRPr="00EC26ED" w:rsidRDefault="00F81F55" w:rsidP="00CF21DB">
      <w:pPr>
        <w:spacing w:after="0" w:line="360" w:lineRule="auto"/>
        <w:rPr>
          <w:rFonts w:ascii="Palatino Linotype" w:hAnsi="Palatino Linotype"/>
          <w:sz w:val="22"/>
          <w:szCs w:val="22"/>
        </w:rPr>
      </w:pPr>
    </w:p>
    <w:p w14:paraId="423DABF0" w14:textId="77777777" w:rsidR="0087017F" w:rsidRPr="00A46549" w:rsidRDefault="0087017F" w:rsidP="00CF21DB">
      <w:pPr>
        <w:spacing w:after="0" w:line="360" w:lineRule="auto"/>
        <w:rPr>
          <w:rFonts w:ascii="Palatino Linotype" w:hAnsi="Palatino Linotype"/>
          <w:sz w:val="22"/>
          <w:szCs w:val="22"/>
          <w:lang w:val="en-GB"/>
        </w:rPr>
      </w:pPr>
      <w:r w:rsidRPr="00A46549">
        <w:rPr>
          <w:rFonts w:ascii="Palatino Linotype" w:hAnsi="Palatino Linotype"/>
          <w:sz w:val="22"/>
          <w:szCs w:val="22"/>
          <w:lang w:val="en-GB"/>
        </w:rPr>
        <w:lastRenderedPageBreak/>
        <w:t xml:space="preserve">• </w:t>
      </w:r>
      <w:r w:rsidRPr="00A46549">
        <w:rPr>
          <w:rFonts w:ascii="Palatino Linotype" w:hAnsi="Palatino Linotype"/>
          <w:b/>
          <w:sz w:val="22"/>
          <w:szCs w:val="22"/>
          <w:lang w:val="en-GB"/>
        </w:rPr>
        <w:t>YEAR OF STUDY</w:t>
      </w:r>
    </w:p>
    <w:p w14:paraId="52F9FB57" w14:textId="77777777" w:rsidR="0087017F" w:rsidRDefault="0087017F" w:rsidP="00CF21DB">
      <w:pPr>
        <w:spacing w:after="0"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CF21DB">
        <w:rPr>
          <w:rFonts w:ascii="Palatino Linotype" w:hAnsi="Palatino Linotype"/>
          <w:sz w:val="22"/>
          <w:szCs w:val="22"/>
          <w:lang w:val="en-GB"/>
        </w:rPr>
        <w:t>2015-2016</w:t>
      </w:r>
    </w:p>
    <w:p w14:paraId="4CDC60AA" w14:textId="77777777" w:rsidR="00CF21DB" w:rsidRPr="00CF21DB" w:rsidRDefault="00CF21DB" w:rsidP="00CF21DB">
      <w:pPr>
        <w:spacing w:after="0" w:line="360" w:lineRule="auto"/>
        <w:rPr>
          <w:rFonts w:ascii="Palatino Linotype" w:hAnsi="Palatino Linotype"/>
          <w:sz w:val="22"/>
          <w:szCs w:val="22"/>
          <w:lang w:val="en-GB"/>
        </w:rPr>
      </w:pPr>
    </w:p>
    <w:p w14:paraId="5B2C1AAF" w14:textId="77777777" w:rsidR="0087017F" w:rsidRPr="00A46549" w:rsidRDefault="0087017F" w:rsidP="00CF21DB">
      <w:pPr>
        <w:spacing w:after="0"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SEMESTER</w:t>
      </w:r>
    </w:p>
    <w:p w14:paraId="4608A2DC" w14:textId="7DEC9BE1" w:rsidR="0087017F" w:rsidRPr="00EC26ED" w:rsidRDefault="0087017F" w:rsidP="00CF21DB">
      <w:pPr>
        <w:spacing w:after="0" w:line="360" w:lineRule="auto"/>
        <w:rPr>
          <w:rFonts w:ascii="Palatino Linotype" w:hAnsi="Palatino Linotype"/>
          <w:sz w:val="22"/>
          <w:szCs w:val="22"/>
        </w:rPr>
      </w:pPr>
      <w:r w:rsidRPr="00A46549">
        <w:rPr>
          <w:rFonts w:ascii="Palatino Linotype" w:hAnsi="Palatino Linotype"/>
          <w:sz w:val="22"/>
          <w:szCs w:val="22"/>
          <w:lang w:val="en-GB"/>
        </w:rPr>
        <w:t xml:space="preserve">   Spring Semester (4</w:t>
      </w:r>
      <w:r w:rsidRPr="00A46549">
        <w:rPr>
          <w:rFonts w:ascii="Palatino Linotype" w:hAnsi="Palatino Linotype"/>
          <w:sz w:val="22"/>
          <w:szCs w:val="22"/>
          <w:vertAlign w:val="superscript"/>
          <w:lang w:val="en-GB"/>
        </w:rPr>
        <w:t>th</w:t>
      </w:r>
      <w:r w:rsidRPr="00A46549">
        <w:rPr>
          <w:rFonts w:ascii="Palatino Linotype" w:hAnsi="Palatino Linotype"/>
          <w:sz w:val="22"/>
          <w:szCs w:val="22"/>
          <w:lang w:val="en-GB"/>
        </w:rPr>
        <w:t>)</w:t>
      </w:r>
    </w:p>
    <w:p w14:paraId="02D90D82" w14:textId="77777777" w:rsidR="00F81F55" w:rsidRPr="00EC26ED" w:rsidRDefault="00F81F55" w:rsidP="00CF21DB">
      <w:pPr>
        <w:spacing w:after="0" w:line="360" w:lineRule="auto"/>
        <w:rPr>
          <w:rFonts w:ascii="Palatino Linotype" w:hAnsi="Palatino Linotype"/>
          <w:sz w:val="22"/>
          <w:szCs w:val="22"/>
        </w:rPr>
      </w:pPr>
    </w:p>
    <w:p w14:paraId="545CB25B" w14:textId="77777777" w:rsidR="0087017F" w:rsidRPr="00A46549" w:rsidRDefault="0087017F" w:rsidP="00CF21DB">
      <w:pPr>
        <w:spacing w:after="0"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NUMBER OF CREDITS ALLOCATED</w:t>
      </w:r>
    </w:p>
    <w:p w14:paraId="03331E23" w14:textId="77777777" w:rsidR="0087017F" w:rsidRDefault="0087017F" w:rsidP="00CF21DB">
      <w:pPr>
        <w:spacing w:after="0" w:line="360" w:lineRule="auto"/>
        <w:rPr>
          <w:rFonts w:ascii="Palatino Linotype" w:hAnsi="Palatino Linotype"/>
          <w:sz w:val="22"/>
          <w:szCs w:val="22"/>
          <w:lang w:val="en-GB"/>
        </w:rPr>
      </w:pPr>
      <w:r w:rsidRPr="00A46549">
        <w:rPr>
          <w:rFonts w:ascii="Palatino Linotype" w:hAnsi="Palatino Linotype"/>
          <w:sz w:val="22"/>
          <w:szCs w:val="22"/>
          <w:lang w:val="en-GB"/>
        </w:rPr>
        <w:t xml:space="preserve">   5 ECTS Credits</w:t>
      </w:r>
    </w:p>
    <w:p w14:paraId="3D753578" w14:textId="77777777" w:rsidR="00CF21DB" w:rsidRPr="00A46549" w:rsidRDefault="00CF21DB" w:rsidP="00CF21DB">
      <w:pPr>
        <w:spacing w:after="0" w:line="360" w:lineRule="auto"/>
        <w:rPr>
          <w:rFonts w:ascii="Palatino Linotype" w:hAnsi="Palatino Linotype"/>
          <w:sz w:val="22"/>
          <w:szCs w:val="22"/>
          <w:lang w:val="en-GB"/>
        </w:rPr>
      </w:pPr>
    </w:p>
    <w:p w14:paraId="5B17C65B" w14:textId="77777777" w:rsidR="0087017F" w:rsidRPr="00A46549" w:rsidRDefault="0087017F" w:rsidP="00CF21DB">
      <w:pPr>
        <w:spacing w:after="0" w:line="360" w:lineRule="auto"/>
        <w:rPr>
          <w:rFonts w:ascii="Palatino Linotype" w:hAnsi="Palatino Linotype"/>
          <w:b/>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NAME OF LECTURER</w:t>
      </w:r>
    </w:p>
    <w:p w14:paraId="7924FD0C" w14:textId="629D9DD6" w:rsidR="0087017F" w:rsidRDefault="0087017F" w:rsidP="00CF21DB">
      <w:pPr>
        <w:spacing w:after="0" w:line="360" w:lineRule="auto"/>
        <w:rPr>
          <w:rFonts w:ascii="Palatino Linotype" w:hAnsi="Palatino Linotype"/>
          <w:sz w:val="22"/>
          <w:szCs w:val="22"/>
          <w:lang w:val="en-GB"/>
        </w:rPr>
      </w:pPr>
      <w:r w:rsidRPr="00A46549">
        <w:rPr>
          <w:rFonts w:ascii="Palatino Linotype" w:hAnsi="Palatino Linotype"/>
          <w:sz w:val="22"/>
          <w:szCs w:val="22"/>
          <w:lang w:val="en-GB"/>
        </w:rPr>
        <w:t xml:space="preserve">    Sofia Voudouri, Lecturer</w:t>
      </w:r>
    </w:p>
    <w:p w14:paraId="54912305" w14:textId="77777777" w:rsidR="00CF21DB" w:rsidRPr="00A46549" w:rsidRDefault="00CF21DB" w:rsidP="00CF21DB">
      <w:pPr>
        <w:spacing w:after="0" w:line="360" w:lineRule="auto"/>
        <w:rPr>
          <w:rFonts w:ascii="Palatino Linotype" w:hAnsi="Palatino Linotype"/>
          <w:sz w:val="22"/>
          <w:szCs w:val="22"/>
          <w:lang w:val="en-GB"/>
        </w:rPr>
      </w:pPr>
    </w:p>
    <w:p w14:paraId="159D8BAC" w14:textId="77777777" w:rsidR="0087017F" w:rsidRPr="00A46549" w:rsidRDefault="0087017F" w:rsidP="00CF21DB">
      <w:pPr>
        <w:spacing w:after="0" w:line="360" w:lineRule="auto"/>
        <w:ind w:left="180" w:hanging="180"/>
        <w:rPr>
          <w:rFonts w:ascii="Palatino Linotype" w:hAnsi="Palatino Linotype"/>
          <w:b/>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rPr>
        <w:t>COURSE OBJECTIVES</w:t>
      </w:r>
    </w:p>
    <w:p w14:paraId="45A2FB06" w14:textId="7869822E" w:rsidR="00831E40" w:rsidRPr="00EC26ED" w:rsidRDefault="00831E40" w:rsidP="00CF2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left"/>
        <w:rPr>
          <w:rFonts w:ascii="Palatino Linotype" w:hAnsi="Palatino Linotype" w:cs="Courier New"/>
          <w:sz w:val="22"/>
          <w:lang w:eastAsia="el-GR"/>
        </w:rPr>
      </w:pPr>
      <w:r w:rsidRPr="00587B53">
        <w:rPr>
          <w:rFonts w:ascii="Palatino Linotype" w:hAnsi="Palatino Linotype" w:cs="Courier New"/>
          <w:sz w:val="22"/>
          <w:lang w:val="en" w:eastAsia="el-GR"/>
        </w:rPr>
        <w:t>The learning objective of the course is to introduce the students to the basic concepts and complex theoretical and philosophical problems associated with contemporary Aesthetics and Philosophy of Art, contributing in this way to their all-round training.</w:t>
      </w:r>
    </w:p>
    <w:p w14:paraId="4F5758AB" w14:textId="77777777" w:rsidR="0087017F" w:rsidRPr="00A46549" w:rsidRDefault="0087017F" w:rsidP="00CF21DB">
      <w:pPr>
        <w:spacing w:after="0" w:line="360" w:lineRule="auto"/>
        <w:ind w:left="180"/>
        <w:rPr>
          <w:rFonts w:ascii="Palatino Linotype" w:hAnsi="Palatino Linotype"/>
          <w:bCs/>
          <w:sz w:val="22"/>
          <w:szCs w:val="22"/>
        </w:rPr>
      </w:pPr>
    </w:p>
    <w:p w14:paraId="67C79D5E" w14:textId="77777777" w:rsidR="00831E40" w:rsidRPr="00A46549" w:rsidRDefault="00831E40" w:rsidP="00CF21DB">
      <w:pPr>
        <w:spacing w:after="0" w:line="360" w:lineRule="auto"/>
        <w:rPr>
          <w:rFonts w:ascii="Palatino Linotype" w:hAnsi="Palatino Linotype"/>
          <w:b/>
          <w:sz w:val="22"/>
          <w:szCs w:val="22"/>
          <w:shd w:val="clear" w:color="auto" w:fill="FFFFFF"/>
        </w:rPr>
      </w:pPr>
      <w:r w:rsidRPr="00A46549">
        <w:rPr>
          <w:rFonts w:ascii="Palatino Linotype" w:hAnsi="Palatino Linotype"/>
          <w:b/>
          <w:sz w:val="22"/>
          <w:szCs w:val="22"/>
          <w:lang w:bidi="he-IL"/>
        </w:rPr>
        <w:t xml:space="preserve">• </w:t>
      </w:r>
      <w:r w:rsidRPr="00A46549">
        <w:rPr>
          <w:rFonts w:ascii="Palatino Linotype" w:hAnsi="Palatino Linotype"/>
          <w:b/>
          <w:sz w:val="22"/>
          <w:szCs w:val="22"/>
          <w:shd w:val="clear" w:color="auto" w:fill="FFFFFF"/>
        </w:rPr>
        <w:t>LEARNING OUTCOMES  </w:t>
      </w:r>
    </w:p>
    <w:p w14:paraId="180CE201" w14:textId="77777777" w:rsidR="00831E40" w:rsidRPr="00587B53" w:rsidRDefault="00831E40" w:rsidP="00CF21DB">
      <w:pPr>
        <w:spacing w:after="0" w:line="360" w:lineRule="auto"/>
        <w:rPr>
          <w:rFonts w:ascii="Palatino Linotype" w:hAnsi="Palatino Linotype"/>
          <w:sz w:val="22"/>
          <w:lang w:val="en"/>
        </w:rPr>
      </w:pPr>
      <w:r w:rsidRPr="00587B53">
        <w:rPr>
          <w:rFonts w:ascii="Palatino Linotype" w:hAnsi="Palatino Linotype"/>
          <w:sz w:val="22"/>
          <w:lang w:val="en"/>
        </w:rPr>
        <w:t>Upon successful completion of the course students will be able to:</w:t>
      </w:r>
    </w:p>
    <w:p w14:paraId="4D6ACF5E" w14:textId="34A3B51A" w:rsidR="00831E40" w:rsidRPr="00587B53" w:rsidRDefault="00831E40" w:rsidP="00CF21DB">
      <w:pPr>
        <w:spacing w:after="0" w:line="360" w:lineRule="auto"/>
        <w:rPr>
          <w:rFonts w:ascii="Palatino Linotype" w:hAnsi="Palatino Linotype"/>
          <w:sz w:val="22"/>
          <w:lang w:val="en"/>
        </w:rPr>
      </w:pPr>
      <w:r w:rsidRPr="00587B53">
        <w:rPr>
          <w:rFonts w:ascii="Palatino Linotype" w:hAnsi="Palatino Linotype"/>
          <w:sz w:val="22"/>
          <w:lang w:val="en"/>
        </w:rPr>
        <w:t>- To understand and assess the views put forward in the history of aesthetics and philosophy of art through the top of classical philosophers works (Plato, Aristotle, David Hume, Immanuel Kant) and newer and contemporary theory of aesthetics industry (GWF Hegel, Friedrich Nietzsche, Anthony Savile, Alex Neill, Jerrold Levinson, George Dickie, Roger Scruton, Christopher Janaway, Allen Carlson, Susan Feagin, etc.).</w:t>
      </w:r>
    </w:p>
    <w:p w14:paraId="2CD6BBD7" w14:textId="77777777" w:rsidR="00831E40" w:rsidRPr="00587B53" w:rsidRDefault="00831E40" w:rsidP="00CF21DB">
      <w:pPr>
        <w:spacing w:after="0" w:line="360" w:lineRule="auto"/>
        <w:rPr>
          <w:rFonts w:ascii="Palatino Linotype" w:hAnsi="Palatino Linotype"/>
          <w:sz w:val="22"/>
          <w:lang w:val="en"/>
        </w:rPr>
      </w:pPr>
      <w:r w:rsidRPr="00587B53">
        <w:rPr>
          <w:rFonts w:ascii="Palatino Linotype" w:hAnsi="Palatino Linotype"/>
          <w:sz w:val="22"/>
          <w:lang w:val="en"/>
        </w:rPr>
        <w:t>- To know the main issues mentioned in the sense of art and aesthetics (such as, for example, "what is aesthetic experience?", "Are correct aesthetic judgments?", "What is the relationship between art and morality?" "what is the nature of artistic expression?", "what is meant by originality of a work of art?".</w:t>
      </w:r>
    </w:p>
    <w:p w14:paraId="7C95EA65" w14:textId="77777777" w:rsidR="00831E40" w:rsidRPr="00587B53" w:rsidRDefault="00831E40" w:rsidP="00CF21DB">
      <w:pPr>
        <w:spacing w:after="0" w:line="360" w:lineRule="auto"/>
        <w:rPr>
          <w:rFonts w:ascii="Palatino Linotype" w:hAnsi="Palatino Linotype"/>
          <w:sz w:val="22"/>
          <w:lang w:val="en"/>
        </w:rPr>
      </w:pPr>
      <w:r w:rsidRPr="00587B53">
        <w:rPr>
          <w:rFonts w:ascii="Palatino Linotype" w:hAnsi="Palatino Linotype"/>
          <w:sz w:val="22"/>
          <w:lang w:val="en"/>
        </w:rPr>
        <w:t>- To reflect on the aesthetic value of creativity and aesthetic pleasure.</w:t>
      </w:r>
    </w:p>
    <w:p w14:paraId="2A6F9990" w14:textId="1E4E28CB" w:rsidR="00831E40" w:rsidRPr="00587B53" w:rsidRDefault="00831E40" w:rsidP="00CF21DB">
      <w:pPr>
        <w:spacing w:after="0" w:line="360" w:lineRule="auto"/>
        <w:rPr>
          <w:rFonts w:ascii="Palatino Linotype" w:hAnsi="Palatino Linotype"/>
          <w:sz w:val="22"/>
          <w:lang w:val="en"/>
        </w:rPr>
      </w:pPr>
      <w:r w:rsidRPr="00587B53">
        <w:rPr>
          <w:rFonts w:ascii="Palatino Linotype" w:hAnsi="Palatino Linotype"/>
          <w:sz w:val="22"/>
          <w:lang w:val="en"/>
        </w:rPr>
        <w:lastRenderedPageBreak/>
        <w:t>- To talk about the philosophy of aesthetics relationship and performing arts, with emphasis on theater.</w:t>
      </w:r>
    </w:p>
    <w:p w14:paraId="4BC1555A" w14:textId="77777777" w:rsidR="00831E40" w:rsidRPr="00A46549" w:rsidRDefault="00831E40" w:rsidP="00831E40">
      <w:pPr>
        <w:spacing w:after="0" w:line="240" w:lineRule="auto"/>
        <w:rPr>
          <w:rFonts w:ascii="Palatino Linotype" w:hAnsi="Palatino Linotype"/>
          <w:b/>
          <w:sz w:val="22"/>
          <w:szCs w:val="22"/>
          <w:shd w:val="clear" w:color="auto" w:fill="FFFFFF"/>
        </w:rPr>
      </w:pPr>
    </w:p>
    <w:p w14:paraId="30571E8E" w14:textId="77777777" w:rsidR="00831E40" w:rsidRPr="00A46549" w:rsidRDefault="00831E40" w:rsidP="00831E40">
      <w:pPr>
        <w:spacing w:line="360" w:lineRule="auto"/>
        <w:rPr>
          <w:rFonts w:ascii="Palatino Linotype" w:hAnsi="Palatino Linotype"/>
          <w:sz w:val="22"/>
          <w:szCs w:val="22"/>
        </w:rPr>
      </w:pPr>
      <w:r w:rsidRPr="00A46549">
        <w:rPr>
          <w:rFonts w:ascii="Palatino Linotype" w:hAnsi="Palatino Linotype"/>
          <w:sz w:val="22"/>
          <w:szCs w:val="22"/>
          <w:lang w:val="en-GB"/>
        </w:rPr>
        <w:t xml:space="preserve">• </w:t>
      </w:r>
      <w:r w:rsidRPr="00A46549">
        <w:rPr>
          <w:rFonts w:ascii="Palatino Linotype" w:hAnsi="Palatino Linotype"/>
          <w:b/>
          <w:bCs/>
          <w:sz w:val="22"/>
          <w:szCs w:val="22"/>
        </w:rPr>
        <w:t>PREREQUISITES</w:t>
      </w:r>
    </w:p>
    <w:p w14:paraId="193C009C" w14:textId="6FBD3667" w:rsidR="00831E40" w:rsidRPr="00A46549" w:rsidRDefault="00831E40" w:rsidP="00831E40">
      <w:pPr>
        <w:spacing w:after="120" w:line="360" w:lineRule="auto"/>
        <w:ind w:left="181"/>
        <w:rPr>
          <w:rFonts w:ascii="Palatino Linotype" w:hAnsi="Palatino Linotype"/>
          <w:sz w:val="22"/>
          <w:szCs w:val="22"/>
        </w:rPr>
      </w:pPr>
      <w:r w:rsidRPr="00A46549">
        <w:rPr>
          <w:rFonts w:ascii="Palatino Linotype" w:hAnsi="Palatino Linotype"/>
          <w:sz w:val="22"/>
          <w:szCs w:val="22"/>
        </w:rPr>
        <w:t>No prerequisites</w:t>
      </w:r>
    </w:p>
    <w:p w14:paraId="4E3F6DBA" w14:textId="77777777" w:rsidR="00831E40" w:rsidRPr="00A46549" w:rsidRDefault="00831E40" w:rsidP="00831E40">
      <w:pPr>
        <w:spacing w:line="360" w:lineRule="auto"/>
        <w:rPr>
          <w:rFonts w:ascii="Palatino Linotype" w:hAnsi="Palatino Linotype"/>
          <w:b/>
          <w:sz w:val="22"/>
          <w:szCs w:val="22"/>
        </w:rPr>
      </w:pPr>
      <w:r w:rsidRPr="00A46549">
        <w:rPr>
          <w:rFonts w:ascii="Palatino Linotype" w:hAnsi="Palatino Linotype" w:cs="Aharoni"/>
          <w:sz w:val="22"/>
          <w:szCs w:val="22"/>
          <w:lang w:val="en-GB" w:bidi="he-IL"/>
        </w:rPr>
        <w:t xml:space="preserve">• </w:t>
      </w:r>
      <w:r w:rsidRPr="00A46549">
        <w:rPr>
          <w:rFonts w:ascii="Palatino Linotype" w:hAnsi="Palatino Linotype"/>
          <w:b/>
          <w:sz w:val="22"/>
          <w:szCs w:val="22"/>
        </w:rPr>
        <w:t>RECOMMENDED READING</w:t>
      </w:r>
    </w:p>
    <w:p w14:paraId="089BC910" w14:textId="77777777" w:rsidR="00831E40" w:rsidRPr="00F81F55" w:rsidRDefault="00831E40" w:rsidP="00F81F55">
      <w:pPr>
        <w:spacing w:after="0" w:line="360" w:lineRule="auto"/>
        <w:rPr>
          <w:rFonts w:ascii="Palatino Linotype" w:hAnsi="Palatino Linotype"/>
          <w:b/>
          <w:sz w:val="22"/>
          <w:lang w:val="en"/>
        </w:rPr>
      </w:pPr>
      <w:r w:rsidRPr="00F81F55">
        <w:rPr>
          <w:rFonts w:ascii="Palatino Linotype" w:hAnsi="Palatino Linotype"/>
          <w:b/>
          <w:sz w:val="22"/>
          <w:lang w:val="en"/>
        </w:rPr>
        <w:t>Sources:</w:t>
      </w:r>
    </w:p>
    <w:p w14:paraId="1E36FFEA" w14:textId="0EF74DAD" w:rsidR="00831E40" w:rsidRPr="00587B53" w:rsidRDefault="00F81F55" w:rsidP="00F81F55">
      <w:pPr>
        <w:spacing w:after="0" w:line="360" w:lineRule="auto"/>
        <w:rPr>
          <w:rFonts w:ascii="Palatino Linotype" w:hAnsi="Palatino Linotype"/>
          <w:sz w:val="22"/>
          <w:lang w:val="en"/>
        </w:rPr>
      </w:pPr>
      <w:r w:rsidRPr="00A46549">
        <w:rPr>
          <w:rFonts w:ascii="Palatino Linotype" w:eastAsia="Arial Unicode MS" w:hAnsi="Palatino Linotype"/>
          <w:sz w:val="22"/>
          <w:szCs w:val="22"/>
        </w:rPr>
        <w:sym w:font="Wingdings" w:char="F026"/>
      </w:r>
      <w:r w:rsidR="00831E40" w:rsidRPr="00587B53">
        <w:rPr>
          <w:rFonts w:ascii="Palatino Linotype" w:hAnsi="Palatino Linotype"/>
          <w:sz w:val="22"/>
          <w:lang w:val="en"/>
        </w:rPr>
        <w:t>Aristotle. On Poetics</w:t>
      </w:r>
    </w:p>
    <w:p w14:paraId="375C3152" w14:textId="77777777" w:rsidR="00831E40" w:rsidRPr="00F81F55" w:rsidRDefault="00831E40" w:rsidP="00F81F55">
      <w:pPr>
        <w:spacing w:after="0" w:line="360" w:lineRule="auto"/>
        <w:rPr>
          <w:rFonts w:ascii="Palatino Linotype" w:hAnsi="Palatino Linotype"/>
          <w:b/>
          <w:sz w:val="22"/>
          <w:lang w:val="en"/>
        </w:rPr>
      </w:pPr>
      <w:r w:rsidRPr="00F81F55">
        <w:rPr>
          <w:rFonts w:ascii="Palatino Linotype" w:hAnsi="Palatino Linotype"/>
          <w:b/>
          <w:sz w:val="22"/>
          <w:lang w:val="en"/>
        </w:rPr>
        <w:t>Indicative bibliography:</w:t>
      </w:r>
    </w:p>
    <w:p w14:paraId="177B6C21" w14:textId="406BA0AB" w:rsidR="00831E40" w:rsidRPr="00587B53" w:rsidRDefault="00F81F55" w:rsidP="00F81F55">
      <w:pPr>
        <w:spacing w:after="0" w:line="360" w:lineRule="auto"/>
        <w:rPr>
          <w:rFonts w:ascii="Palatino Linotype" w:hAnsi="Palatino Linotype"/>
          <w:sz w:val="22"/>
          <w:lang w:val="en"/>
        </w:rPr>
      </w:pPr>
      <w:r w:rsidRPr="00A46549">
        <w:rPr>
          <w:rFonts w:ascii="Palatino Linotype" w:eastAsia="Arial Unicode MS" w:hAnsi="Palatino Linotype"/>
          <w:sz w:val="22"/>
          <w:szCs w:val="22"/>
        </w:rPr>
        <w:sym w:font="Wingdings" w:char="F026"/>
      </w:r>
      <w:r w:rsidR="00831E40" w:rsidRPr="00587B53">
        <w:rPr>
          <w:rFonts w:ascii="Palatino Linotype" w:hAnsi="Palatino Linotype"/>
          <w:sz w:val="22"/>
          <w:lang w:val="en"/>
        </w:rPr>
        <w:t>Glykofridis - Leontsini, A., Introduction to Aesthetic</w:t>
      </w:r>
      <w:r w:rsidR="00DB34D1" w:rsidRPr="00587B53">
        <w:rPr>
          <w:rFonts w:ascii="Palatino Linotype" w:hAnsi="Palatino Linotype"/>
          <w:sz w:val="22"/>
          <w:lang w:val="en"/>
        </w:rPr>
        <w:t>s, Symmetria</w:t>
      </w:r>
      <w:r w:rsidR="00831E40" w:rsidRPr="00587B53">
        <w:rPr>
          <w:rFonts w:ascii="Palatino Linotype" w:hAnsi="Palatino Linotype"/>
          <w:sz w:val="22"/>
          <w:lang w:val="en"/>
        </w:rPr>
        <w:t xml:space="preserve"> Publications, 20</w:t>
      </w:r>
      <w:r w:rsidR="00DB34D1" w:rsidRPr="00587B53">
        <w:rPr>
          <w:rFonts w:ascii="Palatino Linotype" w:hAnsi="Palatino Linotype"/>
          <w:sz w:val="22"/>
          <w:lang w:val="en"/>
        </w:rPr>
        <w:t>08. (Greek)</w:t>
      </w:r>
    </w:p>
    <w:p w14:paraId="6CBA2CCD" w14:textId="7BFF8A26" w:rsidR="00587B53" w:rsidRDefault="00F81F55" w:rsidP="00F81F55">
      <w:pPr>
        <w:spacing w:after="0" w:line="360" w:lineRule="auto"/>
        <w:rPr>
          <w:rFonts w:ascii="Palatino Linotype" w:hAnsi="Palatino Linotype"/>
          <w:sz w:val="22"/>
          <w:lang w:val="en"/>
        </w:rPr>
      </w:pPr>
      <w:r w:rsidRPr="00A46549">
        <w:rPr>
          <w:rFonts w:ascii="Palatino Linotype" w:eastAsia="Arial Unicode MS" w:hAnsi="Palatino Linotype"/>
          <w:sz w:val="22"/>
          <w:szCs w:val="22"/>
        </w:rPr>
        <w:sym w:font="Wingdings" w:char="F026"/>
      </w:r>
      <w:r w:rsidR="00831E40" w:rsidRPr="00587B53">
        <w:rPr>
          <w:rFonts w:ascii="Palatino Linotype" w:hAnsi="Palatino Linotype"/>
          <w:sz w:val="22"/>
          <w:lang w:val="en"/>
        </w:rPr>
        <w:t>D. Hume, Essays: Filologika- morally Politically I.6 "The meter of taste" translation E. Papanoutsos, pp. 120-127.</w:t>
      </w:r>
      <w:r w:rsidR="00DB34D1" w:rsidRPr="00587B53">
        <w:rPr>
          <w:rFonts w:ascii="Palatino Linotype" w:hAnsi="Palatino Linotype"/>
          <w:sz w:val="22"/>
          <w:lang w:val="en"/>
        </w:rPr>
        <w:t xml:space="preserve"> (Greek)</w:t>
      </w:r>
    </w:p>
    <w:p w14:paraId="2B4EC5A7" w14:textId="1563BF54" w:rsidR="00831E40" w:rsidRPr="00587B53" w:rsidRDefault="00F81F55" w:rsidP="00F81F55">
      <w:pPr>
        <w:spacing w:after="0" w:line="360" w:lineRule="auto"/>
        <w:rPr>
          <w:rFonts w:ascii="Palatino Linotype" w:hAnsi="Palatino Linotype"/>
          <w:sz w:val="22"/>
          <w:lang w:val="en"/>
        </w:rPr>
      </w:pPr>
      <w:r w:rsidRPr="00A46549">
        <w:rPr>
          <w:rFonts w:ascii="Palatino Linotype" w:eastAsia="Arial Unicode MS" w:hAnsi="Palatino Linotype"/>
          <w:sz w:val="22"/>
          <w:szCs w:val="22"/>
        </w:rPr>
        <w:sym w:font="Wingdings" w:char="F026"/>
      </w:r>
      <w:r w:rsidR="00831E40" w:rsidRPr="00587B53">
        <w:rPr>
          <w:rFonts w:ascii="Palatino Linotype" w:hAnsi="Palatino Linotype"/>
          <w:sz w:val="22"/>
          <w:lang w:val="en"/>
        </w:rPr>
        <w:t>Bath-Karagounis, Ch., Art and Reality: philosophical and artistic versions of a protean relations</w:t>
      </w:r>
      <w:r w:rsidR="00DB34D1" w:rsidRPr="00587B53">
        <w:rPr>
          <w:rFonts w:ascii="Palatino Linotype" w:hAnsi="Palatino Linotype"/>
          <w:sz w:val="22"/>
          <w:lang w:val="en"/>
        </w:rPr>
        <w:t>hip, Ed. Ennoia</w:t>
      </w:r>
      <w:r w:rsidR="00831E40" w:rsidRPr="00587B53">
        <w:rPr>
          <w:rFonts w:ascii="Palatino Linotype" w:hAnsi="Palatino Linotype"/>
          <w:sz w:val="22"/>
          <w:lang w:val="en"/>
        </w:rPr>
        <w:t xml:space="preserve"> Athens, 2012</w:t>
      </w:r>
      <w:r w:rsidR="00DB34D1" w:rsidRPr="00587B53">
        <w:rPr>
          <w:rFonts w:ascii="Palatino Linotype" w:hAnsi="Palatino Linotype"/>
          <w:sz w:val="22"/>
          <w:lang w:val="en"/>
        </w:rPr>
        <w:t>. (Greek)</w:t>
      </w:r>
    </w:p>
    <w:p w14:paraId="7DDEAE5C" w14:textId="2EAFC62B" w:rsidR="00831E40" w:rsidRPr="00587B53" w:rsidRDefault="00F81F55" w:rsidP="00F81F55">
      <w:pPr>
        <w:spacing w:after="0" w:line="360" w:lineRule="auto"/>
        <w:rPr>
          <w:rFonts w:ascii="Palatino Linotype" w:hAnsi="Palatino Linotype"/>
          <w:sz w:val="22"/>
          <w:lang w:val="en"/>
        </w:rPr>
      </w:pPr>
      <w:r w:rsidRPr="00A46549">
        <w:rPr>
          <w:rFonts w:ascii="Palatino Linotype" w:eastAsia="Arial Unicode MS" w:hAnsi="Palatino Linotype"/>
          <w:sz w:val="22"/>
          <w:szCs w:val="22"/>
        </w:rPr>
        <w:sym w:font="Wingdings" w:char="F026"/>
      </w:r>
      <w:r w:rsidR="00831E40" w:rsidRPr="00587B53">
        <w:rPr>
          <w:rFonts w:ascii="Palatino Linotype" w:hAnsi="Palatino Linotype"/>
          <w:sz w:val="22"/>
          <w:lang w:val="en"/>
        </w:rPr>
        <w:t>Berntslef, M., History of aesthetic theories Round.</w:t>
      </w:r>
      <w:r w:rsidR="00DB34D1" w:rsidRPr="00587B53">
        <w:rPr>
          <w:rFonts w:ascii="Palatino Linotype" w:hAnsi="Palatino Linotype"/>
          <w:sz w:val="22"/>
          <w:lang w:val="en"/>
        </w:rPr>
        <w:t xml:space="preserve"> D. Kourtovik, Ed. Nefeli</w:t>
      </w:r>
      <w:r w:rsidR="00831E40" w:rsidRPr="00587B53">
        <w:rPr>
          <w:rFonts w:ascii="Palatino Linotype" w:hAnsi="Palatino Linotype"/>
          <w:sz w:val="22"/>
          <w:lang w:val="en"/>
        </w:rPr>
        <w:t>, 1989</w:t>
      </w:r>
      <w:r w:rsidR="00DB34D1" w:rsidRPr="00587B53">
        <w:rPr>
          <w:rFonts w:ascii="Palatino Linotype" w:hAnsi="Palatino Linotype"/>
          <w:sz w:val="22"/>
          <w:lang w:val="en"/>
        </w:rPr>
        <w:t>. (Greek)</w:t>
      </w:r>
    </w:p>
    <w:p w14:paraId="1535F2D0" w14:textId="75C6F939" w:rsidR="00831E40" w:rsidRPr="00587B53" w:rsidRDefault="00831E40" w:rsidP="00F81F55">
      <w:pPr>
        <w:spacing w:after="0" w:line="360" w:lineRule="auto"/>
        <w:rPr>
          <w:rFonts w:ascii="Palatino Linotype" w:hAnsi="Palatino Linotype"/>
          <w:sz w:val="22"/>
          <w:lang w:val="en"/>
        </w:rPr>
      </w:pPr>
      <w:r w:rsidRPr="00587B53">
        <w:rPr>
          <w:rFonts w:ascii="Palatino Linotype" w:hAnsi="Palatino Linotype"/>
          <w:sz w:val="22"/>
          <w:lang w:val="en"/>
        </w:rPr>
        <w:t>Tolstoy, L., What is art? translation Vas. Toman, Ed. Printa, 2009.</w:t>
      </w:r>
      <w:r w:rsidR="00DB34D1" w:rsidRPr="00587B53">
        <w:rPr>
          <w:rFonts w:ascii="Palatino Linotype" w:hAnsi="Palatino Linotype"/>
          <w:sz w:val="22"/>
          <w:lang w:val="en"/>
        </w:rPr>
        <w:t xml:space="preserve"> (Greek)</w:t>
      </w:r>
    </w:p>
    <w:p w14:paraId="5FF04DA1" w14:textId="77777777" w:rsidR="00831E40" w:rsidRPr="00A46549" w:rsidRDefault="00831E40" w:rsidP="00F81F55">
      <w:pPr>
        <w:spacing w:after="0" w:line="360" w:lineRule="auto"/>
        <w:rPr>
          <w:rFonts w:ascii="Palatino Linotype" w:hAnsi="Palatino Linotype"/>
          <w:b/>
          <w:sz w:val="22"/>
          <w:szCs w:val="22"/>
        </w:rPr>
      </w:pPr>
    </w:p>
    <w:p w14:paraId="53ECA327" w14:textId="77777777" w:rsidR="00831E40" w:rsidRPr="00A46549" w:rsidRDefault="00831E40" w:rsidP="00831E40">
      <w:pPr>
        <w:spacing w:line="360" w:lineRule="auto"/>
        <w:rPr>
          <w:rFonts w:ascii="Palatino Linotype" w:hAnsi="Palatino Linotype"/>
          <w:sz w:val="22"/>
          <w:szCs w:val="22"/>
        </w:rPr>
      </w:pPr>
      <w:r w:rsidRPr="00A46549">
        <w:rPr>
          <w:rFonts w:ascii="Palatino Linotype" w:hAnsi="Palatino Linotype" w:cs="Aharoni"/>
          <w:sz w:val="22"/>
          <w:szCs w:val="22"/>
          <w:lang w:val="en-GB" w:bidi="he-IL"/>
        </w:rPr>
        <w:t xml:space="preserve">• </w:t>
      </w:r>
      <w:r w:rsidRPr="00A46549">
        <w:rPr>
          <w:rFonts w:ascii="Palatino Linotype" w:hAnsi="Palatino Linotype"/>
          <w:b/>
          <w:sz w:val="22"/>
          <w:szCs w:val="22"/>
        </w:rPr>
        <w:t>TEACHING METHODS</w:t>
      </w:r>
    </w:p>
    <w:p w14:paraId="383BE004" w14:textId="77777777" w:rsidR="00831E40" w:rsidRPr="00A46549" w:rsidRDefault="00831E40" w:rsidP="00831E40">
      <w:pPr>
        <w:spacing w:line="360" w:lineRule="auto"/>
        <w:ind w:left="180"/>
        <w:rPr>
          <w:rFonts w:ascii="Palatino Linotype" w:hAnsi="Palatino Linotype"/>
          <w:sz w:val="22"/>
          <w:szCs w:val="22"/>
        </w:rPr>
      </w:pPr>
      <w:r w:rsidRPr="00A46549">
        <w:rPr>
          <w:rFonts w:ascii="Palatino Linotype" w:hAnsi="Palatino Linotype"/>
          <w:sz w:val="22"/>
          <w:szCs w:val="22"/>
        </w:rPr>
        <w:t>Lectures, tutorials</w:t>
      </w:r>
    </w:p>
    <w:p w14:paraId="6C0DD2EA" w14:textId="77777777" w:rsidR="00831E40" w:rsidRPr="00A46549" w:rsidRDefault="00831E40" w:rsidP="00831E40">
      <w:pPr>
        <w:spacing w:line="360" w:lineRule="auto"/>
        <w:rPr>
          <w:rFonts w:ascii="Palatino Linotype" w:hAnsi="Palatino Linotype"/>
          <w:sz w:val="22"/>
          <w:szCs w:val="22"/>
        </w:rPr>
      </w:pPr>
      <w:r w:rsidRPr="00A46549">
        <w:rPr>
          <w:rFonts w:ascii="Palatino Linotype" w:hAnsi="Palatino Linotype" w:cs="Aharoni"/>
          <w:sz w:val="22"/>
          <w:szCs w:val="22"/>
          <w:lang w:val="en-GB" w:bidi="he-IL"/>
        </w:rPr>
        <w:t xml:space="preserve">• </w:t>
      </w:r>
      <w:r w:rsidRPr="00A46549">
        <w:rPr>
          <w:rFonts w:ascii="Palatino Linotype" w:hAnsi="Palatino Linotype"/>
          <w:b/>
          <w:sz w:val="22"/>
          <w:szCs w:val="22"/>
        </w:rPr>
        <w:t>ASSESSMENT METHODS</w:t>
      </w:r>
    </w:p>
    <w:p w14:paraId="69615690" w14:textId="77777777" w:rsidR="00831E40" w:rsidRPr="00A46549" w:rsidRDefault="00831E40" w:rsidP="00831E40">
      <w:pPr>
        <w:spacing w:line="360" w:lineRule="auto"/>
        <w:ind w:left="180"/>
        <w:rPr>
          <w:rFonts w:ascii="Palatino Linotype" w:hAnsi="Palatino Linotype"/>
          <w:sz w:val="22"/>
          <w:szCs w:val="22"/>
          <w:lang w:val="en-GB"/>
        </w:rPr>
      </w:pPr>
      <w:r w:rsidRPr="00A46549">
        <w:rPr>
          <w:rFonts w:ascii="Palatino Linotype" w:hAnsi="Palatino Linotype"/>
          <w:sz w:val="22"/>
          <w:szCs w:val="22"/>
        </w:rPr>
        <w:t>Written exams</w:t>
      </w:r>
    </w:p>
    <w:p w14:paraId="5642C062" w14:textId="77777777" w:rsidR="00831E40" w:rsidRPr="00A46549" w:rsidRDefault="00831E40" w:rsidP="00831E40">
      <w:pPr>
        <w:spacing w:line="360" w:lineRule="auto"/>
        <w:rPr>
          <w:rFonts w:ascii="Palatino Linotype" w:hAnsi="Palatino Linotype"/>
          <w:sz w:val="22"/>
          <w:szCs w:val="22"/>
        </w:rPr>
      </w:pPr>
      <w:r w:rsidRPr="00A46549">
        <w:rPr>
          <w:rFonts w:ascii="Palatino Linotype" w:hAnsi="Palatino Linotype" w:cs="Aharoni"/>
          <w:sz w:val="22"/>
          <w:szCs w:val="22"/>
          <w:lang w:val="en-GB" w:bidi="he-IL"/>
        </w:rPr>
        <w:t xml:space="preserve">• </w:t>
      </w:r>
      <w:r w:rsidRPr="00A46549">
        <w:rPr>
          <w:rFonts w:ascii="Palatino Linotype" w:hAnsi="Palatino Linotype"/>
          <w:b/>
          <w:sz w:val="22"/>
          <w:szCs w:val="22"/>
        </w:rPr>
        <w:t>LANGUAGE OF INSTRUCTION</w:t>
      </w:r>
    </w:p>
    <w:p w14:paraId="13DBAFA8" w14:textId="5984F54C" w:rsidR="0087017F" w:rsidRPr="00A46549" w:rsidRDefault="00831E40" w:rsidP="00587B53">
      <w:pPr>
        <w:spacing w:after="120" w:line="360" w:lineRule="auto"/>
        <w:ind w:left="181"/>
        <w:rPr>
          <w:rFonts w:ascii="Palatino Linotype" w:hAnsi="Palatino Linotype"/>
          <w:sz w:val="22"/>
          <w:szCs w:val="22"/>
          <w:lang w:val="en-GB"/>
        </w:rPr>
      </w:pPr>
      <w:r w:rsidRPr="00A46549">
        <w:rPr>
          <w:rFonts w:ascii="Palatino Linotype" w:hAnsi="Palatino Linotype"/>
          <w:sz w:val="22"/>
          <w:szCs w:val="22"/>
        </w:rPr>
        <w:t xml:space="preserve">Greek. </w:t>
      </w:r>
      <w:r w:rsidR="00587B53">
        <w:rPr>
          <w:rFonts w:ascii="Palatino Linotype" w:hAnsi="Palatino Linotype"/>
          <w:sz w:val="22"/>
          <w:szCs w:val="22"/>
          <w:lang w:val="en-GB"/>
        </w:rPr>
        <w:t xml:space="preserve"> </w:t>
      </w:r>
    </w:p>
    <w:p w14:paraId="0FAF482E" w14:textId="77777777" w:rsidR="0080409D" w:rsidRPr="00EC26ED" w:rsidRDefault="0080409D" w:rsidP="00D31B86">
      <w:pPr>
        <w:spacing w:line="360" w:lineRule="auto"/>
        <w:rPr>
          <w:rFonts w:ascii="Palatino Linotype" w:hAnsi="Palatino Linotype"/>
          <w:sz w:val="22"/>
          <w:szCs w:val="22"/>
        </w:rPr>
      </w:pPr>
    </w:p>
    <w:p w14:paraId="2852327E" w14:textId="77777777" w:rsidR="00F81F55" w:rsidRPr="00EC26ED" w:rsidRDefault="00F81F55" w:rsidP="00D31B86">
      <w:pPr>
        <w:spacing w:line="360" w:lineRule="auto"/>
        <w:rPr>
          <w:rFonts w:ascii="Palatino Linotype" w:hAnsi="Palatino Linotype"/>
          <w:sz w:val="22"/>
          <w:szCs w:val="22"/>
        </w:rPr>
      </w:pPr>
    </w:p>
    <w:p w14:paraId="5270B6AC" w14:textId="0C4B706C" w:rsidR="0080409D" w:rsidRPr="00A46549" w:rsidRDefault="00583807" w:rsidP="00D31B86">
      <w:pPr>
        <w:pBdr>
          <w:top w:val="single" w:sz="4" w:space="2" w:color="D99594" w:themeColor="accent2" w:themeTint="99" w:shadow="1"/>
          <w:left w:val="single" w:sz="4" w:space="0" w:color="D99594" w:themeColor="accent2" w:themeTint="99" w:shadow="1"/>
          <w:bottom w:val="single" w:sz="4" w:space="1" w:color="D99594" w:themeColor="accent2" w:themeTint="99" w:shadow="1"/>
          <w:right w:val="single" w:sz="4" w:space="2" w:color="D99594" w:themeColor="accent2" w:themeTint="99" w:shadow="1"/>
        </w:pBdr>
        <w:spacing w:after="120" w:line="360" w:lineRule="auto"/>
        <w:ind w:left="540" w:hanging="540"/>
        <w:jc w:val="center"/>
        <w:rPr>
          <w:rFonts w:ascii="Palatino Linotype" w:hAnsi="Palatino Linotype"/>
          <w:b/>
          <w:bCs/>
          <w:sz w:val="22"/>
          <w:szCs w:val="22"/>
          <w:lang w:val="en-GB"/>
        </w:rPr>
      </w:pPr>
      <w:r w:rsidRPr="00A46549">
        <w:rPr>
          <w:rFonts w:ascii="Palatino Linotype" w:hAnsi="Palatino Linotype"/>
          <w:b/>
          <w:bCs/>
          <w:sz w:val="22"/>
          <w:szCs w:val="22"/>
          <w:lang w:val="en-GB"/>
        </w:rPr>
        <w:lastRenderedPageBreak/>
        <w:t>7</w:t>
      </w:r>
      <w:r w:rsidR="0080409D" w:rsidRPr="00A46549">
        <w:rPr>
          <w:rFonts w:ascii="Palatino Linotype" w:hAnsi="Palatino Linotype"/>
          <w:b/>
          <w:bCs/>
          <w:sz w:val="22"/>
          <w:szCs w:val="22"/>
          <w:lang w:val="en-GB"/>
        </w:rPr>
        <w:t xml:space="preserve">. Ancient Theatre Architecture </w:t>
      </w:r>
    </w:p>
    <w:p w14:paraId="491CB389" w14:textId="77777777" w:rsidR="0080409D" w:rsidRPr="00A46549" w:rsidRDefault="0080409D" w:rsidP="00D31B86">
      <w:pPr>
        <w:spacing w:line="360" w:lineRule="auto"/>
        <w:rPr>
          <w:rFonts w:ascii="Palatino Linotype" w:hAnsi="Palatino Linotype"/>
          <w:b/>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COURSE CODE</w:t>
      </w:r>
    </w:p>
    <w:p w14:paraId="6D205A72"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34</w:t>
      </w:r>
      <w:r w:rsidRPr="00A46549">
        <w:rPr>
          <w:rFonts w:ascii="Palatino Linotype" w:hAnsi="Palatino Linotype"/>
          <w:sz w:val="22"/>
          <w:szCs w:val="22"/>
        </w:rPr>
        <w:t>ΕΕ</w:t>
      </w:r>
      <w:r w:rsidRPr="00A46549">
        <w:rPr>
          <w:rFonts w:ascii="Palatino Linotype" w:hAnsi="Palatino Linotype"/>
          <w:sz w:val="22"/>
          <w:szCs w:val="22"/>
          <w:lang w:val="en-GB"/>
        </w:rPr>
        <w:t>060</w:t>
      </w:r>
    </w:p>
    <w:p w14:paraId="0D3AB2CA"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TYPE OF COURSE</w:t>
      </w:r>
    </w:p>
    <w:p w14:paraId="1FE9AE1A" w14:textId="77777777" w:rsidR="0080409D" w:rsidRPr="00A46549" w:rsidRDefault="0080409D" w:rsidP="00D31B86">
      <w:pPr>
        <w:spacing w:line="360" w:lineRule="auto"/>
        <w:ind w:left="180"/>
        <w:rPr>
          <w:rFonts w:ascii="Palatino Linotype" w:hAnsi="Palatino Linotype"/>
          <w:bCs/>
          <w:sz w:val="22"/>
          <w:szCs w:val="22"/>
        </w:rPr>
      </w:pPr>
      <w:r w:rsidRPr="00A46549">
        <w:rPr>
          <w:rFonts w:ascii="Palatino Linotype" w:hAnsi="Palatino Linotype"/>
          <w:bCs/>
          <w:sz w:val="22"/>
          <w:szCs w:val="22"/>
        </w:rPr>
        <w:t>Theatre Studies Specialization Elective</w:t>
      </w:r>
    </w:p>
    <w:p w14:paraId="62C8D031"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LEVEL OF COURSE</w:t>
      </w:r>
    </w:p>
    <w:p w14:paraId="4CE7E335"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Undergraduate</w:t>
      </w:r>
    </w:p>
    <w:p w14:paraId="7704484F"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YEAR OF STUDY</w:t>
      </w:r>
    </w:p>
    <w:p w14:paraId="7A56F9A7" w14:textId="1A6AB9CA" w:rsidR="0080409D" w:rsidRPr="00A46549" w:rsidRDefault="0080409D" w:rsidP="00D31B86">
      <w:pPr>
        <w:spacing w:line="360" w:lineRule="auto"/>
        <w:rPr>
          <w:rFonts w:ascii="Palatino Linotype" w:hAnsi="Palatino Linotype"/>
          <w:b/>
          <w:sz w:val="22"/>
          <w:szCs w:val="22"/>
          <w:lang w:val="en-GB"/>
        </w:rPr>
      </w:pPr>
      <w:r w:rsidRPr="00A46549">
        <w:rPr>
          <w:rFonts w:ascii="Palatino Linotype" w:hAnsi="Palatino Linotype"/>
          <w:sz w:val="22"/>
          <w:szCs w:val="22"/>
          <w:lang w:val="en-GB"/>
        </w:rPr>
        <w:t xml:space="preserve">   </w:t>
      </w:r>
      <w:r w:rsidR="006A6628" w:rsidRPr="00A46549">
        <w:rPr>
          <w:rFonts w:ascii="Palatino Linotype" w:hAnsi="Palatino Linotype"/>
          <w:b/>
          <w:sz w:val="22"/>
          <w:szCs w:val="22"/>
          <w:lang w:val="en-GB"/>
        </w:rPr>
        <w:t>2015-2016</w:t>
      </w:r>
    </w:p>
    <w:p w14:paraId="75B47EB7"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SEMESTER</w:t>
      </w:r>
    </w:p>
    <w:p w14:paraId="286E26D9" w14:textId="7467E190"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Spring Semester (6</w:t>
      </w:r>
      <w:r w:rsidRPr="00A46549">
        <w:rPr>
          <w:rFonts w:ascii="Palatino Linotype" w:hAnsi="Palatino Linotype"/>
          <w:sz w:val="22"/>
          <w:szCs w:val="22"/>
          <w:vertAlign w:val="superscript"/>
          <w:lang w:val="en-GB"/>
        </w:rPr>
        <w:t>th</w:t>
      </w:r>
      <w:r w:rsidRPr="00A46549">
        <w:rPr>
          <w:rFonts w:ascii="Palatino Linotype" w:hAnsi="Palatino Linotype"/>
          <w:sz w:val="22"/>
          <w:szCs w:val="22"/>
          <w:lang w:val="en-GB"/>
        </w:rPr>
        <w:t xml:space="preserve"> or 8</w:t>
      </w:r>
      <w:r w:rsidRPr="00A46549">
        <w:rPr>
          <w:rFonts w:ascii="Palatino Linotype" w:hAnsi="Palatino Linotype"/>
          <w:sz w:val="22"/>
          <w:szCs w:val="22"/>
          <w:vertAlign w:val="superscript"/>
          <w:lang w:val="en-GB"/>
        </w:rPr>
        <w:t>th</w:t>
      </w:r>
      <w:r w:rsidRPr="00A46549">
        <w:rPr>
          <w:rFonts w:ascii="Palatino Linotype" w:hAnsi="Palatino Linotype"/>
          <w:sz w:val="22"/>
          <w:szCs w:val="22"/>
          <w:lang w:val="en-GB"/>
        </w:rPr>
        <w:t>)</w:t>
      </w:r>
    </w:p>
    <w:p w14:paraId="24D509C2"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NUMBER OF CREDITS ALLOCATED</w:t>
      </w:r>
    </w:p>
    <w:p w14:paraId="1BE4106D"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5 ECTS Credits</w:t>
      </w:r>
    </w:p>
    <w:p w14:paraId="1756DAE0"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NAME OF LECTURER</w:t>
      </w:r>
    </w:p>
    <w:p w14:paraId="7A177C78" w14:textId="77777777" w:rsidR="0080409D" w:rsidRPr="00A46549" w:rsidRDefault="0080409D" w:rsidP="00D31B86">
      <w:pPr>
        <w:spacing w:after="120" w:line="360" w:lineRule="auto"/>
        <w:rPr>
          <w:rFonts w:ascii="Palatino Linotype" w:hAnsi="Palatino Linotype"/>
          <w:sz w:val="22"/>
          <w:szCs w:val="22"/>
          <w:lang w:val="en-GB"/>
        </w:rPr>
      </w:pPr>
      <w:r w:rsidRPr="00A46549">
        <w:rPr>
          <w:rFonts w:ascii="Palatino Linotype" w:hAnsi="Palatino Linotype"/>
          <w:sz w:val="22"/>
          <w:szCs w:val="22"/>
          <w:lang w:val="en-GB"/>
        </w:rPr>
        <w:t xml:space="preserve">   Maria Mikedaki, Lecturer </w:t>
      </w:r>
    </w:p>
    <w:p w14:paraId="720EF12A" w14:textId="77777777" w:rsidR="0080409D" w:rsidRPr="00A46549" w:rsidRDefault="0080409D" w:rsidP="00D31B86">
      <w:pPr>
        <w:spacing w:line="360" w:lineRule="auto"/>
        <w:ind w:left="180" w:hanging="180"/>
        <w:rPr>
          <w:rFonts w:ascii="Palatino Linotype" w:hAnsi="Palatino Linotype"/>
          <w:b/>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rPr>
        <w:t>COURSE OBJECTIVES</w:t>
      </w:r>
    </w:p>
    <w:p w14:paraId="4246D5EA" w14:textId="77777777" w:rsidR="0080409D" w:rsidRPr="00A46549" w:rsidRDefault="0080409D" w:rsidP="00D31B86">
      <w:pPr>
        <w:spacing w:after="120" w:line="360" w:lineRule="auto"/>
        <w:ind w:left="181" w:hanging="1"/>
        <w:rPr>
          <w:rFonts w:ascii="Palatino Linotype" w:hAnsi="Palatino Linotype"/>
          <w:sz w:val="22"/>
          <w:szCs w:val="22"/>
          <w:lang w:val="en-GB"/>
        </w:rPr>
      </w:pPr>
      <w:r w:rsidRPr="00A46549">
        <w:rPr>
          <w:rFonts w:ascii="Palatino Linotype" w:hAnsi="Palatino Linotype"/>
          <w:sz w:val="22"/>
          <w:szCs w:val="22"/>
          <w:lang w:val="en-GB"/>
        </w:rPr>
        <w:t xml:space="preserve">The objective of this course is to introduce students to the fundamentals of the architectural evolution of the ancient theatre and be accustomed to the terminology of its major parts. This development is being examined with regard to the ancient theatre of Dionysus in Athens, a key reference, considered as the architectural prototype of all Greek territory theatres. Special attention is drawn on the Hellenistic theatre and the most outstanding theatres of the era (e.g. theatres of Epidaurus, Delos, Priene, Argos, Dodoni). Special attention is also drawn on </w:t>
      </w:r>
      <w:r w:rsidRPr="00A46549">
        <w:rPr>
          <w:rFonts w:ascii="Palatino Linotype" w:hAnsi="Palatino Linotype"/>
          <w:i/>
          <w:sz w:val="22"/>
          <w:szCs w:val="22"/>
          <w:lang w:val="en-GB"/>
        </w:rPr>
        <w:t>Odeum</w:t>
      </w:r>
      <w:r w:rsidRPr="00A46549">
        <w:rPr>
          <w:rFonts w:ascii="Palatino Linotype" w:hAnsi="Palatino Linotype"/>
          <w:sz w:val="22"/>
          <w:szCs w:val="22"/>
          <w:lang w:val="en-GB"/>
        </w:rPr>
        <w:t xml:space="preserve"> ie. a small </w:t>
      </w:r>
      <w:r w:rsidRPr="00A46549">
        <w:rPr>
          <w:rFonts w:ascii="Palatino Linotype" w:hAnsi="Palatino Linotype"/>
          <w:sz w:val="22"/>
          <w:szCs w:val="22"/>
          <w:lang w:val="en-GB"/>
        </w:rPr>
        <w:lastRenderedPageBreak/>
        <w:t>roofed theatre, used for concerts and other musical performances. Through visiting various ancient theatres - to be fulfilled during this course – students shall have the opportunity to deepening their knowledge in the theoretical aspects of the course and also recognise the various construction phases of the monuments.</w:t>
      </w:r>
    </w:p>
    <w:p w14:paraId="32893D03" w14:textId="77777777" w:rsidR="0080409D" w:rsidRPr="00A46549" w:rsidRDefault="0080409D" w:rsidP="00D31B86">
      <w:pPr>
        <w:spacing w:line="360" w:lineRule="auto"/>
        <w:rPr>
          <w:rFonts w:ascii="Palatino Linotype" w:hAnsi="Palatino Linotype"/>
          <w:b/>
          <w:sz w:val="22"/>
          <w:szCs w:val="22"/>
          <w:shd w:val="clear" w:color="auto" w:fill="FFFFFF"/>
        </w:rPr>
      </w:pPr>
      <w:r w:rsidRPr="00A46549">
        <w:rPr>
          <w:rFonts w:ascii="Palatino Linotype" w:hAnsi="Palatino Linotype"/>
          <w:b/>
          <w:sz w:val="22"/>
          <w:szCs w:val="22"/>
          <w:lang w:bidi="he-IL"/>
        </w:rPr>
        <w:t xml:space="preserve">• </w:t>
      </w:r>
      <w:r w:rsidRPr="00A46549">
        <w:rPr>
          <w:rFonts w:ascii="Palatino Linotype" w:hAnsi="Palatino Linotype"/>
          <w:b/>
          <w:sz w:val="22"/>
          <w:szCs w:val="22"/>
          <w:shd w:val="clear" w:color="auto" w:fill="FFFFFF"/>
        </w:rPr>
        <w:t>LEARNING OUTCOMES  </w:t>
      </w:r>
    </w:p>
    <w:p w14:paraId="5CC33767" w14:textId="0B4B49B7" w:rsidR="00587B53" w:rsidRPr="00F81F55" w:rsidRDefault="0080409D" w:rsidP="00F81F55">
      <w:pPr>
        <w:spacing w:after="120" w:line="360" w:lineRule="auto"/>
        <w:ind w:left="181" w:hanging="1"/>
        <w:rPr>
          <w:rFonts w:ascii="Palatino Linotype" w:hAnsi="Palatino Linotype"/>
          <w:sz w:val="22"/>
        </w:rPr>
      </w:pPr>
      <w:r w:rsidRPr="00587B53">
        <w:rPr>
          <w:rFonts w:ascii="Palatino Linotype" w:hAnsi="Palatino Linotype"/>
          <w:sz w:val="22"/>
        </w:rPr>
        <w:t>To identify and describe the architectural features of the ancient theatre, applying the relevant terminology. T</w:t>
      </w:r>
      <w:r w:rsidR="00F81F55">
        <w:rPr>
          <w:rFonts w:ascii="Palatino Linotype" w:hAnsi="Palatino Linotype"/>
          <w:sz w:val="22"/>
        </w:rPr>
        <w:t>o consolidate the</w:t>
      </w:r>
      <w:r w:rsidR="00F81F55" w:rsidRPr="00EC26ED">
        <w:rPr>
          <w:rFonts w:ascii="Palatino Linotype" w:hAnsi="Palatino Linotype"/>
          <w:sz w:val="22"/>
        </w:rPr>
        <w:t xml:space="preserve"> </w:t>
      </w:r>
      <w:r w:rsidRPr="00587B53">
        <w:rPr>
          <w:rFonts w:ascii="Palatino Linotype" w:hAnsi="Palatino Linotype"/>
          <w:sz w:val="22"/>
        </w:rPr>
        <w:t>de</w:t>
      </w:r>
      <w:r w:rsidR="00F81F55">
        <w:rPr>
          <w:rFonts w:ascii="Palatino Linotype" w:hAnsi="Palatino Linotype"/>
          <w:sz w:val="22"/>
        </w:rPr>
        <w:t>velopment of the architecture in the</w:t>
      </w:r>
      <w:r w:rsidRPr="00587B53">
        <w:rPr>
          <w:rFonts w:ascii="Palatino Linotype" w:hAnsi="Palatino Linotype"/>
          <w:sz w:val="22"/>
        </w:rPr>
        <w:t xml:space="preserve"> ancient theatre from the classical to the Roman era. To distinguish the architectural differences of ancient Greek and Roman theatre. To be able to recognize the Odeum ie. a small roofed theatre, used for concerts and other musical performances. To be able to read and describe the plan of an ancient theatre. To consolidate the different building phases of the ancient theatre of Dionysus in Athens, a key reference, considered as the architectural prototype of all Greek territory theatres.</w:t>
      </w:r>
    </w:p>
    <w:p w14:paraId="4D3A5CB3" w14:textId="77777777" w:rsidR="00587B53" w:rsidRDefault="0080409D" w:rsidP="00587B53">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PREREQUISITES</w:t>
      </w:r>
    </w:p>
    <w:p w14:paraId="2190C96D" w14:textId="2E821622" w:rsidR="0080409D" w:rsidRPr="00587B53" w:rsidRDefault="0080409D" w:rsidP="00587B53">
      <w:pPr>
        <w:spacing w:line="360" w:lineRule="auto"/>
        <w:rPr>
          <w:rFonts w:ascii="Palatino Linotype" w:hAnsi="Palatino Linotype"/>
          <w:sz w:val="22"/>
          <w:szCs w:val="22"/>
          <w:lang w:val="en-GB"/>
        </w:rPr>
      </w:pPr>
      <w:r w:rsidRPr="00A46549">
        <w:rPr>
          <w:rStyle w:val="shorttext"/>
          <w:rFonts w:ascii="Palatino Linotype" w:hAnsi="Palatino Linotype"/>
          <w:sz w:val="22"/>
          <w:szCs w:val="22"/>
          <w:lang w:val="en-GB"/>
        </w:rPr>
        <w:t>Com</w:t>
      </w:r>
      <w:r w:rsidR="00587B53">
        <w:rPr>
          <w:rStyle w:val="shorttext"/>
          <w:rFonts w:ascii="Palatino Linotype" w:hAnsi="Palatino Linotype"/>
          <w:sz w:val="22"/>
          <w:szCs w:val="22"/>
          <w:lang w:val="en-GB"/>
        </w:rPr>
        <w:t xml:space="preserve">pulsory presence in two lessons. Compulsory </w:t>
      </w:r>
      <w:r w:rsidRPr="00A46549">
        <w:rPr>
          <w:rStyle w:val="shorttext"/>
          <w:rFonts w:ascii="Palatino Linotype" w:hAnsi="Palatino Linotype"/>
          <w:sz w:val="22"/>
          <w:szCs w:val="22"/>
          <w:lang w:val="en-GB"/>
        </w:rPr>
        <w:t>participation in visits to museums and archae</w:t>
      </w:r>
      <w:r w:rsidR="00587B53">
        <w:rPr>
          <w:rStyle w:val="shorttext"/>
          <w:rFonts w:ascii="Palatino Linotype" w:hAnsi="Palatino Linotype"/>
          <w:sz w:val="22"/>
          <w:szCs w:val="22"/>
          <w:lang w:val="en-GB"/>
        </w:rPr>
        <w:t xml:space="preserve">ological sites. </w:t>
      </w:r>
      <w:r w:rsidRPr="00A46549">
        <w:rPr>
          <w:rStyle w:val="shorttext"/>
          <w:rFonts w:ascii="Palatino Linotype" w:hAnsi="Palatino Linotype"/>
          <w:sz w:val="22"/>
          <w:szCs w:val="22"/>
          <w:lang w:val="en-GB"/>
        </w:rPr>
        <w:t>Compulsory attendance at the guest lectures</w:t>
      </w:r>
    </w:p>
    <w:p w14:paraId="4A8C21DB" w14:textId="77777777" w:rsidR="0080409D" w:rsidRPr="00A46549" w:rsidRDefault="0080409D" w:rsidP="00587B53">
      <w:pPr>
        <w:spacing w:after="0"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COURSE CONTENTS</w:t>
      </w:r>
    </w:p>
    <w:p w14:paraId="7CFB9E6E" w14:textId="77777777" w:rsidR="0080409D" w:rsidRPr="00A46549" w:rsidRDefault="0080409D" w:rsidP="00587B53">
      <w:pPr>
        <w:spacing w:after="0" w:line="360" w:lineRule="auto"/>
        <w:ind w:left="360" w:hanging="180"/>
        <w:rPr>
          <w:rStyle w:val="ab"/>
          <w:rFonts w:ascii="Palatino Linotype" w:hAnsi="Palatino Linotype"/>
          <w:sz w:val="22"/>
          <w:szCs w:val="22"/>
          <w:lang w:val="en-GB"/>
        </w:rPr>
      </w:pPr>
      <w:r w:rsidRPr="00A46549">
        <w:rPr>
          <w:rStyle w:val="st"/>
          <w:rFonts w:ascii="Palatino Linotype" w:hAnsi="Palatino Linotype"/>
          <w:sz w:val="22"/>
          <w:szCs w:val="22"/>
          <w:lang w:val="en-GB"/>
        </w:rPr>
        <w:t xml:space="preserve">- The three major parts of the theatre: </w:t>
      </w:r>
      <w:r w:rsidRPr="00A46549">
        <w:rPr>
          <w:rStyle w:val="st"/>
          <w:rFonts w:ascii="Palatino Linotype" w:hAnsi="Palatino Linotype"/>
          <w:i/>
          <w:sz w:val="22"/>
          <w:szCs w:val="22"/>
          <w:lang w:val="en-GB"/>
        </w:rPr>
        <w:t>skene</w:t>
      </w:r>
      <w:r w:rsidRPr="00A46549">
        <w:rPr>
          <w:rStyle w:val="st"/>
          <w:rFonts w:ascii="Palatino Linotype" w:hAnsi="Palatino Linotype"/>
          <w:sz w:val="22"/>
          <w:szCs w:val="22"/>
          <w:lang w:val="en-GB"/>
        </w:rPr>
        <w:t xml:space="preserve">, </w:t>
      </w:r>
      <w:r w:rsidRPr="00A46549">
        <w:rPr>
          <w:rStyle w:val="ab"/>
          <w:rFonts w:ascii="Palatino Linotype" w:hAnsi="Palatino Linotype"/>
          <w:sz w:val="22"/>
          <w:szCs w:val="22"/>
          <w:lang w:val="en-GB"/>
        </w:rPr>
        <w:t xml:space="preserve">orchestra, koilon </w:t>
      </w:r>
    </w:p>
    <w:p w14:paraId="5BF9D3ED" w14:textId="77777777" w:rsidR="0080409D" w:rsidRPr="00A46549" w:rsidRDefault="0080409D" w:rsidP="00D31B86">
      <w:pPr>
        <w:spacing w:after="0" w:line="360" w:lineRule="auto"/>
        <w:ind w:left="360" w:hanging="180"/>
        <w:rPr>
          <w:rStyle w:val="shorttext"/>
          <w:rFonts w:ascii="Palatino Linotype" w:hAnsi="Palatino Linotype"/>
          <w:sz w:val="22"/>
          <w:szCs w:val="22"/>
          <w:lang w:val="en-GB"/>
        </w:rPr>
      </w:pPr>
      <w:r w:rsidRPr="00A46549">
        <w:rPr>
          <w:rStyle w:val="ab"/>
          <w:rFonts w:ascii="Palatino Linotype" w:hAnsi="Palatino Linotype"/>
          <w:i w:val="0"/>
          <w:sz w:val="22"/>
          <w:szCs w:val="22"/>
          <w:lang w:val="en-GB"/>
        </w:rPr>
        <w:t>- T</w:t>
      </w:r>
      <w:r w:rsidRPr="00A46549">
        <w:rPr>
          <w:rStyle w:val="shorttext"/>
          <w:rFonts w:ascii="Palatino Linotype" w:hAnsi="Palatino Linotype"/>
          <w:sz w:val="22"/>
          <w:szCs w:val="22"/>
          <w:lang w:val="en-GB"/>
        </w:rPr>
        <w:t>he ancient theatre of Dionysus in Athens</w:t>
      </w:r>
    </w:p>
    <w:p w14:paraId="1A440F94" w14:textId="77777777" w:rsidR="0080409D" w:rsidRPr="00A46549" w:rsidRDefault="0080409D" w:rsidP="00D31B86">
      <w:pPr>
        <w:spacing w:after="0" w:line="360" w:lineRule="auto"/>
        <w:ind w:left="360" w:hanging="180"/>
        <w:rPr>
          <w:rStyle w:val="ab"/>
          <w:rFonts w:ascii="Palatino Linotype" w:hAnsi="Palatino Linotype"/>
          <w:i w:val="0"/>
          <w:sz w:val="22"/>
          <w:szCs w:val="22"/>
          <w:lang w:val="en-GB"/>
        </w:rPr>
      </w:pPr>
      <w:r w:rsidRPr="00A46549">
        <w:rPr>
          <w:rStyle w:val="ab"/>
          <w:rFonts w:ascii="Palatino Linotype" w:hAnsi="Palatino Linotype"/>
          <w:sz w:val="22"/>
          <w:szCs w:val="22"/>
          <w:lang w:val="en-GB"/>
        </w:rPr>
        <w:t xml:space="preserve">- </w:t>
      </w:r>
      <w:r w:rsidRPr="00A46549">
        <w:rPr>
          <w:rStyle w:val="ab"/>
          <w:rFonts w:ascii="Palatino Linotype" w:hAnsi="Palatino Linotype"/>
          <w:b w:val="0"/>
          <w:i w:val="0"/>
          <w:sz w:val="22"/>
          <w:szCs w:val="22"/>
          <w:lang w:val="en-GB"/>
        </w:rPr>
        <w:t>Rectilinear theatres</w:t>
      </w:r>
      <w:r w:rsidRPr="00A46549">
        <w:rPr>
          <w:rStyle w:val="ab"/>
          <w:rFonts w:ascii="Palatino Linotype" w:hAnsi="Palatino Linotype"/>
          <w:i w:val="0"/>
          <w:sz w:val="22"/>
          <w:szCs w:val="22"/>
          <w:lang w:val="en-GB"/>
        </w:rPr>
        <w:t xml:space="preserve">  </w:t>
      </w:r>
    </w:p>
    <w:p w14:paraId="40166A7F" w14:textId="77777777" w:rsidR="0080409D" w:rsidRPr="00A46549" w:rsidRDefault="0080409D" w:rsidP="00D31B86">
      <w:pPr>
        <w:spacing w:after="0" w:line="360" w:lineRule="auto"/>
        <w:ind w:left="360" w:hanging="180"/>
        <w:rPr>
          <w:rStyle w:val="shorttext"/>
          <w:rFonts w:ascii="Palatino Linotype" w:hAnsi="Palatino Linotype"/>
          <w:sz w:val="22"/>
          <w:szCs w:val="22"/>
          <w:lang w:val="en-GB"/>
        </w:rPr>
      </w:pPr>
      <w:r w:rsidRPr="00A46549">
        <w:rPr>
          <w:rStyle w:val="shorttext"/>
          <w:rFonts w:ascii="Palatino Linotype" w:hAnsi="Palatino Linotype"/>
          <w:sz w:val="22"/>
          <w:szCs w:val="22"/>
          <w:lang w:val="en-GB"/>
        </w:rPr>
        <w:t xml:space="preserve">- </w:t>
      </w:r>
      <w:r w:rsidRPr="00A46549">
        <w:rPr>
          <w:rStyle w:val="ab"/>
          <w:rFonts w:ascii="Palatino Linotype" w:hAnsi="Palatino Linotype"/>
          <w:i w:val="0"/>
          <w:sz w:val="22"/>
          <w:szCs w:val="22"/>
          <w:lang w:val="en-GB"/>
        </w:rPr>
        <w:t>T</w:t>
      </w:r>
      <w:r w:rsidRPr="00A46549">
        <w:rPr>
          <w:rStyle w:val="shorttext"/>
          <w:rFonts w:ascii="Palatino Linotype" w:hAnsi="Palatino Linotype"/>
          <w:sz w:val="22"/>
          <w:szCs w:val="22"/>
          <w:lang w:val="en-GB"/>
        </w:rPr>
        <w:t>he ancient theatres of Delos, Epidaurus, Priene, Dodona, Amphiareion (Oropos, Argos</w:t>
      </w:r>
    </w:p>
    <w:p w14:paraId="370059C9" w14:textId="77777777" w:rsidR="0080409D" w:rsidRPr="00A46549" w:rsidRDefault="0080409D" w:rsidP="00D31B86">
      <w:pPr>
        <w:spacing w:after="0" w:line="360" w:lineRule="auto"/>
        <w:ind w:left="360" w:hanging="180"/>
        <w:rPr>
          <w:rStyle w:val="shorttext"/>
          <w:rFonts w:ascii="Palatino Linotype" w:hAnsi="Palatino Linotype"/>
          <w:sz w:val="22"/>
          <w:szCs w:val="22"/>
          <w:lang w:val="en-GB"/>
        </w:rPr>
      </w:pPr>
      <w:r w:rsidRPr="00A46549">
        <w:rPr>
          <w:rStyle w:val="shorttext"/>
          <w:rFonts w:ascii="Palatino Linotype" w:hAnsi="Palatino Linotype"/>
          <w:sz w:val="22"/>
          <w:szCs w:val="22"/>
          <w:lang w:val="en-GB"/>
        </w:rPr>
        <w:t xml:space="preserve">- Theatres with movable </w:t>
      </w:r>
      <w:r w:rsidRPr="00A46549">
        <w:rPr>
          <w:rStyle w:val="shorttext"/>
          <w:rFonts w:ascii="Palatino Linotype" w:hAnsi="Palatino Linotype"/>
          <w:i/>
          <w:sz w:val="22"/>
          <w:szCs w:val="22"/>
          <w:lang w:val="en-GB"/>
        </w:rPr>
        <w:t>skene</w:t>
      </w:r>
      <w:r w:rsidRPr="00A46549">
        <w:rPr>
          <w:rStyle w:val="shorttext"/>
          <w:rFonts w:ascii="Palatino Linotype" w:hAnsi="Palatino Linotype"/>
          <w:sz w:val="22"/>
          <w:szCs w:val="22"/>
          <w:lang w:val="en-GB"/>
        </w:rPr>
        <w:t xml:space="preserve"> (Sparta, Messene)</w:t>
      </w:r>
    </w:p>
    <w:p w14:paraId="23815115" w14:textId="12A68593" w:rsidR="0080409D" w:rsidRDefault="0080409D" w:rsidP="00D31B86">
      <w:pPr>
        <w:spacing w:after="0" w:line="360" w:lineRule="auto"/>
        <w:ind w:left="362" w:hanging="181"/>
        <w:rPr>
          <w:rStyle w:val="shorttext"/>
          <w:rFonts w:ascii="Palatino Linotype" w:hAnsi="Palatino Linotype"/>
          <w:sz w:val="22"/>
          <w:szCs w:val="22"/>
          <w:lang w:val="en-GB"/>
        </w:rPr>
      </w:pPr>
      <w:r w:rsidRPr="00A46549">
        <w:rPr>
          <w:rStyle w:val="shorttext"/>
          <w:rFonts w:ascii="Palatino Linotype" w:hAnsi="Palatino Linotype"/>
          <w:sz w:val="22"/>
          <w:szCs w:val="22"/>
          <w:lang w:val="en-GB"/>
        </w:rPr>
        <w:t xml:space="preserve">- The </w:t>
      </w:r>
      <w:r w:rsidRPr="00A46549">
        <w:rPr>
          <w:rStyle w:val="shorttext"/>
          <w:rFonts w:ascii="Palatino Linotype" w:hAnsi="Palatino Linotype"/>
          <w:i/>
          <w:sz w:val="22"/>
          <w:szCs w:val="22"/>
          <w:lang w:val="en-GB"/>
        </w:rPr>
        <w:t>odeia</w:t>
      </w:r>
      <w:r w:rsidRPr="00A46549">
        <w:rPr>
          <w:rStyle w:val="shorttext"/>
          <w:rFonts w:ascii="Palatino Linotype" w:hAnsi="Palatino Linotype"/>
          <w:sz w:val="22"/>
          <w:szCs w:val="22"/>
          <w:lang w:val="en-GB"/>
        </w:rPr>
        <w:t xml:space="preserve"> of ancient Athens (odeum of Pericles, odeum of Agrippa, odeum of Herodes Atticus)</w:t>
      </w:r>
      <w:r w:rsidR="00587B53">
        <w:rPr>
          <w:rStyle w:val="shorttext"/>
          <w:rFonts w:ascii="Palatino Linotype" w:hAnsi="Palatino Linotype"/>
          <w:sz w:val="22"/>
          <w:szCs w:val="22"/>
          <w:lang w:val="en-GB"/>
        </w:rPr>
        <w:t>.</w:t>
      </w:r>
    </w:p>
    <w:p w14:paraId="0986C7AA" w14:textId="77777777" w:rsidR="00587B53" w:rsidRPr="00A46549" w:rsidRDefault="00587B53" w:rsidP="00D31B86">
      <w:pPr>
        <w:spacing w:after="0" w:line="360" w:lineRule="auto"/>
        <w:ind w:left="362" w:hanging="181"/>
        <w:rPr>
          <w:rFonts w:ascii="Palatino Linotype" w:hAnsi="Palatino Linotype"/>
          <w:sz w:val="22"/>
          <w:szCs w:val="22"/>
          <w:lang w:val="en-GB"/>
        </w:rPr>
      </w:pPr>
    </w:p>
    <w:p w14:paraId="33105D09" w14:textId="77777777" w:rsidR="0080409D" w:rsidRPr="00EC26ED" w:rsidRDefault="0080409D" w:rsidP="00587B53">
      <w:pPr>
        <w:spacing w:after="0" w:line="360" w:lineRule="auto"/>
        <w:rPr>
          <w:rFonts w:ascii="Palatino Linotype" w:hAnsi="Palatino Linotype"/>
          <w:sz w:val="22"/>
          <w:szCs w:val="22"/>
        </w:rPr>
      </w:pPr>
      <w:r w:rsidRPr="00EC26ED">
        <w:rPr>
          <w:rFonts w:ascii="Palatino Linotype" w:hAnsi="Palatino Linotype"/>
          <w:sz w:val="22"/>
          <w:szCs w:val="22"/>
        </w:rPr>
        <w:t xml:space="preserve">• </w:t>
      </w:r>
      <w:r w:rsidRPr="00EC26ED">
        <w:rPr>
          <w:rFonts w:ascii="Palatino Linotype" w:hAnsi="Palatino Linotype"/>
          <w:b/>
          <w:sz w:val="22"/>
          <w:szCs w:val="22"/>
        </w:rPr>
        <w:t>RECOMMENDED READING</w:t>
      </w:r>
    </w:p>
    <w:p w14:paraId="15CDE3E9" w14:textId="77777777" w:rsidR="0080409D" w:rsidRPr="00A46549" w:rsidRDefault="0080409D" w:rsidP="00587B53">
      <w:pPr>
        <w:pStyle w:val="af9"/>
        <w:spacing w:line="360" w:lineRule="auto"/>
        <w:ind w:left="540" w:hanging="360"/>
        <w:jc w:val="both"/>
        <w:rPr>
          <w:rFonts w:ascii="Palatino Linotype" w:hAnsi="Palatino Linotype"/>
          <w:sz w:val="22"/>
          <w:szCs w:val="22"/>
          <w:lang w:val="en-US"/>
        </w:rPr>
      </w:pPr>
      <w:r w:rsidRPr="00A46549">
        <w:rPr>
          <w:rFonts w:ascii="Palatino Linotype" w:eastAsia="Arial Unicode MS" w:hAnsi="Palatino Linotype"/>
          <w:sz w:val="22"/>
          <w:szCs w:val="22"/>
        </w:rPr>
        <w:sym w:font="Wingdings" w:char="F026"/>
      </w:r>
      <w:r w:rsidRPr="00A46549">
        <w:rPr>
          <w:rFonts w:ascii="Palatino Linotype" w:hAnsi="Palatino Linotype"/>
          <w:sz w:val="22"/>
          <w:szCs w:val="22"/>
          <w:lang w:val="en-US"/>
        </w:rPr>
        <w:t xml:space="preserve"> Georgousopoulos, K. &amp; Gogos, S. (2002). </w:t>
      </w:r>
      <w:r w:rsidRPr="00A46549">
        <w:rPr>
          <w:rFonts w:ascii="Palatino Linotype" w:hAnsi="Palatino Linotype"/>
          <w:i/>
          <w:sz w:val="22"/>
          <w:szCs w:val="22"/>
          <w:lang w:val="en-US"/>
        </w:rPr>
        <w:t>Epidaurus. The ancient theater performances</w:t>
      </w:r>
      <w:r w:rsidRPr="00A46549">
        <w:rPr>
          <w:rFonts w:ascii="Palatino Linotype" w:hAnsi="Palatino Linotype"/>
          <w:sz w:val="22"/>
          <w:szCs w:val="22"/>
          <w:lang w:val="en-US"/>
        </w:rPr>
        <w:t>. Athens: Militos (in Greek).</w:t>
      </w:r>
    </w:p>
    <w:p w14:paraId="16AD199E" w14:textId="77777777" w:rsidR="0080409D" w:rsidRPr="00A46549" w:rsidRDefault="0080409D" w:rsidP="00D31B86">
      <w:pPr>
        <w:pStyle w:val="af9"/>
        <w:spacing w:line="360" w:lineRule="auto"/>
        <w:ind w:left="538" w:hanging="357"/>
        <w:jc w:val="both"/>
        <w:rPr>
          <w:rFonts w:ascii="Palatino Linotype" w:hAnsi="Palatino Linotype"/>
          <w:sz w:val="22"/>
          <w:szCs w:val="22"/>
          <w:lang w:val="en-US"/>
        </w:rPr>
      </w:pPr>
      <w:r w:rsidRPr="00A46549">
        <w:rPr>
          <w:rFonts w:ascii="Palatino Linotype" w:eastAsia="Arial Unicode MS" w:hAnsi="Palatino Linotype"/>
          <w:sz w:val="22"/>
          <w:szCs w:val="22"/>
        </w:rPr>
        <w:sym w:font="Wingdings" w:char="F026"/>
      </w:r>
      <w:r w:rsidRPr="00A46549">
        <w:rPr>
          <w:rFonts w:ascii="Palatino Linotype" w:hAnsi="Palatino Linotype"/>
          <w:sz w:val="22"/>
          <w:szCs w:val="22"/>
          <w:lang w:val="en-US"/>
        </w:rPr>
        <w:t xml:space="preserve"> Gogos, S. (2008). </w:t>
      </w:r>
      <w:r w:rsidRPr="00A46549">
        <w:rPr>
          <w:rFonts w:ascii="Palatino Linotype" w:hAnsi="Palatino Linotype"/>
          <w:i/>
          <w:sz w:val="22"/>
          <w:szCs w:val="22"/>
          <w:lang w:val="en-US"/>
        </w:rPr>
        <w:t xml:space="preserve">The ancient conservatories of Athens. </w:t>
      </w:r>
      <w:r w:rsidRPr="00A46549">
        <w:rPr>
          <w:rFonts w:ascii="Palatino Linotype" w:hAnsi="Palatino Linotype"/>
          <w:sz w:val="22"/>
          <w:szCs w:val="22"/>
          <w:lang w:val="en-US"/>
        </w:rPr>
        <w:t>Athens: Papazisis</w:t>
      </w:r>
      <w:r w:rsidRPr="00A46549">
        <w:rPr>
          <w:rFonts w:ascii="Palatino Linotype" w:hAnsi="Palatino Linotype"/>
          <w:i/>
          <w:sz w:val="22"/>
          <w:szCs w:val="22"/>
          <w:lang w:val="en-US"/>
        </w:rPr>
        <w:t xml:space="preserve"> </w:t>
      </w:r>
      <w:r w:rsidRPr="00A46549">
        <w:rPr>
          <w:rFonts w:ascii="Palatino Linotype" w:hAnsi="Palatino Linotype"/>
          <w:sz w:val="22"/>
          <w:szCs w:val="22"/>
          <w:lang w:val="en-US"/>
        </w:rPr>
        <w:t>(in Greek).</w:t>
      </w:r>
    </w:p>
    <w:p w14:paraId="09BC902D" w14:textId="77777777" w:rsidR="0080409D" w:rsidRPr="00A46549" w:rsidRDefault="0080409D" w:rsidP="00D31B86">
      <w:pPr>
        <w:pStyle w:val="af9"/>
        <w:spacing w:line="360" w:lineRule="auto"/>
        <w:ind w:left="540" w:hanging="360"/>
        <w:jc w:val="both"/>
        <w:rPr>
          <w:rFonts w:ascii="Palatino Linotype" w:hAnsi="Palatino Linotype"/>
          <w:sz w:val="22"/>
          <w:szCs w:val="22"/>
          <w:lang w:val="en-US"/>
        </w:rPr>
      </w:pPr>
      <w:r w:rsidRPr="00A46549">
        <w:rPr>
          <w:rFonts w:ascii="Palatino Linotype" w:eastAsia="Arial Unicode MS" w:hAnsi="Palatino Linotype"/>
          <w:sz w:val="22"/>
          <w:szCs w:val="22"/>
        </w:rPr>
        <w:lastRenderedPageBreak/>
        <w:sym w:font="Wingdings" w:char="F026"/>
      </w:r>
      <w:r w:rsidRPr="00A46549">
        <w:rPr>
          <w:rFonts w:ascii="Palatino Linotype" w:hAnsi="Palatino Linotype"/>
          <w:sz w:val="22"/>
          <w:szCs w:val="22"/>
          <w:lang w:val="en-US"/>
        </w:rPr>
        <w:t xml:space="preserve"> Gogos, S. (2005). </w:t>
      </w:r>
      <w:r w:rsidRPr="00A46549">
        <w:rPr>
          <w:rFonts w:ascii="Palatino Linotype" w:hAnsi="Palatino Linotype"/>
          <w:i/>
          <w:sz w:val="22"/>
          <w:szCs w:val="22"/>
          <w:lang w:val="en-US"/>
        </w:rPr>
        <w:t>The ancient theater of Dionysus</w:t>
      </w:r>
      <w:r w:rsidRPr="00A46549">
        <w:rPr>
          <w:rFonts w:ascii="Palatino Linotype" w:hAnsi="Palatino Linotype"/>
          <w:sz w:val="22"/>
          <w:szCs w:val="22"/>
          <w:lang w:val="en-US"/>
        </w:rPr>
        <w:t>. Athens: Militos (in Greek).</w:t>
      </w:r>
    </w:p>
    <w:p w14:paraId="21F3D6A8" w14:textId="77777777" w:rsidR="0080409D" w:rsidRPr="00EC26ED" w:rsidRDefault="0080409D" w:rsidP="00D31B86">
      <w:pPr>
        <w:pStyle w:val="af9"/>
        <w:spacing w:line="360" w:lineRule="auto"/>
        <w:ind w:left="538" w:hanging="357"/>
        <w:jc w:val="both"/>
        <w:rPr>
          <w:rFonts w:ascii="Palatino Linotype" w:hAnsi="Palatino Linotype"/>
          <w:sz w:val="22"/>
          <w:szCs w:val="22"/>
          <w:lang w:val="de-DE"/>
        </w:rPr>
      </w:pPr>
      <w:r w:rsidRPr="00A46549">
        <w:rPr>
          <w:rFonts w:ascii="Palatino Linotype" w:eastAsia="Arial Unicode MS" w:hAnsi="Palatino Linotype"/>
          <w:sz w:val="22"/>
          <w:szCs w:val="22"/>
        </w:rPr>
        <w:sym w:font="Wingdings" w:char="F026"/>
      </w:r>
      <w:r w:rsidRPr="00A46549">
        <w:rPr>
          <w:rFonts w:ascii="Palatino Linotype" w:hAnsi="Palatino Linotype"/>
          <w:sz w:val="22"/>
          <w:szCs w:val="22"/>
          <w:lang w:val="en-US"/>
        </w:rPr>
        <w:t xml:space="preserve"> Gogos, S. &amp; Petrakou, K. (2012). </w:t>
      </w:r>
      <w:r w:rsidRPr="00A46549">
        <w:rPr>
          <w:rFonts w:ascii="Palatino Linotype" w:hAnsi="Palatino Linotype"/>
          <w:i/>
          <w:sz w:val="22"/>
          <w:szCs w:val="22"/>
          <w:lang w:val="en-US"/>
        </w:rPr>
        <w:t>Dictionary of the ancient theater: Terms, concepts, persons.</w:t>
      </w:r>
      <w:r w:rsidRPr="00A46549">
        <w:rPr>
          <w:rFonts w:ascii="Palatino Linotype" w:hAnsi="Palatino Linotype"/>
          <w:sz w:val="22"/>
          <w:szCs w:val="22"/>
          <w:lang w:val="en-US"/>
        </w:rPr>
        <w:t xml:space="preserve"> </w:t>
      </w:r>
      <w:r w:rsidRPr="00EC26ED">
        <w:rPr>
          <w:rFonts w:ascii="Palatino Linotype" w:hAnsi="Palatino Linotype"/>
          <w:sz w:val="22"/>
          <w:szCs w:val="22"/>
          <w:lang w:val="de-DE"/>
        </w:rPr>
        <w:t xml:space="preserve">Athens: Militos (in Greek). </w:t>
      </w:r>
    </w:p>
    <w:p w14:paraId="227EA960" w14:textId="77777777" w:rsidR="0080409D" w:rsidRPr="00A46549" w:rsidRDefault="0080409D" w:rsidP="00587B53">
      <w:pPr>
        <w:spacing w:after="0" w:line="360" w:lineRule="auto"/>
        <w:ind w:left="538" w:hanging="357"/>
        <w:rPr>
          <w:rFonts w:ascii="Palatino Linotype" w:hAnsi="Palatino Linotype"/>
          <w:sz w:val="22"/>
          <w:szCs w:val="22"/>
          <w:lang w:val="de-DE"/>
        </w:rPr>
      </w:pPr>
      <w:r w:rsidRPr="00A46549">
        <w:rPr>
          <w:rFonts w:ascii="Palatino Linotype" w:eastAsia="Arial Unicode MS" w:hAnsi="Palatino Linotype"/>
          <w:sz w:val="22"/>
          <w:szCs w:val="22"/>
        </w:rPr>
        <w:sym w:font="Wingdings" w:char="F026"/>
      </w:r>
      <w:r w:rsidRPr="00A46549">
        <w:rPr>
          <w:rFonts w:ascii="Palatino Linotype" w:hAnsi="Palatino Linotype"/>
          <w:sz w:val="22"/>
          <w:szCs w:val="22"/>
          <w:lang w:val="de-DE"/>
        </w:rPr>
        <w:t xml:space="preserve"> Fiechter, E. (1914). </w:t>
      </w:r>
      <w:r w:rsidRPr="00A46549">
        <w:rPr>
          <w:rFonts w:ascii="Palatino Linotype" w:hAnsi="Palatino Linotype"/>
          <w:i/>
          <w:sz w:val="22"/>
          <w:szCs w:val="22"/>
          <w:lang w:val="de-DE"/>
        </w:rPr>
        <w:t>Die baugeschichtliche Entwicklung des antiken Theaters: eine Studie.</w:t>
      </w:r>
      <w:r w:rsidRPr="00A46549">
        <w:rPr>
          <w:rFonts w:ascii="Palatino Linotype" w:hAnsi="Palatino Linotype"/>
          <w:sz w:val="22"/>
          <w:szCs w:val="22"/>
          <w:lang w:val="de-DE"/>
        </w:rPr>
        <w:t xml:space="preserve"> Munchen: Beck (in German).</w:t>
      </w:r>
    </w:p>
    <w:p w14:paraId="70348025" w14:textId="77777777" w:rsidR="0080409D" w:rsidRPr="00A46549" w:rsidRDefault="0080409D" w:rsidP="00587B53">
      <w:pPr>
        <w:pStyle w:val="af9"/>
        <w:spacing w:line="360" w:lineRule="auto"/>
        <w:ind w:left="538" w:hanging="357"/>
        <w:jc w:val="both"/>
        <w:rPr>
          <w:rFonts w:ascii="Palatino Linotype" w:hAnsi="Palatino Linotype"/>
          <w:sz w:val="22"/>
          <w:szCs w:val="22"/>
          <w:lang w:val="de-DE"/>
        </w:rPr>
      </w:pPr>
      <w:r w:rsidRPr="00A46549">
        <w:rPr>
          <w:rFonts w:ascii="Palatino Linotype" w:eastAsia="Arial Unicode MS" w:hAnsi="Palatino Linotype"/>
          <w:sz w:val="22"/>
          <w:szCs w:val="22"/>
        </w:rPr>
        <w:sym w:font="Wingdings" w:char="F026"/>
      </w:r>
      <w:r w:rsidRPr="00A46549">
        <w:rPr>
          <w:rFonts w:ascii="Palatino Linotype" w:hAnsi="Palatino Linotype"/>
          <w:sz w:val="22"/>
          <w:szCs w:val="22"/>
          <w:lang w:val="de-DE"/>
        </w:rPr>
        <w:t xml:space="preserve"> Froning, H. (2002). «Bauformen – Vom Holzgerüst zum Theater von Epidauros» in : S. Moraw &amp; E. Nölle (eds.), </w:t>
      </w:r>
      <w:r w:rsidRPr="00A46549">
        <w:rPr>
          <w:rFonts w:ascii="Palatino Linotype" w:hAnsi="Palatino Linotype"/>
          <w:i/>
          <w:sz w:val="22"/>
          <w:szCs w:val="22"/>
          <w:lang w:val="de-DE"/>
        </w:rPr>
        <w:t>Die Geburt des Theaters in der griechischen Antike</w:t>
      </w:r>
      <w:r w:rsidRPr="00A46549">
        <w:rPr>
          <w:rFonts w:ascii="Palatino Linotype" w:hAnsi="Palatino Linotype"/>
          <w:sz w:val="22"/>
          <w:szCs w:val="22"/>
          <w:lang w:val="de-DE"/>
        </w:rPr>
        <w:t xml:space="preserve"> (31-59).</w:t>
      </w:r>
      <w:r w:rsidRPr="00A46549">
        <w:rPr>
          <w:rFonts w:ascii="Palatino Linotype" w:eastAsia="Arial Unicode MS" w:hAnsi="Palatino Linotype" w:cs="Arial Unicode MS"/>
          <w:sz w:val="13"/>
          <w:szCs w:val="13"/>
          <w:shd w:val="clear" w:color="auto" w:fill="FFFFFF"/>
          <w:lang w:val="de-DE"/>
        </w:rPr>
        <w:t xml:space="preserve"> </w:t>
      </w:r>
      <w:r w:rsidRPr="00A46549">
        <w:rPr>
          <w:rFonts w:ascii="Palatino Linotype" w:hAnsi="Palatino Linotype"/>
          <w:sz w:val="22"/>
          <w:szCs w:val="22"/>
          <w:lang w:val="de-DE"/>
        </w:rPr>
        <w:t>Mainz am Rhein: Von Zabern (in German).</w:t>
      </w:r>
    </w:p>
    <w:p w14:paraId="2924F518" w14:textId="77777777" w:rsidR="0080409D" w:rsidRPr="00EC26ED" w:rsidRDefault="0080409D" w:rsidP="00587B53">
      <w:pPr>
        <w:pStyle w:val="af9"/>
        <w:spacing w:line="360" w:lineRule="auto"/>
        <w:ind w:left="538" w:hanging="357"/>
        <w:jc w:val="both"/>
        <w:rPr>
          <w:rFonts w:ascii="Palatino Linotype" w:hAnsi="Palatino Linotype"/>
          <w:sz w:val="22"/>
          <w:szCs w:val="22"/>
          <w:lang w:val="en-US"/>
        </w:rPr>
      </w:pPr>
      <w:r w:rsidRPr="00A46549">
        <w:rPr>
          <w:rFonts w:ascii="Palatino Linotype" w:eastAsia="Arial Unicode MS" w:hAnsi="Palatino Linotype"/>
          <w:sz w:val="22"/>
          <w:szCs w:val="22"/>
        </w:rPr>
        <w:sym w:font="Wingdings" w:char="F026"/>
      </w:r>
      <w:r w:rsidRPr="00A46549">
        <w:rPr>
          <w:rFonts w:ascii="Palatino Linotype" w:hAnsi="Palatino Linotype"/>
          <w:sz w:val="22"/>
          <w:szCs w:val="22"/>
          <w:lang w:val="de-DE"/>
        </w:rPr>
        <w:t xml:space="preserve"> Moretti, J. Ch. </w:t>
      </w:r>
      <w:r w:rsidRPr="00EC26ED">
        <w:rPr>
          <w:rFonts w:ascii="Palatino Linotype" w:hAnsi="Palatino Linotype"/>
          <w:sz w:val="22"/>
          <w:szCs w:val="22"/>
          <w:lang w:val="en-US"/>
        </w:rPr>
        <w:t xml:space="preserve">(2004). </w:t>
      </w:r>
      <w:r w:rsidRPr="00EC26ED">
        <w:rPr>
          <w:rFonts w:ascii="Palatino Linotype" w:hAnsi="Palatino Linotype"/>
          <w:i/>
          <w:sz w:val="22"/>
          <w:szCs w:val="22"/>
          <w:lang w:val="en-US"/>
        </w:rPr>
        <w:t>Theatre and society in ancient Greece</w:t>
      </w:r>
      <w:r w:rsidRPr="00EC26ED">
        <w:rPr>
          <w:rFonts w:ascii="Palatino Linotype" w:hAnsi="Palatino Linotype"/>
          <w:sz w:val="22"/>
          <w:szCs w:val="22"/>
          <w:lang w:val="en-US"/>
        </w:rPr>
        <w:t>. Athens: Patakis (in Greek).</w:t>
      </w:r>
    </w:p>
    <w:p w14:paraId="09DB51B2" w14:textId="77777777" w:rsidR="0080409D" w:rsidRPr="00EC26ED" w:rsidRDefault="0080409D" w:rsidP="00587B53">
      <w:pPr>
        <w:pStyle w:val="af9"/>
        <w:spacing w:line="360" w:lineRule="auto"/>
        <w:ind w:left="538" w:hanging="357"/>
        <w:jc w:val="both"/>
        <w:rPr>
          <w:rFonts w:ascii="Palatino Linotype" w:hAnsi="Palatino Linotype"/>
          <w:sz w:val="22"/>
          <w:szCs w:val="22"/>
          <w:lang w:val="en-US"/>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lang w:val="fr-FR"/>
        </w:rPr>
        <w:t xml:space="preserve"> </w:t>
      </w:r>
      <w:r w:rsidRPr="00A46549">
        <w:rPr>
          <w:rFonts w:ascii="Palatino Linotype" w:hAnsi="Palatino Linotype"/>
          <w:sz w:val="22"/>
          <w:szCs w:val="22"/>
          <w:lang w:val="fr-FR"/>
        </w:rPr>
        <w:t>Pickard-Cambridge, A. W. (194</w:t>
      </w:r>
      <w:r w:rsidRPr="00A46549">
        <w:rPr>
          <w:rFonts w:ascii="Palatino Linotype" w:hAnsi="Palatino Linotype"/>
          <w:sz w:val="22"/>
          <w:szCs w:val="22"/>
          <w:lang w:val="en-US"/>
        </w:rPr>
        <w:t xml:space="preserve">6). </w:t>
      </w:r>
      <w:r w:rsidRPr="00A46549">
        <w:rPr>
          <w:rFonts w:ascii="Palatino Linotype" w:hAnsi="Palatino Linotype"/>
          <w:i/>
          <w:iCs/>
          <w:sz w:val="22"/>
          <w:szCs w:val="22"/>
          <w:lang w:val="en-GB"/>
        </w:rPr>
        <w:t>The Theatre of Dionysus in Athens</w:t>
      </w:r>
      <w:r w:rsidRPr="00A46549">
        <w:rPr>
          <w:rFonts w:ascii="Palatino Linotype" w:hAnsi="Palatino Linotype"/>
          <w:iCs/>
          <w:sz w:val="22"/>
          <w:szCs w:val="22"/>
          <w:lang w:val="en-GB"/>
        </w:rPr>
        <w:t>. Oxford</w:t>
      </w:r>
      <w:r w:rsidRPr="00A46549">
        <w:rPr>
          <w:rFonts w:ascii="Palatino Linotype" w:hAnsi="Palatino Linotype"/>
          <w:iCs/>
          <w:sz w:val="22"/>
          <w:szCs w:val="22"/>
          <w:lang w:val="en-US"/>
        </w:rPr>
        <w:t xml:space="preserve">: </w:t>
      </w:r>
      <w:r w:rsidRPr="00A46549">
        <w:rPr>
          <w:rFonts w:ascii="Palatino Linotype" w:hAnsi="Palatino Linotype"/>
          <w:iCs/>
          <w:sz w:val="22"/>
          <w:szCs w:val="22"/>
          <w:lang w:val="en-GB"/>
        </w:rPr>
        <w:t>Clarendon</w:t>
      </w:r>
      <w:r w:rsidRPr="00A46549">
        <w:rPr>
          <w:rFonts w:ascii="Palatino Linotype" w:hAnsi="Palatino Linotype"/>
          <w:iCs/>
          <w:sz w:val="22"/>
          <w:szCs w:val="22"/>
          <w:lang w:val="en-US"/>
        </w:rPr>
        <w:t xml:space="preserve"> </w:t>
      </w:r>
      <w:r w:rsidRPr="00A46549">
        <w:rPr>
          <w:rFonts w:ascii="Palatino Linotype" w:hAnsi="Palatino Linotype"/>
          <w:iCs/>
          <w:sz w:val="22"/>
          <w:szCs w:val="22"/>
          <w:lang w:val="en-GB"/>
        </w:rPr>
        <w:t>Press.</w:t>
      </w:r>
    </w:p>
    <w:p w14:paraId="3DD9C114" w14:textId="77777777" w:rsidR="0080409D" w:rsidRPr="00A46549" w:rsidRDefault="0080409D" w:rsidP="00587B53">
      <w:pPr>
        <w:pStyle w:val="af9"/>
        <w:spacing w:line="360" w:lineRule="auto"/>
        <w:ind w:left="538" w:hanging="357"/>
        <w:jc w:val="both"/>
        <w:rPr>
          <w:rFonts w:ascii="Palatino Linotype" w:hAnsi="Palatino Linotype"/>
          <w:bCs/>
          <w:sz w:val="22"/>
          <w:szCs w:val="22"/>
          <w:lang w:val="en-GB"/>
        </w:rPr>
      </w:pPr>
      <w:r w:rsidRPr="00A46549">
        <w:rPr>
          <w:rFonts w:ascii="Palatino Linotype" w:eastAsia="Arial Unicode MS" w:hAnsi="Palatino Linotype"/>
          <w:sz w:val="22"/>
          <w:szCs w:val="22"/>
        </w:rPr>
        <w:sym w:font="Wingdings" w:char="F026"/>
      </w:r>
      <w:r w:rsidRPr="00A46549">
        <w:rPr>
          <w:rFonts w:ascii="Palatino Linotype" w:hAnsi="Palatino Linotype"/>
          <w:bCs/>
          <w:sz w:val="22"/>
          <w:szCs w:val="22"/>
          <w:lang w:val="en-GB"/>
        </w:rPr>
        <w:t xml:space="preserve"> Sifakis, G. M. </w:t>
      </w:r>
      <w:r w:rsidRPr="00A46549">
        <w:rPr>
          <w:rFonts w:ascii="Palatino Linotype" w:hAnsi="Palatino Linotype"/>
          <w:sz w:val="22"/>
          <w:szCs w:val="22"/>
          <w:lang w:val="en-GB"/>
        </w:rPr>
        <w:t xml:space="preserve">(1967). </w:t>
      </w:r>
      <w:r w:rsidRPr="00A46549">
        <w:rPr>
          <w:rFonts w:ascii="Palatino Linotype" w:hAnsi="Palatino Linotype"/>
          <w:i/>
          <w:sz w:val="22"/>
          <w:szCs w:val="22"/>
          <w:lang w:val="en-GB"/>
        </w:rPr>
        <w:t>Studies in the History of Hellenistic Drama</w:t>
      </w:r>
      <w:r w:rsidRPr="00A46549">
        <w:rPr>
          <w:rFonts w:ascii="Palatino Linotype" w:hAnsi="Palatino Linotype"/>
          <w:sz w:val="22"/>
          <w:szCs w:val="22"/>
          <w:lang w:val="en-GB"/>
        </w:rPr>
        <w:t>.</w:t>
      </w:r>
      <w:r w:rsidRPr="00A46549">
        <w:rPr>
          <w:rFonts w:ascii="Palatino Linotype" w:hAnsi="Palatino Linotype" w:cs="Arial"/>
          <w:shd w:val="clear" w:color="auto" w:fill="FFFFFF"/>
          <w:lang w:val="en-GB"/>
        </w:rPr>
        <w:t xml:space="preserve"> </w:t>
      </w:r>
      <w:r w:rsidRPr="00A46549">
        <w:rPr>
          <w:rFonts w:ascii="Palatino Linotype" w:hAnsi="Palatino Linotype"/>
          <w:bCs/>
          <w:sz w:val="22"/>
          <w:szCs w:val="22"/>
          <w:lang w:val="en-GB"/>
        </w:rPr>
        <w:t>London: Athlone Press.</w:t>
      </w:r>
    </w:p>
    <w:p w14:paraId="65D0E492" w14:textId="77777777" w:rsidR="0080409D" w:rsidRPr="00A46549" w:rsidRDefault="0080409D" w:rsidP="00D31B86">
      <w:pPr>
        <w:pStyle w:val="af9"/>
        <w:spacing w:line="360" w:lineRule="auto"/>
        <w:ind w:left="540" w:hanging="360"/>
        <w:jc w:val="both"/>
        <w:rPr>
          <w:rFonts w:ascii="Palatino Linotype" w:hAnsi="Palatino Linotype"/>
          <w:sz w:val="22"/>
          <w:szCs w:val="22"/>
          <w:lang w:val="en-US"/>
        </w:rPr>
      </w:pPr>
      <w:r w:rsidRPr="00A46549">
        <w:rPr>
          <w:rFonts w:ascii="Palatino Linotype" w:eastAsia="Arial Unicode MS" w:hAnsi="Palatino Linotype"/>
          <w:sz w:val="22"/>
          <w:szCs w:val="22"/>
        </w:rPr>
        <w:sym w:font="Wingdings" w:char="F026"/>
      </w:r>
      <w:r w:rsidRPr="00A46549">
        <w:rPr>
          <w:rFonts w:ascii="Palatino Linotype" w:hAnsi="Palatino Linotype"/>
          <w:sz w:val="22"/>
          <w:szCs w:val="22"/>
          <w:lang w:val="en-US"/>
        </w:rPr>
        <w:t xml:space="preserve"> Sifakis, G. M. (2007). Studies on the ancient theater. Heraklion: University of Crete (in Greek).</w:t>
      </w:r>
    </w:p>
    <w:p w14:paraId="19DD99BF" w14:textId="77777777" w:rsidR="0080409D" w:rsidRPr="00EC26ED" w:rsidRDefault="0080409D" w:rsidP="00D31B86">
      <w:pPr>
        <w:pStyle w:val="af9"/>
        <w:spacing w:after="120" w:line="360" w:lineRule="auto"/>
        <w:ind w:left="538" w:hanging="357"/>
        <w:jc w:val="both"/>
        <w:rPr>
          <w:rFonts w:ascii="Palatino Linotype" w:hAnsi="Palatino Linotype"/>
          <w:sz w:val="22"/>
          <w:szCs w:val="22"/>
          <w:lang w:val="en-US"/>
        </w:rPr>
      </w:pPr>
      <w:r w:rsidRPr="00A46549">
        <w:rPr>
          <w:rFonts w:ascii="Palatino Linotype" w:eastAsia="Arial Unicode MS" w:hAnsi="Palatino Linotype"/>
          <w:sz w:val="22"/>
          <w:szCs w:val="22"/>
        </w:rPr>
        <w:sym w:font="Wingdings" w:char="F026"/>
      </w:r>
      <w:r w:rsidRPr="00A46549">
        <w:rPr>
          <w:rFonts w:ascii="Palatino Linotype" w:hAnsi="Palatino Linotype"/>
          <w:sz w:val="22"/>
          <w:szCs w:val="22"/>
          <w:lang w:val="de-DE"/>
        </w:rPr>
        <w:t xml:space="preserve"> Von Gerkan, A. (1921). </w:t>
      </w:r>
      <w:r w:rsidRPr="00A46549">
        <w:rPr>
          <w:rFonts w:ascii="Palatino Linotype" w:hAnsi="Palatino Linotype"/>
          <w:i/>
          <w:sz w:val="22"/>
          <w:szCs w:val="22"/>
          <w:lang w:val="de-DE"/>
        </w:rPr>
        <w:t>Das Theater von Priene. Als Einzelanlage und in seiner Bedeutung für das hellenistische Bühnenwesen.</w:t>
      </w:r>
      <w:r w:rsidRPr="00A46549">
        <w:rPr>
          <w:rFonts w:ascii="Palatino Linotype" w:hAnsi="Palatino Linotype"/>
          <w:sz w:val="22"/>
          <w:szCs w:val="22"/>
          <w:lang w:val="de-DE"/>
        </w:rPr>
        <w:t xml:space="preserve"> </w:t>
      </w:r>
      <w:r w:rsidRPr="00EC26ED">
        <w:rPr>
          <w:rFonts w:ascii="Palatino Linotype" w:hAnsi="Palatino Linotype"/>
          <w:sz w:val="22"/>
          <w:szCs w:val="22"/>
          <w:lang w:val="en-US"/>
        </w:rPr>
        <w:t>Muenchen-Berlin [etc.] F. Schmidt (in German).</w:t>
      </w:r>
    </w:p>
    <w:p w14:paraId="655FECA8" w14:textId="77777777" w:rsidR="0080409D" w:rsidRPr="00A46549" w:rsidRDefault="0080409D" w:rsidP="00D31B86">
      <w:pPr>
        <w:spacing w:line="360" w:lineRule="auto"/>
        <w:rPr>
          <w:rFonts w:ascii="Palatino Linotype" w:hAnsi="Palatino Linotype"/>
          <w:sz w:val="22"/>
          <w:szCs w:val="22"/>
        </w:rPr>
      </w:pPr>
      <w:r w:rsidRPr="00A46549">
        <w:rPr>
          <w:rFonts w:ascii="Palatino Linotype" w:hAnsi="Palatino Linotype"/>
          <w:sz w:val="22"/>
          <w:szCs w:val="22"/>
        </w:rPr>
        <w:t xml:space="preserve">• </w:t>
      </w:r>
      <w:r w:rsidRPr="00A46549">
        <w:rPr>
          <w:rFonts w:ascii="Palatino Linotype" w:hAnsi="Palatino Linotype"/>
          <w:b/>
          <w:sz w:val="22"/>
          <w:szCs w:val="22"/>
          <w:lang w:val="en-GB"/>
        </w:rPr>
        <w:t>TEACHING</w:t>
      </w:r>
      <w:r w:rsidRPr="00A46549">
        <w:rPr>
          <w:rFonts w:ascii="Palatino Linotype" w:hAnsi="Palatino Linotype"/>
          <w:b/>
          <w:sz w:val="22"/>
          <w:szCs w:val="22"/>
        </w:rPr>
        <w:t xml:space="preserve"> </w:t>
      </w:r>
      <w:r w:rsidRPr="00A46549">
        <w:rPr>
          <w:rFonts w:ascii="Palatino Linotype" w:hAnsi="Palatino Linotype"/>
          <w:b/>
          <w:sz w:val="22"/>
          <w:szCs w:val="22"/>
          <w:lang w:val="en-GB"/>
        </w:rPr>
        <w:t>METHODS</w:t>
      </w:r>
    </w:p>
    <w:p w14:paraId="2C06D2AF" w14:textId="77777777" w:rsidR="0080409D" w:rsidRPr="00A46549" w:rsidRDefault="0080409D" w:rsidP="00D31B86">
      <w:pPr>
        <w:spacing w:line="360" w:lineRule="auto"/>
        <w:rPr>
          <w:rFonts w:ascii="Palatino Linotype" w:hAnsi="Palatino Linotype"/>
          <w:sz w:val="22"/>
          <w:szCs w:val="22"/>
        </w:rPr>
      </w:pPr>
      <w:r w:rsidRPr="00A46549">
        <w:rPr>
          <w:rFonts w:ascii="Palatino Linotype" w:hAnsi="Palatino Linotype"/>
          <w:sz w:val="22"/>
          <w:szCs w:val="22"/>
        </w:rPr>
        <w:t xml:space="preserve">   </w:t>
      </w:r>
      <w:r w:rsidRPr="00A46549">
        <w:rPr>
          <w:rStyle w:val="hps"/>
          <w:rFonts w:ascii="Palatino Linotype" w:hAnsi="Palatino Linotype"/>
          <w:sz w:val="22"/>
          <w:szCs w:val="22"/>
        </w:rPr>
        <w:t>Power point</w:t>
      </w:r>
      <w:r w:rsidRPr="00A46549">
        <w:rPr>
          <w:rFonts w:ascii="Palatino Linotype" w:hAnsi="Palatino Linotype"/>
          <w:sz w:val="22"/>
          <w:szCs w:val="22"/>
        </w:rPr>
        <w:t xml:space="preserve"> presentations, </w:t>
      </w:r>
      <w:r w:rsidRPr="00A46549">
        <w:rPr>
          <w:rFonts w:ascii="Palatino Linotype" w:hAnsi="Palatino Linotype"/>
          <w:sz w:val="22"/>
          <w:szCs w:val="22"/>
          <w:lang w:val="en-GB"/>
        </w:rPr>
        <w:t>lectures</w:t>
      </w:r>
      <w:r w:rsidRPr="00A46549">
        <w:rPr>
          <w:rFonts w:ascii="Palatino Linotype" w:hAnsi="Palatino Linotype"/>
          <w:sz w:val="22"/>
          <w:szCs w:val="22"/>
        </w:rPr>
        <w:t xml:space="preserve">, visits to archaeological sites </w:t>
      </w:r>
    </w:p>
    <w:p w14:paraId="1CCD3B66" w14:textId="77777777" w:rsidR="0080409D" w:rsidRPr="00A46549" w:rsidRDefault="0080409D" w:rsidP="00D31B86">
      <w:pPr>
        <w:spacing w:line="360" w:lineRule="auto"/>
        <w:rPr>
          <w:rFonts w:ascii="Palatino Linotype" w:hAnsi="Palatino Linotype"/>
          <w:sz w:val="22"/>
          <w:szCs w:val="22"/>
        </w:rPr>
      </w:pPr>
      <w:r w:rsidRPr="00A46549">
        <w:rPr>
          <w:rFonts w:ascii="Palatino Linotype" w:hAnsi="Palatino Linotype"/>
          <w:sz w:val="22"/>
          <w:szCs w:val="22"/>
        </w:rPr>
        <w:t xml:space="preserve">• </w:t>
      </w:r>
      <w:r w:rsidRPr="00A46549">
        <w:rPr>
          <w:rFonts w:ascii="Palatino Linotype" w:hAnsi="Palatino Linotype"/>
          <w:b/>
          <w:sz w:val="22"/>
          <w:szCs w:val="22"/>
          <w:lang w:val="en-GB"/>
        </w:rPr>
        <w:t>ASSESSMENT</w:t>
      </w:r>
      <w:r w:rsidRPr="00A46549">
        <w:rPr>
          <w:rFonts w:ascii="Palatino Linotype" w:hAnsi="Palatino Linotype"/>
          <w:b/>
          <w:sz w:val="22"/>
          <w:szCs w:val="22"/>
        </w:rPr>
        <w:t xml:space="preserve"> </w:t>
      </w:r>
      <w:r w:rsidRPr="00A46549">
        <w:rPr>
          <w:rFonts w:ascii="Palatino Linotype" w:hAnsi="Palatino Linotype"/>
          <w:b/>
          <w:sz w:val="22"/>
          <w:szCs w:val="22"/>
          <w:lang w:val="en-GB"/>
        </w:rPr>
        <w:t>METHODS</w:t>
      </w:r>
    </w:p>
    <w:p w14:paraId="086C77E6"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rPr>
        <w:t xml:space="preserve">   </w:t>
      </w:r>
      <w:r w:rsidRPr="00A46549">
        <w:rPr>
          <w:rFonts w:ascii="Palatino Linotype" w:hAnsi="Palatino Linotype"/>
          <w:sz w:val="22"/>
          <w:szCs w:val="22"/>
          <w:lang w:val="en-GB"/>
        </w:rPr>
        <w:t>Written</w:t>
      </w:r>
      <w:r w:rsidRPr="00A46549">
        <w:rPr>
          <w:rFonts w:ascii="Palatino Linotype" w:hAnsi="Palatino Linotype"/>
          <w:sz w:val="22"/>
          <w:szCs w:val="22"/>
        </w:rPr>
        <w:t xml:space="preserve"> </w:t>
      </w:r>
      <w:r w:rsidRPr="00A46549">
        <w:rPr>
          <w:rFonts w:ascii="Palatino Linotype" w:hAnsi="Palatino Linotype"/>
          <w:sz w:val="22"/>
          <w:szCs w:val="22"/>
          <w:lang w:val="en-GB"/>
        </w:rPr>
        <w:t>exams</w:t>
      </w:r>
    </w:p>
    <w:p w14:paraId="44405CBD" w14:textId="77777777" w:rsidR="0080409D" w:rsidRPr="00A46549"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LANGUAGE OF INSTRUCTION</w:t>
      </w:r>
    </w:p>
    <w:p w14:paraId="7432A29D" w14:textId="77777777" w:rsidR="0080409D" w:rsidRDefault="0080409D"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Greek (including English or German tutorials addressed to Erasmus students)</w:t>
      </w:r>
    </w:p>
    <w:p w14:paraId="6257BA62" w14:textId="77777777" w:rsidR="00F81F55" w:rsidRDefault="00F81F55" w:rsidP="00D31B86">
      <w:pPr>
        <w:spacing w:line="360" w:lineRule="auto"/>
        <w:rPr>
          <w:rFonts w:ascii="Palatino Linotype" w:hAnsi="Palatino Linotype"/>
          <w:sz w:val="22"/>
          <w:szCs w:val="22"/>
          <w:lang w:val="en-GB"/>
        </w:rPr>
      </w:pPr>
    </w:p>
    <w:p w14:paraId="5A9637B0" w14:textId="77777777" w:rsidR="00F81F55" w:rsidRDefault="00F81F55" w:rsidP="00D31B86">
      <w:pPr>
        <w:spacing w:line="360" w:lineRule="auto"/>
        <w:rPr>
          <w:rFonts w:ascii="Palatino Linotype" w:hAnsi="Palatino Linotype"/>
          <w:sz w:val="22"/>
          <w:szCs w:val="22"/>
          <w:lang w:val="en-GB"/>
        </w:rPr>
      </w:pPr>
    </w:p>
    <w:p w14:paraId="4FE33EF7" w14:textId="77777777" w:rsidR="00F81F55" w:rsidRDefault="00F81F55" w:rsidP="00D31B86">
      <w:pPr>
        <w:spacing w:line="360" w:lineRule="auto"/>
        <w:rPr>
          <w:rFonts w:ascii="Palatino Linotype" w:hAnsi="Palatino Linotype"/>
          <w:sz w:val="22"/>
          <w:szCs w:val="22"/>
          <w:lang w:val="en-GB"/>
        </w:rPr>
      </w:pPr>
    </w:p>
    <w:p w14:paraId="5BF37660" w14:textId="77777777" w:rsidR="00F81F55" w:rsidRPr="00A46549" w:rsidRDefault="00F81F55" w:rsidP="00D31B86">
      <w:pPr>
        <w:spacing w:line="360" w:lineRule="auto"/>
        <w:rPr>
          <w:rFonts w:ascii="Palatino Linotype" w:hAnsi="Palatino Linotype"/>
          <w:sz w:val="22"/>
          <w:szCs w:val="22"/>
          <w:lang w:val="en-GB"/>
        </w:rPr>
      </w:pPr>
    </w:p>
    <w:p w14:paraId="5AC6A0B0" w14:textId="2B29C1A6" w:rsidR="0054116F" w:rsidRPr="00587B53" w:rsidRDefault="00587B53" w:rsidP="00587B53">
      <w:pPr>
        <w:pBdr>
          <w:top w:val="single" w:sz="4" w:space="1" w:color="D99594" w:themeColor="accent2" w:themeTint="99" w:shadow="1"/>
          <w:left w:val="single" w:sz="4" w:space="4" w:color="D99594" w:themeColor="accent2" w:themeTint="99" w:shadow="1"/>
          <w:bottom w:val="single" w:sz="4" w:space="1" w:color="D99594" w:themeColor="accent2" w:themeTint="99" w:shadow="1"/>
          <w:right w:val="single" w:sz="4" w:space="4" w:color="D99594" w:themeColor="accent2" w:themeTint="99" w:shadow="1"/>
        </w:pBdr>
        <w:spacing w:line="360" w:lineRule="auto"/>
        <w:rPr>
          <w:rFonts w:ascii="Palatino Linotype" w:hAnsi="Palatino Linotype"/>
          <w:b/>
          <w:sz w:val="28"/>
          <w:szCs w:val="36"/>
        </w:rPr>
      </w:pPr>
      <w:r>
        <w:rPr>
          <w:rFonts w:ascii="Palatino Linotype" w:hAnsi="Palatino Linotype"/>
          <w:b/>
          <w:sz w:val="28"/>
          <w:szCs w:val="36"/>
        </w:rPr>
        <w:lastRenderedPageBreak/>
        <w:t xml:space="preserve"> </w:t>
      </w:r>
      <w:r w:rsidRPr="00587B53">
        <w:rPr>
          <w:rFonts w:ascii="Palatino Linotype" w:hAnsi="Palatino Linotype"/>
          <w:b/>
          <w:sz w:val="28"/>
          <w:szCs w:val="36"/>
        </w:rPr>
        <w:t>3rd –4th Year</w:t>
      </w:r>
    </w:p>
    <w:p w14:paraId="16164BE8" w14:textId="096E0660" w:rsidR="0054116F" w:rsidRPr="00587B53" w:rsidRDefault="00587B53" w:rsidP="00587B53">
      <w:pPr>
        <w:pStyle w:val="1"/>
        <w:pBdr>
          <w:top w:val="single" w:sz="4" w:space="1"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spacing w:line="360" w:lineRule="auto"/>
        <w:rPr>
          <w:rFonts w:ascii="Palatino Linotype" w:hAnsi="Palatino Linotype"/>
          <w:b/>
          <w:bCs/>
          <w:sz w:val="24"/>
          <w:szCs w:val="24"/>
          <w:lang w:val="en-GB"/>
        </w:rPr>
      </w:pPr>
      <w:r>
        <w:rPr>
          <w:rFonts w:ascii="Palatino Linotype" w:hAnsi="Palatino Linotype"/>
          <w:b/>
          <w:bCs/>
          <w:sz w:val="24"/>
          <w:szCs w:val="24"/>
          <w:lang w:val="en-GB"/>
        </w:rPr>
        <w:t>PERFORMING ARTS SPECIALIZATION</w:t>
      </w:r>
    </w:p>
    <w:p w14:paraId="051DB62D" w14:textId="44E9A7BC" w:rsidR="0054116F" w:rsidRPr="00587B53" w:rsidRDefault="0054116F" w:rsidP="00587B53">
      <w:pPr>
        <w:spacing w:line="360" w:lineRule="auto"/>
        <w:jc w:val="center"/>
        <w:rPr>
          <w:rFonts w:ascii="Palatino Linotype" w:hAnsi="Palatino Linotype"/>
          <w:b/>
          <w:bCs/>
          <w:sz w:val="22"/>
          <w:szCs w:val="22"/>
          <w:lang w:val="en-GB"/>
        </w:rPr>
      </w:pPr>
      <w:r w:rsidRPr="00A46549">
        <w:rPr>
          <w:rFonts w:ascii="Palatino Linotype" w:hAnsi="Palatino Linotype"/>
          <w:b/>
          <w:bCs/>
          <w:lang w:val="en-GB"/>
        </w:rPr>
        <w:t xml:space="preserve">   </w:t>
      </w:r>
      <w:r w:rsidRPr="00A46549">
        <w:rPr>
          <w:rFonts w:ascii="Palatino Linotype" w:hAnsi="Palatino Linotype"/>
          <w:b/>
          <w:bCs/>
          <w:sz w:val="22"/>
          <w:szCs w:val="22"/>
          <w:lang w:val="en-GB"/>
        </w:rPr>
        <w:t>20 courses + final</w:t>
      </w:r>
      <w:r w:rsidR="00587B53">
        <w:rPr>
          <w:rFonts w:ascii="Palatino Linotype" w:hAnsi="Palatino Linotype"/>
          <w:b/>
          <w:bCs/>
          <w:sz w:val="22"/>
          <w:szCs w:val="22"/>
          <w:lang w:val="en-GB"/>
        </w:rPr>
        <w:t xml:space="preserve"> year thesis (120 ECTS credits)</w:t>
      </w:r>
    </w:p>
    <w:p w14:paraId="5FE27D2A" w14:textId="77777777" w:rsidR="0054116F" w:rsidRPr="00A46549" w:rsidRDefault="0054116F" w:rsidP="00D31B86">
      <w:pPr>
        <w:pBdr>
          <w:top w:val="single" w:sz="4" w:space="1" w:color="D99594" w:themeColor="accent2" w:themeTint="99" w:shadow="1"/>
          <w:left w:val="single" w:sz="4" w:space="4" w:color="D99594" w:themeColor="accent2" w:themeTint="99" w:shadow="1"/>
          <w:bottom w:val="single" w:sz="4" w:space="1" w:color="D99594" w:themeColor="accent2" w:themeTint="99" w:shadow="1"/>
          <w:right w:val="single" w:sz="4" w:space="4" w:color="D99594" w:themeColor="accent2" w:themeTint="99" w:shadow="1"/>
        </w:pBdr>
        <w:spacing w:line="360" w:lineRule="auto"/>
        <w:jc w:val="center"/>
        <w:rPr>
          <w:rFonts w:ascii="Palatino Linotype" w:hAnsi="Palatino Linotype"/>
          <w:sz w:val="24"/>
          <w:szCs w:val="24"/>
        </w:rPr>
      </w:pPr>
      <w:r w:rsidRPr="00A46549">
        <w:rPr>
          <w:rFonts w:ascii="Palatino Linotype" w:hAnsi="Palatino Linotype"/>
          <w:sz w:val="24"/>
          <w:szCs w:val="24"/>
        </w:rPr>
        <w:t>SPECIALIZATION ELECTIVE COURSES</w:t>
      </w:r>
    </w:p>
    <w:p w14:paraId="0EE8A388" w14:textId="77777777" w:rsidR="00CD5CDC" w:rsidRPr="00A46549" w:rsidRDefault="00CD5CDC" w:rsidP="00D31B86">
      <w:pPr>
        <w:spacing w:line="360" w:lineRule="auto"/>
        <w:rPr>
          <w:rFonts w:ascii="Palatino Linotype" w:hAnsi="Palatino Linotype"/>
          <w:b/>
          <w:sz w:val="22"/>
          <w:szCs w:val="22"/>
        </w:rPr>
      </w:pPr>
    </w:p>
    <w:p w14:paraId="0DD641C5" w14:textId="460A04FC" w:rsidR="0054116F" w:rsidRPr="00A46549" w:rsidRDefault="00587B53" w:rsidP="00D31B86">
      <w:pPr>
        <w:pBdr>
          <w:top w:val="single" w:sz="4" w:space="1" w:color="D99594" w:themeColor="accent2" w:themeTint="99" w:shadow="1"/>
          <w:left w:val="single" w:sz="4" w:space="4" w:color="D99594" w:themeColor="accent2" w:themeTint="99" w:shadow="1"/>
          <w:bottom w:val="single" w:sz="4" w:space="1" w:color="D99594" w:themeColor="accent2" w:themeTint="99" w:shadow="1"/>
          <w:right w:val="single" w:sz="4" w:space="4" w:color="D99594" w:themeColor="accent2" w:themeTint="99" w:shadow="1"/>
        </w:pBdr>
        <w:spacing w:line="360" w:lineRule="auto"/>
        <w:rPr>
          <w:rFonts w:ascii="Palatino Linotype" w:hAnsi="Palatino Linotype"/>
          <w:b/>
          <w:sz w:val="22"/>
          <w:szCs w:val="22"/>
        </w:rPr>
      </w:pPr>
      <w:r>
        <w:rPr>
          <w:rFonts w:ascii="Palatino Linotype" w:hAnsi="Palatino Linotype"/>
          <w:b/>
          <w:sz w:val="22"/>
          <w:szCs w:val="22"/>
        </w:rPr>
        <w:t>Winter Semester (5</w:t>
      </w:r>
      <w:r w:rsidRPr="00587B53">
        <w:rPr>
          <w:rFonts w:ascii="Palatino Linotype" w:hAnsi="Palatino Linotype"/>
          <w:b/>
          <w:sz w:val="22"/>
          <w:szCs w:val="22"/>
          <w:vertAlign w:val="superscript"/>
        </w:rPr>
        <w:t>th</w:t>
      </w:r>
      <w:r>
        <w:rPr>
          <w:rFonts w:ascii="Palatino Linotype" w:hAnsi="Palatino Linotype"/>
          <w:b/>
          <w:sz w:val="22"/>
          <w:szCs w:val="22"/>
        </w:rPr>
        <w:t xml:space="preserve"> </w:t>
      </w:r>
      <w:r w:rsidR="0054116F" w:rsidRPr="00A46549">
        <w:rPr>
          <w:rFonts w:ascii="Palatino Linotype" w:hAnsi="Palatino Linotype"/>
          <w:b/>
          <w:sz w:val="22"/>
          <w:szCs w:val="22"/>
        </w:rPr>
        <w:t>or 7</w:t>
      </w:r>
      <w:r w:rsidR="0054116F" w:rsidRPr="00587B53">
        <w:rPr>
          <w:rFonts w:ascii="Palatino Linotype" w:hAnsi="Palatino Linotype"/>
          <w:b/>
          <w:sz w:val="22"/>
          <w:szCs w:val="22"/>
          <w:vertAlign w:val="superscript"/>
        </w:rPr>
        <w:t>th</w:t>
      </w:r>
      <w:r>
        <w:rPr>
          <w:rFonts w:ascii="Palatino Linotype" w:hAnsi="Palatino Linotype"/>
          <w:b/>
          <w:sz w:val="22"/>
          <w:szCs w:val="22"/>
        </w:rPr>
        <w:t xml:space="preserve"> </w:t>
      </w:r>
      <w:r w:rsidR="0054116F" w:rsidRPr="00A46549">
        <w:rPr>
          <w:rFonts w:ascii="Palatino Linotype" w:hAnsi="Palatino Linotype"/>
          <w:b/>
          <w:sz w:val="22"/>
          <w:szCs w:val="22"/>
        </w:rPr>
        <w:t>Semester)</w:t>
      </w:r>
    </w:p>
    <w:p w14:paraId="6FA5E03B" w14:textId="77777777" w:rsidR="0054116F" w:rsidRPr="00A46549" w:rsidRDefault="0054116F" w:rsidP="00D31B86">
      <w:pPr>
        <w:pBdr>
          <w:top w:val="single" w:sz="4" w:space="2" w:color="D99594" w:themeColor="accent2" w:themeTint="99" w:shadow="1"/>
          <w:left w:val="single" w:sz="4" w:space="1" w:color="D99594" w:themeColor="accent2" w:themeTint="99" w:shadow="1"/>
          <w:bottom w:val="single" w:sz="4" w:space="1" w:color="D99594" w:themeColor="accent2" w:themeTint="99" w:shadow="1"/>
          <w:right w:val="single" w:sz="4" w:space="1" w:color="D99594" w:themeColor="accent2" w:themeTint="99" w:shadow="1"/>
        </w:pBdr>
        <w:spacing w:after="120" w:line="360" w:lineRule="auto"/>
        <w:ind w:left="540" w:hanging="540"/>
        <w:jc w:val="center"/>
        <w:rPr>
          <w:rFonts w:ascii="Palatino Linotype" w:hAnsi="Palatino Linotype"/>
          <w:b/>
          <w:bCs/>
          <w:sz w:val="22"/>
          <w:szCs w:val="22"/>
          <w:lang w:val="en-GB"/>
        </w:rPr>
      </w:pPr>
      <w:r w:rsidRPr="00A46549">
        <w:rPr>
          <w:rFonts w:ascii="Palatino Linotype" w:hAnsi="Palatino Linotype"/>
          <w:b/>
          <w:bCs/>
          <w:sz w:val="22"/>
          <w:szCs w:val="22"/>
          <w:lang w:val="en-GB"/>
        </w:rPr>
        <w:t xml:space="preserve">1. Directing Ι* </w:t>
      </w:r>
    </w:p>
    <w:p w14:paraId="49982414"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COURSE CODE</w:t>
      </w:r>
    </w:p>
    <w:p w14:paraId="6CACFBCA" w14:textId="77777777" w:rsidR="0054116F" w:rsidRPr="00A46549" w:rsidRDefault="0054116F" w:rsidP="00D31B86">
      <w:pPr>
        <w:spacing w:line="360" w:lineRule="auto"/>
        <w:rPr>
          <w:rFonts w:ascii="Palatino Linotype" w:hAnsi="Palatino Linotype"/>
          <w:caps/>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caps/>
          <w:sz w:val="22"/>
          <w:szCs w:val="22"/>
          <w:lang w:val="en-GB"/>
        </w:rPr>
        <w:t xml:space="preserve"> </w:t>
      </w:r>
      <w:r w:rsidRPr="00A46549">
        <w:rPr>
          <w:rFonts w:ascii="Palatino Linotype" w:hAnsi="Palatino Linotype"/>
          <w:sz w:val="22"/>
          <w:szCs w:val="22"/>
          <w:lang w:val="en-GB"/>
        </w:rPr>
        <w:t>03ZX002</w:t>
      </w:r>
    </w:p>
    <w:p w14:paraId="43445D22"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TYPE OF COURSE</w:t>
      </w:r>
    </w:p>
    <w:p w14:paraId="73B3AA47" w14:textId="26112941" w:rsidR="00587B53" w:rsidRPr="00F81F55" w:rsidRDefault="0054116F" w:rsidP="00F81F55">
      <w:pPr>
        <w:spacing w:line="360" w:lineRule="auto"/>
        <w:ind w:left="180"/>
        <w:rPr>
          <w:rFonts w:ascii="Palatino Linotype" w:hAnsi="Palatino Linotype"/>
          <w:bCs/>
          <w:sz w:val="22"/>
          <w:szCs w:val="22"/>
        </w:rPr>
      </w:pPr>
      <w:r w:rsidRPr="00A46549">
        <w:rPr>
          <w:rFonts w:ascii="Palatino Linotype" w:hAnsi="Palatino Linotype"/>
          <w:bCs/>
          <w:sz w:val="22"/>
          <w:szCs w:val="22"/>
        </w:rPr>
        <w:t>Performing arts specialization elective</w:t>
      </w:r>
    </w:p>
    <w:p w14:paraId="467F1C9C"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LEVEL OF COURSE</w:t>
      </w:r>
    </w:p>
    <w:p w14:paraId="157976D9"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Undergraduate</w:t>
      </w:r>
    </w:p>
    <w:p w14:paraId="6FD12511"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YEAR OF STUDY</w:t>
      </w:r>
    </w:p>
    <w:p w14:paraId="4587ECE5" w14:textId="69E6037F"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006A6628" w:rsidRPr="00A46549">
        <w:rPr>
          <w:rFonts w:ascii="Palatino Linotype" w:hAnsi="Palatino Linotype"/>
          <w:sz w:val="22"/>
          <w:szCs w:val="22"/>
          <w:lang w:val="en-GB"/>
        </w:rPr>
        <w:t>2015-2016</w:t>
      </w:r>
    </w:p>
    <w:p w14:paraId="0A97E071" w14:textId="77777777" w:rsidR="0054116F" w:rsidRPr="00A46549" w:rsidRDefault="0054116F" w:rsidP="00D31B86">
      <w:pPr>
        <w:spacing w:line="360" w:lineRule="auto"/>
        <w:rPr>
          <w:rFonts w:ascii="Palatino Linotype" w:hAnsi="Palatino Linotype"/>
          <w:b/>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SEMESTER</w:t>
      </w:r>
    </w:p>
    <w:p w14:paraId="7F89FAF5" w14:textId="3592AC53" w:rsidR="0049254B" w:rsidRPr="00A46549" w:rsidRDefault="00F81F55" w:rsidP="00D31B86">
      <w:pPr>
        <w:spacing w:line="360" w:lineRule="auto"/>
        <w:ind w:left="180"/>
        <w:rPr>
          <w:rFonts w:ascii="Palatino Linotype" w:hAnsi="Palatino Linotype"/>
          <w:b/>
          <w:sz w:val="22"/>
          <w:szCs w:val="22"/>
        </w:rPr>
      </w:pPr>
      <w:r>
        <w:rPr>
          <w:rFonts w:ascii="Palatino Linotype" w:hAnsi="Palatino Linotype"/>
          <w:sz w:val="22"/>
          <w:szCs w:val="22"/>
          <w:lang w:val="en-GB"/>
        </w:rPr>
        <w:t>Winter Semester</w:t>
      </w:r>
      <w:r w:rsidR="0054116F" w:rsidRPr="00A46549">
        <w:rPr>
          <w:rFonts w:ascii="Palatino Linotype" w:hAnsi="Palatino Linotype"/>
          <w:sz w:val="22"/>
          <w:szCs w:val="22"/>
          <w:lang w:val="en-GB"/>
        </w:rPr>
        <w:t xml:space="preserve"> </w:t>
      </w:r>
      <w:r w:rsidR="0049254B" w:rsidRPr="00A46549">
        <w:rPr>
          <w:rFonts w:ascii="Palatino Linotype" w:hAnsi="Palatino Linotype"/>
          <w:sz w:val="22"/>
          <w:szCs w:val="22"/>
        </w:rPr>
        <w:t>(5</w:t>
      </w:r>
      <w:r w:rsidR="0049254B" w:rsidRPr="00A46549">
        <w:rPr>
          <w:rFonts w:ascii="Palatino Linotype" w:hAnsi="Palatino Linotype"/>
          <w:sz w:val="22"/>
          <w:szCs w:val="22"/>
          <w:vertAlign w:val="superscript"/>
        </w:rPr>
        <w:t>th</w:t>
      </w:r>
      <w:r>
        <w:rPr>
          <w:rFonts w:ascii="Palatino Linotype" w:hAnsi="Palatino Linotype"/>
          <w:sz w:val="22"/>
          <w:szCs w:val="22"/>
        </w:rPr>
        <w:t xml:space="preserve"> </w:t>
      </w:r>
      <w:r w:rsidR="0049254B" w:rsidRPr="00A46549">
        <w:rPr>
          <w:rFonts w:ascii="Palatino Linotype" w:hAnsi="Palatino Linotype"/>
          <w:sz w:val="22"/>
          <w:szCs w:val="22"/>
        </w:rPr>
        <w:t>or 7</w:t>
      </w:r>
      <w:r w:rsidR="0049254B" w:rsidRPr="00A46549">
        <w:rPr>
          <w:rFonts w:ascii="Palatino Linotype" w:hAnsi="Palatino Linotype"/>
          <w:sz w:val="22"/>
          <w:szCs w:val="22"/>
          <w:vertAlign w:val="superscript"/>
        </w:rPr>
        <w:t>th</w:t>
      </w:r>
      <w:r w:rsidR="0049254B" w:rsidRPr="00A46549">
        <w:rPr>
          <w:rFonts w:ascii="Palatino Linotype" w:hAnsi="Palatino Linotype"/>
          <w:sz w:val="22"/>
          <w:szCs w:val="22"/>
        </w:rPr>
        <w:t>)</w:t>
      </w:r>
      <w:r w:rsidR="0049254B" w:rsidRPr="00A46549">
        <w:rPr>
          <w:rFonts w:ascii="Palatino Linotype" w:hAnsi="Palatino Linotype"/>
          <w:b/>
          <w:sz w:val="22"/>
          <w:szCs w:val="22"/>
        </w:rPr>
        <w:t xml:space="preserve"> </w:t>
      </w:r>
    </w:p>
    <w:p w14:paraId="6B6D73C6"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NUMBER OF CREDITS ALLOCATED</w:t>
      </w:r>
    </w:p>
    <w:p w14:paraId="60FF6CFC"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5 ECTS Credits</w:t>
      </w:r>
    </w:p>
    <w:p w14:paraId="4204FBB4"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lastRenderedPageBreak/>
        <w:t xml:space="preserve">• </w:t>
      </w:r>
      <w:r w:rsidRPr="00A46549">
        <w:rPr>
          <w:rFonts w:ascii="Palatino Linotype" w:hAnsi="Palatino Linotype"/>
          <w:b/>
          <w:sz w:val="22"/>
          <w:szCs w:val="22"/>
          <w:lang w:val="en-GB"/>
        </w:rPr>
        <w:t>NAME OF LECTURER</w:t>
      </w:r>
    </w:p>
    <w:p w14:paraId="54390168" w14:textId="77777777" w:rsidR="0054116F" w:rsidRPr="00A46549" w:rsidRDefault="0054116F" w:rsidP="00D31B86">
      <w:pPr>
        <w:spacing w:after="120" w:line="360" w:lineRule="auto"/>
        <w:rPr>
          <w:rFonts w:ascii="Palatino Linotype" w:hAnsi="Palatino Linotype"/>
          <w:sz w:val="22"/>
          <w:szCs w:val="22"/>
          <w:lang w:val="en-GB"/>
        </w:rPr>
      </w:pPr>
      <w:r w:rsidRPr="00A46549">
        <w:rPr>
          <w:rFonts w:ascii="Palatino Linotype" w:hAnsi="Palatino Linotype"/>
          <w:sz w:val="22"/>
          <w:szCs w:val="22"/>
          <w:lang w:val="en-GB"/>
        </w:rPr>
        <w:t xml:space="preserve">   Yannis Leontaris, Assistant Professor</w:t>
      </w:r>
    </w:p>
    <w:p w14:paraId="29F7C488" w14:textId="77777777" w:rsidR="0054116F" w:rsidRPr="00A46549" w:rsidRDefault="0054116F" w:rsidP="00D31B86">
      <w:pPr>
        <w:spacing w:line="360" w:lineRule="auto"/>
        <w:ind w:left="180" w:hanging="180"/>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rPr>
        <w:t>COURSE OBJECTIVES</w:t>
      </w:r>
    </w:p>
    <w:p w14:paraId="76BB9CCE" w14:textId="4537D449" w:rsidR="00D9329E" w:rsidRPr="00A46549" w:rsidRDefault="0054116F" w:rsidP="00587B53">
      <w:pPr>
        <w:spacing w:after="120" w:line="360" w:lineRule="auto"/>
        <w:ind w:left="181" w:hanging="1"/>
        <w:rPr>
          <w:rFonts w:ascii="Palatino Linotype" w:hAnsi="Palatino Linotype"/>
          <w:sz w:val="22"/>
          <w:szCs w:val="22"/>
          <w:lang w:val="en-GB"/>
        </w:rPr>
      </w:pPr>
      <w:r w:rsidRPr="00A46549">
        <w:rPr>
          <w:rFonts w:ascii="Palatino Linotype" w:hAnsi="Palatino Linotype"/>
          <w:sz w:val="22"/>
          <w:szCs w:val="22"/>
          <w:lang w:val="en-GB"/>
        </w:rPr>
        <w:t>The objective of this course is to prepare students to the presentation of a short performance. Through this course the student learns to organize a rehearsal, to propose a training to the actors, to propose methods of acting. The student learns also how to work as member of a Theatre Company and ho</w:t>
      </w:r>
      <w:r w:rsidR="00587B53">
        <w:rPr>
          <w:rFonts w:ascii="Palatino Linotype" w:hAnsi="Palatino Linotype"/>
          <w:sz w:val="22"/>
          <w:szCs w:val="22"/>
          <w:lang w:val="en-GB"/>
        </w:rPr>
        <w:t xml:space="preserve">w to prepare a rehearsal book. </w:t>
      </w:r>
    </w:p>
    <w:p w14:paraId="167B79A8" w14:textId="77777777" w:rsidR="0054116F" w:rsidRPr="00A46549" w:rsidRDefault="0054116F" w:rsidP="00D31B86">
      <w:pPr>
        <w:spacing w:line="360" w:lineRule="auto"/>
        <w:rPr>
          <w:rFonts w:ascii="Palatino Linotype" w:hAnsi="Palatino Linotype"/>
          <w:b/>
          <w:sz w:val="22"/>
          <w:szCs w:val="22"/>
          <w:shd w:val="clear" w:color="auto" w:fill="FFFFFF"/>
        </w:rPr>
      </w:pPr>
      <w:r w:rsidRPr="00A46549">
        <w:rPr>
          <w:rFonts w:ascii="Palatino Linotype" w:hAnsi="Palatino Linotype"/>
          <w:b/>
          <w:sz w:val="22"/>
          <w:szCs w:val="22"/>
          <w:lang w:bidi="he-IL"/>
        </w:rPr>
        <w:t xml:space="preserve">• </w:t>
      </w:r>
      <w:r w:rsidRPr="00A46549">
        <w:rPr>
          <w:rFonts w:ascii="Palatino Linotype" w:hAnsi="Palatino Linotype"/>
          <w:b/>
          <w:sz w:val="22"/>
          <w:szCs w:val="22"/>
          <w:shd w:val="clear" w:color="auto" w:fill="FFFFFF"/>
        </w:rPr>
        <w:t>LEARNING OUTCOMES  </w:t>
      </w:r>
    </w:p>
    <w:p w14:paraId="19F6EE63" w14:textId="77777777" w:rsidR="0054116F" w:rsidRPr="00A46549" w:rsidRDefault="0054116F" w:rsidP="00D31B86">
      <w:pPr>
        <w:spacing w:after="120" w:line="360" w:lineRule="auto"/>
        <w:ind w:left="181" w:hanging="1"/>
        <w:rPr>
          <w:rFonts w:ascii="Palatino Linotype" w:hAnsi="Palatino Linotype"/>
          <w:sz w:val="22"/>
          <w:szCs w:val="22"/>
        </w:rPr>
      </w:pPr>
      <w:r w:rsidRPr="00A46549">
        <w:rPr>
          <w:rFonts w:ascii="Palatino Linotype" w:hAnsi="Palatino Linotype"/>
          <w:sz w:val="22"/>
          <w:szCs w:val="22"/>
          <w:lang w:val="en-GB"/>
        </w:rPr>
        <w:t xml:space="preserve">The course contains three categories of cognitive skills a) Knowledge Level: The successful student will recognize or recall learned information about </w:t>
      </w:r>
      <w:r w:rsidRPr="00A46549">
        <w:rPr>
          <w:rFonts w:ascii="Palatino Linotype" w:hAnsi="Palatino Linotype"/>
          <w:sz w:val="22"/>
          <w:szCs w:val="22"/>
        </w:rPr>
        <w:t xml:space="preserve">organizing a theatrical rehearsal, </w:t>
      </w:r>
      <w:r w:rsidRPr="00A46549">
        <w:rPr>
          <w:rFonts w:ascii="Palatino Linotype" w:hAnsi="Palatino Linotype"/>
          <w:sz w:val="22"/>
          <w:szCs w:val="22"/>
          <w:lang w:val="en-GB"/>
        </w:rPr>
        <w:t xml:space="preserve">methods and technics for the actor’s training, composing and organizing the theatrical space on stage, the Anne Bogart’s Viewpoints method. b) </w:t>
      </w:r>
      <w:r w:rsidRPr="00A46549">
        <w:rPr>
          <w:rFonts w:ascii="Palatino Linotype" w:hAnsi="Palatino Linotype"/>
          <w:sz w:val="22"/>
          <w:szCs w:val="22"/>
          <w:shd w:val="clear" w:color="auto" w:fill="FFFFFF"/>
          <w:lang w:val="en-GB"/>
        </w:rPr>
        <w:t>Application Level: The successful student will use or apply working as director member of a group, preparing a rehearsal book</w:t>
      </w:r>
      <w:r w:rsidRPr="00A46549">
        <w:rPr>
          <w:rFonts w:ascii="Palatino Linotype" w:hAnsi="Palatino Linotype"/>
          <w:sz w:val="22"/>
          <w:szCs w:val="22"/>
          <w:lang w:val="en-GB"/>
        </w:rPr>
        <w:t>, a</w:t>
      </w:r>
      <w:r w:rsidRPr="00A46549">
        <w:rPr>
          <w:rFonts w:ascii="Palatino Linotype" w:hAnsi="Palatino Linotype"/>
          <w:sz w:val="22"/>
          <w:szCs w:val="22"/>
          <w:shd w:val="clear" w:color="auto" w:fill="FFFFFF"/>
          <w:lang w:val="en-GB"/>
        </w:rPr>
        <w:t xml:space="preserve">pplying theatrical improvisations </w:t>
      </w:r>
      <w:r w:rsidRPr="00A46549">
        <w:rPr>
          <w:rFonts w:ascii="Palatino Linotype" w:hAnsi="Palatino Linotype"/>
          <w:sz w:val="22"/>
          <w:szCs w:val="22"/>
          <w:lang w:val="en-GB"/>
        </w:rPr>
        <w:t xml:space="preserve">based on Anne Bogart’s Viewpoints method and the method “Directing as play-writing” by Michael Marmarinos, collaboration between the students on several methods of directing and acting. c) </w:t>
      </w:r>
      <w:r w:rsidRPr="00A46549">
        <w:rPr>
          <w:rFonts w:ascii="Palatino Linotype" w:hAnsi="Palatino Linotype"/>
          <w:sz w:val="22"/>
          <w:szCs w:val="22"/>
          <w:shd w:val="clear" w:color="auto" w:fill="FFFFFF"/>
          <w:lang w:val="en-GB"/>
        </w:rPr>
        <w:t>Synthesis Level: The successful student will create new models using the learned information composing several methods, produces a three minute’s performance, inspired by a theatrical text.</w:t>
      </w:r>
    </w:p>
    <w:p w14:paraId="312402F7"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PREREQUISITES</w:t>
      </w:r>
    </w:p>
    <w:p w14:paraId="4D927DA5" w14:textId="77777777" w:rsidR="0054116F" w:rsidRPr="00A46549" w:rsidRDefault="0054116F" w:rsidP="00D31B86">
      <w:pPr>
        <w:spacing w:after="120" w:line="360" w:lineRule="auto"/>
        <w:ind w:left="181"/>
        <w:rPr>
          <w:rFonts w:ascii="Palatino Linotype" w:hAnsi="Palatino Linotype"/>
          <w:sz w:val="22"/>
          <w:szCs w:val="22"/>
          <w:lang w:val="en-GB"/>
        </w:rPr>
      </w:pPr>
      <w:r w:rsidRPr="00A46549">
        <w:rPr>
          <w:rFonts w:ascii="Palatino Linotype" w:hAnsi="Palatino Linotype"/>
          <w:sz w:val="22"/>
          <w:szCs w:val="22"/>
          <w:lang w:val="en-GB"/>
        </w:rPr>
        <w:t>Ten (10) attendances</w:t>
      </w:r>
    </w:p>
    <w:p w14:paraId="07EAFA76"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COURSE CONTENTS</w:t>
      </w:r>
    </w:p>
    <w:p w14:paraId="5C973A56" w14:textId="77777777" w:rsidR="0054116F" w:rsidRPr="00A46549" w:rsidRDefault="0054116F" w:rsidP="00D31B86">
      <w:pPr>
        <w:spacing w:after="120" w:line="360" w:lineRule="auto"/>
        <w:ind w:left="181" w:hanging="1"/>
        <w:rPr>
          <w:rFonts w:ascii="Palatino Linotype" w:hAnsi="Palatino Linotype"/>
          <w:sz w:val="22"/>
          <w:szCs w:val="22"/>
          <w:lang w:val="en-GB"/>
        </w:rPr>
      </w:pPr>
      <w:r w:rsidRPr="00A46549">
        <w:rPr>
          <w:rFonts w:ascii="Palatino Linotype" w:hAnsi="Palatino Linotype"/>
          <w:sz w:val="22"/>
          <w:szCs w:val="22"/>
          <w:lang w:val="en-GB"/>
        </w:rPr>
        <w:t xml:space="preserve">The course includes workshops for the students, and practical training based on Anne Bogart’s Viewpoints method and the method “Directing as play-writing” by Michael Marmarinos. </w:t>
      </w:r>
    </w:p>
    <w:p w14:paraId="30A5DB4C" w14:textId="77777777" w:rsidR="0054116F" w:rsidRPr="00A46549" w:rsidRDefault="0054116F" w:rsidP="00D31B86">
      <w:pPr>
        <w:spacing w:line="360" w:lineRule="auto"/>
        <w:rPr>
          <w:rFonts w:ascii="Palatino Linotype" w:hAnsi="Palatino Linotype"/>
          <w:sz w:val="22"/>
          <w:szCs w:val="22"/>
          <w:lang w:val="fr-FR"/>
        </w:rPr>
      </w:pPr>
      <w:r w:rsidRPr="00A46549">
        <w:rPr>
          <w:rFonts w:ascii="Palatino Linotype" w:hAnsi="Palatino Linotype"/>
          <w:sz w:val="22"/>
          <w:szCs w:val="22"/>
          <w:lang w:val="fr-FR"/>
        </w:rPr>
        <w:t xml:space="preserve">• </w:t>
      </w:r>
      <w:r w:rsidRPr="00A46549">
        <w:rPr>
          <w:rFonts w:ascii="Palatino Linotype" w:hAnsi="Palatino Linotype"/>
          <w:b/>
          <w:sz w:val="22"/>
          <w:szCs w:val="22"/>
          <w:lang w:val="fr-FR"/>
        </w:rPr>
        <w:t>RECOMMENDED READING</w:t>
      </w:r>
    </w:p>
    <w:p w14:paraId="65DAB538" w14:textId="77777777" w:rsidR="0054116F" w:rsidRPr="00A46549" w:rsidRDefault="0054116F" w:rsidP="00D31B86">
      <w:pPr>
        <w:spacing w:after="0" w:line="360" w:lineRule="auto"/>
        <w:ind w:left="540" w:right="-58" w:hanging="360"/>
        <w:rPr>
          <w:rFonts w:ascii="Palatino Linotype" w:hAnsi="Palatino Linotype"/>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w:t>
      </w:r>
      <w:r w:rsidRPr="00A46549">
        <w:rPr>
          <w:rFonts w:ascii="Palatino Linotype" w:hAnsi="Palatino Linotype"/>
          <w:sz w:val="22"/>
          <w:szCs w:val="22"/>
          <w:lang w:val="en-GB"/>
        </w:rPr>
        <w:t xml:space="preserve">Barba, E. (2002). </w:t>
      </w:r>
      <w:r w:rsidRPr="00A46549">
        <w:rPr>
          <w:rFonts w:ascii="Palatino Linotype" w:hAnsi="Palatino Linotype"/>
          <w:i/>
          <w:sz w:val="22"/>
          <w:szCs w:val="22"/>
          <w:lang w:val="en-GB"/>
        </w:rPr>
        <w:t>Jerzy Grotowski: Towards a Poor Theatre,</w:t>
      </w:r>
      <w:r w:rsidRPr="00A46549">
        <w:rPr>
          <w:rFonts w:ascii="Palatino Linotype" w:hAnsi="Palatino Linotype"/>
          <w:sz w:val="22"/>
          <w:szCs w:val="22"/>
          <w:lang w:val="en-GB"/>
        </w:rPr>
        <w:t xml:space="preserve"> (intr. Peter Brook). New York: Routledge.</w:t>
      </w:r>
    </w:p>
    <w:p w14:paraId="1267118B" w14:textId="77777777" w:rsidR="0054116F" w:rsidRPr="00A46549" w:rsidRDefault="0054116F" w:rsidP="00D31B86">
      <w:pPr>
        <w:spacing w:after="0" w:line="360" w:lineRule="auto"/>
        <w:ind w:left="540" w:right="-58" w:hanging="360"/>
        <w:rPr>
          <w:rFonts w:ascii="Palatino Linotype" w:hAnsi="Palatino Linotype"/>
          <w:sz w:val="22"/>
          <w:szCs w:val="22"/>
          <w:lang w:val="fr-FR"/>
        </w:rPr>
      </w:pPr>
      <w:r w:rsidRPr="00A46549">
        <w:rPr>
          <w:rFonts w:ascii="Palatino Linotype" w:eastAsia="Arial Unicode MS" w:hAnsi="Palatino Linotype"/>
          <w:iCs/>
          <w:sz w:val="22"/>
          <w:szCs w:val="22"/>
        </w:rPr>
        <w:lastRenderedPageBreak/>
        <w:sym w:font="Wingdings" w:char="F026"/>
      </w:r>
      <w:r w:rsidRPr="00A46549">
        <w:rPr>
          <w:rFonts w:ascii="Palatino Linotype" w:eastAsia="Arial Unicode MS" w:hAnsi="Palatino Linotype"/>
          <w:iCs/>
          <w:sz w:val="22"/>
          <w:szCs w:val="22"/>
          <w:lang w:val="en-GB"/>
        </w:rPr>
        <w:t xml:space="preserve"> </w:t>
      </w:r>
      <w:r w:rsidRPr="00A46549">
        <w:rPr>
          <w:rFonts w:ascii="Palatino Linotype" w:hAnsi="Palatino Linotype"/>
          <w:sz w:val="22"/>
          <w:szCs w:val="22"/>
          <w:lang w:val="en-GB"/>
        </w:rPr>
        <w:t xml:space="preserve">Bogart, A. &amp; Landau, T. (2005). </w:t>
      </w:r>
      <w:r w:rsidRPr="00A46549">
        <w:rPr>
          <w:rFonts w:ascii="Palatino Linotype" w:hAnsi="Palatino Linotype"/>
          <w:i/>
          <w:sz w:val="22"/>
          <w:szCs w:val="22"/>
          <w:lang w:val="en-GB"/>
        </w:rPr>
        <w:t>The Viewpoints Book: Practical Guide to Viewpoints and Composition</w:t>
      </w:r>
      <w:r w:rsidRPr="00A46549">
        <w:rPr>
          <w:rFonts w:ascii="Palatino Linotype" w:hAnsi="Palatino Linotype"/>
          <w:sz w:val="22"/>
          <w:szCs w:val="22"/>
          <w:lang w:val="en-GB"/>
        </w:rPr>
        <w:t xml:space="preserve">. </w:t>
      </w:r>
      <w:r w:rsidRPr="00A46549">
        <w:rPr>
          <w:rFonts w:ascii="Palatino Linotype" w:hAnsi="Palatino Linotype"/>
          <w:sz w:val="22"/>
          <w:szCs w:val="22"/>
          <w:lang w:val="fr-FR"/>
        </w:rPr>
        <w:t>New York: Theatre Communications Group.</w:t>
      </w:r>
    </w:p>
    <w:p w14:paraId="1718C010" w14:textId="77777777" w:rsidR="0054116F" w:rsidRPr="00A46549" w:rsidRDefault="0054116F" w:rsidP="00D31B86">
      <w:pPr>
        <w:spacing w:after="0" w:line="360" w:lineRule="auto"/>
        <w:ind w:left="538" w:right="28" w:hanging="357"/>
        <w:rPr>
          <w:rFonts w:ascii="Palatino Linotype"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sz w:val="22"/>
          <w:szCs w:val="22"/>
        </w:rPr>
        <w:t xml:space="preserve">Bogart, A. (2009). </w:t>
      </w:r>
      <w:r w:rsidRPr="00A46549">
        <w:rPr>
          <w:rFonts w:ascii="Palatino Linotype" w:hAnsi="Palatino Linotype"/>
          <w:i/>
          <w:sz w:val="22"/>
          <w:szCs w:val="22"/>
        </w:rPr>
        <w:t>A director prepares</w:t>
      </w:r>
      <w:r w:rsidRPr="00A46549">
        <w:rPr>
          <w:rFonts w:ascii="Palatino Linotype" w:hAnsi="Palatino Linotype"/>
          <w:sz w:val="22"/>
          <w:szCs w:val="22"/>
        </w:rPr>
        <w:t xml:space="preserve">. Athens: Papakostas (in Greek). </w:t>
      </w:r>
    </w:p>
    <w:p w14:paraId="2B8CF2FD" w14:textId="77777777" w:rsidR="0054116F" w:rsidRPr="00A46549" w:rsidRDefault="0054116F" w:rsidP="00D31B86">
      <w:pPr>
        <w:spacing w:after="0" w:line="360" w:lineRule="auto"/>
        <w:ind w:left="538" w:right="-58" w:hanging="357"/>
        <w:rPr>
          <w:rFonts w:ascii="Palatino Linotype" w:hAnsi="Palatino Linotype"/>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Brook, P. (1998).</w:t>
      </w:r>
      <w:r w:rsidRPr="00A46549">
        <w:rPr>
          <w:rFonts w:ascii="Palatino Linotype" w:eastAsia="Arial Unicode MS" w:hAnsi="Palatino Linotype"/>
          <w:i/>
          <w:iCs/>
          <w:sz w:val="22"/>
          <w:szCs w:val="22"/>
          <w:lang w:val="en-GB"/>
        </w:rPr>
        <w:t xml:space="preserve"> Threads of Time. </w:t>
      </w:r>
      <w:r w:rsidRPr="00A46549">
        <w:rPr>
          <w:rFonts w:ascii="Palatino Linotype" w:eastAsia="Arial Unicode MS" w:hAnsi="Palatino Linotype"/>
          <w:iCs/>
          <w:sz w:val="22"/>
          <w:szCs w:val="22"/>
          <w:lang w:val="en-GB"/>
        </w:rPr>
        <w:t>USA: Counterpoint.</w:t>
      </w:r>
    </w:p>
    <w:p w14:paraId="5952B132" w14:textId="77777777" w:rsidR="0054116F" w:rsidRPr="00A46549" w:rsidRDefault="0054116F" w:rsidP="00D31B86">
      <w:pPr>
        <w:spacing w:after="0" w:line="360" w:lineRule="auto"/>
        <w:ind w:left="540" w:right="-58" w:hanging="360"/>
        <w:rPr>
          <w:rFonts w:ascii="Palatino Linotype" w:hAnsi="Palatino Linotype"/>
          <w:sz w:val="22"/>
          <w:szCs w:val="22"/>
          <w:lang w:val="fr-FR"/>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fr-FR"/>
        </w:rPr>
        <w:t xml:space="preserve"> </w:t>
      </w:r>
      <w:r w:rsidRPr="00A46549">
        <w:rPr>
          <w:rFonts w:ascii="Palatino Linotype" w:hAnsi="Palatino Linotype"/>
          <w:sz w:val="22"/>
          <w:szCs w:val="22"/>
          <w:lang w:val="fr-FR"/>
        </w:rPr>
        <w:t>Centre International de formation en Arts du Spectacle, (1997) (</w:t>
      </w:r>
      <w:r w:rsidRPr="00A46549">
        <w:rPr>
          <w:rFonts w:ascii="Palatino Linotype" w:hAnsi="Palatino Linotype"/>
          <w:sz w:val="22"/>
          <w:szCs w:val="22"/>
        </w:rPr>
        <w:t>α</w:t>
      </w:r>
      <w:r w:rsidRPr="00A46549">
        <w:rPr>
          <w:rFonts w:ascii="Palatino Linotype" w:hAnsi="Palatino Linotype"/>
          <w:sz w:val="22"/>
          <w:szCs w:val="22"/>
          <w:lang w:val="fr-FR"/>
        </w:rPr>
        <w:t>.</w:t>
      </w:r>
      <w:r w:rsidRPr="00A46549">
        <w:rPr>
          <w:rFonts w:ascii="Palatino Linotype" w:hAnsi="Palatino Linotype"/>
          <w:sz w:val="22"/>
          <w:szCs w:val="22"/>
        </w:rPr>
        <w:t>επιμ</w:t>
      </w:r>
      <w:r w:rsidRPr="00A46549">
        <w:rPr>
          <w:rFonts w:ascii="Palatino Linotype" w:hAnsi="Palatino Linotype"/>
          <w:sz w:val="22"/>
          <w:szCs w:val="22"/>
          <w:lang w:val="fr-FR"/>
        </w:rPr>
        <w:t xml:space="preserve">.), </w:t>
      </w:r>
      <w:r w:rsidRPr="00A46549">
        <w:rPr>
          <w:rFonts w:ascii="Palatino Linotype" w:hAnsi="Palatino Linotype"/>
          <w:i/>
          <w:sz w:val="22"/>
          <w:szCs w:val="22"/>
          <w:lang w:val="fr-FR"/>
        </w:rPr>
        <w:t>Anatoli Vassiliev: maître de stage</w:t>
      </w:r>
      <w:r w:rsidRPr="00A46549">
        <w:rPr>
          <w:rFonts w:ascii="Palatino Linotype" w:hAnsi="Palatino Linotype"/>
          <w:sz w:val="22"/>
          <w:szCs w:val="22"/>
          <w:lang w:val="fr-FR"/>
        </w:rPr>
        <w:t>. Carnières-Morlanwelz, (Belgique), Lansman (in Greek).</w:t>
      </w:r>
    </w:p>
    <w:p w14:paraId="5464AA79" w14:textId="77777777" w:rsidR="0054116F" w:rsidRPr="00A46549" w:rsidRDefault="0054116F" w:rsidP="00D31B86">
      <w:pPr>
        <w:spacing w:after="0" w:line="360" w:lineRule="auto"/>
        <w:ind w:left="540" w:right="26" w:hanging="360"/>
        <w:rPr>
          <w:rFonts w:ascii="Palatino Linotype"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sz w:val="22"/>
          <w:szCs w:val="22"/>
          <w:lang w:val="en-GB"/>
        </w:rPr>
        <w:t>Jomaron</w:t>
      </w:r>
      <w:r w:rsidRPr="00A46549">
        <w:rPr>
          <w:rFonts w:ascii="Palatino Linotype" w:hAnsi="Palatino Linotype"/>
          <w:sz w:val="22"/>
          <w:szCs w:val="22"/>
        </w:rPr>
        <w:t xml:space="preserve">, </w:t>
      </w:r>
      <w:r w:rsidRPr="00A46549">
        <w:rPr>
          <w:rFonts w:ascii="Palatino Linotype" w:hAnsi="Palatino Linotype"/>
          <w:sz w:val="22"/>
          <w:szCs w:val="22"/>
          <w:lang w:val="en-GB"/>
        </w:rPr>
        <w:t>J</w:t>
      </w:r>
      <w:r w:rsidRPr="00A46549">
        <w:rPr>
          <w:rFonts w:ascii="Palatino Linotype" w:hAnsi="Palatino Linotype"/>
          <w:sz w:val="22"/>
          <w:szCs w:val="22"/>
        </w:rPr>
        <w:t>.</w:t>
      </w:r>
      <w:r w:rsidRPr="00A46549">
        <w:rPr>
          <w:rFonts w:ascii="Palatino Linotype" w:hAnsi="Palatino Linotype"/>
          <w:i/>
          <w:sz w:val="22"/>
          <w:szCs w:val="22"/>
        </w:rPr>
        <w:t xml:space="preserve"> </w:t>
      </w:r>
      <w:r w:rsidRPr="00A46549">
        <w:rPr>
          <w:rFonts w:ascii="Palatino Linotype" w:hAnsi="Palatino Linotype"/>
          <w:sz w:val="22"/>
          <w:szCs w:val="22"/>
        </w:rPr>
        <w:t xml:space="preserve">(2009). </w:t>
      </w:r>
      <w:r w:rsidRPr="00A46549">
        <w:rPr>
          <w:rFonts w:ascii="Palatino Linotype" w:hAnsi="Palatino Linotype"/>
          <w:i/>
          <w:sz w:val="22"/>
          <w:szCs w:val="22"/>
        </w:rPr>
        <w:t>History of modern direction: 2nd Volume: 1914 to 1940. Thessaloniki:</w:t>
      </w:r>
      <w:r w:rsidRPr="00A46549">
        <w:rPr>
          <w:rFonts w:ascii="Palatino Linotype" w:hAnsi="Palatino Linotype"/>
          <w:sz w:val="22"/>
          <w:szCs w:val="22"/>
        </w:rPr>
        <w:t xml:space="preserve"> University Studio Press (in Greek). </w:t>
      </w:r>
    </w:p>
    <w:p w14:paraId="34ECBF98" w14:textId="77777777" w:rsidR="0054116F" w:rsidRPr="00A46549" w:rsidRDefault="0054116F" w:rsidP="00D31B86">
      <w:pPr>
        <w:spacing w:after="0" w:line="360" w:lineRule="auto"/>
        <w:ind w:left="540" w:right="-58" w:hanging="360"/>
        <w:rPr>
          <w:rFonts w:ascii="Palatino Linotype" w:hAnsi="Palatino Linotype"/>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w:t>
      </w:r>
      <w:r w:rsidRPr="00A46549">
        <w:rPr>
          <w:rFonts w:ascii="Palatino Linotype" w:hAnsi="Palatino Linotype"/>
          <w:i/>
          <w:sz w:val="22"/>
          <w:szCs w:val="22"/>
          <w:lang w:val="en-GB"/>
        </w:rPr>
        <w:t>National Hymn: according to Michael Marmarinos. Directing as Play-writing</w:t>
      </w:r>
      <w:r w:rsidRPr="00A46549">
        <w:rPr>
          <w:rFonts w:ascii="Palatino Linotype" w:hAnsi="Palatino Linotype"/>
          <w:sz w:val="22"/>
          <w:szCs w:val="22"/>
          <w:lang w:val="en-GB"/>
        </w:rPr>
        <w:t xml:space="preserve">. Athens: Koan, 2002 (in Greek). </w:t>
      </w:r>
    </w:p>
    <w:p w14:paraId="797F09AD" w14:textId="77777777" w:rsidR="0054116F" w:rsidRPr="00A46549" w:rsidRDefault="0054116F" w:rsidP="00D31B86">
      <w:pPr>
        <w:spacing w:after="0" w:line="360" w:lineRule="auto"/>
        <w:ind w:left="538" w:hanging="357"/>
        <w:rPr>
          <w:rFonts w:ascii="Palatino Linotype" w:hAnsi="Palatino Linotype"/>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fr-FR"/>
        </w:rPr>
        <w:t xml:space="preserve"> </w:t>
      </w:r>
      <w:r w:rsidRPr="00A46549">
        <w:rPr>
          <w:rFonts w:ascii="Palatino Linotype" w:hAnsi="Palatino Linotype"/>
          <w:sz w:val="22"/>
          <w:szCs w:val="22"/>
          <w:lang w:val="fr-FR"/>
        </w:rPr>
        <w:t>Pezin, P.</w:t>
      </w:r>
      <w:r w:rsidRPr="00A46549">
        <w:rPr>
          <w:rFonts w:ascii="Palatino Linotype" w:hAnsi="Palatino Linotype"/>
          <w:i/>
          <w:sz w:val="22"/>
          <w:szCs w:val="22"/>
          <w:lang w:val="fr-FR"/>
        </w:rPr>
        <w:t xml:space="preserve"> </w:t>
      </w:r>
      <w:r w:rsidRPr="00A46549">
        <w:rPr>
          <w:rFonts w:ascii="Palatino Linotype" w:hAnsi="Palatino Linotype"/>
          <w:sz w:val="22"/>
          <w:szCs w:val="22"/>
          <w:lang w:val="fr-FR"/>
        </w:rPr>
        <w:t xml:space="preserve">(2002). </w:t>
      </w:r>
      <w:r w:rsidRPr="00A46549">
        <w:rPr>
          <w:rFonts w:ascii="Palatino Linotype" w:hAnsi="Palatino Linotype"/>
          <w:i/>
          <w:sz w:val="22"/>
          <w:szCs w:val="22"/>
          <w:lang w:val="fr-FR"/>
        </w:rPr>
        <w:t>Le livre des exercices à l’usage des acteurs</w:t>
      </w:r>
      <w:r w:rsidRPr="00A46549">
        <w:rPr>
          <w:rFonts w:ascii="Palatino Linotype" w:hAnsi="Palatino Linotype"/>
          <w:sz w:val="22"/>
          <w:szCs w:val="22"/>
          <w:lang w:val="fr-FR"/>
        </w:rPr>
        <w:t xml:space="preserve">. </w:t>
      </w:r>
      <w:r w:rsidRPr="00A46549">
        <w:rPr>
          <w:rFonts w:ascii="Palatino Linotype" w:hAnsi="Palatino Linotype"/>
          <w:sz w:val="22"/>
          <w:szCs w:val="22"/>
          <w:lang w:val="en-GB"/>
        </w:rPr>
        <w:t>Saussan: L’Entretemps (in French).</w:t>
      </w:r>
    </w:p>
    <w:p w14:paraId="19A31B6D" w14:textId="77777777" w:rsidR="0054116F" w:rsidRPr="00A46549" w:rsidRDefault="0054116F" w:rsidP="00D31B86">
      <w:pPr>
        <w:spacing w:after="0" w:line="360" w:lineRule="auto"/>
        <w:ind w:left="538" w:right="28" w:hanging="357"/>
        <w:rPr>
          <w:rFonts w:ascii="Palatino Linotype"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sz w:val="22"/>
          <w:szCs w:val="22"/>
        </w:rPr>
        <w:t xml:space="preserve">Richards, T. (1998). </w:t>
      </w:r>
      <w:r w:rsidRPr="00A46549">
        <w:rPr>
          <w:rFonts w:ascii="Palatino Linotype" w:hAnsi="Palatino Linotype"/>
          <w:i/>
          <w:sz w:val="22"/>
          <w:szCs w:val="22"/>
        </w:rPr>
        <w:t>For the work with Grotowski on physical actions</w:t>
      </w:r>
      <w:r w:rsidRPr="00A46549">
        <w:rPr>
          <w:rFonts w:ascii="Palatino Linotype" w:hAnsi="Palatino Linotype"/>
          <w:sz w:val="22"/>
          <w:szCs w:val="22"/>
        </w:rPr>
        <w:t>. Athens-Ioannina: Dodoni (in Greek).</w:t>
      </w:r>
    </w:p>
    <w:p w14:paraId="215FD587" w14:textId="77777777" w:rsidR="0054116F" w:rsidRPr="00A46549" w:rsidRDefault="0054116F" w:rsidP="00D31B86">
      <w:pPr>
        <w:spacing w:after="0" w:line="360" w:lineRule="auto"/>
        <w:ind w:left="538" w:right="28" w:hanging="357"/>
        <w:rPr>
          <w:rFonts w:ascii="Palatino Linotype"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hAnsi="Palatino Linotype"/>
          <w:sz w:val="22"/>
          <w:szCs w:val="22"/>
        </w:rPr>
        <w:t xml:space="preserve"> Stanislavski, K. (1980). </w:t>
      </w:r>
      <w:r w:rsidRPr="00A46549">
        <w:rPr>
          <w:rFonts w:ascii="Palatino Linotype" w:hAnsi="Palatino Linotype"/>
          <w:i/>
          <w:sz w:val="22"/>
          <w:szCs w:val="22"/>
        </w:rPr>
        <w:t>My Life in Art</w:t>
      </w:r>
      <w:r w:rsidRPr="00A46549">
        <w:rPr>
          <w:rFonts w:ascii="Palatino Linotype" w:hAnsi="Palatino Linotype"/>
          <w:sz w:val="22"/>
          <w:szCs w:val="22"/>
        </w:rPr>
        <w:t>. Athens: Gonis (in Greek).</w:t>
      </w:r>
    </w:p>
    <w:p w14:paraId="748F66F8"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TEACHING METHODS</w:t>
      </w:r>
    </w:p>
    <w:p w14:paraId="3C6E2A83" w14:textId="77777777" w:rsidR="0054116F" w:rsidRPr="00A46549" w:rsidRDefault="0054116F" w:rsidP="00D31B86">
      <w:pPr>
        <w:spacing w:line="360" w:lineRule="auto"/>
        <w:ind w:left="180" w:hanging="180"/>
        <w:rPr>
          <w:rFonts w:ascii="Palatino Linotype" w:hAnsi="Palatino Linotype"/>
          <w:b/>
          <w:sz w:val="22"/>
          <w:szCs w:val="22"/>
          <w:lang w:val="en-GB"/>
        </w:rPr>
      </w:pPr>
      <w:r w:rsidRPr="00A46549">
        <w:rPr>
          <w:rFonts w:ascii="Palatino Linotype" w:hAnsi="Palatino Linotype"/>
          <w:b/>
          <w:sz w:val="22"/>
          <w:szCs w:val="22"/>
          <w:lang w:val="en-GB"/>
        </w:rPr>
        <w:t xml:space="preserve">  </w:t>
      </w:r>
      <w:r w:rsidRPr="00A46549">
        <w:rPr>
          <w:rFonts w:ascii="Palatino Linotype" w:hAnsi="Palatino Linotype"/>
          <w:sz w:val="22"/>
          <w:szCs w:val="22"/>
          <w:lang w:val="en-GB"/>
        </w:rPr>
        <w:t>Collaboration between the students on several methods of directing and acting</w:t>
      </w:r>
    </w:p>
    <w:p w14:paraId="6961A526"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ASSESSMENT METHODS</w:t>
      </w:r>
    </w:p>
    <w:p w14:paraId="6209A088" w14:textId="77777777" w:rsidR="0054116F" w:rsidRPr="00A46549" w:rsidRDefault="0054116F" w:rsidP="00D31B86">
      <w:pPr>
        <w:spacing w:line="360" w:lineRule="auto"/>
        <w:rPr>
          <w:rFonts w:ascii="Palatino Linotype" w:hAnsi="Palatino Linotype"/>
          <w:b/>
          <w:sz w:val="22"/>
          <w:szCs w:val="22"/>
          <w:lang w:val="en-GB"/>
        </w:rPr>
      </w:pPr>
      <w:r w:rsidRPr="00A46549">
        <w:rPr>
          <w:rFonts w:ascii="Palatino Linotype" w:hAnsi="Palatino Linotype"/>
          <w:sz w:val="22"/>
          <w:szCs w:val="22"/>
          <w:lang w:val="en-GB"/>
        </w:rPr>
        <w:t xml:space="preserve">   Performance, book of rehearsals</w:t>
      </w:r>
    </w:p>
    <w:p w14:paraId="266079AB"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LANGUAGE OF INSTRUCTION</w:t>
      </w:r>
    </w:p>
    <w:p w14:paraId="5E285D0D" w14:textId="77777777" w:rsidR="0054116F" w:rsidRPr="00A46549" w:rsidRDefault="0054116F" w:rsidP="00D31B86">
      <w:pPr>
        <w:spacing w:after="120" w:line="360" w:lineRule="auto"/>
        <w:rPr>
          <w:rFonts w:ascii="Palatino Linotype" w:hAnsi="Palatino Linotype"/>
          <w:sz w:val="22"/>
          <w:szCs w:val="22"/>
          <w:lang w:val="en-GB"/>
        </w:rPr>
      </w:pPr>
      <w:r w:rsidRPr="00A46549">
        <w:rPr>
          <w:rFonts w:ascii="Palatino Linotype" w:hAnsi="Palatino Linotype"/>
          <w:sz w:val="22"/>
          <w:szCs w:val="22"/>
          <w:lang w:val="en-GB"/>
        </w:rPr>
        <w:t xml:space="preserve">   Greek</w:t>
      </w:r>
    </w:p>
    <w:p w14:paraId="4D86A3F3" w14:textId="77777777" w:rsidR="0054116F" w:rsidRPr="00A46549" w:rsidRDefault="0054116F" w:rsidP="00D31B86">
      <w:pPr>
        <w:pBdr>
          <w:top w:val="single" w:sz="4" w:space="2" w:color="D99594" w:themeColor="accent2" w:themeTint="99" w:shadow="1"/>
          <w:left w:val="single" w:sz="4" w:space="1" w:color="D99594" w:themeColor="accent2" w:themeTint="99" w:shadow="1"/>
          <w:bottom w:val="single" w:sz="4" w:space="1" w:color="D99594" w:themeColor="accent2" w:themeTint="99" w:shadow="1"/>
          <w:right w:val="single" w:sz="4" w:space="1" w:color="D99594" w:themeColor="accent2" w:themeTint="99" w:shadow="1"/>
        </w:pBdr>
        <w:spacing w:after="120" w:line="360" w:lineRule="auto"/>
        <w:ind w:left="540" w:hanging="540"/>
        <w:jc w:val="center"/>
        <w:rPr>
          <w:rFonts w:ascii="Palatino Linotype" w:hAnsi="Palatino Linotype"/>
          <w:b/>
          <w:bCs/>
          <w:sz w:val="22"/>
          <w:szCs w:val="22"/>
          <w:lang w:val="en-GB"/>
        </w:rPr>
      </w:pPr>
      <w:r w:rsidRPr="00A46549">
        <w:rPr>
          <w:rFonts w:ascii="Palatino Linotype" w:hAnsi="Palatino Linotype"/>
          <w:b/>
          <w:bCs/>
          <w:sz w:val="22"/>
          <w:szCs w:val="22"/>
          <w:lang w:val="en-GB"/>
        </w:rPr>
        <w:t xml:space="preserve">2. Scenic Design Ι </w:t>
      </w:r>
    </w:p>
    <w:p w14:paraId="414C6E27"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COURSE CODE</w:t>
      </w:r>
    </w:p>
    <w:p w14:paraId="2C2AB5F2" w14:textId="77777777" w:rsidR="0054116F" w:rsidRPr="00A46549" w:rsidRDefault="0054116F" w:rsidP="00D31B86">
      <w:pPr>
        <w:spacing w:line="360" w:lineRule="auto"/>
        <w:rPr>
          <w:rFonts w:ascii="Palatino Linotype" w:hAnsi="Palatino Linotype"/>
          <w:caps/>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caps/>
          <w:sz w:val="22"/>
          <w:szCs w:val="22"/>
          <w:lang w:val="en-GB"/>
        </w:rPr>
        <w:t xml:space="preserve"> </w:t>
      </w:r>
      <w:r w:rsidRPr="00A46549">
        <w:rPr>
          <w:rFonts w:ascii="Palatino Linotype" w:hAnsi="Palatino Linotype"/>
          <w:sz w:val="22"/>
          <w:szCs w:val="22"/>
          <w:lang w:val="en-GB"/>
        </w:rPr>
        <w:t>03MX005</w:t>
      </w:r>
    </w:p>
    <w:p w14:paraId="7D92CE57"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TYPE OF COURSE</w:t>
      </w:r>
    </w:p>
    <w:p w14:paraId="0402E01D" w14:textId="77777777" w:rsidR="0054116F" w:rsidRPr="00A46549" w:rsidRDefault="0054116F" w:rsidP="00D31B86">
      <w:pPr>
        <w:spacing w:line="360" w:lineRule="auto"/>
        <w:ind w:left="180"/>
        <w:rPr>
          <w:rFonts w:ascii="Palatino Linotype" w:hAnsi="Palatino Linotype"/>
          <w:sz w:val="22"/>
          <w:szCs w:val="22"/>
          <w:lang w:val="en-GB"/>
        </w:rPr>
      </w:pPr>
      <w:r w:rsidRPr="00A46549">
        <w:rPr>
          <w:rFonts w:ascii="Palatino Linotype" w:hAnsi="Palatino Linotype"/>
          <w:bCs/>
          <w:sz w:val="22"/>
          <w:szCs w:val="22"/>
        </w:rPr>
        <w:t>Performing arts specialization elective</w:t>
      </w:r>
    </w:p>
    <w:p w14:paraId="7D5C596D"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lastRenderedPageBreak/>
        <w:t xml:space="preserve">• </w:t>
      </w:r>
      <w:r w:rsidRPr="00A46549">
        <w:rPr>
          <w:rFonts w:ascii="Palatino Linotype" w:hAnsi="Palatino Linotype"/>
          <w:b/>
          <w:sz w:val="22"/>
          <w:szCs w:val="22"/>
          <w:lang w:val="en-GB"/>
        </w:rPr>
        <w:t>LEVEL OF COURSE</w:t>
      </w:r>
    </w:p>
    <w:p w14:paraId="5ADFA0D5"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Undergraduate</w:t>
      </w:r>
    </w:p>
    <w:p w14:paraId="5029FD7E"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YEAR OF STUDY</w:t>
      </w:r>
    </w:p>
    <w:p w14:paraId="75EEBD1C" w14:textId="683DCF7A"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006A6628" w:rsidRPr="00A46549">
        <w:rPr>
          <w:rFonts w:ascii="Palatino Linotype" w:hAnsi="Palatino Linotype"/>
          <w:sz w:val="22"/>
          <w:szCs w:val="22"/>
          <w:lang w:val="en-GB"/>
        </w:rPr>
        <w:t>2015-2016</w:t>
      </w:r>
    </w:p>
    <w:p w14:paraId="62D9E26A" w14:textId="77777777" w:rsidR="0054116F" w:rsidRPr="00A46549" w:rsidRDefault="0054116F" w:rsidP="00D31B86">
      <w:pPr>
        <w:spacing w:line="360" w:lineRule="auto"/>
        <w:rPr>
          <w:rFonts w:ascii="Palatino Linotype" w:hAnsi="Palatino Linotype"/>
          <w:b/>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SEMESTER</w:t>
      </w:r>
    </w:p>
    <w:p w14:paraId="5BCFF777" w14:textId="04A30CE3" w:rsidR="0054116F" w:rsidRPr="00A46549" w:rsidRDefault="00F81F55" w:rsidP="00D31B86">
      <w:pPr>
        <w:spacing w:line="360" w:lineRule="auto"/>
        <w:ind w:left="180"/>
        <w:rPr>
          <w:rFonts w:ascii="Palatino Linotype" w:hAnsi="Palatino Linotype"/>
          <w:sz w:val="22"/>
          <w:szCs w:val="22"/>
          <w:lang w:val="en-GB"/>
        </w:rPr>
      </w:pPr>
      <w:r>
        <w:rPr>
          <w:rFonts w:ascii="Palatino Linotype" w:hAnsi="Palatino Linotype"/>
          <w:sz w:val="22"/>
          <w:szCs w:val="22"/>
          <w:lang w:val="en-GB"/>
        </w:rPr>
        <w:t>Winter Semester</w:t>
      </w:r>
      <w:r w:rsidR="0054116F" w:rsidRPr="00A46549">
        <w:rPr>
          <w:rFonts w:ascii="Palatino Linotype" w:hAnsi="Palatino Linotype"/>
          <w:sz w:val="22"/>
          <w:szCs w:val="22"/>
          <w:lang w:val="en-GB"/>
        </w:rPr>
        <w:t xml:space="preserve"> </w:t>
      </w:r>
      <w:r w:rsidR="00FB7CA9" w:rsidRPr="00A46549">
        <w:rPr>
          <w:rFonts w:ascii="Palatino Linotype" w:hAnsi="Palatino Linotype"/>
          <w:sz w:val="22"/>
          <w:szCs w:val="22"/>
        </w:rPr>
        <w:t>(5</w:t>
      </w:r>
      <w:r w:rsidR="00FB7CA9" w:rsidRPr="00A46549">
        <w:rPr>
          <w:rFonts w:ascii="Palatino Linotype" w:hAnsi="Palatino Linotype"/>
          <w:sz w:val="22"/>
          <w:szCs w:val="22"/>
          <w:vertAlign w:val="superscript"/>
        </w:rPr>
        <w:t>th</w:t>
      </w:r>
      <w:r w:rsidR="00FB7CA9" w:rsidRPr="00A46549">
        <w:rPr>
          <w:rFonts w:ascii="Palatino Linotype" w:hAnsi="Palatino Linotype"/>
          <w:sz w:val="22"/>
          <w:szCs w:val="22"/>
        </w:rPr>
        <w:t xml:space="preserve"> or 7</w:t>
      </w:r>
      <w:r w:rsidR="00FB7CA9" w:rsidRPr="00A46549">
        <w:rPr>
          <w:rFonts w:ascii="Palatino Linotype" w:hAnsi="Palatino Linotype"/>
          <w:sz w:val="22"/>
          <w:szCs w:val="22"/>
          <w:vertAlign w:val="superscript"/>
        </w:rPr>
        <w:t>th</w:t>
      </w:r>
      <w:r w:rsidR="00FB7CA9" w:rsidRPr="00A46549">
        <w:rPr>
          <w:rFonts w:ascii="Palatino Linotype" w:hAnsi="Palatino Linotype"/>
          <w:sz w:val="22"/>
          <w:szCs w:val="22"/>
        </w:rPr>
        <w:t>)</w:t>
      </w:r>
    </w:p>
    <w:p w14:paraId="54556CD7"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NUMBER OF CREDITS ALLOCATED</w:t>
      </w:r>
    </w:p>
    <w:p w14:paraId="6C3D616C"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5 ECTS Credits</w:t>
      </w:r>
    </w:p>
    <w:p w14:paraId="09CF6CF7"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NAME OF LECTURER</w:t>
      </w:r>
    </w:p>
    <w:p w14:paraId="7593F59A" w14:textId="01E1F0B3" w:rsidR="0054116F" w:rsidRPr="00A46549" w:rsidRDefault="0054116F" w:rsidP="00D31B86">
      <w:pPr>
        <w:spacing w:after="120"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00583807" w:rsidRPr="00A46549">
        <w:rPr>
          <w:rFonts w:ascii="Palatino Linotype" w:hAnsi="Palatino Linotype"/>
          <w:sz w:val="22"/>
          <w:szCs w:val="22"/>
          <w:lang w:val="en-GB"/>
        </w:rPr>
        <w:t>Assi Dimitroulopoulou EEP</w:t>
      </w:r>
      <w:r w:rsidRPr="00A46549">
        <w:rPr>
          <w:rFonts w:ascii="Palatino Linotype" w:hAnsi="Palatino Linotype"/>
          <w:sz w:val="22"/>
          <w:szCs w:val="22"/>
          <w:lang w:val="en-GB"/>
        </w:rPr>
        <w:t>, Member of the Specialized Teaching Stuff</w:t>
      </w:r>
    </w:p>
    <w:p w14:paraId="484205CA" w14:textId="77777777" w:rsidR="0054116F" w:rsidRPr="00A46549" w:rsidRDefault="0054116F" w:rsidP="00D31B86">
      <w:pPr>
        <w:spacing w:line="360" w:lineRule="auto"/>
        <w:ind w:left="180" w:hanging="180"/>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rPr>
        <w:t>COURSE OBJECTIVES</w:t>
      </w:r>
    </w:p>
    <w:p w14:paraId="27E4DF24" w14:textId="63A3C5AB" w:rsidR="0054116F" w:rsidRPr="00A46549" w:rsidRDefault="0054116F" w:rsidP="00D31B86">
      <w:pPr>
        <w:spacing w:after="120" w:line="360" w:lineRule="auto"/>
        <w:ind w:left="181"/>
        <w:rPr>
          <w:rFonts w:ascii="Palatino Linotype" w:hAnsi="Palatino Linotype"/>
          <w:sz w:val="22"/>
          <w:szCs w:val="22"/>
          <w:lang w:val="en-GB"/>
        </w:rPr>
      </w:pPr>
      <w:r w:rsidRPr="00A46549">
        <w:rPr>
          <w:rFonts w:ascii="Palatino Linotype" w:hAnsi="Palatino Linotype"/>
          <w:sz w:val="22"/>
          <w:szCs w:val="22"/>
          <w:lang w:val="en-GB"/>
        </w:rPr>
        <w:t>The course aims at analyzing set design and approach of the Italian scene.  The course is organized around exercises and theoretical analysis which concern the particularities of the Italian scene and scenic design approach of the theatrical text. The course was based on analysis of the play, depending on the dramaturgical approach, presented by students of specific stage-designing proposals. The first exercise involved in the creative reconstruction of an existing scenic area. (theatre, opera, dance) Each st</w:t>
      </w:r>
      <w:r w:rsidR="00F81F55">
        <w:rPr>
          <w:rFonts w:ascii="Palatino Linotype" w:hAnsi="Palatino Linotype"/>
          <w:sz w:val="22"/>
          <w:szCs w:val="22"/>
          <w:lang w:val="en-GB"/>
        </w:rPr>
        <w:t>udent chose one of them and re-</w:t>
      </w:r>
      <w:r w:rsidRPr="00A46549">
        <w:rPr>
          <w:rFonts w:ascii="Palatino Linotype" w:hAnsi="Palatino Linotype"/>
          <w:sz w:val="22"/>
          <w:szCs w:val="22"/>
          <w:lang w:val="en-GB"/>
        </w:rPr>
        <w:t xml:space="preserve">produce it in a creative model. The second exercise was a choice of two plays of the twentieth century, presented by the students set design their proposals to them. Furthermore, we present theoretical and visual material relating to some of the far stage performances. </w:t>
      </w:r>
    </w:p>
    <w:p w14:paraId="125129DE" w14:textId="77777777" w:rsidR="0054116F" w:rsidRPr="00A46549" w:rsidRDefault="0054116F" w:rsidP="00D31B86">
      <w:pPr>
        <w:spacing w:line="360" w:lineRule="auto"/>
        <w:rPr>
          <w:rFonts w:ascii="Palatino Linotype" w:hAnsi="Palatino Linotype"/>
          <w:b/>
          <w:sz w:val="22"/>
          <w:szCs w:val="22"/>
          <w:shd w:val="clear" w:color="auto" w:fill="FFFFFF"/>
        </w:rPr>
      </w:pPr>
      <w:r w:rsidRPr="00A46549">
        <w:rPr>
          <w:rFonts w:ascii="Palatino Linotype" w:hAnsi="Palatino Linotype"/>
          <w:b/>
          <w:sz w:val="22"/>
          <w:szCs w:val="22"/>
          <w:lang w:bidi="he-IL"/>
        </w:rPr>
        <w:t xml:space="preserve">• </w:t>
      </w:r>
      <w:r w:rsidRPr="00A46549">
        <w:rPr>
          <w:rFonts w:ascii="Palatino Linotype" w:hAnsi="Palatino Linotype"/>
          <w:b/>
          <w:sz w:val="22"/>
          <w:szCs w:val="22"/>
          <w:shd w:val="clear" w:color="auto" w:fill="FFFFFF"/>
        </w:rPr>
        <w:t>LEARNING OUTCOMES  </w:t>
      </w:r>
    </w:p>
    <w:p w14:paraId="4EBFEF8E" w14:textId="77777777" w:rsidR="0054116F" w:rsidRPr="00A46549" w:rsidRDefault="0054116F" w:rsidP="00D31B86">
      <w:pPr>
        <w:spacing w:after="120" w:line="360" w:lineRule="auto"/>
        <w:ind w:left="181"/>
        <w:rPr>
          <w:rFonts w:ascii="Palatino Linotype" w:hAnsi="Palatino Linotype"/>
          <w:sz w:val="22"/>
          <w:szCs w:val="22"/>
          <w:lang w:val="en-GB"/>
        </w:rPr>
      </w:pPr>
      <w:r w:rsidRPr="00A46549">
        <w:rPr>
          <w:rFonts w:ascii="Palatino Linotype" w:hAnsi="Palatino Linotype"/>
          <w:sz w:val="22"/>
          <w:szCs w:val="22"/>
        </w:rPr>
        <w:t>After a 13 courses semester, the students will be able to identify, apply, develop, and reproduce the creative methods of scenic and theatre design in an</w:t>
      </w:r>
      <w:r w:rsidRPr="00A46549">
        <w:rPr>
          <w:rFonts w:ascii="Palatino Linotype" w:hAnsi="Palatino Linotype"/>
          <w:sz w:val="22"/>
          <w:szCs w:val="22"/>
          <w:lang w:val="en-GB"/>
        </w:rPr>
        <w:t xml:space="preserve"> Italian scene space. Apply the methods and the </w:t>
      </w:r>
      <w:r w:rsidRPr="00A46549">
        <w:rPr>
          <w:rFonts w:ascii="Palatino Linotype" w:hAnsi="Palatino Linotype"/>
          <w:sz w:val="22"/>
          <w:szCs w:val="22"/>
          <w:lang w:val="en-GB"/>
        </w:rPr>
        <w:lastRenderedPageBreak/>
        <w:t xml:space="preserve">completion of the techniques of modelling; develop the application of compositional theories in practice. </w:t>
      </w:r>
      <w:r w:rsidRPr="00A46549">
        <w:rPr>
          <w:rFonts w:ascii="Palatino Linotype" w:hAnsi="Palatino Linotype"/>
          <w:sz w:val="22"/>
          <w:szCs w:val="22"/>
        </w:rPr>
        <w:t xml:space="preserve">Also, they will able to know, recall, analyze and synthesize diverse elements proper to </w:t>
      </w:r>
      <w:r w:rsidRPr="00A46549">
        <w:rPr>
          <w:rFonts w:ascii="Palatino Linotype" w:hAnsi="Palatino Linotype"/>
          <w:sz w:val="22"/>
          <w:szCs w:val="22"/>
          <w:lang w:val="en-GB"/>
        </w:rPr>
        <w:t>approach the presenting of the final proposal.</w:t>
      </w:r>
      <w:r w:rsidRPr="00A46549">
        <w:rPr>
          <w:rFonts w:ascii="Palatino Linotype" w:hAnsi="Palatino Linotype"/>
          <w:sz w:val="22"/>
          <w:szCs w:val="22"/>
        </w:rPr>
        <w:t xml:space="preserve"> </w:t>
      </w:r>
      <w:r w:rsidRPr="00A46549">
        <w:rPr>
          <w:rFonts w:ascii="Palatino Linotype" w:hAnsi="Palatino Linotype"/>
          <w:sz w:val="22"/>
          <w:szCs w:val="22"/>
          <w:lang w:val="en-GB"/>
        </w:rPr>
        <w:t xml:space="preserve">The students due to this </w:t>
      </w:r>
      <w:r w:rsidRPr="00A46549">
        <w:rPr>
          <w:rFonts w:ascii="Palatino Linotype" w:hAnsi="Palatino Linotype"/>
          <w:sz w:val="22"/>
          <w:szCs w:val="22"/>
        </w:rPr>
        <w:t>course will be able to approach, analyze and finally create a scenic design (Italian scene) through a play and support the visualization of the theatrical text.</w:t>
      </w:r>
    </w:p>
    <w:p w14:paraId="3456067C"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PREREQUISITES</w:t>
      </w:r>
    </w:p>
    <w:p w14:paraId="63438C1A" w14:textId="77777777" w:rsidR="0054116F" w:rsidRPr="00A46549" w:rsidRDefault="0054116F" w:rsidP="00D31B86">
      <w:pPr>
        <w:spacing w:after="120" w:line="360" w:lineRule="auto"/>
        <w:ind w:left="181"/>
        <w:rPr>
          <w:rFonts w:ascii="Palatino Linotype" w:hAnsi="Palatino Linotype"/>
          <w:sz w:val="22"/>
          <w:szCs w:val="22"/>
          <w:lang w:val="en-GB"/>
        </w:rPr>
      </w:pPr>
      <w:r w:rsidRPr="00A46549">
        <w:rPr>
          <w:rFonts w:ascii="Palatino Linotype" w:hAnsi="Palatino Linotype"/>
          <w:sz w:val="22"/>
          <w:szCs w:val="22"/>
          <w:lang w:val="en-GB"/>
        </w:rPr>
        <w:t>Ten (10) attendances</w:t>
      </w:r>
    </w:p>
    <w:p w14:paraId="31629F1B"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COURSE CONTENTS</w:t>
      </w:r>
    </w:p>
    <w:p w14:paraId="2F7EAA99" w14:textId="77777777" w:rsidR="0054116F" w:rsidRPr="00A46549" w:rsidRDefault="0054116F" w:rsidP="00D31B86">
      <w:pPr>
        <w:spacing w:after="0" w:line="360" w:lineRule="auto"/>
        <w:ind w:left="181"/>
        <w:rPr>
          <w:rFonts w:ascii="Palatino Linotype" w:hAnsi="Palatino Linotype"/>
          <w:sz w:val="22"/>
          <w:szCs w:val="22"/>
          <w:lang w:val="en-GB"/>
        </w:rPr>
      </w:pPr>
      <w:r w:rsidRPr="00A46549">
        <w:rPr>
          <w:rFonts w:ascii="Palatino Linotype" w:hAnsi="Palatino Linotype"/>
          <w:sz w:val="22"/>
          <w:szCs w:val="22"/>
          <w:lang w:val="en-GB"/>
        </w:rPr>
        <w:t>- Introduction to the scenic and theatre design.</w:t>
      </w:r>
    </w:p>
    <w:p w14:paraId="2963769E" w14:textId="77777777" w:rsidR="0054116F" w:rsidRPr="00A46549" w:rsidRDefault="0054116F" w:rsidP="00D31B86">
      <w:pPr>
        <w:spacing w:after="0" w:line="360" w:lineRule="auto"/>
        <w:ind w:left="181"/>
        <w:rPr>
          <w:rFonts w:ascii="Palatino Linotype" w:hAnsi="Palatino Linotype"/>
          <w:sz w:val="22"/>
          <w:szCs w:val="22"/>
          <w:lang w:val="en-GB"/>
        </w:rPr>
      </w:pPr>
      <w:r w:rsidRPr="00A46549">
        <w:rPr>
          <w:rFonts w:ascii="Palatino Linotype" w:hAnsi="Palatino Linotype"/>
          <w:sz w:val="22"/>
          <w:szCs w:val="22"/>
          <w:lang w:val="en-GB"/>
        </w:rPr>
        <w:t xml:space="preserve">- Introduction to the Italian scene </w:t>
      </w:r>
    </w:p>
    <w:p w14:paraId="67CA465D" w14:textId="3448B14C" w:rsidR="0054116F" w:rsidRPr="00A46549" w:rsidRDefault="0054116F" w:rsidP="00D31B86">
      <w:pPr>
        <w:spacing w:after="0" w:line="360" w:lineRule="auto"/>
        <w:ind w:left="181"/>
        <w:rPr>
          <w:rFonts w:ascii="Palatino Linotype" w:hAnsi="Palatino Linotype"/>
          <w:sz w:val="22"/>
          <w:szCs w:val="22"/>
          <w:lang w:val="en-GB"/>
        </w:rPr>
      </w:pPr>
      <w:r w:rsidRPr="00A46549">
        <w:rPr>
          <w:rFonts w:ascii="Palatino Linotype" w:hAnsi="Palatino Linotype"/>
          <w:sz w:val="22"/>
          <w:szCs w:val="22"/>
          <w:lang w:val="en-GB"/>
        </w:rPr>
        <w:t>- Development of a methodological ap</w:t>
      </w:r>
      <w:r w:rsidR="00587B53">
        <w:rPr>
          <w:rFonts w:ascii="Palatino Linotype" w:hAnsi="Palatino Linotype"/>
          <w:sz w:val="22"/>
          <w:szCs w:val="22"/>
          <w:lang w:val="en-GB"/>
        </w:rPr>
        <w:t xml:space="preserve">proach </w:t>
      </w:r>
      <w:r w:rsidRPr="00A46549">
        <w:rPr>
          <w:rFonts w:ascii="Palatino Linotype" w:hAnsi="Palatino Linotype"/>
          <w:sz w:val="22"/>
          <w:szCs w:val="22"/>
          <w:lang w:val="en-GB"/>
        </w:rPr>
        <w:t>presenting the final proposal,</w:t>
      </w:r>
    </w:p>
    <w:p w14:paraId="55FA5C1D" w14:textId="28C27C79" w:rsidR="0054116F" w:rsidRPr="00A46549" w:rsidRDefault="0054116F" w:rsidP="00D31B86">
      <w:pPr>
        <w:spacing w:after="0" w:line="360" w:lineRule="auto"/>
        <w:ind w:left="181"/>
        <w:rPr>
          <w:rFonts w:ascii="Palatino Linotype" w:hAnsi="Palatino Linotype"/>
          <w:sz w:val="22"/>
          <w:szCs w:val="22"/>
          <w:lang w:val="en-GB"/>
        </w:rPr>
      </w:pPr>
      <w:r w:rsidRPr="00A46549">
        <w:rPr>
          <w:rFonts w:ascii="Palatino Linotype" w:hAnsi="Palatino Linotype"/>
          <w:sz w:val="22"/>
          <w:szCs w:val="22"/>
          <w:lang w:val="en-GB"/>
        </w:rPr>
        <w:t>- Completi</w:t>
      </w:r>
      <w:r w:rsidR="00587B53">
        <w:rPr>
          <w:rFonts w:ascii="Palatino Linotype" w:hAnsi="Palatino Linotype"/>
          <w:sz w:val="22"/>
          <w:szCs w:val="22"/>
          <w:lang w:val="en-GB"/>
        </w:rPr>
        <w:t>on of the technics of modeling.</w:t>
      </w:r>
    </w:p>
    <w:p w14:paraId="63C68055" w14:textId="1CE31441" w:rsidR="00587B53" w:rsidRDefault="0054116F" w:rsidP="00F81F55">
      <w:pPr>
        <w:spacing w:after="0" w:line="360" w:lineRule="auto"/>
        <w:ind w:left="181"/>
        <w:rPr>
          <w:rFonts w:ascii="Palatino Linotype" w:hAnsi="Palatino Linotype"/>
          <w:sz w:val="22"/>
          <w:szCs w:val="22"/>
          <w:lang w:val="en-GB"/>
        </w:rPr>
      </w:pPr>
      <w:r w:rsidRPr="00A46549">
        <w:rPr>
          <w:rFonts w:ascii="Palatino Linotype" w:hAnsi="Palatino Linotype"/>
          <w:sz w:val="22"/>
          <w:szCs w:val="22"/>
          <w:lang w:val="en-GB"/>
        </w:rPr>
        <w:t xml:space="preserve">- Application of compositional theories in practice. </w:t>
      </w:r>
    </w:p>
    <w:p w14:paraId="513620E8" w14:textId="77777777" w:rsidR="00587B53" w:rsidRPr="00A46549" w:rsidRDefault="00587B53" w:rsidP="00D31B86">
      <w:pPr>
        <w:spacing w:after="0" w:line="360" w:lineRule="auto"/>
        <w:ind w:left="181"/>
        <w:rPr>
          <w:rFonts w:ascii="Palatino Linotype" w:hAnsi="Palatino Linotype"/>
          <w:sz w:val="22"/>
          <w:szCs w:val="22"/>
          <w:lang w:val="en-GB"/>
        </w:rPr>
      </w:pPr>
    </w:p>
    <w:p w14:paraId="7AAECA40" w14:textId="77777777" w:rsidR="0054116F" w:rsidRPr="00A46549" w:rsidRDefault="0054116F" w:rsidP="00D31B86">
      <w:pPr>
        <w:spacing w:line="360" w:lineRule="auto"/>
        <w:rPr>
          <w:rFonts w:ascii="Palatino Linotype" w:hAnsi="Palatino Linotype"/>
          <w:b/>
          <w:sz w:val="22"/>
          <w:szCs w:val="22"/>
          <w:lang w:val="fr-FR"/>
        </w:rPr>
      </w:pPr>
      <w:r w:rsidRPr="00A46549">
        <w:rPr>
          <w:rFonts w:ascii="Palatino Linotype" w:hAnsi="Palatino Linotype"/>
          <w:b/>
          <w:sz w:val="22"/>
          <w:szCs w:val="22"/>
          <w:lang w:val="fr-FR"/>
        </w:rPr>
        <w:t>• RECOMMENDED READING</w:t>
      </w:r>
    </w:p>
    <w:p w14:paraId="1E91E47A" w14:textId="77777777" w:rsidR="0054116F" w:rsidRPr="00A46549" w:rsidRDefault="0054116F" w:rsidP="00D31B86">
      <w:pPr>
        <w:spacing w:after="0" w:line="360" w:lineRule="auto"/>
        <w:ind w:left="142"/>
        <w:rPr>
          <w:rFonts w:ascii="Palatino Linotype" w:eastAsia="Arial Unicode MS" w:hAnsi="Palatino Linotype"/>
          <w:iCs/>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eastAsia="Arial Unicode MS" w:hAnsi="Palatino Linotype"/>
          <w:iCs/>
          <w:sz w:val="22"/>
          <w:szCs w:val="22"/>
        </w:rPr>
        <w:t xml:space="preserve">Cantz, H. (2000). </w:t>
      </w:r>
      <w:r w:rsidRPr="00A46549">
        <w:rPr>
          <w:rFonts w:ascii="Palatino Linotype" w:eastAsia="Arial Unicode MS" w:hAnsi="Palatino Linotype"/>
          <w:i/>
          <w:iCs/>
          <w:sz w:val="22"/>
          <w:szCs w:val="22"/>
        </w:rPr>
        <w:t>Erich wonder stage design</w:t>
      </w:r>
      <w:r w:rsidRPr="00A46549">
        <w:rPr>
          <w:rFonts w:ascii="Palatino Linotype" w:eastAsia="Arial Unicode MS" w:hAnsi="Palatino Linotype"/>
          <w:iCs/>
          <w:sz w:val="22"/>
          <w:szCs w:val="22"/>
        </w:rPr>
        <w:t>. Germany: Hatje Cantz Verlag.</w:t>
      </w:r>
    </w:p>
    <w:p w14:paraId="5DF6D8A3" w14:textId="77777777" w:rsidR="0054116F" w:rsidRPr="00A46549" w:rsidRDefault="0054116F" w:rsidP="00D31B86">
      <w:pPr>
        <w:spacing w:after="0" w:line="360" w:lineRule="auto"/>
        <w:ind w:left="426" w:hanging="284"/>
        <w:rPr>
          <w:rFonts w:ascii="Palatino Linotype"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sz w:val="22"/>
          <w:szCs w:val="22"/>
        </w:rPr>
        <w:t xml:space="preserve">Collins, J. &amp; Nisbet, A. (2010). </w:t>
      </w:r>
      <w:r w:rsidRPr="00A46549">
        <w:rPr>
          <w:rFonts w:ascii="Palatino Linotype" w:hAnsi="Palatino Linotype"/>
          <w:i/>
          <w:sz w:val="22"/>
          <w:szCs w:val="22"/>
        </w:rPr>
        <w:t>Theatre and Performance Design: A Reader in Scenography</w:t>
      </w:r>
      <w:r w:rsidRPr="00A46549">
        <w:rPr>
          <w:rFonts w:ascii="Palatino Linotype" w:hAnsi="Palatino Linotype"/>
          <w:sz w:val="22"/>
          <w:szCs w:val="22"/>
        </w:rPr>
        <w:t>. London &amp; New York: Routledge.</w:t>
      </w:r>
    </w:p>
    <w:p w14:paraId="61E1C785" w14:textId="77777777" w:rsidR="0054116F" w:rsidRPr="00A46549" w:rsidRDefault="0054116F" w:rsidP="00D31B86">
      <w:pPr>
        <w:spacing w:after="0" w:line="360" w:lineRule="auto"/>
        <w:ind w:left="142"/>
        <w:rPr>
          <w:rFonts w:ascii="Palatino Linotype" w:eastAsia="Arial Unicode MS"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Davis, T. (2001). </w:t>
      </w:r>
      <w:r w:rsidRPr="00A46549">
        <w:rPr>
          <w:rFonts w:ascii="Palatino Linotype" w:eastAsia="Arial Unicode MS" w:hAnsi="Palatino Linotype"/>
          <w:i/>
          <w:sz w:val="22"/>
          <w:szCs w:val="22"/>
        </w:rPr>
        <w:t>Stage Design</w:t>
      </w:r>
      <w:r w:rsidRPr="00A46549">
        <w:rPr>
          <w:rFonts w:ascii="Palatino Linotype" w:eastAsia="Arial Unicode MS" w:hAnsi="Palatino Linotype"/>
          <w:sz w:val="22"/>
          <w:szCs w:val="22"/>
        </w:rPr>
        <w:t>. Switzerland: Stagecraft.</w:t>
      </w:r>
    </w:p>
    <w:p w14:paraId="2DB01F25" w14:textId="77777777" w:rsidR="0054116F" w:rsidRPr="00A46549" w:rsidRDefault="0054116F" w:rsidP="00D31B86">
      <w:pPr>
        <w:spacing w:after="0" w:line="360" w:lineRule="auto"/>
        <w:ind w:left="142"/>
        <w:rPr>
          <w:rFonts w:ascii="Palatino Linotype" w:eastAsia="Arial Unicode MS"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Fotopoulos, V. (2007). </w:t>
      </w:r>
      <w:r w:rsidRPr="00A46549">
        <w:rPr>
          <w:rFonts w:ascii="Palatino Linotype" w:eastAsia="Arial Unicode MS" w:hAnsi="Palatino Linotype"/>
          <w:i/>
          <w:sz w:val="22"/>
          <w:szCs w:val="22"/>
        </w:rPr>
        <w:t>“Complete works”</w:t>
      </w:r>
      <w:r w:rsidRPr="00A46549">
        <w:rPr>
          <w:rFonts w:ascii="Palatino Linotype" w:eastAsia="Arial Unicode MS" w:hAnsi="Palatino Linotype"/>
          <w:sz w:val="22"/>
          <w:szCs w:val="22"/>
        </w:rPr>
        <w:t>, Athens: Benaki Museum (in Greek).</w:t>
      </w:r>
    </w:p>
    <w:p w14:paraId="58A7A283" w14:textId="77777777" w:rsidR="0054116F" w:rsidRPr="00A46549" w:rsidRDefault="0054116F" w:rsidP="00D31B86">
      <w:pPr>
        <w:spacing w:after="0" w:line="360" w:lineRule="auto"/>
        <w:ind w:left="142"/>
        <w:rPr>
          <w:rFonts w:ascii="Palatino Linotype" w:eastAsia="Arial Unicode MS"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Fotopoulos, D. (2007). Scenografer. Αθήνα: Μουσείο Μπενάκη (in Greek). </w:t>
      </w:r>
    </w:p>
    <w:p w14:paraId="32124DCA" w14:textId="77777777" w:rsidR="0054116F" w:rsidRPr="00A46549" w:rsidRDefault="0054116F" w:rsidP="00D31B86">
      <w:pPr>
        <w:spacing w:after="0" w:line="360" w:lineRule="auto"/>
        <w:ind w:left="567" w:hanging="425"/>
        <w:rPr>
          <w:rFonts w:ascii="Palatino Linotype" w:eastAsia="Arial Unicode MS"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Fotopoulos, Β. (1995). </w:t>
      </w:r>
      <w:r w:rsidRPr="00A46549">
        <w:rPr>
          <w:rFonts w:ascii="Palatino Linotype" w:eastAsia="Arial Unicode MS" w:hAnsi="Palatino Linotype"/>
          <w:i/>
          <w:sz w:val="22"/>
          <w:szCs w:val="22"/>
        </w:rPr>
        <w:t>Sets Costumes 2</w:t>
      </w:r>
      <w:r w:rsidRPr="00A46549">
        <w:rPr>
          <w:rFonts w:ascii="Palatino Linotype" w:eastAsia="Arial Unicode MS" w:hAnsi="Palatino Linotype"/>
          <w:sz w:val="22"/>
          <w:szCs w:val="22"/>
        </w:rPr>
        <w:t>. Athens: Kastaniotis (in Greek).</w:t>
      </w:r>
    </w:p>
    <w:p w14:paraId="033EFBD4" w14:textId="77777777" w:rsidR="0054116F" w:rsidRPr="00A46549" w:rsidRDefault="0054116F" w:rsidP="00D31B86">
      <w:pPr>
        <w:spacing w:after="0" w:line="360" w:lineRule="auto"/>
        <w:ind w:left="142"/>
        <w:rPr>
          <w:rFonts w:ascii="Palatino Linotype" w:eastAsia="Arial Unicode MS"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Karaiskou, V. (2004). </w:t>
      </w:r>
      <w:r w:rsidRPr="00A46549">
        <w:rPr>
          <w:rFonts w:ascii="Palatino Linotype" w:eastAsia="Arial Unicode MS" w:hAnsi="Palatino Linotype"/>
          <w:i/>
          <w:sz w:val="22"/>
          <w:szCs w:val="22"/>
        </w:rPr>
        <w:t>Travel on scene</w:t>
      </w:r>
      <w:r w:rsidRPr="00A46549">
        <w:rPr>
          <w:rFonts w:ascii="Palatino Linotype" w:eastAsia="Arial Unicode MS" w:hAnsi="Palatino Linotype"/>
          <w:sz w:val="22"/>
          <w:szCs w:val="22"/>
        </w:rPr>
        <w:t xml:space="preserve">. Athens: University Studio Press (in Greek). </w:t>
      </w:r>
    </w:p>
    <w:p w14:paraId="6481A89F" w14:textId="5D2ED538" w:rsidR="00587B53" w:rsidRPr="00A46549" w:rsidRDefault="0054116F" w:rsidP="00587B53">
      <w:pPr>
        <w:spacing w:after="0" w:line="360" w:lineRule="auto"/>
        <w:ind w:left="142"/>
        <w:rPr>
          <w:rFonts w:ascii="Palatino Linotype" w:eastAsia="Arial Unicode MS" w:hAnsi="Palatino Linotype"/>
          <w:iCs/>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Patsas</w:t>
      </w:r>
      <w:r w:rsidRPr="00A46549">
        <w:rPr>
          <w:rFonts w:ascii="Palatino Linotype" w:eastAsia="Arial Unicode MS" w:hAnsi="Palatino Linotype"/>
          <w:iCs/>
          <w:sz w:val="22"/>
          <w:szCs w:val="22"/>
        </w:rPr>
        <w:t>, G. (2006). “Sound of empty space”, Athens: Ergo (in Greek).</w:t>
      </w:r>
    </w:p>
    <w:p w14:paraId="6488E211"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TEACHING METHODS</w:t>
      </w:r>
    </w:p>
    <w:p w14:paraId="5889A3AE" w14:textId="29134D1A" w:rsidR="00A408E0" w:rsidRPr="00587B53" w:rsidRDefault="0054116F" w:rsidP="00587B53">
      <w:pPr>
        <w:spacing w:line="360" w:lineRule="auto"/>
        <w:ind w:left="180" w:hanging="180"/>
        <w:rPr>
          <w:rFonts w:ascii="Palatino Linotype" w:hAnsi="Palatino Linotype"/>
          <w:sz w:val="22"/>
          <w:szCs w:val="22"/>
          <w:lang w:val="en-GB"/>
        </w:rPr>
      </w:pPr>
      <w:r w:rsidRPr="00A46549">
        <w:rPr>
          <w:rFonts w:ascii="Palatino Linotype" w:hAnsi="Palatino Linotype"/>
          <w:b/>
          <w:sz w:val="22"/>
          <w:szCs w:val="22"/>
          <w:lang w:val="en-GB"/>
        </w:rPr>
        <w:t xml:space="preserve">  </w:t>
      </w:r>
      <w:r w:rsidR="00587B53">
        <w:rPr>
          <w:rFonts w:ascii="Palatino Linotype" w:hAnsi="Palatino Linotype"/>
          <w:sz w:val="22"/>
          <w:szCs w:val="22"/>
          <w:lang w:val="en-GB"/>
        </w:rPr>
        <w:t>Lectures, tutorials</w:t>
      </w:r>
    </w:p>
    <w:p w14:paraId="33592CBE"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lastRenderedPageBreak/>
        <w:t xml:space="preserve">• </w:t>
      </w:r>
      <w:r w:rsidRPr="00A46549">
        <w:rPr>
          <w:rFonts w:ascii="Palatino Linotype" w:hAnsi="Palatino Linotype"/>
          <w:b/>
          <w:sz w:val="22"/>
          <w:szCs w:val="22"/>
          <w:lang w:val="en-GB"/>
        </w:rPr>
        <w:t>ASSESSMENT METHODS</w:t>
      </w:r>
    </w:p>
    <w:p w14:paraId="7F164964" w14:textId="77777777" w:rsidR="0054116F" w:rsidRPr="00A46549" w:rsidRDefault="0054116F" w:rsidP="00D31B86">
      <w:pPr>
        <w:spacing w:line="360" w:lineRule="auto"/>
        <w:ind w:left="142"/>
        <w:rPr>
          <w:rFonts w:ascii="Palatino Linotype" w:hAnsi="Palatino Linotype"/>
          <w:sz w:val="22"/>
          <w:szCs w:val="22"/>
          <w:lang w:val="en-GB"/>
        </w:rPr>
      </w:pPr>
      <w:r w:rsidRPr="00A46549">
        <w:rPr>
          <w:rFonts w:ascii="Palatino Linotype" w:hAnsi="Palatino Linotype"/>
          <w:sz w:val="22"/>
          <w:szCs w:val="22"/>
          <w:lang w:val="en-GB"/>
        </w:rPr>
        <w:t>Oral exams and presentation of the two projects</w:t>
      </w:r>
    </w:p>
    <w:p w14:paraId="150A6F67"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LANGUAGE OF INSTRUCTION</w:t>
      </w:r>
    </w:p>
    <w:p w14:paraId="4C606F73" w14:textId="77777777" w:rsidR="0054116F" w:rsidRDefault="0054116F" w:rsidP="00D31B86">
      <w:pPr>
        <w:spacing w:after="120" w:line="360" w:lineRule="auto"/>
        <w:rPr>
          <w:rFonts w:ascii="Palatino Linotype" w:hAnsi="Palatino Linotype"/>
          <w:sz w:val="22"/>
          <w:szCs w:val="22"/>
          <w:lang w:val="en-GB"/>
        </w:rPr>
      </w:pPr>
      <w:r w:rsidRPr="00A46549">
        <w:rPr>
          <w:rFonts w:ascii="Palatino Linotype" w:hAnsi="Palatino Linotype"/>
          <w:sz w:val="22"/>
          <w:szCs w:val="22"/>
          <w:lang w:val="en-GB"/>
        </w:rPr>
        <w:t xml:space="preserve">   Greek</w:t>
      </w:r>
    </w:p>
    <w:p w14:paraId="4E8CC101" w14:textId="77777777" w:rsidR="00F81F55" w:rsidRPr="00A46549" w:rsidRDefault="00F81F55" w:rsidP="00D31B86">
      <w:pPr>
        <w:spacing w:after="120" w:line="360" w:lineRule="auto"/>
        <w:rPr>
          <w:rFonts w:ascii="Palatino Linotype" w:hAnsi="Palatino Linotype"/>
          <w:sz w:val="22"/>
          <w:szCs w:val="22"/>
          <w:lang w:val="en-GB"/>
        </w:rPr>
      </w:pPr>
    </w:p>
    <w:p w14:paraId="2AA06EFD" w14:textId="77777777" w:rsidR="0054116F" w:rsidRPr="00A46549" w:rsidRDefault="0054116F" w:rsidP="00D31B86">
      <w:pPr>
        <w:pBdr>
          <w:top w:val="single" w:sz="4" w:space="2" w:color="D99594" w:themeColor="accent2" w:themeTint="99" w:shadow="1"/>
          <w:left w:val="single" w:sz="4" w:space="1" w:color="D99594" w:themeColor="accent2" w:themeTint="99" w:shadow="1"/>
          <w:bottom w:val="single" w:sz="4" w:space="1" w:color="D99594" w:themeColor="accent2" w:themeTint="99" w:shadow="1"/>
          <w:right w:val="single" w:sz="4" w:space="1" w:color="D99594" w:themeColor="accent2" w:themeTint="99" w:shadow="1"/>
        </w:pBdr>
        <w:spacing w:after="120" w:line="360" w:lineRule="auto"/>
        <w:ind w:left="540" w:hanging="540"/>
        <w:jc w:val="center"/>
        <w:rPr>
          <w:rFonts w:ascii="Palatino Linotype" w:hAnsi="Palatino Linotype"/>
          <w:b/>
          <w:bCs/>
          <w:sz w:val="22"/>
          <w:szCs w:val="22"/>
          <w:lang w:val="en-GB"/>
        </w:rPr>
      </w:pPr>
      <w:r w:rsidRPr="00A46549">
        <w:rPr>
          <w:rFonts w:ascii="Palatino Linotype" w:hAnsi="Palatino Linotype"/>
          <w:b/>
          <w:bCs/>
          <w:sz w:val="22"/>
          <w:szCs w:val="22"/>
          <w:lang w:val="en-GB"/>
        </w:rPr>
        <w:t xml:space="preserve">3. Dance I: Choreography </w:t>
      </w:r>
    </w:p>
    <w:p w14:paraId="67CE9C13"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COURSE CODE</w:t>
      </w:r>
    </w:p>
    <w:p w14:paraId="7C467FA2" w14:textId="77777777" w:rsidR="0054116F" w:rsidRPr="00A46549" w:rsidRDefault="0054116F" w:rsidP="00D31B86">
      <w:pPr>
        <w:spacing w:line="360" w:lineRule="auto"/>
        <w:rPr>
          <w:rFonts w:ascii="Palatino Linotype" w:hAnsi="Palatino Linotype"/>
          <w:caps/>
          <w:sz w:val="22"/>
          <w:szCs w:val="22"/>
        </w:rPr>
      </w:pPr>
      <w:r w:rsidRPr="00A46549">
        <w:rPr>
          <w:rFonts w:ascii="Palatino Linotype" w:hAnsi="Palatino Linotype"/>
          <w:b/>
          <w:sz w:val="22"/>
          <w:szCs w:val="22"/>
          <w:lang w:val="en-GB"/>
        </w:rPr>
        <w:t xml:space="preserve">   </w:t>
      </w:r>
      <w:r w:rsidRPr="00A46549">
        <w:rPr>
          <w:rFonts w:ascii="Palatino Linotype" w:hAnsi="Palatino Linotype"/>
          <w:sz w:val="22"/>
          <w:szCs w:val="22"/>
          <w:lang w:val="en-GB"/>
        </w:rPr>
        <w:t>03X</w:t>
      </w:r>
      <w:r w:rsidRPr="00A46549">
        <w:rPr>
          <w:rFonts w:ascii="Palatino Linotype" w:hAnsi="Palatino Linotype"/>
          <w:sz w:val="22"/>
          <w:szCs w:val="22"/>
        </w:rPr>
        <w:t>Ε</w:t>
      </w:r>
      <w:r w:rsidRPr="00A46549">
        <w:rPr>
          <w:rFonts w:ascii="Palatino Linotype" w:hAnsi="Palatino Linotype"/>
          <w:sz w:val="22"/>
          <w:szCs w:val="22"/>
          <w:lang w:val="en-GB"/>
        </w:rPr>
        <w:t>0</w:t>
      </w:r>
      <w:r w:rsidRPr="00A46549">
        <w:rPr>
          <w:rFonts w:ascii="Palatino Linotype" w:hAnsi="Palatino Linotype"/>
          <w:sz w:val="22"/>
          <w:szCs w:val="22"/>
        </w:rPr>
        <w:t>1</w:t>
      </w:r>
      <w:r w:rsidRPr="00A46549">
        <w:rPr>
          <w:rFonts w:ascii="Palatino Linotype" w:hAnsi="Palatino Linotype"/>
          <w:sz w:val="22"/>
          <w:szCs w:val="22"/>
          <w:lang w:val="en-GB"/>
        </w:rPr>
        <w:t>0</w:t>
      </w:r>
    </w:p>
    <w:p w14:paraId="379B57EC"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TYPE OF COURSE</w:t>
      </w:r>
    </w:p>
    <w:p w14:paraId="5D88CC21"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Cs/>
          <w:sz w:val="22"/>
          <w:szCs w:val="22"/>
        </w:rPr>
        <w:t>Performing arts specialization elective</w:t>
      </w:r>
    </w:p>
    <w:p w14:paraId="640BEE32"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LEVEL OF COURSE</w:t>
      </w:r>
    </w:p>
    <w:p w14:paraId="38BDD6B2"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b/>
          <w:sz w:val="22"/>
          <w:szCs w:val="22"/>
          <w:lang w:val="en-GB"/>
        </w:rPr>
        <w:t xml:space="preserve">   </w:t>
      </w:r>
      <w:r w:rsidRPr="00A46549">
        <w:rPr>
          <w:rFonts w:ascii="Palatino Linotype" w:hAnsi="Palatino Linotype"/>
          <w:sz w:val="22"/>
          <w:szCs w:val="22"/>
          <w:lang w:val="en-GB"/>
        </w:rPr>
        <w:t>Undergraduate</w:t>
      </w:r>
    </w:p>
    <w:p w14:paraId="65E23F08"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YEAR OF STUDY</w:t>
      </w:r>
    </w:p>
    <w:p w14:paraId="339903FA" w14:textId="015E2556" w:rsidR="0054116F" w:rsidRPr="00A46549" w:rsidRDefault="0054116F" w:rsidP="00D31B86">
      <w:pPr>
        <w:spacing w:line="360" w:lineRule="auto"/>
        <w:rPr>
          <w:rFonts w:ascii="Palatino Linotype" w:hAnsi="Palatino Linotype"/>
          <w:sz w:val="22"/>
          <w:szCs w:val="22"/>
        </w:rPr>
      </w:pPr>
      <w:r w:rsidRPr="00A46549">
        <w:rPr>
          <w:rFonts w:ascii="Palatino Linotype" w:hAnsi="Palatino Linotype"/>
          <w:b/>
          <w:sz w:val="22"/>
          <w:szCs w:val="22"/>
          <w:lang w:val="en-GB"/>
        </w:rPr>
        <w:t xml:space="preserve">   </w:t>
      </w:r>
      <w:r w:rsidR="006A6628" w:rsidRPr="00A46549">
        <w:rPr>
          <w:rFonts w:ascii="Palatino Linotype" w:hAnsi="Palatino Linotype"/>
          <w:sz w:val="22"/>
          <w:szCs w:val="22"/>
          <w:lang w:val="en-GB"/>
        </w:rPr>
        <w:t>2015-2016</w:t>
      </w:r>
    </w:p>
    <w:p w14:paraId="103A6125"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SEMESTER</w:t>
      </w:r>
    </w:p>
    <w:p w14:paraId="2AAD7B52" w14:textId="438C62A6" w:rsidR="0054116F" w:rsidRPr="00A46549" w:rsidRDefault="00587B53" w:rsidP="00D31B86">
      <w:pPr>
        <w:spacing w:line="360" w:lineRule="auto"/>
        <w:ind w:left="180"/>
        <w:rPr>
          <w:rFonts w:ascii="Palatino Linotype" w:hAnsi="Palatino Linotype"/>
          <w:sz w:val="22"/>
          <w:szCs w:val="22"/>
          <w:lang w:val="en-GB"/>
        </w:rPr>
      </w:pPr>
      <w:r>
        <w:rPr>
          <w:rFonts w:ascii="Palatino Linotype" w:hAnsi="Palatino Linotype"/>
          <w:sz w:val="22"/>
          <w:szCs w:val="22"/>
          <w:lang w:val="en-GB"/>
        </w:rPr>
        <w:t xml:space="preserve">Winter Semester </w:t>
      </w:r>
      <w:r w:rsidR="0054116F" w:rsidRPr="00A46549">
        <w:rPr>
          <w:rFonts w:ascii="Palatino Linotype" w:hAnsi="Palatino Linotype"/>
          <w:sz w:val="22"/>
          <w:szCs w:val="22"/>
          <w:lang w:val="en-GB"/>
        </w:rPr>
        <w:t>(5</w:t>
      </w:r>
      <w:r w:rsidR="0054116F" w:rsidRPr="00A46549">
        <w:rPr>
          <w:rFonts w:ascii="Palatino Linotype" w:hAnsi="Palatino Linotype"/>
          <w:sz w:val="22"/>
          <w:szCs w:val="22"/>
          <w:vertAlign w:val="superscript"/>
          <w:lang w:val="en-GB"/>
        </w:rPr>
        <w:t>th</w:t>
      </w:r>
      <w:r w:rsidR="0054116F" w:rsidRPr="00A46549">
        <w:rPr>
          <w:rFonts w:ascii="Palatino Linotype" w:hAnsi="Palatino Linotype"/>
          <w:sz w:val="22"/>
          <w:szCs w:val="22"/>
          <w:lang w:val="en-GB"/>
        </w:rPr>
        <w:t xml:space="preserve"> or 7</w:t>
      </w:r>
      <w:r w:rsidR="0054116F" w:rsidRPr="00A46549">
        <w:rPr>
          <w:rFonts w:ascii="Palatino Linotype" w:hAnsi="Palatino Linotype"/>
          <w:sz w:val="22"/>
          <w:szCs w:val="22"/>
          <w:vertAlign w:val="superscript"/>
          <w:lang w:val="en-GB"/>
        </w:rPr>
        <w:t>th</w:t>
      </w:r>
      <w:r w:rsidR="0054116F" w:rsidRPr="00A46549">
        <w:rPr>
          <w:rFonts w:ascii="Palatino Linotype" w:hAnsi="Palatino Linotype"/>
          <w:sz w:val="22"/>
          <w:szCs w:val="22"/>
          <w:lang w:val="en-GB"/>
        </w:rPr>
        <w:t xml:space="preserve">) </w:t>
      </w:r>
    </w:p>
    <w:p w14:paraId="5C60B913"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NUMBER OF CREDITS ALLOCATED</w:t>
      </w:r>
    </w:p>
    <w:p w14:paraId="05A90844"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b/>
          <w:sz w:val="22"/>
          <w:szCs w:val="22"/>
          <w:lang w:val="en-GB"/>
        </w:rPr>
        <w:t xml:space="preserve">   </w:t>
      </w:r>
      <w:r w:rsidRPr="00A46549">
        <w:rPr>
          <w:rFonts w:ascii="Palatino Linotype" w:hAnsi="Palatino Linotype"/>
          <w:sz w:val="22"/>
          <w:szCs w:val="22"/>
          <w:lang w:val="en-GB"/>
        </w:rPr>
        <w:t>5 ECTS Credits</w:t>
      </w:r>
    </w:p>
    <w:p w14:paraId="40AEBD91"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NAME OF LECTURER</w:t>
      </w:r>
    </w:p>
    <w:p w14:paraId="0AAB4B9B" w14:textId="77777777" w:rsidR="0054116F" w:rsidRPr="00A46549" w:rsidRDefault="0054116F" w:rsidP="00D31B86">
      <w:pPr>
        <w:spacing w:after="120" w:line="360" w:lineRule="auto"/>
        <w:rPr>
          <w:rFonts w:ascii="Palatino Linotype" w:hAnsi="Palatino Linotype"/>
          <w:sz w:val="22"/>
          <w:szCs w:val="22"/>
          <w:lang w:val="en-GB"/>
        </w:rPr>
      </w:pPr>
      <w:r w:rsidRPr="00A46549">
        <w:rPr>
          <w:rFonts w:ascii="Palatino Linotype" w:hAnsi="Palatino Linotype"/>
          <w:b/>
          <w:sz w:val="22"/>
          <w:szCs w:val="22"/>
          <w:lang w:val="en-GB"/>
        </w:rPr>
        <w:t xml:space="preserve">   </w:t>
      </w:r>
      <w:r w:rsidRPr="00A46549">
        <w:rPr>
          <w:rFonts w:ascii="Palatino Linotype" w:hAnsi="Palatino Linotype"/>
          <w:sz w:val="22"/>
          <w:szCs w:val="22"/>
          <w:lang w:val="en-GB"/>
        </w:rPr>
        <w:t>Vasso Barboussi Associate Professor</w:t>
      </w:r>
      <w:r w:rsidRPr="00A46549">
        <w:rPr>
          <w:rFonts w:ascii="Palatino Linotype" w:hAnsi="Palatino Linotype"/>
          <w:sz w:val="22"/>
          <w:szCs w:val="22"/>
        </w:rPr>
        <w:t xml:space="preserve">    </w:t>
      </w:r>
      <w:r w:rsidRPr="00A46549">
        <w:rPr>
          <w:rFonts w:ascii="Palatino Linotype" w:hAnsi="Palatino Linotype"/>
          <w:sz w:val="22"/>
          <w:szCs w:val="22"/>
          <w:lang w:val="en-GB"/>
        </w:rPr>
        <w:t xml:space="preserve">                                                          </w:t>
      </w:r>
    </w:p>
    <w:p w14:paraId="68802A4F" w14:textId="77777777" w:rsidR="0054116F" w:rsidRPr="00A46549" w:rsidRDefault="0054116F" w:rsidP="00D31B86">
      <w:pPr>
        <w:spacing w:line="360" w:lineRule="auto"/>
        <w:ind w:left="180" w:hanging="180"/>
        <w:rPr>
          <w:rFonts w:ascii="Palatino Linotype" w:hAnsi="Palatino Linotype"/>
          <w:sz w:val="22"/>
          <w:szCs w:val="22"/>
          <w:lang w:val="en-GB"/>
        </w:rPr>
      </w:pPr>
      <w:r w:rsidRPr="00A46549">
        <w:rPr>
          <w:rFonts w:ascii="Palatino Linotype" w:hAnsi="Palatino Linotype"/>
          <w:sz w:val="22"/>
          <w:szCs w:val="22"/>
          <w:lang w:val="en-GB"/>
        </w:rPr>
        <w:lastRenderedPageBreak/>
        <w:t xml:space="preserve">• </w:t>
      </w:r>
      <w:r w:rsidRPr="00A46549">
        <w:rPr>
          <w:rFonts w:ascii="Palatino Linotype" w:hAnsi="Palatino Linotype"/>
          <w:b/>
          <w:sz w:val="22"/>
          <w:szCs w:val="22"/>
        </w:rPr>
        <w:t>COURSE OBJECTIVES</w:t>
      </w:r>
    </w:p>
    <w:p w14:paraId="236B754D" w14:textId="5BEA8D24" w:rsidR="00A408E0" w:rsidRPr="00A46549" w:rsidRDefault="0054116F" w:rsidP="00587B53">
      <w:pPr>
        <w:spacing w:after="120" w:line="360" w:lineRule="auto"/>
        <w:ind w:left="180"/>
        <w:rPr>
          <w:rFonts w:ascii="Palatino Linotype" w:hAnsi="Palatino Linotype"/>
          <w:sz w:val="22"/>
          <w:szCs w:val="22"/>
        </w:rPr>
      </w:pPr>
      <w:r w:rsidRPr="00A46549">
        <w:rPr>
          <w:rFonts w:ascii="Palatino Linotype" w:hAnsi="Palatino Linotype"/>
          <w:sz w:val="22"/>
          <w:szCs w:val="22"/>
          <w:lang w:val="en-GB"/>
        </w:rPr>
        <w:t xml:space="preserve">The objective of this course is to present to the students basic concepts and techniques of choreography. </w:t>
      </w:r>
      <w:r w:rsidRPr="00A46549">
        <w:rPr>
          <w:rFonts w:ascii="Palatino Linotype" w:hAnsi="Palatino Linotype"/>
          <w:sz w:val="22"/>
          <w:szCs w:val="22"/>
        </w:rPr>
        <w:t xml:space="preserve">In the progress of the class students will be encouraged to search experientially kinetic materials, such as structures of space and time in movement, to discover potentialities of their own creativity, and finally to understand the quality and the content of motion in dance. Concepts will be explored through structured and free improvisational techniques, as </w:t>
      </w:r>
      <w:r w:rsidR="00587B53">
        <w:rPr>
          <w:rFonts w:ascii="Palatino Linotype" w:hAnsi="Palatino Linotype"/>
          <w:sz w:val="22"/>
          <w:szCs w:val="22"/>
        </w:rPr>
        <w:t xml:space="preserve">well as compositional methods. </w:t>
      </w:r>
    </w:p>
    <w:p w14:paraId="6C7FCCD5" w14:textId="77777777" w:rsidR="0054116F" w:rsidRPr="00A46549" w:rsidRDefault="0054116F" w:rsidP="00D31B86">
      <w:pPr>
        <w:spacing w:line="360" w:lineRule="auto"/>
        <w:rPr>
          <w:rFonts w:ascii="Palatino Linotype" w:hAnsi="Palatino Linotype"/>
          <w:b/>
          <w:sz w:val="22"/>
          <w:szCs w:val="22"/>
          <w:shd w:val="clear" w:color="auto" w:fill="FFFFFF"/>
        </w:rPr>
      </w:pPr>
      <w:r w:rsidRPr="00A46549">
        <w:rPr>
          <w:rFonts w:ascii="Palatino Linotype" w:hAnsi="Palatino Linotype"/>
          <w:b/>
          <w:sz w:val="22"/>
          <w:szCs w:val="22"/>
          <w:lang w:bidi="he-IL"/>
        </w:rPr>
        <w:t xml:space="preserve">• </w:t>
      </w:r>
      <w:r w:rsidRPr="00A46549">
        <w:rPr>
          <w:rFonts w:ascii="Palatino Linotype" w:hAnsi="Palatino Linotype"/>
          <w:b/>
          <w:sz w:val="22"/>
          <w:szCs w:val="22"/>
          <w:shd w:val="clear" w:color="auto" w:fill="FFFFFF"/>
        </w:rPr>
        <w:t>LEARNING OUTCOMES  </w:t>
      </w:r>
    </w:p>
    <w:p w14:paraId="7DE1FA9D" w14:textId="77777777" w:rsidR="0054116F" w:rsidRPr="00A46549" w:rsidRDefault="0054116F" w:rsidP="00D31B86">
      <w:pPr>
        <w:spacing w:after="120" w:line="360" w:lineRule="auto"/>
        <w:ind w:left="180"/>
        <w:rPr>
          <w:rFonts w:ascii="Palatino Linotype" w:hAnsi="Palatino Linotype"/>
          <w:sz w:val="22"/>
          <w:szCs w:val="22"/>
        </w:rPr>
      </w:pPr>
      <w:r w:rsidRPr="00A46549">
        <w:rPr>
          <w:rFonts w:ascii="Palatino Linotype" w:hAnsi="Palatino Linotype"/>
          <w:sz w:val="22"/>
          <w:szCs w:val="22"/>
        </w:rPr>
        <w:t>At the end of the semester, students are familiar with embodied   knowledge and how it is combined with the theory. They achieve   the development and organization of personal movement material through different forms of choreography.  They also have practiced to explore the creative process, the composition in the design of their own idiosyncratic movement. They   discover ' tangible ' kinetic material, time and space structures and understand how these factors affect the quality and content of motion. The use of the body is   a means of choreographic investigation, the method of problem solving,   body space and body as space, time and duration, the relationship of dance to music and other arts. The students combine teaching methods of choreography, with the theories of dance and apply them to choreography.</w:t>
      </w:r>
    </w:p>
    <w:p w14:paraId="61586753" w14:textId="77777777" w:rsidR="0054116F" w:rsidRPr="00A46549" w:rsidRDefault="0054116F" w:rsidP="00D31B86">
      <w:pPr>
        <w:spacing w:line="360" w:lineRule="auto"/>
        <w:rPr>
          <w:rFonts w:ascii="Palatino Linotype" w:hAnsi="Palatino Linotype"/>
          <w:sz w:val="22"/>
          <w:szCs w:val="22"/>
        </w:rPr>
      </w:pPr>
      <w:r w:rsidRPr="00A46549">
        <w:rPr>
          <w:rFonts w:ascii="Palatino Linotype" w:hAnsi="Palatino Linotype"/>
          <w:sz w:val="22"/>
          <w:szCs w:val="22"/>
        </w:rPr>
        <w:t xml:space="preserve">• </w:t>
      </w:r>
      <w:r w:rsidRPr="00A46549">
        <w:rPr>
          <w:rFonts w:ascii="Palatino Linotype" w:hAnsi="Palatino Linotype"/>
          <w:b/>
          <w:sz w:val="22"/>
          <w:szCs w:val="22"/>
          <w:lang w:val="en-GB"/>
        </w:rPr>
        <w:t>PREREQUISITES</w:t>
      </w:r>
    </w:p>
    <w:p w14:paraId="1780B299" w14:textId="77777777" w:rsidR="0054116F" w:rsidRPr="00A46549" w:rsidRDefault="0054116F" w:rsidP="00D31B86">
      <w:pPr>
        <w:spacing w:after="120" w:line="360" w:lineRule="auto"/>
        <w:ind w:left="180"/>
        <w:rPr>
          <w:rFonts w:ascii="Palatino Linotype" w:hAnsi="Palatino Linotype"/>
          <w:sz w:val="22"/>
          <w:szCs w:val="22"/>
        </w:rPr>
      </w:pPr>
      <w:r w:rsidRPr="00A46549">
        <w:rPr>
          <w:rFonts w:ascii="Palatino Linotype" w:hAnsi="Palatino Linotype"/>
          <w:sz w:val="22"/>
          <w:szCs w:val="22"/>
        </w:rPr>
        <w:t>Attendance is mandatory at 9 workshops sessions</w:t>
      </w:r>
    </w:p>
    <w:p w14:paraId="3F504A16" w14:textId="77777777" w:rsidR="0054116F" w:rsidRPr="00A46549" w:rsidRDefault="0054116F" w:rsidP="00D31B86">
      <w:pPr>
        <w:spacing w:line="360" w:lineRule="auto"/>
        <w:rPr>
          <w:rFonts w:ascii="Palatino Linotype" w:hAnsi="Palatino Linotype"/>
          <w:sz w:val="22"/>
          <w:szCs w:val="22"/>
        </w:rPr>
      </w:pPr>
      <w:r w:rsidRPr="00A46549">
        <w:rPr>
          <w:rFonts w:ascii="Palatino Linotype" w:hAnsi="Palatino Linotype"/>
          <w:sz w:val="22"/>
          <w:szCs w:val="22"/>
        </w:rPr>
        <w:t xml:space="preserve">• </w:t>
      </w:r>
      <w:r w:rsidRPr="00A46549">
        <w:rPr>
          <w:rFonts w:ascii="Palatino Linotype" w:hAnsi="Palatino Linotype"/>
          <w:b/>
          <w:sz w:val="22"/>
          <w:szCs w:val="22"/>
          <w:lang w:val="en-GB"/>
        </w:rPr>
        <w:t>COURSE CONTENTS</w:t>
      </w:r>
    </w:p>
    <w:p w14:paraId="0636F1CE" w14:textId="77777777" w:rsidR="0054116F" w:rsidRPr="00A46549" w:rsidRDefault="0054116F" w:rsidP="00D31B86">
      <w:pPr>
        <w:numPr>
          <w:ilvl w:val="0"/>
          <w:numId w:val="1"/>
        </w:numPr>
        <w:spacing w:after="0" w:line="360" w:lineRule="auto"/>
        <w:ind w:left="180" w:firstLine="0"/>
        <w:rPr>
          <w:rFonts w:ascii="Palatino Linotype" w:hAnsi="Palatino Linotype"/>
          <w:sz w:val="22"/>
          <w:szCs w:val="22"/>
          <w:lang w:val="en-GB"/>
        </w:rPr>
      </w:pPr>
      <w:r w:rsidRPr="00A46549">
        <w:rPr>
          <w:rFonts w:ascii="Palatino Linotype" w:hAnsi="Palatino Linotype"/>
          <w:sz w:val="22"/>
          <w:szCs w:val="22"/>
          <w:lang w:val="en-GB"/>
        </w:rPr>
        <w:t>Combining of Theory and Practice</w:t>
      </w:r>
    </w:p>
    <w:p w14:paraId="04E72E14" w14:textId="77777777" w:rsidR="0054116F" w:rsidRPr="00A46549" w:rsidRDefault="0054116F" w:rsidP="00D31B86">
      <w:pPr>
        <w:numPr>
          <w:ilvl w:val="0"/>
          <w:numId w:val="1"/>
        </w:numPr>
        <w:spacing w:after="0" w:line="360" w:lineRule="auto"/>
        <w:ind w:left="180" w:firstLine="0"/>
        <w:rPr>
          <w:rFonts w:ascii="Palatino Linotype" w:hAnsi="Palatino Linotype"/>
          <w:sz w:val="22"/>
          <w:szCs w:val="22"/>
          <w:lang w:val="en-GB"/>
        </w:rPr>
      </w:pPr>
      <w:r w:rsidRPr="00A46549">
        <w:rPr>
          <w:rFonts w:ascii="Palatino Linotype" w:hAnsi="Palatino Linotype"/>
          <w:sz w:val="22"/>
          <w:szCs w:val="22"/>
          <w:lang w:val="en-GB"/>
        </w:rPr>
        <w:t>Isolating Choreographic Elements</w:t>
      </w:r>
    </w:p>
    <w:p w14:paraId="33DF5842" w14:textId="77777777" w:rsidR="0054116F" w:rsidRPr="00A46549" w:rsidRDefault="0054116F" w:rsidP="00D31B86">
      <w:pPr>
        <w:numPr>
          <w:ilvl w:val="0"/>
          <w:numId w:val="1"/>
        </w:numPr>
        <w:spacing w:after="0" w:line="360" w:lineRule="auto"/>
        <w:ind w:left="180" w:firstLine="0"/>
        <w:rPr>
          <w:rFonts w:ascii="Palatino Linotype" w:hAnsi="Palatino Linotype"/>
          <w:sz w:val="22"/>
          <w:szCs w:val="22"/>
          <w:lang w:val="en-GB"/>
        </w:rPr>
      </w:pPr>
      <w:r w:rsidRPr="00A46549">
        <w:rPr>
          <w:rFonts w:ascii="Palatino Linotype" w:hAnsi="Palatino Linotype"/>
          <w:sz w:val="22"/>
          <w:szCs w:val="22"/>
          <w:lang w:val="en-GB"/>
        </w:rPr>
        <w:t xml:space="preserve">Theories of  dance  and their application on choreography </w:t>
      </w:r>
    </w:p>
    <w:p w14:paraId="1A49AF26" w14:textId="77777777" w:rsidR="0054116F" w:rsidRPr="00A46549" w:rsidRDefault="0054116F" w:rsidP="00D31B86">
      <w:pPr>
        <w:numPr>
          <w:ilvl w:val="0"/>
          <w:numId w:val="1"/>
        </w:numPr>
        <w:spacing w:after="0" w:line="360" w:lineRule="auto"/>
        <w:ind w:left="180" w:firstLine="0"/>
        <w:jc w:val="left"/>
        <w:rPr>
          <w:rFonts w:ascii="Palatino Linotype" w:hAnsi="Palatino Linotype"/>
          <w:sz w:val="22"/>
          <w:szCs w:val="22"/>
          <w:lang w:val="en-GB"/>
        </w:rPr>
      </w:pPr>
      <w:r w:rsidRPr="00A46549">
        <w:rPr>
          <w:rFonts w:ascii="Palatino Linotype" w:hAnsi="Palatino Linotype"/>
          <w:sz w:val="22"/>
          <w:szCs w:val="22"/>
          <w:lang w:val="en-GB"/>
        </w:rPr>
        <w:t>Methods of  teaching choreography, different styles of composition</w:t>
      </w:r>
    </w:p>
    <w:p w14:paraId="17D1101C" w14:textId="77777777" w:rsidR="0054116F" w:rsidRPr="00A46549" w:rsidRDefault="0054116F" w:rsidP="00D31B86">
      <w:pPr>
        <w:numPr>
          <w:ilvl w:val="0"/>
          <w:numId w:val="1"/>
        </w:numPr>
        <w:spacing w:after="0" w:line="360" w:lineRule="auto"/>
        <w:ind w:left="180" w:firstLine="0"/>
        <w:jc w:val="left"/>
        <w:rPr>
          <w:rFonts w:ascii="Palatino Linotype" w:hAnsi="Palatino Linotype"/>
          <w:sz w:val="22"/>
          <w:szCs w:val="22"/>
          <w:lang w:val="en-GB"/>
        </w:rPr>
      </w:pPr>
      <w:r w:rsidRPr="00A46549">
        <w:rPr>
          <w:rFonts w:ascii="Palatino Linotype" w:hAnsi="Palatino Linotype"/>
          <w:sz w:val="22"/>
          <w:szCs w:val="22"/>
          <w:lang w:val="en-GB"/>
        </w:rPr>
        <w:t xml:space="preserve">Style, Silence, Sound, and Music </w:t>
      </w:r>
    </w:p>
    <w:p w14:paraId="4A63CAB4" w14:textId="77777777" w:rsidR="0054116F" w:rsidRPr="00A46549" w:rsidRDefault="0054116F" w:rsidP="00D31B86">
      <w:pPr>
        <w:numPr>
          <w:ilvl w:val="0"/>
          <w:numId w:val="1"/>
        </w:numPr>
        <w:spacing w:after="0" w:line="360" w:lineRule="auto"/>
        <w:ind w:left="180" w:firstLine="0"/>
        <w:jc w:val="left"/>
        <w:rPr>
          <w:rFonts w:ascii="Palatino Linotype" w:hAnsi="Palatino Linotype"/>
          <w:sz w:val="22"/>
          <w:szCs w:val="22"/>
          <w:lang w:val="en-GB"/>
        </w:rPr>
      </w:pPr>
      <w:r w:rsidRPr="00A46549">
        <w:rPr>
          <w:rFonts w:ascii="Palatino Linotype" w:hAnsi="Palatino Linotype"/>
          <w:sz w:val="22"/>
          <w:szCs w:val="22"/>
          <w:lang w:val="en-GB"/>
        </w:rPr>
        <w:t xml:space="preserve">Group work, Partner Work </w:t>
      </w:r>
    </w:p>
    <w:p w14:paraId="71642EA2" w14:textId="77777777" w:rsidR="0054116F" w:rsidRPr="00A46549" w:rsidRDefault="0054116F" w:rsidP="00D31B86">
      <w:pPr>
        <w:numPr>
          <w:ilvl w:val="0"/>
          <w:numId w:val="1"/>
        </w:numPr>
        <w:spacing w:after="0" w:line="360" w:lineRule="auto"/>
        <w:ind w:left="180" w:firstLine="0"/>
        <w:jc w:val="left"/>
        <w:rPr>
          <w:rFonts w:ascii="Palatino Linotype" w:hAnsi="Palatino Linotype"/>
          <w:sz w:val="22"/>
          <w:szCs w:val="22"/>
          <w:lang w:val="en-GB"/>
        </w:rPr>
      </w:pPr>
      <w:r w:rsidRPr="00A46549">
        <w:rPr>
          <w:rFonts w:ascii="Palatino Linotype" w:hAnsi="Palatino Linotype"/>
          <w:sz w:val="22"/>
          <w:szCs w:val="22"/>
          <w:lang w:val="en-GB"/>
        </w:rPr>
        <w:lastRenderedPageBreak/>
        <w:t xml:space="preserve">Theatrical elements </w:t>
      </w:r>
    </w:p>
    <w:p w14:paraId="2B5DF57D" w14:textId="77777777" w:rsidR="0054116F" w:rsidRPr="00A46549" w:rsidRDefault="0054116F" w:rsidP="00D31B86">
      <w:pPr>
        <w:numPr>
          <w:ilvl w:val="0"/>
          <w:numId w:val="1"/>
        </w:numPr>
        <w:spacing w:after="120" w:line="360" w:lineRule="auto"/>
        <w:ind w:left="181" w:firstLine="0"/>
        <w:rPr>
          <w:rFonts w:ascii="Palatino Linotype" w:hAnsi="Palatino Linotype"/>
          <w:sz w:val="22"/>
          <w:szCs w:val="22"/>
          <w:lang w:val="en-GB"/>
        </w:rPr>
      </w:pPr>
      <w:r w:rsidRPr="00A46549">
        <w:rPr>
          <w:rFonts w:ascii="Palatino Linotype" w:hAnsi="Palatino Linotype"/>
          <w:sz w:val="22"/>
          <w:szCs w:val="22"/>
          <w:lang w:val="en-GB"/>
        </w:rPr>
        <w:t>Abstraction in Art and  Aesthetics</w:t>
      </w:r>
    </w:p>
    <w:p w14:paraId="4E9F80F8"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RECOMMENDED READING</w:t>
      </w:r>
    </w:p>
    <w:p w14:paraId="58238BA6" w14:textId="77777777" w:rsidR="0054116F" w:rsidRPr="00A46549" w:rsidRDefault="0054116F" w:rsidP="00D31B86">
      <w:pPr>
        <w:spacing w:after="0" w:line="360" w:lineRule="auto"/>
        <w:ind w:left="426" w:hanging="284"/>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hAnsi="Palatino Linotype"/>
          <w:sz w:val="22"/>
          <w:szCs w:val="22"/>
        </w:rPr>
        <w:t xml:space="preserve"> Blom</w:t>
      </w:r>
      <w:r w:rsidRPr="00A46549">
        <w:rPr>
          <w:rFonts w:ascii="Palatino Linotype" w:hAnsi="Palatino Linotype"/>
          <w:sz w:val="22"/>
          <w:szCs w:val="22"/>
          <w:lang w:val="en-GB"/>
        </w:rPr>
        <w:t>,</w:t>
      </w:r>
      <w:r w:rsidRPr="00A46549">
        <w:rPr>
          <w:rFonts w:ascii="Palatino Linotype" w:hAnsi="Palatino Linotype"/>
          <w:sz w:val="22"/>
          <w:szCs w:val="22"/>
        </w:rPr>
        <w:t xml:space="preserve"> L, A.</w:t>
      </w:r>
      <w:r w:rsidRPr="00A46549">
        <w:rPr>
          <w:rFonts w:ascii="Palatino Linotype" w:hAnsi="Palatino Linotype"/>
          <w:sz w:val="22"/>
          <w:szCs w:val="22"/>
          <w:lang w:val="en-GB"/>
        </w:rPr>
        <w:t xml:space="preserve"> &amp;</w:t>
      </w:r>
      <w:r w:rsidRPr="00A46549">
        <w:rPr>
          <w:rFonts w:ascii="Palatino Linotype" w:hAnsi="Palatino Linotype"/>
          <w:sz w:val="22"/>
          <w:szCs w:val="22"/>
        </w:rPr>
        <w:t xml:space="preserve"> Chaplin</w:t>
      </w:r>
      <w:r w:rsidRPr="00A46549">
        <w:rPr>
          <w:rFonts w:ascii="Palatino Linotype" w:hAnsi="Palatino Linotype"/>
          <w:sz w:val="22"/>
          <w:szCs w:val="22"/>
          <w:lang w:val="en-GB"/>
        </w:rPr>
        <w:t>,</w:t>
      </w:r>
      <w:r w:rsidRPr="00A46549">
        <w:rPr>
          <w:rFonts w:ascii="Palatino Linotype" w:hAnsi="Palatino Linotype"/>
          <w:sz w:val="22"/>
          <w:szCs w:val="22"/>
        </w:rPr>
        <w:t xml:space="preserve"> S.</w:t>
      </w:r>
      <w:r w:rsidRPr="00A46549">
        <w:rPr>
          <w:rFonts w:ascii="Palatino Linotype" w:hAnsi="Palatino Linotype"/>
          <w:sz w:val="22"/>
          <w:szCs w:val="22"/>
          <w:lang w:val="en-GB"/>
        </w:rPr>
        <w:t xml:space="preserve"> </w:t>
      </w:r>
      <w:r w:rsidRPr="00A46549">
        <w:rPr>
          <w:rFonts w:ascii="Palatino Linotype" w:hAnsi="Palatino Linotype"/>
          <w:sz w:val="22"/>
          <w:szCs w:val="22"/>
        </w:rPr>
        <w:t>T. (1988)</w:t>
      </w:r>
      <w:r w:rsidRPr="00A46549">
        <w:rPr>
          <w:rFonts w:ascii="Palatino Linotype" w:hAnsi="Palatino Linotype"/>
          <w:sz w:val="22"/>
          <w:szCs w:val="22"/>
          <w:lang w:val="en-GB"/>
        </w:rPr>
        <w:t>.</w:t>
      </w:r>
      <w:r w:rsidRPr="00A46549">
        <w:rPr>
          <w:rFonts w:ascii="Palatino Linotype" w:hAnsi="Palatino Linotype"/>
          <w:sz w:val="22"/>
          <w:szCs w:val="22"/>
        </w:rPr>
        <w:t xml:space="preserve"> </w:t>
      </w:r>
      <w:r w:rsidRPr="00A46549">
        <w:rPr>
          <w:rFonts w:ascii="Palatino Linotype" w:hAnsi="Palatino Linotype"/>
          <w:i/>
          <w:sz w:val="22"/>
          <w:szCs w:val="22"/>
        </w:rPr>
        <w:t>The Moment of Movement, Dance Improvisation</w:t>
      </w:r>
      <w:r w:rsidRPr="00A46549">
        <w:rPr>
          <w:rFonts w:ascii="Palatino Linotype" w:hAnsi="Palatino Linotype"/>
          <w:sz w:val="22"/>
          <w:szCs w:val="22"/>
          <w:lang w:val="en-GB"/>
        </w:rPr>
        <w:t>.</w:t>
      </w:r>
      <w:r w:rsidRPr="00A46549">
        <w:rPr>
          <w:rFonts w:ascii="Palatino Linotype" w:hAnsi="Palatino Linotype"/>
          <w:sz w:val="22"/>
          <w:szCs w:val="22"/>
        </w:rPr>
        <w:t xml:space="preserve"> Pittsburg</w:t>
      </w:r>
      <w:r w:rsidRPr="00A46549">
        <w:rPr>
          <w:rFonts w:ascii="Palatino Linotype" w:hAnsi="Palatino Linotype"/>
          <w:sz w:val="22"/>
          <w:szCs w:val="22"/>
          <w:lang w:val="en-GB"/>
        </w:rPr>
        <w:t>:</w:t>
      </w:r>
      <w:r w:rsidRPr="00A46549">
        <w:rPr>
          <w:rFonts w:ascii="Palatino Linotype" w:hAnsi="Palatino Linotype"/>
          <w:sz w:val="22"/>
          <w:szCs w:val="22"/>
        </w:rPr>
        <w:t xml:space="preserve"> University of Pittsburg press</w:t>
      </w:r>
      <w:r w:rsidRPr="00A46549">
        <w:rPr>
          <w:rFonts w:ascii="Palatino Linotype" w:hAnsi="Palatino Linotype"/>
          <w:sz w:val="22"/>
          <w:szCs w:val="22"/>
          <w:lang w:val="en-GB"/>
        </w:rPr>
        <w:t>.</w:t>
      </w:r>
      <w:r w:rsidRPr="00A46549">
        <w:rPr>
          <w:rFonts w:ascii="Palatino Linotype" w:hAnsi="Palatino Linotype"/>
          <w:sz w:val="22"/>
          <w:szCs w:val="22"/>
        </w:rPr>
        <w:t xml:space="preserve"> </w:t>
      </w:r>
    </w:p>
    <w:p w14:paraId="66B14C2C" w14:textId="77777777" w:rsidR="0054116F" w:rsidRPr="00A46549" w:rsidRDefault="0054116F" w:rsidP="00D31B86">
      <w:pPr>
        <w:pStyle w:val="a3"/>
        <w:spacing w:after="0" w:line="360" w:lineRule="auto"/>
        <w:ind w:left="426" w:hanging="284"/>
        <w:rPr>
          <w:rFonts w:ascii="Palatino Linotype" w:eastAsia="Arial Unicode MS" w:hAnsi="Palatino Linotype"/>
          <w:iCs/>
        </w:rPr>
      </w:pPr>
      <w:r w:rsidRPr="00A46549">
        <w:rPr>
          <w:rFonts w:ascii="Palatino Linotype" w:eastAsia="Arial Unicode MS" w:hAnsi="Palatino Linotype"/>
          <w:iCs/>
        </w:rPr>
        <w:sym w:font="Wingdings" w:char="F026"/>
      </w:r>
      <w:r w:rsidRPr="00A46549">
        <w:rPr>
          <w:rFonts w:ascii="Palatino Linotype" w:eastAsia="Arial Unicode MS" w:hAnsi="Palatino Linotype"/>
          <w:iCs/>
        </w:rPr>
        <w:t xml:space="preserve"> </w:t>
      </w:r>
      <w:r w:rsidRPr="00A46549">
        <w:rPr>
          <w:rFonts w:ascii="Palatino Linotype" w:hAnsi="Palatino Linotype"/>
        </w:rPr>
        <w:t>Blom</w:t>
      </w:r>
      <w:r w:rsidRPr="00A46549">
        <w:rPr>
          <w:rFonts w:ascii="Palatino Linotype" w:hAnsi="Palatino Linotype"/>
          <w:lang w:val="en-GB"/>
        </w:rPr>
        <w:t>,</w:t>
      </w:r>
      <w:r w:rsidRPr="00A46549">
        <w:rPr>
          <w:rFonts w:ascii="Palatino Linotype" w:hAnsi="Palatino Linotype"/>
        </w:rPr>
        <w:t xml:space="preserve"> L. A.</w:t>
      </w:r>
      <w:r w:rsidRPr="00A46549">
        <w:rPr>
          <w:rFonts w:ascii="Palatino Linotype" w:hAnsi="Palatino Linotype"/>
          <w:lang w:val="en-GB"/>
        </w:rPr>
        <w:t xml:space="preserve"> &amp;</w:t>
      </w:r>
      <w:r w:rsidRPr="00A46549">
        <w:rPr>
          <w:rFonts w:ascii="Palatino Linotype" w:hAnsi="Palatino Linotype"/>
        </w:rPr>
        <w:t xml:space="preserve"> Chaplin S.</w:t>
      </w:r>
      <w:r w:rsidRPr="00A46549">
        <w:rPr>
          <w:rFonts w:ascii="Palatino Linotype" w:hAnsi="Palatino Linotype"/>
          <w:lang w:val="en-GB"/>
        </w:rPr>
        <w:t xml:space="preserve"> </w:t>
      </w:r>
      <w:r w:rsidRPr="00A46549">
        <w:rPr>
          <w:rFonts w:ascii="Palatino Linotype" w:hAnsi="Palatino Linotype"/>
        </w:rPr>
        <w:t>T. (1992)</w:t>
      </w:r>
      <w:r w:rsidRPr="00A46549">
        <w:rPr>
          <w:rFonts w:ascii="Palatino Linotype" w:hAnsi="Palatino Linotype"/>
          <w:lang w:val="en-GB"/>
        </w:rPr>
        <w:t>.</w:t>
      </w:r>
      <w:r w:rsidRPr="00A46549">
        <w:rPr>
          <w:rFonts w:ascii="Palatino Linotype" w:hAnsi="Palatino Linotype"/>
        </w:rPr>
        <w:t xml:space="preserve"> </w:t>
      </w:r>
      <w:r w:rsidRPr="00A46549">
        <w:rPr>
          <w:rFonts w:ascii="Palatino Linotype" w:hAnsi="Palatino Linotype"/>
          <w:i/>
        </w:rPr>
        <w:t>The intimate Act of Choreography</w:t>
      </w:r>
      <w:r w:rsidRPr="00A46549">
        <w:rPr>
          <w:rFonts w:ascii="Palatino Linotype" w:hAnsi="Palatino Linotype"/>
          <w:lang w:val="en-GB"/>
        </w:rPr>
        <w:t>.</w:t>
      </w:r>
      <w:r w:rsidRPr="00A46549">
        <w:rPr>
          <w:rFonts w:ascii="Palatino Linotype" w:hAnsi="Palatino Linotype"/>
        </w:rPr>
        <w:t xml:space="preserve"> Pittsburg: University of Pittsburg Press</w:t>
      </w:r>
      <w:r w:rsidRPr="00A46549">
        <w:rPr>
          <w:rFonts w:ascii="Palatino Linotype" w:eastAsia="Arial Unicode MS" w:hAnsi="Palatino Linotype"/>
          <w:iCs/>
        </w:rPr>
        <w:t>.</w:t>
      </w:r>
    </w:p>
    <w:p w14:paraId="3AC43144" w14:textId="77777777" w:rsidR="0054116F" w:rsidRPr="00A46549" w:rsidRDefault="0054116F" w:rsidP="00D31B86">
      <w:pPr>
        <w:spacing w:after="0" w:line="360" w:lineRule="auto"/>
        <w:ind w:left="426" w:hanging="284"/>
        <w:rPr>
          <w:rFonts w:ascii="Palatino Linotype" w:eastAsia="Arial Unicode MS" w:hAnsi="Palatino Linotype"/>
          <w:iCs/>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eastAsia="Arial Unicode MS" w:hAnsi="Palatino Linotype"/>
          <w:sz w:val="22"/>
          <w:szCs w:val="22"/>
          <w:lang w:val="en-GB"/>
        </w:rPr>
        <w:t xml:space="preserve">Burrows J. (2010). </w:t>
      </w:r>
      <w:r w:rsidRPr="00A46549">
        <w:rPr>
          <w:rFonts w:ascii="Palatino Linotype" w:eastAsia="Arial Unicode MS" w:hAnsi="Palatino Linotype"/>
          <w:i/>
          <w:sz w:val="22"/>
          <w:szCs w:val="22"/>
          <w:lang w:val="en-GB"/>
        </w:rPr>
        <w:t>A Choreographer’s Handbook</w:t>
      </w:r>
      <w:r w:rsidRPr="00A46549">
        <w:rPr>
          <w:rFonts w:ascii="Palatino Linotype" w:eastAsia="Arial Unicode MS" w:hAnsi="Palatino Linotype"/>
          <w:sz w:val="22"/>
          <w:szCs w:val="22"/>
          <w:lang w:val="en-GB"/>
        </w:rPr>
        <w:t>. London and New York:</w:t>
      </w:r>
      <w:r w:rsidRPr="00A46549">
        <w:rPr>
          <w:rFonts w:ascii="Palatino Linotype" w:eastAsia="Arial Unicode MS" w:hAnsi="Palatino Linotype"/>
          <w:iCs/>
          <w:sz w:val="22"/>
          <w:szCs w:val="22"/>
          <w:lang w:val="en-GB"/>
        </w:rPr>
        <w:t xml:space="preserve"> </w:t>
      </w:r>
      <w:r w:rsidRPr="00A46549">
        <w:rPr>
          <w:rFonts w:ascii="Palatino Linotype" w:eastAsia="Arial Unicode MS" w:hAnsi="Palatino Linotype"/>
          <w:sz w:val="22"/>
          <w:szCs w:val="22"/>
          <w:lang w:val="en-GB"/>
        </w:rPr>
        <w:t xml:space="preserve">Rutledge. </w:t>
      </w:r>
    </w:p>
    <w:p w14:paraId="13A2CC28" w14:textId="77777777" w:rsidR="0054116F" w:rsidRPr="00A46549" w:rsidRDefault="0054116F" w:rsidP="00D31B86">
      <w:pPr>
        <w:pStyle w:val="a3"/>
        <w:spacing w:after="0" w:line="360" w:lineRule="auto"/>
        <w:ind w:left="426" w:hanging="284"/>
        <w:rPr>
          <w:rFonts w:ascii="Palatino Linotype" w:eastAsia="Arial Unicode MS" w:hAnsi="Palatino Linotype"/>
          <w:lang w:val="en-GB"/>
        </w:rPr>
      </w:pPr>
      <w:r w:rsidRPr="00A46549">
        <w:rPr>
          <w:rFonts w:ascii="Palatino Linotype" w:eastAsia="Arial Unicode MS" w:hAnsi="Palatino Linotype"/>
          <w:iCs/>
        </w:rPr>
        <w:sym w:font="Wingdings" w:char="F026"/>
      </w:r>
      <w:r w:rsidRPr="00A46549">
        <w:rPr>
          <w:rFonts w:ascii="Palatino Linotype" w:eastAsia="Arial Unicode MS" w:hAnsi="Palatino Linotype"/>
          <w:iCs/>
        </w:rPr>
        <w:t xml:space="preserve"> </w:t>
      </w:r>
      <w:r w:rsidRPr="00A46549">
        <w:rPr>
          <w:rFonts w:ascii="Palatino Linotype" w:eastAsia="Arial Unicode MS" w:hAnsi="Palatino Linotype"/>
          <w:lang w:val="en-GB"/>
        </w:rPr>
        <w:t xml:space="preserve">Dunlop-Preston. V. M. (2006). </w:t>
      </w:r>
      <w:r w:rsidRPr="00A46549">
        <w:rPr>
          <w:rFonts w:ascii="Palatino Linotype" w:eastAsia="Arial Unicode MS" w:hAnsi="Palatino Linotype"/>
          <w:i/>
          <w:lang w:val="en-GB"/>
        </w:rPr>
        <w:t xml:space="preserve">Looking at Dances: a Choreological Perspective on Choreography. </w:t>
      </w:r>
      <w:r w:rsidRPr="00A46549">
        <w:rPr>
          <w:rFonts w:ascii="Palatino Linotype" w:eastAsia="Arial Unicode MS" w:hAnsi="Palatino Linotype"/>
          <w:lang w:val="en-GB"/>
        </w:rPr>
        <w:t xml:space="preserve">G. Britain: Bath Press. </w:t>
      </w:r>
    </w:p>
    <w:p w14:paraId="677ED4D3" w14:textId="77777777" w:rsidR="0054116F" w:rsidRPr="00A46549" w:rsidRDefault="0054116F" w:rsidP="00D31B86">
      <w:pPr>
        <w:pStyle w:val="a3"/>
        <w:spacing w:after="0" w:line="360" w:lineRule="auto"/>
        <w:ind w:left="426" w:hanging="284"/>
        <w:rPr>
          <w:rFonts w:ascii="Palatino Linotype" w:eastAsia="Arial Unicode MS" w:hAnsi="Palatino Linotype"/>
          <w:iCs/>
          <w:lang w:val="en-GB"/>
        </w:rPr>
      </w:pPr>
      <w:r w:rsidRPr="00A46549">
        <w:rPr>
          <w:rFonts w:ascii="Palatino Linotype" w:eastAsia="Arial Unicode MS" w:hAnsi="Palatino Linotype"/>
          <w:iCs/>
        </w:rPr>
        <w:sym w:font="Wingdings" w:char="F026"/>
      </w:r>
      <w:r w:rsidRPr="00A46549">
        <w:rPr>
          <w:rFonts w:ascii="Palatino Linotype" w:eastAsia="Arial Unicode MS" w:hAnsi="Palatino Linotype"/>
          <w:iCs/>
          <w:lang w:val="en-GB"/>
        </w:rPr>
        <w:t xml:space="preserve"> Newlove, J. &amp; Dalby, J. (2004</w:t>
      </w:r>
      <w:r w:rsidRPr="00A46549">
        <w:rPr>
          <w:rFonts w:ascii="Palatino Linotype" w:eastAsia="Arial Unicode MS" w:hAnsi="Palatino Linotype"/>
          <w:i/>
          <w:iCs/>
          <w:lang w:val="en-GB"/>
        </w:rPr>
        <w:t xml:space="preserve">). Laban for all. </w:t>
      </w:r>
      <w:r w:rsidRPr="00A46549">
        <w:rPr>
          <w:rFonts w:ascii="Palatino Linotype" w:eastAsia="Arial Unicode MS" w:hAnsi="Palatino Linotype"/>
          <w:iCs/>
          <w:lang w:val="en-GB"/>
        </w:rPr>
        <w:t>New York: Routledge.</w:t>
      </w:r>
    </w:p>
    <w:p w14:paraId="07B788A2" w14:textId="77777777" w:rsidR="0054116F" w:rsidRPr="00A46549" w:rsidRDefault="0054116F" w:rsidP="00D31B86">
      <w:pPr>
        <w:spacing w:after="0" w:line="360" w:lineRule="auto"/>
        <w:ind w:left="426" w:hanging="284"/>
        <w:rPr>
          <w:rStyle w:val="hps"/>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Style w:val="hps"/>
          <w:rFonts w:ascii="Palatino Linotype" w:hAnsi="Palatino Linotype"/>
          <w:sz w:val="22"/>
          <w:szCs w:val="22"/>
        </w:rPr>
        <w:t xml:space="preserve"> O’Donnell-Fulkerson, M. (2000</w:t>
      </w:r>
      <w:r w:rsidRPr="00A46549">
        <w:rPr>
          <w:rStyle w:val="hps"/>
          <w:rFonts w:ascii="Palatino Linotype" w:hAnsi="Palatino Linotype"/>
          <w:i/>
          <w:sz w:val="22"/>
          <w:szCs w:val="22"/>
        </w:rPr>
        <w:t>) Release</w:t>
      </w:r>
      <w:r w:rsidRPr="00A46549">
        <w:rPr>
          <w:rStyle w:val="hps"/>
          <w:rFonts w:ascii="Palatino Linotype" w:hAnsi="Palatino Linotype"/>
          <w:sz w:val="22"/>
          <w:szCs w:val="22"/>
        </w:rPr>
        <w:t xml:space="preserve">, </w:t>
      </w:r>
      <w:r w:rsidRPr="00A46549">
        <w:rPr>
          <w:rStyle w:val="hps"/>
          <w:rFonts w:ascii="Palatino Linotype" w:hAnsi="Palatino Linotype"/>
          <w:i/>
          <w:sz w:val="22"/>
          <w:szCs w:val="22"/>
        </w:rPr>
        <w:t xml:space="preserve">From Body to Spirit, seven Zones of Comprehension from the Practice of Dance. </w:t>
      </w:r>
      <w:r w:rsidRPr="00A46549">
        <w:rPr>
          <w:rFonts w:ascii="Palatino Linotype" w:eastAsia="Arial Unicode MS" w:hAnsi="Palatino Linotype"/>
          <w:sz w:val="22"/>
          <w:szCs w:val="22"/>
          <w:shd w:val="clear" w:color="auto" w:fill="FFFFFF"/>
        </w:rPr>
        <w:t>U.K.: Dance Books.</w:t>
      </w:r>
    </w:p>
    <w:p w14:paraId="27016A7F" w14:textId="77777777" w:rsidR="0054116F" w:rsidRPr="00A46549" w:rsidRDefault="0054116F" w:rsidP="00D31B86">
      <w:pPr>
        <w:spacing w:after="0" w:line="360" w:lineRule="auto"/>
        <w:ind w:left="426" w:hanging="284"/>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hAnsi="Palatino Linotype"/>
          <w:sz w:val="22"/>
          <w:szCs w:val="22"/>
        </w:rPr>
        <w:t xml:space="preserve"> Olsen, A. (1998)</w:t>
      </w:r>
      <w:r w:rsidRPr="00A46549">
        <w:rPr>
          <w:rFonts w:ascii="Palatino Linotype" w:hAnsi="Palatino Linotype"/>
          <w:i/>
          <w:sz w:val="22"/>
          <w:szCs w:val="22"/>
        </w:rPr>
        <w:t>. Body Stories A Guide to Experiencial Anatomy</w:t>
      </w:r>
      <w:r w:rsidRPr="00A46549">
        <w:rPr>
          <w:rFonts w:ascii="Palatino Linotype" w:hAnsi="Palatino Linotype"/>
          <w:sz w:val="22"/>
          <w:szCs w:val="22"/>
        </w:rPr>
        <w:t xml:space="preserve">. New York: Station Hill Openings. </w:t>
      </w:r>
    </w:p>
    <w:p w14:paraId="7C5F5416" w14:textId="77777777" w:rsidR="0054116F" w:rsidRPr="00A46549" w:rsidRDefault="0054116F" w:rsidP="00D31B86">
      <w:pPr>
        <w:pStyle w:val="a3"/>
        <w:spacing w:after="0" w:line="360" w:lineRule="auto"/>
        <w:ind w:left="426" w:hanging="284"/>
        <w:rPr>
          <w:rFonts w:ascii="Palatino Linotype" w:hAnsi="Palatino Linotype"/>
        </w:rPr>
      </w:pPr>
      <w:r w:rsidRPr="00A46549">
        <w:rPr>
          <w:rFonts w:ascii="Palatino Linotype" w:eastAsia="Arial Unicode MS" w:hAnsi="Palatino Linotype"/>
          <w:iCs/>
        </w:rPr>
        <w:sym w:font="Wingdings" w:char="F026"/>
      </w:r>
      <w:r w:rsidRPr="00A46549">
        <w:rPr>
          <w:rFonts w:ascii="Palatino Linotype" w:eastAsia="Arial Unicode MS" w:hAnsi="Palatino Linotype"/>
          <w:b/>
          <w:bCs/>
        </w:rPr>
        <w:t xml:space="preserve"> </w:t>
      </w:r>
      <w:r w:rsidRPr="00A46549">
        <w:rPr>
          <w:rFonts w:ascii="Palatino Linotype" w:hAnsi="Palatino Linotype"/>
        </w:rPr>
        <w:t>Olsen</w:t>
      </w:r>
      <w:r w:rsidRPr="00A46549">
        <w:rPr>
          <w:rFonts w:ascii="Palatino Linotype" w:hAnsi="Palatino Linotype"/>
          <w:lang w:val="en-GB"/>
        </w:rPr>
        <w:t>,</w:t>
      </w:r>
      <w:r w:rsidRPr="00A46549">
        <w:rPr>
          <w:rFonts w:ascii="Palatino Linotype" w:hAnsi="Palatino Linotype"/>
        </w:rPr>
        <w:t xml:space="preserve"> A. (2002)</w:t>
      </w:r>
      <w:r w:rsidRPr="00A46549">
        <w:rPr>
          <w:rFonts w:ascii="Palatino Linotype" w:hAnsi="Palatino Linotype"/>
          <w:lang w:val="en-GB"/>
        </w:rPr>
        <w:t>.</w:t>
      </w:r>
      <w:r w:rsidRPr="00A46549">
        <w:rPr>
          <w:rFonts w:ascii="Palatino Linotype" w:hAnsi="Palatino Linotype"/>
        </w:rPr>
        <w:t xml:space="preserve"> </w:t>
      </w:r>
      <w:r w:rsidRPr="00A46549">
        <w:rPr>
          <w:rFonts w:ascii="Palatino Linotype" w:hAnsi="Palatino Linotype"/>
          <w:i/>
        </w:rPr>
        <w:t>Body and Earth: An Experiential Guide</w:t>
      </w:r>
      <w:r w:rsidRPr="00A46549">
        <w:rPr>
          <w:rFonts w:ascii="Palatino Linotype" w:hAnsi="Palatino Linotype"/>
          <w:lang w:val="en-GB"/>
        </w:rPr>
        <w:t>.</w:t>
      </w:r>
      <w:r w:rsidRPr="00A46549">
        <w:rPr>
          <w:rFonts w:ascii="Palatino Linotype" w:hAnsi="Palatino Linotype"/>
        </w:rPr>
        <w:t xml:space="preserve"> U.S.A</w:t>
      </w:r>
      <w:r w:rsidRPr="00A46549">
        <w:rPr>
          <w:rFonts w:ascii="Palatino Linotype" w:hAnsi="Palatino Linotype"/>
          <w:lang w:val="en-GB"/>
        </w:rPr>
        <w:t xml:space="preserve">: </w:t>
      </w:r>
      <w:r w:rsidRPr="00A46549">
        <w:rPr>
          <w:rFonts w:ascii="Palatino Linotype" w:hAnsi="Palatino Linotype"/>
        </w:rPr>
        <w:t xml:space="preserve">University Press of New England. </w:t>
      </w:r>
    </w:p>
    <w:p w14:paraId="7029DAE8" w14:textId="77777777" w:rsidR="0054116F" w:rsidRPr="00A46549" w:rsidRDefault="0054116F" w:rsidP="00D31B86">
      <w:pPr>
        <w:spacing w:after="0" w:line="360" w:lineRule="auto"/>
        <w:ind w:left="426" w:hanging="284"/>
        <w:rPr>
          <w:rFonts w:ascii="Palatino Linotype" w:eastAsia="Arial Unicode MS" w:hAnsi="Palatino Linotype"/>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lang w:val="en-GB"/>
        </w:rPr>
        <w:t xml:space="preserve">Preston-Dunlop, V. &amp; Sanchez-Colberg, A. (2002). </w:t>
      </w:r>
      <w:r w:rsidRPr="00A46549">
        <w:rPr>
          <w:rFonts w:ascii="Palatino Linotype" w:hAnsi="Palatino Linotype"/>
          <w:i/>
          <w:sz w:val="22"/>
          <w:szCs w:val="22"/>
          <w:lang w:val="en-GB"/>
        </w:rPr>
        <w:t>Dance and the Performative: A Choreological Persective - Laban and beyond</w:t>
      </w:r>
      <w:r w:rsidRPr="00A46549">
        <w:rPr>
          <w:rFonts w:ascii="Palatino Linotype" w:hAnsi="Palatino Linotype"/>
          <w:sz w:val="22"/>
          <w:szCs w:val="22"/>
          <w:lang w:val="en-GB"/>
        </w:rPr>
        <w:t>. London: Verve.</w:t>
      </w:r>
      <w:r w:rsidRPr="00A46549">
        <w:rPr>
          <w:rFonts w:ascii="Palatino Linotype" w:eastAsia="Arial Unicode MS" w:hAnsi="Palatino Linotype"/>
          <w:sz w:val="22"/>
          <w:szCs w:val="22"/>
          <w:lang w:val="en-GB"/>
        </w:rPr>
        <w:t xml:space="preserve"> </w:t>
      </w:r>
    </w:p>
    <w:p w14:paraId="10BFED7F" w14:textId="77777777" w:rsidR="0054116F" w:rsidRPr="00A46549" w:rsidRDefault="0054116F" w:rsidP="00D31B86">
      <w:pPr>
        <w:pStyle w:val="a3"/>
        <w:spacing w:after="0" w:line="360" w:lineRule="auto"/>
        <w:ind w:left="426" w:hanging="284"/>
        <w:rPr>
          <w:rFonts w:ascii="Palatino Linotype" w:hAnsi="Palatino Linotype"/>
        </w:rPr>
      </w:pPr>
      <w:r w:rsidRPr="00A46549">
        <w:rPr>
          <w:rFonts w:ascii="Palatino Linotype" w:eastAsia="Arial Unicode MS" w:hAnsi="Palatino Linotype"/>
          <w:iCs/>
        </w:rPr>
        <w:sym w:font="Wingdings" w:char="F026"/>
      </w:r>
      <w:r w:rsidRPr="00A46549">
        <w:rPr>
          <w:rFonts w:ascii="Palatino Linotype" w:eastAsia="Arial Unicode MS" w:hAnsi="Palatino Linotype"/>
          <w:iCs/>
        </w:rPr>
        <w:t xml:space="preserve"> </w:t>
      </w:r>
      <w:r w:rsidRPr="00A46549">
        <w:rPr>
          <w:rFonts w:ascii="Palatino Linotype" w:hAnsi="Palatino Linotype"/>
        </w:rPr>
        <w:t>Smith -</w:t>
      </w:r>
      <w:r w:rsidRPr="00A46549">
        <w:rPr>
          <w:rFonts w:ascii="Palatino Linotype" w:hAnsi="Palatino Linotype"/>
          <w:lang w:val="en-GB"/>
        </w:rPr>
        <w:t xml:space="preserve"> </w:t>
      </w:r>
      <w:r w:rsidRPr="00A46549">
        <w:rPr>
          <w:rFonts w:ascii="Palatino Linotype" w:hAnsi="Palatino Linotype"/>
        </w:rPr>
        <w:t xml:space="preserve">Autard, J. (2000). </w:t>
      </w:r>
      <w:r w:rsidRPr="00A46549">
        <w:rPr>
          <w:rFonts w:ascii="Palatino Linotype" w:hAnsi="Palatino Linotype"/>
          <w:i/>
        </w:rPr>
        <w:t>Dance Composition</w:t>
      </w:r>
      <w:r w:rsidRPr="00A46549">
        <w:rPr>
          <w:rFonts w:ascii="Palatino Linotype" w:hAnsi="Palatino Linotype"/>
          <w:lang w:val="en-GB"/>
        </w:rPr>
        <w:t>.</w:t>
      </w:r>
      <w:r w:rsidRPr="00A46549">
        <w:rPr>
          <w:rFonts w:ascii="Palatino Linotype" w:hAnsi="Palatino Linotype"/>
        </w:rPr>
        <w:t xml:space="preserve"> London</w:t>
      </w:r>
      <w:r w:rsidRPr="00A46549">
        <w:rPr>
          <w:rFonts w:ascii="Palatino Linotype" w:hAnsi="Palatino Linotype"/>
          <w:lang w:val="en-GB"/>
        </w:rPr>
        <w:t xml:space="preserve">: </w:t>
      </w:r>
      <w:r w:rsidRPr="00A46549">
        <w:rPr>
          <w:rFonts w:ascii="Palatino Linotype" w:hAnsi="Palatino Linotype"/>
        </w:rPr>
        <w:t>A &amp; C Black</w:t>
      </w:r>
      <w:r w:rsidRPr="00A46549">
        <w:rPr>
          <w:rFonts w:ascii="Palatino Linotype" w:hAnsi="Palatino Linotype"/>
          <w:lang w:val="en-GB"/>
        </w:rPr>
        <w:t>.</w:t>
      </w:r>
      <w:r w:rsidRPr="00A46549">
        <w:rPr>
          <w:rFonts w:ascii="Palatino Linotype" w:hAnsi="Palatino Linotype"/>
        </w:rPr>
        <w:t xml:space="preserve"> </w:t>
      </w:r>
    </w:p>
    <w:p w14:paraId="2E06D450" w14:textId="77777777" w:rsidR="0054116F" w:rsidRPr="00A46549" w:rsidRDefault="0054116F" w:rsidP="00D31B86">
      <w:pPr>
        <w:pStyle w:val="a3"/>
        <w:spacing w:after="0" w:line="360" w:lineRule="auto"/>
        <w:ind w:left="426" w:hanging="284"/>
        <w:rPr>
          <w:rStyle w:val="hps"/>
          <w:rFonts w:ascii="Palatino Linotype" w:hAnsi="Palatino Linotype"/>
          <w:lang w:val="en-GB"/>
        </w:rPr>
      </w:pPr>
      <w:r w:rsidRPr="00A46549">
        <w:rPr>
          <w:rFonts w:ascii="Palatino Linotype" w:eastAsia="Arial Unicode MS" w:hAnsi="Palatino Linotype"/>
          <w:iCs/>
        </w:rPr>
        <w:sym w:font="Wingdings" w:char="F026"/>
      </w:r>
      <w:r w:rsidRPr="00A46549">
        <w:rPr>
          <w:rFonts w:ascii="Palatino Linotype" w:eastAsia="Arial Unicode MS" w:hAnsi="Palatino Linotype"/>
          <w:iCs/>
        </w:rPr>
        <w:t xml:space="preserve"> </w:t>
      </w:r>
      <w:r w:rsidRPr="00A46549">
        <w:rPr>
          <w:rFonts w:ascii="Palatino Linotype" w:hAnsi="Palatino Linotype"/>
        </w:rPr>
        <w:t>Tufnell</w:t>
      </w:r>
      <w:r w:rsidRPr="00A46549">
        <w:rPr>
          <w:rFonts w:ascii="Palatino Linotype" w:hAnsi="Palatino Linotype"/>
          <w:lang w:val="en-GB"/>
        </w:rPr>
        <w:t>,</w:t>
      </w:r>
      <w:r w:rsidRPr="00A46549">
        <w:rPr>
          <w:rFonts w:ascii="Palatino Linotype" w:hAnsi="Palatino Linotype"/>
        </w:rPr>
        <w:t xml:space="preserve"> M.</w:t>
      </w:r>
      <w:r w:rsidRPr="00A46549">
        <w:rPr>
          <w:rFonts w:ascii="Palatino Linotype" w:hAnsi="Palatino Linotype"/>
          <w:lang w:val="en-GB"/>
        </w:rPr>
        <w:t xml:space="preserve"> &amp;</w:t>
      </w:r>
      <w:r w:rsidRPr="00A46549">
        <w:rPr>
          <w:rFonts w:ascii="Palatino Linotype" w:hAnsi="Palatino Linotype"/>
        </w:rPr>
        <w:t xml:space="preserve"> Crickmay</w:t>
      </w:r>
      <w:r w:rsidRPr="00A46549">
        <w:rPr>
          <w:rFonts w:ascii="Palatino Linotype" w:hAnsi="Palatino Linotype"/>
          <w:lang w:val="en-GB"/>
        </w:rPr>
        <w:t>,</w:t>
      </w:r>
      <w:r w:rsidRPr="00A46549">
        <w:rPr>
          <w:rFonts w:ascii="Palatino Linotype" w:hAnsi="Palatino Linotype"/>
        </w:rPr>
        <w:t xml:space="preserve"> C. (1993). </w:t>
      </w:r>
      <w:r w:rsidRPr="00A46549">
        <w:rPr>
          <w:rFonts w:ascii="Palatino Linotype" w:hAnsi="Palatino Linotype"/>
          <w:i/>
        </w:rPr>
        <w:t>Body</w:t>
      </w:r>
      <w:r w:rsidRPr="00A46549">
        <w:rPr>
          <w:rFonts w:ascii="Palatino Linotype" w:hAnsi="Palatino Linotype"/>
          <w:i/>
          <w:lang w:val="en-GB"/>
        </w:rPr>
        <w:t xml:space="preserve"> </w:t>
      </w:r>
      <w:r w:rsidRPr="00A46549">
        <w:rPr>
          <w:rFonts w:ascii="Palatino Linotype" w:hAnsi="Palatino Linotype"/>
          <w:i/>
        </w:rPr>
        <w:t>Space</w:t>
      </w:r>
      <w:r w:rsidRPr="00A46549">
        <w:rPr>
          <w:rFonts w:ascii="Palatino Linotype" w:hAnsi="Palatino Linotype"/>
          <w:i/>
          <w:lang w:val="en-GB"/>
        </w:rPr>
        <w:t xml:space="preserve"> </w:t>
      </w:r>
      <w:r w:rsidRPr="00A46549">
        <w:rPr>
          <w:rFonts w:ascii="Palatino Linotype" w:hAnsi="Palatino Linotype"/>
          <w:i/>
        </w:rPr>
        <w:t>Image</w:t>
      </w:r>
      <w:r w:rsidRPr="00A46549">
        <w:rPr>
          <w:rFonts w:ascii="Palatino Linotype" w:hAnsi="Palatino Linotype"/>
          <w:lang w:val="en-GB"/>
        </w:rPr>
        <w:t xml:space="preserve">. </w:t>
      </w:r>
      <w:r w:rsidRPr="00A46549">
        <w:rPr>
          <w:rFonts w:ascii="Palatino Linotype" w:hAnsi="Palatino Linotype"/>
        </w:rPr>
        <w:t>Hampshire</w:t>
      </w:r>
      <w:r w:rsidRPr="00A46549">
        <w:rPr>
          <w:rFonts w:ascii="Palatino Linotype" w:hAnsi="Palatino Linotype"/>
          <w:lang w:val="en-GB"/>
        </w:rPr>
        <w:t xml:space="preserve">: </w:t>
      </w:r>
      <w:r w:rsidRPr="00A46549">
        <w:rPr>
          <w:rFonts w:ascii="Palatino Linotype" w:hAnsi="Palatino Linotype"/>
        </w:rPr>
        <w:t>Dance</w:t>
      </w:r>
      <w:r w:rsidRPr="00A46549">
        <w:rPr>
          <w:rFonts w:ascii="Palatino Linotype" w:hAnsi="Palatino Linotype"/>
          <w:lang w:val="en-GB"/>
        </w:rPr>
        <w:t xml:space="preserve"> </w:t>
      </w:r>
      <w:r w:rsidRPr="00A46549">
        <w:rPr>
          <w:rFonts w:ascii="Palatino Linotype" w:hAnsi="Palatino Linotype"/>
        </w:rPr>
        <w:t>Books</w:t>
      </w:r>
      <w:r w:rsidRPr="00A46549">
        <w:rPr>
          <w:rFonts w:ascii="Palatino Linotype" w:hAnsi="Palatino Linotype"/>
          <w:lang w:val="en-GB"/>
        </w:rPr>
        <w:t xml:space="preserve"> </w:t>
      </w:r>
      <w:r w:rsidRPr="00A46549">
        <w:rPr>
          <w:rFonts w:ascii="Palatino Linotype" w:hAnsi="Palatino Linotype"/>
        </w:rPr>
        <w:t>Ltd</w:t>
      </w:r>
      <w:r w:rsidRPr="00A46549">
        <w:rPr>
          <w:rFonts w:ascii="Palatino Linotype" w:hAnsi="Palatino Linotype"/>
          <w:lang w:val="en-GB"/>
        </w:rPr>
        <w:t>.</w:t>
      </w:r>
    </w:p>
    <w:p w14:paraId="570BDD39"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TEACHING METHODS</w:t>
      </w:r>
    </w:p>
    <w:p w14:paraId="7D32BD94" w14:textId="77777777" w:rsidR="0054116F" w:rsidRPr="00A46549" w:rsidRDefault="0054116F" w:rsidP="00D31B86">
      <w:pPr>
        <w:spacing w:line="360" w:lineRule="auto"/>
        <w:ind w:hanging="180"/>
        <w:rPr>
          <w:rFonts w:ascii="Palatino Linotype" w:hAnsi="Palatino Linotype"/>
          <w:sz w:val="22"/>
          <w:szCs w:val="22"/>
          <w:lang w:val="en-GB"/>
        </w:rPr>
      </w:pPr>
      <w:r w:rsidRPr="00A46549">
        <w:rPr>
          <w:rFonts w:ascii="Palatino Linotype" w:hAnsi="Palatino Linotype"/>
          <w:sz w:val="22"/>
          <w:szCs w:val="22"/>
          <w:lang w:val="en-GB"/>
        </w:rPr>
        <w:tab/>
      </w:r>
      <w:r w:rsidRPr="00A46549">
        <w:rPr>
          <w:rFonts w:ascii="Palatino Linotype" w:hAnsi="Palatino Linotype"/>
          <w:b/>
          <w:sz w:val="22"/>
          <w:szCs w:val="22"/>
          <w:lang w:val="en-GB"/>
        </w:rPr>
        <w:t xml:space="preserve">   </w:t>
      </w:r>
      <w:r w:rsidRPr="00A46549">
        <w:rPr>
          <w:rFonts w:ascii="Palatino Linotype" w:hAnsi="Palatino Linotype"/>
          <w:sz w:val="22"/>
          <w:szCs w:val="22"/>
          <w:lang w:val="en-GB"/>
        </w:rPr>
        <w:t xml:space="preserve">Use of technology, discussion, lectures, </w:t>
      </w:r>
      <w:r w:rsidRPr="00A46549">
        <w:rPr>
          <w:rFonts w:ascii="Palatino Linotype" w:hAnsi="Palatino Linotype"/>
          <w:bCs/>
          <w:sz w:val="22"/>
          <w:szCs w:val="22"/>
          <w:lang w:val="en-GB"/>
        </w:rPr>
        <w:t>written assessments</w:t>
      </w:r>
      <w:r w:rsidRPr="00A46549">
        <w:rPr>
          <w:rFonts w:ascii="Palatino Linotype" w:hAnsi="Palatino Linotype"/>
          <w:sz w:val="22"/>
          <w:szCs w:val="22"/>
          <w:lang w:val="en-GB"/>
        </w:rPr>
        <w:t xml:space="preserve">, workshops </w:t>
      </w:r>
    </w:p>
    <w:p w14:paraId="1E9FC9DC"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ASSESSMENT METHODS</w:t>
      </w:r>
    </w:p>
    <w:p w14:paraId="730FB065"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Written exams, workshops</w:t>
      </w:r>
    </w:p>
    <w:p w14:paraId="3BEF0ABA"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LANGUAGE OF INSTRUCTION</w:t>
      </w:r>
    </w:p>
    <w:p w14:paraId="5C7B5B1C" w14:textId="77777777" w:rsidR="0054116F" w:rsidRPr="00A46549" w:rsidRDefault="0054116F" w:rsidP="00D31B86">
      <w:pPr>
        <w:spacing w:after="120" w:line="360" w:lineRule="auto"/>
        <w:rPr>
          <w:rFonts w:ascii="Palatino Linotype" w:hAnsi="Palatino Linotype"/>
          <w:sz w:val="22"/>
          <w:szCs w:val="22"/>
          <w:lang w:val="en-GB"/>
        </w:rPr>
      </w:pPr>
      <w:r w:rsidRPr="00A46549">
        <w:rPr>
          <w:rFonts w:ascii="Palatino Linotype" w:hAnsi="Palatino Linotype"/>
          <w:b/>
          <w:sz w:val="22"/>
          <w:szCs w:val="22"/>
          <w:lang w:val="en-GB"/>
        </w:rPr>
        <w:t xml:space="preserve">   </w:t>
      </w:r>
      <w:r w:rsidRPr="00A46549">
        <w:rPr>
          <w:rFonts w:ascii="Palatino Linotype" w:hAnsi="Palatino Linotype"/>
          <w:sz w:val="22"/>
          <w:szCs w:val="22"/>
          <w:lang w:val="en-GB"/>
        </w:rPr>
        <w:t>Greek</w:t>
      </w:r>
    </w:p>
    <w:p w14:paraId="03631D56" w14:textId="77777777" w:rsidR="0054116F" w:rsidRPr="00A46549" w:rsidRDefault="0054116F" w:rsidP="00D31B86">
      <w:pPr>
        <w:pBdr>
          <w:top w:val="single" w:sz="4" w:space="2" w:color="D99594" w:themeColor="accent2" w:themeTint="99" w:shadow="1"/>
          <w:left w:val="single" w:sz="4" w:space="1" w:color="D99594" w:themeColor="accent2" w:themeTint="99" w:shadow="1"/>
          <w:bottom w:val="single" w:sz="4" w:space="1" w:color="D99594" w:themeColor="accent2" w:themeTint="99" w:shadow="1"/>
          <w:right w:val="single" w:sz="4" w:space="1" w:color="D99594" w:themeColor="accent2" w:themeTint="99" w:shadow="1"/>
        </w:pBdr>
        <w:spacing w:after="120" w:line="360" w:lineRule="auto"/>
        <w:ind w:left="540" w:hanging="540"/>
        <w:jc w:val="center"/>
        <w:rPr>
          <w:rFonts w:ascii="Palatino Linotype" w:hAnsi="Palatino Linotype"/>
          <w:b/>
          <w:bCs/>
          <w:sz w:val="22"/>
          <w:szCs w:val="22"/>
          <w:lang w:val="en-GB"/>
        </w:rPr>
      </w:pPr>
      <w:r w:rsidRPr="00A46549">
        <w:rPr>
          <w:rFonts w:ascii="Palatino Linotype" w:hAnsi="Palatino Linotype"/>
          <w:b/>
          <w:bCs/>
          <w:sz w:val="22"/>
          <w:szCs w:val="22"/>
          <w:lang w:val="en-GB"/>
        </w:rPr>
        <w:lastRenderedPageBreak/>
        <w:t xml:space="preserve">4. Acting I* </w:t>
      </w:r>
    </w:p>
    <w:p w14:paraId="0C692FC2"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COURSE CODE</w:t>
      </w:r>
    </w:p>
    <w:p w14:paraId="3A59CBD7" w14:textId="77777777" w:rsidR="0054116F" w:rsidRPr="00A46549" w:rsidRDefault="0054116F" w:rsidP="00D31B86">
      <w:pPr>
        <w:spacing w:line="360" w:lineRule="auto"/>
        <w:rPr>
          <w:rFonts w:ascii="Palatino Linotype" w:hAnsi="Palatino Linotype"/>
          <w:caps/>
          <w:sz w:val="22"/>
          <w:szCs w:val="22"/>
          <w:lang w:val="en-GB"/>
        </w:rPr>
      </w:pPr>
      <w:r w:rsidRPr="00A46549">
        <w:rPr>
          <w:rFonts w:ascii="Palatino Linotype" w:hAnsi="Palatino Linotype"/>
          <w:sz w:val="22"/>
          <w:szCs w:val="22"/>
          <w:lang w:val="en-GB"/>
        </w:rPr>
        <w:t xml:space="preserve">   03</w:t>
      </w:r>
      <w:r w:rsidRPr="00A46549">
        <w:rPr>
          <w:rFonts w:ascii="Palatino Linotype" w:hAnsi="Palatino Linotype"/>
          <w:sz w:val="22"/>
          <w:szCs w:val="22"/>
        </w:rPr>
        <w:t>ΖΧ</w:t>
      </w:r>
      <w:r w:rsidRPr="00A46549">
        <w:rPr>
          <w:rFonts w:ascii="Palatino Linotype" w:hAnsi="Palatino Linotype"/>
          <w:sz w:val="22"/>
          <w:szCs w:val="22"/>
          <w:lang w:val="en-GB"/>
        </w:rPr>
        <w:t>001</w:t>
      </w:r>
    </w:p>
    <w:p w14:paraId="21EDD0F2"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TYPE OF COURSE</w:t>
      </w:r>
    </w:p>
    <w:p w14:paraId="3B75A596" w14:textId="77777777" w:rsidR="0054116F" w:rsidRPr="00A46549" w:rsidRDefault="0054116F" w:rsidP="00D31B86">
      <w:pPr>
        <w:spacing w:line="360" w:lineRule="auto"/>
        <w:rPr>
          <w:rFonts w:ascii="Palatino Linotype" w:hAnsi="Palatino Linotype"/>
          <w:bCs/>
          <w:sz w:val="22"/>
          <w:szCs w:val="22"/>
        </w:rPr>
      </w:pPr>
      <w:r w:rsidRPr="00A46549">
        <w:rPr>
          <w:rFonts w:ascii="Palatino Linotype" w:hAnsi="Palatino Linotype"/>
          <w:b/>
          <w:sz w:val="22"/>
          <w:szCs w:val="22"/>
          <w:lang w:val="en-GB"/>
        </w:rPr>
        <w:t xml:space="preserve">   </w:t>
      </w:r>
      <w:r w:rsidRPr="00A46549">
        <w:rPr>
          <w:rFonts w:ascii="Palatino Linotype" w:hAnsi="Palatino Linotype"/>
          <w:bCs/>
          <w:sz w:val="22"/>
          <w:szCs w:val="22"/>
        </w:rPr>
        <w:t>Performing arts specialization elective</w:t>
      </w:r>
    </w:p>
    <w:p w14:paraId="2B5E44E2"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LEVEL OF COURSE</w:t>
      </w:r>
    </w:p>
    <w:p w14:paraId="5A856053"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Undergraduate</w:t>
      </w:r>
    </w:p>
    <w:p w14:paraId="49CD4245" w14:textId="77777777" w:rsidR="0054116F" w:rsidRPr="00A46549" w:rsidRDefault="0054116F" w:rsidP="00D31B86">
      <w:pPr>
        <w:spacing w:line="360" w:lineRule="auto"/>
        <w:rPr>
          <w:rFonts w:ascii="Palatino Linotype" w:hAnsi="Palatino Linotype"/>
          <w:b/>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YEAR OF STUDY</w:t>
      </w:r>
    </w:p>
    <w:p w14:paraId="62741D0B" w14:textId="6E0B19FD"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006A6628" w:rsidRPr="00A46549">
        <w:rPr>
          <w:rFonts w:ascii="Palatino Linotype" w:hAnsi="Palatino Linotype"/>
          <w:sz w:val="22"/>
          <w:szCs w:val="22"/>
          <w:lang w:val="en-GB"/>
        </w:rPr>
        <w:t>2015-2016</w:t>
      </w:r>
    </w:p>
    <w:p w14:paraId="1B8B0FE2"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SEMESTER</w:t>
      </w:r>
    </w:p>
    <w:p w14:paraId="40ECFF42" w14:textId="77777777" w:rsidR="0054116F" w:rsidRPr="00A46549" w:rsidRDefault="0054116F" w:rsidP="00D31B86">
      <w:pPr>
        <w:spacing w:line="360" w:lineRule="auto"/>
        <w:ind w:left="180"/>
        <w:rPr>
          <w:rFonts w:ascii="Palatino Linotype" w:hAnsi="Palatino Linotype"/>
          <w:sz w:val="22"/>
          <w:szCs w:val="22"/>
          <w:lang w:val="en-GB"/>
        </w:rPr>
      </w:pPr>
      <w:r w:rsidRPr="00A46549">
        <w:rPr>
          <w:rFonts w:ascii="Palatino Linotype" w:hAnsi="Palatino Linotype"/>
          <w:sz w:val="22"/>
          <w:szCs w:val="22"/>
          <w:lang w:val="en-GB"/>
        </w:rPr>
        <w:t>Winter Semester  (5</w:t>
      </w:r>
      <w:r w:rsidRPr="00A46549">
        <w:rPr>
          <w:rFonts w:ascii="Palatino Linotype" w:hAnsi="Palatino Linotype"/>
          <w:sz w:val="22"/>
          <w:szCs w:val="22"/>
          <w:vertAlign w:val="superscript"/>
          <w:lang w:val="en-GB"/>
        </w:rPr>
        <w:t>th</w:t>
      </w:r>
      <w:r w:rsidRPr="00A46549">
        <w:rPr>
          <w:rFonts w:ascii="Palatino Linotype" w:hAnsi="Palatino Linotype"/>
          <w:sz w:val="22"/>
          <w:szCs w:val="22"/>
          <w:lang w:val="en-GB"/>
        </w:rPr>
        <w:t xml:space="preserve"> or 7</w:t>
      </w:r>
      <w:r w:rsidRPr="00A46549">
        <w:rPr>
          <w:rFonts w:ascii="Palatino Linotype" w:hAnsi="Palatino Linotype"/>
          <w:sz w:val="22"/>
          <w:szCs w:val="22"/>
          <w:vertAlign w:val="superscript"/>
          <w:lang w:val="en-GB"/>
        </w:rPr>
        <w:t>th</w:t>
      </w:r>
      <w:r w:rsidRPr="00A46549">
        <w:rPr>
          <w:rFonts w:ascii="Palatino Linotype" w:hAnsi="Palatino Linotype"/>
          <w:sz w:val="22"/>
          <w:szCs w:val="22"/>
          <w:lang w:val="en-GB"/>
        </w:rPr>
        <w:t xml:space="preserve">) </w:t>
      </w:r>
    </w:p>
    <w:p w14:paraId="5F095C9E"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NUMBER OF CREDITS ALLOCATED</w:t>
      </w:r>
    </w:p>
    <w:p w14:paraId="05330AD8"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5 ECTS Credits</w:t>
      </w:r>
    </w:p>
    <w:p w14:paraId="1233B419"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NAME OF LECTURER</w:t>
      </w:r>
    </w:p>
    <w:p w14:paraId="246153AA" w14:textId="2E298556" w:rsidR="00A408E0" w:rsidRPr="00A46549" w:rsidRDefault="0054116F" w:rsidP="00D31B86">
      <w:pPr>
        <w:spacing w:after="120" w:line="360" w:lineRule="auto"/>
        <w:rPr>
          <w:rFonts w:ascii="Palatino Linotype" w:hAnsi="Palatino Linotype"/>
          <w:sz w:val="22"/>
          <w:szCs w:val="22"/>
          <w:lang w:val="en-GB"/>
        </w:rPr>
      </w:pPr>
      <w:r w:rsidRPr="00A46549">
        <w:rPr>
          <w:rFonts w:ascii="Palatino Linotype" w:hAnsi="Palatino Linotype"/>
          <w:sz w:val="22"/>
          <w:szCs w:val="22"/>
          <w:lang w:val="en-GB"/>
        </w:rPr>
        <w:t xml:space="preserve">   Yannis Leontar</w:t>
      </w:r>
      <w:r w:rsidR="00587B53">
        <w:rPr>
          <w:rFonts w:ascii="Palatino Linotype" w:hAnsi="Palatino Linotype"/>
          <w:sz w:val="22"/>
          <w:szCs w:val="22"/>
          <w:lang w:val="en-GB"/>
        </w:rPr>
        <w:t>is, Assistant Professor</w:t>
      </w:r>
    </w:p>
    <w:p w14:paraId="44D36FBB" w14:textId="77777777" w:rsidR="0054116F" w:rsidRPr="00A46549" w:rsidRDefault="0054116F" w:rsidP="00D31B86">
      <w:pPr>
        <w:spacing w:line="360" w:lineRule="auto"/>
        <w:ind w:left="180" w:hanging="180"/>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rPr>
        <w:t>COURSE OBJECTIVES</w:t>
      </w:r>
    </w:p>
    <w:p w14:paraId="7E724401" w14:textId="77777777" w:rsidR="0054116F" w:rsidRDefault="0054116F" w:rsidP="00D31B86">
      <w:pPr>
        <w:spacing w:after="120" w:line="360" w:lineRule="auto"/>
        <w:ind w:left="181" w:hanging="1"/>
        <w:rPr>
          <w:rFonts w:ascii="Palatino Linotype" w:hAnsi="Palatino Linotype"/>
          <w:sz w:val="22"/>
          <w:szCs w:val="22"/>
          <w:lang w:val="en-GB"/>
        </w:rPr>
      </w:pPr>
      <w:r w:rsidRPr="00A46549">
        <w:rPr>
          <w:rFonts w:ascii="Palatino Linotype" w:hAnsi="Palatino Linotype"/>
          <w:sz w:val="22"/>
          <w:szCs w:val="22"/>
          <w:lang w:val="en-GB"/>
        </w:rPr>
        <w:t xml:space="preserve">The objective of this course is to introduce students to the basic concepts and techniques of the work on a theatrical text. Through this course the student will acquire an understanding of working on words, phrases, paragraphs, scenes. Finally, the students have to use the theatrical text as a vehicle of communication.  </w:t>
      </w:r>
    </w:p>
    <w:p w14:paraId="08D51078" w14:textId="77777777" w:rsidR="00F81F55" w:rsidRPr="00A46549" w:rsidRDefault="00F81F55" w:rsidP="00D31B86">
      <w:pPr>
        <w:spacing w:after="120" w:line="360" w:lineRule="auto"/>
        <w:ind w:left="181" w:hanging="1"/>
        <w:rPr>
          <w:rFonts w:ascii="Palatino Linotype" w:hAnsi="Palatino Linotype"/>
          <w:sz w:val="22"/>
          <w:szCs w:val="22"/>
          <w:lang w:val="en-GB"/>
        </w:rPr>
      </w:pPr>
    </w:p>
    <w:p w14:paraId="00A7C9DC" w14:textId="77777777" w:rsidR="0054116F" w:rsidRPr="00A46549" w:rsidRDefault="0054116F" w:rsidP="00D31B86">
      <w:pPr>
        <w:spacing w:line="360" w:lineRule="auto"/>
        <w:rPr>
          <w:rFonts w:ascii="Palatino Linotype" w:hAnsi="Palatino Linotype"/>
          <w:b/>
          <w:sz w:val="22"/>
          <w:szCs w:val="22"/>
          <w:shd w:val="clear" w:color="auto" w:fill="FFFFFF"/>
        </w:rPr>
      </w:pPr>
      <w:r w:rsidRPr="00A46549">
        <w:rPr>
          <w:rFonts w:ascii="Palatino Linotype" w:hAnsi="Palatino Linotype"/>
          <w:b/>
          <w:sz w:val="22"/>
          <w:szCs w:val="22"/>
          <w:lang w:bidi="he-IL"/>
        </w:rPr>
        <w:lastRenderedPageBreak/>
        <w:t xml:space="preserve">• </w:t>
      </w:r>
      <w:r w:rsidRPr="00A46549">
        <w:rPr>
          <w:rFonts w:ascii="Palatino Linotype" w:hAnsi="Palatino Linotype"/>
          <w:b/>
          <w:sz w:val="22"/>
          <w:szCs w:val="22"/>
          <w:shd w:val="clear" w:color="auto" w:fill="FFFFFF"/>
        </w:rPr>
        <w:t>LEARNING OUTCOMES  </w:t>
      </w:r>
    </w:p>
    <w:p w14:paraId="3FF7BB30" w14:textId="77777777" w:rsidR="0054116F" w:rsidRPr="00A46549" w:rsidRDefault="0054116F" w:rsidP="00D31B86">
      <w:pPr>
        <w:spacing w:after="120" w:line="360" w:lineRule="auto"/>
        <w:ind w:left="181" w:hanging="1"/>
        <w:rPr>
          <w:rFonts w:ascii="Palatino Linotype" w:hAnsi="Palatino Linotype"/>
          <w:sz w:val="22"/>
          <w:szCs w:val="22"/>
          <w:lang w:val="en-GB"/>
        </w:rPr>
      </w:pPr>
      <w:r w:rsidRPr="00A46549">
        <w:rPr>
          <w:rFonts w:ascii="Palatino Linotype" w:hAnsi="Palatino Linotype"/>
          <w:sz w:val="22"/>
          <w:szCs w:val="22"/>
          <w:lang w:val="en-GB"/>
        </w:rPr>
        <w:t xml:space="preserve">The course contains three categories of cognitive skills: a) Knowledge Level: The successful student will recognize or recall learned information about the basic concepts and techniques of the work on a theatrical text, understanding of working on words, phrases, paragraphs, scenes, the rhythm and the sound of words and phrases, understanding the content of the theatrical text using techniques of communication and not of textual analysis. b) </w:t>
      </w:r>
      <w:r w:rsidRPr="00A46549">
        <w:rPr>
          <w:rFonts w:ascii="Palatino Linotype" w:hAnsi="Palatino Linotype"/>
          <w:sz w:val="22"/>
          <w:szCs w:val="22"/>
          <w:shd w:val="clear" w:color="auto" w:fill="FFFFFF"/>
          <w:lang w:val="en-GB"/>
        </w:rPr>
        <w:t>Application Level: The successful student will use or apply to use the</w:t>
      </w:r>
      <w:r w:rsidRPr="00A46549">
        <w:rPr>
          <w:rFonts w:ascii="Palatino Linotype" w:hAnsi="Palatino Linotype"/>
          <w:sz w:val="22"/>
          <w:szCs w:val="22"/>
          <w:lang w:val="en-GB"/>
        </w:rPr>
        <w:t xml:space="preserve"> theatrical text as a vehicle of communication, practical training and improvisations working on the method of the “five steps” of speaking on stage, based on the  Lefteris Voyatzis’s scenical methods and practice improvisations on changing the point of the physical energy. c) </w:t>
      </w:r>
      <w:r w:rsidRPr="00A46549">
        <w:rPr>
          <w:rFonts w:ascii="Palatino Linotype" w:hAnsi="Palatino Linotype"/>
          <w:sz w:val="22"/>
          <w:szCs w:val="22"/>
          <w:shd w:val="clear" w:color="auto" w:fill="FFFFFF"/>
          <w:lang w:val="en-GB"/>
        </w:rPr>
        <w:t>Synthesis Level: The successful student will create new models using the learned information composing a performance as a group.</w:t>
      </w:r>
    </w:p>
    <w:p w14:paraId="1DD4F81B"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rPr>
        <w:t xml:space="preserve">• </w:t>
      </w:r>
      <w:r w:rsidRPr="00A46549">
        <w:rPr>
          <w:rFonts w:ascii="Palatino Linotype" w:hAnsi="Palatino Linotype"/>
          <w:b/>
          <w:sz w:val="22"/>
          <w:szCs w:val="22"/>
          <w:lang w:val="en-GB"/>
        </w:rPr>
        <w:t>PREREQUISITES</w:t>
      </w:r>
    </w:p>
    <w:p w14:paraId="0E3EF6AF" w14:textId="77777777" w:rsidR="0054116F" w:rsidRPr="00A46549" w:rsidRDefault="0054116F" w:rsidP="00D31B86">
      <w:pPr>
        <w:spacing w:line="360" w:lineRule="auto"/>
        <w:ind w:left="180"/>
        <w:rPr>
          <w:rFonts w:ascii="Palatino Linotype" w:hAnsi="Palatino Linotype"/>
          <w:sz w:val="22"/>
          <w:szCs w:val="22"/>
        </w:rPr>
      </w:pPr>
      <w:r w:rsidRPr="00A46549">
        <w:rPr>
          <w:rFonts w:ascii="Palatino Linotype" w:hAnsi="Palatino Linotype"/>
          <w:sz w:val="22"/>
          <w:szCs w:val="22"/>
        </w:rPr>
        <w:t>Ten (10) attendances</w:t>
      </w:r>
    </w:p>
    <w:p w14:paraId="208A4702"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rPr>
        <w:t xml:space="preserve">• </w:t>
      </w:r>
      <w:r w:rsidRPr="00A46549">
        <w:rPr>
          <w:rFonts w:ascii="Palatino Linotype" w:hAnsi="Palatino Linotype"/>
          <w:b/>
          <w:sz w:val="22"/>
          <w:szCs w:val="22"/>
          <w:lang w:val="en-GB"/>
        </w:rPr>
        <w:t>COURSE CONTENTS</w:t>
      </w:r>
    </w:p>
    <w:p w14:paraId="73D2CA60" w14:textId="77777777" w:rsidR="0054116F" w:rsidRPr="00A46549" w:rsidRDefault="0054116F" w:rsidP="00D31B86">
      <w:pPr>
        <w:spacing w:line="360" w:lineRule="auto"/>
        <w:ind w:left="180"/>
        <w:rPr>
          <w:rFonts w:ascii="Palatino Linotype" w:hAnsi="Palatino Linotype"/>
          <w:sz w:val="22"/>
          <w:szCs w:val="22"/>
          <w:lang w:val="en-GB"/>
        </w:rPr>
      </w:pPr>
      <w:r w:rsidRPr="00A46549">
        <w:rPr>
          <w:rFonts w:ascii="Palatino Linotype" w:hAnsi="Palatino Linotype"/>
          <w:sz w:val="22"/>
          <w:szCs w:val="22"/>
          <w:lang w:val="en-GB"/>
        </w:rPr>
        <w:t>The course includes workshops for the students, practical training and improvisations based on the Lefteris Voyatzis’s methods.</w:t>
      </w:r>
    </w:p>
    <w:p w14:paraId="78AABCFB"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RECOMMENDED READING</w:t>
      </w:r>
    </w:p>
    <w:p w14:paraId="4920EFFB" w14:textId="77777777" w:rsidR="0054116F" w:rsidRPr="00A46549" w:rsidRDefault="0054116F" w:rsidP="00D31B86">
      <w:pPr>
        <w:spacing w:after="0" w:line="360" w:lineRule="auto"/>
        <w:ind w:left="540" w:hanging="360"/>
        <w:rPr>
          <w:rFonts w:ascii="Palatino Linotype" w:hAnsi="Palatino Linotype"/>
          <w:sz w:val="22"/>
          <w:szCs w:val="22"/>
          <w:lang w:val="de-DE"/>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w:t>
      </w:r>
      <w:r w:rsidRPr="00A46549">
        <w:rPr>
          <w:rFonts w:ascii="Palatino Linotype" w:hAnsi="Palatino Linotype"/>
          <w:sz w:val="22"/>
          <w:szCs w:val="22"/>
          <w:lang w:val="en-GB"/>
        </w:rPr>
        <w:t xml:space="preserve">Adamou, Ch. (2008). </w:t>
      </w:r>
      <w:r w:rsidRPr="00A46549">
        <w:rPr>
          <w:rFonts w:ascii="Palatino Linotype" w:hAnsi="Palatino Linotype"/>
          <w:i/>
          <w:sz w:val="22"/>
          <w:szCs w:val="22"/>
          <w:lang w:val="en-GB"/>
        </w:rPr>
        <w:t>The actor between stage and screen</w:t>
      </w:r>
      <w:r w:rsidRPr="00A46549">
        <w:rPr>
          <w:rFonts w:ascii="Palatino Linotype" w:hAnsi="Palatino Linotype"/>
          <w:sz w:val="22"/>
          <w:szCs w:val="22"/>
          <w:lang w:val="en-GB"/>
        </w:rPr>
        <w:t xml:space="preserve">. </w:t>
      </w:r>
      <w:r w:rsidRPr="00A46549">
        <w:rPr>
          <w:rFonts w:ascii="Palatino Linotype" w:hAnsi="Palatino Linotype"/>
          <w:sz w:val="22"/>
          <w:szCs w:val="22"/>
          <w:lang w:val="de-DE"/>
        </w:rPr>
        <w:t>Athens: Kastaniotis (in Greek).</w:t>
      </w:r>
    </w:p>
    <w:p w14:paraId="0FA34156" w14:textId="77777777" w:rsidR="0054116F" w:rsidRPr="00A46549" w:rsidRDefault="0054116F" w:rsidP="00D31B86">
      <w:pPr>
        <w:spacing w:after="0" w:line="360" w:lineRule="auto"/>
        <w:ind w:left="540" w:right="26" w:hanging="360"/>
        <w:rPr>
          <w:rFonts w:ascii="Palatino Linotype" w:hAnsi="Palatino Linotype"/>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de-DE"/>
        </w:rPr>
        <w:t xml:space="preserve">  </w:t>
      </w:r>
      <w:r w:rsidRPr="00A46549">
        <w:rPr>
          <w:rFonts w:ascii="Palatino Linotype" w:hAnsi="Palatino Linotype"/>
          <w:sz w:val="22"/>
          <w:szCs w:val="22"/>
          <w:lang w:val="de-DE"/>
        </w:rPr>
        <w:t xml:space="preserve">Bogart, A. &amp; Landau, T. (2005). </w:t>
      </w:r>
      <w:r w:rsidRPr="00A46549">
        <w:rPr>
          <w:rFonts w:ascii="Palatino Linotype" w:hAnsi="Palatino Linotype"/>
          <w:i/>
          <w:sz w:val="22"/>
          <w:szCs w:val="22"/>
          <w:lang w:val="en-GB"/>
        </w:rPr>
        <w:t>The Viewpoints Book: Practical Guide to Viewpoints and Composition</w:t>
      </w:r>
      <w:r w:rsidRPr="00A46549">
        <w:rPr>
          <w:rFonts w:ascii="Palatino Linotype" w:hAnsi="Palatino Linotype"/>
          <w:sz w:val="22"/>
          <w:szCs w:val="22"/>
          <w:lang w:val="en-GB"/>
        </w:rPr>
        <w:t>. New York: Theatre Communications Group.</w:t>
      </w:r>
    </w:p>
    <w:p w14:paraId="050E28DB" w14:textId="77777777" w:rsidR="0054116F" w:rsidRPr="00A46549" w:rsidRDefault="0054116F" w:rsidP="00D31B86">
      <w:pPr>
        <w:spacing w:after="0" w:line="360" w:lineRule="auto"/>
        <w:ind w:left="181"/>
        <w:rPr>
          <w:rFonts w:ascii="Palatino Linotype" w:hAnsi="Palatino Linotype"/>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Brook, P. (1998).</w:t>
      </w:r>
      <w:r w:rsidRPr="00A46549">
        <w:rPr>
          <w:rFonts w:ascii="Palatino Linotype" w:eastAsia="Arial Unicode MS" w:hAnsi="Palatino Linotype"/>
          <w:i/>
          <w:iCs/>
          <w:sz w:val="22"/>
          <w:szCs w:val="22"/>
          <w:lang w:val="en-GB"/>
        </w:rPr>
        <w:t xml:space="preserve"> Threads of Time. </w:t>
      </w:r>
      <w:r w:rsidRPr="00A46549">
        <w:rPr>
          <w:rFonts w:ascii="Palatino Linotype" w:eastAsia="Arial Unicode MS" w:hAnsi="Palatino Linotype"/>
          <w:iCs/>
          <w:sz w:val="22"/>
          <w:szCs w:val="22"/>
          <w:lang w:val="en-GB"/>
        </w:rPr>
        <w:t>USA: Counterpoint</w:t>
      </w:r>
      <w:r w:rsidRPr="00A46549">
        <w:rPr>
          <w:rFonts w:ascii="Palatino Linotype" w:hAnsi="Palatino Linotype"/>
          <w:sz w:val="22"/>
          <w:szCs w:val="22"/>
          <w:lang w:val="en-GB"/>
        </w:rPr>
        <w:t>.</w:t>
      </w:r>
    </w:p>
    <w:p w14:paraId="02900633" w14:textId="669E0929" w:rsidR="0054116F" w:rsidRPr="00A46549" w:rsidRDefault="0054116F" w:rsidP="00587B53">
      <w:pPr>
        <w:spacing w:after="0" w:line="360" w:lineRule="auto"/>
        <w:ind w:left="538" w:right="28" w:hanging="357"/>
        <w:rPr>
          <w:rFonts w:ascii="Palatino Linotype"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sz w:val="22"/>
          <w:szCs w:val="22"/>
        </w:rPr>
        <w:t xml:space="preserve">Brook, P. (1998). </w:t>
      </w:r>
      <w:r w:rsidRPr="00A46549">
        <w:rPr>
          <w:rFonts w:ascii="Palatino Linotype" w:hAnsi="Palatino Linotype"/>
          <w:i/>
          <w:sz w:val="22"/>
          <w:szCs w:val="22"/>
        </w:rPr>
        <w:t xml:space="preserve">The open door. </w:t>
      </w:r>
      <w:r w:rsidR="00587B53">
        <w:rPr>
          <w:rFonts w:ascii="Palatino Linotype" w:hAnsi="Palatino Linotype"/>
          <w:sz w:val="22"/>
          <w:szCs w:val="22"/>
        </w:rPr>
        <w:t xml:space="preserve">Athens: Koan (in Greek). </w:t>
      </w:r>
    </w:p>
    <w:p w14:paraId="6A4A90CA" w14:textId="77777777" w:rsidR="0054116F" w:rsidRPr="00A46549" w:rsidRDefault="0054116F" w:rsidP="00D31B86">
      <w:pPr>
        <w:spacing w:after="0" w:line="360" w:lineRule="auto"/>
        <w:ind w:left="181"/>
        <w:rPr>
          <w:rFonts w:ascii="Palatino Linotype" w:eastAsia="Arial Unicode MS" w:hAnsi="Palatino Linotype"/>
          <w:iCs/>
          <w:sz w:val="22"/>
          <w:szCs w:val="22"/>
          <w:lang w:val="fr-FR"/>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eastAsia="Arial Unicode MS" w:hAnsi="Palatino Linotype"/>
          <w:iCs/>
          <w:sz w:val="22"/>
          <w:szCs w:val="22"/>
          <w:lang w:val="en-GB"/>
        </w:rPr>
        <w:t>Diderot</w:t>
      </w:r>
      <w:r w:rsidRPr="00A46549">
        <w:rPr>
          <w:rFonts w:ascii="Palatino Linotype" w:eastAsia="Arial Unicode MS" w:hAnsi="Palatino Linotype"/>
          <w:iCs/>
          <w:sz w:val="22"/>
          <w:szCs w:val="22"/>
        </w:rPr>
        <w:t xml:space="preserve">, </w:t>
      </w:r>
      <w:r w:rsidRPr="00A46549">
        <w:rPr>
          <w:rFonts w:ascii="Palatino Linotype" w:eastAsia="Arial Unicode MS" w:hAnsi="Palatino Linotype"/>
          <w:iCs/>
          <w:sz w:val="22"/>
          <w:szCs w:val="22"/>
          <w:lang w:val="en-GB"/>
        </w:rPr>
        <w:t>D</w:t>
      </w:r>
      <w:r w:rsidRPr="00A46549">
        <w:rPr>
          <w:rFonts w:ascii="Palatino Linotype" w:eastAsia="Arial Unicode MS" w:hAnsi="Palatino Linotype"/>
          <w:iCs/>
          <w:sz w:val="22"/>
          <w:szCs w:val="22"/>
        </w:rPr>
        <w:t xml:space="preserve">. (1995). </w:t>
      </w:r>
      <w:r w:rsidRPr="00A46549">
        <w:rPr>
          <w:rFonts w:ascii="Palatino Linotype" w:eastAsia="Arial Unicode MS" w:hAnsi="Palatino Linotype"/>
          <w:i/>
          <w:iCs/>
          <w:sz w:val="22"/>
          <w:szCs w:val="22"/>
          <w:lang w:val="fr-FR"/>
        </w:rPr>
        <w:t>Paradoxe sur le comedien.</w:t>
      </w:r>
      <w:r w:rsidRPr="00A46549">
        <w:rPr>
          <w:rFonts w:ascii="Palatino Linotype" w:eastAsia="Arial Unicode MS" w:hAnsi="Palatino Linotype"/>
          <w:iCs/>
          <w:sz w:val="22"/>
          <w:szCs w:val="22"/>
          <w:lang w:val="fr-FR"/>
        </w:rPr>
        <w:t xml:space="preserve"> Athens : Polis (in Greek).</w:t>
      </w:r>
    </w:p>
    <w:p w14:paraId="49A1936A" w14:textId="77777777" w:rsidR="0054116F" w:rsidRPr="00EC26ED" w:rsidRDefault="0054116F" w:rsidP="00D31B86">
      <w:pPr>
        <w:spacing w:after="0" w:line="360" w:lineRule="auto"/>
        <w:ind w:left="540" w:right="26" w:hanging="360"/>
        <w:rPr>
          <w:rFonts w:ascii="Palatino Linotype" w:hAnsi="Palatino Linotype"/>
          <w:sz w:val="22"/>
          <w:szCs w:val="22"/>
          <w:lang w:val="de-DE"/>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sz w:val="22"/>
          <w:szCs w:val="22"/>
        </w:rPr>
        <w:t xml:space="preserve">Kane, M. (2000) </w:t>
      </w:r>
      <w:r w:rsidRPr="00A46549">
        <w:rPr>
          <w:rFonts w:ascii="Palatino Linotype" w:hAnsi="Palatino Linotype"/>
          <w:i/>
          <w:sz w:val="22"/>
          <w:szCs w:val="22"/>
        </w:rPr>
        <w:t>On camera</w:t>
      </w:r>
      <w:r w:rsidRPr="00A46549">
        <w:rPr>
          <w:rFonts w:ascii="Palatino Linotype" w:hAnsi="Palatino Linotype"/>
          <w:sz w:val="22"/>
          <w:szCs w:val="22"/>
        </w:rPr>
        <w:t xml:space="preserve">. </w:t>
      </w:r>
      <w:r w:rsidRPr="00EC26ED">
        <w:rPr>
          <w:rFonts w:ascii="Palatino Linotype" w:hAnsi="Palatino Linotype"/>
          <w:sz w:val="22"/>
          <w:szCs w:val="22"/>
          <w:lang w:val="de-DE"/>
        </w:rPr>
        <w:t>Athens: Kastaniotis (in Greek).</w:t>
      </w:r>
    </w:p>
    <w:p w14:paraId="56A127EB" w14:textId="77777777" w:rsidR="0054116F" w:rsidRPr="00A46549" w:rsidRDefault="0054116F" w:rsidP="00D31B86">
      <w:pPr>
        <w:spacing w:after="0" w:line="360" w:lineRule="auto"/>
        <w:ind w:left="540" w:right="26" w:hanging="360"/>
        <w:rPr>
          <w:rFonts w:ascii="Palatino Linotype" w:hAnsi="Palatino Linotype"/>
          <w:sz w:val="22"/>
          <w:szCs w:val="22"/>
        </w:rPr>
      </w:pPr>
      <w:r w:rsidRPr="00A46549">
        <w:rPr>
          <w:rFonts w:ascii="Palatino Linotype" w:eastAsia="Arial Unicode MS" w:hAnsi="Palatino Linotype"/>
          <w:sz w:val="22"/>
          <w:szCs w:val="22"/>
        </w:rPr>
        <w:sym w:font="Wingdings" w:char="F026"/>
      </w:r>
      <w:r w:rsidRPr="00EC26ED">
        <w:rPr>
          <w:rFonts w:ascii="Palatino Linotype" w:eastAsia="Arial Unicode MS" w:hAnsi="Palatino Linotype"/>
          <w:sz w:val="22"/>
          <w:szCs w:val="22"/>
          <w:lang w:val="de-DE"/>
        </w:rPr>
        <w:t xml:space="preserve"> </w:t>
      </w:r>
      <w:r w:rsidRPr="00EC26ED">
        <w:rPr>
          <w:rFonts w:ascii="Palatino Linotype" w:hAnsi="Palatino Linotype"/>
          <w:sz w:val="22"/>
          <w:szCs w:val="22"/>
          <w:lang w:val="de-DE"/>
        </w:rPr>
        <w:t xml:space="preserve">Bergman, I. (1989). </w:t>
      </w:r>
      <w:r w:rsidRPr="00A46549">
        <w:rPr>
          <w:rFonts w:ascii="Palatino Linotype" w:hAnsi="Palatino Linotype"/>
          <w:i/>
          <w:sz w:val="22"/>
          <w:szCs w:val="22"/>
        </w:rPr>
        <w:t>The magic camera: Autobiography</w:t>
      </w:r>
      <w:r w:rsidRPr="00A46549">
        <w:rPr>
          <w:rFonts w:ascii="Palatino Linotype" w:hAnsi="Palatino Linotype"/>
          <w:sz w:val="22"/>
          <w:szCs w:val="22"/>
        </w:rPr>
        <w:t xml:space="preserve">. Athens: Cactus </w:t>
      </w:r>
      <w:r w:rsidRPr="00A46549">
        <w:rPr>
          <w:rFonts w:ascii="Palatino Linotype" w:eastAsia="Arial Unicode MS" w:hAnsi="Palatino Linotype"/>
          <w:iCs/>
          <w:sz w:val="22"/>
          <w:szCs w:val="22"/>
          <w:lang w:val="fr-FR"/>
        </w:rPr>
        <w:t>(in Greek)</w:t>
      </w:r>
      <w:r w:rsidRPr="00A46549">
        <w:rPr>
          <w:rFonts w:ascii="Palatino Linotype" w:hAnsi="Palatino Linotype"/>
          <w:sz w:val="22"/>
          <w:szCs w:val="22"/>
        </w:rPr>
        <w:t xml:space="preserve">. </w:t>
      </w:r>
    </w:p>
    <w:p w14:paraId="7F85371D" w14:textId="77777777" w:rsidR="0054116F" w:rsidRPr="00A46549" w:rsidRDefault="0054116F" w:rsidP="00D31B86">
      <w:pPr>
        <w:spacing w:after="0" w:line="360" w:lineRule="auto"/>
        <w:ind w:left="540" w:right="26" w:hanging="360"/>
        <w:rPr>
          <w:rFonts w:ascii="Palatino Linotype" w:eastAsia="Arial Unicode MS" w:hAnsi="Palatino Linotype"/>
          <w:sz w:val="22"/>
          <w:szCs w:val="22"/>
        </w:rPr>
      </w:pPr>
      <w:r w:rsidRPr="00A46549">
        <w:rPr>
          <w:rFonts w:ascii="Palatino Linotype" w:eastAsia="Arial Unicode MS" w:hAnsi="Palatino Linotype"/>
          <w:sz w:val="22"/>
          <w:szCs w:val="22"/>
        </w:rPr>
        <w:lastRenderedPageBreak/>
        <w:sym w:font="Wingdings" w:char="F026"/>
      </w:r>
      <w:r w:rsidRPr="00A46549">
        <w:rPr>
          <w:rFonts w:ascii="Palatino Linotype" w:eastAsia="Arial Unicode MS" w:hAnsi="Palatino Linotype"/>
          <w:sz w:val="22"/>
          <w:szCs w:val="22"/>
        </w:rPr>
        <w:t xml:space="preserve"> Bergman, I. (2001). </w:t>
      </w:r>
      <w:r w:rsidRPr="00A46549">
        <w:rPr>
          <w:rFonts w:ascii="Palatino Linotype" w:eastAsia="Arial Unicode MS" w:hAnsi="Palatino Linotype"/>
          <w:i/>
          <w:sz w:val="22"/>
          <w:szCs w:val="22"/>
        </w:rPr>
        <w:t>The Bergman talks about Bergman: Interviews of Ingmar Bergman to Stig Bjorkman, Torsten Manns, Jonas Sima</w:t>
      </w:r>
      <w:r w:rsidRPr="00A46549">
        <w:rPr>
          <w:rFonts w:ascii="Palatino Linotype" w:eastAsia="Arial Unicode MS" w:hAnsi="Palatino Linotype"/>
          <w:sz w:val="22"/>
          <w:szCs w:val="22"/>
        </w:rPr>
        <w:t>. Athens: Roes (in Greek).</w:t>
      </w:r>
    </w:p>
    <w:p w14:paraId="34A03E16" w14:textId="77777777" w:rsidR="0054116F" w:rsidRPr="00A46549" w:rsidRDefault="0054116F" w:rsidP="00D31B86">
      <w:pPr>
        <w:spacing w:after="0" w:line="360" w:lineRule="auto"/>
        <w:ind w:left="540" w:right="26" w:hanging="360"/>
        <w:rPr>
          <w:rFonts w:ascii="Palatino Linotype"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hAnsi="Palatino Linotype"/>
          <w:sz w:val="22"/>
          <w:szCs w:val="22"/>
        </w:rPr>
        <w:t xml:space="preserve">Novarina, V. (2003). </w:t>
      </w:r>
      <w:r w:rsidRPr="00A46549">
        <w:rPr>
          <w:rFonts w:ascii="Palatino Linotype" w:hAnsi="Palatino Linotype"/>
          <w:i/>
          <w:sz w:val="22"/>
          <w:szCs w:val="22"/>
        </w:rPr>
        <w:t>Letter to the actors for Louis de Finney</w:t>
      </w:r>
      <w:r w:rsidRPr="00A46549">
        <w:rPr>
          <w:rFonts w:ascii="Palatino Linotype" w:hAnsi="Palatino Linotype"/>
          <w:sz w:val="22"/>
          <w:szCs w:val="22"/>
        </w:rPr>
        <w:t>. Athens: Agra (in Greek).</w:t>
      </w:r>
    </w:p>
    <w:p w14:paraId="027A90DC" w14:textId="77777777" w:rsidR="0054116F" w:rsidRPr="00A46549" w:rsidRDefault="0054116F" w:rsidP="00D31B86">
      <w:pPr>
        <w:spacing w:after="0" w:line="360" w:lineRule="auto"/>
        <w:ind w:left="181"/>
        <w:rPr>
          <w:rFonts w:ascii="Palatino Linotype" w:eastAsia="Arial Unicode MS" w:hAnsi="Palatino Linotype"/>
          <w:iCs/>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Oida, Y. (1992). </w:t>
      </w:r>
      <w:r w:rsidRPr="00A46549">
        <w:rPr>
          <w:rFonts w:ascii="Palatino Linotype" w:eastAsia="Arial Unicode MS" w:hAnsi="Palatino Linotype"/>
          <w:i/>
          <w:iCs/>
          <w:sz w:val="22"/>
          <w:szCs w:val="22"/>
          <w:lang w:val="en-GB"/>
        </w:rPr>
        <w:t>An actor Adrift</w:t>
      </w:r>
      <w:r w:rsidRPr="00A46549">
        <w:rPr>
          <w:rFonts w:ascii="Palatino Linotype" w:eastAsia="Arial Unicode MS" w:hAnsi="Palatino Linotype"/>
          <w:iCs/>
          <w:sz w:val="22"/>
          <w:szCs w:val="22"/>
          <w:lang w:val="en-GB"/>
        </w:rPr>
        <w:t>. London: Methuen</w:t>
      </w:r>
      <w:r w:rsidRPr="00A46549">
        <w:rPr>
          <w:rFonts w:ascii="Palatino Linotype" w:hAnsi="Palatino Linotype"/>
          <w:sz w:val="22"/>
          <w:szCs w:val="22"/>
          <w:lang w:val="en-GB"/>
        </w:rPr>
        <w:t>.</w:t>
      </w:r>
    </w:p>
    <w:p w14:paraId="33140A9C" w14:textId="77777777" w:rsidR="0054116F" w:rsidRPr="00A46549" w:rsidRDefault="0054116F" w:rsidP="00D31B86">
      <w:pPr>
        <w:spacing w:line="360" w:lineRule="auto"/>
        <w:rPr>
          <w:rFonts w:ascii="Palatino Linotype" w:hAnsi="Palatino Linotype"/>
          <w:b/>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TEACHING METHODS</w:t>
      </w:r>
    </w:p>
    <w:p w14:paraId="22E7CF7A" w14:textId="77777777" w:rsidR="0054116F" w:rsidRPr="00A46549" w:rsidRDefault="0054116F" w:rsidP="00D31B86">
      <w:pPr>
        <w:spacing w:line="360" w:lineRule="auto"/>
        <w:ind w:left="180" w:hanging="180"/>
        <w:rPr>
          <w:rFonts w:ascii="Palatino Linotype" w:hAnsi="Palatino Linotype"/>
          <w:sz w:val="22"/>
          <w:szCs w:val="22"/>
          <w:lang w:val="en-GB"/>
        </w:rPr>
      </w:pPr>
      <w:r w:rsidRPr="00A46549">
        <w:rPr>
          <w:rFonts w:ascii="Palatino Linotype" w:hAnsi="Palatino Linotype"/>
          <w:sz w:val="22"/>
          <w:szCs w:val="22"/>
          <w:lang w:val="en-GB"/>
        </w:rPr>
        <w:t xml:space="preserve">   Improvisations, lectures, </w:t>
      </w:r>
      <w:r w:rsidRPr="00A46549">
        <w:rPr>
          <w:rFonts w:ascii="Palatino Linotype" w:hAnsi="Palatino Linotype"/>
          <w:bCs/>
          <w:sz w:val="22"/>
          <w:szCs w:val="22"/>
          <w:lang w:val="en-GB"/>
        </w:rPr>
        <w:t>w</w:t>
      </w:r>
      <w:r w:rsidRPr="00A46549">
        <w:rPr>
          <w:rFonts w:ascii="Palatino Linotype" w:hAnsi="Palatino Linotype"/>
          <w:sz w:val="22"/>
          <w:szCs w:val="22"/>
          <w:lang w:val="en-GB"/>
        </w:rPr>
        <w:t>orkshops</w:t>
      </w:r>
    </w:p>
    <w:p w14:paraId="320F4CC5"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ASSESSMENT METHODS</w:t>
      </w:r>
    </w:p>
    <w:p w14:paraId="1000E60E"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Performance</w:t>
      </w:r>
    </w:p>
    <w:p w14:paraId="0D865B50"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LANGUAGE OF INSTRUCTION</w:t>
      </w:r>
    </w:p>
    <w:p w14:paraId="34C22CA7" w14:textId="70E57B8C" w:rsidR="00587B53" w:rsidRPr="00F81F55" w:rsidRDefault="0054116F" w:rsidP="00F81F55">
      <w:pPr>
        <w:spacing w:after="120" w:line="360" w:lineRule="auto"/>
        <w:rPr>
          <w:rFonts w:ascii="Palatino Linotype" w:hAnsi="Palatino Linotype"/>
          <w:sz w:val="22"/>
          <w:szCs w:val="22"/>
          <w:lang w:val="en-GB"/>
        </w:rPr>
      </w:pPr>
      <w:r w:rsidRPr="00A46549">
        <w:rPr>
          <w:rFonts w:ascii="Palatino Linotype" w:hAnsi="Palatino Linotype"/>
          <w:sz w:val="22"/>
          <w:szCs w:val="22"/>
          <w:lang w:val="en-GB"/>
        </w:rPr>
        <w:t xml:space="preserve">   Greek</w:t>
      </w:r>
    </w:p>
    <w:p w14:paraId="1837C774" w14:textId="77777777" w:rsidR="00587B53" w:rsidRPr="00A46549" w:rsidRDefault="00587B53" w:rsidP="00D31B86">
      <w:pPr>
        <w:spacing w:line="360" w:lineRule="auto"/>
        <w:rPr>
          <w:rFonts w:ascii="Palatino Linotype" w:hAnsi="Palatino Linotype"/>
          <w:b/>
          <w:bCs/>
          <w:sz w:val="22"/>
          <w:szCs w:val="22"/>
          <w:lang w:val="en-GB"/>
        </w:rPr>
      </w:pPr>
    </w:p>
    <w:p w14:paraId="1638A285" w14:textId="77777777" w:rsidR="0054116F" w:rsidRPr="00A46549" w:rsidRDefault="0054116F" w:rsidP="00D31B86">
      <w:pPr>
        <w:pBdr>
          <w:top w:val="single" w:sz="4" w:space="2" w:color="D99594" w:themeColor="accent2" w:themeTint="99" w:shadow="1"/>
          <w:left w:val="single" w:sz="4" w:space="1" w:color="D99594" w:themeColor="accent2" w:themeTint="99" w:shadow="1"/>
          <w:bottom w:val="single" w:sz="4" w:space="1" w:color="D99594" w:themeColor="accent2" w:themeTint="99" w:shadow="1"/>
          <w:right w:val="single" w:sz="4" w:space="1" w:color="D99594" w:themeColor="accent2" w:themeTint="99" w:shadow="1"/>
        </w:pBdr>
        <w:spacing w:after="120" w:line="360" w:lineRule="auto"/>
        <w:ind w:left="540" w:hanging="540"/>
        <w:jc w:val="center"/>
        <w:rPr>
          <w:rFonts w:ascii="Palatino Linotype" w:hAnsi="Palatino Linotype"/>
          <w:b/>
          <w:bCs/>
          <w:sz w:val="22"/>
          <w:szCs w:val="22"/>
          <w:lang w:val="en-GB"/>
        </w:rPr>
      </w:pPr>
      <w:r w:rsidRPr="00A46549">
        <w:rPr>
          <w:rFonts w:ascii="Palatino Linotype" w:hAnsi="Palatino Linotype"/>
          <w:b/>
          <w:bCs/>
          <w:sz w:val="22"/>
          <w:szCs w:val="22"/>
          <w:lang w:val="en-GB"/>
        </w:rPr>
        <w:t>5. Costume in Performing Arts Ι</w:t>
      </w:r>
    </w:p>
    <w:p w14:paraId="15BF77D3"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bidi="he-IL"/>
        </w:rPr>
        <w:t xml:space="preserve">• </w:t>
      </w:r>
      <w:r w:rsidRPr="00A46549">
        <w:rPr>
          <w:rFonts w:ascii="Palatino Linotype" w:hAnsi="Palatino Linotype"/>
          <w:b/>
          <w:sz w:val="22"/>
          <w:szCs w:val="22"/>
          <w:lang w:val="en-GB"/>
        </w:rPr>
        <w:t>COURSE CODE</w:t>
      </w:r>
    </w:p>
    <w:p w14:paraId="6D649345" w14:textId="77777777" w:rsidR="0054116F" w:rsidRPr="00A46549" w:rsidRDefault="0054116F" w:rsidP="00D31B86">
      <w:pPr>
        <w:spacing w:line="360" w:lineRule="auto"/>
        <w:rPr>
          <w:rFonts w:ascii="Palatino Linotype" w:hAnsi="Palatino Linotype"/>
          <w:caps/>
          <w:sz w:val="22"/>
          <w:szCs w:val="22"/>
          <w:lang w:val="en-GB"/>
        </w:rPr>
      </w:pPr>
      <w:r w:rsidRPr="00A46549">
        <w:rPr>
          <w:rFonts w:ascii="Palatino Linotype" w:hAnsi="Palatino Linotype"/>
          <w:sz w:val="22"/>
          <w:szCs w:val="22"/>
          <w:lang w:val="en-GB"/>
        </w:rPr>
        <w:t xml:space="preserve">   04</w:t>
      </w:r>
      <w:r w:rsidRPr="00A46549">
        <w:rPr>
          <w:rFonts w:ascii="Palatino Linotype" w:hAnsi="Palatino Linotype"/>
          <w:sz w:val="22"/>
          <w:szCs w:val="22"/>
        </w:rPr>
        <w:t>ΜΧ</w:t>
      </w:r>
      <w:r w:rsidRPr="00A46549">
        <w:rPr>
          <w:rFonts w:ascii="Palatino Linotype" w:hAnsi="Palatino Linotype"/>
          <w:sz w:val="22"/>
          <w:szCs w:val="22"/>
          <w:lang w:val="en-GB"/>
        </w:rPr>
        <w:t xml:space="preserve">030 </w:t>
      </w:r>
    </w:p>
    <w:p w14:paraId="4672B20E" w14:textId="77777777" w:rsidR="0054116F" w:rsidRPr="00A46549" w:rsidRDefault="0054116F" w:rsidP="00D31B86">
      <w:pPr>
        <w:spacing w:line="360" w:lineRule="auto"/>
        <w:rPr>
          <w:rFonts w:ascii="Palatino Linotype" w:hAnsi="Palatino Linotype"/>
          <w:b/>
          <w:sz w:val="22"/>
          <w:szCs w:val="22"/>
          <w:lang w:val="en-GB"/>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TYPE OF COURSE</w:t>
      </w:r>
    </w:p>
    <w:p w14:paraId="3925A3D2" w14:textId="77777777" w:rsidR="0054116F" w:rsidRPr="00A46549" w:rsidRDefault="0054116F" w:rsidP="00D31B86">
      <w:pPr>
        <w:spacing w:line="360" w:lineRule="auto"/>
        <w:rPr>
          <w:rFonts w:ascii="Palatino Linotype" w:hAnsi="Palatino Linotype" w:cs="Aharoni"/>
          <w:sz w:val="22"/>
          <w:szCs w:val="22"/>
          <w:lang w:val="en-GB" w:bidi="he-IL"/>
        </w:rPr>
      </w:pPr>
      <w:r w:rsidRPr="00A46549">
        <w:rPr>
          <w:rFonts w:ascii="Palatino Linotype" w:hAnsi="Palatino Linotype"/>
          <w:b/>
          <w:sz w:val="22"/>
          <w:szCs w:val="22"/>
          <w:lang w:val="en-GB"/>
        </w:rPr>
        <w:t xml:space="preserve">   </w:t>
      </w:r>
      <w:r w:rsidRPr="00A46549">
        <w:rPr>
          <w:rFonts w:ascii="Palatino Linotype" w:hAnsi="Palatino Linotype"/>
          <w:bCs/>
          <w:sz w:val="22"/>
          <w:szCs w:val="22"/>
        </w:rPr>
        <w:t>Performing arts specialization elective</w:t>
      </w:r>
      <w:r w:rsidRPr="00A46549">
        <w:rPr>
          <w:rFonts w:ascii="Palatino Linotype" w:hAnsi="Palatino Linotype" w:cs="Aharoni"/>
          <w:sz w:val="22"/>
          <w:szCs w:val="22"/>
          <w:lang w:val="en-GB" w:bidi="he-IL"/>
        </w:rPr>
        <w:t xml:space="preserve"> </w:t>
      </w:r>
    </w:p>
    <w:p w14:paraId="740A75DE"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COURSE LEVEL</w:t>
      </w:r>
    </w:p>
    <w:p w14:paraId="5058C9E5"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Undergraduate</w:t>
      </w:r>
    </w:p>
    <w:p w14:paraId="794646F5" w14:textId="77777777" w:rsidR="0054116F" w:rsidRPr="00A46549" w:rsidRDefault="0054116F" w:rsidP="00D31B86">
      <w:pPr>
        <w:spacing w:line="360" w:lineRule="auto"/>
        <w:rPr>
          <w:rFonts w:ascii="Palatino Linotype" w:hAnsi="Palatino Linotype" w:cs="Aharoni"/>
          <w:sz w:val="22"/>
          <w:szCs w:val="22"/>
          <w:lang w:val="en-GB" w:bidi="he-IL"/>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YEAR OF STUDY</w:t>
      </w:r>
    </w:p>
    <w:p w14:paraId="181D0D02" w14:textId="4A67FDF5" w:rsidR="0054116F" w:rsidRDefault="0054116F" w:rsidP="00D31B86">
      <w:pPr>
        <w:spacing w:line="360" w:lineRule="auto"/>
        <w:rPr>
          <w:rFonts w:ascii="Palatino Linotype" w:hAnsi="Palatino Linotype" w:cs="Aharoni"/>
          <w:sz w:val="22"/>
          <w:szCs w:val="22"/>
          <w:lang w:val="en-GB" w:bidi="he-IL"/>
        </w:rPr>
      </w:pPr>
      <w:r w:rsidRPr="00A46549">
        <w:rPr>
          <w:rFonts w:ascii="Palatino Linotype" w:hAnsi="Palatino Linotype" w:cs="Aharoni"/>
          <w:sz w:val="22"/>
          <w:szCs w:val="22"/>
          <w:lang w:val="en-GB" w:bidi="he-IL"/>
        </w:rPr>
        <w:t xml:space="preserve">   </w:t>
      </w:r>
      <w:r w:rsidR="006A6628" w:rsidRPr="00A46549">
        <w:rPr>
          <w:rFonts w:ascii="Palatino Linotype" w:hAnsi="Palatino Linotype" w:cs="Aharoni"/>
          <w:sz w:val="22"/>
          <w:szCs w:val="22"/>
          <w:lang w:val="en-GB" w:bidi="he-IL"/>
        </w:rPr>
        <w:t>2015-2016</w:t>
      </w:r>
    </w:p>
    <w:p w14:paraId="4EC4ED4B" w14:textId="77777777" w:rsidR="00F81F55" w:rsidRPr="00A46549" w:rsidRDefault="00F81F55" w:rsidP="00D31B86">
      <w:pPr>
        <w:spacing w:line="360" w:lineRule="auto"/>
        <w:rPr>
          <w:rFonts w:ascii="Palatino Linotype" w:hAnsi="Palatino Linotype" w:cs="Aharoni"/>
          <w:sz w:val="22"/>
          <w:szCs w:val="22"/>
          <w:lang w:val="en-GB" w:bidi="he-IL"/>
        </w:rPr>
      </w:pPr>
    </w:p>
    <w:p w14:paraId="2D88BDB3"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bidi="he-IL"/>
        </w:rPr>
        <w:lastRenderedPageBreak/>
        <w:t xml:space="preserve">• </w:t>
      </w:r>
      <w:r w:rsidRPr="00A46549">
        <w:rPr>
          <w:rFonts w:ascii="Palatino Linotype" w:hAnsi="Palatino Linotype" w:cs="Aharoni"/>
          <w:b/>
          <w:sz w:val="22"/>
          <w:szCs w:val="22"/>
          <w:lang w:val="en-GB" w:bidi="he-IL"/>
        </w:rPr>
        <w:t>SEMESTER</w:t>
      </w:r>
    </w:p>
    <w:p w14:paraId="71E249CD" w14:textId="1B306DAC" w:rsidR="0054116F" w:rsidRPr="00A46549" w:rsidRDefault="00587B53" w:rsidP="00D31B86">
      <w:pPr>
        <w:spacing w:line="360" w:lineRule="auto"/>
        <w:ind w:left="180"/>
        <w:rPr>
          <w:rFonts w:ascii="Palatino Linotype" w:hAnsi="Palatino Linotype"/>
          <w:sz w:val="22"/>
          <w:szCs w:val="22"/>
          <w:lang w:val="en-GB"/>
        </w:rPr>
      </w:pPr>
      <w:r>
        <w:rPr>
          <w:rFonts w:ascii="Palatino Linotype" w:hAnsi="Palatino Linotype"/>
          <w:sz w:val="22"/>
          <w:szCs w:val="22"/>
          <w:lang w:val="en-GB"/>
        </w:rPr>
        <w:t xml:space="preserve">Winter Semester </w:t>
      </w:r>
      <w:r w:rsidR="0054116F" w:rsidRPr="00A46549">
        <w:rPr>
          <w:rFonts w:ascii="Palatino Linotype" w:hAnsi="Palatino Linotype"/>
          <w:sz w:val="22"/>
          <w:szCs w:val="22"/>
          <w:lang w:val="en-GB"/>
        </w:rPr>
        <w:t>(5</w:t>
      </w:r>
      <w:r w:rsidR="0054116F" w:rsidRPr="00A46549">
        <w:rPr>
          <w:rFonts w:ascii="Palatino Linotype" w:hAnsi="Palatino Linotype"/>
          <w:sz w:val="22"/>
          <w:szCs w:val="22"/>
          <w:vertAlign w:val="superscript"/>
          <w:lang w:val="en-GB"/>
        </w:rPr>
        <w:t>th</w:t>
      </w:r>
      <w:r w:rsidR="0054116F" w:rsidRPr="00A46549">
        <w:rPr>
          <w:rFonts w:ascii="Palatino Linotype" w:hAnsi="Palatino Linotype"/>
          <w:sz w:val="22"/>
          <w:szCs w:val="22"/>
          <w:lang w:val="en-GB"/>
        </w:rPr>
        <w:t xml:space="preserve"> or 7</w:t>
      </w:r>
      <w:r w:rsidR="0054116F" w:rsidRPr="00A46549">
        <w:rPr>
          <w:rFonts w:ascii="Palatino Linotype" w:hAnsi="Palatino Linotype"/>
          <w:sz w:val="22"/>
          <w:szCs w:val="22"/>
          <w:vertAlign w:val="superscript"/>
          <w:lang w:val="en-GB"/>
        </w:rPr>
        <w:t>th</w:t>
      </w:r>
      <w:r w:rsidR="0054116F" w:rsidRPr="00A46549">
        <w:rPr>
          <w:rFonts w:ascii="Palatino Linotype" w:hAnsi="Palatino Linotype"/>
          <w:sz w:val="22"/>
          <w:szCs w:val="22"/>
          <w:lang w:val="en-GB"/>
        </w:rPr>
        <w:t xml:space="preserve">) </w:t>
      </w:r>
    </w:p>
    <w:p w14:paraId="11362C25"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NUMBER OF CREDITS ALLOCATED</w:t>
      </w:r>
    </w:p>
    <w:p w14:paraId="664845DB"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5 ECTS Credits</w:t>
      </w:r>
    </w:p>
    <w:p w14:paraId="7DACC828"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NAME OF THE LECTURER</w:t>
      </w:r>
    </w:p>
    <w:p w14:paraId="38D4B7DF" w14:textId="52562B38" w:rsidR="007D1882" w:rsidRPr="00A46549" w:rsidRDefault="0054116F" w:rsidP="00D31B86">
      <w:pPr>
        <w:spacing w:after="120" w:line="360" w:lineRule="auto"/>
        <w:rPr>
          <w:rFonts w:ascii="Palatino Linotype" w:hAnsi="Palatino Linotype" w:cs="Aharoni"/>
          <w:sz w:val="22"/>
          <w:szCs w:val="22"/>
          <w:lang w:val="en-GB" w:bidi="he-IL"/>
        </w:rPr>
      </w:pPr>
      <w:r w:rsidRPr="00A46549">
        <w:rPr>
          <w:rFonts w:ascii="Palatino Linotype" w:hAnsi="Palatino Linotype" w:cs="Aharoni"/>
          <w:sz w:val="22"/>
          <w:szCs w:val="22"/>
          <w:lang w:val="en-GB" w:bidi="he-IL"/>
        </w:rPr>
        <w:t xml:space="preserve">   Emmanouela Vogiatzaki Krukowski, Special</w:t>
      </w:r>
      <w:r w:rsidR="00583807" w:rsidRPr="00A46549">
        <w:rPr>
          <w:rFonts w:ascii="Palatino Linotype" w:hAnsi="Palatino Linotype" w:cs="Aharoni"/>
          <w:sz w:val="22"/>
          <w:szCs w:val="22"/>
          <w:lang w:val="en-GB" w:bidi="he-IL"/>
        </w:rPr>
        <w:t>ized</w:t>
      </w:r>
      <w:r w:rsidR="00F81F55">
        <w:rPr>
          <w:rFonts w:ascii="Palatino Linotype" w:hAnsi="Palatino Linotype" w:cs="Aharoni"/>
          <w:sz w:val="22"/>
          <w:szCs w:val="22"/>
          <w:lang w:val="en-GB" w:bidi="he-IL"/>
        </w:rPr>
        <w:t xml:space="preserve"> Teaching Staff </w:t>
      </w:r>
    </w:p>
    <w:p w14:paraId="539EA94C" w14:textId="77777777" w:rsidR="0054116F" w:rsidRPr="00A46549" w:rsidRDefault="0054116F" w:rsidP="00D31B86">
      <w:pPr>
        <w:spacing w:line="360" w:lineRule="auto"/>
        <w:ind w:left="180" w:hanging="180"/>
        <w:rPr>
          <w:rFonts w:ascii="Palatino Linotype" w:hAnsi="Palatino Linotype" w:cs="Aharoni"/>
          <w:b/>
          <w:sz w:val="22"/>
          <w:szCs w:val="22"/>
          <w:lang w:val="en-GB" w:bidi="he-IL"/>
        </w:rPr>
      </w:pPr>
      <w:r w:rsidRPr="00A46549">
        <w:rPr>
          <w:rFonts w:ascii="Palatino Linotype" w:hAnsi="Palatino Linotype" w:cs="Aharoni"/>
          <w:sz w:val="22"/>
          <w:szCs w:val="22"/>
          <w:lang w:val="en-GB" w:bidi="he-IL"/>
        </w:rPr>
        <w:t xml:space="preserve">• </w:t>
      </w:r>
      <w:r w:rsidRPr="00A46549">
        <w:rPr>
          <w:rFonts w:ascii="Palatino Linotype" w:hAnsi="Palatino Linotype"/>
          <w:b/>
          <w:sz w:val="22"/>
          <w:szCs w:val="22"/>
        </w:rPr>
        <w:t>COURSE OBJECTIVES</w:t>
      </w:r>
    </w:p>
    <w:p w14:paraId="08D1A6CC" w14:textId="77777777" w:rsidR="0054116F" w:rsidRPr="00A46549" w:rsidRDefault="0054116F" w:rsidP="00D31B86">
      <w:pPr>
        <w:spacing w:after="120" w:line="360" w:lineRule="auto"/>
        <w:ind w:left="181" w:hanging="1"/>
        <w:rPr>
          <w:rFonts w:ascii="Palatino Linotype" w:hAnsi="Palatino Linotype"/>
          <w:sz w:val="22"/>
          <w:szCs w:val="22"/>
          <w:lang w:val="en-GB"/>
        </w:rPr>
      </w:pPr>
      <w:r w:rsidRPr="00A46549">
        <w:rPr>
          <w:rFonts w:ascii="Palatino Linotype" w:hAnsi="Palatino Linotype"/>
          <w:sz w:val="22"/>
          <w:szCs w:val="22"/>
          <w:lang w:val="en-GB"/>
        </w:rPr>
        <w:t>The course is composed of two parts, a theoretical one and a practical one. The theory covers the history of garments from the prehistoric era to modern times. The practical part of the course puts the emphasis on the analytical approach to exploring characters as they emerge from theatrical texts. This starts with the interpretation of characters from the costume point of view and then follows towards the design and making of the actual outfits. At the end of the course students would showcase their work in the form of a performance, installation, video art etc. As a part of the teaching process every artwork would be exhibited or shown to the public in galleries and other art places. The ultimate purpose of the course is not only to create a portfolio work to a high standard, but also to promote new artists within the artistic community.</w:t>
      </w:r>
    </w:p>
    <w:p w14:paraId="6DF89FF2" w14:textId="77777777" w:rsidR="0054116F" w:rsidRPr="00A46549" w:rsidRDefault="0054116F" w:rsidP="00D31B86">
      <w:pPr>
        <w:spacing w:line="360" w:lineRule="auto"/>
        <w:rPr>
          <w:rFonts w:ascii="Palatino Linotype" w:hAnsi="Palatino Linotype"/>
          <w:b/>
          <w:sz w:val="22"/>
          <w:szCs w:val="22"/>
          <w:shd w:val="clear" w:color="auto" w:fill="FFFFFF"/>
        </w:rPr>
      </w:pPr>
      <w:r w:rsidRPr="00A46549">
        <w:rPr>
          <w:rFonts w:ascii="Palatino Linotype" w:hAnsi="Palatino Linotype"/>
          <w:b/>
          <w:sz w:val="22"/>
          <w:szCs w:val="22"/>
          <w:lang w:bidi="he-IL"/>
        </w:rPr>
        <w:t xml:space="preserve">• </w:t>
      </w:r>
      <w:r w:rsidRPr="00A46549">
        <w:rPr>
          <w:rFonts w:ascii="Palatino Linotype" w:hAnsi="Palatino Linotype"/>
          <w:b/>
          <w:sz w:val="22"/>
          <w:szCs w:val="22"/>
          <w:shd w:val="clear" w:color="auto" w:fill="FFFFFF"/>
        </w:rPr>
        <w:t>LEARNING OUTCOMES  </w:t>
      </w:r>
    </w:p>
    <w:p w14:paraId="761CFDD3" w14:textId="1A5B3C25" w:rsidR="0054116F" w:rsidRDefault="0054116F" w:rsidP="00D31B86">
      <w:pPr>
        <w:spacing w:after="120" w:line="360" w:lineRule="auto"/>
        <w:ind w:left="142"/>
        <w:rPr>
          <w:rFonts w:ascii="Palatino Linotype" w:hAnsi="Palatino Linotype"/>
          <w:sz w:val="22"/>
          <w:szCs w:val="22"/>
          <w:lang w:val="en-GB"/>
        </w:rPr>
      </w:pPr>
      <w:r w:rsidRPr="00A46549">
        <w:rPr>
          <w:rFonts w:ascii="Palatino Linotype" w:hAnsi="Palatino Linotype"/>
          <w:sz w:val="22"/>
          <w:szCs w:val="22"/>
          <w:lang w:val="en-GB"/>
        </w:rPr>
        <w:t xml:space="preserve">The course provides knowledge at both theoretical and practical levels. The </w:t>
      </w:r>
      <w:r w:rsidR="00587B53" w:rsidRPr="00A46549">
        <w:rPr>
          <w:rFonts w:ascii="Palatino Linotype" w:hAnsi="Palatino Linotype"/>
          <w:sz w:val="22"/>
          <w:szCs w:val="22"/>
          <w:lang w:val="en-GB"/>
        </w:rPr>
        <w:t>understanding of the garment and its evolution over the years as well as the design implementation through texts is</w:t>
      </w:r>
      <w:r w:rsidRPr="00A46549">
        <w:rPr>
          <w:rFonts w:ascii="Palatino Linotype" w:hAnsi="Palatino Linotype"/>
          <w:sz w:val="22"/>
          <w:szCs w:val="22"/>
          <w:lang w:val="en-GB"/>
        </w:rPr>
        <w:t xml:space="preserve"> the major objectives of this course. Students will learn to be able to utilize and apply the knowledge offered to them during the lectures. They will be able, with their teacher’s assistance, to analyse characters and to compose new, different conditions of artistic creation. The course aims to create young artists able to produce innovative clothing proposals at a professional level, which will be presented to the public in the form of performance.</w:t>
      </w:r>
    </w:p>
    <w:p w14:paraId="73A6A11C" w14:textId="77777777" w:rsidR="00F81F55" w:rsidRPr="00A46549" w:rsidRDefault="00F81F55" w:rsidP="00D31B86">
      <w:pPr>
        <w:spacing w:after="120" w:line="360" w:lineRule="auto"/>
        <w:ind w:left="142"/>
        <w:rPr>
          <w:rFonts w:ascii="Palatino Linotype" w:hAnsi="Palatino Linotype"/>
          <w:b/>
          <w:sz w:val="22"/>
          <w:szCs w:val="22"/>
          <w:shd w:val="clear" w:color="auto" w:fill="FFFFFF"/>
        </w:rPr>
      </w:pPr>
    </w:p>
    <w:p w14:paraId="73D029F0" w14:textId="13E5D846" w:rsidR="00F81F55" w:rsidRPr="00F81F55" w:rsidRDefault="0054116F" w:rsidP="00D31B86">
      <w:pPr>
        <w:spacing w:line="360" w:lineRule="auto"/>
        <w:rPr>
          <w:rFonts w:ascii="Palatino Linotype" w:hAnsi="Palatino Linotype" w:cs="Aharoni"/>
          <w:sz w:val="22"/>
          <w:szCs w:val="22"/>
          <w:lang w:val="en-GB" w:bidi="he-IL"/>
        </w:rPr>
      </w:pPr>
      <w:r w:rsidRPr="00A46549">
        <w:rPr>
          <w:rFonts w:ascii="Palatino Linotype" w:hAnsi="Palatino Linotype" w:cs="Aharoni"/>
          <w:sz w:val="22"/>
          <w:szCs w:val="22"/>
          <w:lang w:bidi="he-IL"/>
        </w:rPr>
        <w:lastRenderedPageBreak/>
        <w:t xml:space="preserve">• </w:t>
      </w:r>
      <w:r w:rsidRPr="00A46549">
        <w:rPr>
          <w:rFonts w:ascii="Palatino Linotype" w:hAnsi="Palatino Linotype" w:cs="Aharoni"/>
          <w:b/>
          <w:sz w:val="22"/>
          <w:szCs w:val="22"/>
          <w:lang w:val="en-GB" w:bidi="he-IL"/>
        </w:rPr>
        <w:t>PREREQUISITES</w:t>
      </w:r>
      <w:r w:rsidRPr="00A46549">
        <w:rPr>
          <w:rFonts w:ascii="Palatino Linotype" w:hAnsi="Palatino Linotype" w:cs="Aharoni"/>
          <w:sz w:val="22"/>
          <w:szCs w:val="22"/>
          <w:lang w:val="en-GB" w:bidi="he-IL"/>
        </w:rPr>
        <w:t xml:space="preserve"> </w:t>
      </w:r>
    </w:p>
    <w:p w14:paraId="7C29DEEE" w14:textId="77777777" w:rsidR="0054116F" w:rsidRPr="00A46549" w:rsidRDefault="0054116F" w:rsidP="00D31B86">
      <w:pPr>
        <w:spacing w:after="120" w:line="360" w:lineRule="auto"/>
        <w:rPr>
          <w:rFonts w:ascii="Palatino Linotype" w:hAnsi="Palatino Linotype"/>
          <w:sz w:val="22"/>
          <w:szCs w:val="22"/>
          <w:lang w:val="en-GB"/>
        </w:rPr>
      </w:pPr>
      <w:r w:rsidRPr="00A46549">
        <w:rPr>
          <w:rFonts w:ascii="Palatino Linotype" w:hAnsi="Palatino Linotype" w:cs="Aharoni"/>
          <w:sz w:val="22"/>
          <w:szCs w:val="22"/>
          <w:lang w:bidi="he-IL"/>
        </w:rPr>
        <w:t xml:space="preserve">  </w:t>
      </w:r>
      <w:r w:rsidRPr="00A46549">
        <w:rPr>
          <w:rFonts w:ascii="Palatino Linotype" w:hAnsi="Palatino Linotype" w:cs="Aharoni"/>
          <w:sz w:val="22"/>
          <w:szCs w:val="22"/>
          <w:lang w:val="en-GB" w:bidi="he-IL"/>
        </w:rPr>
        <w:t>No prerequisites</w:t>
      </w:r>
    </w:p>
    <w:p w14:paraId="6D5A3FCD" w14:textId="77777777" w:rsidR="0054116F" w:rsidRPr="00A46549" w:rsidRDefault="0054116F" w:rsidP="00D31B86">
      <w:pPr>
        <w:spacing w:line="360" w:lineRule="auto"/>
        <w:rPr>
          <w:rFonts w:ascii="Palatino Linotype" w:hAnsi="Palatino Linotype" w:cs="Aharoni"/>
          <w:sz w:val="22"/>
          <w:szCs w:val="22"/>
          <w:lang w:val="en-GB" w:bidi="he-IL"/>
        </w:rPr>
      </w:pPr>
      <w:r w:rsidRPr="00A46549">
        <w:rPr>
          <w:rFonts w:ascii="Palatino Linotype" w:hAnsi="Palatino Linotype" w:cs="Aharoni"/>
          <w:sz w:val="22"/>
          <w:szCs w:val="22"/>
          <w:lang w:bidi="he-IL"/>
        </w:rPr>
        <w:t xml:space="preserve">• </w:t>
      </w:r>
      <w:r w:rsidRPr="00A46549">
        <w:rPr>
          <w:rFonts w:ascii="Palatino Linotype" w:hAnsi="Palatino Linotype" w:cs="Aharoni"/>
          <w:b/>
          <w:sz w:val="22"/>
          <w:szCs w:val="22"/>
          <w:lang w:val="en-GB" w:bidi="he-IL"/>
        </w:rPr>
        <w:t>COURSE CONTENT</w:t>
      </w:r>
    </w:p>
    <w:p w14:paraId="3A4E98AE" w14:textId="77777777" w:rsidR="0054116F" w:rsidRPr="00A46549" w:rsidRDefault="0054116F" w:rsidP="00D31B86">
      <w:pPr>
        <w:numPr>
          <w:ilvl w:val="0"/>
          <w:numId w:val="1"/>
        </w:numPr>
        <w:spacing w:after="0" w:line="360" w:lineRule="auto"/>
        <w:ind w:hanging="240"/>
        <w:rPr>
          <w:rFonts w:ascii="Palatino Linotype" w:hAnsi="Palatino Linotype"/>
          <w:sz w:val="22"/>
          <w:szCs w:val="22"/>
          <w:lang w:val="en-GB"/>
        </w:rPr>
      </w:pPr>
      <w:r w:rsidRPr="00A46549">
        <w:rPr>
          <w:rFonts w:ascii="Palatino Linotype" w:hAnsi="Palatino Linotype"/>
          <w:sz w:val="22"/>
          <w:szCs w:val="22"/>
          <w:lang w:val="en-GB"/>
        </w:rPr>
        <w:t xml:space="preserve">The history of clothing: from the primitive ones to the modern garment </w:t>
      </w:r>
    </w:p>
    <w:p w14:paraId="744412C4" w14:textId="77777777" w:rsidR="0054116F" w:rsidRPr="00A46549" w:rsidRDefault="0054116F" w:rsidP="00D31B86">
      <w:pPr>
        <w:numPr>
          <w:ilvl w:val="0"/>
          <w:numId w:val="1"/>
        </w:numPr>
        <w:spacing w:after="0" w:line="360" w:lineRule="auto"/>
        <w:ind w:hanging="240"/>
        <w:rPr>
          <w:rFonts w:ascii="Palatino Linotype" w:hAnsi="Palatino Linotype"/>
          <w:sz w:val="22"/>
          <w:szCs w:val="22"/>
          <w:lang w:val="en-GB"/>
        </w:rPr>
      </w:pPr>
      <w:r w:rsidRPr="00A46549">
        <w:rPr>
          <w:rFonts w:ascii="Palatino Linotype" w:hAnsi="Palatino Linotype"/>
          <w:sz w:val="22"/>
          <w:szCs w:val="22"/>
          <w:lang w:val="en-GB"/>
        </w:rPr>
        <w:t xml:space="preserve">The theatre play - analysis and interpretation of characters </w:t>
      </w:r>
    </w:p>
    <w:p w14:paraId="7290D4F2" w14:textId="77777777" w:rsidR="0054116F" w:rsidRPr="00A46549" w:rsidRDefault="0054116F" w:rsidP="00D31B86">
      <w:pPr>
        <w:numPr>
          <w:ilvl w:val="0"/>
          <w:numId w:val="1"/>
        </w:numPr>
        <w:spacing w:after="0" w:line="360" w:lineRule="auto"/>
        <w:ind w:hanging="240"/>
        <w:rPr>
          <w:rFonts w:ascii="Palatino Linotype" w:hAnsi="Palatino Linotype"/>
          <w:sz w:val="22"/>
          <w:szCs w:val="22"/>
          <w:lang w:val="en-GB"/>
        </w:rPr>
      </w:pPr>
      <w:r w:rsidRPr="00A46549">
        <w:rPr>
          <w:rFonts w:ascii="Palatino Linotype" w:hAnsi="Palatino Linotype"/>
          <w:sz w:val="22"/>
          <w:szCs w:val="22"/>
          <w:lang w:val="en-GB"/>
        </w:rPr>
        <w:t>Research and methods towards a costume design</w:t>
      </w:r>
    </w:p>
    <w:p w14:paraId="39464FE9" w14:textId="77777777" w:rsidR="0054116F" w:rsidRPr="00A46549" w:rsidRDefault="0054116F" w:rsidP="00D31B86">
      <w:pPr>
        <w:numPr>
          <w:ilvl w:val="0"/>
          <w:numId w:val="1"/>
        </w:numPr>
        <w:spacing w:after="120" w:line="360" w:lineRule="auto"/>
        <w:ind w:left="357" w:hanging="238"/>
        <w:rPr>
          <w:rFonts w:ascii="Palatino Linotype" w:hAnsi="Palatino Linotype"/>
          <w:sz w:val="22"/>
          <w:szCs w:val="22"/>
        </w:rPr>
      </w:pPr>
      <w:r w:rsidRPr="00A46549">
        <w:rPr>
          <w:rFonts w:ascii="Palatino Linotype" w:hAnsi="Palatino Linotype"/>
          <w:sz w:val="22"/>
          <w:szCs w:val="22"/>
          <w:lang w:val="en-GB"/>
        </w:rPr>
        <w:t>The designer’ s book</w:t>
      </w:r>
    </w:p>
    <w:p w14:paraId="59746B32"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bidi="he-IL"/>
        </w:rPr>
        <w:t xml:space="preserve">• </w:t>
      </w:r>
      <w:r w:rsidRPr="00A46549">
        <w:rPr>
          <w:rFonts w:ascii="Palatino Linotype" w:hAnsi="Palatino Linotype" w:cs="Aharoni"/>
          <w:b/>
          <w:sz w:val="22"/>
          <w:szCs w:val="22"/>
          <w:lang w:val="en-GB" w:bidi="he-IL"/>
        </w:rPr>
        <w:t>RECOMMENDED READING</w:t>
      </w:r>
    </w:p>
    <w:p w14:paraId="624136ED" w14:textId="77777777" w:rsidR="0054116F" w:rsidRPr="00A46549" w:rsidRDefault="0054116F" w:rsidP="00D31B86">
      <w:pPr>
        <w:spacing w:after="0" w:line="360" w:lineRule="auto"/>
        <w:ind w:left="538" w:hanging="396"/>
        <w:rPr>
          <w:rFonts w:ascii="Palatino Linotype" w:hAnsi="Palatino Linotype"/>
          <w:sz w:val="22"/>
          <w:szCs w:val="22"/>
        </w:rPr>
      </w:pPr>
      <w:r w:rsidRPr="00A46549">
        <w:rPr>
          <w:rFonts w:ascii="Palatino Linotype" w:hAnsi="Palatino Linotype"/>
          <w:bCs/>
          <w:iCs/>
          <w:sz w:val="22"/>
          <w:szCs w:val="22"/>
        </w:rPr>
        <w:sym w:font="Wingdings" w:char="F026"/>
      </w:r>
      <w:r w:rsidRPr="00A46549">
        <w:rPr>
          <w:rFonts w:ascii="Palatino Linotype" w:hAnsi="Palatino Linotype"/>
          <w:bCs/>
          <w:iCs/>
          <w:sz w:val="22"/>
          <w:szCs w:val="22"/>
        </w:rPr>
        <w:t xml:space="preserve"> </w:t>
      </w:r>
      <w:r w:rsidRPr="00A46549">
        <w:rPr>
          <w:rFonts w:ascii="Palatino Linotype" w:hAnsi="Palatino Linotype"/>
          <w:sz w:val="22"/>
          <w:szCs w:val="22"/>
        </w:rPr>
        <w:t xml:space="preserve">Biggar, T. (2005). </w:t>
      </w:r>
      <w:r w:rsidRPr="00A46549">
        <w:rPr>
          <w:rFonts w:ascii="Palatino Linotype" w:hAnsi="Palatino Linotype"/>
          <w:i/>
          <w:sz w:val="22"/>
          <w:szCs w:val="22"/>
        </w:rPr>
        <w:t>Dressing a Galaxy: The Costumes of Star Wars</w:t>
      </w:r>
      <w:r w:rsidRPr="00A46549">
        <w:rPr>
          <w:rFonts w:ascii="Palatino Linotype" w:hAnsi="Palatino Linotype"/>
          <w:sz w:val="22"/>
          <w:szCs w:val="22"/>
        </w:rPr>
        <w:t>. New York: H.N. Abrams.</w:t>
      </w:r>
    </w:p>
    <w:p w14:paraId="7AE51329" w14:textId="77777777" w:rsidR="0054116F" w:rsidRPr="00A46549" w:rsidRDefault="0054116F" w:rsidP="00D31B86">
      <w:pPr>
        <w:spacing w:after="0" w:line="360" w:lineRule="auto"/>
        <w:ind w:left="538" w:hanging="357"/>
        <w:rPr>
          <w:rFonts w:ascii="Palatino Linotype" w:hAnsi="Palatino Linotype"/>
          <w:sz w:val="22"/>
          <w:szCs w:val="22"/>
        </w:rPr>
      </w:pPr>
      <w:r w:rsidRPr="00A46549">
        <w:rPr>
          <w:rFonts w:ascii="Palatino Linotype" w:hAnsi="Palatino Linotype"/>
          <w:bCs/>
          <w:iCs/>
          <w:sz w:val="22"/>
          <w:szCs w:val="22"/>
        </w:rPr>
        <w:sym w:font="Wingdings" w:char="F026"/>
      </w:r>
      <w:r w:rsidRPr="00A46549">
        <w:rPr>
          <w:rFonts w:ascii="Palatino Linotype" w:hAnsi="Palatino Linotype"/>
          <w:sz w:val="22"/>
          <w:szCs w:val="22"/>
        </w:rPr>
        <w:tab/>
        <w:t xml:space="preserve">Huaixiang, T. (2010). </w:t>
      </w:r>
      <w:r w:rsidRPr="00A46549">
        <w:rPr>
          <w:rFonts w:ascii="Palatino Linotype" w:hAnsi="Palatino Linotype"/>
          <w:i/>
          <w:sz w:val="22"/>
          <w:szCs w:val="22"/>
        </w:rPr>
        <w:t>Character Costume Figure Drawing: Step-By-Step Drawing Methods for Theatre Costume Designers</w:t>
      </w:r>
      <w:r w:rsidRPr="00A46549">
        <w:rPr>
          <w:rFonts w:ascii="Palatino Linotype" w:hAnsi="Palatino Linotype"/>
          <w:sz w:val="22"/>
          <w:szCs w:val="22"/>
        </w:rPr>
        <w:t>. Amsterdam &amp; Boston: Elsevier/​Focal Press.</w:t>
      </w:r>
    </w:p>
    <w:p w14:paraId="411D0FC5" w14:textId="77777777" w:rsidR="0054116F" w:rsidRPr="00A46549" w:rsidRDefault="0054116F" w:rsidP="00D31B86">
      <w:pPr>
        <w:spacing w:after="0" w:line="360" w:lineRule="auto"/>
        <w:ind w:left="538" w:hanging="357"/>
        <w:rPr>
          <w:rFonts w:ascii="Palatino Linotype" w:hAnsi="Palatino Linotype"/>
          <w:bCs/>
          <w:iCs/>
          <w:sz w:val="22"/>
          <w:szCs w:val="22"/>
        </w:rPr>
      </w:pPr>
      <w:r w:rsidRPr="00A46549">
        <w:rPr>
          <w:rFonts w:ascii="Palatino Linotype" w:hAnsi="Palatino Linotype"/>
          <w:bCs/>
          <w:iCs/>
          <w:sz w:val="22"/>
          <w:szCs w:val="22"/>
        </w:rPr>
        <w:sym w:font="Wingdings" w:char="F026"/>
      </w:r>
      <w:r w:rsidRPr="00A46549">
        <w:rPr>
          <w:rFonts w:ascii="Palatino Linotype" w:hAnsi="Palatino Linotype"/>
          <w:bCs/>
          <w:iCs/>
          <w:sz w:val="22"/>
          <w:szCs w:val="22"/>
        </w:rPr>
        <w:tab/>
        <w:t xml:space="preserve">Landis, D. N. (2012). </w:t>
      </w:r>
      <w:r w:rsidRPr="00A46549">
        <w:rPr>
          <w:rFonts w:ascii="Palatino Linotype" w:hAnsi="Palatino Linotype"/>
          <w:bCs/>
          <w:i/>
          <w:iCs/>
          <w:sz w:val="22"/>
          <w:szCs w:val="22"/>
        </w:rPr>
        <w:t>Screencraft: Costume Design</w:t>
      </w:r>
      <w:r w:rsidRPr="00A46549">
        <w:rPr>
          <w:rFonts w:ascii="Palatino Linotype" w:hAnsi="Palatino Linotype"/>
          <w:bCs/>
          <w:iCs/>
          <w:sz w:val="22"/>
          <w:szCs w:val="22"/>
        </w:rPr>
        <w:t>. Lewes: Ilex.</w:t>
      </w:r>
    </w:p>
    <w:p w14:paraId="12F2C66C" w14:textId="77777777" w:rsidR="0054116F" w:rsidRPr="00A46549" w:rsidRDefault="0054116F" w:rsidP="00D31B86">
      <w:pPr>
        <w:spacing w:after="0" w:line="360" w:lineRule="auto"/>
        <w:ind w:left="538" w:hanging="357"/>
        <w:rPr>
          <w:rFonts w:ascii="Palatino Linotype" w:hAnsi="Palatino Linotype"/>
          <w:sz w:val="22"/>
          <w:szCs w:val="22"/>
        </w:rPr>
      </w:pPr>
      <w:r w:rsidRPr="00A46549">
        <w:rPr>
          <w:rFonts w:ascii="Palatino Linotype" w:hAnsi="Palatino Linotype"/>
          <w:bCs/>
          <w:iCs/>
          <w:sz w:val="22"/>
          <w:szCs w:val="22"/>
        </w:rPr>
        <w:sym w:font="Wingdings" w:char="F026"/>
      </w:r>
      <w:r w:rsidRPr="00A46549">
        <w:rPr>
          <w:rFonts w:ascii="Palatino Linotype" w:hAnsi="Palatino Linotype"/>
          <w:sz w:val="22"/>
          <w:szCs w:val="22"/>
        </w:rPr>
        <w:tab/>
        <w:t xml:space="preserve">Leese, E. (1977). </w:t>
      </w:r>
      <w:r w:rsidRPr="00A46549">
        <w:rPr>
          <w:rFonts w:ascii="Palatino Linotype" w:hAnsi="Palatino Linotype"/>
          <w:i/>
          <w:sz w:val="22"/>
          <w:szCs w:val="22"/>
        </w:rPr>
        <w:t>Costume Design in the Movies</w:t>
      </w:r>
      <w:r w:rsidRPr="00A46549">
        <w:rPr>
          <w:rFonts w:ascii="Palatino Linotype" w:hAnsi="Palatino Linotype"/>
          <w:sz w:val="22"/>
          <w:szCs w:val="22"/>
        </w:rPr>
        <w:t>. New York : Ungar.</w:t>
      </w:r>
    </w:p>
    <w:p w14:paraId="06B2C626" w14:textId="77777777" w:rsidR="0054116F" w:rsidRPr="00A46549" w:rsidRDefault="0054116F" w:rsidP="00D31B86">
      <w:pPr>
        <w:spacing w:after="0" w:line="360" w:lineRule="auto"/>
        <w:ind w:left="538" w:hanging="357"/>
        <w:rPr>
          <w:rFonts w:ascii="Palatino Linotype" w:hAnsi="Palatino Linotype"/>
          <w:bCs/>
          <w:iCs/>
          <w:sz w:val="22"/>
          <w:szCs w:val="22"/>
        </w:rPr>
      </w:pPr>
      <w:r w:rsidRPr="00A46549">
        <w:rPr>
          <w:rFonts w:ascii="Palatino Linotype" w:hAnsi="Palatino Linotype"/>
          <w:bCs/>
          <w:iCs/>
          <w:sz w:val="22"/>
          <w:szCs w:val="22"/>
        </w:rPr>
        <w:sym w:font="Wingdings" w:char="F026"/>
      </w:r>
      <w:r w:rsidRPr="00A46549">
        <w:rPr>
          <w:rFonts w:ascii="Palatino Linotype" w:hAnsi="Palatino Linotype"/>
          <w:sz w:val="22"/>
          <w:szCs w:val="22"/>
        </w:rPr>
        <w:tab/>
        <w:t xml:space="preserve">Levine, A. S. &amp; McGee, R. J. (2006). </w:t>
      </w:r>
      <w:r w:rsidRPr="00A46549">
        <w:rPr>
          <w:rFonts w:ascii="Palatino Linotype" w:hAnsi="Palatino Linotype"/>
          <w:i/>
          <w:sz w:val="22"/>
          <w:szCs w:val="22"/>
        </w:rPr>
        <w:t>Patterns for Costume Accessories</w:t>
      </w:r>
      <w:r w:rsidRPr="00A46549">
        <w:rPr>
          <w:rFonts w:ascii="Palatino Linotype" w:hAnsi="Palatino Linotype"/>
          <w:sz w:val="22"/>
          <w:szCs w:val="22"/>
        </w:rPr>
        <w:t>. New York: Costume and Fashion Press</w:t>
      </w:r>
      <w:r w:rsidRPr="00A46549">
        <w:rPr>
          <w:rFonts w:ascii="Palatino Linotype" w:hAnsi="Palatino Linotype"/>
          <w:bCs/>
          <w:iCs/>
          <w:sz w:val="22"/>
          <w:szCs w:val="22"/>
        </w:rPr>
        <w:t xml:space="preserve"> </w:t>
      </w:r>
    </w:p>
    <w:p w14:paraId="13685A07" w14:textId="77777777" w:rsidR="0054116F" w:rsidRPr="00A46549" w:rsidRDefault="0054116F" w:rsidP="00D31B86">
      <w:pPr>
        <w:spacing w:after="0" w:line="360" w:lineRule="auto"/>
        <w:ind w:left="538" w:hanging="357"/>
        <w:rPr>
          <w:rFonts w:ascii="Palatino Linotype" w:hAnsi="Palatino Linotype"/>
          <w:sz w:val="22"/>
          <w:szCs w:val="22"/>
        </w:rPr>
      </w:pPr>
      <w:r w:rsidRPr="00A46549">
        <w:rPr>
          <w:rFonts w:ascii="Palatino Linotype" w:hAnsi="Palatino Linotype"/>
          <w:bCs/>
          <w:iCs/>
          <w:sz w:val="22"/>
          <w:szCs w:val="22"/>
        </w:rPr>
        <w:sym w:font="Wingdings" w:char="F026"/>
      </w:r>
      <w:r w:rsidRPr="00A46549">
        <w:rPr>
          <w:rFonts w:ascii="Palatino Linotype" w:hAnsi="Palatino Linotype"/>
          <w:sz w:val="22"/>
          <w:szCs w:val="22"/>
        </w:rPr>
        <w:tab/>
        <w:t>Moseley, R. (2005).</w:t>
      </w:r>
      <w:r w:rsidRPr="00A46549">
        <w:rPr>
          <w:rFonts w:ascii="Palatino Linotype" w:hAnsi="Palatino Linotype"/>
          <w:i/>
          <w:sz w:val="22"/>
          <w:szCs w:val="22"/>
        </w:rPr>
        <w:t xml:space="preserve"> Fashioning Film Stars: Dress, Culture, Identity</w:t>
      </w:r>
      <w:r w:rsidRPr="00A46549">
        <w:rPr>
          <w:rFonts w:ascii="Palatino Linotype" w:hAnsi="Palatino Linotype"/>
          <w:sz w:val="22"/>
          <w:szCs w:val="22"/>
        </w:rPr>
        <w:t>.</w:t>
      </w:r>
      <w:r w:rsidRPr="00A46549">
        <w:rPr>
          <w:rFonts w:ascii="Palatino Linotype" w:hAnsi="Palatino Linotype"/>
        </w:rPr>
        <w:t xml:space="preserve"> </w:t>
      </w:r>
      <w:r w:rsidRPr="00A46549">
        <w:rPr>
          <w:rFonts w:ascii="Palatino Linotype" w:hAnsi="Palatino Linotype"/>
          <w:sz w:val="22"/>
          <w:szCs w:val="22"/>
        </w:rPr>
        <w:t>London: BFI Pub.</w:t>
      </w:r>
    </w:p>
    <w:p w14:paraId="25527731" w14:textId="77777777" w:rsidR="0054116F" w:rsidRPr="00A46549" w:rsidRDefault="0054116F" w:rsidP="00D31B86">
      <w:pPr>
        <w:spacing w:after="0" w:line="360" w:lineRule="auto"/>
        <w:ind w:left="540" w:hanging="360"/>
        <w:rPr>
          <w:rFonts w:ascii="Palatino Linotype" w:hAnsi="Palatino Linotype"/>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w:t>
      </w:r>
      <w:r w:rsidRPr="00A46549">
        <w:rPr>
          <w:rFonts w:ascii="Palatino Linotype" w:hAnsi="Palatino Linotype"/>
          <w:sz w:val="22"/>
          <w:szCs w:val="22"/>
          <w:lang w:val="en-GB"/>
        </w:rPr>
        <w:t xml:space="preserve">Payne, W. &amp; Farrell, B. (2004). </w:t>
      </w:r>
      <w:r w:rsidRPr="00A46549">
        <w:rPr>
          <w:rFonts w:ascii="Palatino Linotype" w:hAnsi="Palatino Linotype"/>
          <w:i/>
          <w:sz w:val="22"/>
          <w:szCs w:val="22"/>
          <w:lang w:val="en-GB"/>
        </w:rPr>
        <w:t>Costumery, the history of costumes</w:t>
      </w:r>
      <w:r w:rsidRPr="00A46549">
        <w:rPr>
          <w:rFonts w:ascii="Palatino Linotype" w:hAnsi="Palatino Linotype"/>
          <w:sz w:val="22"/>
          <w:szCs w:val="22"/>
          <w:lang w:val="en-GB"/>
        </w:rPr>
        <w:t xml:space="preserve">, </w:t>
      </w:r>
      <w:r w:rsidRPr="00A46549">
        <w:rPr>
          <w:rFonts w:ascii="Palatino Linotype" w:eastAsia="Arial Unicode MS" w:hAnsi="Palatino Linotype"/>
          <w:sz w:val="22"/>
          <w:szCs w:val="22"/>
          <w:lang w:val="en-GB"/>
        </w:rPr>
        <w:t>Athens</w:t>
      </w:r>
      <w:r w:rsidRPr="00A46549">
        <w:rPr>
          <w:rFonts w:ascii="Palatino Linotype" w:hAnsi="Palatino Linotype"/>
          <w:sz w:val="22"/>
          <w:szCs w:val="22"/>
          <w:lang w:val="en-GB"/>
        </w:rPr>
        <w:t>: Ion (in Greek).</w:t>
      </w:r>
    </w:p>
    <w:p w14:paraId="67B35290" w14:textId="77777777" w:rsidR="0054116F" w:rsidRPr="00A46549" w:rsidRDefault="0054116F" w:rsidP="00D31B86">
      <w:pPr>
        <w:spacing w:after="0" w:line="360" w:lineRule="auto"/>
        <w:ind w:left="540" w:hanging="360"/>
        <w:rPr>
          <w:rFonts w:ascii="Palatino Linotype" w:hAnsi="Palatino Linotype"/>
          <w:sz w:val="22"/>
          <w:szCs w:val="22"/>
          <w:lang w:val="en-GB"/>
        </w:rPr>
      </w:pPr>
      <w:r w:rsidRPr="00A46549">
        <w:rPr>
          <w:rFonts w:ascii="Palatino Linotype" w:hAnsi="Palatino Linotype"/>
          <w:iCs/>
          <w:sz w:val="22"/>
          <w:szCs w:val="22"/>
        </w:rPr>
        <w:sym w:font="Wingdings" w:char="F026"/>
      </w:r>
      <w:r w:rsidRPr="00A46549">
        <w:rPr>
          <w:rFonts w:ascii="Palatino Linotype" w:hAnsi="Palatino Linotype"/>
          <w:sz w:val="22"/>
          <w:szCs w:val="22"/>
          <w:lang w:val="en-GB"/>
        </w:rPr>
        <w:tab/>
        <w:t>Peacock, J. (2006). Costume: 1066 to the Present. London: Thames &amp; Hudson.</w:t>
      </w:r>
    </w:p>
    <w:p w14:paraId="65734E41" w14:textId="77777777" w:rsidR="0054116F" w:rsidRPr="00A46549" w:rsidRDefault="0054116F" w:rsidP="00D31B86">
      <w:pPr>
        <w:spacing w:after="0" w:line="360" w:lineRule="auto"/>
        <w:ind w:left="540" w:hanging="360"/>
        <w:rPr>
          <w:rFonts w:ascii="Palatino Linotype" w:hAnsi="Palatino Linotype"/>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Perivoliotou, M.</w:t>
      </w:r>
      <w:r w:rsidRPr="00A46549">
        <w:rPr>
          <w:rFonts w:ascii="Palatino Linotype" w:hAnsi="Palatino Linotype"/>
          <w:sz w:val="22"/>
          <w:szCs w:val="22"/>
          <w:lang w:val="en-GB"/>
        </w:rPr>
        <w:t xml:space="preserve"> (2004). </w:t>
      </w:r>
      <w:r w:rsidRPr="00A46549">
        <w:rPr>
          <w:rFonts w:ascii="Palatino Linotype" w:hAnsi="Palatino Linotype"/>
          <w:i/>
          <w:sz w:val="22"/>
          <w:szCs w:val="22"/>
          <w:lang w:val="en-GB"/>
        </w:rPr>
        <w:t>The art of textile I</w:t>
      </w:r>
      <w:r w:rsidRPr="00A46549">
        <w:rPr>
          <w:rFonts w:ascii="Palatino Linotype" w:hAnsi="Palatino Linotype"/>
          <w:sz w:val="22"/>
          <w:szCs w:val="22"/>
          <w:lang w:val="en-GB"/>
        </w:rPr>
        <w:t xml:space="preserve">. </w:t>
      </w:r>
      <w:r w:rsidRPr="00A46549">
        <w:rPr>
          <w:rFonts w:ascii="Palatino Linotype" w:eastAsia="Arial Unicode MS" w:hAnsi="Palatino Linotype"/>
          <w:sz w:val="22"/>
          <w:szCs w:val="22"/>
          <w:lang w:val="en-GB"/>
        </w:rPr>
        <w:t>Athens</w:t>
      </w:r>
      <w:r w:rsidRPr="00A46549">
        <w:rPr>
          <w:rFonts w:ascii="Palatino Linotype" w:hAnsi="Palatino Linotype"/>
          <w:sz w:val="22"/>
          <w:szCs w:val="22"/>
          <w:lang w:val="en-GB"/>
        </w:rPr>
        <w:t>: Ion (in Greek).</w:t>
      </w:r>
    </w:p>
    <w:p w14:paraId="138DFBB1" w14:textId="77777777" w:rsidR="0054116F" w:rsidRPr="00A46549" w:rsidRDefault="0054116F" w:rsidP="00D31B86">
      <w:pPr>
        <w:spacing w:after="0" w:line="360" w:lineRule="auto"/>
        <w:ind w:left="538" w:hanging="357"/>
        <w:rPr>
          <w:rFonts w:ascii="Palatino Linotype" w:hAnsi="Palatino Linotype"/>
          <w:sz w:val="22"/>
          <w:szCs w:val="22"/>
          <w:lang w:val="en-GB"/>
        </w:rPr>
      </w:pPr>
      <w:r w:rsidRPr="00A46549">
        <w:rPr>
          <w:rFonts w:ascii="Palatino Linotype" w:hAnsi="Palatino Linotype"/>
          <w:iCs/>
          <w:sz w:val="22"/>
          <w:szCs w:val="22"/>
        </w:rPr>
        <w:sym w:font="Wingdings" w:char="F026"/>
      </w:r>
      <w:r w:rsidRPr="00A46549">
        <w:rPr>
          <w:rFonts w:ascii="Palatino Linotype" w:hAnsi="Palatino Linotype"/>
          <w:iCs/>
          <w:sz w:val="22"/>
          <w:szCs w:val="22"/>
          <w:lang w:val="en-GB"/>
        </w:rPr>
        <w:t xml:space="preserve">  Perivoliotou, M. (2004). </w:t>
      </w:r>
      <w:r w:rsidRPr="00A46549">
        <w:rPr>
          <w:rFonts w:ascii="Palatino Linotype" w:hAnsi="Palatino Linotype"/>
          <w:i/>
          <w:sz w:val="22"/>
          <w:szCs w:val="22"/>
          <w:lang w:val="en-GB"/>
        </w:rPr>
        <w:t>The art of textile II, Weavery, Batik</w:t>
      </w:r>
      <w:r w:rsidRPr="00A46549">
        <w:rPr>
          <w:rFonts w:ascii="Palatino Linotype" w:hAnsi="Palatino Linotype"/>
          <w:sz w:val="22"/>
          <w:szCs w:val="22"/>
          <w:lang w:val="en-GB"/>
        </w:rPr>
        <w:t xml:space="preserve">. </w:t>
      </w:r>
      <w:r w:rsidRPr="00A46549">
        <w:rPr>
          <w:rFonts w:ascii="Palatino Linotype" w:eastAsia="Arial Unicode MS" w:hAnsi="Palatino Linotype"/>
          <w:sz w:val="22"/>
          <w:szCs w:val="22"/>
          <w:lang w:val="en-GB"/>
        </w:rPr>
        <w:t>Athens</w:t>
      </w:r>
      <w:r w:rsidRPr="00A46549">
        <w:rPr>
          <w:rFonts w:ascii="Palatino Linotype" w:hAnsi="Palatino Linotype"/>
          <w:sz w:val="22"/>
          <w:szCs w:val="22"/>
          <w:lang w:val="en-GB"/>
        </w:rPr>
        <w:t>: Ion (in Greek).</w:t>
      </w:r>
    </w:p>
    <w:p w14:paraId="48FD743E"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TEACHING METHODS</w:t>
      </w:r>
    </w:p>
    <w:p w14:paraId="3E61382E" w14:textId="77777777" w:rsidR="0054116F" w:rsidRPr="00A46549" w:rsidRDefault="0054116F" w:rsidP="00D31B86">
      <w:pPr>
        <w:spacing w:line="360" w:lineRule="auto"/>
        <w:ind w:left="180" w:hanging="180"/>
        <w:rPr>
          <w:rFonts w:ascii="Palatino Linotype" w:hAnsi="Palatino Linotype"/>
          <w:sz w:val="22"/>
          <w:szCs w:val="22"/>
          <w:lang w:val="en-GB"/>
        </w:rPr>
      </w:pPr>
      <w:r w:rsidRPr="00A46549">
        <w:rPr>
          <w:rFonts w:ascii="Palatino Linotype" w:hAnsi="Palatino Linotype"/>
          <w:sz w:val="22"/>
          <w:szCs w:val="22"/>
          <w:lang w:val="en-GB"/>
        </w:rPr>
        <w:t xml:space="preserve">   Use of audio-visual technologies, discussions, lectures, </w:t>
      </w:r>
      <w:r w:rsidRPr="00A46549">
        <w:rPr>
          <w:rFonts w:ascii="Palatino Linotype" w:hAnsi="Palatino Linotype"/>
          <w:bCs/>
          <w:sz w:val="22"/>
          <w:szCs w:val="22"/>
          <w:lang w:val="en-GB"/>
        </w:rPr>
        <w:t>written assessments</w:t>
      </w:r>
      <w:r w:rsidRPr="00A46549">
        <w:rPr>
          <w:rFonts w:ascii="Palatino Linotype" w:hAnsi="Palatino Linotype"/>
          <w:sz w:val="22"/>
          <w:szCs w:val="22"/>
          <w:lang w:val="en-GB"/>
        </w:rPr>
        <w:t xml:space="preserve">, workshop, exhibitions </w:t>
      </w:r>
    </w:p>
    <w:p w14:paraId="32B50564" w14:textId="77777777" w:rsidR="0054116F" w:rsidRPr="00A46549" w:rsidRDefault="0054116F" w:rsidP="00D31B86">
      <w:pPr>
        <w:spacing w:line="360" w:lineRule="auto"/>
        <w:ind w:left="180" w:hanging="180"/>
        <w:rPr>
          <w:rFonts w:ascii="Palatino Linotype" w:hAnsi="Palatino Linotype" w:cs="Aharoni"/>
          <w:sz w:val="22"/>
          <w:szCs w:val="22"/>
          <w:lang w:val="en-GB" w:bidi="he-IL"/>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ASSESSMENT METHODS</w:t>
      </w:r>
    </w:p>
    <w:p w14:paraId="659CAE82" w14:textId="77777777" w:rsidR="0054116F" w:rsidRPr="00A46549" w:rsidRDefault="0054116F" w:rsidP="00D31B86">
      <w:pPr>
        <w:spacing w:line="360" w:lineRule="auto"/>
        <w:ind w:left="180"/>
        <w:rPr>
          <w:rFonts w:ascii="Palatino Linotype" w:hAnsi="Palatino Linotype"/>
          <w:sz w:val="22"/>
          <w:szCs w:val="22"/>
          <w:lang w:val="en-GB"/>
        </w:rPr>
      </w:pPr>
      <w:r w:rsidRPr="00A46549">
        <w:rPr>
          <w:rFonts w:ascii="Palatino Linotype" w:hAnsi="Palatino Linotype" w:cs="Aharoni"/>
          <w:sz w:val="22"/>
          <w:szCs w:val="22"/>
          <w:lang w:val="en-GB" w:bidi="he-IL"/>
        </w:rPr>
        <w:t xml:space="preserve">Written exams, </w:t>
      </w:r>
      <w:r w:rsidRPr="00A46549">
        <w:rPr>
          <w:rFonts w:ascii="Palatino Linotype" w:hAnsi="Palatino Linotype"/>
          <w:sz w:val="22"/>
          <w:szCs w:val="22"/>
          <w:lang w:val="en-GB"/>
        </w:rPr>
        <w:t xml:space="preserve">project submission. The students’ attendance and their active contribution to the course will be   very important.  </w:t>
      </w:r>
    </w:p>
    <w:p w14:paraId="46DFA19E" w14:textId="77777777" w:rsidR="0054116F" w:rsidRPr="00A46549" w:rsidRDefault="0054116F" w:rsidP="00D31B86">
      <w:pPr>
        <w:spacing w:line="360" w:lineRule="auto"/>
        <w:rPr>
          <w:rFonts w:ascii="Palatino Linotype" w:hAnsi="Palatino Linotype" w:cs="Aharoni"/>
          <w:sz w:val="22"/>
          <w:szCs w:val="22"/>
          <w:lang w:val="en-GB" w:bidi="he-IL"/>
        </w:rPr>
      </w:pPr>
      <w:r w:rsidRPr="00A46549">
        <w:rPr>
          <w:rFonts w:ascii="Palatino Linotype" w:hAnsi="Palatino Linotype" w:cs="Aharoni"/>
          <w:sz w:val="22"/>
          <w:szCs w:val="22"/>
          <w:lang w:val="en-GB" w:bidi="he-IL"/>
        </w:rPr>
        <w:lastRenderedPageBreak/>
        <w:t xml:space="preserve">• </w:t>
      </w:r>
      <w:r w:rsidRPr="00A46549">
        <w:rPr>
          <w:rFonts w:ascii="Palatino Linotype" w:hAnsi="Palatino Linotype" w:cs="Aharoni"/>
          <w:b/>
          <w:sz w:val="22"/>
          <w:szCs w:val="22"/>
          <w:lang w:val="en-GB" w:bidi="he-IL"/>
        </w:rPr>
        <w:t>TEACHING LANGUAGE</w:t>
      </w:r>
    </w:p>
    <w:p w14:paraId="0C4815ED" w14:textId="77777777" w:rsidR="0054116F" w:rsidRPr="00A46549" w:rsidRDefault="0054116F" w:rsidP="00D31B86">
      <w:pPr>
        <w:spacing w:after="120" w:line="360" w:lineRule="auto"/>
        <w:rPr>
          <w:rFonts w:ascii="Palatino Linotype" w:hAnsi="Palatino Linotype"/>
          <w:sz w:val="22"/>
          <w:szCs w:val="22"/>
          <w:lang w:val="en-GB"/>
        </w:rPr>
      </w:pPr>
      <w:r w:rsidRPr="00A46549">
        <w:rPr>
          <w:rFonts w:ascii="Palatino Linotype" w:hAnsi="Palatino Linotype"/>
          <w:sz w:val="22"/>
          <w:szCs w:val="22"/>
          <w:lang w:val="en-GB"/>
        </w:rPr>
        <w:t xml:space="preserve">   Greek/English</w:t>
      </w:r>
    </w:p>
    <w:p w14:paraId="447DCB50" w14:textId="77777777" w:rsidR="0054116F" w:rsidRPr="00A46549" w:rsidRDefault="0054116F" w:rsidP="00D31B86">
      <w:pPr>
        <w:pBdr>
          <w:top w:val="single" w:sz="4" w:space="2" w:color="D99594" w:themeColor="accent2" w:themeTint="99" w:shadow="1"/>
          <w:left w:val="single" w:sz="4" w:space="1" w:color="D99594" w:themeColor="accent2" w:themeTint="99" w:shadow="1"/>
          <w:bottom w:val="single" w:sz="4" w:space="1" w:color="D99594" w:themeColor="accent2" w:themeTint="99" w:shadow="1"/>
          <w:right w:val="single" w:sz="4" w:space="1" w:color="D99594" w:themeColor="accent2" w:themeTint="99" w:shadow="1"/>
        </w:pBdr>
        <w:spacing w:after="120" w:line="360" w:lineRule="auto"/>
        <w:ind w:left="540" w:hanging="540"/>
        <w:jc w:val="center"/>
        <w:rPr>
          <w:rFonts w:ascii="Palatino Linotype" w:hAnsi="Palatino Linotype"/>
          <w:b/>
          <w:bCs/>
          <w:sz w:val="22"/>
          <w:szCs w:val="22"/>
          <w:lang w:val="en-GB"/>
        </w:rPr>
      </w:pPr>
      <w:r w:rsidRPr="00A46549">
        <w:rPr>
          <w:rFonts w:ascii="Palatino Linotype" w:hAnsi="Palatino Linotype"/>
          <w:b/>
          <w:bCs/>
          <w:sz w:val="22"/>
          <w:szCs w:val="22"/>
          <w:lang w:val="en-GB"/>
        </w:rPr>
        <w:t xml:space="preserve">6. Mime  Ι </w:t>
      </w:r>
    </w:p>
    <w:p w14:paraId="28ED87F7" w14:textId="77777777" w:rsidR="0054116F" w:rsidRPr="00A46549" w:rsidRDefault="0054116F" w:rsidP="00D31B86">
      <w:pPr>
        <w:spacing w:line="360" w:lineRule="auto"/>
        <w:rPr>
          <w:rFonts w:ascii="Palatino Linotype" w:hAnsi="Palatino Linotype"/>
          <w:b/>
          <w:sz w:val="22"/>
          <w:szCs w:val="22"/>
        </w:rPr>
      </w:pPr>
      <w:r w:rsidRPr="00A46549">
        <w:rPr>
          <w:rFonts w:ascii="Palatino Linotype" w:hAnsi="Palatino Linotype"/>
          <w:sz w:val="22"/>
          <w:szCs w:val="22"/>
          <w:lang w:val="en-GB"/>
        </w:rPr>
        <w:t>•</w:t>
      </w:r>
      <w:r w:rsidRPr="00A46549">
        <w:rPr>
          <w:rFonts w:ascii="Palatino Linotype" w:hAnsi="Palatino Linotype"/>
          <w:sz w:val="22"/>
          <w:szCs w:val="22"/>
        </w:rPr>
        <w:t xml:space="preserve"> </w:t>
      </w:r>
      <w:r w:rsidRPr="00A46549">
        <w:rPr>
          <w:rFonts w:ascii="Palatino Linotype" w:hAnsi="Palatino Linotype"/>
          <w:b/>
          <w:sz w:val="22"/>
          <w:szCs w:val="22"/>
        </w:rPr>
        <w:t>COURSE CODE</w:t>
      </w:r>
    </w:p>
    <w:p w14:paraId="3B85E8A5" w14:textId="77777777" w:rsidR="0054116F" w:rsidRPr="00A46549" w:rsidRDefault="0054116F" w:rsidP="00D31B86">
      <w:pPr>
        <w:spacing w:line="360" w:lineRule="auto"/>
        <w:rPr>
          <w:rFonts w:ascii="Palatino Linotype" w:hAnsi="Palatino Linotype"/>
          <w:caps/>
          <w:sz w:val="22"/>
          <w:szCs w:val="22"/>
        </w:rPr>
      </w:pPr>
      <w:r w:rsidRPr="00A46549">
        <w:rPr>
          <w:rFonts w:ascii="Palatino Linotype" w:hAnsi="Palatino Linotype"/>
          <w:b/>
          <w:sz w:val="22"/>
          <w:szCs w:val="22"/>
        </w:rPr>
        <w:t xml:space="preserve">   </w:t>
      </w:r>
      <w:r w:rsidRPr="00A46549">
        <w:rPr>
          <w:rFonts w:ascii="Palatino Linotype" w:hAnsi="Palatino Linotype"/>
          <w:sz w:val="22"/>
          <w:szCs w:val="22"/>
          <w:lang w:val="en-GB"/>
        </w:rPr>
        <w:t>03</w:t>
      </w:r>
      <w:r w:rsidRPr="00A46549">
        <w:rPr>
          <w:rFonts w:ascii="Palatino Linotype" w:hAnsi="Palatino Linotype"/>
          <w:sz w:val="22"/>
          <w:szCs w:val="22"/>
        </w:rPr>
        <w:t>ΖΧ</w:t>
      </w:r>
      <w:r w:rsidRPr="00A46549">
        <w:rPr>
          <w:rFonts w:ascii="Palatino Linotype" w:hAnsi="Palatino Linotype"/>
          <w:sz w:val="22"/>
          <w:szCs w:val="22"/>
          <w:lang w:val="en-GB"/>
        </w:rPr>
        <w:t>030</w:t>
      </w:r>
    </w:p>
    <w:p w14:paraId="1B3ADA96" w14:textId="77777777" w:rsidR="0054116F" w:rsidRPr="00A46549" w:rsidRDefault="0054116F" w:rsidP="00D31B86">
      <w:pPr>
        <w:spacing w:line="360" w:lineRule="auto"/>
        <w:rPr>
          <w:rFonts w:ascii="Palatino Linotype" w:hAnsi="Palatino Linotype"/>
          <w:sz w:val="22"/>
          <w:szCs w:val="22"/>
        </w:rPr>
      </w:pPr>
      <w:r w:rsidRPr="00A46549">
        <w:rPr>
          <w:rFonts w:ascii="Palatino Linotype" w:hAnsi="Palatino Linotype"/>
          <w:sz w:val="22"/>
          <w:szCs w:val="22"/>
          <w:lang w:val="en-GB"/>
        </w:rPr>
        <w:t>•</w:t>
      </w:r>
      <w:r w:rsidRPr="00A46549">
        <w:rPr>
          <w:rFonts w:ascii="Palatino Linotype" w:hAnsi="Palatino Linotype"/>
          <w:sz w:val="22"/>
          <w:szCs w:val="22"/>
        </w:rPr>
        <w:t xml:space="preserve"> </w:t>
      </w:r>
      <w:r w:rsidRPr="00A46549">
        <w:rPr>
          <w:rFonts w:ascii="Palatino Linotype" w:hAnsi="Palatino Linotype"/>
          <w:b/>
          <w:sz w:val="22"/>
          <w:szCs w:val="22"/>
        </w:rPr>
        <w:t>TYPE OF COURSE</w:t>
      </w:r>
    </w:p>
    <w:p w14:paraId="3BE05B66" w14:textId="77777777" w:rsidR="0054116F" w:rsidRPr="00A46549" w:rsidRDefault="0054116F" w:rsidP="00D31B86">
      <w:pPr>
        <w:spacing w:line="360" w:lineRule="auto"/>
        <w:rPr>
          <w:rFonts w:ascii="Palatino Linotype" w:hAnsi="Palatino Linotype" w:cs="Aharoni"/>
          <w:sz w:val="22"/>
          <w:szCs w:val="22"/>
          <w:lang w:val="en-GB" w:bidi="he-IL"/>
        </w:rPr>
      </w:pPr>
      <w:r w:rsidRPr="00A46549">
        <w:rPr>
          <w:rFonts w:ascii="Palatino Linotype" w:hAnsi="Palatino Linotype"/>
          <w:sz w:val="22"/>
          <w:szCs w:val="22"/>
        </w:rPr>
        <w:t xml:space="preserve">  </w:t>
      </w:r>
      <w:r w:rsidRPr="00A46549">
        <w:rPr>
          <w:rFonts w:ascii="Palatino Linotype" w:hAnsi="Palatino Linotype"/>
          <w:b/>
          <w:sz w:val="22"/>
          <w:szCs w:val="22"/>
          <w:lang w:val="en-GB"/>
        </w:rPr>
        <w:t xml:space="preserve"> </w:t>
      </w:r>
      <w:r w:rsidRPr="00A46549">
        <w:rPr>
          <w:rFonts w:ascii="Palatino Linotype" w:hAnsi="Palatino Linotype"/>
          <w:bCs/>
          <w:sz w:val="22"/>
          <w:szCs w:val="22"/>
        </w:rPr>
        <w:t>Performing arts specialization elective</w:t>
      </w:r>
      <w:r w:rsidRPr="00A46549">
        <w:rPr>
          <w:rFonts w:ascii="Palatino Linotype" w:hAnsi="Palatino Linotype" w:cs="Aharoni"/>
          <w:sz w:val="22"/>
          <w:szCs w:val="22"/>
          <w:lang w:val="en-GB" w:bidi="he-IL"/>
        </w:rPr>
        <w:t xml:space="preserve"> </w:t>
      </w:r>
    </w:p>
    <w:p w14:paraId="291F26A8" w14:textId="77777777" w:rsidR="0054116F" w:rsidRPr="00A46549" w:rsidRDefault="0054116F" w:rsidP="00D31B86">
      <w:pPr>
        <w:spacing w:line="360" w:lineRule="auto"/>
        <w:rPr>
          <w:rFonts w:ascii="Palatino Linotype" w:hAnsi="Palatino Linotype"/>
          <w:sz w:val="22"/>
          <w:szCs w:val="22"/>
        </w:rPr>
      </w:pPr>
      <w:r w:rsidRPr="00A46549">
        <w:rPr>
          <w:rFonts w:ascii="Palatino Linotype" w:hAnsi="Palatino Linotype"/>
          <w:sz w:val="22"/>
          <w:szCs w:val="22"/>
          <w:lang w:val="en-GB"/>
        </w:rPr>
        <w:t>•</w:t>
      </w:r>
      <w:r w:rsidRPr="00A46549">
        <w:rPr>
          <w:rFonts w:ascii="Palatino Linotype" w:hAnsi="Palatino Linotype"/>
          <w:sz w:val="22"/>
          <w:szCs w:val="22"/>
        </w:rPr>
        <w:t xml:space="preserve"> </w:t>
      </w:r>
      <w:r w:rsidRPr="00A46549">
        <w:rPr>
          <w:rFonts w:ascii="Palatino Linotype" w:hAnsi="Palatino Linotype"/>
          <w:b/>
          <w:sz w:val="22"/>
          <w:szCs w:val="22"/>
        </w:rPr>
        <w:t>LEVEL OF COURSE</w:t>
      </w:r>
    </w:p>
    <w:p w14:paraId="2B1AC344" w14:textId="77777777" w:rsidR="0054116F" w:rsidRPr="00A46549" w:rsidRDefault="0054116F" w:rsidP="00D31B86">
      <w:pPr>
        <w:spacing w:line="360" w:lineRule="auto"/>
        <w:rPr>
          <w:rFonts w:ascii="Palatino Linotype" w:hAnsi="Palatino Linotype"/>
          <w:sz w:val="22"/>
          <w:szCs w:val="22"/>
        </w:rPr>
      </w:pPr>
      <w:r w:rsidRPr="00A46549">
        <w:rPr>
          <w:rFonts w:ascii="Palatino Linotype" w:hAnsi="Palatino Linotype"/>
          <w:sz w:val="22"/>
          <w:szCs w:val="22"/>
        </w:rPr>
        <w:t xml:space="preserve">  Undergraduate</w:t>
      </w:r>
    </w:p>
    <w:p w14:paraId="3CC1BF13" w14:textId="77777777" w:rsidR="0054116F" w:rsidRPr="00A46549" w:rsidRDefault="0054116F" w:rsidP="00D31B86">
      <w:pPr>
        <w:spacing w:line="360" w:lineRule="auto"/>
        <w:rPr>
          <w:rFonts w:ascii="Palatino Linotype" w:hAnsi="Palatino Linotype"/>
          <w:sz w:val="22"/>
          <w:szCs w:val="22"/>
        </w:rPr>
      </w:pPr>
      <w:r w:rsidRPr="00A46549">
        <w:rPr>
          <w:rFonts w:ascii="Palatino Linotype" w:hAnsi="Palatino Linotype"/>
          <w:sz w:val="22"/>
          <w:szCs w:val="22"/>
          <w:lang w:val="en-GB"/>
        </w:rPr>
        <w:t>•</w:t>
      </w:r>
      <w:r w:rsidRPr="00A46549">
        <w:rPr>
          <w:rFonts w:ascii="Palatino Linotype" w:hAnsi="Palatino Linotype"/>
          <w:sz w:val="22"/>
          <w:szCs w:val="22"/>
        </w:rPr>
        <w:t xml:space="preserve"> </w:t>
      </w:r>
      <w:r w:rsidRPr="00A46549">
        <w:rPr>
          <w:rFonts w:ascii="Palatino Linotype" w:hAnsi="Palatino Linotype"/>
          <w:b/>
          <w:sz w:val="22"/>
          <w:szCs w:val="22"/>
        </w:rPr>
        <w:t>YEAR OF STUDY</w:t>
      </w:r>
    </w:p>
    <w:p w14:paraId="6FCC1EA8" w14:textId="4A175AFF" w:rsidR="0054116F" w:rsidRPr="00A46549" w:rsidRDefault="0054116F" w:rsidP="00D31B86">
      <w:pPr>
        <w:spacing w:line="360" w:lineRule="auto"/>
        <w:rPr>
          <w:rFonts w:ascii="Palatino Linotype" w:hAnsi="Palatino Linotype"/>
          <w:sz w:val="22"/>
          <w:szCs w:val="22"/>
        </w:rPr>
      </w:pPr>
      <w:r w:rsidRPr="00A46549">
        <w:rPr>
          <w:rFonts w:ascii="Palatino Linotype" w:hAnsi="Palatino Linotype"/>
          <w:sz w:val="22"/>
          <w:szCs w:val="22"/>
        </w:rPr>
        <w:t xml:space="preserve">  </w:t>
      </w:r>
      <w:r w:rsidR="006A6628" w:rsidRPr="00A46549">
        <w:rPr>
          <w:rFonts w:ascii="Palatino Linotype" w:hAnsi="Palatino Linotype"/>
          <w:sz w:val="22"/>
          <w:szCs w:val="22"/>
        </w:rPr>
        <w:t>2015-2016</w:t>
      </w:r>
    </w:p>
    <w:p w14:paraId="04C0FC4F" w14:textId="77777777" w:rsidR="0054116F" w:rsidRPr="00A46549" w:rsidRDefault="0054116F" w:rsidP="00D31B86">
      <w:pPr>
        <w:spacing w:line="360" w:lineRule="auto"/>
        <w:rPr>
          <w:rFonts w:ascii="Palatino Linotype" w:hAnsi="Palatino Linotype"/>
          <w:sz w:val="22"/>
          <w:szCs w:val="22"/>
        </w:rPr>
      </w:pPr>
      <w:r w:rsidRPr="00A46549">
        <w:rPr>
          <w:rFonts w:ascii="Palatino Linotype" w:hAnsi="Palatino Linotype"/>
          <w:sz w:val="22"/>
          <w:szCs w:val="22"/>
          <w:lang w:val="en-GB"/>
        </w:rPr>
        <w:t>•</w:t>
      </w:r>
      <w:r w:rsidRPr="00A46549">
        <w:rPr>
          <w:rFonts w:ascii="Palatino Linotype" w:hAnsi="Palatino Linotype"/>
          <w:sz w:val="22"/>
          <w:szCs w:val="22"/>
        </w:rPr>
        <w:t xml:space="preserve"> </w:t>
      </w:r>
      <w:r w:rsidRPr="00A46549">
        <w:rPr>
          <w:rFonts w:ascii="Palatino Linotype" w:hAnsi="Palatino Linotype"/>
          <w:b/>
          <w:sz w:val="22"/>
          <w:szCs w:val="22"/>
        </w:rPr>
        <w:t>SEMESTER</w:t>
      </w:r>
    </w:p>
    <w:p w14:paraId="7A9C1E1D" w14:textId="77777777" w:rsidR="0054116F" w:rsidRPr="00A46549" w:rsidRDefault="0054116F" w:rsidP="00D31B86">
      <w:pPr>
        <w:spacing w:line="360" w:lineRule="auto"/>
        <w:ind w:left="180"/>
        <w:rPr>
          <w:rFonts w:ascii="Palatino Linotype" w:hAnsi="Palatino Linotype"/>
          <w:sz w:val="22"/>
          <w:szCs w:val="22"/>
          <w:lang w:val="en-GB"/>
        </w:rPr>
      </w:pPr>
      <w:r w:rsidRPr="00A46549">
        <w:rPr>
          <w:rFonts w:ascii="Palatino Linotype" w:hAnsi="Palatino Linotype"/>
          <w:sz w:val="22"/>
          <w:szCs w:val="22"/>
        </w:rPr>
        <w:t xml:space="preserve">  Winter Semester </w:t>
      </w:r>
      <w:r w:rsidRPr="00A46549">
        <w:rPr>
          <w:rFonts w:ascii="Palatino Linotype" w:hAnsi="Palatino Linotype"/>
          <w:sz w:val="22"/>
          <w:szCs w:val="22"/>
          <w:lang w:val="en-GB"/>
        </w:rPr>
        <w:t>(5</w:t>
      </w:r>
      <w:r w:rsidRPr="00A46549">
        <w:rPr>
          <w:rFonts w:ascii="Palatino Linotype" w:hAnsi="Palatino Linotype"/>
          <w:sz w:val="22"/>
          <w:szCs w:val="22"/>
          <w:vertAlign w:val="superscript"/>
          <w:lang w:val="en-GB"/>
        </w:rPr>
        <w:t>th</w:t>
      </w:r>
      <w:r w:rsidRPr="00A46549">
        <w:rPr>
          <w:rFonts w:ascii="Palatino Linotype" w:hAnsi="Palatino Linotype"/>
          <w:sz w:val="22"/>
          <w:szCs w:val="22"/>
          <w:lang w:val="en-GB"/>
        </w:rPr>
        <w:t xml:space="preserve"> or 7</w:t>
      </w:r>
      <w:r w:rsidRPr="00A46549">
        <w:rPr>
          <w:rFonts w:ascii="Palatino Linotype" w:hAnsi="Palatino Linotype"/>
          <w:sz w:val="22"/>
          <w:szCs w:val="22"/>
          <w:vertAlign w:val="superscript"/>
          <w:lang w:val="en-GB"/>
        </w:rPr>
        <w:t>th</w:t>
      </w:r>
      <w:r w:rsidRPr="00A46549">
        <w:rPr>
          <w:rFonts w:ascii="Palatino Linotype" w:hAnsi="Palatino Linotype"/>
          <w:sz w:val="22"/>
          <w:szCs w:val="22"/>
          <w:lang w:val="en-GB"/>
        </w:rPr>
        <w:t xml:space="preserve">) </w:t>
      </w:r>
    </w:p>
    <w:p w14:paraId="523C404F" w14:textId="77777777" w:rsidR="0054116F" w:rsidRPr="00A46549" w:rsidRDefault="0054116F" w:rsidP="00D31B86">
      <w:pPr>
        <w:spacing w:line="360" w:lineRule="auto"/>
        <w:rPr>
          <w:rFonts w:ascii="Palatino Linotype" w:hAnsi="Palatino Linotype"/>
          <w:sz w:val="22"/>
          <w:szCs w:val="22"/>
        </w:rPr>
      </w:pPr>
      <w:r w:rsidRPr="00A46549">
        <w:rPr>
          <w:rFonts w:ascii="Palatino Linotype" w:hAnsi="Palatino Linotype"/>
          <w:sz w:val="22"/>
          <w:szCs w:val="22"/>
          <w:lang w:val="en-GB"/>
        </w:rPr>
        <w:t>•</w:t>
      </w:r>
      <w:r w:rsidRPr="00A46549">
        <w:rPr>
          <w:rFonts w:ascii="Palatino Linotype" w:hAnsi="Palatino Linotype"/>
          <w:sz w:val="22"/>
          <w:szCs w:val="22"/>
        </w:rPr>
        <w:t xml:space="preserve"> </w:t>
      </w:r>
      <w:r w:rsidRPr="00A46549">
        <w:rPr>
          <w:rFonts w:ascii="Palatino Linotype" w:hAnsi="Palatino Linotype"/>
          <w:b/>
          <w:sz w:val="22"/>
          <w:szCs w:val="22"/>
        </w:rPr>
        <w:t>NUMBER OF CREDITS ALLOCATED</w:t>
      </w:r>
    </w:p>
    <w:p w14:paraId="6C7C079D" w14:textId="77777777" w:rsidR="0054116F" w:rsidRPr="00A46549" w:rsidRDefault="0054116F" w:rsidP="00D31B86">
      <w:pPr>
        <w:spacing w:line="360" w:lineRule="auto"/>
        <w:rPr>
          <w:rFonts w:ascii="Palatino Linotype" w:hAnsi="Palatino Linotype"/>
          <w:sz w:val="22"/>
          <w:szCs w:val="22"/>
        </w:rPr>
      </w:pPr>
      <w:r w:rsidRPr="00A46549">
        <w:rPr>
          <w:rFonts w:ascii="Palatino Linotype" w:hAnsi="Palatino Linotype"/>
          <w:sz w:val="22"/>
          <w:szCs w:val="22"/>
        </w:rPr>
        <w:t xml:space="preserve">  5 ECTS Credits</w:t>
      </w:r>
    </w:p>
    <w:p w14:paraId="6D3D07F8" w14:textId="77777777" w:rsidR="0054116F" w:rsidRPr="00A46549" w:rsidRDefault="0054116F" w:rsidP="00D31B86">
      <w:pPr>
        <w:spacing w:line="360" w:lineRule="auto"/>
        <w:rPr>
          <w:rFonts w:ascii="Palatino Linotype" w:hAnsi="Palatino Linotype"/>
          <w:sz w:val="22"/>
          <w:szCs w:val="22"/>
        </w:rPr>
      </w:pPr>
      <w:r w:rsidRPr="00A46549">
        <w:rPr>
          <w:rFonts w:ascii="Palatino Linotype" w:hAnsi="Palatino Linotype"/>
          <w:sz w:val="22"/>
          <w:szCs w:val="22"/>
          <w:lang w:val="en-GB"/>
        </w:rPr>
        <w:t>•</w:t>
      </w:r>
      <w:r w:rsidRPr="00A46549">
        <w:rPr>
          <w:rFonts w:ascii="Palatino Linotype" w:hAnsi="Palatino Linotype"/>
          <w:sz w:val="22"/>
          <w:szCs w:val="22"/>
        </w:rPr>
        <w:t xml:space="preserve"> </w:t>
      </w:r>
      <w:r w:rsidRPr="00A46549">
        <w:rPr>
          <w:rFonts w:ascii="Palatino Linotype" w:hAnsi="Palatino Linotype"/>
          <w:b/>
          <w:sz w:val="22"/>
          <w:szCs w:val="22"/>
        </w:rPr>
        <w:t>NAME OF LECTURER</w:t>
      </w:r>
    </w:p>
    <w:p w14:paraId="5967B1B3" w14:textId="43129042" w:rsidR="0054116F" w:rsidRPr="00A46549" w:rsidRDefault="0054116F" w:rsidP="00D31B86">
      <w:pPr>
        <w:pStyle w:val="Sansinterligne"/>
        <w:spacing w:after="120" w:line="360" w:lineRule="auto"/>
        <w:ind w:left="181"/>
        <w:rPr>
          <w:rFonts w:ascii="Palatino Linotype" w:hAnsi="Palatino Linotype"/>
          <w:sz w:val="22"/>
          <w:szCs w:val="22"/>
          <w:lang w:val="en-US"/>
        </w:rPr>
      </w:pPr>
      <w:r w:rsidRPr="00A46549">
        <w:rPr>
          <w:rFonts w:ascii="Palatino Linotype" w:hAnsi="Palatino Linotype"/>
          <w:sz w:val="22"/>
          <w:szCs w:val="22"/>
          <w:lang w:val="en-US"/>
        </w:rPr>
        <w:t>Antonia Vasilakou</w:t>
      </w:r>
      <w:r w:rsidR="007E151E">
        <w:rPr>
          <w:rFonts w:ascii="Palatino Linotype" w:hAnsi="Palatino Linotype"/>
          <w:sz w:val="22"/>
          <w:szCs w:val="22"/>
          <w:lang w:val="en-US"/>
        </w:rPr>
        <w:t>, Specialized teaching staff.</w:t>
      </w:r>
    </w:p>
    <w:p w14:paraId="7A18FC90" w14:textId="77777777" w:rsidR="0054116F" w:rsidRPr="00A46549" w:rsidRDefault="0054116F" w:rsidP="00D31B86">
      <w:pPr>
        <w:spacing w:line="360" w:lineRule="auto"/>
        <w:ind w:left="180" w:hanging="180"/>
        <w:rPr>
          <w:rFonts w:ascii="Palatino Linotype" w:hAnsi="Palatino Linotype"/>
          <w:b/>
          <w:sz w:val="22"/>
          <w:szCs w:val="22"/>
          <w:lang w:val="en-GB"/>
        </w:rPr>
      </w:pPr>
      <w:r w:rsidRPr="00A46549">
        <w:rPr>
          <w:rFonts w:ascii="Palatino Linotype" w:hAnsi="Palatino Linotype"/>
          <w:sz w:val="22"/>
          <w:szCs w:val="22"/>
          <w:lang w:val="en-GB"/>
        </w:rPr>
        <w:t>•</w:t>
      </w:r>
      <w:r w:rsidRPr="00A46549">
        <w:rPr>
          <w:rFonts w:ascii="Palatino Linotype" w:hAnsi="Palatino Linotype"/>
          <w:sz w:val="22"/>
          <w:szCs w:val="22"/>
        </w:rPr>
        <w:t xml:space="preserve"> </w:t>
      </w:r>
      <w:r w:rsidRPr="00A46549">
        <w:rPr>
          <w:rFonts w:ascii="Palatino Linotype" w:hAnsi="Palatino Linotype"/>
          <w:b/>
          <w:sz w:val="22"/>
          <w:szCs w:val="22"/>
        </w:rPr>
        <w:t>COURSE OBJECTIVES</w:t>
      </w:r>
    </w:p>
    <w:p w14:paraId="2B9E06AB" w14:textId="77777777" w:rsidR="0054116F" w:rsidRPr="00A46549" w:rsidRDefault="0054116F" w:rsidP="007E151E">
      <w:pPr>
        <w:pStyle w:val="Sansinterligne"/>
        <w:spacing w:line="360" w:lineRule="auto"/>
        <w:ind w:left="180"/>
        <w:jc w:val="both"/>
        <w:rPr>
          <w:rFonts w:ascii="Palatino Linotype" w:hAnsi="Palatino Linotype"/>
          <w:sz w:val="22"/>
          <w:szCs w:val="22"/>
          <w:lang w:val="en-GB"/>
        </w:rPr>
      </w:pPr>
      <w:r w:rsidRPr="00A46549">
        <w:rPr>
          <w:rFonts w:ascii="Palatino Linotype" w:hAnsi="Palatino Linotype"/>
          <w:sz w:val="22"/>
          <w:szCs w:val="22"/>
          <w:lang w:val="en-GB"/>
        </w:rPr>
        <w:t>Based mainly on the elements of the dramatic corporeal mime of Etienne Decroux and the mime approach of Marcel Marceau the course aims to cultivate corporeal acting.</w:t>
      </w:r>
    </w:p>
    <w:p w14:paraId="68728664" w14:textId="77777777" w:rsidR="0054116F" w:rsidRPr="00A46549" w:rsidRDefault="0054116F" w:rsidP="007E151E">
      <w:pPr>
        <w:pStyle w:val="Sansinterligne"/>
        <w:spacing w:line="360" w:lineRule="auto"/>
        <w:ind w:left="180"/>
        <w:jc w:val="both"/>
        <w:rPr>
          <w:rFonts w:ascii="Palatino Linotype" w:hAnsi="Palatino Linotype"/>
          <w:sz w:val="22"/>
          <w:szCs w:val="22"/>
          <w:lang w:val="en-GB"/>
        </w:rPr>
      </w:pPr>
      <w:r w:rsidRPr="00A46549">
        <w:rPr>
          <w:rFonts w:ascii="Palatino Linotype" w:hAnsi="Palatino Linotype"/>
          <w:sz w:val="22"/>
          <w:szCs w:val="22"/>
          <w:lang w:val="en-GB"/>
        </w:rPr>
        <w:lastRenderedPageBreak/>
        <w:t>Special emphasis is placed on the structure of the body, its motion, on weight shift, on the study of various types of walking and the corporeality of the performer’s emotions through symbolic attitudes. Reference is made also to the pantomime of the “fixed point'', the description and shifting of “invisible objects'', body transformations and exercises on spatial awareness.</w:t>
      </w:r>
    </w:p>
    <w:p w14:paraId="0C9A93FB" w14:textId="77777777" w:rsidR="0054116F" w:rsidRPr="00A46549" w:rsidRDefault="0054116F" w:rsidP="007E151E">
      <w:pPr>
        <w:pStyle w:val="Sansinterligne"/>
        <w:spacing w:after="120" w:line="360" w:lineRule="auto"/>
        <w:ind w:left="181"/>
        <w:jc w:val="both"/>
        <w:rPr>
          <w:rFonts w:ascii="Palatino Linotype" w:hAnsi="Palatino Linotype"/>
          <w:sz w:val="22"/>
          <w:szCs w:val="22"/>
          <w:lang w:val="en-GB"/>
        </w:rPr>
      </w:pPr>
      <w:r w:rsidRPr="00A46549">
        <w:rPr>
          <w:rFonts w:ascii="Palatino Linotype" w:hAnsi="Palatino Linotype"/>
          <w:sz w:val="22"/>
          <w:szCs w:val="22"/>
          <w:lang w:val="en-GB"/>
        </w:rPr>
        <w:t>The course is addressed to students with some knowledge in acting physical and directing and aims to help them develop their skills through improvisations and personal creations revolving around the specific subject.</w:t>
      </w:r>
    </w:p>
    <w:p w14:paraId="212BBC02" w14:textId="77777777" w:rsidR="0054116F" w:rsidRPr="00A46549" w:rsidRDefault="0054116F" w:rsidP="00D31B86">
      <w:pPr>
        <w:spacing w:line="360" w:lineRule="auto"/>
        <w:rPr>
          <w:rFonts w:ascii="Palatino Linotype" w:hAnsi="Palatino Linotype"/>
          <w:b/>
          <w:sz w:val="22"/>
          <w:szCs w:val="22"/>
          <w:shd w:val="clear" w:color="auto" w:fill="FFFFFF"/>
        </w:rPr>
      </w:pPr>
      <w:r w:rsidRPr="00A46549">
        <w:rPr>
          <w:rFonts w:ascii="Palatino Linotype" w:hAnsi="Palatino Linotype"/>
          <w:b/>
          <w:sz w:val="22"/>
          <w:szCs w:val="22"/>
          <w:lang w:bidi="he-IL"/>
        </w:rPr>
        <w:t xml:space="preserve">• </w:t>
      </w:r>
      <w:r w:rsidRPr="00A46549">
        <w:rPr>
          <w:rFonts w:ascii="Palatino Linotype" w:hAnsi="Palatino Linotype"/>
          <w:b/>
          <w:sz w:val="22"/>
          <w:szCs w:val="22"/>
          <w:shd w:val="clear" w:color="auto" w:fill="FFFFFF"/>
        </w:rPr>
        <w:t>LEARNING OUTCOMES  </w:t>
      </w:r>
    </w:p>
    <w:p w14:paraId="25D85891" w14:textId="77777777" w:rsidR="0054116F" w:rsidRPr="00A46549" w:rsidRDefault="0054116F" w:rsidP="007E151E">
      <w:pPr>
        <w:spacing w:after="0" w:line="360" w:lineRule="auto"/>
        <w:ind w:left="142"/>
        <w:rPr>
          <w:rFonts w:ascii="Palatino Linotype" w:hAnsi="Palatino Linotype"/>
          <w:sz w:val="22"/>
          <w:szCs w:val="22"/>
        </w:rPr>
      </w:pPr>
      <w:r w:rsidRPr="00A46549">
        <w:rPr>
          <w:rFonts w:ascii="Palatino Linotype" w:hAnsi="Palatino Linotype"/>
          <w:sz w:val="22"/>
          <w:szCs w:val="22"/>
        </w:rPr>
        <w:t>Learners will demonstrate a physical understanding of a variety of mime forms, individual movement vocabulary, and technique through performance. They will be able to develop skills and techniques associated with physical mime theatre (physical control, balance, breathing, lifting and catching, taking and placing weight, use of levels and height).</w:t>
      </w:r>
    </w:p>
    <w:p w14:paraId="77CA8338" w14:textId="77777777" w:rsidR="0054116F" w:rsidRPr="00A46549" w:rsidRDefault="0054116F" w:rsidP="007E151E">
      <w:pPr>
        <w:spacing w:after="0" w:line="360" w:lineRule="auto"/>
        <w:ind w:left="142"/>
        <w:rPr>
          <w:rFonts w:ascii="Palatino Linotype" w:hAnsi="Palatino Linotype"/>
          <w:sz w:val="22"/>
          <w:szCs w:val="22"/>
        </w:rPr>
      </w:pPr>
      <w:r w:rsidRPr="00A46549">
        <w:rPr>
          <w:rFonts w:ascii="Palatino Linotype" w:hAnsi="Palatino Linotype"/>
          <w:sz w:val="22"/>
          <w:szCs w:val="22"/>
        </w:rPr>
        <w:t xml:space="preserve">They could develop a role (character, rhythm, dynamics, interaction, physical comedy, spontaneity, improvisation, spatial awareness, timing, style). Learners will develop physical and artistic self-awareness, a broad knowledge of the genesis of mime theatre and of the significant models and strategies employed in its practice and integrate theory into the physical practice. </w:t>
      </w:r>
    </w:p>
    <w:p w14:paraId="2F1905AA" w14:textId="77777777" w:rsidR="0054116F" w:rsidRPr="00A46549" w:rsidRDefault="0054116F" w:rsidP="007E151E">
      <w:pPr>
        <w:spacing w:after="0" w:line="360" w:lineRule="auto"/>
        <w:ind w:left="142"/>
        <w:rPr>
          <w:rFonts w:ascii="Palatino Linotype" w:hAnsi="Palatino Linotype"/>
          <w:sz w:val="22"/>
          <w:szCs w:val="22"/>
        </w:rPr>
      </w:pPr>
      <w:r w:rsidRPr="00A46549">
        <w:rPr>
          <w:rFonts w:ascii="Palatino Linotype" w:hAnsi="Palatino Linotype"/>
          <w:sz w:val="22"/>
          <w:szCs w:val="22"/>
        </w:rPr>
        <w:t xml:space="preserve">They will possess a developing knowledge of the students own physical, intellectual and spiritual resources and an understanding of how these may be developed and applied within the practice of mime theatre by individual or group performances and presentations. </w:t>
      </w:r>
    </w:p>
    <w:p w14:paraId="6DFB0A38" w14:textId="45560DBF" w:rsidR="0054116F" w:rsidRDefault="0054116F" w:rsidP="007E151E">
      <w:pPr>
        <w:pStyle w:val="Sansinterligne"/>
        <w:spacing w:line="360" w:lineRule="auto"/>
        <w:ind w:left="181"/>
        <w:jc w:val="both"/>
        <w:rPr>
          <w:rFonts w:ascii="Palatino Linotype" w:eastAsia="Times New Roman" w:hAnsi="Palatino Linotype"/>
          <w:sz w:val="22"/>
          <w:szCs w:val="22"/>
          <w:lang w:val="en-US"/>
        </w:rPr>
      </w:pPr>
      <w:r w:rsidRPr="00A46549">
        <w:rPr>
          <w:rFonts w:ascii="Palatino Linotype" w:eastAsia="Times New Roman" w:hAnsi="Palatino Linotype"/>
          <w:sz w:val="22"/>
          <w:szCs w:val="22"/>
          <w:lang w:val="en-US"/>
        </w:rPr>
        <w:t>They will demonstrate the ability to read mime theatre performance in a critically informed and confident manner, to interrogate the generation of meanings which occur in mime theatre at the performance interchange and to respond to creative challenges via ‘the thinking body</w:t>
      </w:r>
      <w:r w:rsidR="007E151E">
        <w:rPr>
          <w:rFonts w:ascii="Palatino Linotype" w:eastAsia="Times New Roman" w:hAnsi="Palatino Linotype"/>
          <w:sz w:val="22"/>
          <w:szCs w:val="22"/>
          <w:lang w:val="en-US"/>
        </w:rPr>
        <w:t>’</w:t>
      </w:r>
      <w:r w:rsidRPr="00A46549">
        <w:rPr>
          <w:rFonts w:ascii="Palatino Linotype" w:eastAsia="Times New Roman" w:hAnsi="Palatino Linotype"/>
          <w:sz w:val="22"/>
          <w:szCs w:val="22"/>
          <w:lang w:val="en-US"/>
        </w:rPr>
        <w:t>.</w:t>
      </w:r>
    </w:p>
    <w:p w14:paraId="51114720" w14:textId="77777777" w:rsidR="007E151E" w:rsidRPr="00A46549" w:rsidRDefault="007E151E" w:rsidP="007E151E">
      <w:pPr>
        <w:pStyle w:val="Sansinterligne"/>
        <w:spacing w:line="360" w:lineRule="auto"/>
        <w:ind w:left="181"/>
        <w:jc w:val="both"/>
        <w:rPr>
          <w:rFonts w:ascii="Palatino Linotype" w:hAnsi="Palatino Linotype"/>
          <w:sz w:val="22"/>
          <w:szCs w:val="22"/>
          <w:lang w:val="en-GB"/>
        </w:rPr>
      </w:pPr>
    </w:p>
    <w:p w14:paraId="52C400C7" w14:textId="77777777" w:rsidR="0054116F" w:rsidRPr="00A46549" w:rsidRDefault="0054116F" w:rsidP="00D31B86">
      <w:pPr>
        <w:spacing w:line="360" w:lineRule="auto"/>
        <w:rPr>
          <w:rFonts w:ascii="Palatino Linotype" w:hAnsi="Palatino Linotype"/>
          <w:sz w:val="22"/>
          <w:szCs w:val="22"/>
          <w:lang w:val="fr-FR"/>
        </w:rPr>
      </w:pPr>
      <w:r w:rsidRPr="00A46549">
        <w:rPr>
          <w:rFonts w:ascii="Palatino Linotype" w:hAnsi="Palatino Linotype"/>
          <w:sz w:val="22"/>
          <w:szCs w:val="22"/>
          <w:lang w:val="fr-FR"/>
        </w:rPr>
        <w:t xml:space="preserve">• </w:t>
      </w:r>
      <w:r w:rsidRPr="00A46549">
        <w:rPr>
          <w:rFonts w:ascii="Palatino Linotype" w:hAnsi="Palatino Linotype"/>
          <w:b/>
          <w:sz w:val="22"/>
          <w:szCs w:val="22"/>
          <w:lang w:val="fr-FR"/>
        </w:rPr>
        <w:t>PREREQUISITES</w:t>
      </w:r>
    </w:p>
    <w:p w14:paraId="445EA4A4" w14:textId="77777777" w:rsidR="0054116F" w:rsidRPr="00A46549" w:rsidRDefault="0054116F" w:rsidP="003B0C3C">
      <w:pPr>
        <w:pStyle w:val="Sansinterligne"/>
        <w:numPr>
          <w:ilvl w:val="0"/>
          <w:numId w:val="16"/>
        </w:numPr>
        <w:spacing w:line="360" w:lineRule="auto"/>
        <w:ind w:left="426" w:hanging="284"/>
        <w:jc w:val="both"/>
        <w:rPr>
          <w:rFonts w:ascii="Palatino Linotype" w:hAnsi="Palatino Linotype"/>
          <w:sz w:val="22"/>
          <w:szCs w:val="22"/>
          <w:lang w:val="en-US"/>
        </w:rPr>
      </w:pPr>
      <w:r w:rsidRPr="00A46549">
        <w:rPr>
          <w:rFonts w:ascii="Palatino Linotype" w:hAnsi="Palatino Linotype"/>
          <w:sz w:val="22"/>
          <w:szCs w:val="22"/>
          <w:lang w:val="en-US"/>
        </w:rPr>
        <w:t>Students should possess basic dramatic knowledge in order to attend the course</w:t>
      </w:r>
    </w:p>
    <w:p w14:paraId="7DDEF2F4" w14:textId="77777777" w:rsidR="0054116F" w:rsidRPr="00A46549" w:rsidRDefault="0054116F" w:rsidP="003B0C3C">
      <w:pPr>
        <w:pStyle w:val="Sansinterligne"/>
        <w:numPr>
          <w:ilvl w:val="0"/>
          <w:numId w:val="16"/>
        </w:numPr>
        <w:spacing w:line="360" w:lineRule="auto"/>
        <w:ind w:left="426" w:hanging="284"/>
        <w:jc w:val="both"/>
        <w:rPr>
          <w:rFonts w:ascii="Palatino Linotype" w:hAnsi="Palatino Linotype"/>
          <w:sz w:val="22"/>
          <w:szCs w:val="22"/>
          <w:lang w:val="en-US"/>
        </w:rPr>
      </w:pPr>
      <w:r w:rsidRPr="00A46549">
        <w:rPr>
          <w:rFonts w:ascii="Palatino Linotype" w:hAnsi="Palatino Linotype"/>
          <w:sz w:val="22"/>
          <w:szCs w:val="22"/>
          <w:lang w:val="en-US"/>
        </w:rPr>
        <w:t>Attendance is obligatory</w:t>
      </w:r>
    </w:p>
    <w:p w14:paraId="681A43D8" w14:textId="3BDB536E" w:rsidR="007E151E" w:rsidRPr="007E151E" w:rsidRDefault="0054116F" w:rsidP="007E151E">
      <w:pPr>
        <w:pStyle w:val="Sansinterligne"/>
        <w:numPr>
          <w:ilvl w:val="0"/>
          <w:numId w:val="16"/>
        </w:numPr>
        <w:spacing w:after="120" w:line="360" w:lineRule="auto"/>
        <w:ind w:left="426" w:hanging="284"/>
        <w:jc w:val="both"/>
        <w:rPr>
          <w:rFonts w:ascii="Palatino Linotype" w:hAnsi="Palatino Linotype"/>
          <w:sz w:val="22"/>
          <w:szCs w:val="22"/>
          <w:lang w:val="en-US"/>
        </w:rPr>
      </w:pPr>
      <w:r w:rsidRPr="00A46549">
        <w:rPr>
          <w:rFonts w:ascii="Palatino Linotype" w:hAnsi="Palatino Linotype"/>
          <w:sz w:val="22"/>
          <w:szCs w:val="22"/>
          <w:lang w:val="en-US"/>
        </w:rPr>
        <w:t>Written assessment</w:t>
      </w:r>
    </w:p>
    <w:p w14:paraId="50B7D410" w14:textId="77777777" w:rsidR="0054116F" w:rsidRPr="00A46549" w:rsidRDefault="0054116F" w:rsidP="007E151E">
      <w:pPr>
        <w:spacing w:after="0" w:line="360" w:lineRule="auto"/>
        <w:rPr>
          <w:rFonts w:ascii="Palatino Linotype" w:hAnsi="Palatino Linotype"/>
          <w:sz w:val="22"/>
          <w:szCs w:val="22"/>
          <w:lang w:val="fr-FR"/>
        </w:rPr>
      </w:pPr>
      <w:r w:rsidRPr="00A46549">
        <w:rPr>
          <w:rFonts w:ascii="Palatino Linotype" w:hAnsi="Palatino Linotype"/>
          <w:sz w:val="22"/>
          <w:szCs w:val="22"/>
          <w:lang w:val="fr-FR"/>
        </w:rPr>
        <w:t xml:space="preserve">• </w:t>
      </w:r>
      <w:r w:rsidRPr="00A46549">
        <w:rPr>
          <w:rFonts w:ascii="Palatino Linotype" w:hAnsi="Palatino Linotype"/>
          <w:b/>
          <w:sz w:val="22"/>
          <w:szCs w:val="22"/>
          <w:lang w:val="fr-FR"/>
        </w:rPr>
        <w:t>COURSE CONTENTS</w:t>
      </w:r>
      <w:r w:rsidRPr="00A46549">
        <w:rPr>
          <w:rFonts w:ascii="Palatino Linotype" w:hAnsi="Palatino Linotype"/>
          <w:sz w:val="22"/>
          <w:szCs w:val="22"/>
          <w:lang w:val="fr-FR"/>
        </w:rPr>
        <w:t xml:space="preserve">: </w:t>
      </w:r>
    </w:p>
    <w:p w14:paraId="374F4381" w14:textId="77777777" w:rsidR="0054116F" w:rsidRPr="00A46549" w:rsidRDefault="0054116F" w:rsidP="007E151E">
      <w:pPr>
        <w:pStyle w:val="Sansinterligne"/>
        <w:numPr>
          <w:ilvl w:val="0"/>
          <w:numId w:val="15"/>
        </w:numPr>
        <w:spacing w:line="360" w:lineRule="auto"/>
        <w:ind w:left="360" w:hanging="180"/>
        <w:jc w:val="both"/>
        <w:rPr>
          <w:rFonts w:ascii="Palatino Linotype" w:hAnsi="Palatino Linotype"/>
          <w:sz w:val="22"/>
          <w:szCs w:val="22"/>
          <w:lang w:val="en-US"/>
        </w:rPr>
      </w:pPr>
      <w:r w:rsidRPr="00A46549">
        <w:rPr>
          <w:rFonts w:ascii="Palatino Linotype" w:hAnsi="Palatino Linotype"/>
          <w:sz w:val="22"/>
          <w:szCs w:val="22"/>
          <w:lang w:val="en-US"/>
        </w:rPr>
        <w:lastRenderedPageBreak/>
        <w:t>Dramatic corporeal technique of Decroux (counterweights, lateral scales, triples axes combination)</w:t>
      </w:r>
    </w:p>
    <w:p w14:paraId="76DD6F98" w14:textId="77777777" w:rsidR="0054116F" w:rsidRPr="00A46549" w:rsidRDefault="0054116F" w:rsidP="00D31B86">
      <w:pPr>
        <w:pStyle w:val="Sansinterligne"/>
        <w:numPr>
          <w:ilvl w:val="0"/>
          <w:numId w:val="15"/>
        </w:numPr>
        <w:spacing w:line="360" w:lineRule="auto"/>
        <w:ind w:left="360" w:hanging="180"/>
        <w:rPr>
          <w:rFonts w:ascii="Palatino Linotype" w:hAnsi="Palatino Linotype"/>
          <w:sz w:val="22"/>
          <w:szCs w:val="22"/>
          <w:lang w:val="en-US"/>
        </w:rPr>
      </w:pPr>
      <w:r w:rsidRPr="00A46549">
        <w:rPr>
          <w:rFonts w:ascii="Palatino Linotype" w:hAnsi="Palatino Linotype"/>
          <w:sz w:val="22"/>
          <w:szCs w:val="22"/>
          <w:lang w:val="en-US"/>
        </w:rPr>
        <w:t>Creation of characters according to Marceau technique</w:t>
      </w:r>
    </w:p>
    <w:p w14:paraId="280F2237" w14:textId="77777777" w:rsidR="0054116F" w:rsidRPr="00A46549" w:rsidRDefault="0054116F" w:rsidP="00D31B86">
      <w:pPr>
        <w:pStyle w:val="Sansinterligne"/>
        <w:numPr>
          <w:ilvl w:val="0"/>
          <w:numId w:val="15"/>
        </w:numPr>
        <w:spacing w:line="360" w:lineRule="auto"/>
        <w:ind w:left="360" w:hanging="180"/>
        <w:rPr>
          <w:rFonts w:ascii="Palatino Linotype" w:hAnsi="Palatino Linotype"/>
          <w:sz w:val="22"/>
          <w:szCs w:val="22"/>
          <w:lang w:val="en-US"/>
        </w:rPr>
      </w:pPr>
      <w:r w:rsidRPr="00A46549">
        <w:rPr>
          <w:rFonts w:ascii="Palatino Linotype" w:hAnsi="Palatino Linotype"/>
          <w:sz w:val="22"/>
          <w:szCs w:val="22"/>
          <w:lang w:val="en-US"/>
        </w:rPr>
        <w:t>Discovery of the invisible world (objects, persons, space, forces)</w:t>
      </w:r>
    </w:p>
    <w:p w14:paraId="67A06587" w14:textId="77777777" w:rsidR="0054116F" w:rsidRPr="00A46549" w:rsidRDefault="0054116F" w:rsidP="00D31B86">
      <w:pPr>
        <w:pStyle w:val="Sansinterligne"/>
        <w:numPr>
          <w:ilvl w:val="0"/>
          <w:numId w:val="15"/>
        </w:numPr>
        <w:spacing w:line="360" w:lineRule="auto"/>
        <w:ind w:left="360" w:hanging="180"/>
        <w:rPr>
          <w:rFonts w:ascii="Palatino Linotype" w:hAnsi="Palatino Linotype"/>
          <w:sz w:val="22"/>
          <w:szCs w:val="22"/>
          <w:lang w:val="en-US"/>
        </w:rPr>
      </w:pPr>
      <w:r w:rsidRPr="00A46549">
        <w:rPr>
          <w:rFonts w:ascii="Palatino Linotype" w:hAnsi="Palatino Linotype"/>
          <w:sz w:val="22"/>
          <w:szCs w:val="22"/>
          <w:lang w:val="en-US"/>
        </w:rPr>
        <w:t>Body transformations</w:t>
      </w:r>
    </w:p>
    <w:p w14:paraId="0F63EC2C" w14:textId="77777777" w:rsidR="0054116F" w:rsidRPr="00A46549" w:rsidRDefault="0054116F" w:rsidP="00D31B86">
      <w:pPr>
        <w:pStyle w:val="Sansinterligne"/>
        <w:numPr>
          <w:ilvl w:val="0"/>
          <w:numId w:val="15"/>
        </w:numPr>
        <w:spacing w:line="360" w:lineRule="auto"/>
        <w:ind w:left="360" w:hanging="180"/>
        <w:rPr>
          <w:rFonts w:ascii="Palatino Linotype" w:hAnsi="Palatino Linotype"/>
          <w:sz w:val="22"/>
          <w:szCs w:val="22"/>
          <w:lang w:val="en-US"/>
        </w:rPr>
      </w:pPr>
      <w:r w:rsidRPr="00A46549">
        <w:rPr>
          <w:rFonts w:ascii="Palatino Linotype" w:hAnsi="Palatino Linotype"/>
          <w:sz w:val="22"/>
          <w:szCs w:val="22"/>
          <w:lang w:val="en-US"/>
        </w:rPr>
        <w:t>Figures of Marceau and Decroux</w:t>
      </w:r>
    </w:p>
    <w:p w14:paraId="07681EB1" w14:textId="77777777" w:rsidR="0054116F" w:rsidRPr="00A46549" w:rsidRDefault="0054116F" w:rsidP="00D31B86">
      <w:pPr>
        <w:pStyle w:val="Sansinterligne"/>
        <w:numPr>
          <w:ilvl w:val="0"/>
          <w:numId w:val="15"/>
        </w:numPr>
        <w:spacing w:after="120" w:line="360" w:lineRule="auto"/>
        <w:ind w:left="362" w:hanging="181"/>
        <w:rPr>
          <w:rFonts w:ascii="Palatino Linotype" w:hAnsi="Palatino Linotype"/>
          <w:sz w:val="22"/>
          <w:szCs w:val="22"/>
          <w:lang w:val="en-US"/>
        </w:rPr>
      </w:pPr>
      <w:r w:rsidRPr="00A46549">
        <w:rPr>
          <w:rFonts w:ascii="Palatino Linotype" w:hAnsi="Palatino Linotype"/>
          <w:sz w:val="22"/>
          <w:szCs w:val="22"/>
          <w:lang w:val="en-US"/>
        </w:rPr>
        <w:t>Applications through improvisations</w:t>
      </w:r>
    </w:p>
    <w:p w14:paraId="406E2373" w14:textId="77777777" w:rsidR="0054116F" w:rsidRPr="00A46549" w:rsidRDefault="0054116F" w:rsidP="007E151E">
      <w:pPr>
        <w:spacing w:after="0" w:line="360" w:lineRule="auto"/>
        <w:rPr>
          <w:rFonts w:ascii="Palatino Linotype" w:hAnsi="Palatino Linotype"/>
          <w:b/>
          <w:sz w:val="22"/>
          <w:szCs w:val="22"/>
        </w:rPr>
      </w:pPr>
      <w:r w:rsidRPr="00A46549">
        <w:rPr>
          <w:rFonts w:ascii="Palatino Linotype" w:hAnsi="Palatino Linotype"/>
          <w:sz w:val="22"/>
          <w:szCs w:val="22"/>
        </w:rPr>
        <w:t xml:space="preserve">• </w:t>
      </w:r>
      <w:r w:rsidRPr="00A46549">
        <w:rPr>
          <w:rFonts w:ascii="Palatino Linotype" w:hAnsi="Palatino Linotype"/>
          <w:b/>
          <w:sz w:val="22"/>
          <w:szCs w:val="22"/>
          <w:lang w:val="en-GB"/>
        </w:rPr>
        <w:t>RECOMMENDED</w:t>
      </w:r>
      <w:r w:rsidRPr="00A46549">
        <w:rPr>
          <w:rFonts w:ascii="Palatino Linotype" w:hAnsi="Palatino Linotype"/>
          <w:b/>
          <w:sz w:val="22"/>
          <w:szCs w:val="22"/>
        </w:rPr>
        <w:t xml:space="preserve"> </w:t>
      </w:r>
      <w:r w:rsidRPr="00A46549">
        <w:rPr>
          <w:rFonts w:ascii="Palatino Linotype" w:hAnsi="Palatino Linotype"/>
          <w:b/>
          <w:sz w:val="22"/>
          <w:szCs w:val="22"/>
          <w:lang w:val="en-GB"/>
        </w:rPr>
        <w:t>READING</w:t>
      </w:r>
    </w:p>
    <w:p w14:paraId="5C52C0A0" w14:textId="36B49267" w:rsidR="0054116F" w:rsidRPr="00A46549" w:rsidRDefault="0054116F" w:rsidP="007E151E">
      <w:pPr>
        <w:spacing w:after="0" w:line="360" w:lineRule="auto"/>
        <w:ind w:left="538" w:hanging="357"/>
        <w:rPr>
          <w:rFonts w:ascii="Palatino Linotype" w:hAnsi="Palatino Linotype"/>
          <w:b/>
          <w:i/>
          <w:sz w:val="22"/>
          <w:szCs w:val="22"/>
        </w:rPr>
      </w:pPr>
      <w:r w:rsidRPr="00A46549">
        <w:rPr>
          <w:rFonts w:ascii="Palatino Linotype" w:hAnsi="Palatino Linotype"/>
          <w:b/>
          <w:i/>
          <w:sz w:val="22"/>
          <w:szCs w:val="22"/>
        </w:rPr>
        <w:t>Greek</w:t>
      </w:r>
      <w:r w:rsidR="00F81F55">
        <w:rPr>
          <w:rFonts w:ascii="Palatino Linotype" w:hAnsi="Palatino Linotype"/>
          <w:b/>
          <w:i/>
          <w:sz w:val="22"/>
          <w:szCs w:val="22"/>
        </w:rPr>
        <w:t xml:space="preserve"> bibliography</w:t>
      </w:r>
    </w:p>
    <w:p w14:paraId="6DB4AFC3" w14:textId="77777777" w:rsidR="0054116F" w:rsidRPr="00A46549" w:rsidRDefault="0054116F" w:rsidP="007E151E">
      <w:pPr>
        <w:spacing w:after="0" w:line="360" w:lineRule="auto"/>
        <w:ind w:left="538" w:hanging="357"/>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rPr>
        <w:t xml:space="preserve">Andrew, S. (2003). </w:t>
      </w:r>
      <w:r w:rsidRPr="00A46549">
        <w:rPr>
          <w:rFonts w:ascii="Palatino Linotype" w:hAnsi="Palatino Linotype"/>
          <w:i/>
          <w:sz w:val="22"/>
          <w:szCs w:val="22"/>
        </w:rPr>
        <w:t xml:space="preserve">Art, desire and body in ancient Greece. </w:t>
      </w:r>
      <w:r w:rsidRPr="00A46549">
        <w:rPr>
          <w:rFonts w:ascii="Palatino Linotype" w:hAnsi="Palatino Linotype"/>
          <w:sz w:val="22"/>
          <w:szCs w:val="22"/>
        </w:rPr>
        <w:t>Athens: Alexandria (in Greek).</w:t>
      </w:r>
    </w:p>
    <w:p w14:paraId="47C7AC6C" w14:textId="77777777" w:rsidR="0054116F" w:rsidRPr="00A46549" w:rsidRDefault="0054116F" w:rsidP="00D31B86">
      <w:pPr>
        <w:pStyle w:val="Sansinterligne"/>
        <w:spacing w:line="360" w:lineRule="auto"/>
        <w:ind w:left="540" w:hanging="360"/>
        <w:jc w:val="both"/>
        <w:rPr>
          <w:rFonts w:ascii="Palatino Linotype" w:hAnsi="Palatino Linotype"/>
          <w:sz w:val="22"/>
          <w:szCs w:val="22"/>
          <w:lang w:val="en-US"/>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US"/>
        </w:rPr>
        <w:t xml:space="preserve"> Artaud, A. (1992). </w:t>
      </w:r>
      <w:r w:rsidRPr="00A46549">
        <w:rPr>
          <w:rFonts w:ascii="Palatino Linotype" w:eastAsia="Arial Unicode MS" w:hAnsi="Palatino Linotype"/>
          <w:i/>
          <w:iCs/>
          <w:sz w:val="22"/>
          <w:szCs w:val="22"/>
          <w:lang w:val="en-US"/>
        </w:rPr>
        <w:t>The theater and its idol</w:t>
      </w:r>
      <w:r w:rsidRPr="00A46549">
        <w:rPr>
          <w:rFonts w:ascii="Palatino Linotype" w:eastAsia="Arial Unicode MS" w:hAnsi="Palatino Linotype"/>
          <w:iCs/>
          <w:sz w:val="22"/>
          <w:szCs w:val="22"/>
          <w:lang w:val="en-US"/>
        </w:rPr>
        <w:t xml:space="preserve">. Athens: Dodoni </w:t>
      </w:r>
      <w:r w:rsidRPr="00A46549">
        <w:rPr>
          <w:rFonts w:ascii="Palatino Linotype" w:hAnsi="Palatino Linotype"/>
          <w:sz w:val="22"/>
          <w:szCs w:val="22"/>
          <w:lang w:val="en-US"/>
        </w:rPr>
        <w:t xml:space="preserve">(in Greek). </w:t>
      </w:r>
    </w:p>
    <w:p w14:paraId="522E8A51" w14:textId="77777777" w:rsidR="0054116F" w:rsidRPr="00A46549" w:rsidRDefault="0054116F" w:rsidP="00D31B86">
      <w:pPr>
        <w:pStyle w:val="Sansinterligne"/>
        <w:spacing w:line="360" w:lineRule="auto"/>
        <w:ind w:left="540" w:hanging="360"/>
        <w:jc w:val="both"/>
        <w:rPr>
          <w:rFonts w:ascii="Palatino Linotype" w:hAnsi="Palatino Linotype"/>
          <w:sz w:val="22"/>
          <w:szCs w:val="22"/>
          <w:lang w:val="en-US"/>
        </w:rPr>
      </w:pPr>
      <w:r w:rsidRPr="00A46549">
        <w:rPr>
          <w:rFonts w:ascii="Palatino Linotype" w:eastAsia="Arial Unicode MS" w:hAnsi="Palatino Linotype"/>
          <w:iCs/>
          <w:sz w:val="22"/>
          <w:szCs w:val="22"/>
        </w:rPr>
        <w:sym w:font="Wingdings" w:char="F026"/>
      </w:r>
      <w:r w:rsidRPr="00A46549">
        <w:rPr>
          <w:rFonts w:ascii="Palatino Linotype" w:hAnsi="Palatino Linotype"/>
          <w:sz w:val="22"/>
          <w:szCs w:val="22"/>
          <w:lang w:val="en-US"/>
        </w:rPr>
        <w:t xml:space="preserve"> Lecoq, J. (2005). </w:t>
      </w:r>
      <w:r w:rsidRPr="00A46549">
        <w:rPr>
          <w:rFonts w:ascii="Palatino Linotype" w:hAnsi="Palatino Linotype"/>
          <w:i/>
          <w:sz w:val="22"/>
          <w:szCs w:val="22"/>
          <w:lang w:val="en-US"/>
        </w:rPr>
        <w:t>The poetic body</w:t>
      </w:r>
      <w:r w:rsidRPr="00A46549">
        <w:rPr>
          <w:rFonts w:ascii="Palatino Linotype" w:hAnsi="Palatino Linotype"/>
          <w:sz w:val="22"/>
          <w:szCs w:val="22"/>
          <w:lang w:val="en-US"/>
        </w:rPr>
        <w:t>. Athens: Koan (in Greek).</w:t>
      </w:r>
    </w:p>
    <w:p w14:paraId="5E7D3285" w14:textId="77777777" w:rsidR="0054116F" w:rsidRPr="00A46549" w:rsidRDefault="0054116F" w:rsidP="00D31B86">
      <w:pPr>
        <w:spacing w:after="0" w:line="360" w:lineRule="auto"/>
        <w:ind w:left="540" w:hanging="360"/>
        <w:rPr>
          <w:rFonts w:ascii="Palatino Linotype" w:hAnsi="Palatino Linotype"/>
          <w:b/>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rPr>
        <w:t xml:space="preserve">Makrynioti, D. (2004). The limits of the body. Athens: Island (in Greek). </w:t>
      </w:r>
    </w:p>
    <w:p w14:paraId="04080424" w14:textId="77777777" w:rsidR="0054116F" w:rsidRPr="00A46549" w:rsidRDefault="0054116F" w:rsidP="00D31B86">
      <w:pPr>
        <w:pStyle w:val="Sansinterligne"/>
        <w:spacing w:line="360" w:lineRule="auto"/>
        <w:ind w:left="538" w:hanging="357"/>
        <w:jc w:val="both"/>
        <w:rPr>
          <w:rFonts w:ascii="Palatino Linotype" w:hAnsi="Palatino Linotype"/>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US"/>
        </w:rPr>
        <w:t xml:space="preserve"> </w:t>
      </w:r>
      <w:r w:rsidRPr="00A46549">
        <w:rPr>
          <w:rFonts w:ascii="Palatino Linotype" w:hAnsi="Palatino Linotype"/>
          <w:sz w:val="22"/>
          <w:szCs w:val="22"/>
          <w:lang w:val="en-GB"/>
        </w:rPr>
        <w:t xml:space="preserve">Muller, W. (1996). </w:t>
      </w:r>
      <w:r w:rsidRPr="00A46549">
        <w:rPr>
          <w:rFonts w:ascii="Palatino Linotype" w:hAnsi="Palatino Linotype"/>
          <w:i/>
          <w:sz w:val="22"/>
          <w:szCs w:val="22"/>
          <w:lang w:val="en-GB"/>
        </w:rPr>
        <w:t>Body Theatre and Commedia dell'arte</w:t>
      </w:r>
      <w:r w:rsidRPr="00A46549">
        <w:rPr>
          <w:rFonts w:ascii="Palatino Linotype" w:hAnsi="Palatino Linotype"/>
          <w:sz w:val="22"/>
          <w:szCs w:val="22"/>
          <w:lang w:val="en-GB"/>
        </w:rPr>
        <w:t>. Thessaloniki: University Studio Press (in Greek).</w:t>
      </w:r>
      <w:r w:rsidRPr="00A46549">
        <w:rPr>
          <w:rFonts w:ascii="Palatino Linotype" w:eastAsia="Arial Unicode MS" w:hAnsi="Palatino Linotype"/>
          <w:b/>
          <w:bCs/>
          <w:sz w:val="22"/>
          <w:szCs w:val="22"/>
          <w:lang w:val="en-GB"/>
        </w:rPr>
        <w:t xml:space="preserve"> </w:t>
      </w:r>
    </w:p>
    <w:p w14:paraId="42939B2A" w14:textId="77777777" w:rsidR="0054116F" w:rsidRPr="00A46549" w:rsidRDefault="0054116F" w:rsidP="00D31B86">
      <w:pPr>
        <w:pStyle w:val="Sansinterligne"/>
        <w:spacing w:line="360" w:lineRule="auto"/>
        <w:ind w:left="540" w:hanging="360"/>
        <w:jc w:val="both"/>
        <w:rPr>
          <w:rFonts w:ascii="Palatino Linotype" w:hAnsi="Palatino Linotype"/>
          <w:bCs/>
          <w:sz w:val="22"/>
          <w:szCs w:val="22"/>
          <w:lang w:val="en-US"/>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w:t>
      </w:r>
      <w:r w:rsidRPr="00A46549">
        <w:rPr>
          <w:rFonts w:ascii="Palatino Linotype" w:eastAsia="Arial Unicode MS" w:hAnsi="Palatino Linotype"/>
          <w:iCs/>
          <w:sz w:val="22"/>
          <w:szCs w:val="22"/>
          <w:lang w:val="en-US"/>
        </w:rPr>
        <w:t xml:space="preserve">Barba, E. &amp; Savarese, N. (2008). </w:t>
      </w:r>
      <w:r w:rsidRPr="00A46549">
        <w:rPr>
          <w:rFonts w:ascii="Palatino Linotype" w:eastAsia="Arial Unicode MS" w:hAnsi="Palatino Linotype"/>
          <w:i/>
          <w:iCs/>
          <w:sz w:val="22"/>
          <w:szCs w:val="22"/>
          <w:lang w:val="en-US"/>
        </w:rPr>
        <w:t>The Actor’s Secret Art</w:t>
      </w:r>
      <w:r w:rsidRPr="00A46549">
        <w:rPr>
          <w:rFonts w:ascii="Palatino Linotype" w:eastAsia="Arial Unicode MS" w:hAnsi="Palatino Linotype"/>
          <w:iCs/>
          <w:sz w:val="22"/>
          <w:szCs w:val="22"/>
          <w:lang w:val="en-US"/>
        </w:rPr>
        <w:t>. Athens: Koan (in Greek)</w:t>
      </w:r>
      <w:r w:rsidRPr="00A46549">
        <w:rPr>
          <w:rFonts w:ascii="Palatino Linotype" w:hAnsi="Palatino Linotype"/>
          <w:bCs/>
          <w:sz w:val="22"/>
          <w:szCs w:val="22"/>
          <w:lang w:val="en-US"/>
        </w:rPr>
        <w:t>.</w:t>
      </w:r>
    </w:p>
    <w:p w14:paraId="33B47C0A" w14:textId="77777777" w:rsidR="0054116F" w:rsidRPr="00A46549" w:rsidRDefault="0054116F" w:rsidP="00D31B86">
      <w:pPr>
        <w:spacing w:after="0" w:line="360" w:lineRule="auto"/>
        <w:ind w:left="540" w:hanging="360"/>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Papalexiou, E. (2009). </w:t>
      </w:r>
      <w:r w:rsidRPr="00A46549">
        <w:rPr>
          <w:rFonts w:ascii="Palatino Linotype" w:eastAsia="Arial Unicode MS" w:hAnsi="Palatino Linotype"/>
          <w:i/>
          <w:iCs/>
          <w:sz w:val="22"/>
          <w:szCs w:val="22"/>
        </w:rPr>
        <w:t>When the ratio is converted into matter:</w:t>
      </w:r>
      <w:r w:rsidRPr="00A46549">
        <w:rPr>
          <w:rFonts w:ascii="Palatino Linotype" w:hAnsi="Palatino Linotype"/>
          <w:i/>
          <w:sz w:val="22"/>
          <w:szCs w:val="22"/>
        </w:rPr>
        <w:t xml:space="preserve"> Romeo Castellucci | Societas Raffaello Sanzio</w:t>
      </w:r>
      <w:r w:rsidRPr="00A46549">
        <w:rPr>
          <w:rFonts w:ascii="Palatino Linotype" w:hAnsi="Palatino Linotype"/>
          <w:sz w:val="22"/>
          <w:szCs w:val="22"/>
        </w:rPr>
        <w:t>. L. Rinopoulos &amp; Co. Ε.Ε.</w:t>
      </w:r>
    </w:p>
    <w:p w14:paraId="62FE3264" w14:textId="5A7FAB67" w:rsidR="007E151E" w:rsidRPr="00A46549" w:rsidRDefault="0054116F" w:rsidP="00F81F55">
      <w:pPr>
        <w:pStyle w:val="Sansinterligne"/>
        <w:spacing w:line="360" w:lineRule="auto"/>
        <w:ind w:left="538" w:hanging="357"/>
        <w:jc w:val="both"/>
        <w:rPr>
          <w:rFonts w:ascii="Palatino Linotype" w:hAnsi="Palatino Linotype"/>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US"/>
        </w:rPr>
        <w:t xml:space="preserve"> Rigopoulou, P. (2003). </w:t>
      </w:r>
      <w:r w:rsidRPr="00A46549">
        <w:rPr>
          <w:rFonts w:ascii="Palatino Linotype" w:eastAsia="Arial Unicode MS" w:hAnsi="Palatino Linotype"/>
          <w:i/>
          <w:iCs/>
          <w:sz w:val="22"/>
          <w:szCs w:val="22"/>
          <w:lang w:val="en-US"/>
        </w:rPr>
        <w:t>The body: From supplication to the threat</w:t>
      </w:r>
      <w:r w:rsidRPr="00A46549">
        <w:rPr>
          <w:rFonts w:ascii="Palatino Linotype" w:eastAsia="Arial Unicode MS" w:hAnsi="Palatino Linotype"/>
          <w:iCs/>
          <w:sz w:val="22"/>
          <w:szCs w:val="22"/>
          <w:lang w:val="en-US"/>
        </w:rPr>
        <w:t>. Athens: Plethron (in Greek)</w:t>
      </w:r>
      <w:r w:rsidRPr="00A46549">
        <w:rPr>
          <w:rFonts w:ascii="Palatino Linotype" w:hAnsi="Palatino Linotype"/>
          <w:sz w:val="22"/>
          <w:szCs w:val="22"/>
          <w:lang w:val="en-GB"/>
        </w:rPr>
        <w:t>.</w:t>
      </w:r>
    </w:p>
    <w:p w14:paraId="6D0901E9" w14:textId="6EDF6E8C" w:rsidR="0054116F" w:rsidRPr="00A46549" w:rsidRDefault="0054116F" w:rsidP="007E151E">
      <w:pPr>
        <w:spacing w:after="0" w:line="360" w:lineRule="auto"/>
        <w:ind w:left="538" w:hanging="357"/>
        <w:rPr>
          <w:rFonts w:ascii="Palatino Linotype" w:hAnsi="Palatino Linotype"/>
          <w:b/>
          <w:i/>
          <w:sz w:val="22"/>
          <w:szCs w:val="22"/>
          <w:lang w:val="en-GB"/>
        </w:rPr>
      </w:pPr>
      <w:r w:rsidRPr="00A46549">
        <w:rPr>
          <w:rFonts w:ascii="Palatino Linotype" w:hAnsi="Palatino Linotype"/>
          <w:b/>
          <w:i/>
          <w:sz w:val="22"/>
          <w:szCs w:val="22"/>
          <w:lang w:val="en-GB"/>
        </w:rPr>
        <w:t>Foreign</w:t>
      </w:r>
      <w:r w:rsidR="00F81F55">
        <w:rPr>
          <w:rFonts w:ascii="Palatino Linotype" w:hAnsi="Palatino Linotype"/>
          <w:b/>
          <w:i/>
          <w:sz w:val="22"/>
          <w:szCs w:val="22"/>
          <w:lang w:val="en-GB"/>
        </w:rPr>
        <w:t xml:space="preserve"> bibliography</w:t>
      </w:r>
    </w:p>
    <w:p w14:paraId="0D9B3D96" w14:textId="77777777" w:rsidR="0054116F" w:rsidRPr="00A46549" w:rsidRDefault="0054116F" w:rsidP="007E151E">
      <w:pPr>
        <w:spacing w:after="0" w:line="360" w:lineRule="auto"/>
        <w:ind w:left="538" w:hanging="357"/>
        <w:rPr>
          <w:rFonts w:ascii="Palatino Linotype" w:eastAsia="Arial Unicode MS" w:hAnsi="Palatino Linotype"/>
          <w:iCs/>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Barrault, J. L. (</w:t>
      </w:r>
      <w:r w:rsidRPr="00A46549">
        <w:rPr>
          <w:rFonts w:ascii="Palatino Linotype" w:hAnsi="Palatino Linotype"/>
          <w:sz w:val="22"/>
          <w:szCs w:val="22"/>
          <w:lang w:val="en-GB"/>
        </w:rPr>
        <w:t>1980).</w:t>
      </w:r>
      <w:r w:rsidRPr="00A46549">
        <w:rPr>
          <w:rFonts w:ascii="Palatino Linotype" w:eastAsia="Arial Unicode MS" w:hAnsi="Palatino Linotype"/>
          <w:iCs/>
          <w:sz w:val="22"/>
          <w:szCs w:val="22"/>
          <w:lang w:val="en-GB"/>
        </w:rPr>
        <w:t xml:space="preserve"> </w:t>
      </w:r>
      <w:r w:rsidRPr="00A46549">
        <w:rPr>
          <w:rFonts w:ascii="Palatino Linotype" w:eastAsia="Arial Unicode MS" w:hAnsi="Palatino Linotype"/>
          <w:i/>
          <w:iCs/>
          <w:sz w:val="22"/>
          <w:szCs w:val="22"/>
          <w:lang w:val="en-GB"/>
        </w:rPr>
        <w:t>Reflections on the theatre</w:t>
      </w:r>
      <w:r w:rsidRPr="00A46549">
        <w:rPr>
          <w:rFonts w:ascii="Palatino Linotype" w:eastAsia="Arial Unicode MS" w:hAnsi="Palatino Linotype"/>
          <w:iCs/>
          <w:sz w:val="22"/>
          <w:szCs w:val="22"/>
          <w:lang w:val="en-GB"/>
        </w:rPr>
        <w:t>. Westport, Conn.: Hyperion Press.</w:t>
      </w:r>
    </w:p>
    <w:p w14:paraId="17965360" w14:textId="77777777" w:rsidR="0054116F" w:rsidRPr="00A46549" w:rsidRDefault="0054116F" w:rsidP="00D31B86">
      <w:pPr>
        <w:spacing w:after="0" w:line="360" w:lineRule="auto"/>
        <w:ind w:left="540" w:hanging="360"/>
        <w:rPr>
          <w:rFonts w:ascii="Palatino Linotype" w:eastAsia="Arial Unicode MS" w:hAnsi="Palatino Linotype"/>
          <w:iCs/>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fr-FR"/>
        </w:rPr>
        <w:t xml:space="preserve"> Barrault, J. L. (2010). </w:t>
      </w:r>
      <w:r w:rsidRPr="00A46549">
        <w:rPr>
          <w:rFonts w:ascii="Palatino Linotype" w:eastAsia="Arial Unicode MS" w:hAnsi="Palatino Linotype"/>
          <w:i/>
          <w:iCs/>
          <w:sz w:val="22"/>
          <w:szCs w:val="22"/>
          <w:lang w:val="fr-FR"/>
        </w:rPr>
        <w:t>Une vie sur scène</w:t>
      </w:r>
      <w:r w:rsidRPr="00A46549">
        <w:rPr>
          <w:rFonts w:ascii="Palatino Linotype" w:eastAsia="Arial Unicode MS" w:hAnsi="Palatino Linotype"/>
          <w:iCs/>
          <w:sz w:val="22"/>
          <w:szCs w:val="22"/>
          <w:lang w:val="fr-FR"/>
        </w:rPr>
        <w:t xml:space="preserve">. </w:t>
      </w:r>
      <w:r w:rsidRPr="00A46549">
        <w:rPr>
          <w:rFonts w:ascii="Palatino Linotype" w:eastAsia="Arial Unicode MS" w:hAnsi="Palatino Linotype"/>
          <w:iCs/>
          <w:sz w:val="22"/>
          <w:szCs w:val="22"/>
          <w:lang w:val="en-GB"/>
        </w:rPr>
        <w:t xml:space="preserve">Parsis: Gallimard. </w:t>
      </w:r>
    </w:p>
    <w:p w14:paraId="7D093FF8" w14:textId="77777777" w:rsidR="0054116F" w:rsidRPr="00A46549" w:rsidRDefault="0054116F" w:rsidP="00D31B86">
      <w:pPr>
        <w:spacing w:after="0" w:line="360" w:lineRule="auto"/>
        <w:ind w:left="540" w:hanging="360"/>
        <w:rPr>
          <w:rFonts w:ascii="Palatino Linotype" w:hAnsi="Palatino Linotype"/>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Craig, E. G. (2010). </w:t>
      </w:r>
      <w:r w:rsidRPr="00A46549">
        <w:rPr>
          <w:rFonts w:ascii="Palatino Linotype" w:eastAsia="Arial Unicode MS" w:hAnsi="Palatino Linotype"/>
          <w:i/>
          <w:iCs/>
          <w:sz w:val="22"/>
          <w:szCs w:val="22"/>
          <w:lang w:val="en-GB"/>
        </w:rPr>
        <w:t>On Movement and Dance</w:t>
      </w:r>
      <w:r w:rsidRPr="00A46549">
        <w:rPr>
          <w:rFonts w:ascii="Palatino Linotype" w:eastAsia="Arial Unicode MS" w:hAnsi="Palatino Linotype"/>
          <w:iCs/>
          <w:sz w:val="22"/>
          <w:szCs w:val="22"/>
          <w:lang w:val="en-GB"/>
        </w:rPr>
        <w:t xml:space="preserve">. </w:t>
      </w:r>
      <w:r w:rsidRPr="00A46549">
        <w:rPr>
          <w:rFonts w:ascii="Palatino Linotype" w:eastAsia="Arial Unicode MS" w:hAnsi="Palatino Linotype"/>
          <w:iCs/>
          <w:sz w:val="22"/>
          <w:szCs w:val="22"/>
        </w:rPr>
        <w:t>London</w:t>
      </w:r>
      <w:r w:rsidRPr="00A46549">
        <w:rPr>
          <w:rFonts w:ascii="Palatino Linotype" w:eastAsia="Arial Unicode MS" w:hAnsi="Palatino Linotype"/>
          <w:iCs/>
          <w:sz w:val="22"/>
          <w:szCs w:val="22"/>
          <w:lang w:val="en-GB"/>
        </w:rPr>
        <w:t xml:space="preserve">: </w:t>
      </w:r>
      <w:r w:rsidRPr="00A46549">
        <w:rPr>
          <w:rFonts w:ascii="Palatino Linotype" w:hAnsi="Palatino Linotype"/>
          <w:sz w:val="22"/>
          <w:szCs w:val="22"/>
          <w:lang w:val="en-GB"/>
        </w:rPr>
        <w:t>Dance Books Ltd.</w:t>
      </w:r>
    </w:p>
    <w:p w14:paraId="66E812D7" w14:textId="77777777" w:rsidR="0054116F" w:rsidRPr="00A46549" w:rsidRDefault="0054116F" w:rsidP="00D31B86">
      <w:pPr>
        <w:spacing w:after="0" w:line="360" w:lineRule="auto"/>
        <w:ind w:left="540" w:hanging="360"/>
        <w:rPr>
          <w:rFonts w:ascii="Palatino Linotype" w:hAnsi="Palatino Linotype"/>
          <w:sz w:val="22"/>
          <w:szCs w:val="22"/>
          <w:lang w:val="fr-FR"/>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fr-FR"/>
        </w:rPr>
        <w:t xml:space="preserve"> </w:t>
      </w:r>
      <w:r w:rsidRPr="00A46549">
        <w:rPr>
          <w:rFonts w:ascii="Palatino Linotype" w:hAnsi="Palatino Linotype"/>
          <w:sz w:val="22"/>
          <w:szCs w:val="22"/>
          <w:lang w:val="fr-FR"/>
        </w:rPr>
        <w:t>Decroux,</w:t>
      </w:r>
      <w:r w:rsidRPr="00A46549">
        <w:rPr>
          <w:rFonts w:ascii="Palatino Linotype" w:eastAsia="Arial Unicode MS" w:hAnsi="Palatino Linotype"/>
          <w:iCs/>
          <w:sz w:val="22"/>
          <w:szCs w:val="22"/>
          <w:lang w:val="fr-FR"/>
        </w:rPr>
        <w:t xml:space="preserve"> E.</w:t>
      </w:r>
      <w:r w:rsidRPr="00A46549">
        <w:rPr>
          <w:rFonts w:ascii="Palatino Linotype" w:hAnsi="Palatino Linotype"/>
          <w:sz w:val="22"/>
          <w:szCs w:val="22"/>
          <w:lang w:val="fr-FR"/>
        </w:rPr>
        <w:t xml:space="preserve"> (1963). </w:t>
      </w:r>
      <w:r w:rsidRPr="00A46549">
        <w:rPr>
          <w:rFonts w:ascii="Palatino Linotype" w:hAnsi="Palatino Linotype"/>
          <w:i/>
          <w:iCs/>
          <w:sz w:val="22"/>
          <w:szCs w:val="22"/>
          <w:lang w:val="fr-FR"/>
        </w:rPr>
        <w:t>Paroles sur le mime</w:t>
      </w:r>
      <w:r w:rsidRPr="00A46549">
        <w:rPr>
          <w:rFonts w:ascii="Palatino Linotype" w:hAnsi="Palatino Linotype"/>
          <w:sz w:val="22"/>
          <w:szCs w:val="22"/>
          <w:lang w:val="fr-FR"/>
        </w:rPr>
        <w:t xml:space="preserve">. Librairie Theatrale, Paris: Gallimard.  </w:t>
      </w:r>
    </w:p>
    <w:p w14:paraId="7027A4C9" w14:textId="60E3C721" w:rsidR="0054116F" w:rsidRPr="00A46549" w:rsidRDefault="0054116F" w:rsidP="00D31B86">
      <w:pPr>
        <w:spacing w:after="0" w:line="360" w:lineRule="auto"/>
        <w:ind w:left="540" w:hanging="360"/>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Leabhart, T.  (</w:t>
      </w:r>
      <w:r w:rsidRPr="00A46549">
        <w:rPr>
          <w:rFonts w:ascii="Palatino Linotype" w:hAnsi="Palatino Linotype"/>
          <w:sz w:val="22"/>
          <w:szCs w:val="22"/>
        </w:rPr>
        <w:t>1989</w:t>
      </w:r>
      <w:r w:rsidRPr="00A46549">
        <w:rPr>
          <w:rFonts w:ascii="Palatino Linotype" w:hAnsi="Palatino Linotype"/>
          <w:sz w:val="22"/>
          <w:szCs w:val="22"/>
          <w:lang w:val="en-GB"/>
        </w:rPr>
        <w:t xml:space="preserve">). </w:t>
      </w:r>
      <w:r w:rsidRPr="00A46549">
        <w:rPr>
          <w:rFonts w:ascii="Palatino Linotype" w:hAnsi="Palatino Linotype"/>
          <w:i/>
          <w:iCs/>
          <w:sz w:val="22"/>
          <w:szCs w:val="22"/>
          <w:lang w:val="en-GB"/>
        </w:rPr>
        <w:t>Modern and post-mo</w:t>
      </w:r>
      <w:r w:rsidRPr="00A46549">
        <w:rPr>
          <w:rFonts w:ascii="Palatino Linotype" w:hAnsi="Palatino Linotype"/>
          <w:i/>
          <w:iCs/>
          <w:sz w:val="22"/>
          <w:szCs w:val="22"/>
        </w:rPr>
        <w:t>dern mime</w:t>
      </w:r>
      <w:r w:rsidRPr="00A46549">
        <w:rPr>
          <w:rFonts w:ascii="Palatino Linotype" w:hAnsi="Palatino Linotype"/>
          <w:sz w:val="22"/>
          <w:szCs w:val="22"/>
        </w:rPr>
        <w:t>. New York</w:t>
      </w:r>
      <w:r w:rsidRPr="00A46549">
        <w:rPr>
          <w:rFonts w:ascii="Palatino Linotype" w:hAnsi="Palatino Linotype"/>
          <w:sz w:val="22"/>
          <w:szCs w:val="22"/>
          <w:lang w:val="en-GB"/>
        </w:rPr>
        <w:t>:</w:t>
      </w:r>
      <w:r w:rsidR="007E151E">
        <w:rPr>
          <w:rFonts w:ascii="Palatino Linotype" w:hAnsi="Palatino Linotype"/>
          <w:sz w:val="22"/>
          <w:szCs w:val="22"/>
        </w:rPr>
        <w:t xml:space="preserve"> St. Martin's Press.</w:t>
      </w:r>
    </w:p>
    <w:p w14:paraId="3BE99553" w14:textId="77777777" w:rsidR="0054116F" w:rsidRPr="00A46549" w:rsidRDefault="0054116F" w:rsidP="00D31B86">
      <w:pPr>
        <w:spacing w:after="0" w:line="360" w:lineRule="auto"/>
        <w:ind w:left="540" w:hanging="360"/>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Leabhart, T</w:t>
      </w:r>
      <w:r w:rsidRPr="00A46549">
        <w:rPr>
          <w:rFonts w:ascii="Palatino Linotype" w:eastAsia="Arial Unicode MS" w:hAnsi="Palatino Linotype"/>
          <w:iCs/>
          <w:sz w:val="22"/>
          <w:szCs w:val="22"/>
          <w:lang w:val="en-GB"/>
        </w:rPr>
        <w:t>.</w:t>
      </w:r>
      <w:r w:rsidRPr="00A46549">
        <w:rPr>
          <w:rFonts w:ascii="Palatino Linotype" w:eastAsia="Arial Unicode MS" w:hAnsi="Palatino Linotype"/>
          <w:iCs/>
          <w:sz w:val="22"/>
          <w:szCs w:val="22"/>
        </w:rPr>
        <w:t xml:space="preserve"> </w:t>
      </w:r>
      <w:r w:rsidRPr="00A46549">
        <w:rPr>
          <w:rFonts w:ascii="Palatino Linotype" w:eastAsia="Arial Unicode MS" w:hAnsi="Palatino Linotype"/>
          <w:iCs/>
          <w:sz w:val="22"/>
          <w:szCs w:val="22"/>
          <w:lang w:val="en-GB"/>
        </w:rPr>
        <w:t>(</w:t>
      </w:r>
      <w:r w:rsidRPr="00A46549">
        <w:rPr>
          <w:rFonts w:ascii="Palatino Linotype" w:hAnsi="Palatino Linotype"/>
          <w:sz w:val="22"/>
          <w:szCs w:val="22"/>
        </w:rPr>
        <w:t>2007</w:t>
      </w:r>
      <w:r w:rsidRPr="00A46549">
        <w:rPr>
          <w:rFonts w:ascii="Palatino Linotype" w:hAnsi="Palatino Linotype"/>
          <w:sz w:val="22"/>
          <w:szCs w:val="22"/>
          <w:lang w:val="en-GB"/>
        </w:rPr>
        <w:t xml:space="preserve">). </w:t>
      </w:r>
      <w:r w:rsidRPr="00A46549">
        <w:rPr>
          <w:rFonts w:ascii="Palatino Linotype" w:hAnsi="Palatino Linotype"/>
          <w:i/>
          <w:iCs/>
          <w:sz w:val="22"/>
          <w:szCs w:val="22"/>
        </w:rPr>
        <w:t>Etienne Decroux</w:t>
      </w:r>
      <w:r w:rsidRPr="00A46549">
        <w:rPr>
          <w:rFonts w:ascii="Palatino Linotype" w:hAnsi="Palatino Linotype"/>
          <w:sz w:val="22"/>
          <w:szCs w:val="22"/>
          <w:lang w:val="en-GB"/>
        </w:rPr>
        <w:t>.</w:t>
      </w:r>
      <w:r w:rsidRPr="00A46549">
        <w:rPr>
          <w:rFonts w:ascii="Palatino Linotype" w:hAnsi="Palatino Linotype"/>
          <w:sz w:val="22"/>
          <w:szCs w:val="22"/>
        </w:rPr>
        <w:t xml:space="preserve"> London</w:t>
      </w:r>
      <w:r w:rsidRPr="00A46549">
        <w:rPr>
          <w:rFonts w:ascii="Palatino Linotype" w:hAnsi="Palatino Linotype"/>
          <w:sz w:val="22"/>
          <w:szCs w:val="22"/>
          <w:lang w:val="en-GB"/>
        </w:rPr>
        <w:t xml:space="preserve">: </w:t>
      </w:r>
      <w:r w:rsidRPr="00A46549">
        <w:rPr>
          <w:rFonts w:ascii="Palatino Linotype" w:hAnsi="Palatino Linotype"/>
          <w:sz w:val="22"/>
          <w:szCs w:val="22"/>
        </w:rPr>
        <w:t>Routledge.</w:t>
      </w:r>
    </w:p>
    <w:p w14:paraId="0B1276FC" w14:textId="77777777" w:rsidR="0054116F" w:rsidRPr="00A46549" w:rsidRDefault="0054116F" w:rsidP="00D31B86">
      <w:pPr>
        <w:spacing w:after="0" w:line="360" w:lineRule="auto"/>
        <w:ind w:left="540" w:hanging="360"/>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Leabhart, T</w:t>
      </w:r>
      <w:r w:rsidRPr="00A46549">
        <w:rPr>
          <w:rFonts w:ascii="Palatino Linotype" w:eastAsia="Arial Unicode MS" w:hAnsi="Palatino Linotype"/>
          <w:iCs/>
          <w:sz w:val="22"/>
          <w:szCs w:val="22"/>
          <w:lang w:val="en-GB"/>
        </w:rPr>
        <w:t>.</w:t>
      </w:r>
      <w:r w:rsidRPr="00A46549">
        <w:rPr>
          <w:rFonts w:ascii="Palatino Linotype" w:eastAsia="Arial Unicode MS" w:hAnsi="Palatino Linotype"/>
          <w:iCs/>
          <w:sz w:val="22"/>
          <w:szCs w:val="22"/>
        </w:rPr>
        <w:t xml:space="preserve"> </w:t>
      </w:r>
      <w:r w:rsidRPr="00A46549">
        <w:rPr>
          <w:rFonts w:ascii="Palatino Linotype" w:eastAsia="Arial Unicode MS" w:hAnsi="Palatino Linotype"/>
          <w:iCs/>
          <w:sz w:val="22"/>
          <w:szCs w:val="22"/>
          <w:lang w:val="en-GB"/>
        </w:rPr>
        <w:t>(</w:t>
      </w:r>
      <w:r w:rsidRPr="00A46549">
        <w:rPr>
          <w:rFonts w:ascii="Palatino Linotype" w:hAnsi="Palatino Linotype"/>
          <w:sz w:val="22"/>
          <w:szCs w:val="22"/>
        </w:rPr>
        <w:t>200</w:t>
      </w:r>
      <w:r w:rsidRPr="00A46549">
        <w:rPr>
          <w:rFonts w:ascii="Palatino Linotype" w:hAnsi="Palatino Linotype"/>
          <w:sz w:val="22"/>
          <w:szCs w:val="22"/>
          <w:lang w:val="en-GB"/>
        </w:rPr>
        <w:t>9).</w:t>
      </w:r>
      <w:r w:rsidRPr="00A46549">
        <w:rPr>
          <w:rFonts w:ascii="Palatino Linotype" w:eastAsia="Arial Unicode MS" w:hAnsi="Palatino Linotype"/>
          <w:iCs/>
          <w:sz w:val="22"/>
          <w:szCs w:val="22"/>
        </w:rPr>
        <w:t xml:space="preserve"> </w:t>
      </w:r>
      <w:r w:rsidRPr="00A46549">
        <w:rPr>
          <w:rFonts w:ascii="Palatino Linotype" w:eastAsia="Arial Unicode MS" w:hAnsi="Palatino Linotype"/>
          <w:i/>
          <w:iCs/>
          <w:sz w:val="22"/>
          <w:szCs w:val="22"/>
        </w:rPr>
        <w:t>The Etienne Decroux sourcebook</w:t>
      </w:r>
      <w:r w:rsidRPr="00A46549">
        <w:rPr>
          <w:rFonts w:ascii="Palatino Linotype" w:eastAsia="Arial Unicode MS" w:hAnsi="Palatino Linotype"/>
          <w:iCs/>
          <w:sz w:val="22"/>
          <w:szCs w:val="22"/>
        </w:rPr>
        <w:t xml:space="preserve">. </w:t>
      </w:r>
      <w:r w:rsidRPr="00A46549">
        <w:rPr>
          <w:rFonts w:ascii="Palatino Linotype" w:hAnsi="Palatino Linotype"/>
          <w:sz w:val="22"/>
          <w:szCs w:val="22"/>
        </w:rPr>
        <w:t>London</w:t>
      </w:r>
      <w:r w:rsidRPr="00A46549">
        <w:rPr>
          <w:rFonts w:ascii="Palatino Linotype" w:hAnsi="Palatino Linotype"/>
          <w:sz w:val="22"/>
          <w:szCs w:val="22"/>
          <w:lang w:val="en-GB"/>
        </w:rPr>
        <w:t xml:space="preserve">: </w:t>
      </w:r>
      <w:r w:rsidRPr="00A46549">
        <w:rPr>
          <w:rFonts w:ascii="Palatino Linotype" w:hAnsi="Palatino Linotype"/>
          <w:sz w:val="22"/>
          <w:szCs w:val="22"/>
        </w:rPr>
        <w:t>Routledge.</w:t>
      </w:r>
    </w:p>
    <w:p w14:paraId="5E6B4F40" w14:textId="4EEE61FE" w:rsidR="0054116F" w:rsidRPr="00A46549" w:rsidRDefault="0054116F" w:rsidP="00D31B86">
      <w:pPr>
        <w:spacing w:after="0" w:line="360" w:lineRule="auto"/>
        <w:ind w:left="540" w:hanging="360"/>
        <w:rPr>
          <w:rFonts w:ascii="Palatino Linotype" w:hAnsi="Palatino Linotype"/>
          <w:sz w:val="22"/>
          <w:szCs w:val="22"/>
          <w:lang w:val="fr-FR"/>
        </w:rPr>
      </w:pPr>
      <w:r w:rsidRPr="00A46549">
        <w:rPr>
          <w:rFonts w:ascii="Palatino Linotype" w:eastAsia="Arial Unicode MS" w:hAnsi="Palatino Linotype"/>
          <w:iCs/>
          <w:sz w:val="22"/>
          <w:szCs w:val="22"/>
        </w:rPr>
        <w:lastRenderedPageBreak/>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rPr>
        <w:t>Lust, A</w:t>
      </w:r>
      <w:r w:rsidRPr="00A46549">
        <w:rPr>
          <w:rFonts w:ascii="Palatino Linotype" w:hAnsi="Palatino Linotype"/>
          <w:sz w:val="22"/>
          <w:szCs w:val="22"/>
          <w:lang w:val="en-GB"/>
        </w:rPr>
        <w:t>.</w:t>
      </w:r>
      <w:r w:rsidRPr="00A46549">
        <w:rPr>
          <w:rFonts w:ascii="Palatino Linotype" w:hAnsi="Palatino Linotype"/>
          <w:sz w:val="22"/>
          <w:szCs w:val="22"/>
        </w:rPr>
        <w:t xml:space="preserve"> </w:t>
      </w:r>
      <w:r w:rsidRPr="00A46549">
        <w:rPr>
          <w:rFonts w:ascii="Palatino Linotype" w:hAnsi="Palatino Linotype"/>
          <w:sz w:val="22"/>
          <w:szCs w:val="22"/>
          <w:lang w:val="en-GB"/>
        </w:rPr>
        <w:t>(</w:t>
      </w:r>
      <w:r w:rsidRPr="00A46549">
        <w:rPr>
          <w:rFonts w:ascii="Palatino Linotype" w:hAnsi="Palatino Linotype"/>
          <w:sz w:val="22"/>
          <w:szCs w:val="22"/>
        </w:rPr>
        <w:t>2000</w:t>
      </w:r>
      <w:r w:rsidRPr="00A46549">
        <w:rPr>
          <w:rFonts w:ascii="Palatino Linotype" w:hAnsi="Palatino Linotype"/>
          <w:sz w:val="22"/>
          <w:szCs w:val="22"/>
          <w:lang w:val="en-GB"/>
        </w:rPr>
        <w:t xml:space="preserve">). </w:t>
      </w:r>
      <w:r w:rsidRPr="00A46549">
        <w:rPr>
          <w:rFonts w:ascii="Palatino Linotype" w:hAnsi="Palatino Linotype"/>
          <w:i/>
          <w:iCs/>
          <w:sz w:val="22"/>
          <w:szCs w:val="22"/>
        </w:rPr>
        <w:t>From the Greek mimes to Marcel Marceau and beyond</w:t>
      </w:r>
      <w:r w:rsidRPr="00A46549">
        <w:rPr>
          <w:rFonts w:ascii="Palatino Linotype" w:hAnsi="Palatino Linotype"/>
          <w:sz w:val="22"/>
          <w:szCs w:val="22"/>
        </w:rPr>
        <w:t xml:space="preserve">: </w:t>
      </w:r>
      <w:r w:rsidRPr="00A46549">
        <w:rPr>
          <w:rFonts w:ascii="Palatino Linotype" w:hAnsi="Palatino Linotype"/>
          <w:i/>
          <w:iCs/>
          <w:sz w:val="22"/>
          <w:szCs w:val="22"/>
        </w:rPr>
        <w:t>mimes, actors, Pierrots, and clowns: a chronicle of the many visages of mime in the theatre</w:t>
      </w:r>
      <w:r w:rsidRPr="00A46549">
        <w:rPr>
          <w:rFonts w:ascii="Palatino Linotype" w:hAnsi="Palatino Linotype"/>
          <w:i/>
          <w:iCs/>
          <w:sz w:val="22"/>
          <w:szCs w:val="22"/>
          <w:lang w:val="en-GB"/>
        </w:rPr>
        <w:t>,</w:t>
      </w:r>
      <w:r w:rsidR="007E151E">
        <w:rPr>
          <w:rFonts w:ascii="Palatino Linotype" w:hAnsi="Palatino Linotype"/>
          <w:sz w:val="22"/>
          <w:szCs w:val="22"/>
        </w:rPr>
        <w:t xml:space="preserve"> Lanham (Md.)</w:t>
      </w:r>
      <w:r w:rsidRPr="00A46549">
        <w:rPr>
          <w:rFonts w:ascii="Palatino Linotype" w:hAnsi="Palatino Linotype"/>
          <w:sz w:val="22"/>
          <w:szCs w:val="22"/>
          <w:lang w:val="fr-FR"/>
        </w:rPr>
        <w:t xml:space="preserve">. London: </w:t>
      </w:r>
      <w:r w:rsidRPr="00A46549">
        <w:rPr>
          <w:rFonts w:ascii="Palatino Linotype" w:hAnsi="Palatino Linotype"/>
          <w:sz w:val="22"/>
          <w:szCs w:val="22"/>
        </w:rPr>
        <w:t>Τ</w:t>
      </w:r>
      <w:r w:rsidRPr="00A46549">
        <w:rPr>
          <w:rFonts w:ascii="Palatino Linotype" w:hAnsi="Palatino Linotype"/>
          <w:sz w:val="22"/>
          <w:szCs w:val="22"/>
          <w:lang w:val="fr-FR"/>
        </w:rPr>
        <w:t>he Scarecrow Press.</w:t>
      </w:r>
    </w:p>
    <w:p w14:paraId="55CC42CF" w14:textId="77777777" w:rsidR="0054116F" w:rsidRDefault="0054116F" w:rsidP="00D31B86">
      <w:pPr>
        <w:spacing w:after="0" w:line="360" w:lineRule="auto"/>
        <w:ind w:left="538" w:hanging="357"/>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fr-FR"/>
        </w:rPr>
        <w:t xml:space="preserve"> Pezin, P. (</w:t>
      </w:r>
      <w:r w:rsidRPr="00A46549">
        <w:rPr>
          <w:rFonts w:ascii="Palatino Linotype" w:hAnsi="Palatino Linotype"/>
          <w:sz w:val="22"/>
          <w:szCs w:val="22"/>
          <w:lang w:val="fr-FR"/>
        </w:rPr>
        <w:t xml:space="preserve">2003). </w:t>
      </w:r>
      <w:r w:rsidRPr="00A46549">
        <w:rPr>
          <w:rFonts w:ascii="Palatino Linotype" w:hAnsi="Palatino Linotype"/>
          <w:i/>
          <w:sz w:val="22"/>
          <w:szCs w:val="22"/>
          <w:lang w:val="fr-FR"/>
        </w:rPr>
        <w:t>Étienne Decroux, mime corporel: textes, études et témoignages</w:t>
      </w:r>
      <w:r w:rsidRPr="00A46549">
        <w:rPr>
          <w:rFonts w:ascii="Palatino Linotype" w:hAnsi="Palatino Linotype"/>
          <w:sz w:val="22"/>
          <w:szCs w:val="22"/>
          <w:lang w:val="fr-FR"/>
        </w:rPr>
        <w:t>, sous la dir. de Patrick Pezin, Ed. Saint</w:t>
      </w:r>
      <w:r w:rsidRPr="00A46549">
        <w:rPr>
          <w:rFonts w:ascii="Palatino Linotype" w:hAnsi="Palatino Linotype"/>
          <w:sz w:val="22"/>
          <w:szCs w:val="22"/>
        </w:rPr>
        <w:t>-</w:t>
      </w:r>
      <w:r w:rsidRPr="00A46549">
        <w:rPr>
          <w:rFonts w:ascii="Palatino Linotype" w:hAnsi="Palatino Linotype"/>
          <w:sz w:val="22"/>
          <w:szCs w:val="22"/>
          <w:lang w:val="fr-FR"/>
        </w:rPr>
        <w:t>Jean</w:t>
      </w:r>
      <w:r w:rsidRPr="00A46549">
        <w:rPr>
          <w:rFonts w:ascii="Palatino Linotype" w:hAnsi="Palatino Linotype"/>
          <w:sz w:val="22"/>
          <w:szCs w:val="22"/>
        </w:rPr>
        <w:t>-</w:t>
      </w:r>
      <w:r w:rsidRPr="00A46549">
        <w:rPr>
          <w:rFonts w:ascii="Palatino Linotype" w:hAnsi="Palatino Linotype"/>
          <w:sz w:val="22"/>
          <w:szCs w:val="22"/>
          <w:lang w:val="fr-FR"/>
        </w:rPr>
        <w:t>de</w:t>
      </w:r>
      <w:r w:rsidRPr="00A46549">
        <w:rPr>
          <w:rFonts w:ascii="Palatino Linotype" w:hAnsi="Palatino Linotype"/>
          <w:sz w:val="22"/>
          <w:szCs w:val="22"/>
        </w:rPr>
        <w:t xml:space="preserve"> </w:t>
      </w:r>
      <w:r w:rsidRPr="00A46549">
        <w:rPr>
          <w:rFonts w:ascii="Palatino Linotype" w:hAnsi="Palatino Linotype"/>
          <w:sz w:val="22"/>
          <w:szCs w:val="22"/>
          <w:lang w:val="fr-FR"/>
        </w:rPr>
        <w:t>V</w:t>
      </w:r>
      <w:r w:rsidRPr="00A46549">
        <w:rPr>
          <w:rFonts w:ascii="Palatino Linotype" w:hAnsi="Palatino Linotype"/>
          <w:sz w:val="22"/>
          <w:szCs w:val="22"/>
        </w:rPr>
        <w:t>é</w:t>
      </w:r>
      <w:r w:rsidRPr="00A46549">
        <w:rPr>
          <w:rFonts w:ascii="Palatino Linotype" w:hAnsi="Palatino Linotype"/>
          <w:sz w:val="22"/>
          <w:szCs w:val="22"/>
          <w:lang w:val="fr-FR"/>
        </w:rPr>
        <w:t>das</w:t>
      </w:r>
      <w:r w:rsidRPr="00A46549">
        <w:rPr>
          <w:rFonts w:ascii="Palatino Linotype" w:hAnsi="Palatino Linotype"/>
          <w:sz w:val="22"/>
          <w:szCs w:val="22"/>
        </w:rPr>
        <w:t xml:space="preserve">. </w:t>
      </w:r>
      <w:r w:rsidRPr="00A46549">
        <w:rPr>
          <w:rFonts w:ascii="Palatino Linotype" w:hAnsi="Palatino Linotype"/>
          <w:sz w:val="22"/>
          <w:szCs w:val="22"/>
          <w:lang w:val="fr-FR"/>
        </w:rPr>
        <w:t>Saussan</w:t>
      </w:r>
      <w:r w:rsidRPr="00A46549">
        <w:rPr>
          <w:rFonts w:ascii="Palatino Linotype" w:hAnsi="Palatino Linotype"/>
          <w:sz w:val="22"/>
          <w:szCs w:val="22"/>
        </w:rPr>
        <w:t xml:space="preserve">: </w:t>
      </w:r>
      <w:r w:rsidRPr="00A46549">
        <w:rPr>
          <w:rFonts w:ascii="Palatino Linotype" w:hAnsi="Palatino Linotype"/>
          <w:sz w:val="22"/>
          <w:szCs w:val="22"/>
          <w:lang w:val="fr-FR"/>
        </w:rPr>
        <w:t>L</w:t>
      </w:r>
      <w:r w:rsidRPr="00A46549">
        <w:rPr>
          <w:rFonts w:ascii="Palatino Linotype" w:hAnsi="Palatino Linotype"/>
          <w:sz w:val="22"/>
          <w:szCs w:val="22"/>
        </w:rPr>
        <w:t>’</w:t>
      </w:r>
      <w:r w:rsidRPr="00A46549">
        <w:rPr>
          <w:rFonts w:ascii="Palatino Linotype" w:hAnsi="Palatino Linotype"/>
          <w:sz w:val="22"/>
          <w:szCs w:val="22"/>
          <w:lang w:val="fr-FR"/>
        </w:rPr>
        <w:t>Entretemps</w:t>
      </w:r>
      <w:r w:rsidRPr="00A46549">
        <w:rPr>
          <w:rFonts w:ascii="Palatino Linotype" w:hAnsi="Palatino Linotype"/>
          <w:sz w:val="22"/>
          <w:szCs w:val="22"/>
        </w:rPr>
        <w:t>.</w:t>
      </w:r>
    </w:p>
    <w:p w14:paraId="4CE01B24" w14:textId="77777777" w:rsidR="007E151E" w:rsidRPr="00A46549" w:rsidRDefault="007E151E" w:rsidP="00D31B86">
      <w:pPr>
        <w:spacing w:after="0" w:line="360" w:lineRule="auto"/>
        <w:ind w:left="538" w:hanging="357"/>
        <w:rPr>
          <w:rFonts w:ascii="Palatino Linotype" w:hAnsi="Palatino Linotype"/>
          <w:sz w:val="22"/>
          <w:szCs w:val="22"/>
        </w:rPr>
      </w:pPr>
    </w:p>
    <w:p w14:paraId="182BE302" w14:textId="77777777" w:rsidR="0054116F" w:rsidRPr="00A46549" w:rsidRDefault="0054116F" w:rsidP="00D31B86">
      <w:pPr>
        <w:spacing w:line="360" w:lineRule="auto"/>
        <w:rPr>
          <w:rFonts w:ascii="Palatino Linotype" w:hAnsi="Palatino Linotype"/>
          <w:b/>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TEACHING METHODS</w:t>
      </w:r>
    </w:p>
    <w:p w14:paraId="66B0751A" w14:textId="77777777" w:rsidR="0054116F" w:rsidRPr="00A46549" w:rsidRDefault="0054116F" w:rsidP="00D31B86">
      <w:pPr>
        <w:spacing w:line="360" w:lineRule="auto"/>
        <w:ind w:left="180" w:hanging="180"/>
        <w:rPr>
          <w:rFonts w:ascii="Palatino Linotype" w:hAnsi="Palatino Linotype"/>
          <w:b/>
          <w:sz w:val="22"/>
          <w:szCs w:val="22"/>
          <w:lang w:val="en-GB"/>
        </w:rPr>
      </w:pPr>
      <w:r w:rsidRPr="00A46549">
        <w:rPr>
          <w:rFonts w:ascii="Palatino Linotype" w:hAnsi="Palatino Linotype"/>
          <w:sz w:val="22"/>
          <w:szCs w:val="22"/>
          <w:lang w:val="en-GB"/>
        </w:rPr>
        <w:t xml:space="preserve">   Laboratory of theatre practice, audiovisual aids</w:t>
      </w:r>
    </w:p>
    <w:p w14:paraId="1A895B30" w14:textId="77777777" w:rsidR="0054116F" w:rsidRPr="00A46549" w:rsidRDefault="0054116F" w:rsidP="00D31B86">
      <w:pPr>
        <w:spacing w:line="360" w:lineRule="auto"/>
        <w:ind w:left="180" w:hanging="180"/>
        <w:rPr>
          <w:rFonts w:ascii="Palatino Linotype" w:hAnsi="Palatino Linotype"/>
          <w:b/>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ASSESSMENT METHODS</w:t>
      </w:r>
    </w:p>
    <w:p w14:paraId="546D2EC4" w14:textId="581B8ADB" w:rsidR="0054116F" w:rsidRPr="00A46549" w:rsidRDefault="0054116F" w:rsidP="007E151E">
      <w:pPr>
        <w:spacing w:after="0" w:line="360" w:lineRule="auto"/>
        <w:ind w:left="180"/>
        <w:rPr>
          <w:rFonts w:ascii="Palatino Linotype" w:hAnsi="Palatino Linotype"/>
          <w:sz w:val="22"/>
          <w:szCs w:val="22"/>
        </w:rPr>
      </w:pPr>
      <w:r w:rsidRPr="00A46549">
        <w:rPr>
          <w:rFonts w:ascii="Palatino Linotype" w:hAnsi="Palatino Linotype"/>
          <w:sz w:val="22"/>
          <w:szCs w:val="22"/>
          <w:lang w:val="en-GB"/>
        </w:rPr>
        <w:t>a)</w:t>
      </w:r>
      <w:r w:rsidR="00FB26C7" w:rsidRPr="00A46549">
        <w:rPr>
          <w:rFonts w:ascii="Palatino Linotype" w:hAnsi="Palatino Linotype"/>
          <w:sz w:val="22"/>
          <w:szCs w:val="22"/>
          <w:lang w:val="en-GB"/>
        </w:rPr>
        <w:t xml:space="preserve"> </w:t>
      </w:r>
      <w:r w:rsidRPr="00A46549">
        <w:rPr>
          <w:rFonts w:ascii="Palatino Linotype" w:hAnsi="Palatino Linotype"/>
          <w:sz w:val="22"/>
          <w:szCs w:val="22"/>
        </w:rPr>
        <w:t>P</w:t>
      </w:r>
      <w:r w:rsidR="007E151E">
        <w:rPr>
          <w:rFonts w:ascii="Palatino Linotype" w:hAnsi="Palatino Linotype"/>
          <w:sz w:val="22"/>
          <w:szCs w:val="22"/>
        </w:rPr>
        <w:t xml:space="preserve">resentations of theatrical work, </w:t>
      </w:r>
      <w:r w:rsidRPr="00A46549">
        <w:rPr>
          <w:rFonts w:ascii="Palatino Linotype" w:hAnsi="Palatino Linotype"/>
          <w:sz w:val="22"/>
          <w:szCs w:val="22"/>
        </w:rPr>
        <w:t xml:space="preserve">b) </w:t>
      </w:r>
      <w:r w:rsidR="007E151E" w:rsidRPr="00A46549">
        <w:rPr>
          <w:rFonts w:ascii="Palatino Linotype" w:hAnsi="Palatino Linotype"/>
          <w:sz w:val="22"/>
          <w:szCs w:val="22"/>
        </w:rPr>
        <w:t>Assiduity</w:t>
      </w:r>
      <w:r w:rsidR="007E151E">
        <w:rPr>
          <w:rFonts w:ascii="Palatino Linotype" w:hAnsi="Palatino Linotype"/>
          <w:sz w:val="22"/>
          <w:szCs w:val="22"/>
        </w:rPr>
        <w:t xml:space="preserve"> during classes, </w:t>
      </w:r>
      <w:r w:rsidRPr="00A46549">
        <w:rPr>
          <w:rFonts w:ascii="Palatino Linotype" w:hAnsi="Palatino Linotype"/>
          <w:sz w:val="22"/>
          <w:szCs w:val="22"/>
        </w:rPr>
        <w:t xml:space="preserve">c) </w:t>
      </w:r>
      <w:r w:rsidR="007E151E" w:rsidRPr="00A46549">
        <w:rPr>
          <w:rFonts w:ascii="Palatino Linotype" w:hAnsi="Palatino Linotype"/>
          <w:sz w:val="22"/>
          <w:szCs w:val="22"/>
        </w:rPr>
        <w:t>Rehearsals</w:t>
      </w:r>
      <w:r w:rsidR="007E151E">
        <w:rPr>
          <w:rFonts w:ascii="Palatino Linotype" w:hAnsi="Palatino Linotype"/>
          <w:sz w:val="22"/>
          <w:szCs w:val="22"/>
        </w:rPr>
        <w:t xml:space="preserve">, </w:t>
      </w:r>
      <w:r w:rsidRPr="00A46549">
        <w:rPr>
          <w:rFonts w:ascii="Palatino Linotype" w:hAnsi="Palatino Linotype"/>
          <w:sz w:val="22"/>
          <w:szCs w:val="22"/>
        </w:rPr>
        <w:t>d)</w:t>
      </w:r>
      <w:r w:rsidR="00FB26C7" w:rsidRPr="00A46549">
        <w:rPr>
          <w:rFonts w:ascii="Palatino Linotype" w:hAnsi="Palatino Linotype"/>
          <w:sz w:val="22"/>
          <w:szCs w:val="22"/>
        </w:rPr>
        <w:t xml:space="preserve"> </w:t>
      </w:r>
      <w:r w:rsidR="007E151E" w:rsidRPr="00A46549">
        <w:rPr>
          <w:rFonts w:ascii="Palatino Linotype" w:hAnsi="Palatino Linotype"/>
          <w:sz w:val="22"/>
          <w:szCs w:val="22"/>
        </w:rPr>
        <w:t>Written</w:t>
      </w:r>
      <w:r w:rsidRPr="00A46549">
        <w:rPr>
          <w:rFonts w:ascii="Palatino Linotype" w:hAnsi="Palatino Linotype"/>
          <w:sz w:val="22"/>
          <w:szCs w:val="22"/>
        </w:rPr>
        <w:t xml:space="preserve"> assessment</w:t>
      </w:r>
      <w:r w:rsidR="007E151E">
        <w:rPr>
          <w:rFonts w:ascii="Palatino Linotype" w:hAnsi="Palatino Linotype"/>
          <w:sz w:val="22"/>
          <w:szCs w:val="22"/>
        </w:rPr>
        <w:t>.</w:t>
      </w:r>
      <w:r w:rsidRPr="00A46549">
        <w:rPr>
          <w:rFonts w:ascii="Palatino Linotype" w:hAnsi="Palatino Linotype"/>
          <w:sz w:val="22"/>
          <w:szCs w:val="22"/>
        </w:rPr>
        <w:t xml:space="preserve"> </w:t>
      </w:r>
    </w:p>
    <w:p w14:paraId="42B48613" w14:textId="77777777" w:rsidR="007E151E" w:rsidRPr="00A46549" w:rsidRDefault="007E151E" w:rsidP="007E151E">
      <w:pPr>
        <w:spacing w:after="0" w:line="360" w:lineRule="auto"/>
        <w:rPr>
          <w:rFonts w:ascii="Palatino Linotype" w:hAnsi="Palatino Linotype"/>
          <w:sz w:val="22"/>
          <w:szCs w:val="22"/>
        </w:rPr>
      </w:pPr>
    </w:p>
    <w:p w14:paraId="1FF20B4D" w14:textId="77777777" w:rsidR="007E151E" w:rsidRDefault="0054116F" w:rsidP="00D31B86">
      <w:pPr>
        <w:spacing w:line="360" w:lineRule="auto"/>
        <w:rPr>
          <w:rFonts w:ascii="Palatino Linotype" w:hAnsi="Palatino Linotype"/>
          <w:b/>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 xml:space="preserve">LANGUAGE OF INSTRUCTION </w:t>
      </w:r>
    </w:p>
    <w:p w14:paraId="47410BD4" w14:textId="23A841FF" w:rsidR="0054116F" w:rsidRPr="007E151E" w:rsidRDefault="0054116F" w:rsidP="00D31B86">
      <w:pPr>
        <w:spacing w:line="360" w:lineRule="auto"/>
        <w:rPr>
          <w:rFonts w:ascii="Palatino Linotype" w:hAnsi="Palatino Linotype"/>
          <w:b/>
          <w:sz w:val="22"/>
          <w:szCs w:val="22"/>
          <w:lang w:val="en-GB"/>
        </w:rPr>
      </w:pPr>
      <w:r w:rsidRPr="00A46549">
        <w:rPr>
          <w:rFonts w:ascii="Palatino Linotype" w:hAnsi="Palatino Linotype"/>
          <w:b/>
          <w:sz w:val="22"/>
          <w:szCs w:val="22"/>
          <w:lang w:val="en-GB"/>
        </w:rPr>
        <w:t xml:space="preserve">  </w:t>
      </w:r>
      <w:r w:rsidR="007E151E">
        <w:rPr>
          <w:rFonts w:ascii="Palatino Linotype" w:hAnsi="Palatino Linotype"/>
          <w:sz w:val="22"/>
          <w:szCs w:val="22"/>
          <w:lang w:val="en-GB"/>
        </w:rPr>
        <w:t>Greek (optionally F</w:t>
      </w:r>
      <w:r w:rsidRPr="00A46549">
        <w:rPr>
          <w:rFonts w:ascii="Palatino Linotype" w:hAnsi="Palatino Linotype"/>
          <w:sz w:val="22"/>
          <w:szCs w:val="22"/>
          <w:lang w:val="en-GB"/>
        </w:rPr>
        <w:t xml:space="preserve">rench, </w:t>
      </w:r>
      <w:r w:rsidR="007E151E" w:rsidRPr="00A46549">
        <w:rPr>
          <w:rFonts w:ascii="Palatino Linotype" w:hAnsi="Palatino Linotype"/>
          <w:sz w:val="22"/>
          <w:szCs w:val="22"/>
          <w:lang w:val="en-GB"/>
        </w:rPr>
        <w:t>English</w:t>
      </w:r>
      <w:r w:rsidRPr="00A46549">
        <w:rPr>
          <w:rFonts w:ascii="Palatino Linotype" w:hAnsi="Palatino Linotype"/>
          <w:sz w:val="22"/>
          <w:szCs w:val="22"/>
          <w:lang w:val="en-GB"/>
        </w:rPr>
        <w:t>)</w:t>
      </w:r>
    </w:p>
    <w:p w14:paraId="256FAEF1" w14:textId="77777777" w:rsidR="0054116F" w:rsidRPr="00A46549" w:rsidRDefault="0054116F" w:rsidP="00D31B86">
      <w:pPr>
        <w:spacing w:line="360" w:lineRule="auto"/>
        <w:rPr>
          <w:rFonts w:ascii="Palatino Linotype" w:hAnsi="Palatino Linotype"/>
          <w:sz w:val="22"/>
          <w:szCs w:val="22"/>
          <w:lang w:val="en-GB"/>
        </w:rPr>
      </w:pPr>
    </w:p>
    <w:p w14:paraId="48970EBE" w14:textId="77777777" w:rsidR="0054116F" w:rsidRPr="00A46549" w:rsidRDefault="0054116F" w:rsidP="00D31B86">
      <w:pPr>
        <w:pBdr>
          <w:top w:val="single" w:sz="4" w:space="2"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spacing w:after="120" w:line="360" w:lineRule="auto"/>
        <w:ind w:left="540" w:hanging="540"/>
        <w:jc w:val="center"/>
        <w:rPr>
          <w:rFonts w:ascii="Palatino Linotype" w:hAnsi="Palatino Linotype"/>
          <w:b/>
          <w:bCs/>
          <w:sz w:val="22"/>
          <w:szCs w:val="22"/>
          <w:lang w:val="en-GB"/>
        </w:rPr>
      </w:pPr>
      <w:r w:rsidRPr="00A46549">
        <w:rPr>
          <w:rFonts w:ascii="Palatino Linotype" w:hAnsi="Palatino Linotype"/>
          <w:b/>
          <w:bCs/>
          <w:sz w:val="22"/>
          <w:szCs w:val="22"/>
          <w:lang w:val="en-GB"/>
        </w:rPr>
        <w:t>7. Multimedia in the Performing Arts I: Lighting</w:t>
      </w:r>
      <w:r w:rsidRPr="00A46549">
        <w:rPr>
          <w:rFonts w:ascii="Palatino Linotype" w:hAnsi="Palatino Linotype"/>
          <w:b/>
          <w:bCs/>
          <w:sz w:val="22"/>
          <w:szCs w:val="22"/>
        </w:rPr>
        <w:t xml:space="preserve"> </w:t>
      </w:r>
      <w:r w:rsidRPr="00A46549">
        <w:rPr>
          <w:rFonts w:ascii="Palatino Linotype" w:hAnsi="Palatino Linotype"/>
          <w:b/>
          <w:bCs/>
          <w:sz w:val="22"/>
          <w:szCs w:val="22"/>
          <w:lang w:val="en-GB"/>
        </w:rPr>
        <w:t xml:space="preserve">and Digital Image </w:t>
      </w:r>
    </w:p>
    <w:p w14:paraId="661D7BE4"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COURSE CODE</w:t>
      </w:r>
    </w:p>
    <w:p w14:paraId="1426D71C"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04</w:t>
      </w:r>
      <w:r w:rsidRPr="00A46549">
        <w:rPr>
          <w:rFonts w:ascii="Palatino Linotype" w:hAnsi="Palatino Linotype"/>
          <w:sz w:val="22"/>
          <w:szCs w:val="22"/>
        </w:rPr>
        <w:t>ΜΧ</w:t>
      </w:r>
      <w:r w:rsidRPr="00A46549">
        <w:rPr>
          <w:rFonts w:ascii="Palatino Linotype" w:hAnsi="Palatino Linotype"/>
          <w:sz w:val="22"/>
          <w:szCs w:val="22"/>
          <w:lang w:val="en-GB"/>
        </w:rPr>
        <w:t>002</w:t>
      </w:r>
    </w:p>
    <w:p w14:paraId="31171B9F"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TYPE OF COURSE</w:t>
      </w:r>
      <w:r w:rsidRPr="00A46549">
        <w:rPr>
          <w:rFonts w:ascii="Palatino Linotype" w:hAnsi="Palatino Linotype"/>
          <w:sz w:val="22"/>
          <w:szCs w:val="22"/>
          <w:lang w:val="en-GB"/>
        </w:rPr>
        <w:t xml:space="preserve"> </w:t>
      </w:r>
    </w:p>
    <w:p w14:paraId="5E8B836B" w14:textId="77777777" w:rsidR="0054116F" w:rsidRPr="00A46549" w:rsidRDefault="0054116F" w:rsidP="00D31B86">
      <w:pPr>
        <w:spacing w:line="360" w:lineRule="auto"/>
        <w:ind w:left="180"/>
        <w:rPr>
          <w:rFonts w:ascii="Palatino Linotype" w:hAnsi="Palatino Linotype"/>
          <w:sz w:val="22"/>
          <w:szCs w:val="22"/>
          <w:lang w:val="en-GB"/>
        </w:rPr>
      </w:pPr>
      <w:r w:rsidRPr="00A46549">
        <w:rPr>
          <w:rFonts w:ascii="Palatino Linotype" w:hAnsi="Palatino Linotype"/>
          <w:bCs/>
          <w:sz w:val="22"/>
          <w:szCs w:val="22"/>
        </w:rPr>
        <w:t>Performing Arts Specialization Elective</w:t>
      </w:r>
      <w:r w:rsidRPr="00A46549">
        <w:rPr>
          <w:rFonts w:ascii="Palatino Linotype" w:hAnsi="Palatino Linotype"/>
          <w:sz w:val="22"/>
          <w:szCs w:val="22"/>
          <w:lang w:val="en-GB"/>
        </w:rPr>
        <w:t xml:space="preserve"> </w:t>
      </w:r>
    </w:p>
    <w:p w14:paraId="293D85DA"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LEVEL OF COURSE</w:t>
      </w:r>
    </w:p>
    <w:p w14:paraId="3844B7D7" w14:textId="77777777" w:rsidR="0054116F"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Undergraduate</w:t>
      </w:r>
    </w:p>
    <w:p w14:paraId="48615C40" w14:textId="77777777" w:rsidR="00F81F55" w:rsidRPr="00A46549" w:rsidRDefault="00F81F55" w:rsidP="00D31B86">
      <w:pPr>
        <w:spacing w:line="360" w:lineRule="auto"/>
        <w:rPr>
          <w:rFonts w:ascii="Palatino Linotype" w:hAnsi="Palatino Linotype"/>
          <w:sz w:val="22"/>
          <w:szCs w:val="22"/>
          <w:lang w:val="en-GB"/>
        </w:rPr>
      </w:pPr>
    </w:p>
    <w:p w14:paraId="3F4D7D0F"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lastRenderedPageBreak/>
        <w:t xml:space="preserve">• </w:t>
      </w:r>
      <w:r w:rsidRPr="00A46549">
        <w:rPr>
          <w:rFonts w:ascii="Palatino Linotype" w:hAnsi="Palatino Linotype"/>
          <w:b/>
          <w:sz w:val="22"/>
          <w:szCs w:val="22"/>
          <w:lang w:val="en-GB"/>
        </w:rPr>
        <w:t>YEAR OF STUDY</w:t>
      </w:r>
    </w:p>
    <w:p w14:paraId="1AC38D01" w14:textId="21A56A8E"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006A6628" w:rsidRPr="00A46549">
        <w:rPr>
          <w:rFonts w:ascii="Palatino Linotype" w:hAnsi="Palatino Linotype"/>
          <w:sz w:val="22"/>
          <w:szCs w:val="22"/>
          <w:lang w:val="en-GB"/>
        </w:rPr>
        <w:t>2015-2016</w:t>
      </w:r>
    </w:p>
    <w:p w14:paraId="5B05300F"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SEMESTER</w:t>
      </w:r>
    </w:p>
    <w:p w14:paraId="7111A156" w14:textId="77777777" w:rsidR="0054116F" w:rsidRPr="00A46549" w:rsidRDefault="0054116F" w:rsidP="00D31B86">
      <w:pPr>
        <w:spacing w:line="360" w:lineRule="auto"/>
        <w:ind w:left="180"/>
        <w:rPr>
          <w:rFonts w:ascii="Palatino Linotype" w:hAnsi="Palatino Linotype"/>
          <w:sz w:val="22"/>
          <w:szCs w:val="22"/>
          <w:lang w:val="en-GB"/>
        </w:rPr>
      </w:pPr>
      <w:r w:rsidRPr="00A46549">
        <w:rPr>
          <w:rFonts w:ascii="Palatino Linotype" w:hAnsi="Palatino Linotype"/>
          <w:sz w:val="22"/>
          <w:szCs w:val="22"/>
          <w:lang w:val="en-GB"/>
        </w:rPr>
        <w:t>Winter Semester (5</w:t>
      </w:r>
      <w:r w:rsidRPr="00A46549">
        <w:rPr>
          <w:rFonts w:ascii="Palatino Linotype" w:hAnsi="Palatino Linotype"/>
          <w:sz w:val="22"/>
          <w:szCs w:val="22"/>
          <w:vertAlign w:val="superscript"/>
          <w:lang w:val="en-GB"/>
        </w:rPr>
        <w:t>th</w:t>
      </w:r>
      <w:r w:rsidRPr="00A46549">
        <w:rPr>
          <w:rFonts w:ascii="Palatino Linotype" w:hAnsi="Palatino Linotype"/>
          <w:sz w:val="22"/>
          <w:szCs w:val="22"/>
          <w:lang w:val="en-GB"/>
        </w:rPr>
        <w:t xml:space="preserve"> or 7</w:t>
      </w:r>
      <w:r w:rsidRPr="00A46549">
        <w:rPr>
          <w:rFonts w:ascii="Palatino Linotype" w:hAnsi="Palatino Linotype"/>
          <w:sz w:val="22"/>
          <w:szCs w:val="22"/>
          <w:vertAlign w:val="superscript"/>
          <w:lang w:val="en-GB"/>
        </w:rPr>
        <w:t>th</w:t>
      </w:r>
      <w:r w:rsidRPr="00A46549">
        <w:rPr>
          <w:rFonts w:ascii="Palatino Linotype" w:hAnsi="Palatino Linotype"/>
          <w:sz w:val="22"/>
          <w:szCs w:val="22"/>
          <w:lang w:val="en-GB"/>
        </w:rPr>
        <w:t xml:space="preserve">) </w:t>
      </w:r>
    </w:p>
    <w:p w14:paraId="4C67640A"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NUMBER OF CREDITS ALLOCATED</w:t>
      </w:r>
    </w:p>
    <w:p w14:paraId="3575C0F4"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5 ECTS Credits</w:t>
      </w:r>
    </w:p>
    <w:p w14:paraId="01782B02" w14:textId="77777777" w:rsidR="0054116F" w:rsidRPr="00A46549" w:rsidRDefault="0054116F" w:rsidP="00D31B86">
      <w:pPr>
        <w:spacing w:line="360" w:lineRule="auto"/>
        <w:rPr>
          <w:rFonts w:ascii="Palatino Linotype" w:hAnsi="Palatino Linotype"/>
          <w:b/>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NAME OF THE LECTURER</w:t>
      </w:r>
    </w:p>
    <w:p w14:paraId="7A16A172" w14:textId="48F23230" w:rsidR="0054116F" w:rsidRPr="00A46549" w:rsidRDefault="0054116F" w:rsidP="00D31B86">
      <w:pPr>
        <w:spacing w:after="120" w:line="360" w:lineRule="auto"/>
        <w:rPr>
          <w:rFonts w:ascii="Palatino Linotype" w:hAnsi="Palatino Linotype"/>
          <w:sz w:val="22"/>
          <w:szCs w:val="22"/>
          <w:lang w:val="en-GB"/>
        </w:rPr>
      </w:pPr>
      <w:r w:rsidRPr="00A46549">
        <w:rPr>
          <w:rFonts w:ascii="Palatino Linotype" w:hAnsi="Palatino Linotype"/>
          <w:sz w:val="22"/>
          <w:szCs w:val="22"/>
          <w:lang w:val="en-GB"/>
        </w:rPr>
        <w:t xml:space="preserve">   Emmanouela Vogiatzaki Krukowski, Special</w:t>
      </w:r>
      <w:r w:rsidR="00583807" w:rsidRPr="00A46549">
        <w:rPr>
          <w:rFonts w:ascii="Palatino Linotype" w:hAnsi="Palatino Linotype"/>
          <w:sz w:val="22"/>
          <w:szCs w:val="22"/>
          <w:lang w:val="en-GB"/>
        </w:rPr>
        <w:t>ized</w:t>
      </w:r>
      <w:r w:rsidRPr="00A46549">
        <w:rPr>
          <w:rFonts w:ascii="Palatino Linotype" w:hAnsi="Palatino Linotype"/>
          <w:sz w:val="22"/>
          <w:szCs w:val="22"/>
          <w:lang w:val="en-GB"/>
        </w:rPr>
        <w:t xml:space="preserve"> Teaching Staff</w:t>
      </w:r>
    </w:p>
    <w:p w14:paraId="513C9BAF" w14:textId="77777777" w:rsidR="0054116F" w:rsidRPr="00A46549" w:rsidRDefault="0054116F" w:rsidP="00D31B86">
      <w:pPr>
        <w:spacing w:line="360" w:lineRule="auto"/>
        <w:ind w:left="180" w:hanging="180"/>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rPr>
        <w:t>COURSE OBJECTIVES</w:t>
      </w:r>
    </w:p>
    <w:p w14:paraId="648F2462" w14:textId="1DF64893" w:rsidR="007D1882" w:rsidRPr="00A46549" w:rsidRDefault="0054116F" w:rsidP="00F81F55">
      <w:pPr>
        <w:spacing w:after="120" w:line="360" w:lineRule="auto"/>
        <w:ind w:left="181"/>
        <w:rPr>
          <w:rFonts w:ascii="Palatino Linotype" w:hAnsi="Palatino Linotype"/>
          <w:sz w:val="22"/>
          <w:szCs w:val="22"/>
          <w:lang w:val="en-GB"/>
        </w:rPr>
      </w:pPr>
      <w:r w:rsidRPr="00A46549">
        <w:rPr>
          <w:rFonts w:ascii="Palatino Linotype" w:hAnsi="Palatino Linotype"/>
          <w:sz w:val="22"/>
          <w:szCs w:val="22"/>
          <w:lang w:val="en-GB"/>
        </w:rPr>
        <w:t>Theory 40%, practice 60%. The objective of the course is to introduce the students to the basic principles of lighting, framing, capturing and processing still and moving digital images. The lesson teaches about different forms of contemporary performing arts with emphasis on the impact of new technologies. The students would create their own videos/movies which would be scree</w:t>
      </w:r>
      <w:r w:rsidR="00F81F55">
        <w:rPr>
          <w:rFonts w:ascii="Palatino Linotype" w:hAnsi="Palatino Linotype"/>
          <w:sz w:val="22"/>
          <w:szCs w:val="22"/>
          <w:lang w:val="en-GB"/>
        </w:rPr>
        <w:t>ned in festivals and galleries.</w:t>
      </w:r>
    </w:p>
    <w:p w14:paraId="62739EA3" w14:textId="77777777" w:rsidR="0054116F" w:rsidRPr="00A46549" w:rsidRDefault="0054116F" w:rsidP="00D31B86">
      <w:pPr>
        <w:spacing w:line="360" w:lineRule="auto"/>
        <w:rPr>
          <w:rFonts w:ascii="Palatino Linotype" w:hAnsi="Palatino Linotype"/>
          <w:b/>
          <w:sz w:val="22"/>
          <w:szCs w:val="22"/>
          <w:shd w:val="clear" w:color="auto" w:fill="FFFFFF"/>
        </w:rPr>
      </w:pPr>
      <w:r w:rsidRPr="00A46549">
        <w:rPr>
          <w:rFonts w:ascii="Palatino Linotype" w:hAnsi="Palatino Linotype"/>
          <w:b/>
          <w:sz w:val="22"/>
          <w:szCs w:val="22"/>
          <w:lang w:bidi="he-IL"/>
        </w:rPr>
        <w:t xml:space="preserve">• </w:t>
      </w:r>
      <w:r w:rsidRPr="00A46549">
        <w:rPr>
          <w:rFonts w:ascii="Palatino Linotype" w:hAnsi="Palatino Linotype"/>
          <w:b/>
          <w:sz w:val="22"/>
          <w:szCs w:val="22"/>
          <w:shd w:val="clear" w:color="auto" w:fill="FFFFFF"/>
        </w:rPr>
        <w:t>LEARNING OUTCOMES  </w:t>
      </w:r>
    </w:p>
    <w:p w14:paraId="0899C7A8" w14:textId="77777777" w:rsidR="0054116F" w:rsidRPr="00A46549" w:rsidRDefault="0054116F" w:rsidP="00D31B86">
      <w:pPr>
        <w:spacing w:after="120" w:line="360" w:lineRule="auto"/>
        <w:ind w:left="181"/>
        <w:rPr>
          <w:rFonts w:ascii="Palatino Linotype" w:hAnsi="Palatino Linotype"/>
          <w:sz w:val="22"/>
          <w:szCs w:val="22"/>
          <w:lang w:val="en-GB"/>
        </w:rPr>
      </w:pPr>
      <w:r w:rsidRPr="00A46549">
        <w:rPr>
          <w:rFonts w:ascii="Palatino Linotype" w:hAnsi="Palatino Linotype"/>
          <w:sz w:val="22"/>
          <w:szCs w:val="22"/>
          <w:lang w:val="en-GB"/>
        </w:rPr>
        <w:t>The course provides knowledge at both theoretical and practical levels. It introduces the students to the world of performing arts by connecting the arts of modern technology with the theatre. The lesson describes the evolution of alternative, contemporary art forms through the traditional art forms. By applying theory into practice the course creates the basis of understanding and assessing the new knowledge. The main target is to create artists capable of using modern technologies with emphasis on digital image, static and moving, editing film, while making the first steps on the fundamentals of lighting. Every artistic creation is exposed to the public, in art venues and festivals.</w:t>
      </w:r>
    </w:p>
    <w:p w14:paraId="0E8D35DA"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rPr>
        <w:t xml:space="preserve">• </w:t>
      </w:r>
      <w:r w:rsidRPr="00A46549">
        <w:rPr>
          <w:rFonts w:ascii="Palatino Linotype" w:hAnsi="Palatino Linotype"/>
          <w:b/>
          <w:sz w:val="22"/>
          <w:szCs w:val="22"/>
          <w:lang w:val="en-GB"/>
        </w:rPr>
        <w:t>PREREQUISITES</w:t>
      </w:r>
      <w:r w:rsidRPr="00A46549">
        <w:rPr>
          <w:rFonts w:ascii="Palatino Linotype" w:hAnsi="Palatino Linotype"/>
          <w:sz w:val="22"/>
          <w:szCs w:val="22"/>
          <w:lang w:val="en-GB"/>
        </w:rPr>
        <w:t xml:space="preserve"> </w:t>
      </w:r>
    </w:p>
    <w:p w14:paraId="5A579A0D" w14:textId="77777777" w:rsidR="0054116F" w:rsidRPr="00A46549" w:rsidRDefault="0054116F" w:rsidP="00D31B86">
      <w:pPr>
        <w:spacing w:after="120" w:line="360" w:lineRule="auto"/>
        <w:rPr>
          <w:rFonts w:ascii="Palatino Linotype" w:hAnsi="Palatino Linotype"/>
          <w:sz w:val="22"/>
          <w:szCs w:val="22"/>
          <w:lang w:val="en-GB"/>
        </w:rPr>
      </w:pPr>
      <w:r w:rsidRPr="00A46549">
        <w:rPr>
          <w:rFonts w:ascii="Palatino Linotype" w:hAnsi="Palatino Linotype"/>
          <w:b/>
          <w:sz w:val="22"/>
          <w:szCs w:val="22"/>
        </w:rPr>
        <w:t xml:space="preserve">  </w:t>
      </w:r>
      <w:r w:rsidRPr="00A46549">
        <w:rPr>
          <w:rFonts w:ascii="Palatino Linotype" w:hAnsi="Palatino Linotype"/>
          <w:sz w:val="22"/>
          <w:szCs w:val="22"/>
          <w:lang w:val="en-GB"/>
        </w:rPr>
        <w:t>No prerequisites</w:t>
      </w:r>
    </w:p>
    <w:p w14:paraId="6DBDC4DA"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rPr>
        <w:lastRenderedPageBreak/>
        <w:t xml:space="preserve">• </w:t>
      </w:r>
      <w:r w:rsidRPr="00A46549">
        <w:rPr>
          <w:rFonts w:ascii="Palatino Linotype" w:hAnsi="Palatino Linotype"/>
          <w:b/>
          <w:sz w:val="22"/>
          <w:szCs w:val="22"/>
          <w:lang w:val="en-GB"/>
        </w:rPr>
        <w:t>COURSE CONTENT</w:t>
      </w:r>
    </w:p>
    <w:p w14:paraId="2435E11F" w14:textId="77777777" w:rsidR="0054116F" w:rsidRPr="00A46549" w:rsidRDefault="0054116F" w:rsidP="00D31B86">
      <w:pPr>
        <w:numPr>
          <w:ilvl w:val="0"/>
          <w:numId w:val="1"/>
        </w:numPr>
        <w:tabs>
          <w:tab w:val="clear" w:pos="360"/>
          <w:tab w:val="num" w:pos="180"/>
        </w:tabs>
        <w:spacing w:after="0" w:line="360" w:lineRule="auto"/>
        <w:ind w:hanging="240"/>
        <w:rPr>
          <w:rFonts w:ascii="Palatino Linotype" w:hAnsi="Palatino Linotype"/>
          <w:sz w:val="22"/>
          <w:szCs w:val="22"/>
        </w:rPr>
      </w:pPr>
      <w:r w:rsidRPr="00A46549">
        <w:rPr>
          <w:rFonts w:ascii="Palatino Linotype" w:hAnsi="Palatino Linotype"/>
          <w:sz w:val="22"/>
          <w:szCs w:val="22"/>
          <w:lang w:val="en-GB"/>
        </w:rPr>
        <w:t>Still and moving images</w:t>
      </w:r>
      <w:r w:rsidRPr="00A46549">
        <w:rPr>
          <w:rFonts w:ascii="Palatino Linotype" w:hAnsi="Palatino Linotype"/>
          <w:sz w:val="22"/>
          <w:szCs w:val="22"/>
        </w:rPr>
        <w:t xml:space="preserve">. </w:t>
      </w:r>
    </w:p>
    <w:p w14:paraId="420A3AE7" w14:textId="77777777" w:rsidR="0054116F" w:rsidRPr="00A46549" w:rsidRDefault="0054116F" w:rsidP="00D31B86">
      <w:pPr>
        <w:numPr>
          <w:ilvl w:val="0"/>
          <w:numId w:val="1"/>
        </w:numPr>
        <w:tabs>
          <w:tab w:val="clear" w:pos="360"/>
          <w:tab w:val="num" w:pos="180"/>
        </w:tabs>
        <w:spacing w:after="0" w:line="360" w:lineRule="auto"/>
        <w:ind w:hanging="240"/>
        <w:rPr>
          <w:rFonts w:ascii="Palatino Linotype" w:hAnsi="Palatino Linotype"/>
          <w:sz w:val="22"/>
          <w:szCs w:val="22"/>
        </w:rPr>
      </w:pPr>
      <w:r w:rsidRPr="00A46549">
        <w:rPr>
          <w:rFonts w:ascii="Palatino Linotype" w:hAnsi="Palatino Linotype"/>
          <w:sz w:val="22"/>
          <w:szCs w:val="22"/>
          <w:lang w:val="en-GB"/>
        </w:rPr>
        <w:t>Framing and lighting objects</w:t>
      </w:r>
    </w:p>
    <w:p w14:paraId="1D828530" w14:textId="77777777" w:rsidR="0054116F" w:rsidRPr="00A46549" w:rsidRDefault="0054116F" w:rsidP="00D31B86">
      <w:pPr>
        <w:numPr>
          <w:ilvl w:val="0"/>
          <w:numId w:val="1"/>
        </w:numPr>
        <w:tabs>
          <w:tab w:val="clear" w:pos="360"/>
          <w:tab w:val="num" w:pos="180"/>
        </w:tabs>
        <w:spacing w:after="0" w:line="360" w:lineRule="auto"/>
        <w:ind w:hanging="240"/>
        <w:rPr>
          <w:rFonts w:ascii="Palatino Linotype" w:hAnsi="Palatino Linotype"/>
          <w:sz w:val="22"/>
          <w:szCs w:val="22"/>
          <w:lang w:val="en-GB"/>
        </w:rPr>
      </w:pPr>
      <w:r w:rsidRPr="00A46549">
        <w:rPr>
          <w:rFonts w:ascii="Palatino Linotype" w:hAnsi="Palatino Linotype"/>
          <w:sz w:val="22"/>
          <w:szCs w:val="22"/>
          <w:lang w:val="en-GB"/>
        </w:rPr>
        <w:t xml:space="preserve">Contemporary performing arts and new technologies </w:t>
      </w:r>
    </w:p>
    <w:p w14:paraId="333C510A" w14:textId="77777777" w:rsidR="0054116F" w:rsidRPr="00A46549" w:rsidRDefault="0054116F" w:rsidP="00D31B86">
      <w:pPr>
        <w:numPr>
          <w:ilvl w:val="0"/>
          <w:numId w:val="1"/>
        </w:numPr>
        <w:tabs>
          <w:tab w:val="clear" w:pos="360"/>
          <w:tab w:val="num" w:pos="180"/>
        </w:tabs>
        <w:spacing w:after="120" w:line="360" w:lineRule="auto"/>
        <w:ind w:left="357" w:hanging="238"/>
        <w:rPr>
          <w:rFonts w:ascii="Palatino Linotype" w:hAnsi="Palatino Linotype"/>
          <w:sz w:val="22"/>
          <w:szCs w:val="22"/>
          <w:lang w:val="en-GB"/>
        </w:rPr>
      </w:pPr>
      <w:r w:rsidRPr="00A46549">
        <w:rPr>
          <w:rFonts w:ascii="Palatino Linotype" w:hAnsi="Palatino Linotype"/>
          <w:sz w:val="22"/>
          <w:szCs w:val="22"/>
          <w:lang w:val="en-GB"/>
        </w:rPr>
        <w:t xml:space="preserve">Creating an art work - video – first steps towards creating a showreel </w:t>
      </w:r>
    </w:p>
    <w:p w14:paraId="2BFDB4DE"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RECOMMENDED READING</w:t>
      </w:r>
    </w:p>
    <w:p w14:paraId="3F106005" w14:textId="77777777" w:rsidR="0054116F" w:rsidRPr="00A46549" w:rsidRDefault="0054116F" w:rsidP="00D31B86">
      <w:pPr>
        <w:spacing w:after="0" w:line="360" w:lineRule="auto"/>
        <w:ind w:left="567" w:hanging="387"/>
        <w:rPr>
          <w:rFonts w:ascii="Palatino Linotype" w:hAnsi="Palatino Linotype"/>
          <w:iCs/>
          <w:sz w:val="22"/>
          <w:szCs w:val="22"/>
        </w:rPr>
      </w:pPr>
      <w:r w:rsidRPr="00A46549">
        <w:rPr>
          <w:rFonts w:ascii="Palatino Linotype" w:hAnsi="Palatino Linotype"/>
          <w:iCs/>
          <w:sz w:val="22"/>
          <w:szCs w:val="22"/>
        </w:rPr>
        <w:sym w:font="Wingdings" w:char="F026"/>
      </w:r>
      <w:r w:rsidRPr="00A46549">
        <w:rPr>
          <w:rFonts w:ascii="Palatino Linotype" w:hAnsi="Palatino Linotype"/>
          <w:iCs/>
          <w:sz w:val="22"/>
          <w:szCs w:val="22"/>
        </w:rPr>
        <w:t xml:space="preserve"> Jenkins, H. (2008). </w:t>
      </w:r>
      <w:r w:rsidRPr="00A46549">
        <w:rPr>
          <w:rFonts w:ascii="Palatino Linotype" w:hAnsi="Palatino Linotype"/>
          <w:i/>
          <w:iCs/>
          <w:sz w:val="22"/>
          <w:szCs w:val="22"/>
        </w:rPr>
        <w:t>Convergence Culture: Where Old and New Media Collide</w:t>
      </w:r>
      <w:r w:rsidRPr="00A46549">
        <w:rPr>
          <w:rFonts w:ascii="Palatino Linotype" w:hAnsi="Palatino Linotype"/>
          <w:iCs/>
          <w:sz w:val="22"/>
          <w:szCs w:val="22"/>
        </w:rPr>
        <w:t>. New York: New York University Pres.</w:t>
      </w:r>
    </w:p>
    <w:p w14:paraId="72408292" w14:textId="77777777" w:rsidR="0054116F" w:rsidRPr="00A46549" w:rsidRDefault="0054116F" w:rsidP="00D31B86">
      <w:pPr>
        <w:spacing w:after="0" w:line="360" w:lineRule="auto"/>
        <w:ind w:left="567" w:hanging="387"/>
        <w:rPr>
          <w:rFonts w:ascii="Palatino Linotype" w:hAnsi="Palatino Linotype"/>
          <w:iCs/>
          <w:sz w:val="22"/>
          <w:szCs w:val="22"/>
        </w:rPr>
      </w:pPr>
      <w:r w:rsidRPr="00A46549">
        <w:rPr>
          <w:rFonts w:ascii="Palatino Linotype" w:hAnsi="Palatino Linotype"/>
          <w:iCs/>
          <w:sz w:val="22"/>
          <w:szCs w:val="22"/>
        </w:rPr>
        <w:sym w:font="Wingdings" w:char="F026"/>
      </w:r>
      <w:r w:rsidRPr="00A46549">
        <w:rPr>
          <w:rFonts w:ascii="Palatino Linotype" w:hAnsi="Palatino Linotype"/>
          <w:iCs/>
          <w:sz w:val="22"/>
          <w:szCs w:val="22"/>
          <w:lang w:val="en-GB"/>
        </w:rPr>
        <w:t xml:space="preserve"> Lykakis, </w:t>
      </w:r>
      <w:r w:rsidRPr="00A46549">
        <w:rPr>
          <w:rFonts w:ascii="Palatino Linotype" w:hAnsi="Palatino Linotype"/>
          <w:iCs/>
          <w:sz w:val="22"/>
          <w:szCs w:val="22"/>
        </w:rPr>
        <w:t>Μ</w:t>
      </w:r>
      <w:r w:rsidRPr="00A46549">
        <w:rPr>
          <w:rFonts w:ascii="Palatino Linotype" w:hAnsi="Palatino Linotype"/>
          <w:iCs/>
          <w:sz w:val="22"/>
          <w:szCs w:val="22"/>
          <w:lang w:val="en-GB"/>
        </w:rPr>
        <w:t xml:space="preserve">. (2011). </w:t>
      </w:r>
      <w:r w:rsidRPr="00A46549">
        <w:rPr>
          <w:rFonts w:ascii="Palatino Linotype" w:hAnsi="Palatino Linotype"/>
          <w:i/>
          <w:iCs/>
          <w:sz w:val="22"/>
          <w:szCs w:val="22"/>
          <w:lang w:val="en-GB"/>
        </w:rPr>
        <w:t>Digital Photography (Photoshop - Lightroom)</w:t>
      </w:r>
      <w:r w:rsidRPr="00A46549">
        <w:rPr>
          <w:rFonts w:ascii="Palatino Linotype" w:hAnsi="Palatino Linotype"/>
          <w:iCs/>
          <w:sz w:val="22"/>
          <w:szCs w:val="22"/>
          <w:lang w:val="en-GB"/>
        </w:rPr>
        <w:t>. Athens: Academic of Creative Photography (in Greek).</w:t>
      </w:r>
    </w:p>
    <w:p w14:paraId="2FDE0451" w14:textId="77777777" w:rsidR="0054116F" w:rsidRPr="00A46549" w:rsidRDefault="0054116F" w:rsidP="00D31B86">
      <w:pPr>
        <w:spacing w:after="0" w:line="360" w:lineRule="auto"/>
        <w:ind w:left="540" w:hanging="360"/>
        <w:rPr>
          <w:rFonts w:ascii="Palatino Linotype" w:hAnsi="Palatino Linotype"/>
          <w:iCs/>
          <w:sz w:val="22"/>
          <w:szCs w:val="22"/>
        </w:rPr>
      </w:pPr>
      <w:r w:rsidRPr="00A46549">
        <w:rPr>
          <w:rFonts w:ascii="Palatino Linotype" w:hAnsi="Palatino Linotype"/>
          <w:iCs/>
          <w:sz w:val="22"/>
          <w:szCs w:val="22"/>
        </w:rPr>
        <w:sym w:font="Wingdings" w:char="F026"/>
      </w:r>
      <w:r w:rsidRPr="00A46549">
        <w:rPr>
          <w:rFonts w:ascii="Palatino Linotype" w:hAnsi="Palatino Linotype"/>
          <w:iCs/>
          <w:sz w:val="22"/>
          <w:szCs w:val="22"/>
        </w:rPr>
        <w:tab/>
        <w:t xml:space="preserve">McLuhan, M. (2003). </w:t>
      </w:r>
      <w:r w:rsidRPr="00A46549">
        <w:rPr>
          <w:rFonts w:ascii="Palatino Linotype" w:hAnsi="Palatino Linotype"/>
          <w:i/>
          <w:iCs/>
          <w:sz w:val="22"/>
          <w:szCs w:val="22"/>
        </w:rPr>
        <w:t>Understanding Media: The Extensions of Man</w:t>
      </w:r>
      <w:r w:rsidRPr="00A46549">
        <w:rPr>
          <w:rFonts w:ascii="Palatino Linotype" w:hAnsi="Palatino Linotype"/>
          <w:iCs/>
          <w:sz w:val="22"/>
          <w:szCs w:val="22"/>
        </w:rPr>
        <w:t>. Corte Madera, CA: Gingko Press.</w:t>
      </w:r>
    </w:p>
    <w:p w14:paraId="735852D7" w14:textId="77777777" w:rsidR="0054116F" w:rsidRPr="00A46549" w:rsidRDefault="0054116F" w:rsidP="00D31B86">
      <w:pPr>
        <w:spacing w:after="0" w:line="360" w:lineRule="auto"/>
        <w:ind w:left="540" w:hanging="360"/>
        <w:rPr>
          <w:rFonts w:ascii="Palatino Linotype" w:hAnsi="Palatino Linotype"/>
        </w:rPr>
      </w:pPr>
      <w:r w:rsidRPr="00A46549">
        <w:rPr>
          <w:rFonts w:ascii="Palatino Linotype" w:hAnsi="Palatino Linotype"/>
          <w:iCs/>
          <w:sz w:val="22"/>
          <w:szCs w:val="22"/>
        </w:rPr>
        <w:sym w:font="Wingdings" w:char="F026"/>
      </w:r>
      <w:r w:rsidRPr="00A46549">
        <w:rPr>
          <w:rFonts w:ascii="Palatino Linotype" w:hAnsi="Palatino Linotype"/>
          <w:iCs/>
          <w:sz w:val="22"/>
          <w:szCs w:val="22"/>
        </w:rPr>
        <w:t xml:space="preserve"> </w:t>
      </w:r>
      <w:r w:rsidRPr="00A46549">
        <w:rPr>
          <w:rFonts w:ascii="Palatino Linotype" w:hAnsi="Palatino Linotype"/>
          <w:lang w:val="en-GB"/>
        </w:rPr>
        <w:t>Mondloch</w:t>
      </w:r>
      <w:r w:rsidRPr="00A46549">
        <w:rPr>
          <w:rFonts w:ascii="Palatino Linotype" w:hAnsi="Palatino Linotype"/>
        </w:rPr>
        <w:t xml:space="preserve">, </w:t>
      </w:r>
      <w:r w:rsidRPr="00A46549">
        <w:rPr>
          <w:rFonts w:ascii="Palatino Linotype" w:hAnsi="Palatino Linotype"/>
          <w:lang w:val="en-GB"/>
        </w:rPr>
        <w:t>K</w:t>
      </w:r>
      <w:r w:rsidRPr="00A46549">
        <w:rPr>
          <w:rFonts w:ascii="Palatino Linotype" w:hAnsi="Palatino Linotype"/>
        </w:rPr>
        <w:t xml:space="preserve">. (2010). </w:t>
      </w:r>
      <w:r w:rsidRPr="00A46549">
        <w:rPr>
          <w:rFonts w:ascii="Palatino Linotype" w:hAnsi="Palatino Linotype"/>
          <w:i/>
          <w:lang w:val="en-GB"/>
        </w:rPr>
        <w:t>Screens</w:t>
      </w:r>
      <w:r w:rsidRPr="00A46549">
        <w:rPr>
          <w:rFonts w:ascii="Palatino Linotype" w:hAnsi="Palatino Linotype"/>
          <w:i/>
        </w:rPr>
        <w:t xml:space="preserve">: </w:t>
      </w:r>
      <w:r w:rsidRPr="00A46549">
        <w:rPr>
          <w:rFonts w:ascii="Palatino Linotype" w:hAnsi="Palatino Linotype"/>
          <w:i/>
          <w:lang w:val="en-GB"/>
        </w:rPr>
        <w:t>Viewing</w:t>
      </w:r>
      <w:r w:rsidRPr="00A46549">
        <w:rPr>
          <w:rFonts w:ascii="Palatino Linotype" w:hAnsi="Palatino Linotype"/>
          <w:i/>
        </w:rPr>
        <w:t xml:space="preserve"> </w:t>
      </w:r>
      <w:r w:rsidRPr="00A46549">
        <w:rPr>
          <w:rFonts w:ascii="Palatino Linotype" w:hAnsi="Palatino Linotype"/>
          <w:i/>
          <w:lang w:val="en-GB"/>
        </w:rPr>
        <w:t>Media</w:t>
      </w:r>
      <w:r w:rsidRPr="00A46549">
        <w:rPr>
          <w:rFonts w:ascii="Palatino Linotype" w:hAnsi="Palatino Linotype"/>
          <w:i/>
        </w:rPr>
        <w:t xml:space="preserve"> </w:t>
      </w:r>
      <w:r w:rsidRPr="00A46549">
        <w:rPr>
          <w:rFonts w:ascii="Palatino Linotype" w:hAnsi="Palatino Linotype"/>
          <w:i/>
          <w:lang w:val="en-GB"/>
        </w:rPr>
        <w:t>Installation</w:t>
      </w:r>
      <w:r w:rsidRPr="00A46549">
        <w:rPr>
          <w:rFonts w:ascii="Palatino Linotype" w:hAnsi="Palatino Linotype"/>
          <w:i/>
        </w:rPr>
        <w:t xml:space="preserve"> </w:t>
      </w:r>
      <w:r w:rsidRPr="00A46549">
        <w:rPr>
          <w:rFonts w:ascii="Palatino Linotype" w:hAnsi="Palatino Linotype"/>
          <w:i/>
          <w:lang w:val="en-GB"/>
        </w:rPr>
        <w:t>Art</w:t>
      </w:r>
      <w:r w:rsidRPr="00A46549">
        <w:rPr>
          <w:rFonts w:ascii="Palatino Linotype" w:hAnsi="Palatino Linotype"/>
        </w:rPr>
        <w:t>. Minneapolis: University of Minnesota Press.</w:t>
      </w:r>
    </w:p>
    <w:p w14:paraId="1E6F03E2" w14:textId="77777777" w:rsidR="0054116F" w:rsidRPr="00A46549" w:rsidRDefault="0054116F" w:rsidP="00D31B86">
      <w:pPr>
        <w:spacing w:after="0" w:line="360" w:lineRule="auto"/>
        <w:ind w:left="540" w:hanging="360"/>
        <w:rPr>
          <w:rFonts w:ascii="Palatino Linotype" w:hAnsi="Palatino Linotype"/>
        </w:rPr>
      </w:pPr>
      <w:r w:rsidRPr="00A46549">
        <w:rPr>
          <w:rFonts w:ascii="Palatino Linotype" w:hAnsi="Palatino Linotype"/>
          <w:iCs/>
          <w:sz w:val="22"/>
          <w:szCs w:val="22"/>
        </w:rPr>
        <w:sym w:font="Wingdings" w:char="F026"/>
      </w:r>
      <w:r w:rsidRPr="00A46549">
        <w:rPr>
          <w:rFonts w:ascii="Palatino Linotype" w:hAnsi="Palatino Linotype"/>
          <w:iCs/>
          <w:sz w:val="22"/>
          <w:szCs w:val="22"/>
        </w:rPr>
        <w:t xml:space="preserve"> </w:t>
      </w:r>
      <w:r w:rsidRPr="00A46549">
        <w:rPr>
          <w:rFonts w:ascii="Palatino Linotype" w:hAnsi="Palatino Linotype"/>
          <w:lang w:val="en-GB"/>
        </w:rPr>
        <w:t>Ranciere, J</w:t>
      </w:r>
      <w:r w:rsidRPr="00A46549">
        <w:rPr>
          <w:rFonts w:ascii="Palatino Linotype" w:hAnsi="Palatino Linotype"/>
        </w:rPr>
        <w:t>. (2009).</w:t>
      </w:r>
      <w:r w:rsidRPr="00A46549">
        <w:rPr>
          <w:rFonts w:ascii="Palatino Linotype" w:hAnsi="Palatino Linotype"/>
          <w:lang w:val="en-GB"/>
        </w:rPr>
        <w:t xml:space="preserve"> </w:t>
      </w:r>
      <w:r w:rsidRPr="00A46549">
        <w:rPr>
          <w:rFonts w:ascii="Palatino Linotype" w:hAnsi="Palatino Linotype"/>
          <w:i/>
          <w:lang w:val="en-GB"/>
        </w:rPr>
        <w:t>The Emancipated Spectator</w:t>
      </w:r>
      <w:r w:rsidRPr="00A46549">
        <w:rPr>
          <w:rFonts w:ascii="Palatino Linotype" w:hAnsi="Palatino Linotype"/>
        </w:rPr>
        <w:t>. London: Verso.</w:t>
      </w:r>
    </w:p>
    <w:p w14:paraId="23F4BFA8" w14:textId="77777777" w:rsidR="0054116F" w:rsidRPr="00A46549" w:rsidRDefault="0054116F" w:rsidP="00D31B86">
      <w:pPr>
        <w:spacing w:after="0" w:line="360" w:lineRule="auto"/>
        <w:ind w:left="540" w:hanging="360"/>
        <w:rPr>
          <w:rFonts w:ascii="Palatino Linotype" w:hAnsi="Palatino Linotype"/>
          <w:b/>
          <w:bCs/>
          <w:sz w:val="22"/>
          <w:szCs w:val="22"/>
          <w:u w:val="single"/>
        </w:rPr>
      </w:pPr>
      <w:r w:rsidRPr="00A46549">
        <w:rPr>
          <w:rFonts w:ascii="Palatino Linotype" w:hAnsi="Palatino Linotype"/>
          <w:iCs/>
          <w:sz w:val="22"/>
          <w:szCs w:val="22"/>
        </w:rPr>
        <w:sym w:font="Wingdings" w:char="F026"/>
      </w:r>
      <w:r w:rsidRPr="00A46549">
        <w:rPr>
          <w:rFonts w:ascii="Palatino Linotype" w:hAnsi="Palatino Linotype"/>
          <w:iCs/>
          <w:sz w:val="22"/>
          <w:szCs w:val="22"/>
        </w:rPr>
        <w:t xml:space="preserve"> </w:t>
      </w:r>
      <w:r w:rsidRPr="00A46549">
        <w:rPr>
          <w:rFonts w:ascii="Palatino Linotype" w:hAnsi="Palatino Linotype"/>
          <w:lang w:val="en-GB"/>
        </w:rPr>
        <w:t>Ranciere, J</w:t>
      </w:r>
      <w:r w:rsidRPr="00A46549">
        <w:rPr>
          <w:rFonts w:ascii="Palatino Linotype" w:hAnsi="Palatino Linotype"/>
        </w:rPr>
        <w:t xml:space="preserve">. (2009). </w:t>
      </w:r>
      <w:r w:rsidRPr="00A46549">
        <w:rPr>
          <w:rFonts w:ascii="Palatino Linotype" w:hAnsi="Palatino Linotype"/>
          <w:i/>
        </w:rPr>
        <w:t>The Aesthetic Unconscious</w:t>
      </w:r>
      <w:r w:rsidRPr="00A46549">
        <w:rPr>
          <w:rFonts w:ascii="Palatino Linotype" w:hAnsi="Palatino Linotype"/>
        </w:rPr>
        <w:t>. Cambridge, UK &amp; Malden, MA: Polity.</w:t>
      </w:r>
    </w:p>
    <w:p w14:paraId="7F695F9A" w14:textId="77777777" w:rsidR="0054116F" w:rsidRPr="00A46549" w:rsidRDefault="0054116F" w:rsidP="00D31B86">
      <w:pPr>
        <w:spacing w:after="0" w:line="360" w:lineRule="auto"/>
        <w:ind w:left="567" w:hanging="387"/>
        <w:rPr>
          <w:rFonts w:ascii="Palatino Linotype" w:hAnsi="Palatino Linotype"/>
          <w:iCs/>
          <w:sz w:val="22"/>
          <w:szCs w:val="22"/>
        </w:rPr>
      </w:pPr>
      <w:r w:rsidRPr="00A46549">
        <w:rPr>
          <w:rFonts w:ascii="Palatino Linotype" w:hAnsi="Palatino Linotype"/>
          <w:iCs/>
          <w:sz w:val="22"/>
          <w:szCs w:val="22"/>
        </w:rPr>
        <w:sym w:font="Wingdings" w:char="F026"/>
      </w:r>
      <w:r w:rsidRPr="00A46549">
        <w:rPr>
          <w:rFonts w:ascii="Palatino Linotype" w:hAnsi="Palatino Linotype"/>
          <w:iCs/>
          <w:sz w:val="22"/>
          <w:szCs w:val="22"/>
          <w:lang w:val="en-GB"/>
        </w:rPr>
        <w:t xml:space="preserve"> Sabanikou, E. (2003). </w:t>
      </w:r>
      <w:r w:rsidRPr="00A46549">
        <w:rPr>
          <w:rFonts w:ascii="Palatino Linotype" w:hAnsi="Palatino Linotype"/>
          <w:i/>
          <w:iCs/>
          <w:sz w:val="22"/>
          <w:szCs w:val="22"/>
          <w:lang w:val="en-GB"/>
        </w:rPr>
        <w:t>Photography and painting</w:t>
      </w:r>
      <w:r w:rsidRPr="00A46549">
        <w:rPr>
          <w:rFonts w:ascii="Palatino Linotype" w:hAnsi="Palatino Linotype"/>
          <w:iCs/>
          <w:sz w:val="22"/>
          <w:szCs w:val="22"/>
          <w:lang w:val="en-GB"/>
        </w:rPr>
        <w:t>. Athens: Typothito (in Greek).</w:t>
      </w:r>
    </w:p>
    <w:p w14:paraId="08859368" w14:textId="77777777" w:rsidR="0054116F" w:rsidRPr="00A46549" w:rsidRDefault="0054116F" w:rsidP="00D31B86">
      <w:pPr>
        <w:spacing w:after="0" w:line="360" w:lineRule="auto"/>
        <w:ind w:left="567" w:hanging="387"/>
        <w:rPr>
          <w:rFonts w:ascii="Palatino Linotype" w:hAnsi="Palatino Linotype"/>
          <w:sz w:val="22"/>
          <w:szCs w:val="22"/>
        </w:rPr>
      </w:pPr>
      <w:r w:rsidRPr="00A46549">
        <w:rPr>
          <w:rFonts w:ascii="Palatino Linotype" w:hAnsi="Palatino Linotype"/>
          <w:iCs/>
          <w:sz w:val="22"/>
          <w:szCs w:val="22"/>
        </w:rPr>
        <w:sym w:font="Wingdings" w:char="F026"/>
      </w:r>
      <w:r w:rsidRPr="00A46549">
        <w:rPr>
          <w:rFonts w:ascii="Palatino Linotype" w:hAnsi="Palatino Linotype"/>
          <w:sz w:val="22"/>
          <w:szCs w:val="22"/>
        </w:rPr>
        <w:t xml:space="preserve"> Trodd, T. (2011). </w:t>
      </w:r>
      <w:r w:rsidRPr="00A46549">
        <w:rPr>
          <w:rFonts w:ascii="Palatino Linotype" w:hAnsi="Palatino Linotype"/>
          <w:i/>
          <w:sz w:val="22"/>
          <w:szCs w:val="22"/>
        </w:rPr>
        <w:t>Screen/Space: The Projected Image in Contemporary Art</w:t>
      </w:r>
      <w:r w:rsidRPr="00A46549">
        <w:rPr>
          <w:rFonts w:ascii="Palatino Linotype" w:hAnsi="Palatino Linotype"/>
          <w:sz w:val="22"/>
          <w:szCs w:val="22"/>
        </w:rPr>
        <w:t>. Manchester: Manchester University Press.</w:t>
      </w:r>
    </w:p>
    <w:p w14:paraId="0774A506" w14:textId="77777777" w:rsidR="0054116F" w:rsidRPr="00A46549" w:rsidRDefault="0054116F" w:rsidP="00D31B86">
      <w:pPr>
        <w:spacing w:after="0" w:line="360" w:lineRule="auto"/>
        <w:ind w:left="567" w:hanging="387"/>
        <w:rPr>
          <w:rFonts w:ascii="Palatino Linotype" w:hAnsi="Palatino Linotype"/>
          <w:sz w:val="22"/>
          <w:szCs w:val="22"/>
        </w:rPr>
      </w:pPr>
      <w:r w:rsidRPr="00A46549">
        <w:rPr>
          <w:rFonts w:ascii="Palatino Linotype" w:hAnsi="Palatino Linotype"/>
          <w:iCs/>
          <w:sz w:val="22"/>
          <w:szCs w:val="22"/>
        </w:rPr>
        <w:sym w:font="Wingdings" w:char="F026"/>
      </w:r>
      <w:r w:rsidRPr="00A46549">
        <w:rPr>
          <w:rFonts w:ascii="Palatino Linotype" w:hAnsi="Palatino Linotype"/>
          <w:iCs/>
          <w:sz w:val="22"/>
          <w:szCs w:val="22"/>
        </w:rPr>
        <w:t xml:space="preserve"> </w:t>
      </w:r>
      <w:r w:rsidRPr="00A46549">
        <w:rPr>
          <w:rFonts w:ascii="Palatino Linotype" w:hAnsi="Palatino Linotype"/>
          <w:sz w:val="22"/>
          <w:szCs w:val="22"/>
        </w:rPr>
        <w:t xml:space="preserve">Wands, B. (2006). </w:t>
      </w:r>
      <w:r w:rsidRPr="00A46549">
        <w:rPr>
          <w:rFonts w:ascii="Palatino Linotype" w:hAnsi="Palatino Linotype"/>
          <w:i/>
          <w:sz w:val="22"/>
          <w:szCs w:val="22"/>
        </w:rPr>
        <w:t>Art of the Digital Age</w:t>
      </w:r>
      <w:r w:rsidRPr="00A46549">
        <w:rPr>
          <w:rFonts w:ascii="Palatino Linotype" w:hAnsi="Palatino Linotype"/>
          <w:sz w:val="22"/>
          <w:szCs w:val="22"/>
        </w:rPr>
        <w:t>. London: Thames &amp;​ Hudson.</w:t>
      </w:r>
    </w:p>
    <w:p w14:paraId="20EB790D" w14:textId="77777777" w:rsidR="0054116F" w:rsidRPr="00A46549" w:rsidRDefault="0054116F" w:rsidP="00D31B86">
      <w:pPr>
        <w:spacing w:after="0" w:line="360" w:lineRule="auto"/>
        <w:ind w:left="567" w:hanging="386"/>
        <w:rPr>
          <w:rFonts w:ascii="Palatino Linotype" w:hAnsi="Palatino Linotype"/>
          <w:iCs/>
          <w:sz w:val="22"/>
          <w:szCs w:val="22"/>
          <w:lang w:val="en-GB"/>
        </w:rPr>
      </w:pPr>
      <w:r w:rsidRPr="00A46549">
        <w:rPr>
          <w:rFonts w:ascii="Palatino Linotype" w:hAnsi="Palatino Linotype"/>
          <w:iCs/>
          <w:sz w:val="22"/>
          <w:szCs w:val="22"/>
        </w:rPr>
        <w:sym w:font="Wingdings" w:char="F026"/>
      </w:r>
      <w:r w:rsidRPr="00A46549">
        <w:rPr>
          <w:rFonts w:ascii="Palatino Linotype" w:hAnsi="Palatino Linotype"/>
          <w:iCs/>
          <w:sz w:val="22"/>
          <w:szCs w:val="22"/>
          <w:lang w:val="en-GB"/>
        </w:rPr>
        <w:t xml:space="preserve"> Zettl, H. (1999). </w:t>
      </w:r>
      <w:r w:rsidRPr="00A46549">
        <w:rPr>
          <w:rFonts w:ascii="Palatino Linotype" w:hAnsi="Palatino Linotype"/>
          <w:i/>
          <w:iCs/>
          <w:sz w:val="22"/>
          <w:szCs w:val="22"/>
          <w:lang w:val="en-GB"/>
        </w:rPr>
        <w:t>Video Production – Bsic Principles &amp; Techniques</w:t>
      </w:r>
      <w:r w:rsidRPr="00A46549">
        <w:rPr>
          <w:rFonts w:ascii="Palatino Linotype" w:hAnsi="Palatino Linotype"/>
          <w:iCs/>
          <w:sz w:val="22"/>
          <w:szCs w:val="22"/>
          <w:lang w:val="en-GB"/>
        </w:rPr>
        <w:t>, Athens: Hellin (in Greek).</w:t>
      </w:r>
    </w:p>
    <w:p w14:paraId="048F9F19"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TEACHING METHODS</w:t>
      </w:r>
    </w:p>
    <w:p w14:paraId="2084913C" w14:textId="3A2398E6" w:rsidR="007D1882" w:rsidRPr="00A46549" w:rsidRDefault="0054116F" w:rsidP="007E151E">
      <w:pPr>
        <w:spacing w:line="360" w:lineRule="auto"/>
        <w:ind w:left="180"/>
        <w:rPr>
          <w:rFonts w:ascii="Palatino Linotype" w:hAnsi="Palatino Linotype"/>
          <w:sz w:val="22"/>
          <w:szCs w:val="22"/>
          <w:lang w:val="en-GB"/>
        </w:rPr>
      </w:pPr>
      <w:r w:rsidRPr="00A46549">
        <w:rPr>
          <w:rFonts w:ascii="Palatino Linotype" w:hAnsi="Palatino Linotype"/>
          <w:sz w:val="22"/>
          <w:szCs w:val="22"/>
          <w:lang w:val="en-GB"/>
        </w:rPr>
        <w:t xml:space="preserve">Use of audio-visual technologies, discussions, lectures, written </w:t>
      </w:r>
      <w:r w:rsidRPr="00A46549">
        <w:rPr>
          <w:rFonts w:ascii="Palatino Linotype" w:hAnsi="Palatino Linotype"/>
          <w:bCs/>
          <w:sz w:val="22"/>
          <w:szCs w:val="22"/>
          <w:lang w:val="en-GB"/>
        </w:rPr>
        <w:t>assessments (as required)</w:t>
      </w:r>
      <w:r w:rsidR="007E151E">
        <w:rPr>
          <w:rFonts w:ascii="Palatino Linotype" w:hAnsi="Palatino Linotype"/>
          <w:sz w:val="22"/>
          <w:szCs w:val="22"/>
          <w:lang w:val="en-GB"/>
        </w:rPr>
        <w:t xml:space="preserve">, workshops </w:t>
      </w:r>
    </w:p>
    <w:p w14:paraId="18C46625"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ASSESSMENT METHODS</w:t>
      </w:r>
    </w:p>
    <w:p w14:paraId="418F4786"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Written exams, project submission</w:t>
      </w:r>
    </w:p>
    <w:p w14:paraId="30B7AE5B" w14:textId="77777777" w:rsidR="0054116F" w:rsidRPr="00A46549" w:rsidRDefault="0054116F" w:rsidP="00D31B86">
      <w:pPr>
        <w:spacing w:line="360" w:lineRule="auto"/>
        <w:ind w:left="142"/>
        <w:rPr>
          <w:rFonts w:ascii="Palatino Linotype" w:hAnsi="Palatino Linotype"/>
          <w:sz w:val="22"/>
          <w:szCs w:val="22"/>
          <w:lang w:val="en-GB"/>
        </w:rPr>
      </w:pPr>
      <w:r w:rsidRPr="00A46549">
        <w:rPr>
          <w:rFonts w:ascii="Palatino Linotype" w:hAnsi="Palatino Linotype"/>
          <w:sz w:val="22"/>
          <w:szCs w:val="22"/>
          <w:lang w:val="en-GB"/>
        </w:rPr>
        <w:t xml:space="preserve">The students’ attendance and their active contribution to the course will be very important  </w:t>
      </w:r>
    </w:p>
    <w:p w14:paraId="11A8A843"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rPr>
        <w:lastRenderedPageBreak/>
        <w:t xml:space="preserve">• </w:t>
      </w:r>
      <w:r w:rsidRPr="00A46549">
        <w:rPr>
          <w:rFonts w:ascii="Palatino Linotype" w:hAnsi="Palatino Linotype"/>
          <w:b/>
          <w:sz w:val="22"/>
          <w:szCs w:val="22"/>
        </w:rPr>
        <w:t xml:space="preserve">TEACHING </w:t>
      </w:r>
      <w:r w:rsidRPr="00A46549">
        <w:rPr>
          <w:rFonts w:ascii="Palatino Linotype" w:hAnsi="Palatino Linotype"/>
          <w:b/>
          <w:sz w:val="22"/>
          <w:szCs w:val="22"/>
          <w:lang w:val="en-GB"/>
        </w:rPr>
        <w:t>LANGUAGE</w:t>
      </w:r>
    </w:p>
    <w:p w14:paraId="0E4BC598" w14:textId="77777777" w:rsidR="0054116F" w:rsidRPr="00A46549" w:rsidRDefault="0054116F" w:rsidP="00D31B86">
      <w:pPr>
        <w:spacing w:after="120" w:line="360" w:lineRule="auto"/>
        <w:rPr>
          <w:rFonts w:ascii="Palatino Linotype" w:hAnsi="Palatino Linotype"/>
          <w:sz w:val="22"/>
          <w:szCs w:val="22"/>
          <w:lang w:val="en-GB"/>
        </w:rPr>
      </w:pPr>
      <w:r w:rsidRPr="00A46549">
        <w:rPr>
          <w:rFonts w:ascii="Palatino Linotype" w:hAnsi="Palatino Linotype"/>
          <w:sz w:val="22"/>
          <w:szCs w:val="22"/>
          <w:lang w:val="en-GB"/>
        </w:rPr>
        <w:t xml:space="preserve">   Greek/English</w:t>
      </w:r>
    </w:p>
    <w:p w14:paraId="0BE814FD" w14:textId="77777777" w:rsidR="0054116F" w:rsidRPr="00A46549" w:rsidRDefault="0054116F" w:rsidP="00D31B86">
      <w:pPr>
        <w:spacing w:line="360" w:lineRule="auto"/>
        <w:rPr>
          <w:rFonts w:ascii="Palatino Linotype" w:hAnsi="Palatino Linotype"/>
          <w:sz w:val="22"/>
          <w:szCs w:val="22"/>
          <w:lang w:val="en-GB"/>
        </w:rPr>
      </w:pPr>
    </w:p>
    <w:p w14:paraId="6179ED4C" w14:textId="6080B1CC" w:rsidR="0054116F" w:rsidRPr="00A46549" w:rsidRDefault="0054116F" w:rsidP="00D31B86">
      <w:pPr>
        <w:pBdr>
          <w:top w:val="single" w:sz="4" w:space="1" w:color="D99594" w:themeColor="accent2" w:themeTint="99" w:shadow="1"/>
          <w:left w:val="single" w:sz="4" w:space="4" w:color="D99594" w:themeColor="accent2" w:themeTint="99" w:shadow="1"/>
          <w:bottom w:val="single" w:sz="4" w:space="1" w:color="D99594" w:themeColor="accent2" w:themeTint="99" w:shadow="1"/>
          <w:right w:val="single" w:sz="4" w:space="4" w:color="D99594" w:themeColor="accent2" w:themeTint="99" w:shadow="1"/>
        </w:pBdr>
        <w:spacing w:line="360" w:lineRule="auto"/>
        <w:rPr>
          <w:rFonts w:ascii="Palatino Linotype" w:hAnsi="Palatino Linotype"/>
          <w:b/>
          <w:sz w:val="22"/>
          <w:szCs w:val="22"/>
        </w:rPr>
      </w:pPr>
      <w:r w:rsidRPr="007E151E">
        <w:rPr>
          <w:rFonts w:ascii="Palatino Linotype" w:hAnsi="Palatino Linotype"/>
          <w:b/>
          <w:sz w:val="24"/>
          <w:szCs w:val="22"/>
        </w:rPr>
        <w:t>Spring Semester (6</w:t>
      </w:r>
      <w:r w:rsidRPr="007E151E">
        <w:rPr>
          <w:rFonts w:ascii="Palatino Linotype" w:hAnsi="Palatino Linotype"/>
          <w:b/>
          <w:sz w:val="24"/>
          <w:szCs w:val="22"/>
          <w:vertAlign w:val="superscript"/>
        </w:rPr>
        <w:t>th</w:t>
      </w:r>
      <w:r w:rsidR="007E151E">
        <w:rPr>
          <w:rFonts w:ascii="Palatino Linotype" w:hAnsi="Palatino Linotype"/>
          <w:b/>
          <w:sz w:val="24"/>
          <w:szCs w:val="22"/>
        </w:rPr>
        <w:t xml:space="preserve"> </w:t>
      </w:r>
      <w:r w:rsidRPr="007E151E">
        <w:rPr>
          <w:rFonts w:ascii="Palatino Linotype" w:hAnsi="Palatino Linotype"/>
          <w:b/>
          <w:sz w:val="24"/>
          <w:szCs w:val="22"/>
        </w:rPr>
        <w:t>or 8</w:t>
      </w:r>
      <w:r w:rsidRPr="007E151E">
        <w:rPr>
          <w:rFonts w:ascii="Palatino Linotype" w:hAnsi="Palatino Linotype"/>
          <w:b/>
          <w:sz w:val="24"/>
          <w:szCs w:val="22"/>
          <w:vertAlign w:val="superscript"/>
        </w:rPr>
        <w:t>th</w:t>
      </w:r>
      <w:r w:rsidR="007E151E">
        <w:rPr>
          <w:rFonts w:ascii="Palatino Linotype" w:hAnsi="Palatino Linotype"/>
          <w:b/>
          <w:sz w:val="24"/>
          <w:szCs w:val="22"/>
        </w:rPr>
        <w:t xml:space="preserve"> </w:t>
      </w:r>
      <w:r w:rsidRPr="007E151E">
        <w:rPr>
          <w:rFonts w:ascii="Palatino Linotype" w:hAnsi="Palatino Linotype"/>
          <w:b/>
          <w:sz w:val="24"/>
          <w:szCs w:val="22"/>
        </w:rPr>
        <w:t>Semester</w:t>
      </w:r>
      <w:r w:rsidRPr="00A46549">
        <w:rPr>
          <w:rFonts w:ascii="Palatino Linotype" w:hAnsi="Palatino Linotype"/>
          <w:b/>
          <w:sz w:val="22"/>
          <w:szCs w:val="22"/>
        </w:rPr>
        <w:t>)</w:t>
      </w:r>
    </w:p>
    <w:p w14:paraId="1D917014" w14:textId="77777777" w:rsidR="00A807A6" w:rsidRPr="00A46549" w:rsidRDefault="00A807A6" w:rsidP="00D31B86">
      <w:pPr>
        <w:pStyle w:val="af7"/>
        <w:spacing w:after="200" w:line="360" w:lineRule="auto"/>
        <w:jc w:val="left"/>
        <w:rPr>
          <w:rFonts w:ascii="Palatino Linotype" w:hAnsi="Palatino Linotype"/>
          <w:b/>
          <w:bCs/>
          <w:lang w:val="en-GB"/>
        </w:rPr>
      </w:pPr>
    </w:p>
    <w:p w14:paraId="6F855F38" w14:textId="77777777" w:rsidR="0054116F" w:rsidRPr="00A46549" w:rsidRDefault="0054116F" w:rsidP="00D31B86">
      <w:pPr>
        <w:pBdr>
          <w:top w:val="single" w:sz="4" w:space="2"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spacing w:after="120" w:line="360" w:lineRule="auto"/>
        <w:ind w:left="540" w:hanging="540"/>
        <w:jc w:val="center"/>
        <w:rPr>
          <w:rFonts w:ascii="Palatino Linotype" w:hAnsi="Palatino Linotype"/>
          <w:b/>
          <w:bCs/>
          <w:sz w:val="22"/>
          <w:szCs w:val="22"/>
          <w:lang w:val="en-GB"/>
        </w:rPr>
      </w:pPr>
      <w:r w:rsidRPr="00A46549">
        <w:rPr>
          <w:rFonts w:ascii="Palatino Linotype" w:hAnsi="Palatino Linotype"/>
          <w:b/>
          <w:bCs/>
          <w:sz w:val="22"/>
          <w:szCs w:val="22"/>
          <w:lang w:val="en-GB"/>
        </w:rPr>
        <w:t xml:space="preserve">1. Directing ΙΙ </w:t>
      </w:r>
    </w:p>
    <w:p w14:paraId="6AA2CAC5"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COURSE CODE</w:t>
      </w:r>
    </w:p>
    <w:p w14:paraId="0249E945" w14:textId="77777777" w:rsidR="0054116F" w:rsidRPr="00A46549" w:rsidRDefault="0054116F" w:rsidP="00D31B86">
      <w:pPr>
        <w:spacing w:line="360" w:lineRule="auto"/>
        <w:rPr>
          <w:rFonts w:ascii="Palatino Linotype" w:hAnsi="Palatino Linotype"/>
          <w:caps/>
          <w:sz w:val="22"/>
          <w:szCs w:val="22"/>
          <w:lang w:val="en-GB"/>
        </w:rPr>
      </w:pPr>
      <w:r w:rsidRPr="00A46549">
        <w:rPr>
          <w:rFonts w:ascii="Palatino Linotype" w:hAnsi="Palatino Linotype"/>
          <w:sz w:val="22"/>
          <w:szCs w:val="22"/>
          <w:lang w:val="en-GB"/>
        </w:rPr>
        <w:t xml:space="preserve">   04</w:t>
      </w:r>
      <w:r w:rsidRPr="00A46549">
        <w:rPr>
          <w:rFonts w:ascii="Palatino Linotype" w:hAnsi="Palatino Linotype"/>
          <w:sz w:val="22"/>
          <w:szCs w:val="22"/>
        </w:rPr>
        <w:t>ΖΧ</w:t>
      </w:r>
      <w:r w:rsidRPr="00A46549">
        <w:rPr>
          <w:rFonts w:ascii="Palatino Linotype" w:hAnsi="Palatino Linotype"/>
          <w:sz w:val="22"/>
          <w:szCs w:val="22"/>
          <w:lang w:val="en-GB"/>
        </w:rPr>
        <w:t>002</w:t>
      </w:r>
    </w:p>
    <w:p w14:paraId="6886BFA6"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TYPE OF COURSE</w:t>
      </w:r>
    </w:p>
    <w:p w14:paraId="14733D5E" w14:textId="77777777" w:rsidR="0054116F" w:rsidRPr="00A46549" w:rsidRDefault="0054116F" w:rsidP="00D31B86">
      <w:pPr>
        <w:spacing w:line="360" w:lineRule="auto"/>
        <w:rPr>
          <w:rFonts w:ascii="Palatino Linotype" w:hAnsi="Palatino Linotype" w:cs="Aharoni"/>
          <w:sz w:val="22"/>
          <w:szCs w:val="22"/>
          <w:lang w:val="en-GB" w:bidi="he-IL"/>
        </w:rPr>
      </w:pPr>
      <w:r w:rsidRPr="00A46549">
        <w:rPr>
          <w:rFonts w:ascii="Palatino Linotype" w:hAnsi="Palatino Linotype"/>
          <w:b/>
          <w:sz w:val="22"/>
          <w:szCs w:val="22"/>
          <w:lang w:val="en-GB"/>
        </w:rPr>
        <w:t xml:space="preserve">   </w:t>
      </w:r>
      <w:r w:rsidRPr="00A46549">
        <w:rPr>
          <w:rFonts w:ascii="Palatino Linotype" w:hAnsi="Palatino Linotype"/>
          <w:bCs/>
          <w:sz w:val="22"/>
          <w:szCs w:val="22"/>
        </w:rPr>
        <w:t>Performing arts specialization elective</w:t>
      </w:r>
      <w:r w:rsidRPr="00A46549">
        <w:rPr>
          <w:rFonts w:ascii="Palatino Linotype" w:hAnsi="Palatino Linotype" w:cs="Aharoni"/>
          <w:sz w:val="22"/>
          <w:szCs w:val="22"/>
          <w:lang w:val="en-GB" w:bidi="he-IL"/>
        </w:rPr>
        <w:t xml:space="preserve"> </w:t>
      </w:r>
    </w:p>
    <w:p w14:paraId="24060582"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LEVEL OF COURSE</w:t>
      </w:r>
    </w:p>
    <w:p w14:paraId="160E1536"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Undergraduate</w:t>
      </w:r>
    </w:p>
    <w:p w14:paraId="355068F2"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YEAR OF STUDY</w:t>
      </w:r>
    </w:p>
    <w:p w14:paraId="68D6EBD2" w14:textId="22A616A8"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006A6628" w:rsidRPr="00A46549">
        <w:rPr>
          <w:rFonts w:ascii="Palatino Linotype" w:hAnsi="Palatino Linotype"/>
          <w:sz w:val="22"/>
          <w:szCs w:val="22"/>
          <w:lang w:val="en-GB"/>
        </w:rPr>
        <w:t>2015-2016</w:t>
      </w:r>
    </w:p>
    <w:p w14:paraId="1821C450"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SEMESTER</w:t>
      </w:r>
    </w:p>
    <w:p w14:paraId="6274EF8D" w14:textId="505D66B5" w:rsidR="0054116F" w:rsidRPr="00A46549" w:rsidRDefault="007E151E" w:rsidP="00D31B86">
      <w:pPr>
        <w:spacing w:line="360" w:lineRule="auto"/>
        <w:ind w:left="180"/>
        <w:rPr>
          <w:rFonts w:ascii="Palatino Linotype" w:hAnsi="Palatino Linotype"/>
          <w:sz w:val="22"/>
          <w:szCs w:val="22"/>
          <w:lang w:val="en-GB"/>
        </w:rPr>
      </w:pPr>
      <w:r>
        <w:rPr>
          <w:rFonts w:ascii="Palatino Linotype" w:hAnsi="Palatino Linotype"/>
          <w:sz w:val="22"/>
          <w:szCs w:val="22"/>
          <w:lang w:val="en-GB"/>
        </w:rPr>
        <w:t xml:space="preserve">Spring Semester </w:t>
      </w:r>
      <w:r w:rsidR="0054116F" w:rsidRPr="00A46549">
        <w:rPr>
          <w:rFonts w:ascii="Palatino Linotype" w:hAnsi="Palatino Linotype"/>
          <w:sz w:val="22"/>
          <w:szCs w:val="22"/>
          <w:lang w:val="en-GB"/>
        </w:rPr>
        <w:t>(6</w:t>
      </w:r>
      <w:r w:rsidR="0054116F" w:rsidRPr="00A46549">
        <w:rPr>
          <w:rFonts w:ascii="Palatino Linotype" w:hAnsi="Palatino Linotype"/>
          <w:sz w:val="22"/>
          <w:szCs w:val="22"/>
          <w:vertAlign w:val="superscript"/>
          <w:lang w:val="en-GB"/>
        </w:rPr>
        <w:t>th</w:t>
      </w:r>
      <w:r w:rsidR="0054116F" w:rsidRPr="00A46549">
        <w:rPr>
          <w:rFonts w:ascii="Palatino Linotype" w:hAnsi="Palatino Linotype"/>
          <w:sz w:val="22"/>
          <w:szCs w:val="22"/>
          <w:lang w:val="en-GB"/>
        </w:rPr>
        <w:t xml:space="preserve"> or 8</w:t>
      </w:r>
      <w:r w:rsidR="0054116F" w:rsidRPr="00A46549">
        <w:rPr>
          <w:rFonts w:ascii="Palatino Linotype" w:hAnsi="Palatino Linotype"/>
          <w:sz w:val="22"/>
          <w:szCs w:val="22"/>
          <w:vertAlign w:val="superscript"/>
          <w:lang w:val="en-GB"/>
        </w:rPr>
        <w:t>th</w:t>
      </w:r>
      <w:r w:rsidR="0054116F" w:rsidRPr="00A46549">
        <w:rPr>
          <w:rFonts w:ascii="Palatino Linotype" w:hAnsi="Palatino Linotype"/>
          <w:sz w:val="22"/>
          <w:szCs w:val="22"/>
          <w:lang w:val="en-GB"/>
        </w:rPr>
        <w:t xml:space="preserve">) </w:t>
      </w:r>
    </w:p>
    <w:p w14:paraId="3B16E0CB"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NUMBER OF CREDITS ALLOCATED</w:t>
      </w:r>
    </w:p>
    <w:p w14:paraId="77BAAD26"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5 ECTS Credits</w:t>
      </w:r>
    </w:p>
    <w:p w14:paraId="4F91901A"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NAME OF LECTURER</w:t>
      </w:r>
    </w:p>
    <w:p w14:paraId="4DF02BE1" w14:textId="46768713" w:rsidR="007D1882" w:rsidRPr="007E151E" w:rsidRDefault="0054116F" w:rsidP="00D31B86">
      <w:pPr>
        <w:spacing w:after="120" w:line="360" w:lineRule="auto"/>
        <w:rPr>
          <w:rFonts w:ascii="Palatino Linotype" w:hAnsi="Palatino Linotype"/>
          <w:sz w:val="22"/>
          <w:szCs w:val="22"/>
          <w:lang w:val="en-GB"/>
        </w:rPr>
      </w:pPr>
      <w:r w:rsidRPr="00A46549">
        <w:rPr>
          <w:rFonts w:ascii="Palatino Linotype" w:hAnsi="Palatino Linotype"/>
          <w:sz w:val="22"/>
          <w:szCs w:val="22"/>
          <w:lang w:val="en-GB"/>
        </w:rPr>
        <w:t xml:space="preserve">  Anna Tsichli, Member of </w:t>
      </w:r>
      <w:r w:rsidR="007E151E">
        <w:rPr>
          <w:rFonts w:ascii="Palatino Linotype" w:hAnsi="Palatino Linotype"/>
          <w:sz w:val="22"/>
          <w:szCs w:val="22"/>
          <w:lang w:val="en-GB"/>
        </w:rPr>
        <w:t xml:space="preserve">the Specialized Teaching Staff </w:t>
      </w:r>
    </w:p>
    <w:p w14:paraId="11D03A52" w14:textId="77777777" w:rsidR="0054116F" w:rsidRPr="00A46549" w:rsidRDefault="0054116F" w:rsidP="00D31B86">
      <w:pPr>
        <w:spacing w:line="360" w:lineRule="auto"/>
        <w:ind w:left="180" w:hanging="180"/>
        <w:rPr>
          <w:rFonts w:ascii="Palatino Linotype" w:hAnsi="Palatino Linotype"/>
          <w:b/>
          <w:sz w:val="22"/>
          <w:szCs w:val="22"/>
          <w:lang w:val="en-GB"/>
        </w:rPr>
      </w:pPr>
      <w:r w:rsidRPr="00A46549">
        <w:rPr>
          <w:rFonts w:ascii="Palatino Linotype" w:hAnsi="Palatino Linotype"/>
          <w:sz w:val="22"/>
          <w:szCs w:val="22"/>
          <w:lang w:val="en-GB"/>
        </w:rPr>
        <w:lastRenderedPageBreak/>
        <w:t xml:space="preserve">• </w:t>
      </w:r>
      <w:r w:rsidRPr="00A46549">
        <w:rPr>
          <w:rFonts w:ascii="Palatino Linotype" w:hAnsi="Palatino Linotype"/>
          <w:b/>
          <w:sz w:val="22"/>
          <w:szCs w:val="22"/>
        </w:rPr>
        <w:t>COURSE OBJECTIVES</w:t>
      </w:r>
    </w:p>
    <w:p w14:paraId="7C5A1E9F" w14:textId="77777777" w:rsidR="0054116F" w:rsidRPr="00A46549" w:rsidRDefault="0054116F" w:rsidP="007E151E">
      <w:pPr>
        <w:spacing w:after="120" w:line="360" w:lineRule="auto"/>
        <w:ind w:left="180"/>
        <w:rPr>
          <w:rFonts w:ascii="Palatino Linotype" w:hAnsi="Palatino Linotype"/>
          <w:sz w:val="22"/>
          <w:szCs w:val="22"/>
          <w:lang w:val="en-GB"/>
        </w:rPr>
      </w:pPr>
      <w:r w:rsidRPr="00A46549">
        <w:rPr>
          <w:rFonts w:ascii="Palatino Linotype" w:hAnsi="Palatino Linotype"/>
          <w:sz w:val="22"/>
          <w:szCs w:val="22"/>
          <w:lang w:val="en-GB"/>
        </w:rPr>
        <w:t>The objective of this course is to introduce students to the basic concepts and techniques of theatre directing.</w:t>
      </w:r>
    </w:p>
    <w:p w14:paraId="2855BADD" w14:textId="77777777" w:rsidR="0054116F" w:rsidRPr="00A46549" w:rsidRDefault="0054116F" w:rsidP="00D31B86">
      <w:pPr>
        <w:spacing w:line="360" w:lineRule="auto"/>
        <w:rPr>
          <w:rFonts w:ascii="Palatino Linotype" w:hAnsi="Palatino Linotype"/>
          <w:b/>
          <w:sz w:val="22"/>
          <w:szCs w:val="22"/>
          <w:shd w:val="clear" w:color="auto" w:fill="FFFFFF"/>
        </w:rPr>
      </w:pPr>
      <w:r w:rsidRPr="00A46549">
        <w:rPr>
          <w:rFonts w:ascii="Palatino Linotype" w:hAnsi="Palatino Linotype"/>
          <w:b/>
          <w:sz w:val="22"/>
          <w:szCs w:val="22"/>
          <w:lang w:bidi="he-IL"/>
        </w:rPr>
        <w:t xml:space="preserve">• </w:t>
      </w:r>
      <w:r w:rsidRPr="00A46549">
        <w:rPr>
          <w:rFonts w:ascii="Palatino Linotype" w:hAnsi="Palatino Linotype"/>
          <w:b/>
          <w:sz w:val="22"/>
          <w:szCs w:val="22"/>
          <w:shd w:val="clear" w:color="auto" w:fill="FFFFFF"/>
        </w:rPr>
        <w:t>LEARNING OUTCOMES  </w:t>
      </w:r>
    </w:p>
    <w:p w14:paraId="7BEE88EC" w14:textId="77777777" w:rsidR="0054116F" w:rsidRPr="00A46549" w:rsidRDefault="0054116F" w:rsidP="007E151E">
      <w:pPr>
        <w:spacing w:after="120" w:line="360" w:lineRule="auto"/>
        <w:ind w:left="181"/>
        <w:rPr>
          <w:rFonts w:ascii="Palatino Linotype" w:hAnsi="Palatino Linotype"/>
          <w:sz w:val="22"/>
          <w:szCs w:val="22"/>
          <w:lang w:val="en-GB"/>
        </w:rPr>
      </w:pPr>
      <w:r w:rsidRPr="00A46549">
        <w:rPr>
          <w:rFonts w:ascii="Palatino Linotype" w:hAnsi="Palatino Linotype"/>
          <w:sz w:val="22"/>
          <w:szCs w:val="22"/>
        </w:rPr>
        <w:t>Through the module the students understand the expectations and demands of the theatre director profession. Throughout the semester they analyse making, performing and spectatorship as interrelated activities. They also demonstrate analytical and performance skills required in plays from various genres and style periods. At the end of the semester, in groups, they contribute effectively to the collective accomplishment of small scale theatre productions.</w:t>
      </w:r>
    </w:p>
    <w:p w14:paraId="0907C15F"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PREREQUISITES</w:t>
      </w:r>
    </w:p>
    <w:p w14:paraId="099201E7" w14:textId="77777777" w:rsidR="0054116F" w:rsidRPr="00A46549" w:rsidRDefault="0054116F" w:rsidP="00D31B86">
      <w:pPr>
        <w:spacing w:after="120" w:line="360" w:lineRule="auto"/>
        <w:rPr>
          <w:rFonts w:ascii="Palatino Linotype" w:hAnsi="Palatino Linotype"/>
          <w:b/>
          <w:sz w:val="22"/>
          <w:szCs w:val="22"/>
          <w:lang w:val="en-GB"/>
        </w:rPr>
      </w:pPr>
      <w:r w:rsidRPr="00A46549">
        <w:rPr>
          <w:rFonts w:ascii="Palatino Linotype" w:hAnsi="Palatino Linotype"/>
          <w:sz w:val="22"/>
          <w:szCs w:val="22"/>
          <w:lang w:val="en-GB"/>
        </w:rPr>
        <w:t xml:space="preserve">  Attendance is mandatory at 10 workshops sessions. The module Directing I is prerequisite.</w:t>
      </w:r>
    </w:p>
    <w:p w14:paraId="415FAAB9"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COURSE CONTENTS</w:t>
      </w:r>
    </w:p>
    <w:p w14:paraId="2F7E3461" w14:textId="0C4B043A" w:rsidR="007E151E" w:rsidRPr="00F81F55" w:rsidRDefault="0054116F" w:rsidP="00F81F55">
      <w:pPr>
        <w:spacing w:after="0" w:line="360" w:lineRule="auto"/>
        <w:ind w:left="181"/>
        <w:rPr>
          <w:rFonts w:ascii="Palatino Linotype" w:hAnsi="Palatino Linotype"/>
          <w:sz w:val="22"/>
          <w:szCs w:val="22"/>
          <w:lang w:val="en-GB"/>
        </w:rPr>
      </w:pPr>
      <w:r w:rsidRPr="00A46549">
        <w:rPr>
          <w:rFonts w:ascii="Palatino Linotype" w:hAnsi="Palatino Linotype"/>
          <w:sz w:val="22"/>
          <w:szCs w:val="22"/>
          <w:lang w:val="en-GB"/>
        </w:rPr>
        <w:t>Reading the text with reference to the possible aesthetical forms and to the ideas of the play as well as to the possible approaches to them. Organisation of rehearsals and production meetings aiming at the performance. The different roles, the stories and how they are presented at the performance. Grouping out scenes and blocking. Rehearsals and performance at the theatre venue on a specific date.</w:t>
      </w:r>
    </w:p>
    <w:p w14:paraId="4895C688" w14:textId="77777777" w:rsidR="0054116F" w:rsidRPr="00A46549" w:rsidRDefault="0054116F" w:rsidP="007E151E">
      <w:pPr>
        <w:spacing w:after="0"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RECOMMENDED READING</w:t>
      </w:r>
    </w:p>
    <w:p w14:paraId="34EE31A3" w14:textId="77777777" w:rsidR="0054116F" w:rsidRPr="00A46549" w:rsidRDefault="0054116F" w:rsidP="007E151E">
      <w:pPr>
        <w:spacing w:after="0" w:line="360" w:lineRule="auto"/>
        <w:ind w:left="538" w:hanging="357"/>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hAnsi="Palatino Linotype"/>
          <w:sz w:val="22"/>
          <w:szCs w:val="22"/>
        </w:rPr>
        <w:t xml:space="preserve"> Barba, E. (2001). </w:t>
      </w:r>
      <w:r w:rsidRPr="00A46549">
        <w:rPr>
          <w:rFonts w:ascii="Palatino Linotype" w:hAnsi="Palatino Linotype"/>
          <w:i/>
          <w:sz w:val="22"/>
          <w:szCs w:val="22"/>
        </w:rPr>
        <w:t>Theatre, Loneliness, Craftsmanship, Rebellion</w:t>
      </w:r>
      <w:r w:rsidRPr="00A46549">
        <w:rPr>
          <w:rFonts w:ascii="Palatino Linotype" w:hAnsi="Palatino Linotype"/>
          <w:sz w:val="22"/>
          <w:szCs w:val="22"/>
        </w:rPr>
        <w:t xml:space="preserve">. Athens: Koan (in Greek). </w:t>
      </w:r>
    </w:p>
    <w:p w14:paraId="30F31913" w14:textId="77777777" w:rsidR="0054116F" w:rsidRPr="00A46549" w:rsidRDefault="0054116F" w:rsidP="00D31B86">
      <w:pPr>
        <w:spacing w:after="0" w:line="360" w:lineRule="auto"/>
        <w:ind w:left="180"/>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hAnsi="Palatino Linotype"/>
          <w:sz w:val="22"/>
          <w:szCs w:val="22"/>
        </w:rPr>
        <w:t xml:space="preserve"> Brook, P. (2003). </w:t>
      </w:r>
      <w:r w:rsidRPr="00A46549">
        <w:rPr>
          <w:rFonts w:ascii="Palatino Linotype" w:hAnsi="Palatino Linotype"/>
          <w:i/>
          <w:sz w:val="22"/>
          <w:szCs w:val="22"/>
        </w:rPr>
        <w:t>Between two silences</w:t>
      </w:r>
      <w:r w:rsidRPr="00A46549">
        <w:rPr>
          <w:rFonts w:ascii="Palatino Linotype" w:hAnsi="Palatino Linotype"/>
          <w:sz w:val="22"/>
          <w:szCs w:val="22"/>
        </w:rPr>
        <w:t xml:space="preserve">. Athens: Koan (in Greek). </w:t>
      </w:r>
    </w:p>
    <w:p w14:paraId="7915C617" w14:textId="77777777" w:rsidR="0054116F" w:rsidRPr="00A46549" w:rsidRDefault="0054116F" w:rsidP="00D31B86">
      <w:pPr>
        <w:spacing w:after="0" w:line="360" w:lineRule="auto"/>
        <w:ind w:left="538" w:hanging="357"/>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hAnsi="Palatino Linotype"/>
          <w:sz w:val="22"/>
          <w:szCs w:val="22"/>
        </w:rPr>
        <w:t xml:space="preserve"> Carlson, M. (1996). </w:t>
      </w:r>
      <w:r w:rsidRPr="00A46549">
        <w:rPr>
          <w:rFonts w:ascii="Palatino Linotype" w:hAnsi="Palatino Linotype"/>
          <w:i/>
          <w:sz w:val="22"/>
          <w:szCs w:val="22"/>
        </w:rPr>
        <w:t>Performance, A Critical Introduction</w:t>
      </w:r>
      <w:r w:rsidRPr="00A46549">
        <w:rPr>
          <w:rFonts w:ascii="Palatino Linotype" w:hAnsi="Palatino Linotype"/>
          <w:sz w:val="22"/>
          <w:szCs w:val="22"/>
        </w:rPr>
        <w:t xml:space="preserve">, London: Routledge. </w:t>
      </w:r>
    </w:p>
    <w:p w14:paraId="535D588A" w14:textId="77777777" w:rsidR="0054116F" w:rsidRPr="00A46549" w:rsidRDefault="0054116F" w:rsidP="00D31B86">
      <w:pPr>
        <w:spacing w:after="0" w:line="360" w:lineRule="auto"/>
        <w:ind w:left="538" w:hanging="357"/>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hAnsi="Palatino Linotype"/>
          <w:sz w:val="22"/>
          <w:szCs w:val="22"/>
        </w:rPr>
        <w:t xml:space="preserve"> Hauser, F. &amp; Reich, R. (2003). </w:t>
      </w:r>
      <w:r w:rsidRPr="00A46549">
        <w:rPr>
          <w:rFonts w:ascii="Palatino Linotype" w:hAnsi="Palatino Linotype"/>
          <w:i/>
          <w:sz w:val="22"/>
          <w:szCs w:val="22"/>
        </w:rPr>
        <w:t>Notes on Directing</w:t>
      </w:r>
      <w:r w:rsidRPr="00A46549">
        <w:rPr>
          <w:rFonts w:ascii="Palatino Linotype" w:hAnsi="Palatino Linotype"/>
          <w:sz w:val="22"/>
          <w:szCs w:val="22"/>
        </w:rPr>
        <w:t xml:space="preserve">. New York, N.Y. : RCR Creative Press. </w:t>
      </w:r>
    </w:p>
    <w:p w14:paraId="3F1A8D76" w14:textId="77777777" w:rsidR="0054116F" w:rsidRPr="00A46549" w:rsidRDefault="0054116F" w:rsidP="00D31B86">
      <w:pPr>
        <w:spacing w:after="0" w:line="360" w:lineRule="auto"/>
        <w:ind w:left="538" w:hanging="357"/>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hAnsi="Palatino Linotype"/>
          <w:sz w:val="22"/>
          <w:szCs w:val="22"/>
        </w:rPr>
        <w:t xml:space="preserve"> McCaffery, M. (2003). </w:t>
      </w:r>
      <w:r w:rsidRPr="00A46549">
        <w:rPr>
          <w:rFonts w:ascii="Palatino Linotype" w:hAnsi="Palatino Linotype"/>
          <w:i/>
          <w:sz w:val="22"/>
          <w:szCs w:val="22"/>
        </w:rPr>
        <w:t>Directing a Play</w:t>
      </w:r>
      <w:r w:rsidRPr="00A46549">
        <w:rPr>
          <w:rFonts w:ascii="Palatino Linotype" w:hAnsi="Palatino Linotype"/>
          <w:sz w:val="22"/>
          <w:szCs w:val="22"/>
        </w:rPr>
        <w:t xml:space="preserve">. Oxford: Phaidon. </w:t>
      </w:r>
    </w:p>
    <w:p w14:paraId="78B1ADD9" w14:textId="77777777" w:rsidR="0054116F" w:rsidRPr="00A46549" w:rsidRDefault="0054116F" w:rsidP="00D31B86">
      <w:pPr>
        <w:spacing w:after="0" w:line="360" w:lineRule="auto"/>
        <w:ind w:left="538" w:hanging="357"/>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hAnsi="Palatino Linotype"/>
          <w:sz w:val="22"/>
          <w:szCs w:val="22"/>
        </w:rPr>
        <w:t xml:space="preserve"> Mitchell, K. (2009). </w:t>
      </w:r>
      <w:r w:rsidRPr="00A46549">
        <w:rPr>
          <w:rFonts w:ascii="Palatino Linotype" w:hAnsi="Palatino Linotype"/>
          <w:i/>
          <w:sz w:val="22"/>
          <w:szCs w:val="22"/>
        </w:rPr>
        <w:t>The Director’s Craft, A Handbook for the Theatre</w:t>
      </w:r>
      <w:r w:rsidRPr="00A46549">
        <w:rPr>
          <w:rFonts w:ascii="Palatino Linotype" w:hAnsi="Palatino Linotype"/>
          <w:sz w:val="22"/>
          <w:szCs w:val="22"/>
        </w:rPr>
        <w:t xml:space="preserve">. London: Routledge. </w:t>
      </w:r>
    </w:p>
    <w:p w14:paraId="536750B2" w14:textId="77777777" w:rsidR="0054116F" w:rsidRPr="00A46549" w:rsidRDefault="0054116F" w:rsidP="00D31B86">
      <w:pPr>
        <w:spacing w:after="0" w:line="360" w:lineRule="auto"/>
        <w:ind w:left="538" w:hanging="357"/>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hAnsi="Palatino Linotype"/>
          <w:sz w:val="22"/>
          <w:szCs w:val="22"/>
        </w:rPr>
        <w:t xml:space="preserve"> Oida, Y. &amp; Marshall, L. (2003). </w:t>
      </w:r>
      <w:r w:rsidRPr="00A46549">
        <w:rPr>
          <w:rFonts w:ascii="Palatino Linotype" w:hAnsi="Palatino Linotype"/>
          <w:i/>
          <w:sz w:val="22"/>
          <w:szCs w:val="22"/>
        </w:rPr>
        <w:t>The Invisible Actor</w:t>
      </w:r>
      <w:r w:rsidRPr="00A46549">
        <w:rPr>
          <w:rFonts w:ascii="Palatino Linotype" w:hAnsi="Palatino Linotype"/>
          <w:sz w:val="22"/>
          <w:szCs w:val="22"/>
        </w:rPr>
        <w:t xml:space="preserve">. Athens: Koan (in Greek). </w:t>
      </w:r>
    </w:p>
    <w:p w14:paraId="3D8FA809" w14:textId="77777777" w:rsidR="0054116F" w:rsidRPr="00A46549" w:rsidRDefault="0054116F" w:rsidP="00D31B86">
      <w:pPr>
        <w:spacing w:after="0" w:line="360" w:lineRule="auto"/>
        <w:ind w:left="538" w:hanging="357"/>
        <w:rPr>
          <w:rFonts w:ascii="Palatino Linotype" w:hAnsi="Palatino Linotype"/>
          <w:sz w:val="22"/>
          <w:szCs w:val="22"/>
        </w:rPr>
      </w:pPr>
      <w:r w:rsidRPr="00A46549">
        <w:rPr>
          <w:rFonts w:ascii="Palatino Linotype" w:eastAsia="Arial Unicode MS" w:hAnsi="Palatino Linotype"/>
          <w:iCs/>
          <w:sz w:val="22"/>
          <w:szCs w:val="22"/>
        </w:rPr>
        <w:lastRenderedPageBreak/>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rPr>
        <w:t xml:space="preserve">Shevtsova, M. &amp; Innes, C. (2009). </w:t>
      </w:r>
      <w:r w:rsidRPr="00A46549">
        <w:rPr>
          <w:rFonts w:ascii="Palatino Linotype" w:hAnsi="Palatino Linotype"/>
          <w:i/>
          <w:sz w:val="22"/>
          <w:szCs w:val="22"/>
        </w:rPr>
        <w:t>Directors/Directing, Conversations on Theatre</w:t>
      </w:r>
      <w:r w:rsidRPr="00A46549">
        <w:rPr>
          <w:rFonts w:ascii="Palatino Linotype" w:hAnsi="Palatino Linotype"/>
          <w:sz w:val="22"/>
          <w:szCs w:val="22"/>
        </w:rPr>
        <w:t xml:space="preserve">, New York: Cambridge University Press. </w:t>
      </w:r>
    </w:p>
    <w:p w14:paraId="4B2E4646" w14:textId="77777777" w:rsidR="0054116F" w:rsidRPr="00A46549" w:rsidRDefault="0054116F" w:rsidP="00D31B86">
      <w:pPr>
        <w:spacing w:after="0" w:line="360" w:lineRule="auto"/>
        <w:ind w:left="538" w:hanging="357"/>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hAnsi="Palatino Linotype"/>
          <w:sz w:val="22"/>
          <w:szCs w:val="22"/>
        </w:rPr>
        <w:t xml:space="preserve"> Stanislavski, K. (1980). </w:t>
      </w:r>
      <w:r w:rsidRPr="00A46549">
        <w:rPr>
          <w:rFonts w:ascii="Palatino Linotype" w:hAnsi="Palatino Linotype"/>
          <w:i/>
          <w:sz w:val="22"/>
          <w:szCs w:val="22"/>
        </w:rPr>
        <w:t>My life in art, Volume I</w:t>
      </w:r>
      <w:r w:rsidRPr="00A46549">
        <w:rPr>
          <w:rFonts w:ascii="Palatino Linotype" w:hAnsi="Palatino Linotype"/>
          <w:sz w:val="22"/>
          <w:szCs w:val="22"/>
        </w:rPr>
        <w:t>. Athens: Gonis (in Greek).</w:t>
      </w:r>
    </w:p>
    <w:p w14:paraId="494ABF93" w14:textId="77777777" w:rsidR="0054116F" w:rsidRDefault="0054116F" w:rsidP="00D31B86">
      <w:pPr>
        <w:spacing w:after="0" w:line="360" w:lineRule="auto"/>
        <w:ind w:left="538" w:hanging="357"/>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rPr>
        <w:t xml:space="preserve">Unwin, S. (2004). </w:t>
      </w:r>
      <w:r w:rsidRPr="00A46549">
        <w:rPr>
          <w:rFonts w:ascii="Palatino Linotype" w:hAnsi="Palatino Linotype"/>
          <w:i/>
          <w:sz w:val="22"/>
          <w:szCs w:val="22"/>
        </w:rPr>
        <w:t>So you want to be a Theatre Director?</w:t>
      </w:r>
      <w:r w:rsidRPr="00A46549">
        <w:rPr>
          <w:rFonts w:ascii="Palatino Linotype" w:hAnsi="Palatino Linotype"/>
          <w:sz w:val="22"/>
          <w:szCs w:val="22"/>
        </w:rPr>
        <w:t xml:space="preserve"> London: Nick Hern Books.</w:t>
      </w:r>
    </w:p>
    <w:p w14:paraId="17AC3459" w14:textId="77777777" w:rsidR="007E151E" w:rsidRPr="00A46549" w:rsidRDefault="007E151E" w:rsidP="00D31B86">
      <w:pPr>
        <w:spacing w:after="0" w:line="360" w:lineRule="auto"/>
        <w:ind w:left="538" w:hanging="357"/>
        <w:rPr>
          <w:rFonts w:ascii="Palatino Linotype" w:hAnsi="Palatino Linotype"/>
          <w:sz w:val="22"/>
          <w:szCs w:val="22"/>
        </w:rPr>
      </w:pPr>
    </w:p>
    <w:p w14:paraId="53A44391" w14:textId="77777777" w:rsidR="0054116F" w:rsidRPr="00A46549" w:rsidRDefault="0054116F" w:rsidP="007E151E">
      <w:pPr>
        <w:spacing w:after="0"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TEACHING METHODS</w:t>
      </w:r>
    </w:p>
    <w:p w14:paraId="7BC71BE8" w14:textId="6CFD88AB" w:rsidR="007E151E" w:rsidRDefault="0054116F" w:rsidP="00F81F55">
      <w:pPr>
        <w:spacing w:after="0" w:line="360" w:lineRule="auto"/>
        <w:ind w:left="180"/>
        <w:rPr>
          <w:rFonts w:ascii="Palatino Linotype" w:hAnsi="Palatino Linotype"/>
          <w:sz w:val="22"/>
          <w:szCs w:val="22"/>
          <w:lang w:val="en-GB"/>
        </w:rPr>
      </w:pPr>
      <w:r w:rsidRPr="00A46549">
        <w:rPr>
          <w:rFonts w:ascii="Palatino Linotype" w:hAnsi="Palatino Linotype"/>
          <w:sz w:val="22"/>
          <w:szCs w:val="22"/>
          <w:lang w:val="en-GB"/>
        </w:rPr>
        <w:t xml:space="preserve">Workshops, </w:t>
      </w:r>
      <w:r w:rsidR="007E151E">
        <w:rPr>
          <w:rFonts w:ascii="Palatino Linotype" w:hAnsi="Palatino Linotype"/>
          <w:sz w:val="22"/>
          <w:szCs w:val="22"/>
          <w:lang w:val="en-GB"/>
        </w:rPr>
        <w:t>lectures, rehearsals, tutorials</w:t>
      </w:r>
    </w:p>
    <w:p w14:paraId="557104F3" w14:textId="77777777" w:rsidR="00F81F55" w:rsidRPr="00A46549" w:rsidRDefault="00F81F55" w:rsidP="00F81F55">
      <w:pPr>
        <w:spacing w:after="0" w:line="360" w:lineRule="auto"/>
        <w:ind w:left="180"/>
        <w:rPr>
          <w:rFonts w:ascii="Palatino Linotype" w:hAnsi="Palatino Linotype"/>
          <w:sz w:val="22"/>
          <w:szCs w:val="22"/>
          <w:lang w:val="en-GB"/>
        </w:rPr>
      </w:pPr>
    </w:p>
    <w:p w14:paraId="571E2EFC"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rPr>
        <w:t xml:space="preserve">• </w:t>
      </w:r>
      <w:r w:rsidRPr="00A46549">
        <w:rPr>
          <w:rFonts w:ascii="Palatino Linotype" w:hAnsi="Palatino Linotype"/>
          <w:b/>
          <w:sz w:val="22"/>
          <w:szCs w:val="22"/>
          <w:lang w:val="en-GB"/>
        </w:rPr>
        <w:t>ASSESSMENT METHODS</w:t>
      </w:r>
    </w:p>
    <w:p w14:paraId="3BFD64FF"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Performance, papers</w:t>
      </w:r>
    </w:p>
    <w:p w14:paraId="03185040"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rPr>
        <w:t xml:space="preserve">• </w:t>
      </w:r>
      <w:r w:rsidRPr="00A46549">
        <w:rPr>
          <w:rFonts w:ascii="Palatino Linotype" w:hAnsi="Palatino Linotype"/>
          <w:b/>
          <w:sz w:val="22"/>
          <w:szCs w:val="22"/>
          <w:lang w:val="en-GB"/>
        </w:rPr>
        <w:t>LANGUAGE OF INSTRUCTION</w:t>
      </w:r>
    </w:p>
    <w:p w14:paraId="56CB50E9" w14:textId="77777777" w:rsidR="0054116F" w:rsidRPr="00A46549" w:rsidRDefault="0054116F" w:rsidP="00D31B86">
      <w:pPr>
        <w:spacing w:after="120" w:line="360" w:lineRule="auto"/>
        <w:ind w:left="357" w:hanging="357"/>
        <w:rPr>
          <w:rFonts w:ascii="Palatino Linotype" w:hAnsi="Palatino Linotype"/>
          <w:sz w:val="22"/>
          <w:szCs w:val="22"/>
          <w:lang w:val="en-GB"/>
        </w:rPr>
      </w:pPr>
      <w:r w:rsidRPr="00A46549">
        <w:rPr>
          <w:rFonts w:ascii="Palatino Linotype" w:hAnsi="Palatino Linotype"/>
          <w:sz w:val="22"/>
          <w:szCs w:val="22"/>
          <w:lang w:val="en-GB"/>
        </w:rPr>
        <w:t xml:space="preserve">   Greek</w:t>
      </w:r>
      <w:r w:rsidRPr="00A46549">
        <w:rPr>
          <w:rFonts w:ascii="Palatino Linotype" w:hAnsi="Palatino Linotype"/>
          <w:sz w:val="22"/>
          <w:szCs w:val="22"/>
        </w:rPr>
        <w:t>/</w:t>
      </w:r>
      <w:r w:rsidRPr="00A46549">
        <w:rPr>
          <w:rFonts w:ascii="Palatino Linotype" w:hAnsi="Palatino Linotype"/>
          <w:sz w:val="22"/>
          <w:szCs w:val="22"/>
          <w:lang w:val="en-GB"/>
        </w:rPr>
        <w:t>English</w:t>
      </w:r>
    </w:p>
    <w:p w14:paraId="65B24F58" w14:textId="77777777" w:rsidR="007E151E" w:rsidRPr="00A46549" w:rsidRDefault="007E151E" w:rsidP="00D31B86">
      <w:pPr>
        <w:spacing w:line="360" w:lineRule="auto"/>
        <w:ind w:left="360" w:hanging="360"/>
        <w:rPr>
          <w:rFonts w:ascii="Palatino Linotype" w:hAnsi="Palatino Linotype"/>
          <w:sz w:val="22"/>
          <w:szCs w:val="22"/>
          <w:lang w:val="en-GB"/>
        </w:rPr>
      </w:pPr>
    </w:p>
    <w:p w14:paraId="0238023E" w14:textId="77777777" w:rsidR="0054116F" w:rsidRPr="00A46549" w:rsidRDefault="0054116F" w:rsidP="00D31B86">
      <w:pPr>
        <w:pBdr>
          <w:top w:val="single" w:sz="4" w:space="2" w:color="D99594" w:themeColor="accent2" w:themeTint="99" w:shadow="1"/>
          <w:left w:val="single" w:sz="4" w:space="1" w:color="D99594" w:themeColor="accent2" w:themeTint="99" w:shadow="1"/>
          <w:bottom w:val="single" w:sz="4" w:space="1" w:color="D99594" w:themeColor="accent2" w:themeTint="99" w:shadow="1"/>
          <w:right w:val="single" w:sz="4" w:space="1" w:color="D99594" w:themeColor="accent2" w:themeTint="99" w:shadow="1"/>
        </w:pBdr>
        <w:spacing w:after="120" w:line="360" w:lineRule="auto"/>
        <w:ind w:left="540" w:hanging="540"/>
        <w:jc w:val="center"/>
        <w:rPr>
          <w:rFonts w:ascii="Palatino Linotype" w:hAnsi="Palatino Linotype"/>
          <w:b/>
          <w:bCs/>
          <w:sz w:val="22"/>
          <w:szCs w:val="22"/>
          <w:lang w:val="en-GB"/>
        </w:rPr>
      </w:pPr>
      <w:r w:rsidRPr="00A46549">
        <w:rPr>
          <w:rFonts w:ascii="Palatino Linotype" w:hAnsi="Palatino Linotype"/>
          <w:b/>
          <w:bCs/>
          <w:sz w:val="22"/>
          <w:szCs w:val="22"/>
          <w:lang w:val="en-GB"/>
        </w:rPr>
        <w:t xml:space="preserve">2. Acting II </w:t>
      </w:r>
    </w:p>
    <w:p w14:paraId="39BABEF8"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COURSE CODE</w:t>
      </w:r>
    </w:p>
    <w:p w14:paraId="4C3CFDA5" w14:textId="77777777" w:rsidR="0054116F" w:rsidRPr="00A46549" w:rsidRDefault="0054116F" w:rsidP="00D31B86">
      <w:pPr>
        <w:spacing w:line="360" w:lineRule="auto"/>
        <w:rPr>
          <w:rStyle w:val="grame"/>
          <w:rFonts w:ascii="Palatino Linotype" w:hAnsi="Palatino Linotype"/>
          <w:b/>
          <w:sz w:val="22"/>
          <w:szCs w:val="22"/>
          <w:lang w:val="en-GB"/>
        </w:rPr>
      </w:pPr>
      <w:r w:rsidRPr="00A46549">
        <w:rPr>
          <w:rFonts w:ascii="Palatino Linotype" w:hAnsi="Palatino Linotype"/>
          <w:sz w:val="22"/>
          <w:szCs w:val="22"/>
          <w:lang w:val="en-GB"/>
        </w:rPr>
        <w:t xml:space="preserve">   04</w:t>
      </w:r>
      <w:r w:rsidRPr="00A46549">
        <w:rPr>
          <w:rFonts w:ascii="Palatino Linotype" w:hAnsi="Palatino Linotype"/>
          <w:sz w:val="22"/>
          <w:szCs w:val="22"/>
        </w:rPr>
        <w:t>ΖΧ</w:t>
      </w:r>
      <w:r w:rsidRPr="00A46549">
        <w:rPr>
          <w:rFonts w:ascii="Palatino Linotype" w:hAnsi="Palatino Linotype"/>
          <w:sz w:val="22"/>
          <w:szCs w:val="22"/>
          <w:lang w:val="en-GB"/>
        </w:rPr>
        <w:t>001</w:t>
      </w:r>
    </w:p>
    <w:p w14:paraId="5ADB93B5"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TYPE OF COURSE</w:t>
      </w:r>
    </w:p>
    <w:p w14:paraId="34BE6EC1" w14:textId="77777777" w:rsidR="0054116F" w:rsidRPr="00A46549" w:rsidRDefault="0054116F" w:rsidP="00D31B86">
      <w:pPr>
        <w:spacing w:line="360" w:lineRule="auto"/>
        <w:rPr>
          <w:rFonts w:ascii="Palatino Linotype" w:hAnsi="Palatino Linotype" w:cs="Aharoni"/>
          <w:sz w:val="22"/>
          <w:szCs w:val="22"/>
          <w:lang w:val="en-GB" w:bidi="he-IL"/>
        </w:rPr>
      </w:pPr>
      <w:r w:rsidRPr="00A46549">
        <w:rPr>
          <w:rFonts w:ascii="Palatino Linotype" w:hAnsi="Palatino Linotype"/>
          <w:b/>
          <w:sz w:val="22"/>
          <w:szCs w:val="22"/>
          <w:lang w:val="en-GB"/>
        </w:rPr>
        <w:t xml:space="preserve">   </w:t>
      </w:r>
      <w:r w:rsidRPr="00A46549">
        <w:rPr>
          <w:rFonts w:ascii="Palatino Linotype" w:hAnsi="Palatino Linotype"/>
          <w:bCs/>
          <w:sz w:val="22"/>
          <w:szCs w:val="22"/>
        </w:rPr>
        <w:t>Performing arts specialization elective</w:t>
      </w:r>
      <w:r w:rsidRPr="00A46549">
        <w:rPr>
          <w:rFonts w:ascii="Palatino Linotype" w:hAnsi="Palatino Linotype" w:cs="Aharoni"/>
          <w:sz w:val="22"/>
          <w:szCs w:val="22"/>
          <w:lang w:val="en-GB" w:bidi="he-IL"/>
        </w:rPr>
        <w:t xml:space="preserve"> </w:t>
      </w:r>
    </w:p>
    <w:p w14:paraId="08ABC074"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LEVEL OF COURSE</w:t>
      </w:r>
    </w:p>
    <w:p w14:paraId="4002C98E"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Undergraduate</w:t>
      </w:r>
    </w:p>
    <w:p w14:paraId="45FB14E4"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YEAR OF STUDY</w:t>
      </w:r>
    </w:p>
    <w:p w14:paraId="4C5D5388" w14:textId="5884FC52" w:rsidR="0054116F"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006A6628" w:rsidRPr="00A46549">
        <w:rPr>
          <w:rFonts w:ascii="Palatino Linotype" w:hAnsi="Palatino Linotype"/>
          <w:sz w:val="22"/>
          <w:szCs w:val="22"/>
          <w:lang w:val="en-GB"/>
        </w:rPr>
        <w:t>2015-2016</w:t>
      </w:r>
    </w:p>
    <w:p w14:paraId="6BD7CFCB" w14:textId="77777777" w:rsidR="00F81F55" w:rsidRPr="00A46549" w:rsidRDefault="00F81F55" w:rsidP="00D31B86">
      <w:pPr>
        <w:spacing w:line="360" w:lineRule="auto"/>
        <w:rPr>
          <w:rFonts w:ascii="Palatino Linotype" w:hAnsi="Palatino Linotype"/>
          <w:sz w:val="22"/>
          <w:szCs w:val="22"/>
          <w:lang w:val="it-IT"/>
        </w:rPr>
      </w:pPr>
    </w:p>
    <w:p w14:paraId="335A670B"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rPr>
        <w:lastRenderedPageBreak/>
        <w:t xml:space="preserve">• </w:t>
      </w:r>
      <w:r w:rsidRPr="00A46549">
        <w:rPr>
          <w:rFonts w:ascii="Palatino Linotype" w:hAnsi="Palatino Linotype"/>
          <w:b/>
          <w:sz w:val="22"/>
          <w:szCs w:val="22"/>
          <w:lang w:val="en-GB"/>
        </w:rPr>
        <w:t>SEMESTER</w:t>
      </w:r>
    </w:p>
    <w:p w14:paraId="2E2FD448" w14:textId="77777777" w:rsidR="0054116F" w:rsidRPr="00A46549" w:rsidRDefault="0054116F" w:rsidP="00D31B86">
      <w:pPr>
        <w:spacing w:line="360" w:lineRule="auto"/>
        <w:ind w:left="180"/>
        <w:rPr>
          <w:rFonts w:ascii="Palatino Linotype" w:hAnsi="Palatino Linotype"/>
          <w:sz w:val="22"/>
          <w:szCs w:val="22"/>
          <w:lang w:val="en-GB"/>
        </w:rPr>
      </w:pPr>
      <w:r w:rsidRPr="00A46549">
        <w:rPr>
          <w:rFonts w:ascii="Palatino Linotype" w:hAnsi="Palatino Linotype"/>
          <w:sz w:val="22"/>
          <w:szCs w:val="22"/>
          <w:lang w:val="en-GB"/>
        </w:rPr>
        <w:t>Spring Semester (6</w:t>
      </w:r>
      <w:r w:rsidRPr="00A46549">
        <w:rPr>
          <w:rFonts w:ascii="Palatino Linotype" w:hAnsi="Palatino Linotype"/>
          <w:sz w:val="22"/>
          <w:szCs w:val="22"/>
          <w:vertAlign w:val="superscript"/>
          <w:lang w:val="en-GB"/>
        </w:rPr>
        <w:t>th</w:t>
      </w:r>
      <w:r w:rsidRPr="00A46549">
        <w:rPr>
          <w:rFonts w:ascii="Palatino Linotype" w:hAnsi="Palatino Linotype"/>
          <w:sz w:val="22"/>
          <w:szCs w:val="22"/>
          <w:lang w:val="en-GB"/>
        </w:rPr>
        <w:t xml:space="preserve"> or 8</w:t>
      </w:r>
      <w:r w:rsidRPr="00A46549">
        <w:rPr>
          <w:rFonts w:ascii="Palatino Linotype" w:hAnsi="Palatino Linotype"/>
          <w:sz w:val="22"/>
          <w:szCs w:val="22"/>
          <w:vertAlign w:val="superscript"/>
          <w:lang w:val="en-GB"/>
        </w:rPr>
        <w:t>th</w:t>
      </w:r>
      <w:r w:rsidRPr="00A46549">
        <w:rPr>
          <w:rFonts w:ascii="Palatino Linotype" w:hAnsi="Palatino Linotype"/>
          <w:sz w:val="22"/>
          <w:szCs w:val="22"/>
          <w:lang w:val="en-GB"/>
        </w:rPr>
        <w:t xml:space="preserve">) </w:t>
      </w:r>
    </w:p>
    <w:p w14:paraId="7BEFAC56"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NUMBER OF CREDITS ALLOCATED</w:t>
      </w:r>
    </w:p>
    <w:p w14:paraId="34B36BCF"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5 ECTS Credits</w:t>
      </w:r>
    </w:p>
    <w:p w14:paraId="623BB4BF" w14:textId="77777777" w:rsidR="0054116F" w:rsidRPr="00A46549" w:rsidRDefault="0054116F" w:rsidP="00D31B86">
      <w:pPr>
        <w:spacing w:line="360" w:lineRule="auto"/>
        <w:rPr>
          <w:rFonts w:ascii="Palatino Linotype" w:hAnsi="Palatino Linotype"/>
          <w:b/>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NAME OF LECTURER</w:t>
      </w:r>
    </w:p>
    <w:p w14:paraId="2791E758" w14:textId="77777777" w:rsidR="0054116F" w:rsidRPr="00A46549" w:rsidRDefault="0054116F" w:rsidP="00D31B86">
      <w:pPr>
        <w:spacing w:after="120" w:line="360" w:lineRule="auto"/>
        <w:ind w:left="181"/>
        <w:rPr>
          <w:rFonts w:ascii="Palatino Linotype" w:hAnsi="Palatino Linotype"/>
          <w:sz w:val="22"/>
          <w:szCs w:val="22"/>
          <w:lang w:val="en-GB"/>
        </w:rPr>
      </w:pPr>
      <w:r w:rsidRPr="00A46549">
        <w:rPr>
          <w:rFonts w:ascii="Palatino Linotype" w:hAnsi="Palatino Linotype"/>
          <w:sz w:val="22"/>
          <w:szCs w:val="22"/>
          <w:lang w:val="en-GB"/>
        </w:rPr>
        <w:t>Christina Zoniou, Member of the Specialized Teaching Staff</w:t>
      </w:r>
    </w:p>
    <w:p w14:paraId="2364DA49" w14:textId="049ACE6B" w:rsidR="0054116F" w:rsidRPr="00A46549" w:rsidRDefault="0054116F" w:rsidP="007E151E">
      <w:pPr>
        <w:spacing w:after="120" w:line="360" w:lineRule="auto"/>
        <w:rPr>
          <w:rFonts w:ascii="Palatino Linotype" w:hAnsi="Palatino Linotype"/>
          <w:sz w:val="22"/>
          <w:szCs w:val="22"/>
          <w:lang w:val="en-GB"/>
        </w:rPr>
      </w:pPr>
      <w:r w:rsidRPr="00A46549">
        <w:rPr>
          <w:rFonts w:ascii="Palatino Linotype" w:hAnsi="Palatino Linotype"/>
          <w:sz w:val="22"/>
          <w:szCs w:val="22"/>
        </w:rPr>
        <w:t xml:space="preserve">• </w:t>
      </w:r>
      <w:r w:rsidRPr="00A46549">
        <w:rPr>
          <w:rFonts w:ascii="Palatino Linotype" w:hAnsi="Palatino Linotype"/>
          <w:b/>
          <w:bCs/>
          <w:sz w:val="22"/>
          <w:szCs w:val="22"/>
        </w:rPr>
        <w:t xml:space="preserve">COURSE OBJECTIVES </w:t>
      </w:r>
    </w:p>
    <w:p w14:paraId="517DD3F0" w14:textId="586EF807" w:rsidR="008A1AF0" w:rsidRPr="00A46549" w:rsidRDefault="0054116F" w:rsidP="00D31B86">
      <w:pPr>
        <w:pStyle w:val="Default"/>
        <w:spacing w:line="360" w:lineRule="auto"/>
        <w:rPr>
          <w:rFonts w:ascii="Palatino Linotype" w:hAnsi="Palatino Linotype"/>
          <w:color w:val="auto"/>
          <w:sz w:val="22"/>
          <w:szCs w:val="22"/>
          <w:lang w:val="en-US"/>
        </w:rPr>
      </w:pPr>
      <w:r w:rsidRPr="00A46549">
        <w:rPr>
          <w:rFonts w:ascii="Palatino Linotype" w:hAnsi="Palatino Linotype"/>
          <w:color w:val="auto"/>
          <w:sz w:val="22"/>
          <w:szCs w:val="22"/>
          <w:lang w:val="en-US"/>
        </w:rPr>
        <w:t>This course introduces students to the task of analyzing the theatrical text from the perspective of the actor, following in the realist tradition of Stanislavski and the Anglo-Saxon psychological realism and working on plays’ excerpts of the contemporary repertoire.</w:t>
      </w:r>
      <w:r w:rsidR="00F81F55">
        <w:rPr>
          <w:rFonts w:ascii="Palatino Linotype" w:hAnsi="Palatino Linotype"/>
          <w:color w:val="auto"/>
          <w:sz w:val="22"/>
          <w:szCs w:val="22"/>
          <w:lang w:val="en-US"/>
        </w:rPr>
        <w:t xml:space="preserve"> </w:t>
      </w:r>
    </w:p>
    <w:p w14:paraId="633883F0" w14:textId="77777777" w:rsidR="00692B58" w:rsidRPr="00A46549" w:rsidRDefault="00692B58" w:rsidP="00D31B86">
      <w:pPr>
        <w:pStyle w:val="Default"/>
        <w:spacing w:line="360" w:lineRule="auto"/>
        <w:rPr>
          <w:rFonts w:ascii="Palatino Linotype" w:hAnsi="Palatino Linotype"/>
          <w:color w:val="auto"/>
          <w:sz w:val="22"/>
          <w:szCs w:val="22"/>
          <w:lang w:val="en-US"/>
        </w:rPr>
      </w:pPr>
    </w:p>
    <w:p w14:paraId="1BBCB9FD" w14:textId="342E0401" w:rsidR="00692B58" w:rsidRPr="00F81F55" w:rsidRDefault="00F81F55" w:rsidP="00D31B86">
      <w:pPr>
        <w:pStyle w:val="Default"/>
        <w:spacing w:line="360" w:lineRule="auto"/>
        <w:rPr>
          <w:rFonts w:ascii="Palatino Linotype" w:hAnsi="Palatino Linotype"/>
          <w:b/>
          <w:bCs/>
          <w:color w:val="auto"/>
          <w:sz w:val="22"/>
          <w:szCs w:val="22"/>
          <w:lang w:val="en-US"/>
        </w:rPr>
      </w:pPr>
      <w:r>
        <w:rPr>
          <w:rFonts w:ascii="Palatino Linotype" w:hAnsi="Palatino Linotype"/>
          <w:b/>
          <w:bCs/>
          <w:color w:val="auto"/>
          <w:sz w:val="22"/>
          <w:szCs w:val="22"/>
          <w:lang w:val="en-US"/>
        </w:rPr>
        <w:t xml:space="preserve">• LEARNING OUTCOMES </w:t>
      </w:r>
    </w:p>
    <w:p w14:paraId="3237DBFA" w14:textId="77777777" w:rsidR="0054116F" w:rsidRPr="00A46549" w:rsidRDefault="0054116F" w:rsidP="00D31B86">
      <w:pPr>
        <w:pStyle w:val="Default"/>
        <w:spacing w:line="360" w:lineRule="auto"/>
        <w:rPr>
          <w:rFonts w:ascii="Palatino Linotype" w:hAnsi="Palatino Linotype"/>
          <w:color w:val="auto"/>
          <w:sz w:val="22"/>
          <w:szCs w:val="22"/>
          <w:lang w:val="en-US"/>
        </w:rPr>
      </w:pPr>
      <w:r w:rsidRPr="00A46549">
        <w:rPr>
          <w:rFonts w:ascii="Palatino Linotype" w:hAnsi="Palatino Linotype"/>
          <w:color w:val="auto"/>
          <w:sz w:val="22"/>
          <w:szCs w:val="22"/>
          <w:lang w:val="en-US"/>
        </w:rPr>
        <w:t xml:space="preserve">Through the text analysis, the exercises and the improvisations it is expected to foster an in-depth understanding of the plays and the use of personal material for the internal and the external support of the character. It is also expected to enhance the skills of observation, attention, imagination, emotional / sensory memory, and the true response of the actor in the given circumstances. </w:t>
      </w:r>
    </w:p>
    <w:p w14:paraId="23FEE116" w14:textId="77777777" w:rsidR="00692B58" w:rsidRPr="00A46549" w:rsidRDefault="00692B58" w:rsidP="00D31B86">
      <w:pPr>
        <w:pStyle w:val="Default"/>
        <w:spacing w:line="360" w:lineRule="auto"/>
        <w:rPr>
          <w:rFonts w:ascii="Palatino Linotype" w:hAnsi="Palatino Linotype"/>
          <w:color w:val="auto"/>
          <w:sz w:val="22"/>
          <w:szCs w:val="22"/>
          <w:lang w:val="en-US"/>
        </w:rPr>
      </w:pPr>
    </w:p>
    <w:p w14:paraId="1F62C97D" w14:textId="54CBD2B5" w:rsidR="00692B58" w:rsidRPr="007E151E" w:rsidRDefault="0054116F" w:rsidP="00D31B86">
      <w:pPr>
        <w:pStyle w:val="Default"/>
        <w:spacing w:line="360" w:lineRule="auto"/>
        <w:rPr>
          <w:rFonts w:ascii="Palatino Linotype" w:hAnsi="Palatino Linotype"/>
          <w:b/>
          <w:bCs/>
          <w:color w:val="auto"/>
          <w:sz w:val="22"/>
          <w:szCs w:val="22"/>
          <w:lang w:val="en-US"/>
        </w:rPr>
      </w:pPr>
      <w:r w:rsidRPr="00A46549">
        <w:rPr>
          <w:rFonts w:ascii="Palatino Linotype" w:hAnsi="Palatino Linotype"/>
          <w:color w:val="auto"/>
          <w:sz w:val="22"/>
          <w:szCs w:val="22"/>
          <w:lang w:val="en-US"/>
        </w:rPr>
        <w:t xml:space="preserve">• </w:t>
      </w:r>
      <w:r w:rsidR="007E151E">
        <w:rPr>
          <w:rFonts w:ascii="Palatino Linotype" w:hAnsi="Palatino Linotype"/>
          <w:b/>
          <w:bCs/>
          <w:color w:val="auto"/>
          <w:sz w:val="22"/>
          <w:szCs w:val="22"/>
          <w:lang w:val="en-US"/>
        </w:rPr>
        <w:t xml:space="preserve">PREREQUISITES </w:t>
      </w:r>
    </w:p>
    <w:p w14:paraId="2BD895C1" w14:textId="77777777" w:rsidR="0054116F" w:rsidRPr="00A46549" w:rsidRDefault="0054116F" w:rsidP="00D31B86">
      <w:pPr>
        <w:pStyle w:val="Default"/>
        <w:spacing w:line="360" w:lineRule="auto"/>
        <w:rPr>
          <w:rFonts w:ascii="Palatino Linotype" w:hAnsi="Palatino Linotype"/>
          <w:color w:val="auto"/>
          <w:sz w:val="22"/>
          <w:szCs w:val="22"/>
          <w:lang w:val="en-US"/>
        </w:rPr>
      </w:pPr>
      <w:r w:rsidRPr="00A46549">
        <w:rPr>
          <w:rFonts w:ascii="Palatino Linotype" w:hAnsi="Palatino Linotype"/>
          <w:color w:val="auto"/>
          <w:sz w:val="22"/>
          <w:szCs w:val="22"/>
          <w:lang w:val="en-US"/>
        </w:rPr>
        <w:t xml:space="preserve">- To have attended successfully the course ACTING I </w:t>
      </w:r>
    </w:p>
    <w:p w14:paraId="2EF5E2AF" w14:textId="77777777" w:rsidR="0054116F" w:rsidRPr="00A46549" w:rsidRDefault="0054116F" w:rsidP="00D31B86">
      <w:pPr>
        <w:pStyle w:val="Default"/>
        <w:spacing w:line="360" w:lineRule="auto"/>
        <w:rPr>
          <w:rFonts w:ascii="Palatino Linotype" w:hAnsi="Palatino Linotype"/>
          <w:color w:val="auto"/>
          <w:sz w:val="22"/>
          <w:szCs w:val="22"/>
          <w:lang w:val="en-US"/>
        </w:rPr>
      </w:pPr>
      <w:r w:rsidRPr="00A46549">
        <w:rPr>
          <w:rFonts w:ascii="Palatino Linotype" w:hAnsi="Palatino Linotype"/>
          <w:color w:val="auto"/>
          <w:sz w:val="22"/>
          <w:szCs w:val="22"/>
          <w:lang w:val="en-US"/>
        </w:rPr>
        <w:t xml:space="preserve">- To attend a minimum of 10 from the 13 sessions </w:t>
      </w:r>
    </w:p>
    <w:p w14:paraId="2A0617B0" w14:textId="77777777" w:rsidR="0054116F" w:rsidRPr="00A46549" w:rsidRDefault="0054116F" w:rsidP="00D31B86">
      <w:pPr>
        <w:pStyle w:val="Default"/>
        <w:spacing w:line="360" w:lineRule="auto"/>
        <w:rPr>
          <w:rFonts w:ascii="Palatino Linotype" w:hAnsi="Palatino Linotype"/>
          <w:color w:val="auto"/>
          <w:sz w:val="22"/>
          <w:szCs w:val="22"/>
          <w:lang w:val="en-US"/>
        </w:rPr>
      </w:pPr>
      <w:r w:rsidRPr="00A46549">
        <w:rPr>
          <w:rFonts w:ascii="Palatino Linotype" w:hAnsi="Palatino Linotype"/>
          <w:color w:val="auto"/>
          <w:sz w:val="22"/>
          <w:szCs w:val="22"/>
          <w:lang w:val="en-US"/>
        </w:rPr>
        <w:t xml:space="preserve">- To prepare and present in class 3 scenes / improvisations in subgroups prior to the final presentation of the exams </w:t>
      </w:r>
    </w:p>
    <w:p w14:paraId="46C772AF" w14:textId="77777777" w:rsidR="00692B58" w:rsidRPr="00A46549" w:rsidRDefault="00692B58" w:rsidP="00D31B86">
      <w:pPr>
        <w:pStyle w:val="Default"/>
        <w:spacing w:line="360" w:lineRule="auto"/>
        <w:rPr>
          <w:rFonts w:ascii="Palatino Linotype" w:hAnsi="Palatino Linotype"/>
          <w:color w:val="auto"/>
          <w:sz w:val="22"/>
          <w:szCs w:val="22"/>
          <w:lang w:val="en-US"/>
        </w:rPr>
      </w:pPr>
    </w:p>
    <w:p w14:paraId="25B213DF" w14:textId="23A57069" w:rsidR="00692B58" w:rsidRPr="007E151E" w:rsidRDefault="0054116F" w:rsidP="00D31B86">
      <w:pPr>
        <w:pStyle w:val="Default"/>
        <w:spacing w:line="360" w:lineRule="auto"/>
        <w:rPr>
          <w:rFonts w:ascii="Palatino Linotype" w:hAnsi="Palatino Linotype"/>
          <w:b/>
          <w:bCs/>
          <w:color w:val="auto"/>
          <w:sz w:val="22"/>
          <w:szCs w:val="22"/>
          <w:lang w:val="en-US"/>
        </w:rPr>
      </w:pPr>
      <w:r w:rsidRPr="00A46549">
        <w:rPr>
          <w:rFonts w:ascii="Palatino Linotype" w:hAnsi="Palatino Linotype"/>
          <w:color w:val="auto"/>
          <w:sz w:val="22"/>
          <w:szCs w:val="22"/>
          <w:lang w:val="en-US"/>
        </w:rPr>
        <w:t xml:space="preserve">• </w:t>
      </w:r>
      <w:r w:rsidR="007E151E">
        <w:rPr>
          <w:rFonts w:ascii="Palatino Linotype" w:hAnsi="Palatino Linotype"/>
          <w:b/>
          <w:bCs/>
          <w:color w:val="auto"/>
          <w:sz w:val="22"/>
          <w:szCs w:val="22"/>
          <w:lang w:val="en-US"/>
        </w:rPr>
        <w:t xml:space="preserve">COURSE CONTENTS </w:t>
      </w:r>
    </w:p>
    <w:p w14:paraId="3BB10F61" w14:textId="77777777" w:rsidR="0054116F" w:rsidRPr="00A46549" w:rsidRDefault="0054116F" w:rsidP="00D31B86">
      <w:pPr>
        <w:pStyle w:val="Default"/>
        <w:spacing w:line="360" w:lineRule="auto"/>
        <w:rPr>
          <w:rFonts w:ascii="Palatino Linotype" w:hAnsi="Palatino Linotype"/>
          <w:color w:val="auto"/>
          <w:sz w:val="22"/>
          <w:szCs w:val="22"/>
          <w:lang w:val="en-US"/>
        </w:rPr>
      </w:pPr>
      <w:r w:rsidRPr="00A46549">
        <w:rPr>
          <w:rFonts w:ascii="Palatino Linotype" w:hAnsi="Palatino Linotype"/>
          <w:color w:val="auto"/>
          <w:sz w:val="22"/>
          <w:szCs w:val="22"/>
          <w:lang w:val="en-US"/>
        </w:rPr>
        <w:t xml:space="preserve">The analytical methods used are: the external analysis (given circumstances, separation into scenes and sub-scenes, attribution of titles and subtitles, grills of objective analysis, objective characteristics </w:t>
      </w:r>
      <w:r w:rsidRPr="00A46549">
        <w:rPr>
          <w:rFonts w:ascii="Palatino Linotype" w:hAnsi="Palatino Linotype"/>
          <w:color w:val="auto"/>
          <w:sz w:val="22"/>
          <w:szCs w:val="22"/>
          <w:lang w:val="en-US"/>
        </w:rPr>
        <w:lastRenderedPageBreak/>
        <w:t xml:space="preserve">of the characters), the internal analysis (chain of events, analysing motives / objectives of the characters, line by line analysis and approach of the subtext), the active analysis (analysis through paraphrasing, improvisation with words and without words, exploration of the psychophysical actions, obstacles, conflicts, status and power structures), construction of the role (use of the personal material and the sensory and emotional memory, internal and external approach to the role). </w:t>
      </w:r>
    </w:p>
    <w:p w14:paraId="12A7CD04" w14:textId="77777777" w:rsidR="00692B58" w:rsidRPr="00A46549" w:rsidRDefault="00692B58" w:rsidP="00D31B86">
      <w:pPr>
        <w:pStyle w:val="Default"/>
        <w:spacing w:line="360" w:lineRule="auto"/>
        <w:rPr>
          <w:rFonts w:ascii="Palatino Linotype" w:hAnsi="Palatino Linotype"/>
          <w:color w:val="auto"/>
          <w:sz w:val="22"/>
          <w:szCs w:val="22"/>
          <w:lang w:val="en-US"/>
        </w:rPr>
      </w:pPr>
    </w:p>
    <w:p w14:paraId="624C59CE" w14:textId="5FEF0CC2" w:rsidR="00692B58" w:rsidRPr="007E151E" w:rsidRDefault="0054116F" w:rsidP="00D31B86">
      <w:pPr>
        <w:pStyle w:val="Default"/>
        <w:spacing w:line="360" w:lineRule="auto"/>
        <w:rPr>
          <w:rFonts w:ascii="Palatino Linotype" w:hAnsi="Palatino Linotype"/>
          <w:b/>
          <w:bCs/>
          <w:color w:val="auto"/>
          <w:sz w:val="22"/>
          <w:szCs w:val="22"/>
          <w:lang w:val="en-US"/>
        </w:rPr>
      </w:pPr>
      <w:r w:rsidRPr="00A46549">
        <w:rPr>
          <w:rFonts w:ascii="Palatino Linotype" w:hAnsi="Palatino Linotype"/>
          <w:color w:val="auto"/>
          <w:sz w:val="22"/>
          <w:szCs w:val="22"/>
          <w:lang w:val="en-US"/>
        </w:rPr>
        <w:t xml:space="preserve">• </w:t>
      </w:r>
      <w:r w:rsidR="007E151E">
        <w:rPr>
          <w:rFonts w:ascii="Palatino Linotype" w:hAnsi="Palatino Linotype"/>
          <w:b/>
          <w:bCs/>
          <w:color w:val="auto"/>
          <w:sz w:val="22"/>
          <w:szCs w:val="22"/>
          <w:lang w:val="en-US"/>
        </w:rPr>
        <w:t xml:space="preserve">RECOMMENDED READING </w:t>
      </w:r>
    </w:p>
    <w:p w14:paraId="261E2175" w14:textId="77777777" w:rsidR="0054116F" w:rsidRPr="00A46549" w:rsidRDefault="0054116F" w:rsidP="00D31B86">
      <w:pPr>
        <w:pStyle w:val="Default"/>
        <w:spacing w:after="6" w:line="360" w:lineRule="auto"/>
        <w:rPr>
          <w:rFonts w:ascii="Palatino Linotype" w:hAnsi="Palatino Linotype"/>
          <w:color w:val="auto"/>
          <w:sz w:val="22"/>
          <w:szCs w:val="22"/>
          <w:lang w:val="en-US"/>
        </w:rPr>
      </w:pPr>
      <w:r w:rsidRPr="00A46549">
        <w:rPr>
          <w:rFonts w:ascii="Palatino Linotype" w:hAnsi="Palatino Linotype"/>
          <w:color w:val="auto"/>
          <w:sz w:val="22"/>
          <w:szCs w:val="22"/>
        </w:rPr>
        <w:t></w:t>
      </w:r>
      <w:r w:rsidRPr="00A46549">
        <w:rPr>
          <w:rFonts w:ascii="Palatino Linotype" w:hAnsi="Palatino Linotype"/>
          <w:color w:val="auto"/>
          <w:sz w:val="22"/>
          <w:szCs w:val="22"/>
        </w:rPr>
        <w:t></w:t>
      </w:r>
      <w:r w:rsidRPr="00A46549">
        <w:rPr>
          <w:rFonts w:ascii="Palatino Linotype" w:hAnsi="Palatino Linotype"/>
          <w:color w:val="auto"/>
          <w:sz w:val="22"/>
          <w:szCs w:val="22"/>
          <w:lang w:val="en-US"/>
        </w:rPr>
        <w:t xml:space="preserve">Adler, S. (2007). </w:t>
      </w:r>
      <w:r w:rsidRPr="00A46549">
        <w:rPr>
          <w:rFonts w:ascii="Palatino Linotype" w:hAnsi="Palatino Linotype"/>
          <w:i/>
          <w:iCs/>
          <w:color w:val="auto"/>
          <w:sz w:val="22"/>
          <w:szCs w:val="22"/>
          <w:lang w:val="en-US"/>
        </w:rPr>
        <w:t>The art of the actor</w:t>
      </w:r>
      <w:r w:rsidRPr="00A46549">
        <w:rPr>
          <w:rFonts w:ascii="Palatino Linotype" w:hAnsi="Palatino Linotype"/>
          <w:color w:val="auto"/>
          <w:sz w:val="22"/>
          <w:szCs w:val="22"/>
          <w:lang w:val="en-US"/>
        </w:rPr>
        <w:t xml:space="preserve">. Athens: Indiktos (in Greek). </w:t>
      </w:r>
    </w:p>
    <w:p w14:paraId="6CF65560" w14:textId="77777777" w:rsidR="0054116F" w:rsidRPr="00A46549" w:rsidRDefault="0054116F" w:rsidP="00D31B86">
      <w:pPr>
        <w:pStyle w:val="Default"/>
        <w:spacing w:line="360" w:lineRule="auto"/>
        <w:rPr>
          <w:rFonts w:ascii="Palatino Linotype" w:hAnsi="Palatino Linotype"/>
          <w:color w:val="auto"/>
          <w:lang w:val="en-US"/>
        </w:rPr>
      </w:pPr>
      <w:r w:rsidRPr="00A46549">
        <w:rPr>
          <w:rFonts w:ascii="Palatino Linotype" w:hAnsi="Palatino Linotype"/>
          <w:color w:val="auto"/>
          <w:sz w:val="22"/>
          <w:szCs w:val="22"/>
        </w:rPr>
        <w:t></w:t>
      </w:r>
      <w:r w:rsidRPr="00A46549">
        <w:rPr>
          <w:rFonts w:ascii="Palatino Linotype" w:hAnsi="Palatino Linotype"/>
          <w:color w:val="auto"/>
          <w:sz w:val="22"/>
          <w:szCs w:val="22"/>
        </w:rPr>
        <w:t></w:t>
      </w:r>
      <w:r w:rsidRPr="00A46549">
        <w:rPr>
          <w:rFonts w:ascii="Palatino Linotype" w:hAnsi="Palatino Linotype"/>
          <w:color w:val="auto"/>
          <w:sz w:val="22"/>
          <w:szCs w:val="22"/>
          <w:lang w:val="en-US"/>
        </w:rPr>
        <w:t xml:space="preserve">Barba, E. &amp; Savarese, N. (2008). A </w:t>
      </w:r>
      <w:r w:rsidRPr="00A46549">
        <w:rPr>
          <w:rFonts w:ascii="Palatino Linotype" w:hAnsi="Palatino Linotype"/>
          <w:i/>
          <w:iCs/>
          <w:color w:val="auto"/>
          <w:sz w:val="22"/>
          <w:szCs w:val="22"/>
          <w:lang w:val="en-US"/>
        </w:rPr>
        <w:t xml:space="preserve">dictionary of theatre anthropology: The secret art of the performer. </w:t>
      </w:r>
      <w:r w:rsidRPr="00A46549">
        <w:rPr>
          <w:rFonts w:ascii="Palatino Linotype" w:hAnsi="Palatino Linotype"/>
          <w:color w:val="auto"/>
          <w:sz w:val="22"/>
          <w:szCs w:val="22"/>
          <w:lang w:val="en-US"/>
        </w:rPr>
        <w:t xml:space="preserve">Athens: </w:t>
      </w:r>
      <w:r w:rsidRPr="00A46549">
        <w:rPr>
          <w:rFonts w:ascii="Palatino Linotype" w:hAnsi="Palatino Linotype"/>
          <w:color w:val="auto"/>
          <w:sz w:val="22"/>
          <w:szCs w:val="22"/>
        </w:rPr>
        <w:t>Κ</w:t>
      </w:r>
      <w:r w:rsidRPr="00A46549">
        <w:rPr>
          <w:rFonts w:ascii="Palatino Linotype" w:hAnsi="Palatino Linotype"/>
          <w:color w:val="auto"/>
          <w:sz w:val="22"/>
          <w:szCs w:val="22"/>
          <w:lang w:val="en-US"/>
        </w:rPr>
        <w:t>oan (in Greek).</w:t>
      </w:r>
    </w:p>
    <w:p w14:paraId="413635D7" w14:textId="77777777" w:rsidR="0054116F" w:rsidRPr="00A46549" w:rsidRDefault="0054116F" w:rsidP="00D31B86">
      <w:pPr>
        <w:pStyle w:val="Default"/>
        <w:spacing w:after="4" w:line="360" w:lineRule="auto"/>
        <w:rPr>
          <w:rFonts w:ascii="Palatino Linotype" w:hAnsi="Palatino Linotype"/>
          <w:color w:val="auto"/>
          <w:sz w:val="22"/>
          <w:szCs w:val="22"/>
          <w:lang w:val="en-US"/>
        </w:rPr>
      </w:pPr>
      <w:r w:rsidRPr="00A46549">
        <w:rPr>
          <w:rFonts w:ascii="Palatino Linotype" w:hAnsi="Palatino Linotype"/>
          <w:color w:val="auto"/>
          <w:sz w:val="22"/>
          <w:szCs w:val="22"/>
        </w:rPr>
        <w:t></w:t>
      </w:r>
      <w:r w:rsidRPr="00A46549">
        <w:rPr>
          <w:rFonts w:ascii="Palatino Linotype" w:hAnsi="Palatino Linotype"/>
          <w:color w:val="auto"/>
          <w:sz w:val="22"/>
          <w:szCs w:val="22"/>
        </w:rPr>
        <w:t></w:t>
      </w:r>
      <w:r w:rsidRPr="00A46549">
        <w:rPr>
          <w:rFonts w:ascii="Palatino Linotype" w:hAnsi="Palatino Linotype"/>
          <w:color w:val="auto"/>
          <w:sz w:val="22"/>
          <w:szCs w:val="22"/>
          <w:lang w:val="en-US"/>
        </w:rPr>
        <w:t xml:space="preserve">Chekhov, M. (1991). </w:t>
      </w:r>
      <w:r w:rsidRPr="00A46549">
        <w:rPr>
          <w:rFonts w:ascii="Palatino Linotype" w:hAnsi="Palatino Linotype"/>
          <w:i/>
          <w:iCs/>
          <w:color w:val="auto"/>
          <w:sz w:val="22"/>
          <w:szCs w:val="22"/>
          <w:lang w:val="en-US"/>
        </w:rPr>
        <w:t xml:space="preserve">Lessons for the professional actor. </w:t>
      </w:r>
      <w:r w:rsidRPr="00A46549">
        <w:rPr>
          <w:rFonts w:ascii="Palatino Linotype" w:hAnsi="Palatino Linotype"/>
          <w:color w:val="auto"/>
          <w:sz w:val="22"/>
          <w:szCs w:val="22"/>
          <w:lang w:val="en-US"/>
        </w:rPr>
        <w:t xml:space="preserve">Athens: Dodoni (in Greek). </w:t>
      </w:r>
    </w:p>
    <w:p w14:paraId="57BC5D95" w14:textId="77777777" w:rsidR="0054116F" w:rsidRPr="00A46549" w:rsidRDefault="0054116F" w:rsidP="00D31B86">
      <w:pPr>
        <w:pStyle w:val="Default"/>
        <w:spacing w:after="4" w:line="360" w:lineRule="auto"/>
        <w:rPr>
          <w:rFonts w:ascii="Palatino Linotype" w:hAnsi="Palatino Linotype"/>
          <w:color w:val="auto"/>
          <w:sz w:val="22"/>
          <w:szCs w:val="22"/>
          <w:lang w:val="en-US"/>
        </w:rPr>
      </w:pPr>
      <w:r w:rsidRPr="00A46549">
        <w:rPr>
          <w:rFonts w:ascii="Palatino Linotype" w:hAnsi="Palatino Linotype"/>
          <w:color w:val="auto"/>
          <w:sz w:val="22"/>
          <w:szCs w:val="22"/>
        </w:rPr>
        <w:t></w:t>
      </w:r>
      <w:r w:rsidRPr="00A46549">
        <w:rPr>
          <w:rFonts w:ascii="Palatino Linotype" w:hAnsi="Palatino Linotype"/>
          <w:color w:val="auto"/>
          <w:sz w:val="22"/>
          <w:szCs w:val="22"/>
        </w:rPr>
        <w:t></w:t>
      </w:r>
      <w:r w:rsidRPr="00A46549">
        <w:rPr>
          <w:rFonts w:ascii="Palatino Linotype" w:hAnsi="Palatino Linotype"/>
          <w:color w:val="auto"/>
          <w:sz w:val="22"/>
          <w:szCs w:val="22"/>
          <w:lang w:val="en-US"/>
        </w:rPr>
        <w:t xml:space="preserve">Chekhov, M. (2007). </w:t>
      </w:r>
      <w:r w:rsidRPr="00A46549">
        <w:rPr>
          <w:rFonts w:ascii="Palatino Linotype" w:hAnsi="Palatino Linotype"/>
          <w:i/>
          <w:iCs/>
          <w:color w:val="auto"/>
          <w:sz w:val="22"/>
          <w:szCs w:val="22"/>
          <w:lang w:val="en-US"/>
        </w:rPr>
        <w:t>To the actor: the art and the technique of acting</w:t>
      </w:r>
      <w:r w:rsidRPr="00A46549">
        <w:rPr>
          <w:rFonts w:ascii="Palatino Linotype" w:hAnsi="Palatino Linotype"/>
          <w:color w:val="auto"/>
          <w:sz w:val="22"/>
          <w:szCs w:val="22"/>
          <w:lang w:val="en-US"/>
        </w:rPr>
        <w:t xml:space="preserve">. Athens: Metechmio (in Greek). </w:t>
      </w:r>
    </w:p>
    <w:p w14:paraId="705F0D38" w14:textId="77777777" w:rsidR="0054116F" w:rsidRPr="00A46549" w:rsidRDefault="0054116F" w:rsidP="00D31B86">
      <w:pPr>
        <w:pStyle w:val="Default"/>
        <w:spacing w:after="4" w:line="360" w:lineRule="auto"/>
        <w:rPr>
          <w:rFonts w:ascii="Palatino Linotype" w:hAnsi="Palatino Linotype"/>
          <w:color w:val="auto"/>
          <w:sz w:val="22"/>
          <w:szCs w:val="22"/>
          <w:lang w:val="en-US"/>
        </w:rPr>
      </w:pPr>
      <w:r w:rsidRPr="00A46549">
        <w:rPr>
          <w:rFonts w:ascii="Palatino Linotype" w:hAnsi="Palatino Linotype"/>
          <w:color w:val="auto"/>
          <w:sz w:val="22"/>
          <w:szCs w:val="22"/>
        </w:rPr>
        <w:t></w:t>
      </w:r>
      <w:r w:rsidRPr="00A46549">
        <w:rPr>
          <w:rFonts w:ascii="Palatino Linotype" w:hAnsi="Palatino Linotype"/>
          <w:color w:val="auto"/>
          <w:sz w:val="22"/>
          <w:szCs w:val="22"/>
        </w:rPr>
        <w:t></w:t>
      </w:r>
      <w:r w:rsidRPr="00A46549">
        <w:rPr>
          <w:rFonts w:ascii="Palatino Linotype" w:hAnsi="Palatino Linotype"/>
          <w:color w:val="auto"/>
          <w:sz w:val="22"/>
          <w:szCs w:val="22"/>
          <w:lang w:val="en-US"/>
        </w:rPr>
        <w:t xml:space="preserve">Dinkgraefe, D. M. (2001). </w:t>
      </w:r>
      <w:r w:rsidRPr="00A46549">
        <w:rPr>
          <w:rFonts w:ascii="Palatino Linotype" w:hAnsi="Palatino Linotype"/>
          <w:i/>
          <w:iCs/>
          <w:color w:val="auto"/>
          <w:sz w:val="22"/>
          <w:szCs w:val="22"/>
          <w:lang w:val="en-US"/>
        </w:rPr>
        <w:t xml:space="preserve">Approaches to </w:t>
      </w:r>
      <w:r w:rsidRPr="00A46549">
        <w:rPr>
          <w:rFonts w:ascii="Palatino Linotype" w:hAnsi="Palatino Linotype"/>
          <w:i/>
          <w:iCs/>
          <w:color w:val="auto"/>
          <w:sz w:val="22"/>
          <w:szCs w:val="22"/>
        </w:rPr>
        <w:t>Α</w:t>
      </w:r>
      <w:r w:rsidRPr="00A46549">
        <w:rPr>
          <w:rFonts w:ascii="Palatino Linotype" w:hAnsi="Palatino Linotype"/>
          <w:i/>
          <w:iCs/>
          <w:color w:val="auto"/>
          <w:sz w:val="22"/>
          <w:szCs w:val="22"/>
          <w:lang w:val="en-US"/>
        </w:rPr>
        <w:t>cting: Past and Present</w:t>
      </w:r>
      <w:r w:rsidRPr="00A46549">
        <w:rPr>
          <w:rFonts w:ascii="Palatino Linotype" w:hAnsi="Palatino Linotype"/>
          <w:color w:val="auto"/>
          <w:sz w:val="22"/>
          <w:szCs w:val="22"/>
          <w:lang w:val="en-US"/>
        </w:rPr>
        <w:t xml:space="preserve">. New York: Continuum. </w:t>
      </w:r>
    </w:p>
    <w:p w14:paraId="098B135C" w14:textId="77777777" w:rsidR="0054116F" w:rsidRPr="00A46549" w:rsidRDefault="0054116F" w:rsidP="00D31B86">
      <w:pPr>
        <w:pStyle w:val="Default"/>
        <w:spacing w:after="4" w:line="360" w:lineRule="auto"/>
        <w:rPr>
          <w:rFonts w:ascii="Palatino Linotype" w:hAnsi="Palatino Linotype"/>
          <w:color w:val="auto"/>
          <w:sz w:val="22"/>
          <w:szCs w:val="22"/>
          <w:lang w:val="en-US"/>
        </w:rPr>
      </w:pPr>
      <w:r w:rsidRPr="00A46549">
        <w:rPr>
          <w:rFonts w:ascii="Palatino Linotype" w:hAnsi="Palatino Linotype"/>
          <w:color w:val="auto"/>
          <w:sz w:val="23"/>
          <w:szCs w:val="23"/>
        </w:rPr>
        <w:t></w:t>
      </w:r>
      <w:r w:rsidRPr="00A46549">
        <w:rPr>
          <w:rFonts w:ascii="Palatino Linotype" w:hAnsi="Palatino Linotype"/>
          <w:color w:val="auto"/>
          <w:sz w:val="23"/>
          <w:szCs w:val="23"/>
        </w:rPr>
        <w:t></w:t>
      </w:r>
      <w:r w:rsidRPr="00A46549">
        <w:rPr>
          <w:rFonts w:ascii="Palatino Linotype" w:hAnsi="Palatino Linotype"/>
          <w:color w:val="auto"/>
          <w:sz w:val="22"/>
          <w:szCs w:val="22"/>
          <w:lang w:val="en-US"/>
        </w:rPr>
        <w:t xml:space="preserve">Gorchakov, </w:t>
      </w:r>
      <w:r w:rsidRPr="00A46549">
        <w:rPr>
          <w:rFonts w:ascii="Palatino Linotype" w:hAnsi="Palatino Linotype"/>
          <w:color w:val="auto"/>
          <w:sz w:val="22"/>
          <w:szCs w:val="22"/>
        </w:rPr>
        <w:t>Ν</w:t>
      </w:r>
      <w:r w:rsidRPr="00A46549">
        <w:rPr>
          <w:rFonts w:ascii="Palatino Linotype" w:hAnsi="Palatino Linotype"/>
          <w:color w:val="auto"/>
          <w:sz w:val="22"/>
          <w:szCs w:val="22"/>
          <w:lang w:val="en-US"/>
        </w:rPr>
        <w:t xml:space="preserve">. (1997). </w:t>
      </w:r>
      <w:r w:rsidRPr="00A46549">
        <w:rPr>
          <w:rFonts w:ascii="Palatino Linotype" w:hAnsi="Palatino Linotype"/>
          <w:i/>
          <w:iCs/>
          <w:color w:val="auto"/>
          <w:sz w:val="22"/>
          <w:szCs w:val="22"/>
          <w:lang w:val="en-US"/>
        </w:rPr>
        <w:t>Vachtangov: Lessons of directing and acting</w:t>
      </w:r>
      <w:r w:rsidRPr="00A46549">
        <w:rPr>
          <w:rFonts w:ascii="Palatino Linotype" w:hAnsi="Palatino Linotype"/>
          <w:color w:val="auto"/>
          <w:sz w:val="22"/>
          <w:szCs w:val="22"/>
          <w:lang w:val="en-US"/>
        </w:rPr>
        <w:t xml:space="preserve">. Athens: Medousa (in Greek). </w:t>
      </w:r>
    </w:p>
    <w:p w14:paraId="37726732" w14:textId="77777777" w:rsidR="0054116F" w:rsidRPr="00A46549" w:rsidRDefault="0054116F" w:rsidP="00D31B86">
      <w:pPr>
        <w:pStyle w:val="Default"/>
        <w:spacing w:after="4" w:line="360" w:lineRule="auto"/>
        <w:rPr>
          <w:rFonts w:ascii="Palatino Linotype" w:hAnsi="Palatino Linotype"/>
          <w:color w:val="auto"/>
          <w:sz w:val="22"/>
          <w:szCs w:val="22"/>
          <w:lang w:val="en-US"/>
        </w:rPr>
      </w:pPr>
      <w:r w:rsidRPr="00A46549">
        <w:rPr>
          <w:rFonts w:ascii="Palatino Linotype" w:hAnsi="Palatino Linotype"/>
          <w:color w:val="auto"/>
          <w:sz w:val="22"/>
          <w:szCs w:val="22"/>
        </w:rPr>
        <w:t></w:t>
      </w:r>
      <w:r w:rsidRPr="00A46549">
        <w:rPr>
          <w:rFonts w:ascii="Palatino Linotype" w:hAnsi="Palatino Linotype"/>
          <w:color w:val="auto"/>
          <w:sz w:val="22"/>
          <w:szCs w:val="22"/>
        </w:rPr>
        <w:t></w:t>
      </w:r>
      <w:r w:rsidRPr="00A46549">
        <w:rPr>
          <w:rFonts w:ascii="Palatino Linotype" w:hAnsi="Palatino Linotype"/>
          <w:color w:val="auto"/>
          <w:sz w:val="22"/>
          <w:szCs w:val="22"/>
          <w:lang w:val="en-US"/>
        </w:rPr>
        <w:t xml:space="preserve">Hodge, A. (2000). </w:t>
      </w:r>
      <w:r w:rsidRPr="00A46549">
        <w:rPr>
          <w:rFonts w:ascii="Palatino Linotype" w:hAnsi="Palatino Linotype"/>
          <w:i/>
          <w:iCs/>
          <w:color w:val="auto"/>
          <w:sz w:val="22"/>
          <w:szCs w:val="22"/>
          <w:lang w:val="en-US"/>
        </w:rPr>
        <w:t xml:space="preserve">Twentieth Century Actor Training. </w:t>
      </w:r>
      <w:r w:rsidRPr="00A46549">
        <w:rPr>
          <w:rFonts w:ascii="Palatino Linotype" w:hAnsi="Palatino Linotype"/>
          <w:color w:val="auto"/>
          <w:sz w:val="22"/>
          <w:szCs w:val="22"/>
          <w:lang w:val="en-US"/>
        </w:rPr>
        <w:t xml:space="preserve">London and New York: Routledge. </w:t>
      </w:r>
    </w:p>
    <w:p w14:paraId="3AEDBA89" w14:textId="77777777" w:rsidR="0054116F" w:rsidRPr="00A46549" w:rsidRDefault="0054116F" w:rsidP="00D31B86">
      <w:pPr>
        <w:pStyle w:val="Default"/>
        <w:spacing w:after="4" w:line="360" w:lineRule="auto"/>
        <w:rPr>
          <w:rFonts w:ascii="Palatino Linotype" w:hAnsi="Palatino Linotype"/>
          <w:color w:val="auto"/>
          <w:sz w:val="22"/>
          <w:szCs w:val="22"/>
          <w:lang w:val="en-US"/>
        </w:rPr>
      </w:pPr>
      <w:r w:rsidRPr="00A46549">
        <w:rPr>
          <w:rFonts w:ascii="Palatino Linotype" w:hAnsi="Palatino Linotype"/>
          <w:color w:val="auto"/>
          <w:sz w:val="22"/>
          <w:szCs w:val="22"/>
        </w:rPr>
        <w:t></w:t>
      </w:r>
      <w:r w:rsidRPr="00A46549">
        <w:rPr>
          <w:rFonts w:ascii="Palatino Linotype" w:hAnsi="Palatino Linotype"/>
          <w:color w:val="auto"/>
          <w:sz w:val="22"/>
          <w:szCs w:val="22"/>
        </w:rPr>
        <w:t></w:t>
      </w:r>
      <w:r w:rsidRPr="00A46549">
        <w:rPr>
          <w:rFonts w:ascii="Palatino Linotype" w:hAnsi="Palatino Linotype"/>
          <w:color w:val="auto"/>
          <w:sz w:val="22"/>
          <w:szCs w:val="22"/>
          <w:lang w:val="en-US"/>
        </w:rPr>
        <w:t xml:space="preserve">Luckhurst, M. &amp; Veltman, C. (2001). </w:t>
      </w:r>
      <w:r w:rsidRPr="00A46549">
        <w:rPr>
          <w:rFonts w:ascii="Palatino Linotype" w:hAnsi="Palatino Linotype"/>
          <w:i/>
          <w:iCs/>
          <w:color w:val="auto"/>
          <w:sz w:val="22"/>
          <w:szCs w:val="22"/>
          <w:lang w:val="en-US"/>
        </w:rPr>
        <w:t xml:space="preserve">On acting: Interviews with Actors. </w:t>
      </w:r>
      <w:r w:rsidRPr="00A46549">
        <w:rPr>
          <w:rFonts w:ascii="Palatino Linotype" w:hAnsi="Palatino Linotype"/>
          <w:color w:val="auto"/>
          <w:sz w:val="22"/>
          <w:szCs w:val="22"/>
          <w:lang w:val="en-US"/>
        </w:rPr>
        <w:t xml:space="preserve">New York: Faber and Faber. </w:t>
      </w:r>
    </w:p>
    <w:p w14:paraId="4D19FDA6" w14:textId="77777777" w:rsidR="0054116F" w:rsidRPr="00A46549" w:rsidRDefault="0054116F" w:rsidP="00D31B86">
      <w:pPr>
        <w:pStyle w:val="Default"/>
        <w:spacing w:after="4" w:line="360" w:lineRule="auto"/>
        <w:rPr>
          <w:rFonts w:ascii="Palatino Linotype" w:hAnsi="Palatino Linotype"/>
          <w:color w:val="auto"/>
          <w:sz w:val="22"/>
          <w:szCs w:val="22"/>
          <w:lang w:val="en-US"/>
        </w:rPr>
      </w:pPr>
      <w:r w:rsidRPr="00A46549">
        <w:rPr>
          <w:rFonts w:ascii="Palatino Linotype" w:hAnsi="Palatino Linotype"/>
          <w:color w:val="auto"/>
          <w:sz w:val="22"/>
          <w:szCs w:val="22"/>
        </w:rPr>
        <w:t></w:t>
      </w:r>
      <w:r w:rsidRPr="00A46549">
        <w:rPr>
          <w:rFonts w:ascii="Palatino Linotype" w:hAnsi="Palatino Linotype"/>
          <w:color w:val="auto"/>
          <w:sz w:val="22"/>
          <w:szCs w:val="22"/>
        </w:rPr>
        <w:t></w:t>
      </w:r>
      <w:r w:rsidRPr="00A46549">
        <w:rPr>
          <w:rFonts w:ascii="Palatino Linotype" w:hAnsi="Palatino Linotype"/>
          <w:color w:val="auto"/>
          <w:sz w:val="22"/>
          <w:szCs w:val="22"/>
          <w:lang w:val="en-US"/>
        </w:rPr>
        <w:t xml:space="preserve">Moore, S. (1992). </w:t>
      </w:r>
      <w:r w:rsidRPr="00A46549">
        <w:rPr>
          <w:rFonts w:ascii="Palatino Linotype" w:hAnsi="Palatino Linotype"/>
          <w:i/>
          <w:iCs/>
          <w:color w:val="auto"/>
          <w:sz w:val="22"/>
          <w:szCs w:val="22"/>
          <w:lang w:val="en-US"/>
        </w:rPr>
        <w:t>Stanislavski System</w:t>
      </w:r>
      <w:r w:rsidRPr="00A46549">
        <w:rPr>
          <w:rFonts w:ascii="Palatino Linotype" w:hAnsi="Palatino Linotype"/>
          <w:color w:val="auto"/>
          <w:sz w:val="22"/>
          <w:szCs w:val="22"/>
          <w:lang w:val="en-US"/>
        </w:rPr>
        <w:t xml:space="preserve">. Athens: Paraskinio (in Greek). </w:t>
      </w:r>
    </w:p>
    <w:p w14:paraId="7924A803" w14:textId="77777777" w:rsidR="0054116F" w:rsidRPr="00A46549" w:rsidRDefault="0054116F" w:rsidP="00D31B86">
      <w:pPr>
        <w:pStyle w:val="Default"/>
        <w:spacing w:after="4" w:line="360" w:lineRule="auto"/>
        <w:rPr>
          <w:rFonts w:ascii="Palatino Linotype" w:hAnsi="Palatino Linotype"/>
          <w:color w:val="auto"/>
          <w:sz w:val="22"/>
          <w:szCs w:val="22"/>
          <w:lang w:val="en-US"/>
        </w:rPr>
      </w:pPr>
      <w:r w:rsidRPr="00A46549">
        <w:rPr>
          <w:rFonts w:ascii="Palatino Linotype" w:hAnsi="Palatino Linotype"/>
          <w:color w:val="auto"/>
          <w:sz w:val="22"/>
          <w:szCs w:val="22"/>
        </w:rPr>
        <w:t></w:t>
      </w:r>
      <w:r w:rsidRPr="00A46549">
        <w:rPr>
          <w:rFonts w:ascii="Palatino Linotype" w:hAnsi="Palatino Linotype"/>
          <w:color w:val="auto"/>
          <w:sz w:val="22"/>
          <w:szCs w:val="22"/>
        </w:rPr>
        <w:t></w:t>
      </w:r>
      <w:r w:rsidRPr="00A46549">
        <w:rPr>
          <w:rFonts w:ascii="Palatino Linotype" w:hAnsi="Palatino Linotype"/>
          <w:color w:val="auto"/>
          <w:sz w:val="22"/>
          <w:szCs w:val="22"/>
          <w:lang w:val="en-US"/>
        </w:rPr>
        <w:t>Nacache, J., Leotnaris, G., Amiel, V., Baron, C., Michelakis, P., Mini, P., Bignell J., Tzioumakis, G. &amp; Schoenmakers H. (2008).</w:t>
      </w:r>
      <w:r w:rsidRPr="00A46549">
        <w:rPr>
          <w:rFonts w:ascii="Palatino Linotype" w:hAnsi="Palatino Linotype"/>
          <w:i/>
          <w:iCs/>
          <w:color w:val="auto"/>
          <w:sz w:val="22"/>
          <w:szCs w:val="22"/>
          <w:lang w:val="en-US"/>
        </w:rPr>
        <w:t xml:space="preserve">The actor between the stage and the screen. </w:t>
      </w:r>
      <w:r w:rsidRPr="00A46549">
        <w:rPr>
          <w:rFonts w:ascii="Palatino Linotype" w:hAnsi="Palatino Linotype"/>
          <w:color w:val="auto"/>
          <w:sz w:val="22"/>
          <w:szCs w:val="22"/>
          <w:lang w:val="en-US"/>
        </w:rPr>
        <w:t xml:space="preserve">Athens: Kastaniotis (in Greek). </w:t>
      </w:r>
    </w:p>
    <w:p w14:paraId="0E4E6BB6" w14:textId="77777777" w:rsidR="0054116F" w:rsidRPr="00A46549" w:rsidRDefault="0054116F" w:rsidP="00D31B86">
      <w:pPr>
        <w:pStyle w:val="Default"/>
        <w:spacing w:after="4" w:line="360" w:lineRule="auto"/>
        <w:rPr>
          <w:rFonts w:ascii="Palatino Linotype" w:hAnsi="Palatino Linotype"/>
          <w:color w:val="auto"/>
          <w:sz w:val="22"/>
          <w:szCs w:val="22"/>
          <w:lang w:val="en-US"/>
        </w:rPr>
      </w:pPr>
      <w:r w:rsidRPr="00A46549">
        <w:rPr>
          <w:rFonts w:ascii="Palatino Linotype" w:hAnsi="Palatino Linotype"/>
          <w:color w:val="auto"/>
          <w:sz w:val="22"/>
          <w:szCs w:val="22"/>
        </w:rPr>
        <w:t></w:t>
      </w:r>
      <w:r w:rsidRPr="00A46549">
        <w:rPr>
          <w:rFonts w:ascii="Palatino Linotype" w:hAnsi="Palatino Linotype"/>
          <w:color w:val="auto"/>
          <w:sz w:val="22"/>
          <w:szCs w:val="22"/>
        </w:rPr>
        <w:t></w:t>
      </w:r>
      <w:r w:rsidRPr="00A46549">
        <w:rPr>
          <w:rFonts w:ascii="Palatino Linotype" w:hAnsi="Palatino Linotype"/>
          <w:color w:val="auto"/>
          <w:sz w:val="22"/>
          <w:szCs w:val="22"/>
          <w:lang w:val="en-US"/>
        </w:rPr>
        <w:t xml:space="preserve">Stanislavksi, K. (1959). </w:t>
      </w:r>
      <w:r w:rsidRPr="00A46549">
        <w:rPr>
          <w:rFonts w:ascii="Palatino Linotype" w:hAnsi="Palatino Linotype"/>
          <w:i/>
          <w:iCs/>
          <w:color w:val="auto"/>
          <w:sz w:val="22"/>
          <w:szCs w:val="22"/>
          <w:lang w:val="en-US"/>
        </w:rPr>
        <w:t xml:space="preserve">An actor prepares. </w:t>
      </w:r>
      <w:r w:rsidRPr="00A46549">
        <w:rPr>
          <w:rFonts w:ascii="Palatino Linotype" w:hAnsi="Palatino Linotype"/>
          <w:color w:val="auto"/>
          <w:sz w:val="22"/>
          <w:szCs w:val="22"/>
          <w:lang w:val="en-US"/>
        </w:rPr>
        <w:t xml:space="preserve">Athens: Gonis (in Greek). </w:t>
      </w:r>
    </w:p>
    <w:p w14:paraId="7186D8E4" w14:textId="77777777" w:rsidR="0054116F" w:rsidRPr="00A46549" w:rsidRDefault="0054116F" w:rsidP="00D31B86">
      <w:pPr>
        <w:pStyle w:val="Default"/>
        <w:spacing w:after="4" w:line="360" w:lineRule="auto"/>
        <w:rPr>
          <w:rFonts w:ascii="Palatino Linotype" w:hAnsi="Palatino Linotype"/>
          <w:color w:val="auto"/>
          <w:sz w:val="22"/>
          <w:szCs w:val="22"/>
          <w:lang w:val="en-US"/>
        </w:rPr>
      </w:pPr>
      <w:r w:rsidRPr="00A46549">
        <w:rPr>
          <w:rFonts w:ascii="Palatino Linotype" w:hAnsi="Palatino Linotype"/>
          <w:color w:val="auto"/>
          <w:sz w:val="22"/>
          <w:szCs w:val="22"/>
        </w:rPr>
        <w:t></w:t>
      </w:r>
      <w:r w:rsidRPr="00A46549">
        <w:rPr>
          <w:rFonts w:ascii="Palatino Linotype" w:hAnsi="Palatino Linotype"/>
          <w:color w:val="auto"/>
          <w:sz w:val="22"/>
          <w:szCs w:val="22"/>
        </w:rPr>
        <w:t></w:t>
      </w:r>
      <w:r w:rsidRPr="00A46549">
        <w:rPr>
          <w:rFonts w:ascii="Palatino Linotype" w:hAnsi="Palatino Linotype"/>
          <w:color w:val="auto"/>
          <w:sz w:val="22"/>
          <w:szCs w:val="22"/>
          <w:lang w:val="en-US"/>
        </w:rPr>
        <w:t xml:space="preserve">Stanislavksi, K. (1962). </w:t>
      </w:r>
      <w:r w:rsidRPr="00A46549">
        <w:rPr>
          <w:rFonts w:ascii="Palatino Linotype" w:hAnsi="Palatino Linotype"/>
          <w:i/>
          <w:iCs/>
          <w:color w:val="auto"/>
          <w:sz w:val="22"/>
          <w:szCs w:val="22"/>
          <w:lang w:val="en-US"/>
        </w:rPr>
        <w:t xml:space="preserve">Creating a role. </w:t>
      </w:r>
      <w:r w:rsidRPr="00A46549">
        <w:rPr>
          <w:rFonts w:ascii="Palatino Linotype" w:hAnsi="Palatino Linotype"/>
          <w:color w:val="auto"/>
          <w:sz w:val="22"/>
          <w:szCs w:val="22"/>
          <w:lang w:val="en-US"/>
        </w:rPr>
        <w:t xml:space="preserve">Athens: Gonis (in Greek). </w:t>
      </w:r>
    </w:p>
    <w:p w14:paraId="5D3B905F" w14:textId="77777777" w:rsidR="0054116F" w:rsidRPr="00A46549" w:rsidRDefault="0054116F" w:rsidP="00D31B86">
      <w:pPr>
        <w:pStyle w:val="Default"/>
        <w:spacing w:after="4" w:line="360" w:lineRule="auto"/>
        <w:rPr>
          <w:rFonts w:ascii="Palatino Linotype" w:hAnsi="Palatino Linotype"/>
          <w:color w:val="auto"/>
          <w:sz w:val="22"/>
          <w:szCs w:val="22"/>
          <w:lang w:val="en-US"/>
        </w:rPr>
      </w:pPr>
      <w:r w:rsidRPr="00A46549">
        <w:rPr>
          <w:rFonts w:ascii="Palatino Linotype" w:hAnsi="Palatino Linotype"/>
          <w:color w:val="auto"/>
          <w:sz w:val="22"/>
          <w:szCs w:val="22"/>
        </w:rPr>
        <w:t></w:t>
      </w:r>
      <w:r w:rsidRPr="00A46549">
        <w:rPr>
          <w:rFonts w:ascii="Palatino Linotype" w:hAnsi="Palatino Linotype"/>
          <w:color w:val="auto"/>
          <w:sz w:val="22"/>
          <w:szCs w:val="22"/>
        </w:rPr>
        <w:t></w:t>
      </w:r>
      <w:r w:rsidRPr="00A46549">
        <w:rPr>
          <w:rFonts w:ascii="Palatino Linotype" w:hAnsi="Palatino Linotype"/>
          <w:color w:val="auto"/>
          <w:sz w:val="22"/>
          <w:szCs w:val="22"/>
          <w:lang w:val="en-US"/>
        </w:rPr>
        <w:t xml:space="preserve">Stanislavski, </w:t>
      </w:r>
      <w:r w:rsidRPr="00A46549">
        <w:rPr>
          <w:rFonts w:ascii="Palatino Linotype" w:hAnsi="Palatino Linotype"/>
          <w:color w:val="auto"/>
          <w:sz w:val="22"/>
          <w:szCs w:val="22"/>
        </w:rPr>
        <w:t>Κ</w:t>
      </w:r>
      <w:r w:rsidRPr="00A46549">
        <w:rPr>
          <w:rFonts w:ascii="Palatino Linotype" w:hAnsi="Palatino Linotype"/>
          <w:color w:val="auto"/>
          <w:sz w:val="22"/>
          <w:szCs w:val="22"/>
          <w:lang w:val="en-US"/>
        </w:rPr>
        <w:t xml:space="preserve">. (2010). </w:t>
      </w:r>
      <w:r w:rsidRPr="00A46549">
        <w:rPr>
          <w:rFonts w:ascii="Palatino Linotype" w:hAnsi="Palatino Linotype"/>
          <w:i/>
          <w:iCs/>
          <w:color w:val="auto"/>
          <w:sz w:val="22"/>
          <w:szCs w:val="22"/>
          <w:lang w:val="en-US"/>
        </w:rPr>
        <w:t xml:space="preserve">For the art of the actor: the actor in rehearsal. </w:t>
      </w:r>
      <w:r w:rsidRPr="00A46549">
        <w:rPr>
          <w:rFonts w:ascii="Palatino Linotype" w:hAnsi="Palatino Linotype"/>
          <w:color w:val="auto"/>
          <w:sz w:val="22"/>
          <w:szCs w:val="22"/>
          <w:lang w:val="en-US"/>
        </w:rPr>
        <w:t xml:space="preserve">Athens: Koan (in Greek). </w:t>
      </w:r>
    </w:p>
    <w:p w14:paraId="511E7BEE" w14:textId="77777777" w:rsidR="0054116F" w:rsidRPr="00A46549" w:rsidRDefault="0054116F" w:rsidP="00D31B86">
      <w:pPr>
        <w:pStyle w:val="Default"/>
        <w:spacing w:line="360" w:lineRule="auto"/>
        <w:rPr>
          <w:rFonts w:ascii="Palatino Linotype" w:hAnsi="Palatino Linotype"/>
          <w:color w:val="auto"/>
          <w:sz w:val="22"/>
          <w:szCs w:val="22"/>
          <w:lang w:val="en-US"/>
        </w:rPr>
      </w:pPr>
      <w:r w:rsidRPr="00A46549">
        <w:rPr>
          <w:rFonts w:ascii="Palatino Linotype" w:hAnsi="Palatino Linotype"/>
          <w:color w:val="auto"/>
          <w:sz w:val="22"/>
          <w:szCs w:val="22"/>
        </w:rPr>
        <w:t></w:t>
      </w:r>
      <w:r w:rsidRPr="00A46549">
        <w:rPr>
          <w:rFonts w:ascii="Palatino Linotype" w:hAnsi="Palatino Linotype"/>
          <w:color w:val="auto"/>
          <w:sz w:val="22"/>
          <w:szCs w:val="22"/>
        </w:rPr>
        <w:t></w:t>
      </w:r>
      <w:r w:rsidRPr="00A46549">
        <w:rPr>
          <w:rFonts w:ascii="Palatino Linotype" w:hAnsi="Palatino Linotype"/>
          <w:color w:val="auto"/>
          <w:sz w:val="22"/>
          <w:szCs w:val="22"/>
          <w:lang w:val="en-US"/>
        </w:rPr>
        <w:t xml:space="preserve">Vasiliev, </w:t>
      </w:r>
      <w:r w:rsidRPr="00A46549">
        <w:rPr>
          <w:rFonts w:ascii="Palatino Linotype" w:hAnsi="Palatino Linotype"/>
          <w:color w:val="auto"/>
          <w:sz w:val="22"/>
          <w:szCs w:val="22"/>
        </w:rPr>
        <w:t>Α</w:t>
      </w:r>
      <w:r w:rsidRPr="00A46549">
        <w:rPr>
          <w:rFonts w:ascii="Palatino Linotype" w:hAnsi="Palatino Linotype"/>
          <w:color w:val="auto"/>
          <w:sz w:val="22"/>
          <w:szCs w:val="22"/>
          <w:lang w:val="en-US"/>
        </w:rPr>
        <w:t xml:space="preserve">. (2010). </w:t>
      </w:r>
      <w:r w:rsidRPr="00A46549">
        <w:rPr>
          <w:rFonts w:ascii="Palatino Linotype" w:hAnsi="Palatino Linotype"/>
          <w:i/>
          <w:iCs/>
          <w:color w:val="auto"/>
          <w:sz w:val="22"/>
          <w:szCs w:val="22"/>
          <w:lang w:val="en-US"/>
        </w:rPr>
        <w:t>Seven or Eight Lessons for theatre</w:t>
      </w:r>
      <w:r w:rsidRPr="00A46549">
        <w:rPr>
          <w:rFonts w:ascii="Palatino Linotype" w:hAnsi="Palatino Linotype"/>
          <w:color w:val="auto"/>
          <w:sz w:val="22"/>
          <w:szCs w:val="22"/>
          <w:lang w:val="en-US"/>
        </w:rPr>
        <w:t xml:space="preserve">. Athens: Koan (in Greek). </w:t>
      </w:r>
    </w:p>
    <w:p w14:paraId="19853720" w14:textId="77777777" w:rsidR="0054116F" w:rsidRPr="00A46549" w:rsidRDefault="0054116F" w:rsidP="00D31B86">
      <w:pPr>
        <w:pStyle w:val="Default"/>
        <w:spacing w:line="360" w:lineRule="auto"/>
        <w:rPr>
          <w:rFonts w:ascii="Palatino Linotype" w:hAnsi="Palatino Linotype"/>
          <w:color w:val="auto"/>
          <w:sz w:val="22"/>
          <w:szCs w:val="22"/>
          <w:lang w:val="en-US"/>
        </w:rPr>
      </w:pPr>
    </w:p>
    <w:p w14:paraId="75C3C5C0" w14:textId="74E81D18" w:rsidR="00692B58" w:rsidRPr="007E151E" w:rsidRDefault="0054116F" w:rsidP="00D31B86">
      <w:pPr>
        <w:pStyle w:val="Default"/>
        <w:spacing w:line="360" w:lineRule="auto"/>
        <w:rPr>
          <w:rFonts w:ascii="Palatino Linotype" w:hAnsi="Palatino Linotype"/>
          <w:b/>
          <w:bCs/>
          <w:color w:val="auto"/>
          <w:sz w:val="22"/>
          <w:szCs w:val="22"/>
          <w:lang w:val="en-US"/>
        </w:rPr>
      </w:pPr>
      <w:r w:rsidRPr="00A46549">
        <w:rPr>
          <w:rFonts w:ascii="Palatino Linotype" w:hAnsi="Palatino Linotype"/>
          <w:color w:val="auto"/>
          <w:sz w:val="22"/>
          <w:szCs w:val="22"/>
          <w:lang w:val="en-US"/>
        </w:rPr>
        <w:t xml:space="preserve">• </w:t>
      </w:r>
      <w:r w:rsidR="007E151E">
        <w:rPr>
          <w:rFonts w:ascii="Palatino Linotype" w:hAnsi="Palatino Linotype"/>
          <w:b/>
          <w:bCs/>
          <w:color w:val="auto"/>
          <w:sz w:val="22"/>
          <w:szCs w:val="22"/>
          <w:lang w:val="en-US"/>
        </w:rPr>
        <w:t xml:space="preserve">TEACHING METHODS </w:t>
      </w:r>
    </w:p>
    <w:p w14:paraId="72865E71" w14:textId="77777777" w:rsidR="00692B58" w:rsidRPr="00A46549" w:rsidRDefault="0054116F" w:rsidP="00D31B86">
      <w:pPr>
        <w:pStyle w:val="Default"/>
        <w:spacing w:line="360" w:lineRule="auto"/>
        <w:rPr>
          <w:rFonts w:ascii="Palatino Linotype" w:hAnsi="Palatino Linotype"/>
          <w:color w:val="auto"/>
          <w:sz w:val="22"/>
          <w:szCs w:val="22"/>
          <w:lang w:val="en-US"/>
        </w:rPr>
      </w:pPr>
      <w:r w:rsidRPr="00A46549">
        <w:rPr>
          <w:rFonts w:ascii="Palatino Linotype" w:hAnsi="Palatino Linotype"/>
          <w:color w:val="auto"/>
          <w:sz w:val="22"/>
          <w:szCs w:val="22"/>
          <w:lang w:val="en-US"/>
        </w:rPr>
        <w:t>Acting workshops, work in subgroups, preparation and presentation of improvisations / scenes.</w:t>
      </w:r>
    </w:p>
    <w:p w14:paraId="27E21375" w14:textId="77777777" w:rsidR="0054116F" w:rsidRPr="00A46549" w:rsidRDefault="0054116F" w:rsidP="00D31B86">
      <w:pPr>
        <w:pStyle w:val="Default"/>
        <w:spacing w:line="360" w:lineRule="auto"/>
        <w:rPr>
          <w:rFonts w:ascii="Palatino Linotype" w:hAnsi="Palatino Linotype"/>
          <w:color w:val="auto"/>
          <w:sz w:val="22"/>
          <w:szCs w:val="22"/>
          <w:lang w:val="en-US"/>
        </w:rPr>
      </w:pPr>
      <w:r w:rsidRPr="00A46549">
        <w:rPr>
          <w:rFonts w:ascii="Palatino Linotype" w:hAnsi="Palatino Linotype"/>
          <w:color w:val="auto"/>
          <w:sz w:val="22"/>
          <w:szCs w:val="22"/>
          <w:lang w:val="en-US"/>
        </w:rPr>
        <w:t xml:space="preserve"> </w:t>
      </w:r>
    </w:p>
    <w:p w14:paraId="59F02C67" w14:textId="3163AD00" w:rsidR="0054116F" w:rsidRPr="007E151E" w:rsidRDefault="0054116F" w:rsidP="00D31B86">
      <w:pPr>
        <w:pStyle w:val="Default"/>
        <w:spacing w:line="360" w:lineRule="auto"/>
        <w:rPr>
          <w:rFonts w:ascii="Palatino Linotype" w:hAnsi="Palatino Linotype"/>
          <w:b/>
          <w:bCs/>
          <w:color w:val="auto"/>
          <w:sz w:val="22"/>
          <w:szCs w:val="22"/>
          <w:lang w:val="en-US"/>
        </w:rPr>
      </w:pPr>
      <w:r w:rsidRPr="00A46549">
        <w:rPr>
          <w:rFonts w:ascii="Palatino Linotype" w:hAnsi="Palatino Linotype"/>
          <w:color w:val="auto"/>
          <w:sz w:val="22"/>
          <w:szCs w:val="22"/>
          <w:lang w:val="en-US"/>
        </w:rPr>
        <w:t xml:space="preserve">• </w:t>
      </w:r>
      <w:r w:rsidRPr="00A46549">
        <w:rPr>
          <w:rFonts w:ascii="Palatino Linotype" w:hAnsi="Palatino Linotype"/>
          <w:b/>
          <w:bCs/>
          <w:color w:val="auto"/>
          <w:sz w:val="22"/>
          <w:szCs w:val="22"/>
          <w:lang w:val="en-US"/>
        </w:rPr>
        <w:t>ASSESSMENT METHODS</w:t>
      </w:r>
    </w:p>
    <w:p w14:paraId="6DE452E4" w14:textId="77777777" w:rsidR="0054116F" w:rsidRPr="00A46549" w:rsidRDefault="0054116F" w:rsidP="00D31B86">
      <w:pPr>
        <w:pStyle w:val="Default"/>
        <w:spacing w:line="360" w:lineRule="auto"/>
        <w:rPr>
          <w:rFonts w:ascii="Palatino Linotype" w:hAnsi="Palatino Linotype"/>
          <w:color w:val="auto"/>
          <w:sz w:val="22"/>
          <w:szCs w:val="22"/>
          <w:lang w:val="en-US"/>
        </w:rPr>
      </w:pPr>
      <w:r w:rsidRPr="00A46549">
        <w:rPr>
          <w:rFonts w:ascii="Palatino Linotype" w:hAnsi="Palatino Linotype"/>
          <w:color w:val="auto"/>
          <w:sz w:val="22"/>
          <w:szCs w:val="22"/>
          <w:lang w:val="en-US"/>
        </w:rPr>
        <w:t xml:space="preserve">Presentations of theatrical pieces of work. Written / oral self evaluation </w:t>
      </w:r>
    </w:p>
    <w:p w14:paraId="6B4CEF1C" w14:textId="77777777" w:rsidR="00692B58" w:rsidRPr="00A46549" w:rsidRDefault="00692B58" w:rsidP="00D31B86">
      <w:pPr>
        <w:pStyle w:val="Default"/>
        <w:spacing w:line="360" w:lineRule="auto"/>
        <w:rPr>
          <w:rFonts w:ascii="Palatino Linotype" w:hAnsi="Palatino Linotype"/>
          <w:color w:val="auto"/>
          <w:sz w:val="22"/>
          <w:szCs w:val="22"/>
          <w:lang w:val="en-US"/>
        </w:rPr>
      </w:pPr>
    </w:p>
    <w:p w14:paraId="57652ADE" w14:textId="45BC6E4A" w:rsidR="00692B58" w:rsidRPr="007E151E" w:rsidRDefault="0054116F" w:rsidP="00D31B86">
      <w:pPr>
        <w:pStyle w:val="Default"/>
        <w:spacing w:line="360" w:lineRule="auto"/>
        <w:rPr>
          <w:rFonts w:ascii="Palatino Linotype" w:hAnsi="Palatino Linotype"/>
          <w:b/>
          <w:bCs/>
          <w:color w:val="auto"/>
          <w:sz w:val="22"/>
          <w:szCs w:val="22"/>
          <w:lang w:val="en-US"/>
        </w:rPr>
      </w:pPr>
      <w:r w:rsidRPr="00A46549">
        <w:rPr>
          <w:rFonts w:ascii="Palatino Linotype" w:hAnsi="Palatino Linotype"/>
          <w:color w:val="auto"/>
          <w:sz w:val="22"/>
          <w:szCs w:val="22"/>
          <w:lang w:val="en-US"/>
        </w:rPr>
        <w:t xml:space="preserve">• </w:t>
      </w:r>
      <w:r w:rsidR="007E151E">
        <w:rPr>
          <w:rFonts w:ascii="Palatino Linotype" w:hAnsi="Palatino Linotype"/>
          <w:b/>
          <w:bCs/>
          <w:color w:val="auto"/>
          <w:sz w:val="22"/>
          <w:szCs w:val="22"/>
          <w:lang w:val="en-US"/>
        </w:rPr>
        <w:t xml:space="preserve">LANGUAGE OF INSTRUCTION </w:t>
      </w:r>
    </w:p>
    <w:p w14:paraId="5F2A649C" w14:textId="77777777" w:rsidR="0054116F" w:rsidRPr="00A46549" w:rsidRDefault="0054116F" w:rsidP="00D31B86">
      <w:pPr>
        <w:pStyle w:val="Default"/>
        <w:spacing w:line="360" w:lineRule="auto"/>
        <w:rPr>
          <w:rFonts w:ascii="Palatino Linotype" w:hAnsi="Palatino Linotype"/>
          <w:color w:val="auto"/>
          <w:sz w:val="22"/>
          <w:szCs w:val="22"/>
          <w:lang w:val="en-US"/>
        </w:rPr>
      </w:pPr>
      <w:r w:rsidRPr="00A46549">
        <w:rPr>
          <w:rFonts w:ascii="Palatino Linotype" w:hAnsi="Palatino Linotype"/>
          <w:color w:val="auto"/>
          <w:sz w:val="22"/>
          <w:szCs w:val="22"/>
          <w:lang w:val="en-US"/>
        </w:rPr>
        <w:t>Greek (possibility to use English and Italian for Erasmus students)</w:t>
      </w:r>
    </w:p>
    <w:p w14:paraId="7862916E" w14:textId="77777777" w:rsidR="0054116F" w:rsidRPr="00A46549" w:rsidRDefault="0054116F" w:rsidP="00D31B86">
      <w:pPr>
        <w:pStyle w:val="Default"/>
        <w:spacing w:line="360" w:lineRule="auto"/>
        <w:rPr>
          <w:rFonts w:ascii="Palatino Linotype" w:hAnsi="Palatino Linotype"/>
          <w:color w:val="auto"/>
          <w:sz w:val="22"/>
          <w:szCs w:val="22"/>
          <w:lang w:val="en-US"/>
        </w:rPr>
      </w:pPr>
    </w:p>
    <w:p w14:paraId="78722437" w14:textId="77777777" w:rsidR="0054116F" w:rsidRPr="00A46549" w:rsidRDefault="0054116F" w:rsidP="00D31B86">
      <w:pPr>
        <w:pBdr>
          <w:top w:val="single" w:sz="4" w:space="2" w:color="D99594" w:themeColor="accent2" w:themeTint="99" w:shadow="1"/>
          <w:left w:val="single" w:sz="4" w:space="1" w:color="D99594" w:themeColor="accent2" w:themeTint="99" w:shadow="1"/>
          <w:bottom w:val="single" w:sz="4" w:space="1" w:color="D99594" w:themeColor="accent2" w:themeTint="99" w:shadow="1"/>
          <w:right w:val="single" w:sz="4" w:space="1" w:color="D99594" w:themeColor="accent2" w:themeTint="99" w:shadow="1"/>
        </w:pBdr>
        <w:spacing w:after="120" w:line="360" w:lineRule="auto"/>
        <w:ind w:left="540" w:hanging="540"/>
        <w:jc w:val="center"/>
        <w:rPr>
          <w:rFonts w:ascii="Palatino Linotype" w:hAnsi="Palatino Linotype"/>
          <w:b/>
          <w:bCs/>
          <w:sz w:val="22"/>
          <w:szCs w:val="22"/>
          <w:lang w:val="en-GB"/>
        </w:rPr>
      </w:pPr>
      <w:r w:rsidRPr="00A46549">
        <w:rPr>
          <w:rFonts w:ascii="Palatino Linotype" w:hAnsi="Palatino Linotype"/>
          <w:b/>
          <w:bCs/>
          <w:sz w:val="22"/>
          <w:szCs w:val="22"/>
          <w:lang w:val="en-GB"/>
        </w:rPr>
        <w:t xml:space="preserve">3. Dance II:  Somatics </w:t>
      </w:r>
    </w:p>
    <w:p w14:paraId="4DE44A8A" w14:textId="77777777" w:rsidR="0054116F" w:rsidRPr="00A46549" w:rsidRDefault="0054116F" w:rsidP="00D31B86">
      <w:pPr>
        <w:spacing w:line="360" w:lineRule="auto"/>
        <w:rPr>
          <w:rFonts w:ascii="Palatino Linotype" w:hAnsi="Palatino Linotype"/>
          <w:sz w:val="22"/>
          <w:szCs w:val="22"/>
        </w:rPr>
      </w:pPr>
      <w:r w:rsidRPr="00A46549">
        <w:rPr>
          <w:rFonts w:ascii="Palatino Linotype" w:hAnsi="Palatino Linotype" w:cs="Aharoni"/>
          <w:sz w:val="22"/>
          <w:szCs w:val="22"/>
          <w:lang w:bidi="he-IL"/>
        </w:rPr>
        <w:t xml:space="preserve">• </w:t>
      </w:r>
      <w:r w:rsidRPr="00A46549">
        <w:rPr>
          <w:rFonts w:ascii="Palatino Linotype" w:hAnsi="Palatino Linotype"/>
          <w:b/>
          <w:sz w:val="22"/>
          <w:szCs w:val="22"/>
          <w:lang w:val="en-GB"/>
        </w:rPr>
        <w:t>COURSE CODE</w:t>
      </w:r>
    </w:p>
    <w:p w14:paraId="4A0C7403" w14:textId="77777777" w:rsidR="0054116F" w:rsidRPr="00A46549" w:rsidRDefault="0054116F" w:rsidP="00D31B86">
      <w:pPr>
        <w:spacing w:line="360" w:lineRule="auto"/>
        <w:rPr>
          <w:rFonts w:ascii="Palatino Linotype" w:hAnsi="Palatino Linotype"/>
          <w:caps/>
          <w:sz w:val="22"/>
          <w:szCs w:val="22"/>
        </w:rPr>
      </w:pPr>
      <w:r w:rsidRPr="00A46549">
        <w:rPr>
          <w:rFonts w:ascii="Palatino Linotype" w:hAnsi="Palatino Linotype"/>
          <w:sz w:val="22"/>
          <w:szCs w:val="22"/>
        </w:rPr>
        <w:t xml:space="preserve">   04XE020</w:t>
      </w:r>
    </w:p>
    <w:p w14:paraId="5ACB75CC"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bidi="he-IL"/>
        </w:rPr>
        <w:t xml:space="preserve">• </w:t>
      </w:r>
      <w:r w:rsidRPr="00A46549">
        <w:rPr>
          <w:rFonts w:ascii="Palatino Linotype" w:hAnsi="Palatino Linotype" w:cs="Aharoni"/>
          <w:b/>
          <w:sz w:val="22"/>
          <w:szCs w:val="22"/>
          <w:lang w:val="en-GB" w:bidi="he-IL"/>
        </w:rPr>
        <w:t>TYPE OF COURSE</w:t>
      </w:r>
    </w:p>
    <w:p w14:paraId="4A7303BA" w14:textId="77777777" w:rsidR="0054116F" w:rsidRPr="00A46549" w:rsidRDefault="0054116F" w:rsidP="00D31B86">
      <w:pPr>
        <w:spacing w:line="360" w:lineRule="auto"/>
        <w:rPr>
          <w:rFonts w:ascii="Palatino Linotype" w:hAnsi="Palatino Linotype" w:cs="Aharoni"/>
          <w:sz w:val="22"/>
          <w:szCs w:val="22"/>
          <w:lang w:bidi="he-IL"/>
        </w:rPr>
      </w:pPr>
      <w:r w:rsidRPr="00A46549">
        <w:rPr>
          <w:rFonts w:ascii="Palatino Linotype" w:hAnsi="Palatino Linotype"/>
          <w:b/>
          <w:sz w:val="22"/>
          <w:szCs w:val="22"/>
          <w:lang w:val="en-GB"/>
        </w:rPr>
        <w:t xml:space="preserve">   </w:t>
      </w:r>
      <w:r w:rsidRPr="00A46549">
        <w:rPr>
          <w:rFonts w:ascii="Palatino Linotype" w:hAnsi="Palatino Linotype"/>
          <w:bCs/>
          <w:sz w:val="22"/>
          <w:szCs w:val="22"/>
        </w:rPr>
        <w:t>Performing arts specialization elective</w:t>
      </w:r>
    </w:p>
    <w:p w14:paraId="3962D0A3"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bidi="he-IL"/>
        </w:rPr>
        <w:t xml:space="preserve">• </w:t>
      </w:r>
      <w:r w:rsidRPr="00A46549">
        <w:rPr>
          <w:rFonts w:ascii="Palatino Linotype" w:hAnsi="Palatino Linotype" w:cs="Aharoni"/>
          <w:b/>
          <w:sz w:val="22"/>
          <w:szCs w:val="22"/>
          <w:lang w:val="en-GB" w:bidi="he-IL"/>
        </w:rPr>
        <w:t>LEVEL OF COURSE</w:t>
      </w:r>
    </w:p>
    <w:p w14:paraId="1EEABD6E"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rPr>
        <w:t xml:space="preserve">   Undergraduate</w:t>
      </w:r>
    </w:p>
    <w:p w14:paraId="2E71F1FD" w14:textId="77777777" w:rsidR="0054116F" w:rsidRPr="00A46549" w:rsidRDefault="0054116F" w:rsidP="00D31B86">
      <w:pPr>
        <w:spacing w:line="360" w:lineRule="auto"/>
        <w:rPr>
          <w:rFonts w:ascii="Palatino Linotype" w:hAnsi="Palatino Linotype" w:cs="Aharoni"/>
          <w:sz w:val="22"/>
          <w:szCs w:val="22"/>
          <w:lang w:val="en-GB" w:bidi="he-IL"/>
        </w:rPr>
      </w:pPr>
      <w:r w:rsidRPr="00A46549">
        <w:rPr>
          <w:rFonts w:ascii="Palatino Linotype" w:hAnsi="Palatino Linotype" w:cs="Aharoni"/>
          <w:sz w:val="22"/>
          <w:szCs w:val="22"/>
          <w:lang w:bidi="he-IL"/>
        </w:rPr>
        <w:t xml:space="preserve">• </w:t>
      </w:r>
      <w:r w:rsidRPr="00A46549">
        <w:rPr>
          <w:rFonts w:ascii="Palatino Linotype" w:hAnsi="Palatino Linotype" w:cs="Aharoni"/>
          <w:b/>
          <w:sz w:val="22"/>
          <w:szCs w:val="22"/>
          <w:lang w:val="en-GB" w:bidi="he-IL"/>
        </w:rPr>
        <w:t>YEAR OF STUDY</w:t>
      </w:r>
    </w:p>
    <w:p w14:paraId="645D4642" w14:textId="64B459B4" w:rsidR="0054116F" w:rsidRPr="00A46549" w:rsidRDefault="0054116F" w:rsidP="00D31B86">
      <w:pPr>
        <w:spacing w:line="360" w:lineRule="auto"/>
        <w:rPr>
          <w:rFonts w:ascii="Palatino Linotype" w:hAnsi="Palatino Linotype" w:cs="Aharoni"/>
          <w:sz w:val="22"/>
          <w:szCs w:val="22"/>
          <w:lang w:bidi="he-IL"/>
        </w:rPr>
      </w:pPr>
      <w:r w:rsidRPr="00A46549">
        <w:rPr>
          <w:rFonts w:ascii="Palatino Linotype" w:hAnsi="Palatino Linotype" w:cs="Aharoni"/>
          <w:sz w:val="22"/>
          <w:szCs w:val="22"/>
          <w:lang w:val="en-GB" w:bidi="he-IL"/>
        </w:rPr>
        <w:t xml:space="preserve">   </w:t>
      </w:r>
      <w:r w:rsidR="006A6628" w:rsidRPr="00A46549">
        <w:rPr>
          <w:rFonts w:ascii="Palatino Linotype" w:hAnsi="Palatino Linotype" w:cs="Aharoni"/>
          <w:sz w:val="22"/>
          <w:szCs w:val="22"/>
          <w:lang w:val="en-GB" w:bidi="he-IL"/>
        </w:rPr>
        <w:t>2015-2016</w:t>
      </w:r>
    </w:p>
    <w:p w14:paraId="695D3986"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bidi="he-IL"/>
        </w:rPr>
        <w:t xml:space="preserve">• </w:t>
      </w:r>
      <w:r w:rsidRPr="00A46549">
        <w:rPr>
          <w:rFonts w:ascii="Palatino Linotype" w:hAnsi="Palatino Linotype" w:cs="Aharoni"/>
          <w:b/>
          <w:sz w:val="22"/>
          <w:szCs w:val="22"/>
          <w:lang w:val="en-GB" w:bidi="he-IL"/>
        </w:rPr>
        <w:t>SEMESTER</w:t>
      </w:r>
    </w:p>
    <w:p w14:paraId="7399F2F6" w14:textId="70B1783B" w:rsidR="00692B58" w:rsidRPr="00A46549" w:rsidRDefault="0054116F" w:rsidP="007E151E">
      <w:pPr>
        <w:spacing w:line="360" w:lineRule="auto"/>
        <w:ind w:left="180"/>
        <w:rPr>
          <w:rFonts w:ascii="Palatino Linotype" w:hAnsi="Palatino Linotype"/>
          <w:sz w:val="22"/>
          <w:szCs w:val="22"/>
          <w:lang w:val="en-GB"/>
        </w:rPr>
      </w:pPr>
      <w:r w:rsidRPr="00A46549">
        <w:rPr>
          <w:rFonts w:ascii="Palatino Linotype" w:hAnsi="Palatino Linotype"/>
          <w:sz w:val="22"/>
          <w:szCs w:val="22"/>
        </w:rPr>
        <w:t>Spring</w:t>
      </w:r>
      <w:r w:rsidRPr="00A46549">
        <w:rPr>
          <w:rFonts w:ascii="Palatino Linotype" w:hAnsi="Palatino Linotype"/>
          <w:sz w:val="22"/>
          <w:szCs w:val="22"/>
          <w:lang w:val="en-GB"/>
        </w:rPr>
        <w:t xml:space="preserve"> Semester (6</w:t>
      </w:r>
      <w:r w:rsidRPr="00A46549">
        <w:rPr>
          <w:rFonts w:ascii="Palatino Linotype" w:hAnsi="Palatino Linotype"/>
          <w:sz w:val="22"/>
          <w:szCs w:val="22"/>
          <w:vertAlign w:val="superscript"/>
          <w:lang w:val="en-GB"/>
        </w:rPr>
        <w:t>th</w:t>
      </w:r>
      <w:r w:rsidRPr="00A46549">
        <w:rPr>
          <w:rFonts w:ascii="Palatino Linotype" w:hAnsi="Palatino Linotype"/>
          <w:sz w:val="22"/>
          <w:szCs w:val="22"/>
          <w:lang w:val="en-GB"/>
        </w:rPr>
        <w:t xml:space="preserve"> or 8</w:t>
      </w:r>
      <w:r w:rsidRPr="00A46549">
        <w:rPr>
          <w:rFonts w:ascii="Palatino Linotype" w:hAnsi="Palatino Linotype"/>
          <w:sz w:val="22"/>
          <w:szCs w:val="22"/>
          <w:vertAlign w:val="superscript"/>
          <w:lang w:val="en-GB"/>
        </w:rPr>
        <w:t>th</w:t>
      </w:r>
      <w:r w:rsidR="007E151E">
        <w:rPr>
          <w:rFonts w:ascii="Palatino Linotype" w:hAnsi="Palatino Linotype"/>
          <w:sz w:val="22"/>
          <w:szCs w:val="22"/>
          <w:lang w:val="en-GB"/>
        </w:rPr>
        <w:t xml:space="preserve">) </w:t>
      </w:r>
    </w:p>
    <w:p w14:paraId="740AB3C9"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bidi="he-IL"/>
        </w:rPr>
        <w:t xml:space="preserve">• </w:t>
      </w:r>
      <w:r w:rsidRPr="00A46549">
        <w:rPr>
          <w:rFonts w:ascii="Palatino Linotype" w:hAnsi="Palatino Linotype" w:cs="Aharoni"/>
          <w:b/>
          <w:sz w:val="22"/>
          <w:szCs w:val="22"/>
          <w:lang w:val="en-GB" w:bidi="he-IL"/>
        </w:rPr>
        <w:t>NUMBER OF CREDITS ALLOCATED</w:t>
      </w:r>
    </w:p>
    <w:p w14:paraId="59A01FED" w14:textId="77777777" w:rsidR="0054116F" w:rsidRPr="00A46549" w:rsidRDefault="0054116F" w:rsidP="00D31B86">
      <w:pPr>
        <w:spacing w:line="360" w:lineRule="auto"/>
        <w:rPr>
          <w:rFonts w:ascii="Palatino Linotype" w:hAnsi="Palatino Linotype"/>
          <w:sz w:val="22"/>
          <w:szCs w:val="22"/>
        </w:rPr>
      </w:pPr>
      <w:r w:rsidRPr="00A46549">
        <w:rPr>
          <w:rFonts w:ascii="Palatino Linotype" w:hAnsi="Palatino Linotype"/>
          <w:sz w:val="22"/>
          <w:szCs w:val="22"/>
        </w:rPr>
        <w:t xml:space="preserve">   </w:t>
      </w:r>
      <w:r w:rsidRPr="00A46549">
        <w:rPr>
          <w:rFonts w:ascii="Palatino Linotype" w:hAnsi="Palatino Linotype"/>
          <w:sz w:val="22"/>
          <w:szCs w:val="22"/>
          <w:lang w:val="en-GB"/>
        </w:rPr>
        <w:t>5</w:t>
      </w:r>
      <w:r w:rsidRPr="00A46549">
        <w:rPr>
          <w:rFonts w:ascii="Palatino Linotype" w:hAnsi="Palatino Linotype"/>
          <w:sz w:val="22"/>
          <w:szCs w:val="22"/>
        </w:rPr>
        <w:t xml:space="preserve"> ECTS Credits</w:t>
      </w:r>
    </w:p>
    <w:p w14:paraId="6EF5B551"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bidi="he-IL"/>
        </w:rPr>
        <w:t xml:space="preserve">• </w:t>
      </w:r>
      <w:r w:rsidRPr="00A46549">
        <w:rPr>
          <w:rFonts w:ascii="Palatino Linotype" w:hAnsi="Palatino Linotype" w:cs="Aharoni"/>
          <w:b/>
          <w:sz w:val="22"/>
          <w:szCs w:val="22"/>
          <w:lang w:val="en-GB" w:bidi="he-IL"/>
        </w:rPr>
        <w:t>NAME OF LECTURER</w:t>
      </w:r>
    </w:p>
    <w:p w14:paraId="4D9FD72E" w14:textId="01BE0F53" w:rsidR="008A1AF0" w:rsidRPr="00A46549" w:rsidRDefault="0054116F" w:rsidP="00D31B86">
      <w:pPr>
        <w:spacing w:after="120" w:line="360" w:lineRule="auto"/>
        <w:rPr>
          <w:rFonts w:ascii="Palatino Linotype" w:hAnsi="Palatino Linotype" w:cs="Aharoni"/>
          <w:sz w:val="22"/>
          <w:szCs w:val="22"/>
          <w:lang w:val="en-GB" w:bidi="he-IL"/>
        </w:rPr>
      </w:pPr>
      <w:r w:rsidRPr="00A46549">
        <w:rPr>
          <w:rFonts w:ascii="Palatino Linotype" w:hAnsi="Palatino Linotype" w:cs="Aharoni"/>
          <w:sz w:val="22"/>
          <w:szCs w:val="22"/>
          <w:lang w:bidi="he-IL"/>
        </w:rPr>
        <w:t xml:space="preserve">   </w:t>
      </w:r>
      <w:r w:rsidRPr="00A46549">
        <w:rPr>
          <w:rFonts w:ascii="Palatino Linotype" w:hAnsi="Palatino Linotype" w:cs="Aharoni"/>
          <w:sz w:val="22"/>
          <w:szCs w:val="22"/>
          <w:lang w:val="en-GB" w:bidi="he-IL"/>
        </w:rPr>
        <w:t>Vasso</w:t>
      </w:r>
      <w:r w:rsidR="007E151E">
        <w:rPr>
          <w:rFonts w:ascii="Palatino Linotype" w:hAnsi="Palatino Linotype" w:cs="Aharoni"/>
          <w:sz w:val="22"/>
          <w:szCs w:val="22"/>
          <w:lang w:val="en-GB" w:bidi="he-IL"/>
        </w:rPr>
        <w:t xml:space="preserve"> Barboussi, Associate Professor</w:t>
      </w:r>
    </w:p>
    <w:p w14:paraId="080EEACA" w14:textId="77777777" w:rsidR="0054116F" w:rsidRPr="00A46549" w:rsidRDefault="0054116F" w:rsidP="00D31B86">
      <w:pPr>
        <w:spacing w:line="360" w:lineRule="auto"/>
        <w:ind w:left="180" w:hanging="180"/>
        <w:rPr>
          <w:rFonts w:ascii="Palatino Linotype" w:hAnsi="Palatino Linotype"/>
          <w:sz w:val="22"/>
          <w:szCs w:val="22"/>
          <w:lang w:val="en-GB"/>
        </w:rPr>
      </w:pPr>
      <w:r w:rsidRPr="00A46549">
        <w:rPr>
          <w:rFonts w:ascii="Palatino Linotype" w:hAnsi="Palatino Linotype" w:cs="Aharoni"/>
          <w:sz w:val="22"/>
          <w:szCs w:val="22"/>
          <w:lang w:bidi="he-IL"/>
        </w:rPr>
        <w:t xml:space="preserve">• </w:t>
      </w:r>
      <w:r w:rsidRPr="00A46549">
        <w:rPr>
          <w:rFonts w:ascii="Palatino Linotype" w:hAnsi="Palatino Linotype"/>
          <w:b/>
          <w:sz w:val="22"/>
          <w:szCs w:val="22"/>
        </w:rPr>
        <w:t>COURSE OBJECTIVES</w:t>
      </w:r>
      <w:r w:rsidRPr="00A46549">
        <w:rPr>
          <w:rFonts w:ascii="Palatino Linotype" w:hAnsi="Palatino Linotype"/>
          <w:sz w:val="22"/>
          <w:szCs w:val="22"/>
          <w:lang w:val="en-GB"/>
        </w:rPr>
        <w:t xml:space="preserve"> </w:t>
      </w:r>
    </w:p>
    <w:p w14:paraId="3F51EA26" w14:textId="77777777" w:rsidR="0054116F" w:rsidRPr="00A46549" w:rsidRDefault="0054116F" w:rsidP="00D31B86">
      <w:pPr>
        <w:spacing w:after="120" w:line="360" w:lineRule="auto"/>
        <w:ind w:left="181" w:hanging="1"/>
        <w:rPr>
          <w:rFonts w:ascii="Palatino Linotype" w:hAnsi="Palatino Linotype"/>
          <w:sz w:val="22"/>
          <w:szCs w:val="22"/>
        </w:rPr>
      </w:pPr>
      <w:r w:rsidRPr="00A46549">
        <w:rPr>
          <w:rFonts w:ascii="Palatino Linotype" w:hAnsi="Palatino Linotype"/>
          <w:sz w:val="22"/>
          <w:szCs w:val="22"/>
          <w:lang w:val="en-GB"/>
        </w:rPr>
        <w:t xml:space="preserve">The objective of this course is to introduce students to the basic concepts and techniques of somatic studies. </w:t>
      </w:r>
      <w:r w:rsidRPr="00A46549">
        <w:rPr>
          <w:rFonts w:ascii="Palatino Linotype" w:hAnsi="Palatino Linotype"/>
          <w:sz w:val="22"/>
          <w:szCs w:val="22"/>
        </w:rPr>
        <w:t xml:space="preserve">Instructions include elements of Ideokinesis, Body-Mind Centering, Bartenieff </w:t>
      </w:r>
      <w:r w:rsidRPr="00A46549">
        <w:rPr>
          <w:rFonts w:ascii="Palatino Linotype" w:hAnsi="Palatino Linotype"/>
          <w:sz w:val="22"/>
          <w:szCs w:val="22"/>
        </w:rPr>
        <w:lastRenderedPageBreak/>
        <w:t>fundamentals Alexander technique and Functional Anatomy. Emphasis is given on the kinesthetic awareness, in order to improve posture, coordination, reducing tension and</w:t>
      </w:r>
      <w:r w:rsidRPr="00A46549">
        <w:rPr>
          <w:rFonts w:ascii="Palatino Linotype" w:hAnsi="Palatino Linotype"/>
          <w:sz w:val="22"/>
          <w:szCs w:val="22"/>
          <w:lang w:val="en-GB"/>
        </w:rPr>
        <w:t xml:space="preserve"> </w:t>
      </w:r>
      <w:r w:rsidRPr="00A46549">
        <w:rPr>
          <w:rFonts w:ascii="Palatino Linotype" w:hAnsi="Palatino Linotype"/>
          <w:sz w:val="22"/>
          <w:szCs w:val="22"/>
        </w:rPr>
        <w:t>improving skills in dance and in performing arts in general. The class encourages students to change patterns through visualizing images, succeed embodiment, explore the connection between body and mind, and sense the functioning of the self as a whole.</w:t>
      </w:r>
    </w:p>
    <w:p w14:paraId="4490986F" w14:textId="77777777" w:rsidR="0054116F" w:rsidRPr="00A46549" w:rsidRDefault="0054116F" w:rsidP="00D31B86">
      <w:pPr>
        <w:spacing w:line="360" w:lineRule="auto"/>
        <w:rPr>
          <w:rFonts w:ascii="Palatino Linotype" w:hAnsi="Palatino Linotype"/>
          <w:b/>
          <w:sz w:val="22"/>
          <w:szCs w:val="22"/>
          <w:shd w:val="clear" w:color="auto" w:fill="FFFFFF"/>
        </w:rPr>
      </w:pPr>
      <w:r w:rsidRPr="00A46549">
        <w:rPr>
          <w:rFonts w:ascii="Palatino Linotype" w:hAnsi="Palatino Linotype"/>
          <w:b/>
          <w:sz w:val="22"/>
          <w:szCs w:val="22"/>
          <w:lang w:bidi="he-IL"/>
        </w:rPr>
        <w:t xml:space="preserve">• </w:t>
      </w:r>
      <w:r w:rsidRPr="00A46549">
        <w:rPr>
          <w:rFonts w:ascii="Palatino Linotype" w:hAnsi="Palatino Linotype"/>
          <w:b/>
          <w:sz w:val="22"/>
          <w:szCs w:val="22"/>
          <w:shd w:val="clear" w:color="auto" w:fill="FFFFFF"/>
        </w:rPr>
        <w:t>LEARNING OUTCOMES  </w:t>
      </w:r>
    </w:p>
    <w:p w14:paraId="7A34B1FD" w14:textId="77777777" w:rsidR="0054116F" w:rsidRPr="00A46549" w:rsidRDefault="0054116F" w:rsidP="00D31B86">
      <w:pPr>
        <w:spacing w:after="120" w:line="360" w:lineRule="auto"/>
        <w:ind w:left="181" w:hanging="1"/>
        <w:rPr>
          <w:rFonts w:ascii="Palatino Linotype" w:hAnsi="Palatino Linotype"/>
          <w:sz w:val="22"/>
          <w:szCs w:val="22"/>
        </w:rPr>
      </w:pPr>
      <w:r w:rsidRPr="00A46549">
        <w:rPr>
          <w:rFonts w:ascii="Palatino Linotype" w:hAnsi="Palatino Linotype"/>
          <w:sz w:val="22"/>
          <w:szCs w:val="22"/>
        </w:rPr>
        <w:t> Through this course the students sensitized   in relation to the principles and methods of training the body (Somatics).They acquire knowledge through experience of the methods of   Ideokinesis of Body-Mind Centering, Alexander Technique and Bartenieff fundamentals. Understanding and applying   anatomy of the body and the right body alignment enables them   to   access an efficient bodily performance. They begin to perceive and observe experientially connecting body and mind. Encouraged to redesign and develop   movement patterns,   to achieve embodiment through the mind - body connection and feel the importance of the conscious control of the use and operation of the self as a whole.</w:t>
      </w:r>
    </w:p>
    <w:p w14:paraId="529D24AE"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bidi="he-IL"/>
        </w:rPr>
        <w:t xml:space="preserve">• </w:t>
      </w:r>
      <w:r w:rsidRPr="00A46549">
        <w:rPr>
          <w:rFonts w:ascii="Palatino Linotype" w:hAnsi="Palatino Linotype" w:cs="Aharoni"/>
          <w:b/>
          <w:sz w:val="22"/>
          <w:szCs w:val="22"/>
          <w:lang w:val="en-GB" w:bidi="he-IL"/>
        </w:rPr>
        <w:t>PREREQUISITES</w:t>
      </w:r>
    </w:p>
    <w:p w14:paraId="71950518" w14:textId="77777777" w:rsidR="0054116F" w:rsidRPr="00A46549" w:rsidRDefault="0054116F" w:rsidP="00D31B86">
      <w:pPr>
        <w:spacing w:after="120" w:line="360" w:lineRule="auto"/>
        <w:rPr>
          <w:rFonts w:ascii="Palatino Linotype" w:hAnsi="Palatino Linotype"/>
          <w:sz w:val="22"/>
          <w:szCs w:val="22"/>
        </w:rPr>
      </w:pPr>
      <w:r w:rsidRPr="00A46549">
        <w:rPr>
          <w:rFonts w:ascii="Palatino Linotype" w:hAnsi="Palatino Linotype"/>
          <w:sz w:val="22"/>
          <w:szCs w:val="22"/>
        </w:rPr>
        <w:t xml:space="preserve">  Attendance is mandatory at 9 workshops sessions</w:t>
      </w:r>
    </w:p>
    <w:p w14:paraId="7CF15A68"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bidi="he-IL"/>
        </w:rPr>
        <w:t xml:space="preserve">• </w:t>
      </w:r>
      <w:r w:rsidRPr="00A46549">
        <w:rPr>
          <w:rFonts w:ascii="Palatino Linotype" w:hAnsi="Palatino Linotype" w:cs="Aharoni"/>
          <w:b/>
          <w:sz w:val="22"/>
          <w:szCs w:val="22"/>
          <w:lang w:val="en-GB" w:bidi="he-IL"/>
        </w:rPr>
        <w:t>COURSE CONTENTS</w:t>
      </w:r>
    </w:p>
    <w:p w14:paraId="52264F2D" w14:textId="77777777" w:rsidR="0054116F" w:rsidRPr="00A46549" w:rsidRDefault="0054116F" w:rsidP="00D31B86">
      <w:pPr>
        <w:numPr>
          <w:ilvl w:val="0"/>
          <w:numId w:val="1"/>
        </w:numPr>
        <w:spacing w:after="0" w:line="360" w:lineRule="auto"/>
        <w:ind w:left="180" w:firstLine="0"/>
        <w:jc w:val="left"/>
        <w:rPr>
          <w:rFonts w:ascii="Palatino Linotype" w:hAnsi="Palatino Linotype"/>
          <w:sz w:val="22"/>
          <w:szCs w:val="22"/>
          <w:lang w:val="en-GB"/>
        </w:rPr>
      </w:pPr>
      <w:r w:rsidRPr="00A46549">
        <w:rPr>
          <w:rFonts w:ascii="Palatino Linotype" w:hAnsi="Palatino Linotype"/>
          <w:sz w:val="22"/>
          <w:szCs w:val="22"/>
          <w:lang w:val="en-GB"/>
        </w:rPr>
        <w:t xml:space="preserve">Introduction of Alexander, Body-Mind Centering and Feldenkrais method </w:t>
      </w:r>
    </w:p>
    <w:p w14:paraId="22B853E1" w14:textId="77777777" w:rsidR="0054116F" w:rsidRPr="00A46549" w:rsidRDefault="0054116F" w:rsidP="00D31B86">
      <w:pPr>
        <w:numPr>
          <w:ilvl w:val="0"/>
          <w:numId w:val="1"/>
        </w:numPr>
        <w:spacing w:after="0" w:line="360" w:lineRule="auto"/>
        <w:ind w:left="180" w:firstLine="0"/>
        <w:rPr>
          <w:rFonts w:ascii="Palatino Linotype" w:hAnsi="Palatino Linotype"/>
          <w:sz w:val="22"/>
          <w:szCs w:val="22"/>
          <w:lang w:val="en-GB"/>
        </w:rPr>
      </w:pPr>
      <w:r w:rsidRPr="00A46549">
        <w:rPr>
          <w:rFonts w:ascii="Palatino Linotype" w:hAnsi="Palatino Linotype"/>
          <w:sz w:val="22"/>
          <w:szCs w:val="22"/>
          <w:lang w:val="en-GB"/>
        </w:rPr>
        <w:t xml:space="preserve">Elements of ideokinesis </w:t>
      </w:r>
      <w:r w:rsidRPr="00A46549">
        <w:rPr>
          <w:rFonts w:ascii="Palatino Linotype" w:hAnsi="Palatino Linotype"/>
          <w:sz w:val="22"/>
          <w:szCs w:val="22"/>
        </w:rPr>
        <w:t>and Bartenieff Fundamentals</w:t>
      </w:r>
    </w:p>
    <w:p w14:paraId="1476B31C" w14:textId="77777777" w:rsidR="0054116F" w:rsidRPr="00A46549" w:rsidRDefault="0054116F" w:rsidP="00D31B86">
      <w:pPr>
        <w:numPr>
          <w:ilvl w:val="0"/>
          <w:numId w:val="1"/>
        </w:numPr>
        <w:spacing w:after="0" w:line="360" w:lineRule="auto"/>
        <w:ind w:left="180" w:firstLine="0"/>
        <w:rPr>
          <w:rFonts w:ascii="Palatino Linotype" w:hAnsi="Palatino Linotype"/>
          <w:sz w:val="22"/>
          <w:szCs w:val="22"/>
          <w:lang w:val="en-GB"/>
        </w:rPr>
      </w:pPr>
      <w:r w:rsidRPr="00A46549">
        <w:rPr>
          <w:rFonts w:ascii="Palatino Linotype" w:hAnsi="Palatino Linotype"/>
          <w:sz w:val="22"/>
          <w:szCs w:val="22"/>
          <w:lang w:val="en-GB"/>
        </w:rPr>
        <w:t>Visualizing images on the body parts</w:t>
      </w:r>
    </w:p>
    <w:p w14:paraId="28C200E1" w14:textId="77777777" w:rsidR="0054116F" w:rsidRPr="00A46549" w:rsidRDefault="0054116F" w:rsidP="00D31B86">
      <w:pPr>
        <w:numPr>
          <w:ilvl w:val="0"/>
          <w:numId w:val="1"/>
        </w:numPr>
        <w:spacing w:after="0" w:line="360" w:lineRule="auto"/>
        <w:ind w:left="180" w:firstLine="0"/>
        <w:jc w:val="left"/>
        <w:rPr>
          <w:rFonts w:ascii="Palatino Linotype" w:hAnsi="Palatino Linotype"/>
          <w:sz w:val="22"/>
          <w:szCs w:val="22"/>
          <w:lang w:val="en-GB"/>
        </w:rPr>
      </w:pPr>
      <w:r w:rsidRPr="00A46549">
        <w:rPr>
          <w:rFonts w:ascii="Palatino Linotype" w:hAnsi="Palatino Linotype"/>
          <w:sz w:val="22"/>
          <w:szCs w:val="22"/>
          <w:lang w:val="en-GB"/>
        </w:rPr>
        <w:t>Body systems and organs</w:t>
      </w:r>
    </w:p>
    <w:p w14:paraId="35A88B0F" w14:textId="77777777" w:rsidR="0054116F" w:rsidRPr="00A46549" w:rsidRDefault="0054116F" w:rsidP="00D31B86">
      <w:pPr>
        <w:numPr>
          <w:ilvl w:val="0"/>
          <w:numId w:val="1"/>
        </w:numPr>
        <w:spacing w:after="0" w:line="360" w:lineRule="auto"/>
        <w:ind w:left="180" w:firstLine="0"/>
        <w:rPr>
          <w:rFonts w:ascii="Palatino Linotype" w:hAnsi="Palatino Linotype"/>
          <w:sz w:val="22"/>
          <w:szCs w:val="22"/>
          <w:lang w:val="en-GB"/>
        </w:rPr>
      </w:pPr>
      <w:r w:rsidRPr="00A46549">
        <w:rPr>
          <w:rFonts w:ascii="Palatino Linotype" w:hAnsi="Palatino Linotype"/>
          <w:sz w:val="22"/>
          <w:szCs w:val="22"/>
          <w:lang w:val="en-GB"/>
        </w:rPr>
        <w:t>Movement Repatterning</w:t>
      </w:r>
    </w:p>
    <w:p w14:paraId="1DEB97B1" w14:textId="77777777" w:rsidR="0054116F" w:rsidRPr="00A46549" w:rsidRDefault="0054116F" w:rsidP="00D31B86">
      <w:pPr>
        <w:numPr>
          <w:ilvl w:val="0"/>
          <w:numId w:val="1"/>
        </w:numPr>
        <w:spacing w:after="120" w:line="360" w:lineRule="auto"/>
        <w:ind w:left="181" w:firstLine="0"/>
        <w:rPr>
          <w:rFonts w:ascii="Palatino Linotype" w:hAnsi="Palatino Linotype"/>
          <w:sz w:val="22"/>
          <w:szCs w:val="22"/>
          <w:lang w:val="en-GB"/>
        </w:rPr>
      </w:pPr>
      <w:r w:rsidRPr="00A46549">
        <w:rPr>
          <w:rFonts w:ascii="Palatino Linotype" w:hAnsi="Palatino Linotype"/>
          <w:sz w:val="22"/>
          <w:szCs w:val="22"/>
          <w:lang w:val="en-GB"/>
        </w:rPr>
        <w:t>Theory of body and mind connection</w:t>
      </w:r>
    </w:p>
    <w:p w14:paraId="72272196" w14:textId="77777777" w:rsidR="0054116F" w:rsidRPr="00A46549" w:rsidRDefault="0054116F" w:rsidP="00D31B86">
      <w:pPr>
        <w:spacing w:line="360" w:lineRule="auto"/>
        <w:rPr>
          <w:rFonts w:ascii="Palatino Linotype" w:hAnsi="Palatino Linotype"/>
          <w:sz w:val="22"/>
          <w:szCs w:val="22"/>
        </w:rPr>
      </w:pPr>
      <w:r w:rsidRPr="00A46549">
        <w:rPr>
          <w:rFonts w:ascii="Palatino Linotype" w:hAnsi="Palatino Linotype" w:cs="Aharoni"/>
          <w:sz w:val="22"/>
          <w:szCs w:val="22"/>
          <w:lang w:bidi="he-IL"/>
        </w:rPr>
        <w:t xml:space="preserve">• </w:t>
      </w:r>
      <w:r w:rsidRPr="00A46549">
        <w:rPr>
          <w:rFonts w:ascii="Palatino Linotype" w:hAnsi="Palatino Linotype" w:cs="Aharoni"/>
          <w:b/>
          <w:sz w:val="22"/>
          <w:szCs w:val="22"/>
          <w:lang w:val="en-GB" w:bidi="he-IL"/>
        </w:rPr>
        <w:t>RECOMMENDED READING</w:t>
      </w:r>
      <w:r w:rsidRPr="00A46549">
        <w:rPr>
          <w:rFonts w:ascii="Palatino Linotype" w:hAnsi="Palatino Linotype" w:cs="Aharoni"/>
          <w:caps/>
          <w:sz w:val="22"/>
          <w:szCs w:val="22"/>
          <w:lang w:bidi="he-IL"/>
        </w:rPr>
        <w:t xml:space="preserve"> </w:t>
      </w:r>
      <w:r w:rsidRPr="00A46549">
        <w:rPr>
          <w:rFonts w:ascii="Palatino Linotype" w:hAnsi="Palatino Linotype"/>
          <w:sz w:val="22"/>
          <w:szCs w:val="22"/>
          <w:lang w:val="en-GB"/>
        </w:rPr>
        <w:t xml:space="preserve"> </w:t>
      </w:r>
    </w:p>
    <w:p w14:paraId="624071D9" w14:textId="77777777" w:rsidR="0054116F" w:rsidRPr="00A46549" w:rsidRDefault="0054116F" w:rsidP="00D31B86">
      <w:pPr>
        <w:spacing w:after="0" w:line="360" w:lineRule="auto"/>
        <w:ind w:left="426" w:hanging="284"/>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hAnsi="Palatino Linotype"/>
          <w:sz w:val="22"/>
          <w:szCs w:val="22"/>
        </w:rPr>
        <w:t xml:space="preserve"> Cohen - Bainbridge, B. (1997). </w:t>
      </w:r>
      <w:r w:rsidRPr="00A46549">
        <w:rPr>
          <w:rFonts w:ascii="Palatino Linotype" w:hAnsi="Palatino Linotype"/>
          <w:i/>
          <w:sz w:val="22"/>
          <w:szCs w:val="22"/>
        </w:rPr>
        <w:t>Sensing, Feeling, and Action the Experiential Anatomy of Body-Mind Centering.</w:t>
      </w:r>
      <w:r w:rsidRPr="00A46549">
        <w:rPr>
          <w:rFonts w:ascii="Palatino Linotype" w:hAnsi="Palatino Linotype"/>
          <w:sz w:val="22"/>
          <w:szCs w:val="22"/>
        </w:rPr>
        <w:t xml:space="preserve"> Northampton, MA: Contact editions. </w:t>
      </w:r>
    </w:p>
    <w:p w14:paraId="5D5C837F" w14:textId="77777777" w:rsidR="0054116F" w:rsidRPr="00A46549" w:rsidRDefault="0054116F" w:rsidP="00D31B86">
      <w:pPr>
        <w:autoSpaceDE w:val="0"/>
        <w:autoSpaceDN w:val="0"/>
        <w:adjustRightInd w:val="0"/>
        <w:spacing w:after="0" w:line="360" w:lineRule="auto"/>
        <w:ind w:left="426" w:hanging="284"/>
        <w:rPr>
          <w:rFonts w:ascii="Palatino Linotype" w:eastAsia="Arial Unicode MS" w:hAnsi="Palatino Linotype"/>
          <w:iCs/>
          <w:sz w:val="22"/>
          <w:szCs w:val="22"/>
          <w:lang w:val="en-GB"/>
        </w:rPr>
      </w:pPr>
      <w:r w:rsidRPr="00A46549">
        <w:rPr>
          <w:rFonts w:ascii="Palatino Linotype" w:eastAsia="Arial Unicode MS" w:hAnsi="Palatino Linotype"/>
          <w:iCs/>
          <w:sz w:val="22"/>
          <w:szCs w:val="22"/>
        </w:rPr>
        <w:lastRenderedPageBreak/>
        <w:sym w:font="Wingdings" w:char="F026"/>
      </w:r>
      <w:r w:rsidRPr="00A46549">
        <w:rPr>
          <w:rFonts w:ascii="Palatino Linotype" w:eastAsia="Arial Unicode MS" w:hAnsi="Palatino Linotype"/>
          <w:iCs/>
          <w:sz w:val="22"/>
          <w:szCs w:val="22"/>
        </w:rPr>
        <w:t xml:space="preserve"> </w:t>
      </w:r>
      <w:r w:rsidRPr="00A46549">
        <w:rPr>
          <w:rFonts w:ascii="Palatino Linotype" w:eastAsia="Arial Unicode MS" w:hAnsi="Palatino Linotype"/>
          <w:iCs/>
          <w:sz w:val="22"/>
          <w:szCs w:val="22"/>
          <w:lang w:val="en-GB"/>
        </w:rPr>
        <w:t xml:space="preserve">Dunlop-Preston., V. M. (1980). A </w:t>
      </w:r>
      <w:r w:rsidRPr="00A46549">
        <w:rPr>
          <w:rFonts w:ascii="Palatino Linotype" w:eastAsia="Arial Unicode MS" w:hAnsi="Palatino Linotype"/>
          <w:i/>
          <w:iCs/>
          <w:sz w:val="22"/>
          <w:szCs w:val="22"/>
          <w:lang w:val="en-GB"/>
        </w:rPr>
        <w:t>Handbook for Modern Educational Dance</w:t>
      </w:r>
      <w:r w:rsidRPr="00A46549">
        <w:rPr>
          <w:rFonts w:ascii="Palatino Linotype" w:eastAsia="Arial Unicode MS" w:hAnsi="Palatino Linotype"/>
          <w:iCs/>
          <w:sz w:val="22"/>
          <w:szCs w:val="22"/>
          <w:lang w:val="en-GB"/>
        </w:rPr>
        <w:t xml:space="preserve">. Boston: Plays, Inc. Boston </w:t>
      </w:r>
    </w:p>
    <w:p w14:paraId="412D8E08" w14:textId="77777777" w:rsidR="0054116F" w:rsidRPr="00A46549" w:rsidRDefault="0054116F" w:rsidP="00D31B86">
      <w:pPr>
        <w:autoSpaceDE w:val="0"/>
        <w:autoSpaceDN w:val="0"/>
        <w:adjustRightInd w:val="0"/>
        <w:spacing w:after="0" w:line="360" w:lineRule="auto"/>
        <w:ind w:left="426" w:hanging="284"/>
        <w:rPr>
          <w:rFonts w:ascii="Palatino Linotype" w:eastAsia="Arial Unicode MS" w:hAnsi="Palatino Linotype"/>
          <w:iCs/>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eastAsia="Arial Unicode MS" w:hAnsi="Palatino Linotype"/>
          <w:iCs/>
          <w:sz w:val="22"/>
          <w:szCs w:val="22"/>
          <w:lang w:val="en-GB"/>
        </w:rPr>
        <w:t xml:space="preserve">Dowd, I. (1981). </w:t>
      </w:r>
      <w:r w:rsidRPr="00A46549">
        <w:rPr>
          <w:rFonts w:ascii="Palatino Linotype" w:eastAsia="Arial Unicode MS" w:hAnsi="Palatino Linotype"/>
          <w:i/>
          <w:iCs/>
          <w:sz w:val="22"/>
          <w:szCs w:val="22"/>
          <w:lang w:val="en-GB"/>
        </w:rPr>
        <w:t>Taking Root to Fly: Seven articles on Functional Anatomy</w:t>
      </w:r>
      <w:r w:rsidRPr="00A46549">
        <w:rPr>
          <w:rFonts w:ascii="Palatino Linotype" w:eastAsia="Arial Unicode MS" w:hAnsi="Palatino Linotype"/>
          <w:iCs/>
          <w:sz w:val="22"/>
          <w:szCs w:val="22"/>
          <w:lang w:val="en-GB"/>
        </w:rPr>
        <w:t>. New York: Contact Collaboration Inc.</w:t>
      </w:r>
      <w:r w:rsidRPr="00A46549">
        <w:rPr>
          <w:rFonts w:ascii="Palatino Linotype" w:eastAsia="Arial Unicode MS" w:hAnsi="Palatino Linotype"/>
          <w:iCs/>
          <w:sz w:val="22"/>
          <w:szCs w:val="22"/>
        </w:rPr>
        <w:t xml:space="preserve"> </w:t>
      </w:r>
    </w:p>
    <w:p w14:paraId="0BAE9C28" w14:textId="77777777" w:rsidR="0054116F" w:rsidRPr="00A46549" w:rsidRDefault="0054116F" w:rsidP="00D31B86">
      <w:pPr>
        <w:autoSpaceDE w:val="0"/>
        <w:autoSpaceDN w:val="0"/>
        <w:adjustRightInd w:val="0"/>
        <w:spacing w:after="0" w:line="360" w:lineRule="auto"/>
        <w:ind w:left="426" w:hanging="284"/>
        <w:rPr>
          <w:rFonts w:ascii="Palatino Linotype" w:eastAsia="Arial Unicode MS" w:hAnsi="Palatino Linotype"/>
          <w:iCs/>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Feldenkrais, M. (1972). </w:t>
      </w:r>
      <w:r w:rsidRPr="00A46549">
        <w:rPr>
          <w:rFonts w:ascii="Palatino Linotype" w:eastAsia="Arial Unicode MS" w:hAnsi="Palatino Linotype"/>
          <w:i/>
          <w:iCs/>
          <w:sz w:val="22"/>
          <w:szCs w:val="22"/>
        </w:rPr>
        <w:t xml:space="preserve">Awareness through Movement: Easy-to-Do Health Exercise to Improve Your Posture, Vision, Imagination, and Personal Awareness. </w:t>
      </w:r>
      <w:r w:rsidRPr="00A46549">
        <w:rPr>
          <w:rFonts w:ascii="Palatino Linotype" w:eastAsia="Arial Unicode MS" w:hAnsi="Palatino Linotype"/>
          <w:iCs/>
          <w:sz w:val="22"/>
          <w:szCs w:val="22"/>
        </w:rPr>
        <w:t>San Francisco: Harper.</w:t>
      </w:r>
    </w:p>
    <w:p w14:paraId="44A95670" w14:textId="77777777" w:rsidR="0054116F" w:rsidRPr="00A46549" w:rsidRDefault="0054116F" w:rsidP="00D31B86">
      <w:pPr>
        <w:autoSpaceDE w:val="0"/>
        <w:autoSpaceDN w:val="0"/>
        <w:adjustRightInd w:val="0"/>
        <w:spacing w:after="0" w:line="360" w:lineRule="auto"/>
        <w:ind w:left="426" w:hanging="284"/>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Gray, J.(1990). </w:t>
      </w:r>
      <w:r w:rsidRPr="00A46549">
        <w:rPr>
          <w:rFonts w:ascii="Palatino Linotype" w:hAnsi="Palatino Linotype"/>
          <w:i/>
          <w:sz w:val="22"/>
          <w:szCs w:val="22"/>
        </w:rPr>
        <w:t>The Alexander Technique</w:t>
      </w:r>
      <w:r w:rsidRPr="00A46549">
        <w:rPr>
          <w:rFonts w:ascii="Palatino Linotype" w:hAnsi="Palatino Linotype"/>
          <w:sz w:val="22"/>
          <w:szCs w:val="22"/>
        </w:rPr>
        <w:t>. New York: St. Martin’s Press.</w:t>
      </w:r>
    </w:p>
    <w:p w14:paraId="2F65F176" w14:textId="77777777" w:rsidR="0054116F" w:rsidRPr="00A46549" w:rsidRDefault="0054116F" w:rsidP="00D31B86">
      <w:pPr>
        <w:spacing w:after="0" w:line="360" w:lineRule="auto"/>
        <w:ind w:left="426" w:hanging="284"/>
        <w:rPr>
          <w:rFonts w:ascii="Palatino Linotype" w:hAnsi="Palatino Linotype"/>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w:t>
      </w:r>
      <w:r w:rsidRPr="00A46549">
        <w:rPr>
          <w:rFonts w:ascii="Palatino Linotype" w:hAnsi="Palatino Linotype"/>
          <w:sz w:val="22"/>
          <w:szCs w:val="22"/>
        </w:rPr>
        <w:t xml:space="preserve">Hackney, P. (2000). </w:t>
      </w:r>
      <w:r w:rsidRPr="00A46549">
        <w:rPr>
          <w:rFonts w:ascii="Palatino Linotype" w:hAnsi="Palatino Linotype"/>
          <w:i/>
          <w:sz w:val="22"/>
          <w:szCs w:val="22"/>
        </w:rPr>
        <w:t>Making connections, Total Body Integration through Bartenieff Fundamentals.</w:t>
      </w:r>
      <w:r w:rsidRPr="00A46549">
        <w:rPr>
          <w:rFonts w:ascii="Palatino Linotype" w:hAnsi="Palatino Linotype"/>
          <w:sz w:val="22"/>
          <w:szCs w:val="22"/>
        </w:rPr>
        <w:t xml:space="preserve"> Amsterdam: Gordon and Breach Publishers.</w:t>
      </w:r>
    </w:p>
    <w:p w14:paraId="74ED0F7C" w14:textId="77777777" w:rsidR="0054116F" w:rsidRPr="00A46549" w:rsidRDefault="0054116F" w:rsidP="00D31B86">
      <w:pPr>
        <w:spacing w:after="0" w:line="360" w:lineRule="auto"/>
        <w:ind w:left="426" w:hanging="284"/>
        <w:rPr>
          <w:rFonts w:ascii="Palatino Linotype" w:eastAsia="Arial Unicode MS" w:hAnsi="Palatino Linotype"/>
          <w:iCs/>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Hartley, </w:t>
      </w:r>
      <w:r w:rsidRPr="00A46549">
        <w:rPr>
          <w:rFonts w:ascii="Palatino Linotype" w:eastAsia="Arial Unicode MS" w:hAnsi="Palatino Linotype"/>
          <w:iCs/>
          <w:sz w:val="22"/>
          <w:szCs w:val="22"/>
        </w:rPr>
        <w:t>L.</w:t>
      </w:r>
      <w:r w:rsidRPr="00A46549">
        <w:rPr>
          <w:rFonts w:ascii="Palatino Linotype" w:eastAsia="Arial Unicode MS" w:hAnsi="Palatino Linotype"/>
          <w:iCs/>
          <w:sz w:val="22"/>
          <w:szCs w:val="22"/>
          <w:lang w:val="en-GB"/>
        </w:rPr>
        <w:t xml:space="preserve"> (1995). </w:t>
      </w:r>
      <w:r w:rsidRPr="00A46549">
        <w:rPr>
          <w:rFonts w:ascii="Palatino Linotype" w:eastAsia="Arial Unicode MS" w:hAnsi="Palatino Linotype"/>
          <w:i/>
          <w:iCs/>
          <w:sz w:val="22"/>
          <w:szCs w:val="22"/>
          <w:lang w:val="en-GB"/>
        </w:rPr>
        <w:t>Wisdom of the Body Moving: An Introduction to Body-Mind Centering</w:t>
      </w:r>
      <w:r w:rsidRPr="00A46549">
        <w:rPr>
          <w:rFonts w:ascii="Palatino Linotype" w:eastAsia="Arial Unicode MS" w:hAnsi="Palatino Linotype"/>
          <w:iCs/>
          <w:sz w:val="22"/>
          <w:szCs w:val="22"/>
          <w:lang w:val="en-GB"/>
        </w:rPr>
        <w:t>. California: North Atlantic Books.</w:t>
      </w:r>
    </w:p>
    <w:p w14:paraId="4577FD29" w14:textId="77777777" w:rsidR="0054116F" w:rsidRPr="00A46549" w:rsidRDefault="0054116F" w:rsidP="00D31B86">
      <w:pPr>
        <w:spacing w:after="0" w:line="360" w:lineRule="auto"/>
        <w:ind w:left="426" w:hanging="284"/>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Hawkins, E.(1992)</w:t>
      </w:r>
      <w:r w:rsidRPr="00A46549">
        <w:rPr>
          <w:rFonts w:ascii="Palatino Linotype" w:hAnsi="Palatino Linotype"/>
          <w:sz w:val="22"/>
          <w:szCs w:val="22"/>
        </w:rPr>
        <w:t xml:space="preserve">. </w:t>
      </w:r>
      <w:r w:rsidRPr="00A46549">
        <w:rPr>
          <w:rFonts w:ascii="Palatino Linotype" w:hAnsi="Palatino Linotype"/>
          <w:i/>
          <w:iCs/>
          <w:sz w:val="22"/>
          <w:szCs w:val="22"/>
        </w:rPr>
        <w:t xml:space="preserve">The Body is a Clear Place (and Other Statements on Dance. </w:t>
      </w:r>
      <w:r w:rsidRPr="00A46549">
        <w:rPr>
          <w:rFonts w:ascii="Palatino Linotype" w:hAnsi="Palatino Linotype"/>
          <w:sz w:val="22"/>
          <w:szCs w:val="22"/>
        </w:rPr>
        <w:t>Princeton: A Dance Horizons Book. Princeton Book Company.</w:t>
      </w:r>
    </w:p>
    <w:p w14:paraId="2737E424" w14:textId="77777777" w:rsidR="0054116F" w:rsidRPr="00A46549" w:rsidRDefault="0054116F" w:rsidP="00D31B86">
      <w:pPr>
        <w:spacing w:after="0" w:line="360" w:lineRule="auto"/>
        <w:ind w:left="426" w:hanging="284"/>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rPr>
        <w:t>Sweigartd, L. (1974)</w:t>
      </w:r>
      <w:r w:rsidRPr="00A46549">
        <w:rPr>
          <w:rFonts w:ascii="Palatino Linotype" w:hAnsi="Palatino Linotype"/>
          <w:i/>
          <w:sz w:val="22"/>
          <w:szCs w:val="22"/>
        </w:rPr>
        <w:t>.  Human Movement Potential its ideokinetic Facilitation</w:t>
      </w:r>
      <w:r w:rsidRPr="00A46549">
        <w:rPr>
          <w:rFonts w:ascii="Palatino Linotype" w:hAnsi="Palatino Linotype"/>
          <w:sz w:val="22"/>
          <w:szCs w:val="22"/>
        </w:rPr>
        <w:t>. Harper and Row, San Francisco London.</w:t>
      </w:r>
    </w:p>
    <w:p w14:paraId="2637EF2E" w14:textId="77777777" w:rsidR="0054116F" w:rsidRPr="00A46549" w:rsidRDefault="0054116F" w:rsidP="00D31B86">
      <w:pPr>
        <w:spacing w:after="0" w:line="360" w:lineRule="auto"/>
        <w:ind w:left="426" w:hanging="284"/>
        <w:rPr>
          <w:rFonts w:ascii="Palatino Linotype" w:eastAsia="Arial Unicode MS" w:hAnsi="Palatino Linotype"/>
          <w:iCs/>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Todd, M. E. (1937). </w:t>
      </w:r>
      <w:r w:rsidRPr="00A46549">
        <w:rPr>
          <w:rFonts w:ascii="Palatino Linotype" w:eastAsia="Arial Unicode MS" w:hAnsi="Palatino Linotype"/>
          <w:i/>
          <w:iCs/>
          <w:sz w:val="22"/>
          <w:szCs w:val="22"/>
        </w:rPr>
        <w:t>Τ</w:t>
      </w:r>
      <w:r w:rsidRPr="00A46549">
        <w:rPr>
          <w:rFonts w:ascii="Palatino Linotype" w:eastAsia="Arial Unicode MS" w:hAnsi="Palatino Linotype"/>
          <w:i/>
          <w:iCs/>
          <w:sz w:val="22"/>
          <w:szCs w:val="22"/>
          <w:lang w:val="en-GB"/>
        </w:rPr>
        <w:t>he Thinking Body</w:t>
      </w:r>
      <w:r w:rsidRPr="00A46549">
        <w:rPr>
          <w:rFonts w:ascii="Palatino Linotype" w:eastAsia="Arial Unicode MS" w:hAnsi="Palatino Linotype"/>
          <w:iCs/>
          <w:sz w:val="22"/>
          <w:szCs w:val="22"/>
          <w:lang w:val="en-GB"/>
        </w:rPr>
        <w:t>. New York</w:t>
      </w:r>
      <w:r w:rsidRPr="00A46549">
        <w:rPr>
          <w:rFonts w:ascii="Palatino Linotype" w:eastAsia="Arial Unicode MS" w:hAnsi="Palatino Linotype"/>
          <w:iCs/>
          <w:sz w:val="22"/>
          <w:szCs w:val="22"/>
        </w:rPr>
        <w:t>:</w:t>
      </w:r>
      <w:r w:rsidRPr="00A46549">
        <w:rPr>
          <w:rFonts w:ascii="Palatino Linotype" w:eastAsia="Arial Unicode MS" w:hAnsi="Palatino Linotype"/>
          <w:iCs/>
          <w:sz w:val="22"/>
          <w:szCs w:val="22"/>
          <w:lang w:val="en-GB"/>
        </w:rPr>
        <w:t xml:space="preserve"> Dance Horizons.</w:t>
      </w:r>
    </w:p>
    <w:p w14:paraId="4ADF70BB" w14:textId="77777777" w:rsidR="0054116F" w:rsidRPr="00A46549" w:rsidRDefault="0054116F" w:rsidP="00D31B86">
      <w:pPr>
        <w:spacing w:line="360" w:lineRule="auto"/>
        <w:ind w:left="540" w:hanging="540"/>
        <w:rPr>
          <w:rFonts w:ascii="Palatino Linotype" w:hAnsi="Palatino Linotype"/>
          <w:sz w:val="22"/>
          <w:szCs w:val="22"/>
          <w:lang w:val="en-GB"/>
        </w:rPr>
      </w:pPr>
      <w:r w:rsidRPr="00A46549">
        <w:rPr>
          <w:rFonts w:ascii="Palatino Linotype" w:hAnsi="Palatino Linotype" w:cs="Aharoni"/>
          <w:sz w:val="22"/>
          <w:szCs w:val="22"/>
          <w:lang w:bidi="he-IL"/>
        </w:rPr>
        <w:t xml:space="preserve">• </w:t>
      </w:r>
      <w:r w:rsidRPr="00A46549">
        <w:rPr>
          <w:rFonts w:ascii="Palatino Linotype" w:hAnsi="Palatino Linotype" w:cs="Aharoni"/>
          <w:b/>
          <w:sz w:val="22"/>
          <w:szCs w:val="22"/>
          <w:lang w:val="en-GB" w:bidi="he-IL"/>
        </w:rPr>
        <w:t>TEACHING METHODS</w:t>
      </w:r>
    </w:p>
    <w:p w14:paraId="78F49889" w14:textId="77777777" w:rsidR="0054116F" w:rsidRPr="00A46549" w:rsidRDefault="0054116F" w:rsidP="00D31B86">
      <w:pPr>
        <w:spacing w:line="360" w:lineRule="auto"/>
        <w:ind w:left="180"/>
        <w:rPr>
          <w:rFonts w:ascii="Palatino Linotype" w:hAnsi="Palatino Linotype"/>
          <w:sz w:val="22"/>
          <w:szCs w:val="22"/>
          <w:lang w:val="en-GB"/>
        </w:rPr>
      </w:pPr>
      <w:r w:rsidRPr="00A46549">
        <w:rPr>
          <w:rFonts w:ascii="Palatino Linotype" w:hAnsi="Palatino Linotype"/>
          <w:sz w:val="22"/>
          <w:szCs w:val="22"/>
          <w:lang w:val="en-GB"/>
        </w:rPr>
        <w:t>Use of technology, discussion, lectures,</w:t>
      </w:r>
      <w:r w:rsidRPr="00A46549">
        <w:rPr>
          <w:rFonts w:ascii="Palatino Linotype" w:hAnsi="Palatino Linotype"/>
          <w:sz w:val="22"/>
          <w:szCs w:val="22"/>
        </w:rPr>
        <w:t xml:space="preserve"> </w:t>
      </w:r>
      <w:r w:rsidRPr="00A46549">
        <w:rPr>
          <w:rFonts w:ascii="Palatino Linotype" w:hAnsi="Palatino Linotype"/>
          <w:bCs/>
          <w:sz w:val="22"/>
          <w:szCs w:val="22"/>
        </w:rPr>
        <w:t xml:space="preserve">written </w:t>
      </w:r>
      <w:r w:rsidRPr="00A46549">
        <w:rPr>
          <w:rFonts w:ascii="Palatino Linotype" w:hAnsi="Palatino Linotype"/>
          <w:bCs/>
          <w:sz w:val="22"/>
          <w:szCs w:val="22"/>
          <w:lang w:val="en-GB"/>
        </w:rPr>
        <w:t>assessments</w:t>
      </w:r>
      <w:r w:rsidRPr="00A46549">
        <w:rPr>
          <w:rFonts w:ascii="Palatino Linotype" w:hAnsi="Palatino Linotype"/>
          <w:sz w:val="22"/>
          <w:szCs w:val="22"/>
        </w:rPr>
        <w:t xml:space="preserve">, </w:t>
      </w:r>
      <w:r w:rsidRPr="00A46549">
        <w:rPr>
          <w:rFonts w:ascii="Palatino Linotype" w:hAnsi="Palatino Linotype"/>
          <w:sz w:val="22"/>
          <w:szCs w:val="22"/>
          <w:lang w:val="en-GB"/>
        </w:rPr>
        <w:t xml:space="preserve">workshops </w:t>
      </w:r>
    </w:p>
    <w:p w14:paraId="5A8CC178" w14:textId="77777777" w:rsidR="0054116F" w:rsidRPr="00A46549" w:rsidRDefault="0054116F" w:rsidP="00D31B86">
      <w:pPr>
        <w:spacing w:line="360" w:lineRule="auto"/>
        <w:rPr>
          <w:rFonts w:ascii="Palatino Linotype" w:hAnsi="Palatino Linotype" w:cs="Aharoni"/>
          <w:sz w:val="22"/>
          <w:szCs w:val="22"/>
          <w:lang w:val="en-GB" w:bidi="he-IL"/>
        </w:rPr>
      </w:pPr>
      <w:r w:rsidRPr="00A46549">
        <w:rPr>
          <w:rFonts w:ascii="Palatino Linotype" w:hAnsi="Palatino Linotype" w:cs="Aharoni"/>
          <w:sz w:val="22"/>
          <w:szCs w:val="22"/>
          <w:lang w:bidi="he-IL"/>
        </w:rPr>
        <w:t xml:space="preserve">• </w:t>
      </w:r>
      <w:r w:rsidRPr="00A46549">
        <w:rPr>
          <w:rFonts w:ascii="Palatino Linotype" w:hAnsi="Palatino Linotype" w:cs="Aharoni"/>
          <w:b/>
          <w:sz w:val="22"/>
          <w:szCs w:val="22"/>
          <w:lang w:val="en-GB" w:bidi="he-IL"/>
        </w:rPr>
        <w:t>ASSESSMENT METHODS</w:t>
      </w:r>
    </w:p>
    <w:p w14:paraId="64E7029E"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bidi="he-IL"/>
        </w:rPr>
        <w:t xml:space="preserve">   Written exams, </w:t>
      </w:r>
      <w:r w:rsidRPr="00A46549">
        <w:rPr>
          <w:rFonts w:ascii="Palatino Linotype" w:hAnsi="Palatino Linotype"/>
          <w:sz w:val="22"/>
          <w:szCs w:val="22"/>
          <w:lang w:val="en-GB"/>
        </w:rPr>
        <w:t>workshops</w:t>
      </w:r>
    </w:p>
    <w:p w14:paraId="0D5C4211" w14:textId="77777777" w:rsidR="0054116F" w:rsidRPr="00A46549" w:rsidRDefault="0054116F" w:rsidP="00D31B86">
      <w:pPr>
        <w:spacing w:line="360" w:lineRule="auto"/>
        <w:rPr>
          <w:rFonts w:ascii="Palatino Linotype" w:hAnsi="Palatino Linotype" w:cs="Aharoni"/>
          <w:sz w:val="22"/>
          <w:szCs w:val="22"/>
          <w:lang w:val="en-GB" w:bidi="he-IL"/>
        </w:rPr>
      </w:pPr>
      <w:r w:rsidRPr="00A46549">
        <w:rPr>
          <w:rFonts w:ascii="Palatino Linotype" w:hAnsi="Palatino Linotype" w:cs="Aharoni"/>
          <w:sz w:val="22"/>
          <w:szCs w:val="22"/>
          <w:lang w:bidi="he-IL"/>
        </w:rPr>
        <w:t xml:space="preserve">• </w:t>
      </w:r>
      <w:r w:rsidRPr="00A46549">
        <w:rPr>
          <w:rFonts w:ascii="Palatino Linotype" w:hAnsi="Palatino Linotype" w:cs="Aharoni"/>
          <w:b/>
          <w:sz w:val="22"/>
          <w:szCs w:val="22"/>
          <w:lang w:val="en-GB" w:bidi="he-IL"/>
        </w:rPr>
        <w:t>LANGUAGE OF INSTRUCTION</w:t>
      </w:r>
    </w:p>
    <w:p w14:paraId="275F3169" w14:textId="77777777" w:rsidR="0054116F" w:rsidRPr="00A46549" w:rsidRDefault="0054116F" w:rsidP="00D31B86">
      <w:pPr>
        <w:spacing w:after="120" w:line="360" w:lineRule="auto"/>
        <w:rPr>
          <w:rFonts w:ascii="Palatino Linotype" w:hAnsi="Palatino Linotype"/>
          <w:sz w:val="22"/>
          <w:szCs w:val="22"/>
          <w:lang w:val="en-GB"/>
        </w:rPr>
      </w:pPr>
      <w:r w:rsidRPr="00A46549">
        <w:rPr>
          <w:rFonts w:ascii="Palatino Linotype" w:hAnsi="Palatino Linotype"/>
          <w:sz w:val="22"/>
          <w:szCs w:val="22"/>
          <w:lang w:val="en-GB"/>
        </w:rPr>
        <w:t xml:space="preserve">   Greek</w:t>
      </w:r>
    </w:p>
    <w:p w14:paraId="09F75B92" w14:textId="77777777" w:rsidR="0054116F" w:rsidRPr="00A46549" w:rsidRDefault="0054116F" w:rsidP="00D31B86">
      <w:pPr>
        <w:pBdr>
          <w:top w:val="single" w:sz="4" w:space="2" w:color="D99594" w:themeColor="accent2" w:themeTint="99" w:shadow="1"/>
          <w:left w:val="single" w:sz="4" w:space="1" w:color="D99594" w:themeColor="accent2" w:themeTint="99" w:shadow="1"/>
          <w:bottom w:val="single" w:sz="4" w:space="1" w:color="D99594" w:themeColor="accent2" w:themeTint="99" w:shadow="1"/>
          <w:right w:val="single" w:sz="4" w:space="1" w:color="D99594" w:themeColor="accent2" w:themeTint="99" w:shadow="1"/>
        </w:pBdr>
        <w:spacing w:after="120" w:line="360" w:lineRule="auto"/>
        <w:ind w:left="540" w:hanging="540"/>
        <w:jc w:val="center"/>
        <w:rPr>
          <w:rFonts w:ascii="Palatino Linotype" w:hAnsi="Palatino Linotype"/>
          <w:b/>
          <w:bCs/>
          <w:sz w:val="22"/>
          <w:szCs w:val="22"/>
          <w:lang w:val="en-GB"/>
        </w:rPr>
      </w:pPr>
      <w:r w:rsidRPr="00A46549">
        <w:rPr>
          <w:rFonts w:ascii="Palatino Linotype" w:hAnsi="Palatino Linotype"/>
          <w:b/>
          <w:bCs/>
          <w:sz w:val="22"/>
          <w:szCs w:val="22"/>
          <w:lang w:val="en-GB"/>
        </w:rPr>
        <w:t xml:space="preserve">4. Scenic Design II </w:t>
      </w:r>
    </w:p>
    <w:p w14:paraId="71809C05" w14:textId="77777777" w:rsidR="0054116F" w:rsidRPr="00A46549" w:rsidRDefault="0054116F" w:rsidP="00D31B86">
      <w:pPr>
        <w:spacing w:line="360" w:lineRule="auto"/>
        <w:rPr>
          <w:rFonts w:ascii="Palatino Linotype" w:hAnsi="Palatino Linotype"/>
          <w:b/>
          <w:bCs/>
          <w:sz w:val="22"/>
          <w:szCs w:val="22"/>
          <w:lang w:val="en-GB"/>
        </w:rPr>
      </w:pPr>
      <w:r w:rsidRPr="00A46549">
        <w:rPr>
          <w:rFonts w:ascii="Palatino Linotype" w:hAnsi="Palatino Linotype"/>
          <w:b/>
          <w:bCs/>
          <w:sz w:val="22"/>
          <w:szCs w:val="22"/>
          <w:lang w:val="en-GB"/>
        </w:rPr>
        <w:t>• COURSE CODE</w:t>
      </w:r>
    </w:p>
    <w:p w14:paraId="6DEE5D8E" w14:textId="77777777" w:rsidR="0054116F" w:rsidRPr="00A46549" w:rsidRDefault="0054116F" w:rsidP="00D31B86">
      <w:pPr>
        <w:spacing w:line="360" w:lineRule="auto"/>
        <w:ind w:left="142"/>
        <w:rPr>
          <w:rFonts w:ascii="Palatino Linotype" w:hAnsi="Palatino Linotype"/>
          <w:bCs/>
          <w:sz w:val="22"/>
          <w:szCs w:val="22"/>
          <w:lang w:val="en-GB"/>
        </w:rPr>
      </w:pPr>
      <w:r w:rsidRPr="00A46549">
        <w:rPr>
          <w:rFonts w:ascii="Palatino Linotype" w:hAnsi="Palatino Linotype"/>
          <w:bCs/>
          <w:sz w:val="22"/>
          <w:szCs w:val="22"/>
          <w:lang w:val="en-GB"/>
        </w:rPr>
        <w:t>34EE101</w:t>
      </w:r>
    </w:p>
    <w:p w14:paraId="6C880698" w14:textId="77777777" w:rsidR="0054116F" w:rsidRPr="00A46549" w:rsidRDefault="0054116F" w:rsidP="00D31B86">
      <w:pPr>
        <w:spacing w:line="360" w:lineRule="auto"/>
        <w:rPr>
          <w:rFonts w:ascii="Palatino Linotype" w:hAnsi="Palatino Linotype"/>
          <w:b/>
          <w:bCs/>
          <w:sz w:val="22"/>
          <w:szCs w:val="22"/>
          <w:lang w:val="en-GB"/>
        </w:rPr>
      </w:pPr>
      <w:r w:rsidRPr="00A46549">
        <w:rPr>
          <w:rFonts w:ascii="Palatino Linotype" w:hAnsi="Palatino Linotype"/>
          <w:b/>
          <w:bCs/>
          <w:sz w:val="22"/>
          <w:szCs w:val="22"/>
          <w:lang w:val="en-GB"/>
        </w:rPr>
        <w:lastRenderedPageBreak/>
        <w:t>• TYPE OF COURSE</w:t>
      </w:r>
    </w:p>
    <w:p w14:paraId="645F7C4A" w14:textId="0D44417F" w:rsidR="00692B58" w:rsidRPr="00A46549" w:rsidRDefault="0054116F" w:rsidP="00D31B86">
      <w:pPr>
        <w:spacing w:line="360" w:lineRule="auto"/>
        <w:rPr>
          <w:rFonts w:ascii="Palatino Linotype" w:hAnsi="Palatino Linotype"/>
          <w:bCs/>
          <w:sz w:val="22"/>
          <w:szCs w:val="22"/>
          <w:lang w:val="en-GB"/>
        </w:rPr>
      </w:pPr>
      <w:r w:rsidRPr="00A46549">
        <w:rPr>
          <w:rFonts w:ascii="Palatino Linotype" w:hAnsi="Palatino Linotype"/>
          <w:bCs/>
          <w:sz w:val="22"/>
          <w:szCs w:val="22"/>
          <w:lang w:val="en-GB"/>
        </w:rPr>
        <w:t xml:space="preserve">   Perform</w:t>
      </w:r>
      <w:r w:rsidR="007E151E">
        <w:rPr>
          <w:rFonts w:ascii="Palatino Linotype" w:hAnsi="Palatino Linotype"/>
          <w:bCs/>
          <w:sz w:val="22"/>
          <w:szCs w:val="22"/>
          <w:lang w:val="en-GB"/>
        </w:rPr>
        <w:t>ing arts specialzation elective</w:t>
      </w:r>
    </w:p>
    <w:p w14:paraId="3E300DBB" w14:textId="77777777" w:rsidR="0054116F" w:rsidRPr="00A46549" w:rsidRDefault="0054116F" w:rsidP="00D31B86">
      <w:pPr>
        <w:spacing w:line="360" w:lineRule="auto"/>
        <w:rPr>
          <w:rFonts w:ascii="Palatino Linotype" w:hAnsi="Palatino Linotype"/>
          <w:b/>
          <w:bCs/>
          <w:sz w:val="22"/>
          <w:szCs w:val="22"/>
          <w:lang w:val="en-GB"/>
        </w:rPr>
      </w:pPr>
      <w:r w:rsidRPr="00A46549">
        <w:rPr>
          <w:rFonts w:ascii="Palatino Linotype" w:hAnsi="Palatino Linotype"/>
          <w:b/>
          <w:bCs/>
          <w:sz w:val="22"/>
          <w:szCs w:val="22"/>
          <w:lang w:val="en-GB"/>
        </w:rPr>
        <w:t>• LEVEL OF COURSE</w:t>
      </w:r>
    </w:p>
    <w:p w14:paraId="548B9985" w14:textId="77777777" w:rsidR="0054116F" w:rsidRPr="00A46549" w:rsidRDefault="0054116F" w:rsidP="00D31B86">
      <w:pPr>
        <w:spacing w:line="360" w:lineRule="auto"/>
        <w:rPr>
          <w:rFonts w:ascii="Palatino Linotype" w:hAnsi="Palatino Linotype"/>
          <w:bCs/>
          <w:sz w:val="22"/>
          <w:szCs w:val="22"/>
          <w:lang w:val="en-GB"/>
        </w:rPr>
      </w:pPr>
      <w:r w:rsidRPr="00A46549">
        <w:rPr>
          <w:rFonts w:ascii="Palatino Linotype" w:hAnsi="Palatino Linotype"/>
          <w:bCs/>
          <w:sz w:val="22"/>
          <w:szCs w:val="22"/>
          <w:lang w:val="en-GB"/>
        </w:rPr>
        <w:t xml:space="preserve">   Undergraduate</w:t>
      </w:r>
    </w:p>
    <w:p w14:paraId="0A8D7450" w14:textId="77777777" w:rsidR="0054116F" w:rsidRPr="00A46549" w:rsidRDefault="0054116F" w:rsidP="00D31B86">
      <w:pPr>
        <w:spacing w:line="360" w:lineRule="auto"/>
        <w:rPr>
          <w:rFonts w:ascii="Palatino Linotype" w:hAnsi="Palatino Linotype"/>
          <w:b/>
          <w:bCs/>
          <w:sz w:val="22"/>
          <w:szCs w:val="22"/>
          <w:lang w:val="en-GB"/>
        </w:rPr>
      </w:pPr>
      <w:r w:rsidRPr="00A46549">
        <w:rPr>
          <w:rFonts w:ascii="Palatino Linotype" w:hAnsi="Palatino Linotype"/>
          <w:b/>
          <w:bCs/>
          <w:sz w:val="22"/>
          <w:szCs w:val="22"/>
          <w:lang w:val="en-GB"/>
        </w:rPr>
        <w:t>• YEAR OF STUDY</w:t>
      </w:r>
    </w:p>
    <w:p w14:paraId="6FB3D13D" w14:textId="0552C158" w:rsidR="0054116F" w:rsidRPr="00A46549" w:rsidRDefault="0054116F" w:rsidP="00D31B86">
      <w:pPr>
        <w:spacing w:line="360" w:lineRule="auto"/>
        <w:rPr>
          <w:rFonts w:ascii="Palatino Linotype" w:hAnsi="Palatino Linotype"/>
          <w:bCs/>
          <w:sz w:val="22"/>
          <w:szCs w:val="22"/>
          <w:lang w:val="en-GB"/>
        </w:rPr>
      </w:pPr>
      <w:r w:rsidRPr="00A46549">
        <w:rPr>
          <w:rFonts w:ascii="Palatino Linotype" w:hAnsi="Palatino Linotype"/>
          <w:bCs/>
          <w:sz w:val="22"/>
          <w:szCs w:val="22"/>
          <w:lang w:val="en-GB"/>
        </w:rPr>
        <w:t xml:space="preserve">   </w:t>
      </w:r>
      <w:r w:rsidR="006A6628" w:rsidRPr="00A46549">
        <w:rPr>
          <w:rFonts w:ascii="Palatino Linotype" w:hAnsi="Palatino Linotype"/>
          <w:bCs/>
          <w:sz w:val="22"/>
          <w:szCs w:val="22"/>
          <w:lang w:val="en-GB"/>
        </w:rPr>
        <w:t>2015-2016</w:t>
      </w:r>
    </w:p>
    <w:p w14:paraId="606F097E" w14:textId="77777777" w:rsidR="0054116F" w:rsidRPr="00A46549" w:rsidRDefault="0054116F" w:rsidP="00D31B86">
      <w:pPr>
        <w:spacing w:line="360" w:lineRule="auto"/>
        <w:rPr>
          <w:rFonts w:ascii="Palatino Linotype" w:hAnsi="Palatino Linotype"/>
          <w:b/>
          <w:bCs/>
          <w:sz w:val="22"/>
          <w:szCs w:val="22"/>
          <w:lang w:val="en-GB"/>
        </w:rPr>
      </w:pPr>
      <w:r w:rsidRPr="00A46549">
        <w:rPr>
          <w:rFonts w:ascii="Palatino Linotype" w:hAnsi="Palatino Linotype"/>
          <w:b/>
          <w:bCs/>
          <w:sz w:val="22"/>
          <w:szCs w:val="22"/>
          <w:lang w:val="en-GB"/>
        </w:rPr>
        <w:t>• SEMESTER</w:t>
      </w:r>
    </w:p>
    <w:p w14:paraId="1ECC1C30" w14:textId="77777777" w:rsidR="0054116F" w:rsidRPr="00A46549" w:rsidRDefault="0054116F" w:rsidP="00D31B86">
      <w:pPr>
        <w:spacing w:line="360" w:lineRule="auto"/>
        <w:ind w:left="180"/>
        <w:rPr>
          <w:rFonts w:ascii="Palatino Linotype" w:hAnsi="Palatino Linotype"/>
          <w:sz w:val="22"/>
          <w:szCs w:val="22"/>
          <w:lang w:val="en-GB"/>
        </w:rPr>
      </w:pPr>
      <w:r w:rsidRPr="00A46549">
        <w:rPr>
          <w:rFonts w:ascii="Palatino Linotype" w:hAnsi="Palatino Linotype"/>
          <w:bCs/>
          <w:sz w:val="22"/>
          <w:szCs w:val="22"/>
          <w:lang w:val="en-GB"/>
        </w:rPr>
        <w:t>Spring Semester (</w:t>
      </w:r>
      <w:r w:rsidRPr="00A46549">
        <w:rPr>
          <w:rFonts w:ascii="Palatino Linotype" w:hAnsi="Palatino Linotype"/>
          <w:sz w:val="22"/>
          <w:szCs w:val="22"/>
          <w:lang w:val="en-GB"/>
        </w:rPr>
        <w:t>6</w:t>
      </w:r>
      <w:r w:rsidRPr="00A46549">
        <w:rPr>
          <w:rFonts w:ascii="Palatino Linotype" w:hAnsi="Palatino Linotype"/>
          <w:sz w:val="22"/>
          <w:szCs w:val="22"/>
          <w:vertAlign w:val="superscript"/>
          <w:lang w:val="en-GB"/>
        </w:rPr>
        <w:t>th</w:t>
      </w:r>
      <w:r w:rsidRPr="00A46549">
        <w:rPr>
          <w:rFonts w:ascii="Palatino Linotype" w:hAnsi="Palatino Linotype"/>
          <w:sz w:val="22"/>
          <w:szCs w:val="22"/>
          <w:lang w:val="en-GB"/>
        </w:rPr>
        <w:t xml:space="preserve"> or 8</w:t>
      </w:r>
      <w:r w:rsidRPr="00A46549">
        <w:rPr>
          <w:rFonts w:ascii="Palatino Linotype" w:hAnsi="Palatino Linotype"/>
          <w:sz w:val="22"/>
          <w:szCs w:val="22"/>
          <w:vertAlign w:val="superscript"/>
          <w:lang w:val="en-GB"/>
        </w:rPr>
        <w:t>th</w:t>
      </w:r>
      <w:r w:rsidRPr="00A46549">
        <w:rPr>
          <w:rFonts w:ascii="Palatino Linotype" w:hAnsi="Palatino Linotype"/>
          <w:sz w:val="22"/>
          <w:szCs w:val="22"/>
          <w:lang w:val="en-GB"/>
        </w:rPr>
        <w:t xml:space="preserve">) </w:t>
      </w:r>
    </w:p>
    <w:p w14:paraId="1762291E" w14:textId="77777777" w:rsidR="0054116F" w:rsidRPr="00A46549" w:rsidRDefault="0054116F" w:rsidP="00D31B86">
      <w:pPr>
        <w:spacing w:line="360" w:lineRule="auto"/>
        <w:rPr>
          <w:rFonts w:ascii="Palatino Linotype" w:hAnsi="Palatino Linotype"/>
          <w:b/>
          <w:bCs/>
          <w:sz w:val="22"/>
          <w:szCs w:val="22"/>
          <w:lang w:val="en-GB"/>
        </w:rPr>
      </w:pPr>
      <w:r w:rsidRPr="00A46549">
        <w:rPr>
          <w:rFonts w:ascii="Palatino Linotype" w:hAnsi="Palatino Linotype"/>
          <w:b/>
          <w:bCs/>
          <w:sz w:val="22"/>
          <w:szCs w:val="22"/>
          <w:lang w:val="en-GB"/>
        </w:rPr>
        <w:t>• NUMBER OF CREDITS ALLOCATED</w:t>
      </w:r>
    </w:p>
    <w:p w14:paraId="2BD028E9" w14:textId="77777777" w:rsidR="0054116F" w:rsidRPr="00A46549" w:rsidRDefault="0054116F" w:rsidP="00D31B86">
      <w:pPr>
        <w:spacing w:line="360" w:lineRule="auto"/>
        <w:rPr>
          <w:rFonts w:ascii="Palatino Linotype" w:hAnsi="Palatino Linotype"/>
          <w:bCs/>
          <w:sz w:val="22"/>
          <w:szCs w:val="22"/>
          <w:lang w:val="en-GB"/>
        </w:rPr>
      </w:pPr>
      <w:r w:rsidRPr="00A46549">
        <w:rPr>
          <w:rFonts w:ascii="Palatino Linotype" w:hAnsi="Palatino Linotype"/>
          <w:bCs/>
          <w:sz w:val="22"/>
          <w:szCs w:val="22"/>
          <w:lang w:val="en-GB"/>
        </w:rPr>
        <w:t xml:space="preserve">   5 ECTS Credits</w:t>
      </w:r>
    </w:p>
    <w:p w14:paraId="6BBE3148" w14:textId="77777777" w:rsidR="0054116F" w:rsidRPr="00A46549" w:rsidRDefault="0054116F" w:rsidP="00D31B86">
      <w:pPr>
        <w:spacing w:line="360" w:lineRule="auto"/>
        <w:rPr>
          <w:rFonts w:ascii="Palatino Linotype" w:hAnsi="Palatino Linotype"/>
          <w:b/>
          <w:bCs/>
          <w:sz w:val="22"/>
          <w:szCs w:val="22"/>
          <w:lang w:val="en-GB"/>
        </w:rPr>
      </w:pPr>
      <w:r w:rsidRPr="00A46549">
        <w:rPr>
          <w:rFonts w:ascii="Palatino Linotype" w:hAnsi="Palatino Linotype"/>
          <w:b/>
          <w:bCs/>
          <w:sz w:val="22"/>
          <w:szCs w:val="22"/>
          <w:lang w:val="en-GB"/>
        </w:rPr>
        <w:t>• NAME OF LECTURER</w:t>
      </w:r>
    </w:p>
    <w:p w14:paraId="7A7591A9" w14:textId="08A09847" w:rsidR="0054116F" w:rsidRPr="00A46549" w:rsidRDefault="0054116F" w:rsidP="00D31B86">
      <w:pPr>
        <w:spacing w:after="120" w:line="360" w:lineRule="auto"/>
        <w:ind w:left="142"/>
        <w:rPr>
          <w:rFonts w:ascii="Palatino Linotype" w:hAnsi="Palatino Linotype"/>
          <w:bCs/>
          <w:sz w:val="22"/>
          <w:szCs w:val="22"/>
          <w:lang w:val="en-GB"/>
        </w:rPr>
      </w:pPr>
      <w:r w:rsidRPr="00A46549">
        <w:rPr>
          <w:rFonts w:ascii="Palatino Linotype" w:hAnsi="Palatino Linotype"/>
          <w:sz w:val="22"/>
          <w:szCs w:val="22"/>
        </w:rPr>
        <w:t>Assi Dimitroulop</w:t>
      </w:r>
      <w:r w:rsidR="00D25BF5" w:rsidRPr="00A46549">
        <w:rPr>
          <w:rFonts w:ascii="Palatino Linotype" w:hAnsi="Palatino Linotype"/>
          <w:sz w:val="22"/>
          <w:szCs w:val="22"/>
        </w:rPr>
        <w:t xml:space="preserve">oulou, </w:t>
      </w:r>
      <w:r w:rsidRPr="00A46549">
        <w:rPr>
          <w:rFonts w:ascii="Palatino Linotype" w:hAnsi="Palatino Linotype"/>
          <w:sz w:val="22"/>
          <w:szCs w:val="22"/>
        </w:rPr>
        <w:t>Specialized Teaching Stuff</w:t>
      </w:r>
    </w:p>
    <w:p w14:paraId="0B620000" w14:textId="77777777" w:rsidR="0054116F" w:rsidRPr="00A46549" w:rsidRDefault="0054116F" w:rsidP="00D31B86">
      <w:pPr>
        <w:spacing w:line="360" w:lineRule="auto"/>
        <w:rPr>
          <w:rFonts w:ascii="Palatino Linotype" w:hAnsi="Palatino Linotype"/>
          <w:b/>
          <w:bCs/>
          <w:sz w:val="22"/>
          <w:szCs w:val="22"/>
          <w:lang w:val="en-GB"/>
        </w:rPr>
      </w:pPr>
      <w:r w:rsidRPr="00A46549">
        <w:rPr>
          <w:rFonts w:ascii="Palatino Linotype" w:hAnsi="Palatino Linotype"/>
          <w:b/>
          <w:bCs/>
          <w:sz w:val="22"/>
          <w:szCs w:val="22"/>
          <w:lang w:val="en-GB"/>
        </w:rPr>
        <w:t>• COURSE OBJECTIVES</w:t>
      </w:r>
    </w:p>
    <w:p w14:paraId="49A6C05D" w14:textId="77777777" w:rsidR="0054116F" w:rsidRPr="00A46549" w:rsidRDefault="0054116F" w:rsidP="007E151E">
      <w:pPr>
        <w:spacing w:after="0" w:line="360" w:lineRule="auto"/>
        <w:ind w:left="142"/>
        <w:rPr>
          <w:rFonts w:ascii="Palatino Linotype" w:hAnsi="Palatino Linotype"/>
          <w:bCs/>
          <w:sz w:val="22"/>
          <w:szCs w:val="22"/>
          <w:lang w:val="en-GB"/>
        </w:rPr>
      </w:pPr>
      <w:r w:rsidRPr="00A46549">
        <w:rPr>
          <w:rFonts w:ascii="Palatino Linotype" w:hAnsi="Palatino Linotype"/>
          <w:bCs/>
          <w:sz w:val="22"/>
          <w:szCs w:val="22"/>
          <w:lang w:val="en-GB"/>
        </w:rPr>
        <w:t>Aim of this course is scenic design approach of classical theatrical ltext and alternative space, open air or indoor. The course run based on the analysis of text, depending on the dramaturgical approach was presented by students of specific stage-designing proposals.</w:t>
      </w:r>
    </w:p>
    <w:p w14:paraId="1D2E8AC0" w14:textId="77777777" w:rsidR="0054116F" w:rsidRPr="00A46549" w:rsidRDefault="0054116F" w:rsidP="007E151E">
      <w:pPr>
        <w:spacing w:after="0" w:line="360" w:lineRule="auto"/>
        <w:ind w:left="142"/>
        <w:rPr>
          <w:rFonts w:ascii="Palatino Linotype" w:hAnsi="Palatino Linotype"/>
          <w:bCs/>
          <w:sz w:val="22"/>
          <w:szCs w:val="22"/>
          <w:lang w:val="en-GB"/>
        </w:rPr>
      </w:pPr>
      <w:r w:rsidRPr="00A46549">
        <w:rPr>
          <w:rFonts w:ascii="Palatino Linotype" w:hAnsi="Palatino Linotype"/>
          <w:bCs/>
          <w:sz w:val="22"/>
          <w:szCs w:val="22"/>
          <w:lang w:val="en-GB"/>
        </w:rPr>
        <w:t>It was a choice of two classic plays and presented by students of the proposals set design for them. Students could choose between public open air space or non-open space in an enclosed public place.</w:t>
      </w:r>
    </w:p>
    <w:p w14:paraId="1D8DAEDC" w14:textId="77777777" w:rsidR="0054116F" w:rsidRPr="00A46549" w:rsidRDefault="0054116F" w:rsidP="007E151E">
      <w:pPr>
        <w:spacing w:after="0" w:line="360" w:lineRule="auto"/>
        <w:ind w:left="142"/>
        <w:rPr>
          <w:rFonts w:ascii="Palatino Linotype" w:hAnsi="Palatino Linotype"/>
          <w:bCs/>
          <w:sz w:val="22"/>
          <w:szCs w:val="22"/>
          <w:lang w:val="en-GB"/>
        </w:rPr>
      </w:pPr>
      <w:r w:rsidRPr="00A46549">
        <w:rPr>
          <w:rFonts w:ascii="Palatino Linotype" w:hAnsi="Palatino Linotype"/>
          <w:bCs/>
          <w:sz w:val="22"/>
          <w:szCs w:val="22"/>
          <w:lang w:val="en-GB"/>
        </w:rPr>
        <w:t xml:space="preserve">Two models were sought by everyone. The first was the instant reaction that the student has read the work first and the second in the plastic model of the set design proposal. </w:t>
      </w:r>
    </w:p>
    <w:p w14:paraId="64C0F6CA" w14:textId="645C5D92" w:rsidR="007E151E" w:rsidRPr="00A46549" w:rsidRDefault="0054116F" w:rsidP="00F81F55">
      <w:pPr>
        <w:spacing w:after="0" w:line="360" w:lineRule="auto"/>
        <w:ind w:left="142"/>
        <w:rPr>
          <w:rFonts w:ascii="Palatino Linotype" w:hAnsi="Palatino Linotype"/>
          <w:bCs/>
          <w:sz w:val="22"/>
          <w:szCs w:val="22"/>
          <w:lang w:val="en-GB"/>
        </w:rPr>
      </w:pPr>
      <w:r w:rsidRPr="00A46549">
        <w:rPr>
          <w:rFonts w:ascii="Palatino Linotype" w:hAnsi="Palatino Linotype"/>
          <w:bCs/>
          <w:sz w:val="22"/>
          <w:szCs w:val="22"/>
          <w:lang w:val="en-GB"/>
        </w:rPr>
        <w:t xml:space="preserve">Furthermore, we present theoretical and visual material relating to some of the far stage performances of works by two authors. </w:t>
      </w:r>
    </w:p>
    <w:p w14:paraId="63F39EC4" w14:textId="77777777" w:rsidR="0054116F" w:rsidRPr="00A46549" w:rsidRDefault="0054116F" w:rsidP="00D31B86">
      <w:pPr>
        <w:spacing w:line="360" w:lineRule="auto"/>
        <w:rPr>
          <w:rFonts w:ascii="Palatino Linotype" w:hAnsi="Palatino Linotype"/>
          <w:b/>
          <w:sz w:val="22"/>
          <w:szCs w:val="22"/>
          <w:shd w:val="clear" w:color="auto" w:fill="FFFFFF"/>
        </w:rPr>
      </w:pPr>
      <w:r w:rsidRPr="00A46549">
        <w:rPr>
          <w:rFonts w:ascii="Palatino Linotype" w:hAnsi="Palatino Linotype"/>
          <w:b/>
          <w:sz w:val="22"/>
          <w:szCs w:val="22"/>
          <w:lang w:bidi="he-IL"/>
        </w:rPr>
        <w:lastRenderedPageBreak/>
        <w:t xml:space="preserve">• </w:t>
      </w:r>
      <w:r w:rsidRPr="00A46549">
        <w:rPr>
          <w:rFonts w:ascii="Palatino Linotype" w:hAnsi="Palatino Linotype"/>
          <w:b/>
          <w:sz w:val="22"/>
          <w:szCs w:val="22"/>
          <w:shd w:val="clear" w:color="auto" w:fill="FFFFFF"/>
        </w:rPr>
        <w:t>LEARNING OUTCOMES  </w:t>
      </w:r>
    </w:p>
    <w:p w14:paraId="141EA8DC" w14:textId="77777777" w:rsidR="0054116F" w:rsidRPr="00A46549" w:rsidRDefault="0054116F" w:rsidP="00D31B86">
      <w:pPr>
        <w:spacing w:line="360" w:lineRule="auto"/>
        <w:ind w:left="142"/>
        <w:rPr>
          <w:rFonts w:ascii="Palatino Linotype" w:hAnsi="Palatino Linotype"/>
          <w:sz w:val="22"/>
          <w:szCs w:val="22"/>
          <w:lang w:val="en-GB"/>
        </w:rPr>
      </w:pPr>
      <w:r w:rsidRPr="00A46549">
        <w:rPr>
          <w:rFonts w:ascii="Palatino Linotype" w:hAnsi="Palatino Linotype"/>
          <w:sz w:val="22"/>
          <w:szCs w:val="22"/>
        </w:rPr>
        <w:t xml:space="preserve">After a 13 courses semester, the students will be able to identify, apply, develop, and reproduce the creative methods of scenic and theatre design in </w:t>
      </w:r>
      <w:r w:rsidRPr="00A46549">
        <w:rPr>
          <w:rFonts w:ascii="Palatino Linotype" w:hAnsi="Palatino Linotype"/>
          <w:sz w:val="22"/>
          <w:szCs w:val="22"/>
          <w:lang w:val="en-GB"/>
        </w:rPr>
        <w:t xml:space="preserve">an site - specific scenic design. Apply the methods and the completion of the techniques of modelling; develop the application of compositional theories in practice. </w:t>
      </w:r>
      <w:r w:rsidRPr="00A46549">
        <w:rPr>
          <w:rFonts w:ascii="Palatino Linotype" w:hAnsi="Palatino Linotype"/>
          <w:sz w:val="22"/>
          <w:szCs w:val="22"/>
        </w:rPr>
        <w:t xml:space="preserve">Also, they will able to know, recall, analyze and synthesize diverse elements proper to </w:t>
      </w:r>
      <w:r w:rsidRPr="00A46549">
        <w:rPr>
          <w:rFonts w:ascii="Palatino Linotype" w:hAnsi="Palatino Linotype"/>
          <w:sz w:val="22"/>
          <w:szCs w:val="22"/>
          <w:lang w:val="en-GB"/>
        </w:rPr>
        <w:t>approach the presenting of the final proposal.</w:t>
      </w:r>
    </w:p>
    <w:p w14:paraId="7740C9B9" w14:textId="77777777" w:rsidR="0054116F" w:rsidRPr="00A46549" w:rsidRDefault="0054116F" w:rsidP="00D31B86">
      <w:pPr>
        <w:spacing w:after="120" w:line="360" w:lineRule="auto"/>
        <w:ind w:left="142"/>
        <w:rPr>
          <w:rFonts w:ascii="Palatino Linotype" w:hAnsi="Palatino Linotype"/>
          <w:bCs/>
          <w:sz w:val="22"/>
          <w:szCs w:val="22"/>
          <w:lang w:val="en-GB"/>
        </w:rPr>
      </w:pPr>
      <w:r w:rsidRPr="00A46549">
        <w:rPr>
          <w:rFonts w:ascii="Palatino Linotype" w:hAnsi="Palatino Linotype"/>
          <w:sz w:val="22"/>
          <w:szCs w:val="22"/>
          <w:lang w:val="en-GB"/>
        </w:rPr>
        <w:t xml:space="preserve">The students due to this </w:t>
      </w:r>
      <w:r w:rsidRPr="00A46549">
        <w:rPr>
          <w:rFonts w:ascii="Palatino Linotype" w:hAnsi="Palatino Linotype"/>
          <w:sz w:val="22"/>
          <w:szCs w:val="22"/>
        </w:rPr>
        <w:t>course will be able to approach, analyze and finally create a scenic design (site specific) through a play, support the visualization of the theatrical text and approach different social groups.</w:t>
      </w:r>
    </w:p>
    <w:p w14:paraId="0B87BB31" w14:textId="77777777" w:rsidR="0054116F" w:rsidRPr="00A46549" w:rsidRDefault="0054116F" w:rsidP="00D31B86">
      <w:pPr>
        <w:spacing w:line="360" w:lineRule="auto"/>
        <w:rPr>
          <w:rFonts w:ascii="Palatino Linotype" w:hAnsi="Palatino Linotype"/>
          <w:b/>
          <w:bCs/>
          <w:sz w:val="22"/>
          <w:szCs w:val="22"/>
          <w:lang w:val="en-GB"/>
        </w:rPr>
      </w:pPr>
      <w:r w:rsidRPr="00A46549">
        <w:rPr>
          <w:rFonts w:ascii="Palatino Linotype" w:hAnsi="Palatino Linotype"/>
          <w:b/>
          <w:bCs/>
          <w:sz w:val="22"/>
          <w:szCs w:val="22"/>
          <w:lang w:val="en-GB"/>
        </w:rPr>
        <w:t xml:space="preserve">• PREREQUISITES </w:t>
      </w:r>
    </w:p>
    <w:p w14:paraId="7124F960" w14:textId="77777777" w:rsidR="0054116F" w:rsidRPr="00A46549" w:rsidRDefault="0054116F" w:rsidP="00D31B86">
      <w:pPr>
        <w:spacing w:line="360" w:lineRule="auto"/>
        <w:rPr>
          <w:rFonts w:ascii="Palatino Linotype" w:hAnsi="Palatino Linotype"/>
          <w:bCs/>
          <w:sz w:val="22"/>
          <w:szCs w:val="22"/>
          <w:lang w:val="en-GB"/>
        </w:rPr>
      </w:pPr>
      <w:r w:rsidRPr="00A46549">
        <w:rPr>
          <w:rFonts w:ascii="Palatino Linotype" w:hAnsi="Palatino Linotype"/>
          <w:bCs/>
          <w:sz w:val="22"/>
          <w:szCs w:val="22"/>
          <w:lang w:val="en-GB"/>
        </w:rPr>
        <w:t xml:space="preserve">  No prerequisites</w:t>
      </w:r>
    </w:p>
    <w:p w14:paraId="327FC905" w14:textId="77777777" w:rsidR="0054116F" w:rsidRPr="00A46549" w:rsidRDefault="0054116F" w:rsidP="00D31B86">
      <w:pPr>
        <w:spacing w:line="360" w:lineRule="auto"/>
        <w:rPr>
          <w:rFonts w:ascii="Palatino Linotype" w:hAnsi="Palatino Linotype"/>
          <w:b/>
          <w:bCs/>
          <w:sz w:val="22"/>
          <w:szCs w:val="22"/>
          <w:lang w:val="en-GB"/>
        </w:rPr>
      </w:pPr>
      <w:r w:rsidRPr="00A46549">
        <w:rPr>
          <w:rFonts w:ascii="Palatino Linotype" w:hAnsi="Palatino Linotype"/>
          <w:b/>
          <w:bCs/>
          <w:sz w:val="22"/>
          <w:szCs w:val="22"/>
          <w:lang w:val="en-GB"/>
        </w:rPr>
        <w:t>• COURSE CONTENT</w:t>
      </w:r>
    </w:p>
    <w:p w14:paraId="6B4F8314" w14:textId="77777777" w:rsidR="0054116F" w:rsidRPr="00A46549" w:rsidRDefault="0054116F" w:rsidP="00D31B86">
      <w:pPr>
        <w:spacing w:after="0" w:line="360" w:lineRule="auto"/>
        <w:ind w:left="142"/>
        <w:rPr>
          <w:rFonts w:ascii="Palatino Linotype" w:hAnsi="Palatino Linotype"/>
          <w:bCs/>
          <w:sz w:val="22"/>
          <w:szCs w:val="22"/>
          <w:lang w:val="en-GB"/>
        </w:rPr>
      </w:pPr>
      <w:r w:rsidRPr="00A46549">
        <w:rPr>
          <w:rFonts w:ascii="Palatino Linotype" w:hAnsi="Palatino Linotype"/>
          <w:bCs/>
          <w:sz w:val="22"/>
          <w:szCs w:val="22"/>
          <w:lang w:val="en-GB"/>
        </w:rPr>
        <w:t>- Introduction to site specific scenic design.</w:t>
      </w:r>
    </w:p>
    <w:p w14:paraId="6464944B" w14:textId="77777777" w:rsidR="0054116F" w:rsidRPr="00A46549" w:rsidRDefault="0054116F" w:rsidP="00D31B86">
      <w:pPr>
        <w:spacing w:after="0" w:line="360" w:lineRule="auto"/>
        <w:ind w:left="142"/>
        <w:rPr>
          <w:rFonts w:ascii="Palatino Linotype" w:hAnsi="Palatino Linotype"/>
          <w:bCs/>
          <w:sz w:val="22"/>
          <w:szCs w:val="22"/>
          <w:lang w:val="en-GB"/>
        </w:rPr>
      </w:pPr>
      <w:r w:rsidRPr="00A46549">
        <w:rPr>
          <w:rFonts w:ascii="Palatino Linotype" w:hAnsi="Palatino Linotype"/>
          <w:bCs/>
          <w:sz w:val="22"/>
          <w:szCs w:val="22"/>
          <w:lang w:val="en-GB"/>
        </w:rPr>
        <w:t>- Development of a methodological approach to the dramatic approach of the text</w:t>
      </w:r>
    </w:p>
    <w:p w14:paraId="0199EF2C" w14:textId="77777777" w:rsidR="0054116F" w:rsidRPr="00A46549" w:rsidRDefault="0054116F" w:rsidP="00D31B86">
      <w:pPr>
        <w:spacing w:after="0" w:line="360" w:lineRule="auto"/>
        <w:ind w:left="142"/>
        <w:rPr>
          <w:rFonts w:ascii="Palatino Linotype" w:hAnsi="Palatino Linotype"/>
          <w:bCs/>
          <w:sz w:val="22"/>
          <w:szCs w:val="22"/>
          <w:lang w:val="en-GB"/>
        </w:rPr>
      </w:pPr>
      <w:r w:rsidRPr="00A46549">
        <w:rPr>
          <w:rFonts w:ascii="Palatino Linotype" w:hAnsi="Palatino Linotype"/>
          <w:bCs/>
          <w:sz w:val="22"/>
          <w:szCs w:val="22"/>
          <w:lang w:val="en-GB"/>
        </w:rPr>
        <w:t>- Application of compositional theories in practice.</w:t>
      </w:r>
    </w:p>
    <w:p w14:paraId="09790A02" w14:textId="77777777" w:rsidR="00A95722" w:rsidRPr="00A46549" w:rsidRDefault="00A95722" w:rsidP="00D31B86">
      <w:pPr>
        <w:spacing w:after="0" w:line="360" w:lineRule="auto"/>
        <w:ind w:left="142"/>
        <w:rPr>
          <w:rFonts w:ascii="Palatino Linotype" w:hAnsi="Palatino Linotype"/>
          <w:bCs/>
          <w:sz w:val="22"/>
          <w:szCs w:val="22"/>
          <w:lang w:val="en-GB"/>
        </w:rPr>
      </w:pPr>
    </w:p>
    <w:p w14:paraId="0381A9DA" w14:textId="77777777" w:rsidR="0054116F" w:rsidRPr="00A46549" w:rsidRDefault="0054116F" w:rsidP="00D31B86">
      <w:pPr>
        <w:spacing w:line="360" w:lineRule="auto"/>
        <w:rPr>
          <w:rFonts w:ascii="Palatino Linotype" w:hAnsi="Palatino Linotype"/>
          <w:b/>
          <w:bCs/>
          <w:sz w:val="22"/>
          <w:szCs w:val="22"/>
          <w:lang w:val="en-GB"/>
        </w:rPr>
      </w:pPr>
      <w:r w:rsidRPr="00A46549">
        <w:rPr>
          <w:rFonts w:ascii="Palatino Linotype" w:hAnsi="Palatino Linotype"/>
          <w:b/>
          <w:bCs/>
          <w:sz w:val="22"/>
          <w:szCs w:val="22"/>
          <w:lang w:val="en-GB"/>
        </w:rPr>
        <w:t>• RECOMMENDED READING</w:t>
      </w:r>
    </w:p>
    <w:p w14:paraId="205DB4E0" w14:textId="77777777" w:rsidR="0054116F" w:rsidRPr="00A46549" w:rsidRDefault="0054116F" w:rsidP="00D31B86">
      <w:pPr>
        <w:spacing w:after="0" w:line="360" w:lineRule="auto"/>
        <w:ind w:left="426" w:hanging="284"/>
        <w:rPr>
          <w:rFonts w:ascii="Palatino Linotype" w:eastAsia="Arial Unicode MS" w:hAnsi="Palatino Linotype"/>
          <w:iCs/>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Acquart, A. (2006). Scénographies - Décors &amp; costumes de 1950 à 2006.  Paris: Actes Sud. </w:t>
      </w:r>
    </w:p>
    <w:p w14:paraId="45F0B8B3" w14:textId="77777777" w:rsidR="0054116F" w:rsidRPr="00A46549" w:rsidRDefault="0054116F" w:rsidP="00D31B86">
      <w:pPr>
        <w:spacing w:after="0" w:line="360" w:lineRule="auto"/>
        <w:ind w:left="426" w:hanging="284"/>
        <w:rPr>
          <w:rFonts w:ascii="Palatino Linotype" w:eastAsia="Arial Unicode MS" w:hAnsi="Palatino Linotype"/>
          <w:iCs/>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ab/>
        <w:t xml:space="preserve">Arnheim, R. (2003). </w:t>
      </w:r>
      <w:r w:rsidRPr="00A46549">
        <w:rPr>
          <w:rFonts w:ascii="Palatino Linotype" w:eastAsia="Arial Unicode MS" w:hAnsi="Palatino Linotype"/>
          <w:i/>
          <w:iCs/>
          <w:sz w:val="22"/>
          <w:szCs w:val="22"/>
        </w:rPr>
        <w:t xml:space="preserve">The Power of architectural form. </w:t>
      </w:r>
      <w:r w:rsidRPr="00A46549">
        <w:rPr>
          <w:rFonts w:ascii="Palatino Linotype" w:eastAsia="Arial Unicode MS" w:hAnsi="Palatino Linotype"/>
          <w:iCs/>
          <w:sz w:val="22"/>
          <w:szCs w:val="22"/>
        </w:rPr>
        <w:t xml:space="preserve">Thessaloniki: University Studio Press. </w:t>
      </w:r>
    </w:p>
    <w:p w14:paraId="3EEA7984" w14:textId="77777777" w:rsidR="0054116F" w:rsidRPr="00A46549" w:rsidRDefault="0054116F" w:rsidP="00D31B86">
      <w:pPr>
        <w:spacing w:after="0" w:line="360" w:lineRule="auto"/>
        <w:ind w:left="426" w:hanging="284"/>
        <w:rPr>
          <w:rFonts w:ascii="Palatino Linotype" w:eastAsia="Arial Unicode MS" w:hAnsi="Palatino Linotype"/>
          <w:iCs/>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Burian, J.</w:t>
      </w:r>
      <w:r w:rsidRPr="00A46549">
        <w:rPr>
          <w:rFonts w:ascii="Palatino Linotype" w:hAnsi="Palatino Linotype"/>
        </w:rPr>
        <w:t xml:space="preserve"> (</w:t>
      </w:r>
      <w:r w:rsidRPr="00A46549">
        <w:rPr>
          <w:rFonts w:ascii="Palatino Linotype" w:eastAsia="Arial Unicode MS" w:hAnsi="Palatino Linotype"/>
          <w:iCs/>
          <w:sz w:val="22"/>
          <w:szCs w:val="22"/>
        </w:rPr>
        <w:t xml:space="preserve">1974). </w:t>
      </w:r>
      <w:r w:rsidRPr="00A46549">
        <w:rPr>
          <w:rFonts w:ascii="Palatino Linotype" w:eastAsia="Arial Unicode MS" w:hAnsi="Palatino Linotype"/>
          <w:i/>
          <w:iCs/>
          <w:sz w:val="22"/>
          <w:szCs w:val="22"/>
        </w:rPr>
        <w:t>The Scenography of Josef Svoboda.</w:t>
      </w:r>
      <w:r w:rsidRPr="00A46549">
        <w:rPr>
          <w:rFonts w:ascii="Palatino Linotype" w:eastAsia="Arial Unicode MS" w:hAnsi="Palatino Linotype"/>
          <w:iCs/>
          <w:sz w:val="22"/>
          <w:szCs w:val="22"/>
        </w:rPr>
        <w:t xml:space="preserve"> Middletown, Conn: Wesleyan University</w:t>
      </w:r>
    </w:p>
    <w:p w14:paraId="44448DE0" w14:textId="77777777" w:rsidR="0054116F" w:rsidRPr="00A46549" w:rsidRDefault="0054116F" w:rsidP="00D31B86">
      <w:pPr>
        <w:spacing w:after="0" w:line="360" w:lineRule="auto"/>
        <w:ind w:left="426" w:hanging="284"/>
        <w:rPr>
          <w:rFonts w:ascii="Palatino Linotype" w:eastAsia="Arial Unicode MS" w:hAnsi="Palatino Linotype"/>
          <w:iCs/>
          <w:sz w:val="22"/>
          <w:szCs w:val="22"/>
        </w:rPr>
      </w:pPr>
      <w:r w:rsidRPr="00A46549">
        <w:rPr>
          <w:rFonts w:ascii="Palatino Linotype" w:eastAsia="Arial Unicode MS" w:hAnsi="Palatino Linotype"/>
          <w:sz w:val="22"/>
          <w:szCs w:val="22"/>
        </w:rPr>
        <w:sym w:font="Wingdings" w:char="F026"/>
      </w:r>
      <w:r w:rsidRPr="00A46549">
        <w:rPr>
          <w:rFonts w:ascii="Palatino Linotype" w:hAnsi="Palatino Linotype"/>
          <w:sz w:val="22"/>
          <w:szCs w:val="22"/>
        </w:rPr>
        <w:t xml:space="preserve"> Cantz, H. (2000). </w:t>
      </w:r>
      <w:r w:rsidRPr="00A46549">
        <w:rPr>
          <w:rFonts w:ascii="Palatino Linotype" w:hAnsi="Palatino Linotype"/>
          <w:i/>
          <w:sz w:val="22"/>
          <w:szCs w:val="22"/>
        </w:rPr>
        <w:t>Erich wonder stage design</w:t>
      </w:r>
      <w:r w:rsidRPr="00A46549">
        <w:rPr>
          <w:rFonts w:ascii="Palatino Linotype" w:hAnsi="Palatino Linotype"/>
          <w:sz w:val="22"/>
          <w:szCs w:val="22"/>
        </w:rPr>
        <w:t>. Germany: Hatje Cantz Verlag</w:t>
      </w:r>
      <w:r w:rsidRPr="00A46549">
        <w:rPr>
          <w:rFonts w:ascii="Palatino Linotype" w:eastAsia="Arial Unicode MS" w:hAnsi="Palatino Linotype"/>
          <w:iCs/>
          <w:sz w:val="22"/>
          <w:szCs w:val="22"/>
        </w:rPr>
        <w:t xml:space="preserve"> Press. </w:t>
      </w:r>
    </w:p>
    <w:p w14:paraId="1503AAD0" w14:textId="77777777" w:rsidR="0054116F" w:rsidRPr="00A46549" w:rsidRDefault="0054116F" w:rsidP="00D31B86">
      <w:pPr>
        <w:spacing w:after="0" w:line="360" w:lineRule="auto"/>
        <w:ind w:left="426" w:hanging="284"/>
        <w:rPr>
          <w:rFonts w:ascii="Palatino Linotype" w:eastAsia="Arial Unicode MS" w:hAnsi="Palatino Linotype"/>
          <w:iCs/>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Davis, T. (2001). </w:t>
      </w:r>
      <w:r w:rsidRPr="00A46549">
        <w:rPr>
          <w:rFonts w:ascii="Palatino Linotype" w:eastAsia="Arial Unicode MS" w:hAnsi="Palatino Linotype"/>
          <w:i/>
          <w:iCs/>
          <w:sz w:val="22"/>
          <w:szCs w:val="22"/>
        </w:rPr>
        <w:t>Stage Design</w:t>
      </w:r>
      <w:r w:rsidRPr="00A46549">
        <w:rPr>
          <w:rFonts w:ascii="Palatino Linotype" w:eastAsia="Arial Unicode MS" w:hAnsi="Palatino Linotype"/>
          <w:iCs/>
          <w:sz w:val="22"/>
          <w:szCs w:val="22"/>
        </w:rPr>
        <w:t>. Switzerland: Stagecraft.</w:t>
      </w:r>
    </w:p>
    <w:p w14:paraId="48BC9845" w14:textId="77777777" w:rsidR="0054116F" w:rsidRPr="00A46549" w:rsidRDefault="0054116F" w:rsidP="00D31B86">
      <w:pPr>
        <w:spacing w:after="0" w:line="360" w:lineRule="auto"/>
        <w:ind w:left="426" w:hanging="284"/>
        <w:rPr>
          <w:rFonts w:ascii="Palatino Linotype" w:hAnsi="Palatino Linotype"/>
          <w:bCs/>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bCs/>
          <w:sz w:val="22"/>
          <w:szCs w:val="22"/>
          <w:lang w:val="en-GB"/>
        </w:rPr>
        <w:t>Karaiskou, V</w:t>
      </w:r>
      <w:r w:rsidRPr="00A46549">
        <w:rPr>
          <w:rFonts w:ascii="Palatino Linotype" w:hAnsi="Palatino Linotype"/>
          <w:bCs/>
          <w:sz w:val="22"/>
          <w:szCs w:val="22"/>
        </w:rPr>
        <w:t>.</w:t>
      </w:r>
      <w:r w:rsidRPr="00A46549">
        <w:rPr>
          <w:rFonts w:ascii="Palatino Linotype" w:hAnsi="Palatino Linotype"/>
          <w:bCs/>
          <w:sz w:val="22"/>
          <w:szCs w:val="22"/>
          <w:lang w:val="en-GB"/>
        </w:rPr>
        <w:t xml:space="preserve"> (2004). </w:t>
      </w:r>
      <w:r w:rsidRPr="00A46549">
        <w:rPr>
          <w:rFonts w:ascii="Palatino Linotype" w:hAnsi="Palatino Linotype"/>
          <w:bCs/>
          <w:i/>
          <w:sz w:val="22"/>
          <w:szCs w:val="22"/>
          <w:lang w:val="en-GB"/>
        </w:rPr>
        <w:t>Voyages through scene</w:t>
      </w:r>
      <w:r w:rsidRPr="00A46549">
        <w:rPr>
          <w:rFonts w:ascii="Palatino Linotype" w:hAnsi="Palatino Linotype"/>
          <w:bCs/>
          <w:sz w:val="22"/>
          <w:szCs w:val="22"/>
          <w:lang w:val="en-GB"/>
        </w:rPr>
        <w:t>. Τhessaloniki: University Studio Press, (in Greek).</w:t>
      </w:r>
    </w:p>
    <w:p w14:paraId="062A7D71" w14:textId="77777777" w:rsidR="0054116F" w:rsidRPr="00A46549" w:rsidRDefault="0054116F" w:rsidP="00D31B86">
      <w:pPr>
        <w:spacing w:after="0" w:line="360" w:lineRule="auto"/>
        <w:ind w:left="426" w:hanging="284"/>
        <w:rPr>
          <w:rFonts w:ascii="Palatino Linotype" w:hAnsi="Palatino Linotype"/>
          <w:bCs/>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bCs/>
          <w:sz w:val="22"/>
          <w:szCs w:val="22"/>
          <w:lang w:val="en-GB"/>
        </w:rPr>
        <w:t>Rudolf</w:t>
      </w:r>
      <w:r w:rsidRPr="00A46549">
        <w:rPr>
          <w:rFonts w:ascii="Palatino Linotype" w:hAnsi="Palatino Linotype"/>
          <w:bCs/>
          <w:sz w:val="22"/>
          <w:szCs w:val="22"/>
        </w:rPr>
        <w:t>,</w:t>
      </w:r>
      <w:r w:rsidRPr="00A46549">
        <w:rPr>
          <w:rFonts w:ascii="Palatino Linotype" w:hAnsi="Palatino Linotype"/>
          <w:bCs/>
          <w:sz w:val="22"/>
          <w:szCs w:val="22"/>
          <w:lang w:val="en-GB"/>
        </w:rPr>
        <w:t xml:space="preserve"> A</w:t>
      </w:r>
      <w:r w:rsidRPr="00A46549">
        <w:rPr>
          <w:rFonts w:ascii="Palatino Linotype" w:hAnsi="Palatino Linotype"/>
          <w:bCs/>
          <w:sz w:val="22"/>
          <w:szCs w:val="22"/>
        </w:rPr>
        <w:t>.</w:t>
      </w:r>
      <w:r w:rsidRPr="00A46549">
        <w:rPr>
          <w:rFonts w:ascii="Palatino Linotype" w:hAnsi="Palatino Linotype"/>
          <w:bCs/>
          <w:sz w:val="22"/>
          <w:szCs w:val="22"/>
          <w:lang w:val="en-GB"/>
        </w:rPr>
        <w:t xml:space="preserve"> (2003). </w:t>
      </w:r>
      <w:r w:rsidRPr="00A46549">
        <w:rPr>
          <w:rFonts w:ascii="Palatino Linotype" w:hAnsi="Palatino Linotype"/>
          <w:bCs/>
          <w:i/>
          <w:sz w:val="22"/>
          <w:szCs w:val="22"/>
          <w:lang w:val="en-GB"/>
        </w:rPr>
        <w:t>Dynamic of the architectural form</w:t>
      </w:r>
      <w:r w:rsidRPr="00A46549">
        <w:rPr>
          <w:rFonts w:ascii="Palatino Linotype" w:hAnsi="Palatino Linotype"/>
          <w:bCs/>
          <w:sz w:val="22"/>
          <w:szCs w:val="22"/>
          <w:lang w:val="en-GB"/>
        </w:rPr>
        <w:t xml:space="preserve">. </w:t>
      </w:r>
      <w:r w:rsidRPr="00A46549">
        <w:rPr>
          <w:rFonts w:ascii="Palatino Linotype" w:hAnsi="Palatino Linotype"/>
          <w:bCs/>
          <w:sz w:val="22"/>
          <w:szCs w:val="22"/>
        </w:rPr>
        <w:t>Τ</w:t>
      </w:r>
      <w:r w:rsidRPr="00A46549">
        <w:rPr>
          <w:rFonts w:ascii="Palatino Linotype" w:hAnsi="Palatino Linotype"/>
          <w:bCs/>
          <w:sz w:val="22"/>
          <w:szCs w:val="22"/>
          <w:lang w:val="en-GB"/>
        </w:rPr>
        <w:t>hessaloniki</w:t>
      </w:r>
      <w:r w:rsidRPr="00A46549">
        <w:rPr>
          <w:rFonts w:ascii="Palatino Linotype" w:hAnsi="Palatino Linotype"/>
          <w:bCs/>
          <w:sz w:val="22"/>
          <w:szCs w:val="22"/>
        </w:rPr>
        <w:t xml:space="preserve">: </w:t>
      </w:r>
      <w:r w:rsidRPr="00A46549">
        <w:rPr>
          <w:rFonts w:ascii="Palatino Linotype" w:hAnsi="Palatino Linotype"/>
          <w:bCs/>
          <w:sz w:val="22"/>
          <w:szCs w:val="22"/>
          <w:lang w:val="en-GB"/>
        </w:rPr>
        <w:t>University Studio Press (in Greek).</w:t>
      </w:r>
    </w:p>
    <w:p w14:paraId="271AFA85" w14:textId="77777777" w:rsidR="0054116F" w:rsidRPr="00A46549" w:rsidRDefault="0054116F" w:rsidP="00D31B86">
      <w:pPr>
        <w:spacing w:after="0" w:line="360" w:lineRule="auto"/>
        <w:ind w:left="426" w:hanging="284"/>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hAnsi="Palatino Linotype"/>
          <w:sz w:val="22"/>
          <w:szCs w:val="22"/>
        </w:rPr>
        <w:t xml:space="preserve"> Surgers, A. (2000). </w:t>
      </w:r>
      <w:r w:rsidRPr="00A46549">
        <w:rPr>
          <w:rFonts w:ascii="Palatino Linotype" w:hAnsi="Palatino Linotype"/>
          <w:i/>
          <w:sz w:val="22"/>
          <w:szCs w:val="22"/>
        </w:rPr>
        <w:t>Scénographies du théâtre occidental</w:t>
      </w:r>
      <w:r w:rsidRPr="00A46549">
        <w:rPr>
          <w:rFonts w:ascii="Palatino Linotype" w:hAnsi="Palatino Linotype"/>
          <w:sz w:val="22"/>
          <w:szCs w:val="22"/>
        </w:rPr>
        <w:t xml:space="preserve">. Paris: Nathan. </w:t>
      </w:r>
    </w:p>
    <w:p w14:paraId="51098912" w14:textId="77777777" w:rsidR="0054116F" w:rsidRPr="00A46549" w:rsidRDefault="0054116F" w:rsidP="00D31B86">
      <w:pPr>
        <w:spacing w:after="0" w:line="360" w:lineRule="auto"/>
        <w:ind w:left="426" w:hanging="284"/>
        <w:rPr>
          <w:rFonts w:ascii="Palatino Linotype" w:hAnsi="Palatino Linotype"/>
          <w:bCs/>
          <w:sz w:val="22"/>
          <w:szCs w:val="22"/>
        </w:rPr>
      </w:pPr>
      <w:r w:rsidRPr="00A46549">
        <w:rPr>
          <w:rFonts w:ascii="Palatino Linotype" w:eastAsia="Arial Unicode MS" w:hAnsi="Palatino Linotype"/>
          <w:iCs/>
          <w:sz w:val="22"/>
          <w:szCs w:val="22"/>
        </w:rPr>
        <w:lastRenderedPageBreak/>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rPr>
        <w:t xml:space="preserve">Fotopoulos, D., Delivorrias. A. &amp; Papantoniou, I. (1999). </w:t>
      </w:r>
      <w:r w:rsidRPr="00A46549">
        <w:rPr>
          <w:rFonts w:ascii="Palatino Linotype" w:hAnsi="Palatino Linotype"/>
          <w:i/>
          <w:sz w:val="22"/>
          <w:szCs w:val="22"/>
        </w:rPr>
        <w:t>The clothing in Athens at the turn of the 19th century</w:t>
      </w:r>
      <w:r w:rsidRPr="00A46549">
        <w:rPr>
          <w:rFonts w:ascii="Palatino Linotype" w:hAnsi="Palatino Linotype"/>
          <w:sz w:val="22"/>
          <w:szCs w:val="22"/>
        </w:rPr>
        <w:t xml:space="preserve">. Athens: Greek and Literary Archive </w:t>
      </w:r>
      <w:r w:rsidRPr="00A46549">
        <w:rPr>
          <w:rFonts w:ascii="Palatino Linotype" w:hAnsi="Palatino Linotype"/>
          <w:bCs/>
          <w:sz w:val="22"/>
          <w:szCs w:val="22"/>
          <w:lang w:val="en-GB"/>
        </w:rPr>
        <w:t>(in Greek).</w:t>
      </w:r>
    </w:p>
    <w:p w14:paraId="75DC5FB0" w14:textId="77777777" w:rsidR="0054116F" w:rsidRPr="00A46549" w:rsidRDefault="0054116F" w:rsidP="00D31B86">
      <w:pPr>
        <w:spacing w:line="360" w:lineRule="auto"/>
        <w:rPr>
          <w:rFonts w:ascii="Palatino Linotype" w:hAnsi="Palatino Linotype"/>
          <w:b/>
          <w:bCs/>
          <w:sz w:val="22"/>
          <w:szCs w:val="22"/>
          <w:lang w:val="en-GB"/>
        </w:rPr>
      </w:pPr>
      <w:r w:rsidRPr="00A46549">
        <w:rPr>
          <w:rFonts w:ascii="Palatino Linotype" w:hAnsi="Palatino Linotype"/>
          <w:b/>
          <w:bCs/>
          <w:sz w:val="22"/>
          <w:szCs w:val="22"/>
          <w:lang w:val="en-GB"/>
        </w:rPr>
        <w:t>• TEACHING METHODS</w:t>
      </w:r>
    </w:p>
    <w:p w14:paraId="224FCF36" w14:textId="77777777" w:rsidR="0054116F" w:rsidRPr="00A46549" w:rsidRDefault="0054116F" w:rsidP="00D31B86">
      <w:pPr>
        <w:spacing w:line="360" w:lineRule="auto"/>
        <w:ind w:left="142"/>
        <w:rPr>
          <w:rFonts w:ascii="Palatino Linotype" w:hAnsi="Palatino Linotype"/>
          <w:bCs/>
          <w:sz w:val="22"/>
          <w:szCs w:val="22"/>
          <w:lang w:val="en-GB"/>
        </w:rPr>
      </w:pPr>
      <w:r w:rsidRPr="00A46549">
        <w:rPr>
          <w:rFonts w:ascii="Palatino Linotype" w:hAnsi="Palatino Linotype"/>
          <w:bCs/>
          <w:sz w:val="22"/>
          <w:szCs w:val="22"/>
          <w:lang w:val="en-GB"/>
        </w:rPr>
        <w:t>Lectures, tutorials</w:t>
      </w:r>
    </w:p>
    <w:p w14:paraId="6ACD1039" w14:textId="77777777" w:rsidR="0054116F" w:rsidRPr="00A46549" w:rsidRDefault="0054116F" w:rsidP="00D31B86">
      <w:pPr>
        <w:spacing w:line="360" w:lineRule="auto"/>
        <w:rPr>
          <w:rFonts w:ascii="Palatino Linotype" w:hAnsi="Palatino Linotype"/>
          <w:b/>
          <w:bCs/>
          <w:sz w:val="22"/>
          <w:szCs w:val="22"/>
          <w:lang w:val="en-GB"/>
        </w:rPr>
      </w:pPr>
      <w:r w:rsidRPr="00A46549">
        <w:rPr>
          <w:rFonts w:ascii="Palatino Linotype" w:hAnsi="Palatino Linotype"/>
          <w:b/>
          <w:bCs/>
          <w:sz w:val="22"/>
          <w:szCs w:val="22"/>
          <w:lang w:val="en-GB"/>
        </w:rPr>
        <w:t>• ASSESSMENT METHODS</w:t>
      </w:r>
    </w:p>
    <w:p w14:paraId="57F45118" w14:textId="77777777" w:rsidR="0054116F" w:rsidRPr="00A46549" w:rsidRDefault="0054116F" w:rsidP="00D31B86">
      <w:pPr>
        <w:spacing w:line="360" w:lineRule="auto"/>
        <w:rPr>
          <w:rFonts w:ascii="Palatino Linotype" w:hAnsi="Palatino Linotype"/>
          <w:bCs/>
          <w:sz w:val="22"/>
          <w:szCs w:val="22"/>
          <w:lang w:val="en-GB"/>
        </w:rPr>
      </w:pPr>
      <w:r w:rsidRPr="00A46549">
        <w:rPr>
          <w:rFonts w:ascii="Palatino Linotype" w:hAnsi="Palatino Linotype"/>
          <w:bCs/>
          <w:sz w:val="22"/>
          <w:szCs w:val="22"/>
          <w:lang w:val="en-GB"/>
        </w:rPr>
        <w:t xml:space="preserve">  </w:t>
      </w:r>
      <w:r w:rsidRPr="00A46549">
        <w:rPr>
          <w:rFonts w:ascii="Palatino Linotype" w:hAnsi="Palatino Linotype"/>
          <w:sz w:val="22"/>
          <w:szCs w:val="22"/>
          <w:lang w:val="en-GB"/>
        </w:rPr>
        <w:t>Presentation of the final project</w:t>
      </w:r>
      <w:r w:rsidRPr="00A46549">
        <w:rPr>
          <w:rFonts w:ascii="Palatino Linotype" w:hAnsi="Palatino Linotype"/>
          <w:bCs/>
          <w:sz w:val="22"/>
          <w:szCs w:val="22"/>
          <w:lang w:val="en-GB"/>
        </w:rPr>
        <w:t xml:space="preserve">  </w:t>
      </w:r>
    </w:p>
    <w:p w14:paraId="52D7DF42" w14:textId="77777777" w:rsidR="0054116F" w:rsidRPr="00A46549" w:rsidRDefault="0054116F" w:rsidP="00D31B86">
      <w:pPr>
        <w:spacing w:line="360" w:lineRule="auto"/>
        <w:rPr>
          <w:rFonts w:ascii="Palatino Linotype" w:hAnsi="Palatino Linotype"/>
          <w:b/>
          <w:bCs/>
          <w:sz w:val="22"/>
          <w:szCs w:val="22"/>
          <w:lang w:val="en-GB"/>
        </w:rPr>
      </w:pPr>
      <w:r w:rsidRPr="00A46549">
        <w:rPr>
          <w:rFonts w:ascii="Palatino Linotype" w:hAnsi="Palatino Linotype"/>
          <w:b/>
          <w:bCs/>
          <w:sz w:val="22"/>
          <w:szCs w:val="22"/>
          <w:lang w:val="en-GB"/>
        </w:rPr>
        <w:t>• TEACHING LANGUAGE</w:t>
      </w:r>
    </w:p>
    <w:p w14:paraId="3E9CC324" w14:textId="77777777" w:rsidR="0054116F" w:rsidRDefault="0054116F" w:rsidP="00D31B86">
      <w:pPr>
        <w:spacing w:after="240" w:line="360" w:lineRule="auto"/>
        <w:rPr>
          <w:rFonts w:ascii="Palatino Linotype" w:hAnsi="Palatino Linotype"/>
          <w:bCs/>
          <w:sz w:val="22"/>
          <w:szCs w:val="22"/>
          <w:lang w:val="en-GB"/>
        </w:rPr>
      </w:pPr>
      <w:r w:rsidRPr="00A46549">
        <w:rPr>
          <w:rFonts w:ascii="Palatino Linotype" w:hAnsi="Palatino Linotype"/>
          <w:b/>
          <w:bCs/>
          <w:sz w:val="22"/>
          <w:szCs w:val="22"/>
          <w:lang w:val="en-GB"/>
        </w:rPr>
        <w:t xml:space="preserve">   </w:t>
      </w:r>
      <w:r w:rsidRPr="00A46549">
        <w:rPr>
          <w:rFonts w:ascii="Palatino Linotype" w:hAnsi="Palatino Linotype"/>
          <w:bCs/>
          <w:sz w:val="22"/>
          <w:szCs w:val="22"/>
          <w:lang w:val="en-GB"/>
        </w:rPr>
        <w:t>Greek</w:t>
      </w:r>
    </w:p>
    <w:p w14:paraId="59C89CFD" w14:textId="77777777" w:rsidR="007E151E" w:rsidRPr="00A46549" w:rsidRDefault="007E151E" w:rsidP="00D31B86">
      <w:pPr>
        <w:spacing w:after="240" w:line="360" w:lineRule="auto"/>
        <w:rPr>
          <w:rFonts w:ascii="Palatino Linotype" w:hAnsi="Palatino Linotype"/>
          <w:bCs/>
          <w:sz w:val="22"/>
          <w:szCs w:val="22"/>
          <w:lang w:val="en-GB"/>
        </w:rPr>
      </w:pPr>
    </w:p>
    <w:p w14:paraId="1EF6FF97" w14:textId="77777777" w:rsidR="0054116F" w:rsidRPr="00A46549" w:rsidRDefault="0054116F" w:rsidP="00D31B86">
      <w:pPr>
        <w:pBdr>
          <w:top w:val="single" w:sz="4" w:space="2" w:color="D99594" w:themeColor="accent2" w:themeTint="99" w:shadow="1"/>
          <w:left w:val="single" w:sz="4" w:space="1" w:color="D99594" w:themeColor="accent2" w:themeTint="99" w:shadow="1"/>
          <w:bottom w:val="single" w:sz="4" w:space="1" w:color="D99594" w:themeColor="accent2" w:themeTint="99" w:shadow="1"/>
          <w:right w:val="single" w:sz="4" w:space="1" w:color="D99594" w:themeColor="accent2" w:themeTint="99" w:shadow="1"/>
        </w:pBdr>
        <w:spacing w:after="120" w:line="360" w:lineRule="auto"/>
        <w:ind w:left="540" w:hanging="540"/>
        <w:jc w:val="center"/>
        <w:rPr>
          <w:rFonts w:ascii="Palatino Linotype" w:hAnsi="Palatino Linotype"/>
          <w:b/>
          <w:bCs/>
          <w:sz w:val="22"/>
          <w:szCs w:val="22"/>
          <w:lang w:val="en-GB"/>
        </w:rPr>
      </w:pPr>
      <w:r w:rsidRPr="00A46549">
        <w:rPr>
          <w:rFonts w:ascii="Palatino Linotype" w:hAnsi="Palatino Linotype"/>
          <w:b/>
          <w:bCs/>
          <w:sz w:val="22"/>
          <w:szCs w:val="22"/>
          <w:lang w:val="en-GB"/>
        </w:rPr>
        <w:t xml:space="preserve">5. Costume in Performing Arts ΙΙ   </w:t>
      </w:r>
    </w:p>
    <w:p w14:paraId="04B81096" w14:textId="77777777" w:rsidR="0054116F" w:rsidRPr="00A46549" w:rsidRDefault="0054116F" w:rsidP="00D31B86">
      <w:pPr>
        <w:spacing w:line="360" w:lineRule="auto"/>
        <w:rPr>
          <w:rFonts w:ascii="Palatino Linotype" w:hAnsi="Palatino Linotype"/>
          <w:b/>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COURSE CODE</w:t>
      </w:r>
    </w:p>
    <w:p w14:paraId="2460FDF8"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34</w:t>
      </w:r>
      <w:r w:rsidRPr="00A46549">
        <w:rPr>
          <w:rFonts w:ascii="Palatino Linotype" w:hAnsi="Palatino Linotype"/>
          <w:sz w:val="22"/>
          <w:szCs w:val="22"/>
        </w:rPr>
        <w:t>ΕΕ</w:t>
      </w:r>
      <w:r w:rsidRPr="00A46549">
        <w:rPr>
          <w:rFonts w:ascii="Palatino Linotype" w:hAnsi="Palatino Linotype"/>
          <w:sz w:val="22"/>
          <w:szCs w:val="22"/>
          <w:lang w:val="en-GB"/>
        </w:rPr>
        <w:t xml:space="preserve">112 </w:t>
      </w:r>
    </w:p>
    <w:p w14:paraId="37FBE4C4"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TYPE OF COURSE</w:t>
      </w:r>
    </w:p>
    <w:p w14:paraId="55840C97"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b/>
          <w:sz w:val="22"/>
          <w:szCs w:val="22"/>
          <w:lang w:val="en-GB"/>
        </w:rPr>
        <w:t xml:space="preserve">   </w:t>
      </w:r>
      <w:r w:rsidRPr="00A46549">
        <w:rPr>
          <w:rFonts w:ascii="Palatino Linotype" w:hAnsi="Palatino Linotype"/>
          <w:bCs/>
          <w:sz w:val="22"/>
          <w:szCs w:val="22"/>
        </w:rPr>
        <w:t>Performing arts specialization elective</w:t>
      </w:r>
    </w:p>
    <w:p w14:paraId="45E3F172"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LEVEL OF COURSE</w:t>
      </w:r>
    </w:p>
    <w:p w14:paraId="54B26E2A"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Undergraduate</w:t>
      </w:r>
    </w:p>
    <w:p w14:paraId="5C393399"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YEAR OF STUDY</w:t>
      </w:r>
    </w:p>
    <w:p w14:paraId="78448ABF" w14:textId="003B8E8D" w:rsidR="00A95722"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006A6628" w:rsidRPr="00A46549">
        <w:rPr>
          <w:rFonts w:ascii="Palatino Linotype" w:hAnsi="Palatino Linotype"/>
          <w:sz w:val="22"/>
          <w:szCs w:val="22"/>
          <w:lang w:val="en-GB"/>
        </w:rPr>
        <w:t>2015-2016</w:t>
      </w:r>
    </w:p>
    <w:p w14:paraId="788BBD64"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SEMESTER</w:t>
      </w:r>
    </w:p>
    <w:p w14:paraId="23ED96D9" w14:textId="77777777" w:rsidR="0054116F" w:rsidRDefault="0054116F" w:rsidP="00D31B86">
      <w:pPr>
        <w:spacing w:line="360" w:lineRule="auto"/>
        <w:ind w:left="180"/>
        <w:rPr>
          <w:rFonts w:ascii="Palatino Linotype" w:hAnsi="Palatino Linotype"/>
          <w:sz w:val="22"/>
          <w:szCs w:val="22"/>
          <w:lang w:val="en-GB"/>
        </w:rPr>
      </w:pPr>
      <w:r w:rsidRPr="00A46549">
        <w:rPr>
          <w:rFonts w:ascii="Palatino Linotype" w:hAnsi="Palatino Linotype"/>
          <w:sz w:val="22"/>
          <w:szCs w:val="22"/>
          <w:lang w:val="en-GB"/>
        </w:rPr>
        <w:t>Spring Semester (6</w:t>
      </w:r>
      <w:r w:rsidRPr="00A46549">
        <w:rPr>
          <w:rFonts w:ascii="Palatino Linotype" w:hAnsi="Palatino Linotype"/>
          <w:sz w:val="22"/>
          <w:szCs w:val="22"/>
          <w:vertAlign w:val="superscript"/>
          <w:lang w:val="en-GB"/>
        </w:rPr>
        <w:t>th</w:t>
      </w:r>
      <w:r w:rsidRPr="00A46549">
        <w:rPr>
          <w:rFonts w:ascii="Palatino Linotype" w:hAnsi="Palatino Linotype"/>
          <w:sz w:val="22"/>
          <w:szCs w:val="22"/>
          <w:lang w:val="en-GB"/>
        </w:rPr>
        <w:t xml:space="preserve"> or 8</w:t>
      </w:r>
      <w:r w:rsidRPr="00A46549">
        <w:rPr>
          <w:rFonts w:ascii="Palatino Linotype" w:hAnsi="Palatino Linotype"/>
          <w:sz w:val="22"/>
          <w:szCs w:val="22"/>
          <w:vertAlign w:val="superscript"/>
          <w:lang w:val="en-GB"/>
        </w:rPr>
        <w:t>th</w:t>
      </w:r>
      <w:r w:rsidRPr="00A46549">
        <w:rPr>
          <w:rFonts w:ascii="Palatino Linotype" w:hAnsi="Palatino Linotype"/>
          <w:sz w:val="22"/>
          <w:szCs w:val="22"/>
          <w:lang w:val="en-GB"/>
        </w:rPr>
        <w:t xml:space="preserve">) </w:t>
      </w:r>
    </w:p>
    <w:p w14:paraId="467EA79E" w14:textId="77777777" w:rsidR="00F81F55" w:rsidRPr="00A46549" w:rsidRDefault="00F81F55" w:rsidP="00D31B86">
      <w:pPr>
        <w:spacing w:line="360" w:lineRule="auto"/>
        <w:ind w:left="180"/>
        <w:rPr>
          <w:rFonts w:ascii="Palatino Linotype" w:hAnsi="Palatino Linotype"/>
          <w:sz w:val="22"/>
          <w:szCs w:val="22"/>
          <w:lang w:val="en-GB"/>
        </w:rPr>
      </w:pPr>
    </w:p>
    <w:p w14:paraId="6CC0BD80"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lastRenderedPageBreak/>
        <w:t xml:space="preserve">• </w:t>
      </w:r>
      <w:r w:rsidRPr="00A46549">
        <w:rPr>
          <w:rFonts w:ascii="Palatino Linotype" w:hAnsi="Palatino Linotype"/>
          <w:b/>
          <w:sz w:val="22"/>
          <w:szCs w:val="22"/>
          <w:lang w:val="en-GB"/>
        </w:rPr>
        <w:t>NUMBER OF CREDITS ALLOCATED</w:t>
      </w:r>
    </w:p>
    <w:p w14:paraId="3932B9F5"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5 ECTS Credits</w:t>
      </w:r>
    </w:p>
    <w:p w14:paraId="6A14B98D"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NAME OF LECTURER</w:t>
      </w:r>
    </w:p>
    <w:p w14:paraId="381F565A" w14:textId="77777777" w:rsidR="0054116F" w:rsidRPr="00A46549" w:rsidRDefault="0054116F" w:rsidP="00D31B86">
      <w:pPr>
        <w:spacing w:after="120" w:line="360" w:lineRule="auto"/>
        <w:rPr>
          <w:rFonts w:ascii="Palatino Linotype" w:hAnsi="Palatino Linotype"/>
          <w:sz w:val="22"/>
          <w:szCs w:val="22"/>
          <w:lang w:val="en-GB"/>
        </w:rPr>
      </w:pPr>
      <w:r w:rsidRPr="00A46549">
        <w:rPr>
          <w:rFonts w:ascii="Palatino Linotype" w:hAnsi="Palatino Linotype"/>
          <w:sz w:val="22"/>
          <w:szCs w:val="22"/>
          <w:lang w:val="en-GB"/>
        </w:rPr>
        <w:t xml:space="preserve">   Emmanouela Vogiatzaki Krukowski, Member of the Specialized Teaching Staff </w:t>
      </w:r>
    </w:p>
    <w:p w14:paraId="25408567" w14:textId="77777777" w:rsidR="0054116F" w:rsidRPr="00A46549" w:rsidRDefault="0054116F" w:rsidP="00D31B86">
      <w:pPr>
        <w:spacing w:line="360" w:lineRule="auto"/>
        <w:ind w:left="180" w:hanging="180"/>
        <w:rPr>
          <w:rFonts w:ascii="Palatino Linotype" w:hAnsi="Palatino Linotype"/>
          <w:b/>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rPr>
        <w:t>COURSE OBJECTIVES</w:t>
      </w:r>
    </w:p>
    <w:p w14:paraId="374A7791" w14:textId="77777777" w:rsidR="0054116F" w:rsidRDefault="0054116F" w:rsidP="00D31B86">
      <w:pPr>
        <w:spacing w:after="120" w:line="360" w:lineRule="auto"/>
        <w:ind w:left="181" w:hanging="1"/>
        <w:rPr>
          <w:rFonts w:ascii="Palatino Linotype" w:hAnsi="Palatino Linotype"/>
          <w:sz w:val="22"/>
          <w:szCs w:val="22"/>
          <w:lang w:val="en-GB"/>
        </w:rPr>
      </w:pPr>
      <w:r w:rsidRPr="00A46549">
        <w:rPr>
          <w:rFonts w:ascii="Palatino Linotype" w:hAnsi="Palatino Linotype"/>
          <w:sz w:val="22"/>
          <w:szCs w:val="22"/>
          <w:lang w:val="en-GB"/>
        </w:rPr>
        <w:t xml:space="preserve">Theory 30%, practice 70%. The objective of the course is to train the young designer based on the idea of the </w:t>
      </w:r>
      <w:r w:rsidRPr="00A46549">
        <w:rPr>
          <w:rFonts w:ascii="Palatino Linotype" w:hAnsi="Palatino Linotype"/>
          <w:i/>
          <w:sz w:val="22"/>
          <w:szCs w:val="22"/>
          <w:lang w:val="en-GB"/>
        </w:rPr>
        <w:t>total artist</w:t>
      </w:r>
      <w:r w:rsidRPr="00A46549">
        <w:rPr>
          <w:rFonts w:ascii="Palatino Linotype" w:hAnsi="Palatino Linotype"/>
          <w:sz w:val="22"/>
          <w:szCs w:val="22"/>
          <w:lang w:val="en-GB"/>
        </w:rPr>
        <w:t xml:space="preserve">. The student will be taught how to approach a theatre play as a whole artwork; with the instructions of the tutor, she/he will have the chance to practice on script adaptation, designing, organizing and creating a performance piece. </w:t>
      </w:r>
    </w:p>
    <w:p w14:paraId="07D85546" w14:textId="77777777" w:rsidR="007E151E" w:rsidRPr="00A46549" w:rsidRDefault="007E151E" w:rsidP="00D31B86">
      <w:pPr>
        <w:spacing w:after="120" w:line="360" w:lineRule="auto"/>
        <w:ind w:left="181" w:hanging="1"/>
        <w:rPr>
          <w:rFonts w:ascii="Palatino Linotype" w:hAnsi="Palatino Linotype"/>
          <w:sz w:val="22"/>
          <w:szCs w:val="22"/>
          <w:lang w:val="en-GB"/>
        </w:rPr>
      </w:pPr>
    </w:p>
    <w:p w14:paraId="3ED9C387" w14:textId="77777777" w:rsidR="0054116F" w:rsidRPr="00A46549" w:rsidRDefault="0054116F" w:rsidP="00D31B86">
      <w:pPr>
        <w:spacing w:line="360" w:lineRule="auto"/>
        <w:rPr>
          <w:rFonts w:ascii="Palatino Linotype" w:hAnsi="Palatino Linotype"/>
          <w:b/>
          <w:sz w:val="22"/>
          <w:szCs w:val="22"/>
          <w:shd w:val="clear" w:color="auto" w:fill="FFFFFF"/>
        </w:rPr>
      </w:pPr>
      <w:r w:rsidRPr="00A46549">
        <w:rPr>
          <w:rFonts w:ascii="Palatino Linotype" w:hAnsi="Palatino Linotype"/>
          <w:b/>
          <w:sz w:val="22"/>
          <w:szCs w:val="22"/>
          <w:lang w:bidi="he-IL"/>
        </w:rPr>
        <w:t xml:space="preserve">• </w:t>
      </w:r>
      <w:r w:rsidRPr="00A46549">
        <w:rPr>
          <w:rFonts w:ascii="Palatino Linotype" w:hAnsi="Palatino Linotype"/>
          <w:b/>
          <w:sz w:val="22"/>
          <w:szCs w:val="22"/>
          <w:shd w:val="clear" w:color="auto" w:fill="FFFFFF"/>
        </w:rPr>
        <w:t>LEARNING OUTCOMES  </w:t>
      </w:r>
    </w:p>
    <w:p w14:paraId="432EE151" w14:textId="77777777" w:rsidR="0054116F" w:rsidRPr="00A46549" w:rsidRDefault="0054116F" w:rsidP="00D31B86">
      <w:pPr>
        <w:spacing w:after="120" w:line="360" w:lineRule="auto"/>
        <w:ind w:left="142"/>
        <w:rPr>
          <w:rFonts w:ascii="Palatino Linotype" w:hAnsi="Palatino Linotype"/>
          <w:b/>
          <w:sz w:val="22"/>
          <w:szCs w:val="22"/>
          <w:shd w:val="clear" w:color="auto" w:fill="FFFFFF"/>
        </w:rPr>
      </w:pPr>
      <w:r w:rsidRPr="00A46549">
        <w:rPr>
          <w:rFonts w:ascii="Palatino Linotype" w:hAnsi="Palatino Linotype"/>
          <w:bCs/>
          <w:sz w:val="22"/>
          <w:szCs w:val="22"/>
          <w:lang w:val="en-GB"/>
        </w:rPr>
        <w:t>The knowledge offered by this course is related to the understanding, interpretation and development of texts, focusing at the same time on the analysis and performance of characters. The young artist will be trained as a researcher. She/he will learn how to combine theory and practice, how to study, understand and evaluate different artistic trends in order to produce his/her own artwork. The course aims to create young artists able to produce innovative clothing proposals at a professional level, which will be presented to the public in the form of performance.</w:t>
      </w:r>
    </w:p>
    <w:p w14:paraId="7886C101" w14:textId="77777777" w:rsidR="0054116F" w:rsidRPr="00A46549" w:rsidRDefault="0054116F" w:rsidP="00D31B86">
      <w:pPr>
        <w:spacing w:line="360" w:lineRule="auto"/>
        <w:rPr>
          <w:rFonts w:ascii="Palatino Linotype" w:hAnsi="Palatino Linotype"/>
          <w:b/>
          <w:sz w:val="22"/>
          <w:szCs w:val="22"/>
        </w:rPr>
      </w:pPr>
      <w:r w:rsidRPr="00A46549">
        <w:rPr>
          <w:rFonts w:ascii="Palatino Linotype" w:hAnsi="Palatino Linotype"/>
          <w:sz w:val="22"/>
          <w:szCs w:val="22"/>
        </w:rPr>
        <w:t xml:space="preserve">• </w:t>
      </w:r>
      <w:r w:rsidRPr="00A46549">
        <w:rPr>
          <w:rFonts w:ascii="Palatino Linotype" w:hAnsi="Palatino Linotype"/>
          <w:b/>
          <w:sz w:val="22"/>
          <w:szCs w:val="22"/>
          <w:lang w:val="en-GB"/>
        </w:rPr>
        <w:t xml:space="preserve">PREREQUISITES </w:t>
      </w:r>
    </w:p>
    <w:p w14:paraId="64A748BC" w14:textId="77777777" w:rsidR="0054116F" w:rsidRPr="00A46549" w:rsidRDefault="0054116F" w:rsidP="00D31B86">
      <w:pPr>
        <w:spacing w:after="120" w:line="360" w:lineRule="auto"/>
        <w:rPr>
          <w:rFonts w:ascii="Palatino Linotype" w:hAnsi="Palatino Linotype"/>
          <w:sz w:val="22"/>
          <w:szCs w:val="22"/>
          <w:lang w:val="en-GB"/>
        </w:rPr>
      </w:pPr>
      <w:r w:rsidRPr="00A46549">
        <w:rPr>
          <w:rFonts w:ascii="Palatino Linotype" w:hAnsi="Palatino Linotype"/>
          <w:b/>
          <w:sz w:val="22"/>
          <w:szCs w:val="22"/>
        </w:rPr>
        <w:t xml:space="preserve">  </w:t>
      </w:r>
      <w:r w:rsidRPr="00A46549">
        <w:rPr>
          <w:rFonts w:ascii="Palatino Linotype" w:hAnsi="Palatino Linotype"/>
          <w:sz w:val="22"/>
          <w:szCs w:val="22"/>
          <w:lang w:val="en-GB"/>
        </w:rPr>
        <w:t>No prerequisites</w:t>
      </w:r>
    </w:p>
    <w:p w14:paraId="009E3A6E"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rPr>
        <w:t xml:space="preserve">• </w:t>
      </w:r>
      <w:r w:rsidRPr="00A46549">
        <w:rPr>
          <w:rFonts w:ascii="Palatino Linotype" w:hAnsi="Palatino Linotype"/>
          <w:b/>
          <w:sz w:val="22"/>
          <w:szCs w:val="22"/>
          <w:lang w:val="en-GB"/>
        </w:rPr>
        <w:t>COURSE CONTENT</w:t>
      </w:r>
    </w:p>
    <w:p w14:paraId="5134312D" w14:textId="77777777" w:rsidR="0054116F" w:rsidRPr="00A46549" w:rsidRDefault="0054116F" w:rsidP="00D31B86">
      <w:pPr>
        <w:numPr>
          <w:ilvl w:val="0"/>
          <w:numId w:val="1"/>
        </w:numPr>
        <w:spacing w:after="0" w:line="360" w:lineRule="auto"/>
        <w:ind w:hanging="240"/>
        <w:rPr>
          <w:rFonts w:ascii="Palatino Linotype" w:hAnsi="Palatino Linotype"/>
          <w:sz w:val="22"/>
          <w:szCs w:val="22"/>
        </w:rPr>
      </w:pPr>
      <w:r w:rsidRPr="00A46549">
        <w:rPr>
          <w:rFonts w:ascii="Palatino Linotype" w:hAnsi="Palatino Linotype"/>
          <w:sz w:val="22"/>
          <w:szCs w:val="22"/>
          <w:lang w:val="en-GB"/>
        </w:rPr>
        <w:t xml:space="preserve">Theatre play: analysis and interpretation </w:t>
      </w:r>
    </w:p>
    <w:p w14:paraId="5A4F736C" w14:textId="77777777" w:rsidR="0054116F" w:rsidRPr="00A46549" w:rsidRDefault="0054116F" w:rsidP="00D31B86">
      <w:pPr>
        <w:pStyle w:val="10"/>
        <w:numPr>
          <w:ilvl w:val="0"/>
          <w:numId w:val="1"/>
        </w:numPr>
        <w:spacing w:line="360" w:lineRule="auto"/>
        <w:ind w:hanging="240"/>
        <w:rPr>
          <w:rFonts w:ascii="Palatino Linotype" w:hAnsi="Palatino Linotype"/>
          <w:sz w:val="22"/>
          <w:szCs w:val="22"/>
          <w:lang w:val="en-GB"/>
        </w:rPr>
      </w:pPr>
      <w:r w:rsidRPr="00A46549">
        <w:rPr>
          <w:rFonts w:ascii="Palatino Linotype" w:hAnsi="Palatino Linotype"/>
          <w:sz w:val="22"/>
          <w:szCs w:val="22"/>
          <w:lang w:val="en-GB"/>
        </w:rPr>
        <w:t>Analysis and interpretation. of characters</w:t>
      </w:r>
    </w:p>
    <w:p w14:paraId="350BE701" w14:textId="77777777" w:rsidR="0054116F" w:rsidRPr="00A46549" w:rsidRDefault="0054116F" w:rsidP="00D31B86">
      <w:pPr>
        <w:numPr>
          <w:ilvl w:val="0"/>
          <w:numId w:val="1"/>
        </w:numPr>
        <w:spacing w:after="0" w:line="360" w:lineRule="auto"/>
        <w:ind w:hanging="240"/>
        <w:rPr>
          <w:rFonts w:ascii="Palatino Linotype" w:hAnsi="Palatino Linotype"/>
          <w:sz w:val="22"/>
          <w:szCs w:val="22"/>
          <w:lang w:val="en-GB"/>
        </w:rPr>
      </w:pPr>
      <w:r w:rsidRPr="00A46549">
        <w:rPr>
          <w:rFonts w:ascii="Palatino Linotype" w:hAnsi="Palatino Linotype"/>
          <w:sz w:val="22"/>
          <w:szCs w:val="22"/>
          <w:lang w:val="en-GB"/>
        </w:rPr>
        <w:t>Research – contemporary art movements – first steps towards a new skript – different characters</w:t>
      </w:r>
    </w:p>
    <w:p w14:paraId="24A9D301" w14:textId="77777777" w:rsidR="0054116F" w:rsidRPr="00A46549" w:rsidRDefault="0054116F" w:rsidP="00D31B86">
      <w:pPr>
        <w:numPr>
          <w:ilvl w:val="0"/>
          <w:numId w:val="1"/>
        </w:numPr>
        <w:spacing w:after="0" w:line="360" w:lineRule="auto"/>
        <w:ind w:hanging="240"/>
        <w:rPr>
          <w:rFonts w:ascii="Palatino Linotype" w:hAnsi="Palatino Linotype"/>
          <w:sz w:val="22"/>
          <w:szCs w:val="22"/>
        </w:rPr>
      </w:pPr>
      <w:r w:rsidRPr="00A46549">
        <w:rPr>
          <w:rFonts w:ascii="Palatino Linotype" w:hAnsi="Palatino Linotype"/>
          <w:sz w:val="22"/>
          <w:szCs w:val="22"/>
          <w:lang w:val="en-GB"/>
        </w:rPr>
        <w:t>The designer’ s book</w:t>
      </w:r>
    </w:p>
    <w:p w14:paraId="22108556" w14:textId="77777777" w:rsidR="0054116F" w:rsidRPr="00A46549" w:rsidRDefault="0054116F" w:rsidP="00D31B86">
      <w:pPr>
        <w:numPr>
          <w:ilvl w:val="0"/>
          <w:numId w:val="1"/>
        </w:numPr>
        <w:spacing w:after="120" w:line="360" w:lineRule="auto"/>
        <w:ind w:left="357" w:hanging="238"/>
        <w:rPr>
          <w:rFonts w:ascii="Palatino Linotype" w:hAnsi="Palatino Linotype"/>
          <w:sz w:val="22"/>
          <w:szCs w:val="22"/>
          <w:lang w:val="en-GB"/>
        </w:rPr>
      </w:pPr>
      <w:r w:rsidRPr="00A46549">
        <w:rPr>
          <w:rFonts w:ascii="Palatino Linotype" w:hAnsi="Palatino Linotype"/>
          <w:sz w:val="22"/>
          <w:szCs w:val="22"/>
          <w:lang w:val="en-GB"/>
        </w:rPr>
        <w:lastRenderedPageBreak/>
        <w:t xml:space="preserve">Costume presentation – designing a performance  </w:t>
      </w:r>
    </w:p>
    <w:p w14:paraId="6ED80204"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RECOMMENDED READING</w:t>
      </w:r>
    </w:p>
    <w:p w14:paraId="6FD2421F" w14:textId="77777777" w:rsidR="0054116F" w:rsidRPr="00A46549" w:rsidRDefault="0054116F" w:rsidP="00D31B86">
      <w:pPr>
        <w:spacing w:after="0" w:line="360" w:lineRule="auto"/>
        <w:ind w:left="567" w:hanging="387"/>
        <w:rPr>
          <w:rFonts w:ascii="Palatino Linotype" w:hAnsi="Palatino Linotype"/>
          <w:iCs/>
          <w:sz w:val="22"/>
          <w:szCs w:val="22"/>
        </w:rPr>
      </w:pPr>
      <w:r w:rsidRPr="00A46549">
        <w:rPr>
          <w:rFonts w:ascii="Palatino Linotype" w:hAnsi="Palatino Linotype"/>
          <w:iCs/>
          <w:sz w:val="22"/>
          <w:szCs w:val="22"/>
        </w:rPr>
        <w:sym w:font="Wingdings" w:char="F026"/>
      </w:r>
      <w:r w:rsidRPr="00A46549">
        <w:rPr>
          <w:rFonts w:ascii="Palatino Linotype" w:hAnsi="Palatino Linotype"/>
          <w:iCs/>
          <w:sz w:val="22"/>
          <w:szCs w:val="22"/>
        </w:rPr>
        <w:t xml:space="preserve"> Biggar, T. (2005). </w:t>
      </w:r>
      <w:r w:rsidRPr="00A46549">
        <w:rPr>
          <w:rFonts w:ascii="Palatino Linotype" w:hAnsi="Palatino Linotype"/>
          <w:i/>
          <w:iCs/>
          <w:sz w:val="22"/>
          <w:szCs w:val="22"/>
        </w:rPr>
        <w:t>Dressing a Galaxy: The Costumes of Star Wars</w:t>
      </w:r>
      <w:r w:rsidRPr="00A46549">
        <w:rPr>
          <w:rFonts w:ascii="Palatino Linotype" w:hAnsi="Palatino Linotype"/>
          <w:iCs/>
          <w:sz w:val="22"/>
          <w:szCs w:val="22"/>
        </w:rPr>
        <w:t>. New York: H.N. Abrams.</w:t>
      </w:r>
    </w:p>
    <w:p w14:paraId="703F840A" w14:textId="77777777" w:rsidR="0054116F" w:rsidRPr="00A46549" w:rsidRDefault="0054116F" w:rsidP="00D31B86">
      <w:pPr>
        <w:spacing w:after="0" w:line="360" w:lineRule="auto"/>
        <w:ind w:left="567" w:hanging="387"/>
        <w:rPr>
          <w:rFonts w:ascii="Palatino Linotype" w:hAnsi="Palatino Linotype"/>
          <w:iCs/>
          <w:sz w:val="22"/>
          <w:szCs w:val="22"/>
        </w:rPr>
      </w:pPr>
      <w:r w:rsidRPr="00A46549">
        <w:rPr>
          <w:rFonts w:ascii="Palatino Linotype" w:hAnsi="Palatino Linotype"/>
          <w:iCs/>
          <w:sz w:val="22"/>
          <w:szCs w:val="22"/>
        </w:rPr>
        <w:sym w:font="Wingdings" w:char="F026"/>
      </w:r>
      <w:r w:rsidRPr="00A46549">
        <w:rPr>
          <w:rFonts w:ascii="Palatino Linotype" w:hAnsi="Palatino Linotype"/>
          <w:iCs/>
          <w:sz w:val="22"/>
          <w:szCs w:val="22"/>
        </w:rPr>
        <w:t xml:space="preserve"> Chierchetti, D. (2003). </w:t>
      </w:r>
      <w:r w:rsidRPr="00A46549">
        <w:rPr>
          <w:rFonts w:ascii="Palatino Linotype" w:hAnsi="Palatino Linotype"/>
          <w:i/>
          <w:iCs/>
          <w:sz w:val="22"/>
          <w:szCs w:val="22"/>
        </w:rPr>
        <w:t>Edith Head: The Life and Times of Hollywood's Celebrated Costume Designer</w:t>
      </w:r>
      <w:r w:rsidRPr="00A46549">
        <w:rPr>
          <w:rFonts w:ascii="Palatino Linotype" w:hAnsi="Palatino Linotype"/>
          <w:iCs/>
          <w:sz w:val="22"/>
          <w:szCs w:val="22"/>
        </w:rPr>
        <w:t>. New York: Harper Collins Publishers.</w:t>
      </w:r>
    </w:p>
    <w:p w14:paraId="4FB9594F" w14:textId="77777777" w:rsidR="0054116F" w:rsidRPr="00A46549" w:rsidRDefault="0054116F" w:rsidP="00D31B86">
      <w:pPr>
        <w:spacing w:after="0" w:line="360" w:lineRule="auto"/>
        <w:ind w:left="567" w:hanging="387"/>
        <w:rPr>
          <w:rFonts w:ascii="Palatino Linotype" w:hAnsi="Palatino Linotype"/>
          <w:iCs/>
          <w:sz w:val="22"/>
          <w:szCs w:val="22"/>
        </w:rPr>
      </w:pPr>
      <w:r w:rsidRPr="00A46549">
        <w:rPr>
          <w:rFonts w:ascii="Palatino Linotype" w:hAnsi="Palatino Linotype"/>
          <w:iCs/>
          <w:sz w:val="22"/>
          <w:szCs w:val="22"/>
        </w:rPr>
        <w:sym w:font="Wingdings" w:char="F026"/>
      </w:r>
      <w:r w:rsidRPr="00A46549">
        <w:rPr>
          <w:rFonts w:ascii="Palatino Linotype" w:hAnsi="Palatino Linotype"/>
          <w:iCs/>
          <w:sz w:val="22"/>
          <w:szCs w:val="22"/>
        </w:rPr>
        <w:t xml:space="preserve"> Cleeland, H. (2004). </w:t>
      </w:r>
      <w:r w:rsidRPr="00A46549">
        <w:rPr>
          <w:rFonts w:ascii="Palatino Linotype" w:hAnsi="Palatino Linotype"/>
          <w:i/>
          <w:iCs/>
          <w:sz w:val="22"/>
          <w:szCs w:val="22"/>
        </w:rPr>
        <w:t>Glue &amp; Go: Costumes for Kids</w:t>
      </w:r>
      <w:r w:rsidRPr="00A46549">
        <w:rPr>
          <w:rFonts w:ascii="Palatino Linotype" w:hAnsi="Palatino Linotype"/>
          <w:iCs/>
          <w:sz w:val="22"/>
          <w:szCs w:val="22"/>
        </w:rPr>
        <w:t>.</w:t>
      </w:r>
      <w:r w:rsidRPr="00A46549">
        <w:rPr>
          <w:rFonts w:ascii="Palatino Linotype" w:hAnsi="Palatino Linotype"/>
        </w:rPr>
        <w:t xml:space="preserve"> </w:t>
      </w:r>
      <w:r w:rsidRPr="00A46549">
        <w:rPr>
          <w:rFonts w:ascii="Palatino Linotype" w:hAnsi="Palatino Linotype"/>
          <w:iCs/>
          <w:sz w:val="22"/>
          <w:szCs w:val="22"/>
        </w:rPr>
        <w:t>New York : Sterling Publishing.</w:t>
      </w:r>
    </w:p>
    <w:p w14:paraId="14A41846" w14:textId="77777777" w:rsidR="0054116F" w:rsidRPr="00A46549" w:rsidRDefault="0054116F" w:rsidP="00D31B86">
      <w:pPr>
        <w:spacing w:after="0" w:line="360" w:lineRule="auto"/>
        <w:ind w:left="567" w:hanging="387"/>
        <w:rPr>
          <w:rFonts w:ascii="Palatino Linotype" w:hAnsi="Palatino Linotype"/>
          <w:iCs/>
          <w:sz w:val="22"/>
          <w:szCs w:val="22"/>
        </w:rPr>
      </w:pPr>
      <w:r w:rsidRPr="00A46549">
        <w:rPr>
          <w:rFonts w:ascii="Palatino Linotype" w:hAnsi="Palatino Linotype"/>
          <w:iCs/>
          <w:sz w:val="22"/>
          <w:szCs w:val="22"/>
        </w:rPr>
        <w:sym w:font="Wingdings" w:char="F026"/>
      </w:r>
      <w:r w:rsidRPr="00A46549">
        <w:rPr>
          <w:rFonts w:ascii="Palatino Linotype" w:hAnsi="Palatino Linotype"/>
          <w:iCs/>
          <w:sz w:val="22"/>
          <w:szCs w:val="22"/>
        </w:rPr>
        <w:t xml:space="preserve"> Davis, R. I. (2000). </w:t>
      </w:r>
      <w:r w:rsidRPr="00A46549">
        <w:rPr>
          <w:rFonts w:ascii="Palatino Linotype" w:hAnsi="Palatino Linotype"/>
          <w:i/>
          <w:iCs/>
          <w:sz w:val="22"/>
          <w:szCs w:val="22"/>
        </w:rPr>
        <w:t>Men's 17th &amp; 18th Century Costume, Cut &amp; Fashion Patterns for Men's Costumes</w:t>
      </w:r>
      <w:r w:rsidRPr="00A46549">
        <w:rPr>
          <w:rFonts w:ascii="Palatino Linotype" w:hAnsi="Palatino Linotype"/>
          <w:iCs/>
          <w:sz w:val="22"/>
          <w:szCs w:val="22"/>
        </w:rPr>
        <w:t>. Studio City, Calif.: Players Press.</w:t>
      </w:r>
    </w:p>
    <w:p w14:paraId="7643F078" w14:textId="77777777" w:rsidR="0054116F" w:rsidRPr="00A46549" w:rsidRDefault="0054116F" w:rsidP="00D31B86">
      <w:pPr>
        <w:spacing w:after="0" w:line="360" w:lineRule="auto"/>
        <w:ind w:left="181"/>
        <w:rPr>
          <w:rFonts w:ascii="Palatino Linotype" w:hAnsi="Palatino Linotype"/>
          <w:sz w:val="22"/>
          <w:szCs w:val="22"/>
          <w:lang w:val="en-GB"/>
        </w:rPr>
      </w:pPr>
      <w:r w:rsidRPr="00A46549">
        <w:rPr>
          <w:rFonts w:ascii="Palatino Linotype" w:hAnsi="Palatino Linotype"/>
          <w:iCs/>
          <w:sz w:val="22"/>
          <w:szCs w:val="22"/>
        </w:rPr>
        <w:sym w:font="Wingdings" w:char="F026"/>
      </w:r>
      <w:r w:rsidRPr="00A46549">
        <w:rPr>
          <w:rFonts w:ascii="Palatino Linotype" w:hAnsi="Palatino Linotype"/>
          <w:iCs/>
          <w:sz w:val="22"/>
          <w:szCs w:val="22"/>
          <w:lang w:val="en-GB"/>
        </w:rPr>
        <w:t xml:space="preserve"> </w:t>
      </w:r>
      <w:r w:rsidRPr="00A46549">
        <w:rPr>
          <w:rFonts w:ascii="Palatino Linotype" w:hAnsi="Palatino Linotype"/>
          <w:sz w:val="22"/>
          <w:szCs w:val="22"/>
          <w:lang w:val="en-GB"/>
        </w:rPr>
        <w:t xml:space="preserve">Diamond, J. (1999). </w:t>
      </w:r>
      <w:r w:rsidRPr="00A46549">
        <w:rPr>
          <w:rFonts w:ascii="Palatino Linotype" w:hAnsi="Palatino Linotype"/>
          <w:i/>
          <w:sz w:val="22"/>
          <w:szCs w:val="22"/>
          <w:lang w:val="en-GB"/>
        </w:rPr>
        <w:t>Clothing and footwear fashion</w:t>
      </w:r>
      <w:r w:rsidRPr="00A46549">
        <w:rPr>
          <w:rFonts w:ascii="Palatino Linotype" w:hAnsi="Palatino Linotype"/>
          <w:sz w:val="22"/>
          <w:szCs w:val="22"/>
          <w:lang w:val="en-GB"/>
        </w:rPr>
        <w:t>, Athens: Ion</w:t>
      </w:r>
      <w:r w:rsidRPr="00A46549">
        <w:rPr>
          <w:rFonts w:ascii="Palatino Linotype" w:hAnsi="Palatino Linotype"/>
          <w:b/>
          <w:bCs/>
          <w:sz w:val="22"/>
          <w:szCs w:val="22"/>
          <w:lang w:val="en-GB"/>
        </w:rPr>
        <w:t xml:space="preserve"> </w:t>
      </w:r>
      <w:r w:rsidRPr="00A46549">
        <w:rPr>
          <w:rFonts w:ascii="Palatino Linotype" w:hAnsi="Palatino Linotype"/>
          <w:sz w:val="22"/>
          <w:szCs w:val="22"/>
          <w:lang w:val="en-GB"/>
        </w:rPr>
        <w:t>(in Greek).</w:t>
      </w:r>
    </w:p>
    <w:p w14:paraId="276D30E5" w14:textId="77777777" w:rsidR="0054116F" w:rsidRPr="00A46549" w:rsidRDefault="0054116F" w:rsidP="00D31B86">
      <w:pPr>
        <w:spacing w:after="0" w:line="360" w:lineRule="auto"/>
        <w:ind w:left="567" w:hanging="387"/>
        <w:rPr>
          <w:rFonts w:ascii="Palatino Linotype" w:hAnsi="Palatino Linotype"/>
          <w:iCs/>
          <w:sz w:val="22"/>
          <w:szCs w:val="22"/>
        </w:rPr>
      </w:pPr>
      <w:r w:rsidRPr="00A46549">
        <w:rPr>
          <w:rFonts w:ascii="Palatino Linotype" w:hAnsi="Palatino Linotype"/>
          <w:iCs/>
          <w:sz w:val="22"/>
          <w:szCs w:val="22"/>
        </w:rPr>
        <w:sym w:font="Wingdings" w:char="F026"/>
      </w:r>
      <w:r w:rsidRPr="00A46549">
        <w:rPr>
          <w:rFonts w:ascii="Palatino Linotype" w:hAnsi="Palatino Linotype"/>
          <w:iCs/>
          <w:sz w:val="22"/>
          <w:szCs w:val="22"/>
        </w:rPr>
        <w:t xml:space="preserve"> Levine A. S. &amp; McGee, R. J. (2006). </w:t>
      </w:r>
      <w:r w:rsidRPr="00A46549">
        <w:rPr>
          <w:rFonts w:ascii="Palatino Linotype" w:hAnsi="Palatino Linotype"/>
          <w:i/>
          <w:iCs/>
          <w:sz w:val="22"/>
          <w:szCs w:val="22"/>
        </w:rPr>
        <w:t>Patterns for Costume Accessories</w:t>
      </w:r>
      <w:r w:rsidRPr="00A46549">
        <w:rPr>
          <w:rFonts w:ascii="Palatino Linotype" w:hAnsi="Palatino Linotype"/>
          <w:iCs/>
          <w:sz w:val="22"/>
          <w:szCs w:val="22"/>
        </w:rPr>
        <w:t>.</w:t>
      </w:r>
      <w:r w:rsidRPr="00A46549">
        <w:rPr>
          <w:rFonts w:ascii="Palatino Linotype" w:hAnsi="Palatino Linotype"/>
        </w:rPr>
        <w:t xml:space="preserve"> </w:t>
      </w:r>
      <w:r w:rsidRPr="00A46549">
        <w:rPr>
          <w:rFonts w:ascii="Palatino Linotype" w:hAnsi="Palatino Linotype"/>
          <w:iCs/>
          <w:sz w:val="22"/>
          <w:szCs w:val="22"/>
        </w:rPr>
        <w:t>New York: Costume and Fashion Press.</w:t>
      </w:r>
    </w:p>
    <w:p w14:paraId="22F97A10" w14:textId="77777777" w:rsidR="0054116F" w:rsidRPr="00A46549" w:rsidRDefault="0054116F" w:rsidP="00D31B86">
      <w:pPr>
        <w:spacing w:after="0" w:line="360" w:lineRule="auto"/>
        <w:ind w:left="567" w:hanging="387"/>
        <w:rPr>
          <w:rFonts w:ascii="Palatino Linotype" w:hAnsi="Palatino Linotype"/>
          <w:iCs/>
          <w:sz w:val="22"/>
          <w:szCs w:val="22"/>
        </w:rPr>
      </w:pPr>
      <w:r w:rsidRPr="00A46549">
        <w:rPr>
          <w:rFonts w:ascii="Palatino Linotype" w:hAnsi="Palatino Linotype"/>
          <w:iCs/>
          <w:sz w:val="22"/>
          <w:szCs w:val="22"/>
        </w:rPr>
        <w:sym w:font="Wingdings" w:char="F026"/>
      </w:r>
      <w:r w:rsidRPr="00A46549">
        <w:rPr>
          <w:rFonts w:ascii="Palatino Linotype" w:hAnsi="Palatino Linotype"/>
          <w:iCs/>
          <w:sz w:val="22"/>
          <w:szCs w:val="22"/>
        </w:rPr>
        <w:t xml:space="preserve"> Margolis A. P. (2006). </w:t>
      </w:r>
      <w:r w:rsidRPr="00A46549">
        <w:rPr>
          <w:rFonts w:ascii="Palatino Linotype" w:hAnsi="Palatino Linotype"/>
          <w:i/>
          <w:iCs/>
          <w:sz w:val="22"/>
          <w:szCs w:val="22"/>
        </w:rPr>
        <w:t>Make your own Dress Patterns: A Primer in Patternmaking for those who Like to Sew</w:t>
      </w:r>
      <w:r w:rsidRPr="00A46549">
        <w:rPr>
          <w:rFonts w:ascii="Palatino Linotype" w:hAnsi="Palatino Linotype"/>
          <w:iCs/>
          <w:sz w:val="22"/>
          <w:szCs w:val="22"/>
        </w:rPr>
        <w:t>. Mineola, N.Y.: Dover Publications.</w:t>
      </w:r>
    </w:p>
    <w:p w14:paraId="57CC8C7B" w14:textId="77777777" w:rsidR="0054116F" w:rsidRPr="00EC26ED" w:rsidRDefault="0054116F" w:rsidP="00D31B86">
      <w:pPr>
        <w:spacing w:after="0" w:line="360" w:lineRule="auto"/>
        <w:ind w:left="180"/>
        <w:rPr>
          <w:rFonts w:ascii="Palatino Linotype" w:hAnsi="Palatino Linotype"/>
          <w:sz w:val="22"/>
          <w:szCs w:val="22"/>
          <w:lang w:val="de-DE"/>
        </w:rPr>
      </w:pPr>
      <w:r w:rsidRPr="00A46549">
        <w:rPr>
          <w:rFonts w:ascii="Palatino Linotype" w:hAnsi="Palatino Linotype"/>
          <w:iCs/>
          <w:sz w:val="22"/>
          <w:szCs w:val="22"/>
        </w:rPr>
        <w:sym w:font="Wingdings" w:char="F026"/>
      </w:r>
      <w:r w:rsidRPr="00A46549">
        <w:rPr>
          <w:rFonts w:ascii="Palatino Linotype" w:hAnsi="Palatino Linotype"/>
          <w:iCs/>
          <w:sz w:val="22"/>
          <w:szCs w:val="22"/>
          <w:lang w:val="en-GB"/>
        </w:rPr>
        <w:t xml:space="preserve"> </w:t>
      </w:r>
      <w:r w:rsidRPr="00A46549">
        <w:rPr>
          <w:rFonts w:ascii="Palatino Linotype" w:hAnsi="Palatino Linotype"/>
          <w:sz w:val="22"/>
          <w:szCs w:val="22"/>
        </w:rPr>
        <w:t>Μartin</w:t>
      </w:r>
      <w:r w:rsidRPr="00A46549">
        <w:rPr>
          <w:rFonts w:ascii="Palatino Linotype" w:hAnsi="Palatino Linotype"/>
          <w:sz w:val="22"/>
          <w:szCs w:val="22"/>
          <w:lang w:val="en-GB"/>
        </w:rPr>
        <w:t xml:space="preserve">, </w:t>
      </w:r>
      <w:r w:rsidRPr="00A46549">
        <w:rPr>
          <w:rFonts w:ascii="Palatino Linotype" w:hAnsi="Palatino Linotype"/>
          <w:sz w:val="22"/>
          <w:szCs w:val="22"/>
        </w:rPr>
        <w:t>Ε.</w:t>
      </w:r>
      <w:r w:rsidRPr="00A46549">
        <w:rPr>
          <w:rFonts w:ascii="Palatino Linotype" w:hAnsi="Palatino Linotype"/>
          <w:sz w:val="22"/>
          <w:szCs w:val="22"/>
          <w:lang w:val="en-GB"/>
        </w:rPr>
        <w:t xml:space="preserve"> (1996). </w:t>
      </w:r>
      <w:r w:rsidRPr="00A46549">
        <w:rPr>
          <w:rFonts w:ascii="Palatino Linotype" w:hAnsi="Palatino Linotype"/>
          <w:bCs/>
          <w:i/>
          <w:sz w:val="22"/>
          <w:szCs w:val="22"/>
          <w:lang w:val="en-GB"/>
        </w:rPr>
        <w:t>The theater of the absurd</w:t>
      </w:r>
      <w:r w:rsidRPr="00A46549">
        <w:rPr>
          <w:rFonts w:ascii="Palatino Linotype" w:hAnsi="Palatino Linotype"/>
          <w:sz w:val="22"/>
          <w:szCs w:val="22"/>
          <w:lang w:val="en-GB"/>
        </w:rPr>
        <w:t xml:space="preserve">. </w:t>
      </w:r>
      <w:r w:rsidRPr="00EC26ED">
        <w:rPr>
          <w:rFonts w:ascii="Palatino Linotype" w:hAnsi="Palatino Linotype"/>
          <w:sz w:val="22"/>
          <w:szCs w:val="22"/>
          <w:lang w:val="de-DE"/>
        </w:rPr>
        <w:t>Athens: Dodoni (in Greek).</w:t>
      </w:r>
    </w:p>
    <w:p w14:paraId="5D362E43" w14:textId="77777777" w:rsidR="0054116F" w:rsidRPr="00A46549" w:rsidRDefault="0054116F" w:rsidP="00D31B86">
      <w:pPr>
        <w:spacing w:after="0" w:line="360" w:lineRule="auto"/>
        <w:ind w:left="567" w:hanging="387"/>
        <w:rPr>
          <w:rFonts w:ascii="Palatino Linotype" w:hAnsi="Palatino Linotype"/>
          <w:sz w:val="22"/>
          <w:szCs w:val="22"/>
        </w:rPr>
      </w:pPr>
      <w:r w:rsidRPr="00A46549">
        <w:rPr>
          <w:rFonts w:ascii="Palatino Linotype" w:hAnsi="Palatino Linotype"/>
          <w:iCs/>
          <w:sz w:val="22"/>
          <w:szCs w:val="22"/>
        </w:rPr>
        <w:sym w:font="Wingdings" w:char="F026"/>
      </w:r>
      <w:r w:rsidRPr="00EC26ED">
        <w:rPr>
          <w:rFonts w:ascii="Palatino Linotype" w:hAnsi="Palatino Linotype"/>
          <w:iCs/>
          <w:sz w:val="22"/>
          <w:szCs w:val="22"/>
          <w:lang w:val="de-DE"/>
        </w:rPr>
        <w:t xml:space="preserve"> </w:t>
      </w:r>
      <w:r w:rsidRPr="00EC26ED">
        <w:rPr>
          <w:rFonts w:ascii="Palatino Linotype" w:hAnsi="Palatino Linotype"/>
          <w:sz w:val="22"/>
          <w:szCs w:val="22"/>
          <w:lang w:val="de-DE"/>
        </w:rPr>
        <w:t xml:space="preserve">Mandelbaum H. &amp; Myers E. (1985). </w:t>
      </w:r>
      <w:r w:rsidRPr="00A46549">
        <w:rPr>
          <w:rFonts w:ascii="Palatino Linotype" w:hAnsi="Palatino Linotype"/>
          <w:i/>
          <w:sz w:val="22"/>
          <w:szCs w:val="22"/>
        </w:rPr>
        <w:t>Screen Deco: A Celebration of High Style in Hollywood</w:t>
      </w:r>
      <w:r w:rsidRPr="00A46549">
        <w:rPr>
          <w:rFonts w:ascii="Palatino Linotype" w:hAnsi="Palatino Linotype"/>
          <w:sz w:val="22"/>
          <w:szCs w:val="22"/>
        </w:rPr>
        <w:t>. Bromley, Kent: Columbus Books.</w:t>
      </w:r>
    </w:p>
    <w:p w14:paraId="0299A98B" w14:textId="77777777" w:rsidR="0054116F" w:rsidRPr="00A46549" w:rsidRDefault="0054116F" w:rsidP="00D31B86">
      <w:pPr>
        <w:spacing w:after="0" w:line="360" w:lineRule="auto"/>
        <w:ind w:left="567" w:hanging="386"/>
        <w:rPr>
          <w:rFonts w:ascii="Palatino Linotype" w:hAnsi="Palatino Linotype"/>
          <w:sz w:val="22"/>
          <w:szCs w:val="22"/>
        </w:rPr>
      </w:pPr>
      <w:r w:rsidRPr="00A46549">
        <w:rPr>
          <w:rFonts w:ascii="Palatino Linotype" w:hAnsi="Palatino Linotype"/>
          <w:iCs/>
          <w:sz w:val="22"/>
          <w:szCs w:val="22"/>
        </w:rPr>
        <w:sym w:font="Wingdings" w:char="F026"/>
      </w:r>
      <w:r w:rsidRPr="00A46549">
        <w:rPr>
          <w:rFonts w:ascii="Palatino Linotype" w:hAnsi="Palatino Linotype"/>
          <w:sz w:val="22"/>
          <w:szCs w:val="22"/>
        </w:rPr>
        <w:tab/>
        <w:t>Planche J. R. (2003</w:t>
      </w:r>
      <w:r w:rsidRPr="00A46549">
        <w:rPr>
          <w:rFonts w:ascii="Palatino Linotype" w:hAnsi="Palatino Linotype"/>
          <w:i/>
          <w:sz w:val="22"/>
          <w:szCs w:val="22"/>
        </w:rPr>
        <w:t>). An Illustrated Dictionary of Historic Costume: From the First Century B.C. to c. 1760</w:t>
      </w:r>
      <w:r w:rsidRPr="00A46549">
        <w:rPr>
          <w:rFonts w:ascii="Palatino Linotype" w:hAnsi="Palatino Linotype"/>
          <w:sz w:val="22"/>
          <w:szCs w:val="22"/>
        </w:rPr>
        <w:t>. Mineola, N.Y.: Dover Publications.</w:t>
      </w:r>
    </w:p>
    <w:p w14:paraId="5C09EDDF"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TEACHING METHODS</w:t>
      </w:r>
    </w:p>
    <w:p w14:paraId="03F75C95" w14:textId="77777777" w:rsidR="0054116F" w:rsidRPr="00A46549" w:rsidRDefault="0054116F" w:rsidP="00D31B86">
      <w:pPr>
        <w:spacing w:line="360" w:lineRule="auto"/>
        <w:ind w:left="180"/>
        <w:rPr>
          <w:rFonts w:ascii="Palatino Linotype" w:hAnsi="Palatino Linotype"/>
          <w:sz w:val="22"/>
          <w:szCs w:val="22"/>
          <w:lang w:val="en-GB"/>
        </w:rPr>
      </w:pPr>
      <w:r w:rsidRPr="00A46549">
        <w:rPr>
          <w:rFonts w:ascii="Palatino Linotype" w:hAnsi="Palatino Linotype"/>
          <w:sz w:val="22"/>
          <w:szCs w:val="22"/>
          <w:lang w:val="en-GB"/>
        </w:rPr>
        <w:t xml:space="preserve">Use of audio-visual technologies, discussions, lectures, </w:t>
      </w:r>
      <w:r w:rsidRPr="00A46549">
        <w:rPr>
          <w:rFonts w:ascii="Palatino Linotype" w:hAnsi="Palatino Linotype"/>
          <w:bCs/>
          <w:sz w:val="22"/>
          <w:szCs w:val="22"/>
          <w:lang w:val="en-GB"/>
        </w:rPr>
        <w:t>written assessments (as applicable)</w:t>
      </w:r>
      <w:r w:rsidRPr="00A46549">
        <w:rPr>
          <w:rFonts w:ascii="Palatino Linotype" w:hAnsi="Palatino Linotype"/>
          <w:sz w:val="22"/>
          <w:szCs w:val="22"/>
          <w:lang w:val="en-GB"/>
        </w:rPr>
        <w:t xml:space="preserve">, workshops </w:t>
      </w:r>
    </w:p>
    <w:p w14:paraId="43A77F12" w14:textId="77777777" w:rsidR="0054116F" w:rsidRPr="00A46549" w:rsidRDefault="0054116F" w:rsidP="00D31B86">
      <w:pPr>
        <w:spacing w:line="360" w:lineRule="auto"/>
        <w:rPr>
          <w:rFonts w:ascii="Palatino Linotype" w:hAnsi="Palatino Linotype"/>
          <w:b/>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ASSESSMENT METHODS</w:t>
      </w:r>
    </w:p>
    <w:p w14:paraId="0BC29F32"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Written exams, project submission</w:t>
      </w:r>
    </w:p>
    <w:p w14:paraId="446209D8" w14:textId="77777777" w:rsidR="0054116F" w:rsidRPr="00A46549" w:rsidRDefault="0054116F" w:rsidP="00D31B86">
      <w:pPr>
        <w:spacing w:line="360" w:lineRule="auto"/>
        <w:ind w:left="142"/>
        <w:rPr>
          <w:rFonts w:ascii="Palatino Linotype" w:hAnsi="Palatino Linotype"/>
          <w:sz w:val="22"/>
          <w:szCs w:val="22"/>
          <w:lang w:val="en-GB"/>
        </w:rPr>
      </w:pPr>
      <w:r w:rsidRPr="00A46549">
        <w:rPr>
          <w:rFonts w:ascii="Palatino Linotype" w:hAnsi="Palatino Linotype"/>
          <w:sz w:val="22"/>
          <w:szCs w:val="22"/>
          <w:lang w:val="en-GB"/>
        </w:rPr>
        <w:t xml:space="preserve">The students’ attendance and their active contribution to the course will be very important.  </w:t>
      </w:r>
    </w:p>
    <w:p w14:paraId="002084A8"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rPr>
        <w:t xml:space="preserve">• </w:t>
      </w:r>
      <w:r w:rsidRPr="00A46549">
        <w:rPr>
          <w:rFonts w:ascii="Palatino Linotype" w:hAnsi="Palatino Linotype"/>
          <w:b/>
          <w:sz w:val="22"/>
          <w:szCs w:val="22"/>
        </w:rPr>
        <w:t xml:space="preserve">TEACHING </w:t>
      </w:r>
      <w:r w:rsidRPr="00A46549">
        <w:rPr>
          <w:rFonts w:ascii="Palatino Linotype" w:hAnsi="Palatino Linotype"/>
          <w:b/>
          <w:sz w:val="22"/>
          <w:szCs w:val="22"/>
          <w:lang w:val="en-GB"/>
        </w:rPr>
        <w:t>LANGUAGE</w:t>
      </w:r>
    </w:p>
    <w:p w14:paraId="7A8DC4B2" w14:textId="77777777" w:rsidR="0054116F" w:rsidRPr="00A46549" w:rsidRDefault="0054116F" w:rsidP="00D31B86">
      <w:pPr>
        <w:spacing w:after="120" w:line="360" w:lineRule="auto"/>
        <w:rPr>
          <w:rFonts w:ascii="Palatino Linotype" w:hAnsi="Palatino Linotype"/>
          <w:sz w:val="22"/>
          <w:szCs w:val="22"/>
          <w:lang w:val="en-GB"/>
        </w:rPr>
      </w:pPr>
      <w:r w:rsidRPr="00A46549">
        <w:rPr>
          <w:rFonts w:ascii="Palatino Linotype" w:hAnsi="Palatino Linotype"/>
          <w:sz w:val="22"/>
          <w:szCs w:val="22"/>
          <w:lang w:val="en-GB"/>
        </w:rPr>
        <w:t xml:space="preserve">   Greek/English</w:t>
      </w:r>
    </w:p>
    <w:p w14:paraId="2BBFCC30" w14:textId="77777777" w:rsidR="0054116F" w:rsidRPr="00A46549" w:rsidRDefault="0054116F" w:rsidP="00D31B86">
      <w:pPr>
        <w:pBdr>
          <w:top w:val="single" w:sz="4" w:space="2" w:color="D99594" w:themeColor="accent2" w:themeTint="99" w:shadow="1"/>
          <w:left w:val="single" w:sz="4" w:space="1" w:color="D99594" w:themeColor="accent2" w:themeTint="99" w:shadow="1"/>
          <w:bottom w:val="single" w:sz="4" w:space="1" w:color="D99594" w:themeColor="accent2" w:themeTint="99" w:shadow="1"/>
          <w:right w:val="single" w:sz="4" w:space="1" w:color="D99594" w:themeColor="accent2" w:themeTint="99" w:shadow="1"/>
        </w:pBdr>
        <w:spacing w:after="120" w:line="360" w:lineRule="auto"/>
        <w:ind w:left="540" w:hanging="540"/>
        <w:jc w:val="center"/>
        <w:rPr>
          <w:rFonts w:ascii="Palatino Linotype" w:hAnsi="Palatino Linotype"/>
          <w:b/>
          <w:bCs/>
          <w:sz w:val="22"/>
          <w:szCs w:val="22"/>
          <w:lang w:val="en-GB"/>
        </w:rPr>
      </w:pPr>
      <w:r w:rsidRPr="00A46549">
        <w:rPr>
          <w:rFonts w:ascii="Palatino Linotype" w:hAnsi="Palatino Linotype"/>
          <w:b/>
          <w:bCs/>
          <w:sz w:val="22"/>
          <w:szCs w:val="22"/>
          <w:lang w:val="en-GB"/>
        </w:rPr>
        <w:lastRenderedPageBreak/>
        <w:t xml:space="preserve">6. Theatre Production </w:t>
      </w:r>
    </w:p>
    <w:p w14:paraId="78092879"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COURSE CODE</w:t>
      </w:r>
    </w:p>
    <w:p w14:paraId="12629E66" w14:textId="77777777" w:rsidR="0054116F" w:rsidRPr="00A46549" w:rsidRDefault="0054116F" w:rsidP="00D31B86">
      <w:pPr>
        <w:spacing w:line="360" w:lineRule="auto"/>
        <w:rPr>
          <w:rFonts w:ascii="Palatino Linotype" w:hAnsi="Palatino Linotype"/>
          <w:caps/>
          <w:sz w:val="22"/>
          <w:szCs w:val="22"/>
          <w:lang w:val="en-GB"/>
        </w:rPr>
      </w:pPr>
      <w:r w:rsidRPr="00A46549">
        <w:rPr>
          <w:rFonts w:ascii="Palatino Linotype" w:hAnsi="Palatino Linotype"/>
          <w:sz w:val="22"/>
          <w:szCs w:val="22"/>
          <w:lang w:val="en-GB"/>
        </w:rPr>
        <w:t xml:space="preserve">   04</w:t>
      </w:r>
      <w:r w:rsidRPr="00A46549">
        <w:rPr>
          <w:rFonts w:ascii="Palatino Linotype" w:hAnsi="Palatino Linotype"/>
          <w:sz w:val="22"/>
          <w:szCs w:val="22"/>
        </w:rPr>
        <w:t>ΖΕ</w:t>
      </w:r>
      <w:r w:rsidRPr="00A46549">
        <w:rPr>
          <w:rFonts w:ascii="Palatino Linotype" w:hAnsi="Palatino Linotype"/>
          <w:sz w:val="22"/>
          <w:szCs w:val="22"/>
          <w:lang w:val="en-GB"/>
        </w:rPr>
        <w:t>010</w:t>
      </w:r>
    </w:p>
    <w:p w14:paraId="6C636D05"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TYPE OF COURSE</w:t>
      </w:r>
    </w:p>
    <w:p w14:paraId="3D5A3AF9"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b/>
          <w:sz w:val="22"/>
          <w:szCs w:val="22"/>
          <w:lang w:val="en-GB"/>
        </w:rPr>
        <w:t xml:space="preserve">   </w:t>
      </w:r>
      <w:r w:rsidRPr="00A46549">
        <w:rPr>
          <w:rFonts w:ascii="Palatino Linotype" w:hAnsi="Palatino Linotype"/>
          <w:bCs/>
          <w:sz w:val="22"/>
          <w:szCs w:val="22"/>
        </w:rPr>
        <w:t>Performing arts specialization elective</w:t>
      </w:r>
    </w:p>
    <w:p w14:paraId="49953A7F"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LEVEL OF COURSE</w:t>
      </w:r>
    </w:p>
    <w:p w14:paraId="114C0BB1" w14:textId="03F142BA" w:rsidR="007E151E"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Undergraduate</w:t>
      </w:r>
    </w:p>
    <w:p w14:paraId="6B9F132B"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YEAR OF STUDY</w:t>
      </w:r>
    </w:p>
    <w:p w14:paraId="50AF444B" w14:textId="68C1426F"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006A6628" w:rsidRPr="00A46549">
        <w:rPr>
          <w:rFonts w:ascii="Palatino Linotype" w:hAnsi="Palatino Linotype"/>
          <w:sz w:val="22"/>
          <w:szCs w:val="22"/>
          <w:lang w:val="en-GB"/>
        </w:rPr>
        <w:t>2015-2016</w:t>
      </w:r>
    </w:p>
    <w:p w14:paraId="6EDBCBD5"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SEMESTER</w:t>
      </w:r>
    </w:p>
    <w:p w14:paraId="01279B60" w14:textId="77777777" w:rsidR="0054116F" w:rsidRPr="00A46549" w:rsidRDefault="0054116F" w:rsidP="00D31B86">
      <w:pPr>
        <w:spacing w:line="360" w:lineRule="auto"/>
        <w:ind w:left="180"/>
        <w:rPr>
          <w:rFonts w:ascii="Palatino Linotype" w:hAnsi="Palatino Linotype"/>
          <w:sz w:val="22"/>
          <w:szCs w:val="22"/>
          <w:lang w:val="en-GB"/>
        </w:rPr>
      </w:pPr>
      <w:r w:rsidRPr="00A46549">
        <w:rPr>
          <w:rFonts w:ascii="Palatino Linotype" w:hAnsi="Palatino Linotype"/>
          <w:sz w:val="22"/>
          <w:szCs w:val="22"/>
          <w:lang w:val="en-GB"/>
        </w:rPr>
        <w:t>Spring Semester (6</w:t>
      </w:r>
      <w:r w:rsidRPr="00A46549">
        <w:rPr>
          <w:rFonts w:ascii="Palatino Linotype" w:hAnsi="Palatino Linotype"/>
          <w:sz w:val="22"/>
          <w:szCs w:val="22"/>
          <w:vertAlign w:val="superscript"/>
          <w:lang w:val="en-GB"/>
        </w:rPr>
        <w:t>th</w:t>
      </w:r>
      <w:r w:rsidRPr="00A46549">
        <w:rPr>
          <w:rFonts w:ascii="Palatino Linotype" w:hAnsi="Palatino Linotype"/>
          <w:sz w:val="22"/>
          <w:szCs w:val="22"/>
          <w:lang w:val="en-GB"/>
        </w:rPr>
        <w:t xml:space="preserve"> or 8</w:t>
      </w:r>
      <w:r w:rsidRPr="00A46549">
        <w:rPr>
          <w:rFonts w:ascii="Palatino Linotype" w:hAnsi="Palatino Linotype"/>
          <w:sz w:val="22"/>
          <w:szCs w:val="22"/>
          <w:vertAlign w:val="superscript"/>
          <w:lang w:val="en-GB"/>
        </w:rPr>
        <w:t>th</w:t>
      </w:r>
      <w:r w:rsidRPr="00A46549">
        <w:rPr>
          <w:rFonts w:ascii="Palatino Linotype" w:hAnsi="Palatino Linotype"/>
          <w:sz w:val="22"/>
          <w:szCs w:val="22"/>
          <w:lang w:val="en-GB"/>
        </w:rPr>
        <w:t xml:space="preserve">) </w:t>
      </w:r>
    </w:p>
    <w:p w14:paraId="6780620D"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NUMBER OF CREDITS ALLOCATED</w:t>
      </w:r>
    </w:p>
    <w:p w14:paraId="433E850F"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5 ECTS Credits</w:t>
      </w:r>
    </w:p>
    <w:p w14:paraId="50836AD0"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NAME OF LECTURER</w:t>
      </w:r>
    </w:p>
    <w:p w14:paraId="5CA589A6" w14:textId="39321A4D" w:rsidR="0054116F" w:rsidRPr="00A46549" w:rsidRDefault="0054116F" w:rsidP="007E151E">
      <w:pPr>
        <w:spacing w:after="120" w:line="360" w:lineRule="auto"/>
        <w:ind w:left="180"/>
        <w:rPr>
          <w:rFonts w:ascii="Palatino Linotype" w:hAnsi="Palatino Linotype"/>
          <w:b/>
          <w:sz w:val="22"/>
          <w:szCs w:val="22"/>
          <w:lang w:val="en-GB"/>
        </w:rPr>
      </w:pPr>
      <w:r w:rsidRPr="00A46549">
        <w:rPr>
          <w:rFonts w:ascii="Palatino Linotype" w:hAnsi="Palatino Linotype"/>
          <w:sz w:val="22"/>
          <w:szCs w:val="22"/>
          <w:lang w:val="en-GB"/>
        </w:rPr>
        <w:t>Anna Tsichli Member of the Specialized Teaching Staff</w:t>
      </w:r>
      <w:r w:rsidRPr="00A46549">
        <w:rPr>
          <w:rFonts w:ascii="Palatino Linotype" w:hAnsi="Palatino Linotype"/>
          <w:b/>
          <w:sz w:val="22"/>
          <w:szCs w:val="22"/>
          <w:lang w:val="en-GB"/>
        </w:rPr>
        <w:t xml:space="preserve"> </w:t>
      </w:r>
      <w:r w:rsidRPr="00A46549">
        <w:rPr>
          <w:rFonts w:ascii="Palatino Linotype" w:hAnsi="Palatino Linotype"/>
          <w:sz w:val="22"/>
          <w:szCs w:val="22"/>
          <w:lang w:val="en-GB"/>
        </w:rPr>
        <w:t>and Aggelos Gounaras, Member of the Specialized Teaching Staff</w:t>
      </w:r>
    </w:p>
    <w:p w14:paraId="559E8836" w14:textId="77777777" w:rsidR="0054116F" w:rsidRPr="00A46549" w:rsidRDefault="0054116F" w:rsidP="00D31B86">
      <w:pPr>
        <w:spacing w:line="360" w:lineRule="auto"/>
        <w:ind w:left="180" w:hanging="180"/>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rPr>
        <w:t>COURSE OBJECTIVES</w:t>
      </w:r>
    </w:p>
    <w:p w14:paraId="3DDC5077" w14:textId="77777777" w:rsidR="0054116F" w:rsidRPr="00A46549" w:rsidRDefault="0054116F" w:rsidP="00D31B86">
      <w:pPr>
        <w:spacing w:after="120" w:line="360" w:lineRule="auto"/>
        <w:ind w:left="181"/>
        <w:rPr>
          <w:rFonts w:ascii="Palatino Linotype" w:hAnsi="Palatino Linotype"/>
          <w:sz w:val="22"/>
          <w:szCs w:val="22"/>
          <w:lang w:val="en-GB"/>
        </w:rPr>
      </w:pPr>
      <w:r w:rsidRPr="00A46549">
        <w:rPr>
          <w:rFonts w:ascii="Palatino Linotype" w:hAnsi="Palatino Linotype"/>
          <w:sz w:val="22"/>
          <w:szCs w:val="22"/>
          <w:lang w:val="en-GB"/>
        </w:rPr>
        <w:t xml:space="preserve">This course aims at developing organisation and management skills and providing the general and specialist knowledge and understanding that a successful theatre production requires. </w:t>
      </w:r>
    </w:p>
    <w:p w14:paraId="4807BEB2" w14:textId="77777777" w:rsidR="0054116F" w:rsidRPr="00A46549" w:rsidRDefault="0054116F" w:rsidP="00D31B86">
      <w:pPr>
        <w:spacing w:line="360" w:lineRule="auto"/>
        <w:rPr>
          <w:rFonts w:ascii="Palatino Linotype" w:hAnsi="Palatino Linotype"/>
          <w:b/>
          <w:sz w:val="22"/>
          <w:szCs w:val="22"/>
          <w:shd w:val="clear" w:color="auto" w:fill="FFFFFF"/>
        </w:rPr>
      </w:pPr>
      <w:r w:rsidRPr="00A46549">
        <w:rPr>
          <w:rFonts w:ascii="Palatino Linotype" w:hAnsi="Palatino Linotype"/>
          <w:b/>
          <w:sz w:val="22"/>
          <w:szCs w:val="22"/>
          <w:lang w:bidi="he-IL"/>
        </w:rPr>
        <w:t xml:space="preserve">• </w:t>
      </w:r>
      <w:r w:rsidRPr="00A46549">
        <w:rPr>
          <w:rFonts w:ascii="Palatino Linotype" w:hAnsi="Palatino Linotype"/>
          <w:b/>
          <w:sz w:val="22"/>
          <w:szCs w:val="22"/>
          <w:shd w:val="clear" w:color="auto" w:fill="FFFFFF"/>
        </w:rPr>
        <w:t>LEARNING OUTCOMES  </w:t>
      </w:r>
    </w:p>
    <w:p w14:paraId="6C2B87DB" w14:textId="77777777" w:rsidR="0054116F" w:rsidRPr="00A46549" w:rsidRDefault="0054116F" w:rsidP="00D31B86">
      <w:pPr>
        <w:spacing w:after="120" w:line="360" w:lineRule="auto"/>
        <w:ind w:left="181"/>
        <w:rPr>
          <w:rFonts w:ascii="Palatino Linotype" w:hAnsi="Palatino Linotype"/>
          <w:sz w:val="22"/>
          <w:szCs w:val="22"/>
          <w:lang w:val="en-GB"/>
        </w:rPr>
      </w:pPr>
      <w:r w:rsidRPr="00A46549">
        <w:rPr>
          <w:rFonts w:ascii="Palatino Linotype" w:hAnsi="Palatino Linotype"/>
          <w:sz w:val="22"/>
          <w:szCs w:val="22"/>
        </w:rPr>
        <w:lastRenderedPageBreak/>
        <w:t>The students comprehend the tasks of the different professionals as well as the basic procedures of theatre production, including the organization of the production stages (auditions, rehearsals, production meetings, production week and performances). The students demonstrate technical, organizational and artistic proficiency through successful performance in theatrical productions they organize with professional terms outside the boundaries of the Department. Through this procedure they acquire valuable production experience that is reflected in their own independent professional achievements. Their sustained performance production project culminates in a dissertation (portfolio), documenting their practice-based research.</w:t>
      </w:r>
    </w:p>
    <w:p w14:paraId="5D07CA8D"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PREREQUISITES</w:t>
      </w:r>
    </w:p>
    <w:p w14:paraId="0EF275F1" w14:textId="77777777" w:rsidR="0054116F" w:rsidRPr="00A46549" w:rsidRDefault="0054116F" w:rsidP="00D31B86">
      <w:pPr>
        <w:spacing w:after="120" w:line="360" w:lineRule="auto"/>
        <w:rPr>
          <w:rFonts w:ascii="Palatino Linotype" w:hAnsi="Palatino Linotype"/>
          <w:b/>
          <w:sz w:val="22"/>
          <w:szCs w:val="22"/>
          <w:lang w:val="en-GB"/>
        </w:rPr>
      </w:pPr>
      <w:r w:rsidRPr="00A46549">
        <w:rPr>
          <w:rFonts w:ascii="Palatino Linotype" w:hAnsi="Palatino Linotype"/>
          <w:sz w:val="22"/>
          <w:szCs w:val="22"/>
          <w:lang w:val="en-GB"/>
        </w:rPr>
        <w:t xml:space="preserve">  Attendance is mandatory at 10 workshops sessions</w:t>
      </w:r>
    </w:p>
    <w:p w14:paraId="06A3558D"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COURSE CONTENTS</w:t>
      </w:r>
    </w:p>
    <w:p w14:paraId="4315C223" w14:textId="77777777" w:rsidR="0054116F" w:rsidRPr="00A46549" w:rsidRDefault="0054116F" w:rsidP="00D31B86">
      <w:pPr>
        <w:spacing w:after="120" w:line="360" w:lineRule="auto"/>
        <w:ind w:left="181" w:hanging="1"/>
        <w:rPr>
          <w:rFonts w:ascii="Palatino Linotype" w:hAnsi="Palatino Linotype"/>
          <w:sz w:val="22"/>
          <w:szCs w:val="22"/>
          <w:lang w:val="en-GB"/>
        </w:rPr>
      </w:pPr>
      <w:r w:rsidRPr="00A46549">
        <w:rPr>
          <w:rFonts w:ascii="Palatino Linotype" w:hAnsi="Palatino Linotype"/>
          <w:sz w:val="22"/>
          <w:szCs w:val="22"/>
          <w:lang w:val="en-GB"/>
        </w:rPr>
        <w:t>Students acquire a general understanding of all aspects of theatre production from the range of professions and companies to the many phases involved in a theatre production. The course combines theory and practice as students work collaboratively towards a production at the end of the semester. This production can vary in performance style, scale and idiom and develops from the initial concept through budgeting, organisation, rehearsal, publishing and final realisation in a venue with audience.</w:t>
      </w:r>
    </w:p>
    <w:p w14:paraId="34C5903B"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RECOMMENDED READING</w:t>
      </w:r>
    </w:p>
    <w:p w14:paraId="1A3B0745" w14:textId="77777777" w:rsidR="0054116F" w:rsidRPr="00A46549" w:rsidRDefault="0054116F" w:rsidP="00D31B86">
      <w:pPr>
        <w:spacing w:after="0" w:line="360" w:lineRule="auto"/>
        <w:ind w:left="540" w:hanging="360"/>
        <w:rPr>
          <w:rFonts w:ascii="Palatino Linotype" w:hAnsi="Palatino Linotype"/>
          <w:sz w:val="22"/>
          <w:szCs w:val="22"/>
        </w:rPr>
      </w:pPr>
      <w:r w:rsidRPr="00A46549">
        <w:rPr>
          <w:rFonts w:ascii="Palatino Linotype" w:hAnsi="Palatino Linotype"/>
          <w:iCs/>
          <w:sz w:val="22"/>
          <w:szCs w:val="22"/>
        </w:rPr>
        <w:sym w:font="Wingdings" w:char="F026"/>
      </w:r>
      <w:r w:rsidRPr="00A46549">
        <w:rPr>
          <w:rFonts w:ascii="Palatino Linotype" w:hAnsi="Palatino Linotype"/>
          <w:sz w:val="22"/>
          <w:szCs w:val="22"/>
        </w:rPr>
        <w:t xml:space="preserve"> Balme, C. (2010). </w:t>
      </w:r>
      <w:r w:rsidRPr="00A46549">
        <w:rPr>
          <w:rFonts w:ascii="Palatino Linotype" w:hAnsi="Palatino Linotype"/>
          <w:i/>
          <w:sz w:val="22"/>
          <w:szCs w:val="22"/>
        </w:rPr>
        <w:t xml:space="preserve">Introduction to Theatre Studies. </w:t>
      </w:r>
      <w:r w:rsidRPr="00A46549">
        <w:rPr>
          <w:rFonts w:ascii="Palatino Linotype" w:hAnsi="Palatino Linotype"/>
          <w:sz w:val="22"/>
          <w:szCs w:val="22"/>
        </w:rPr>
        <w:t>Athens: L. Rinopoulos and Co.</w:t>
      </w:r>
      <w:r w:rsidRPr="00A46549">
        <w:rPr>
          <w:rFonts w:ascii="Palatino Linotype" w:hAnsi="Palatino Linotype"/>
          <w:i/>
          <w:sz w:val="22"/>
          <w:szCs w:val="22"/>
        </w:rPr>
        <w:t xml:space="preserve"> </w:t>
      </w:r>
      <w:r w:rsidRPr="00A46549">
        <w:rPr>
          <w:rFonts w:ascii="Palatino Linotype" w:hAnsi="Palatino Linotype"/>
          <w:sz w:val="22"/>
          <w:szCs w:val="22"/>
        </w:rPr>
        <w:t>(</w:t>
      </w:r>
      <w:r w:rsidRPr="00A46549">
        <w:rPr>
          <w:rFonts w:ascii="Palatino Linotype" w:hAnsi="Palatino Linotype"/>
          <w:sz w:val="22"/>
          <w:szCs w:val="22"/>
          <w:lang w:val="en-GB"/>
        </w:rPr>
        <w:t>in</w:t>
      </w:r>
      <w:r w:rsidRPr="00A46549">
        <w:rPr>
          <w:rFonts w:ascii="Palatino Linotype" w:hAnsi="Palatino Linotype"/>
          <w:sz w:val="22"/>
          <w:szCs w:val="22"/>
        </w:rPr>
        <w:t xml:space="preserve"> </w:t>
      </w:r>
      <w:r w:rsidRPr="00A46549">
        <w:rPr>
          <w:rFonts w:ascii="Palatino Linotype" w:hAnsi="Palatino Linotype"/>
          <w:sz w:val="22"/>
          <w:szCs w:val="22"/>
          <w:lang w:val="en-GB"/>
        </w:rPr>
        <w:t>Greek</w:t>
      </w:r>
      <w:r w:rsidRPr="00A46549">
        <w:rPr>
          <w:rFonts w:ascii="Palatino Linotype" w:hAnsi="Palatino Linotype"/>
          <w:sz w:val="22"/>
          <w:szCs w:val="22"/>
        </w:rPr>
        <w:t xml:space="preserve">). </w:t>
      </w:r>
    </w:p>
    <w:p w14:paraId="6592A1C1" w14:textId="77777777" w:rsidR="0054116F" w:rsidRPr="00A46549" w:rsidRDefault="0054116F" w:rsidP="00D31B86">
      <w:pPr>
        <w:spacing w:after="0" w:line="360" w:lineRule="auto"/>
        <w:ind w:left="540" w:hanging="360"/>
        <w:rPr>
          <w:rFonts w:ascii="Palatino Linotype" w:eastAsia="Arial Unicode MS" w:hAnsi="Palatino Linotype"/>
          <w:iCs/>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Copley, S. &amp; Killner, P. (2001). </w:t>
      </w:r>
      <w:r w:rsidRPr="00A46549">
        <w:rPr>
          <w:rFonts w:ascii="Palatino Linotype" w:eastAsia="Arial Unicode MS" w:hAnsi="Palatino Linotype"/>
          <w:i/>
          <w:iCs/>
          <w:sz w:val="22"/>
          <w:szCs w:val="22"/>
        </w:rPr>
        <w:t>Stage Management</w:t>
      </w:r>
      <w:r w:rsidRPr="00A46549">
        <w:rPr>
          <w:rFonts w:ascii="Palatino Linotype" w:eastAsia="Arial Unicode MS" w:hAnsi="Palatino Linotype"/>
          <w:iCs/>
          <w:sz w:val="22"/>
          <w:szCs w:val="22"/>
        </w:rPr>
        <w:t xml:space="preserve">. Wiltshire: The Crowood Press.  </w:t>
      </w:r>
    </w:p>
    <w:p w14:paraId="45545216" w14:textId="77777777" w:rsidR="0054116F" w:rsidRPr="00A46549" w:rsidRDefault="0054116F" w:rsidP="00D31B86">
      <w:pPr>
        <w:spacing w:after="0" w:line="360" w:lineRule="auto"/>
        <w:ind w:left="540" w:hanging="360"/>
        <w:rPr>
          <w:rFonts w:ascii="Palatino Linotype" w:eastAsia="Arial Unicode MS" w:hAnsi="Palatino Linotype"/>
          <w:iCs/>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Dean, P. (2002). </w:t>
      </w:r>
      <w:r w:rsidRPr="00A46549">
        <w:rPr>
          <w:rFonts w:ascii="Palatino Linotype" w:eastAsia="Arial Unicode MS" w:hAnsi="Palatino Linotype"/>
          <w:i/>
          <w:iCs/>
          <w:sz w:val="22"/>
          <w:szCs w:val="22"/>
        </w:rPr>
        <w:t>Production Management, Making Shows Happen</w:t>
      </w:r>
      <w:r w:rsidRPr="00A46549">
        <w:rPr>
          <w:rFonts w:ascii="Palatino Linotype" w:eastAsia="Arial Unicode MS" w:hAnsi="Palatino Linotype"/>
          <w:iCs/>
          <w:sz w:val="22"/>
          <w:szCs w:val="22"/>
        </w:rPr>
        <w:t xml:space="preserve">, </w:t>
      </w:r>
      <w:r w:rsidRPr="00A46549">
        <w:rPr>
          <w:rFonts w:ascii="Palatino Linotype" w:eastAsia="Arial Unicode MS" w:hAnsi="Palatino Linotype"/>
          <w:i/>
          <w:iCs/>
          <w:sz w:val="22"/>
          <w:szCs w:val="22"/>
        </w:rPr>
        <w:t xml:space="preserve">a practical guide. </w:t>
      </w:r>
      <w:r w:rsidRPr="00A46549">
        <w:rPr>
          <w:rFonts w:ascii="Palatino Linotype" w:eastAsia="Arial Unicode MS" w:hAnsi="Palatino Linotype"/>
          <w:iCs/>
          <w:sz w:val="22"/>
          <w:szCs w:val="22"/>
        </w:rPr>
        <w:t>Ramsbury: The Crowood Press.</w:t>
      </w:r>
    </w:p>
    <w:p w14:paraId="4EDE0230" w14:textId="77777777" w:rsidR="0054116F" w:rsidRPr="00A46549" w:rsidRDefault="0054116F" w:rsidP="00D31B86">
      <w:pPr>
        <w:spacing w:after="0" w:line="360" w:lineRule="auto"/>
        <w:ind w:left="540" w:hanging="360"/>
        <w:rPr>
          <w:rFonts w:ascii="Palatino Linotype" w:eastAsia="Arial Unicode MS" w:hAnsi="Palatino Linotype"/>
          <w:iCs/>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Foreman, G. (2009). </w:t>
      </w:r>
      <w:r w:rsidRPr="00A46549">
        <w:rPr>
          <w:rFonts w:ascii="Palatino Linotype" w:eastAsia="Arial Unicode MS" w:hAnsi="Palatino Linotype"/>
          <w:i/>
          <w:iCs/>
          <w:sz w:val="22"/>
          <w:szCs w:val="22"/>
        </w:rPr>
        <w:t>A Practical Guide to Working in Theatre</w:t>
      </w:r>
      <w:r w:rsidRPr="00A46549">
        <w:rPr>
          <w:rFonts w:ascii="Palatino Linotype" w:eastAsia="Arial Unicode MS" w:hAnsi="Palatino Linotype"/>
          <w:iCs/>
          <w:sz w:val="22"/>
          <w:szCs w:val="22"/>
        </w:rPr>
        <w:t xml:space="preserve">. London: Methuen Drama. </w:t>
      </w:r>
    </w:p>
    <w:p w14:paraId="3606D05E" w14:textId="77777777" w:rsidR="0054116F" w:rsidRPr="00A46549" w:rsidRDefault="0054116F" w:rsidP="00D31B86">
      <w:pPr>
        <w:spacing w:after="0" w:line="360" w:lineRule="auto"/>
        <w:ind w:left="540" w:hanging="360"/>
        <w:rPr>
          <w:rFonts w:ascii="Palatino Linotype" w:eastAsia="Arial Unicode MS" w:hAnsi="Palatino Linotype"/>
          <w:iCs/>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Menear, P. &amp; Hawkins, T. (2003). </w:t>
      </w:r>
      <w:r w:rsidRPr="00A46549">
        <w:rPr>
          <w:rFonts w:ascii="Palatino Linotype" w:eastAsia="Arial Unicode MS" w:hAnsi="Palatino Linotype"/>
          <w:i/>
          <w:iCs/>
          <w:sz w:val="22"/>
          <w:szCs w:val="22"/>
        </w:rPr>
        <w:t>Stage Management and Theatre Administration</w:t>
      </w:r>
      <w:r w:rsidRPr="00A46549">
        <w:rPr>
          <w:rFonts w:ascii="Palatino Linotype" w:eastAsia="Arial Unicode MS" w:hAnsi="Palatino Linotype"/>
          <w:iCs/>
          <w:sz w:val="22"/>
          <w:szCs w:val="22"/>
        </w:rPr>
        <w:t xml:space="preserve">. Oxfor: Phaidon </w:t>
      </w:r>
    </w:p>
    <w:p w14:paraId="3E747353" w14:textId="77777777" w:rsidR="0054116F" w:rsidRPr="00A46549" w:rsidRDefault="0054116F" w:rsidP="00D31B86">
      <w:pPr>
        <w:spacing w:after="0" w:line="360" w:lineRule="auto"/>
        <w:ind w:left="540" w:hanging="360"/>
        <w:rPr>
          <w:rFonts w:ascii="Palatino Linotype" w:eastAsia="Arial Unicode MS" w:hAnsi="Palatino Linotype"/>
          <w:iCs/>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Perry, J. (2001). </w:t>
      </w:r>
      <w:r w:rsidRPr="00A46549">
        <w:rPr>
          <w:rFonts w:ascii="Palatino Linotype" w:eastAsia="Arial Unicode MS" w:hAnsi="Palatino Linotype"/>
          <w:i/>
          <w:iCs/>
          <w:sz w:val="22"/>
          <w:szCs w:val="22"/>
        </w:rPr>
        <w:t>The Rehearsal Handbook for Actors and Directors</w:t>
      </w:r>
      <w:r w:rsidRPr="00A46549">
        <w:rPr>
          <w:rFonts w:ascii="Palatino Linotype" w:eastAsia="Arial Unicode MS" w:hAnsi="Palatino Linotype"/>
          <w:iCs/>
          <w:sz w:val="22"/>
          <w:szCs w:val="22"/>
        </w:rPr>
        <w:t xml:space="preserve">, Wiltshire: The Crowood Press. </w:t>
      </w:r>
    </w:p>
    <w:p w14:paraId="14791471" w14:textId="77777777" w:rsidR="0054116F" w:rsidRPr="00A46549" w:rsidRDefault="0054116F" w:rsidP="00D31B86">
      <w:pPr>
        <w:spacing w:after="0" w:line="360" w:lineRule="auto"/>
        <w:ind w:left="538" w:hanging="357"/>
        <w:rPr>
          <w:rFonts w:ascii="Palatino Linotype" w:eastAsia="Arial Unicode MS" w:hAnsi="Palatino Linotype"/>
          <w:iCs/>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Seabright, J. (2010). </w:t>
      </w:r>
      <w:r w:rsidRPr="00A46549">
        <w:rPr>
          <w:rFonts w:ascii="Palatino Linotype" w:eastAsia="Arial Unicode MS" w:hAnsi="Palatino Linotype"/>
          <w:i/>
          <w:iCs/>
          <w:sz w:val="22"/>
          <w:szCs w:val="22"/>
        </w:rPr>
        <w:t>So you want to be a Theatre Producer</w:t>
      </w:r>
      <w:r w:rsidRPr="00A46549">
        <w:rPr>
          <w:rFonts w:ascii="Palatino Linotype" w:eastAsia="Arial Unicode MS" w:hAnsi="Palatino Linotype"/>
          <w:iCs/>
          <w:sz w:val="22"/>
          <w:szCs w:val="22"/>
        </w:rPr>
        <w:t xml:space="preserve">?. </w:t>
      </w:r>
      <w:r w:rsidRPr="00A46549">
        <w:rPr>
          <w:rFonts w:ascii="Palatino Linotype" w:hAnsi="Palatino Linotype"/>
        </w:rPr>
        <w:t xml:space="preserve">London: </w:t>
      </w:r>
      <w:r w:rsidRPr="00A46549">
        <w:rPr>
          <w:rFonts w:ascii="Palatino Linotype" w:eastAsia="Arial Unicode MS" w:hAnsi="Palatino Linotype"/>
          <w:iCs/>
          <w:sz w:val="22"/>
          <w:szCs w:val="22"/>
        </w:rPr>
        <w:t xml:space="preserve">Nick Hern Books. </w:t>
      </w:r>
    </w:p>
    <w:p w14:paraId="0411EC00" w14:textId="77777777" w:rsidR="0054116F" w:rsidRPr="00A46549" w:rsidRDefault="0054116F" w:rsidP="00D31B86">
      <w:pPr>
        <w:spacing w:after="0" w:line="360" w:lineRule="auto"/>
        <w:ind w:left="538" w:hanging="357"/>
        <w:rPr>
          <w:rFonts w:ascii="Palatino Linotype" w:hAnsi="Palatino Linotype"/>
          <w:sz w:val="22"/>
          <w:szCs w:val="22"/>
        </w:rPr>
      </w:pPr>
      <w:r w:rsidRPr="00A46549">
        <w:rPr>
          <w:rFonts w:ascii="Palatino Linotype" w:hAnsi="Palatino Linotype"/>
          <w:iCs/>
          <w:sz w:val="22"/>
          <w:szCs w:val="22"/>
        </w:rPr>
        <w:sym w:font="Wingdings" w:char="F026"/>
      </w:r>
      <w:r w:rsidRPr="00A46549">
        <w:rPr>
          <w:rFonts w:ascii="Palatino Linotype" w:hAnsi="Palatino Linotype"/>
          <w:sz w:val="22"/>
          <w:szCs w:val="22"/>
        </w:rPr>
        <w:t xml:space="preserve"> Varopoulou, E. (2003). </w:t>
      </w:r>
      <w:r w:rsidRPr="00A46549">
        <w:rPr>
          <w:rFonts w:ascii="Palatino Linotype" w:hAnsi="Palatino Linotype"/>
          <w:i/>
          <w:sz w:val="22"/>
          <w:szCs w:val="22"/>
        </w:rPr>
        <w:t>The live theater.</w:t>
      </w:r>
      <w:r w:rsidRPr="00A46549">
        <w:rPr>
          <w:rFonts w:ascii="Palatino Linotype" w:hAnsi="Palatino Linotype"/>
          <w:sz w:val="22"/>
          <w:szCs w:val="22"/>
        </w:rPr>
        <w:t xml:space="preserve"> Athens: Agra (in greek).</w:t>
      </w:r>
    </w:p>
    <w:p w14:paraId="3E977146"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rPr>
        <w:lastRenderedPageBreak/>
        <w:t xml:space="preserve">• </w:t>
      </w:r>
      <w:r w:rsidRPr="00A46549">
        <w:rPr>
          <w:rFonts w:ascii="Palatino Linotype" w:hAnsi="Palatino Linotype"/>
          <w:b/>
          <w:sz w:val="22"/>
          <w:szCs w:val="22"/>
          <w:lang w:val="en-GB"/>
        </w:rPr>
        <w:t>TEACHING METHODS</w:t>
      </w:r>
    </w:p>
    <w:p w14:paraId="52E169E3"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Workshops, lectures, tutorials</w:t>
      </w:r>
    </w:p>
    <w:p w14:paraId="2CA8130A"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ASSESSMENT METHODS</w:t>
      </w:r>
    </w:p>
    <w:p w14:paraId="46EF3DD9" w14:textId="77777777" w:rsidR="0054116F" w:rsidRPr="00A46549" w:rsidRDefault="0054116F" w:rsidP="00D31B86">
      <w:pPr>
        <w:spacing w:line="360" w:lineRule="auto"/>
        <w:rPr>
          <w:rFonts w:ascii="Palatino Linotype" w:hAnsi="Palatino Linotype"/>
          <w:b/>
          <w:sz w:val="22"/>
          <w:szCs w:val="22"/>
          <w:lang w:val="en-GB"/>
        </w:rPr>
      </w:pPr>
      <w:r w:rsidRPr="00A46549">
        <w:rPr>
          <w:rFonts w:ascii="Palatino Linotype" w:hAnsi="Palatino Linotype"/>
          <w:sz w:val="22"/>
          <w:szCs w:val="22"/>
          <w:lang w:val="en-GB"/>
        </w:rPr>
        <w:t xml:space="preserve">   Performance, written exams, papers</w:t>
      </w:r>
    </w:p>
    <w:p w14:paraId="63249827"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rPr>
        <w:t xml:space="preserve">• </w:t>
      </w:r>
      <w:r w:rsidRPr="00A46549">
        <w:rPr>
          <w:rFonts w:ascii="Palatino Linotype" w:hAnsi="Palatino Linotype"/>
          <w:b/>
          <w:sz w:val="22"/>
          <w:szCs w:val="22"/>
          <w:lang w:val="en-GB"/>
        </w:rPr>
        <w:t>LANGUAGE OF INSTRUCTION</w:t>
      </w:r>
    </w:p>
    <w:p w14:paraId="0DEE06B5" w14:textId="77777777" w:rsidR="0054116F"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Greek/English</w:t>
      </w:r>
    </w:p>
    <w:p w14:paraId="5227CE0E" w14:textId="77777777" w:rsidR="007E151E" w:rsidRPr="00A46549" w:rsidRDefault="007E151E" w:rsidP="00D31B86">
      <w:pPr>
        <w:spacing w:line="360" w:lineRule="auto"/>
        <w:rPr>
          <w:rFonts w:ascii="Palatino Linotype" w:hAnsi="Palatino Linotype"/>
          <w:sz w:val="22"/>
          <w:szCs w:val="22"/>
          <w:lang w:val="en-GB"/>
        </w:rPr>
      </w:pPr>
    </w:p>
    <w:p w14:paraId="7F840EDD" w14:textId="77777777" w:rsidR="0054116F" w:rsidRPr="00A46549" w:rsidRDefault="0054116F" w:rsidP="00D31B86">
      <w:pPr>
        <w:pBdr>
          <w:top w:val="single" w:sz="4" w:space="2" w:color="D99594" w:themeColor="accent2" w:themeTint="99" w:shadow="1"/>
          <w:left w:val="single" w:sz="4" w:space="1" w:color="D99594" w:themeColor="accent2" w:themeTint="99" w:shadow="1"/>
          <w:bottom w:val="single" w:sz="4" w:space="1" w:color="D99594" w:themeColor="accent2" w:themeTint="99" w:shadow="1"/>
          <w:right w:val="single" w:sz="4" w:space="1" w:color="D99594" w:themeColor="accent2" w:themeTint="99" w:shadow="1"/>
        </w:pBdr>
        <w:spacing w:after="120" w:line="360" w:lineRule="auto"/>
        <w:ind w:left="540" w:hanging="540"/>
        <w:jc w:val="center"/>
        <w:rPr>
          <w:rFonts w:ascii="Palatino Linotype" w:hAnsi="Palatino Linotype"/>
          <w:b/>
          <w:bCs/>
          <w:sz w:val="22"/>
          <w:szCs w:val="22"/>
          <w:lang w:val="en-GB"/>
        </w:rPr>
      </w:pPr>
      <w:r w:rsidRPr="00A46549">
        <w:rPr>
          <w:rFonts w:ascii="Palatino Linotype" w:hAnsi="Palatino Linotype"/>
          <w:b/>
          <w:bCs/>
          <w:sz w:val="22"/>
          <w:szCs w:val="22"/>
          <w:lang w:val="en-GB"/>
        </w:rPr>
        <w:t>7. Theatrical Lighting</w:t>
      </w:r>
    </w:p>
    <w:p w14:paraId="083B2E92"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COURSE CODE</w:t>
      </w:r>
    </w:p>
    <w:p w14:paraId="61765B4C" w14:textId="77777777" w:rsidR="0054116F" w:rsidRPr="00A46549" w:rsidRDefault="0054116F" w:rsidP="00D31B86">
      <w:pPr>
        <w:spacing w:line="360" w:lineRule="auto"/>
        <w:rPr>
          <w:rFonts w:ascii="Palatino Linotype" w:hAnsi="Palatino Linotype"/>
          <w:caps/>
          <w:sz w:val="22"/>
          <w:szCs w:val="22"/>
          <w:lang w:val="en-GB"/>
        </w:rPr>
      </w:pPr>
      <w:r w:rsidRPr="00A46549">
        <w:rPr>
          <w:rFonts w:ascii="Palatino Linotype" w:hAnsi="Palatino Linotype"/>
          <w:sz w:val="22"/>
          <w:szCs w:val="22"/>
          <w:lang w:val="en-GB"/>
        </w:rPr>
        <w:t xml:space="preserve">   04</w:t>
      </w:r>
      <w:r w:rsidRPr="00A46549">
        <w:rPr>
          <w:rFonts w:ascii="Palatino Linotype" w:hAnsi="Palatino Linotype"/>
          <w:sz w:val="22"/>
          <w:szCs w:val="22"/>
        </w:rPr>
        <w:t>ΖΕ</w:t>
      </w:r>
      <w:r w:rsidRPr="00A46549">
        <w:rPr>
          <w:rFonts w:ascii="Palatino Linotype" w:hAnsi="Palatino Linotype"/>
          <w:sz w:val="22"/>
          <w:szCs w:val="22"/>
          <w:lang w:val="en-GB"/>
        </w:rPr>
        <w:t>100</w:t>
      </w:r>
    </w:p>
    <w:p w14:paraId="14995EA9"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TYPE OF COURSE</w:t>
      </w:r>
    </w:p>
    <w:p w14:paraId="5AD12A06"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b/>
          <w:sz w:val="22"/>
          <w:szCs w:val="22"/>
          <w:lang w:val="en-GB"/>
        </w:rPr>
        <w:t xml:space="preserve">   </w:t>
      </w:r>
      <w:r w:rsidRPr="00A46549">
        <w:rPr>
          <w:rFonts w:ascii="Palatino Linotype" w:hAnsi="Palatino Linotype"/>
          <w:bCs/>
          <w:sz w:val="22"/>
          <w:szCs w:val="22"/>
        </w:rPr>
        <w:t>Performing arts specialization elective</w:t>
      </w:r>
    </w:p>
    <w:p w14:paraId="2545FD9A"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LEVEL OF COURSE</w:t>
      </w:r>
    </w:p>
    <w:p w14:paraId="091EB31F"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Undergraduate</w:t>
      </w:r>
    </w:p>
    <w:p w14:paraId="79CA6C3F"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YEAR OF STUDY</w:t>
      </w:r>
    </w:p>
    <w:p w14:paraId="65A7B1BC" w14:textId="02402892"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006A6628" w:rsidRPr="00A46549">
        <w:rPr>
          <w:rFonts w:ascii="Palatino Linotype" w:hAnsi="Palatino Linotype"/>
          <w:sz w:val="22"/>
          <w:szCs w:val="22"/>
          <w:lang w:val="en-GB"/>
        </w:rPr>
        <w:t>2015-2016</w:t>
      </w:r>
    </w:p>
    <w:p w14:paraId="6D5A5515"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SEMESTER</w:t>
      </w:r>
    </w:p>
    <w:p w14:paraId="3D7EF406" w14:textId="77777777" w:rsidR="0054116F" w:rsidRPr="00A46549" w:rsidRDefault="0054116F" w:rsidP="00D31B86">
      <w:pPr>
        <w:spacing w:line="360" w:lineRule="auto"/>
        <w:ind w:left="180"/>
        <w:rPr>
          <w:rFonts w:ascii="Palatino Linotype" w:hAnsi="Palatino Linotype"/>
          <w:sz w:val="22"/>
          <w:szCs w:val="22"/>
          <w:lang w:val="en-GB"/>
        </w:rPr>
      </w:pPr>
      <w:r w:rsidRPr="00A46549">
        <w:rPr>
          <w:rFonts w:ascii="Palatino Linotype" w:hAnsi="Palatino Linotype"/>
          <w:sz w:val="22"/>
          <w:szCs w:val="22"/>
          <w:lang w:val="en-GB"/>
        </w:rPr>
        <w:t>Spring Semester (6</w:t>
      </w:r>
      <w:r w:rsidRPr="00A46549">
        <w:rPr>
          <w:rFonts w:ascii="Palatino Linotype" w:hAnsi="Palatino Linotype"/>
          <w:sz w:val="22"/>
          <w:szCs w:val="22"/>
          <w:vertAlign w:val="superscript"/>
          <w:lang w:val="en-GB"/>
        </w:rPr>
        <w:t>th</w:t>
      </w:r>
      <w:r w:rsidRPr="00A46549">
        <w:rPr>
          <w:rFonts w:ascii="Palatino Linotype" w:hAnsi="Palatino Linotype"/>
          <w:sz w:val="22"/>
          <w:szCs w:val="22"/>
          <w:lang w:val="en-GB"/>
        </w:rPr>
        <w:t xml:space="preserve"> or 8</w:t>
      </w:r>
      <w:r w:rsidRPr="00A46549">
        <w:rPr>
          <w:rFonts w:ascii="Palatino Linotype" w:hAnsi="Palatino Linotype"/>
          <w:sz w:val="22"/>
          <w:szCs w:val="22"/>
          <w:vertAlign w:val="superscript"/>
          <w:lang w:val="en-GB"/>
        </w:rPr>
        <w:t>th</w:t>
      </w:r>
      <w:r w:rsidRPr="00A46549">
        <w:rPr>
          <w:rFonts w:ascii="Palatino Linotype" w:hAnsi="Palatino Linotype"/>
          <w:sz w:val="22"/>
          <w:szCs w:val="22"/>
          <w:lang w:val="en-GB"/>
        </w:rPr>
        <w:t xml:space="preserve">) </w:t>
      </w:r>
    </w:p>
    <w:p w14:paraId="4A646B83"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NUMBER OF CREDITS ALLOCATED</w:t>
      </w:r>
    </w:p>
    <w:p w14:paraId="097D588F"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5 ECTS Credits</w:t>
      </w:r>
    </w:p>
    <w:p w14:paraId="28BB22DE"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lastRenderedPageBreak/>
        <w:t xml:space="preserve">• </w:t>
      </w:r>
      <w:r w:rsidRPr="00A46549">
        <w:rPr>
          <w:rFonts w:ascii="Palatino Linotype" w:hAnsi="Palatino Linotype"/>
          <w:b/>
          <w:sz w:val="22"/>
          <w:szCs w:val="22"/>
          <w:lang w:val="en-GB"/>
        </w:rPr>
        <w:t>NAME OF LECTURER</w:t>
      </w:r>
    </w:p>
    <w:p w14:paraId="2E356BFA" w14:textId="77777777" w:rsidR="0054116F" w:rsidRPr="00A46549" w:rsidRDefault="0054116F" w:rsidP="00D31B86">
      <w:pPr>
        <w:spacing w:after="120" w:line="360" w:lineRule="auto"/>
        <w:rPr>
          <w:rFonts w:ascii="Palatino Linotype" w:hAnsi="Palatino Linotype"/>
          <w:b/>
          <w:sz w:val="22"/>
          <w:szCs w:val="22"/>
          <w:lang w:val="en-GB"/>
        </w:rPr>
      </w:pPr>
      <w:r w:rsidRPr="00A46549">
        <w:rPr>
          <w:rFonts w:ascii="Palatino Linotype" w:hAnsi="Palatino Linotype"/>
          <w:sz w:val="22"/>
          <w:szCs w:val="22"/>
          <w:lang w:val="en-GB"/>
        </w:rPr>
        <w:t xml:space="preserve">   Aggelos Gounaras, Member of the Specialized Technical and Laboratorial Teaching Staff</w:t>
      </w:r>
    </w:p>
    <w:p w14:paraId="527C1AAE" w14:textId="77777777" w:rsidR="0054116F" w:rsidRPr="00A46549" w:rsidRDefault="0054116F" w:rsidP="00D31B86">
      <w:pPr>
        <w:spacing w:line="360" w:lineRule="auto"/>
        <w:ind w:left="180" w:hanging="180"/>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rPr>
        <w:t>COURSE OBJECTIVES</w:t>
      </w:r>
    </w:p>
    <w:p w14:paraId="7E185C46" w14:textId="77777777" w:rsidR="0054116F" w:rsidRPr="00A46549" w:rsidRDefault="0054116F" w:rsidP="007E151E">
      <w:pPr>
        <w:spacing w:after="0" w:line="360" w:lineRule="auto"/>
        <w:rPr>
          <w:rFonts w:ascii="Palatino Linotype" w:hAnsi="Palatino Linotype"/>
          <w:sz w:val="22"/>
          <w:szCs w:val="22"/>
        </w:rPr>
      </w:pPr>
      <w:r w:rsidRPr="00A46549">
        <w:rPr>
          <w:rFonts w:ascii="Palatino Linotype" w:hAnsi="Palatino Linotype"/>
          <w:sz w:val="22"/>
          <w:szCs w:val="22"/>
        </w:rPr>
        <w:t>A deeper understanding of light as a catalyst is all various aspects of everyday life is attempted. Furthermore, we explore light and its role in Art and its strands.</w:t>
      </w:r>
    </w:p>
    <w:p w14:paraId="0798EC2F" w14:textId="77777777" w:rsidR="0054116F" w:rsidRPr="00A46549" w:rsidRDefault="0054116F" w:rsidP="007E151E">
      <w:pPr>
        <w:spacing w:after="0" w:line="360" w:lineRule="auto"/>
        <w:rPr>
          <w:rFonts w:ascii="Palatino Linotype" w:hAnsi="Palatino Linotype"/>
          <w:sz w:val="22"/>
          <w:szCs w:val="22"/>
        </w:rPr>
      </w:pPr>
      <w:r w:rsidRPr="00A46549">
        <w:rPr>
          <w:rFonts w:ascii="Palatino Linotype" w:hAnsi="Palatino Linotype"/>
          <w:sz w:val="22"/>
          <w:szCs w:val="22"/>
        </w:rPr>
        <w:t>The importance of colour is another subject taken in consideration as far as human psychology is concerned along with its place in relevant philosophical views and theory of life.</w:t>
      </w:r>
    </w:p>
    <w:p w14:paraId="10A97934" w14:textId="77777777" w:rsidR="0054116F" w:rsidRPr="00A46549" w:rsidRDefault="0054116F" w:rsidP="007E151E">
      <w:pPr>
        <w:spacing w:after="0" w:line="360" w:lineRule="auto"/>
        <w:rPr>
          <w:rFonts w:ascii="Palatino Linotype" w:hAnsi="Palatino Linotype"/>
          <w:sz w:val="22"/>
          <w:szCs w:val="22"/>
        </w:rPr>
      </w:pPr>
      <w:r w:rsidRPr="00A46549">
        <w:rPr>
          <w:rFonts w:ascii="Palatino Linotype" w:hAnsi="Palatino Linotype"/>
          <w:sz w:val="22"/>
          <w:szCs w:val="22"/>
        </w:rPr>
        <w:t>The hands on part is aiming to bring the student closer to the various sources of light, the ways of handling a luminaire and the possible alternatives and solution a lighting designer can put to use.</w:t>
      </w:r>
    </w:p>
    <w:p w14:paraId="509B8739" w14:textId="77777777" w:rsidR="0054116F" w:rsidRDefault="0054116F" w:rsidP="007E151E">
      <w:pPr>
        <w:spacing w:after="0" w:line="360" w:lineRule="auto"/>
        <w:rPr>
          <w:rFonts w:ascii="Palatino Linotype" w:hAnsi="Palatino Linotype"/>
          <w:sz w:val="22"/>
          <w:szCs w:val="22"/>
        </w:rPr>
      </w:pPr>
      <w:r w:rsidRPr="00A46549">
        <w:rPr>
          <w:rFonts w:ascii="Palatino Linotype" w:hAnsi="Palatino Linotype"/>
          <w:sz w:val="22"/>
          <w:szCs w:val="22"/>
        </w:rPr>
        <w:t>What’s more, the students are introduced to the basic principles of theatrical lighting, the role of a lighting designer and his /her place in the theatrical process.</w:t>
      </w:r>
    </w:p>
    <w:p w14:paraId="07F92E12" w14:textId="77777777" w:rsidR="007E151E" w:rsidRPr="00A46549" w:rsidRDefault="007E151E" w:rsidP="007E151E">
      <w:pPr>
        <w:spacing w:after="0" w:line="360" w:lineRule="auto"/>
        <w:rPr>
          <w:rFonts w:ascii="Palatino Linotype" w:hAnsi="Palatino Linotype"/>
          <w:sz w:val="22"/>
          <w:szCs w:val="22"/>
        </w:rPr>
      </w:pPr>
    </w:p>
    <w:p w14:paraId="799F6C8C" w14:textId="77777777" w:rsidR="0054116F" w:rsidRPr="00A46549" w:rsidRDefault="0054116F" w:rsidP="00D31B86">
      <w:pPr>
        <w:spacing w:line="360" w:lineRule="auto"/>
        <w:rPr>
          <w:rFonts w:ascii="Palatino Linotype" w:hAnsi="Palatino Linotype"/>
          <w:b/>
          <w:sz w:val="22"/>
          <w:szCs w:val="22"/>
          <w:shd w:val="clear" w:color="auto" w:fill="FFFFFF"/>
        </w:rPr>
      </w:pPr>
      <w:r w:rsidRPr="00A46549">
        <w:rPr>
          <w:rFonts w:ascii="Palatino Linotype" w:hAnsi="Palatino Linotype"/>
          <w:b/>
          <w:sz w:val="22"/>
          <w:szCs w:val="22"/>
          <w:lang w:bidi="he-IL"/>
        </w:rPr>
        <w:t xml:space="preserve">• </w:t>
      </w:r>
      <w:r w:rsidRPr="00A46549">
        <w:rPr>
          <w:rFonts w:ascii="Palatino Linotype" w:hAnsi="Palatino Linotype"/>
          <w:b/>
          <w:sz w:val="22"/>
          <w:szCs w:val="22"/>
          <w:shd w:val="clear" w:color="auto" w:fill="FFFFFF"/>
        </w:rPr>
        <w:t>LEARNING OUTCOMES  </w:t>
      </w:r>
    </w:p>
    <w:p w14:paraId="741424B4" w14:textId="77777777" w:rsidR="0054116F" w:rsidRPr="00A46549" w:rsidRDefault="0054116F" w:rsidP="007E151E">
      <w:pPr>
        <w:spacing w:after="0" w:line="360" w:lineRule="auto"/>
        <w:rPr>
          <w:rFonts w:ascii="Palatino Linotype" w:hAnsi="Palatino Linotype"/>
          <w:sz w:val="22"/>
          <w:szCs w:val="22"/>
        </w:rPr>
      </w:pPr>
      <w:r w:rsidRPr="00A46549">
        <w:rPr>
          <w:rFonts w:ascii="Palatino Linotype" w:hAnsi="Palatino Linotype"/>
          <w:sz w:val="22"/>
          <w:szCs w:val="22"/>
        </w:rPr>
        <w:t>The acquaintance and familiarisation with light as a part of everyday and art life.</w:t>
      </w:r>
    </w:p>
    <w:p w14:paraId="43D0F252" w14:textId="77777777" w:rsidR="0054116F" w:rsidRPr="00A46549" w:rsidRDefault="0054116F" w:rsidP="007E151E">
      <w:pPr>
        <w:spacing w:after="0" w:line="360" w:lineRule="auto"/>
        <w:rPr>
          <w:rFonts w:ascii="Palatino Linotype" w:hAnsi="Palatino Linotype"/>
          <w:sz w:val="22"/>
          <w:szCs w:val="22"/>
        </w:rPr>
      </w:pPr>
      <w:r w:rsidRPr="00A46549">
        <w:rPr>
          <w:rFonts w:ascii="Palatino Linotype" w:hAnsi="Palatino Linotype"/>
          <w:sz w:val="22"/>
          <w:szCs w:val="22"/>
        </w:rPr>
        <w:t>Efficient and harmonic use of colour in order to serve a specific purpose.</w:t>
      </w:r>
    </w:p>
    <w:p w14:paraId="41ED010A" w14:textId="77777777" w:rsidR="0054116F" w:rsidRPr="00A46549" w:rsidRDefault="0054116F" w:rsidP="007E151E">
      <w:pPr>
        <w:spacing w:after="0" w:line="360" w:lineRule="auto"/>
        <w:rPr>
          <w:rFonts w:ascii="Palatino Linotype" w:hAnsi="Palatino Linotype"/>
          <w:sz w:val="22"/>
          <w:szCs w:val="22"/>
        </w:rPr>
      </w:pPr>
      <w:r w:rsidRPr="00A46549">
        <w:rPr>
          <w:rFonts w:ascii="Palatino Linotype" w:hAnsi="Palatino Linotype"/>
          <w:sz w:val="22"/>
          <w:szCs w:val="22"/>
        </w:rPr>
        <w:t>Knowledge of different kinds of lamps, their matter in ecology and their usefulness.</w:t>
      </w:r>
    </w:p>
    <w:p w14:paraId="3C4DC0E3" w14:textId="77777777" w:rsidR="0054116F" w:rsidRPr="00A46549" w:rsidRDefault="0054116F" w:rsidP="007E151E">
      <w:pPr>
        <w:spacing w:after="0" w:line="360" w:lineRule="auto"/>
        <w:rPr>
          <w:rFonts w:ascii="Palatino Linotype" w:hAnsi="Palatino Linotype"/>
          <w:sz w:val="22"/>
          <w:szCs w:val="22"/>
        </w:rPr>
      </w:pPr>
      <w:r w:rsidRPr="00A46549">
        <w:rPr>
          <w:rFonts w:ascii="Palatino Linotype" w:hAnsi="Palatino Linotype"/>
          <w:sz w:val="22"/>
          <w:szCs w:val="22"/>
        </w:rPr>
        <w:t>Participants are trained in lighting a scene using basic and alternative methods. Their tools are conventional as well as advance consoles, use of computer and modern technology (moving heads, touchscreen controllers).</w:t>
      </w:r>
    </w:p>
    <w:p w14:paraId="0DED9FA8" w14:textId="77777777" w:rsidR="0054116F" w:rsidRPr="00A46549" w:rsidRDefault="0054116F" w:rsidP="007E151E">
      <w:pPr>
        <w:spacing w:after="0" w:line="360" w:lineRule="auto"/>
        <w:rPr>
          <w:rFonts w:ascii="Palatino Linotype" w:hAnsi="Palatino Linotype"/>
          <w:sz w:val="22"/>
          <w:szCs w:val="22"/>
        </w:rPr>
      </w:pPr>
      <w:r w:rsidRPr="00A46549">
        <w:rPr>
          <w:rFonts w:ascii="Palatino Linotype" w:hAnsi="Palatino Linotype"/>
          <w:sz w:val="22"/>
          <w:szCs w:val="22"/>
        </w:rPr>
        <w:t>Drawing a basic lighting plan on paper and introduction to CAD (connection with assorted lesson).</w:t>
      </w:r>
    </w:p>
    <w:p w14:paraId="7012A5AD" w14:textId="77777777" w:rsidR="0054116F" w:rsidRDefault="0054116F" w:rsidP="007E151E">
      <w:pPr>
        <w:spacing w:after="0" w:line="360" w:lineRule="auto"/>
        <w:rPr>
          <w:rFonts w:ascii="Palatino Linotype" w:hAnsi="Palatino Linotype"/>
          <w:sz w:val="22"/>
          <w:szCs w:val="22"/>
        </w:rPr>
      </w:pPr>
      <w:r w:rsidRPr="00A46549">
        <w:rPr>
          <w:rFonts w:ascii="Palatino Linotype" w:hAnsi="Palatino Linotype"/>
          <w:sz w:val="22"/>
          <w:szCs w:val="22"/>
        </w:rPr>
        <w:t>Deontology and ethics of the lighting designer’s profession, their interaction with the rest of the theatrical coworkers.</w:t>
      </w:r>
    </w:p>
    <w:p w14:paraId="33CADEB5" w14:textId="77777777" w:rsidR="007E151E" w:rsidRPr="00A46549" w:rsidRDefault="007E151E" w:rsidP="007E151E">
      <w:pPr>
        <w:spacing w:after="0" w:line="360" w:lineRule="auto"/>
        <w:rPr>
          <w:rFonts w:ascii="Palatino Linotype" w:hAnsi="Palatino Linotype"/>
          <w:sz w:val="22"/>
          <w:szCs w:val="22"/>
        </w:rPr>
      </w:pPr>
    </w:p>
    <w:p w14:paraId="166AE027"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PREREQUISITES</w:t>
      </w:r>
    </w:p>
    <w:p w14:paraId="5215F2E4" w14:textId="461E9096" w:rsidR="0054116F" w:rsidRPr="00A46549" w:rsidRDefault="007E151E" w:rsidP="00D31B86">
      <w:pPr>
        <w:spacing w:line="360" w:lineRule="auto"/>
        <w:rPr>
          <w:rFonts w:ascii="Palatino Linotype" w:hAnsi="Palatino Linotype"/>
          <w:sz w:val="22"/>
          <w:szCs w:val="22"/>
        </w:rPr>
      </w:pPr>
      <w:r>
        <w:rPr>
          <w:rFonts w:ascii="Palatino Linotype" w:hAnsi="Palatino Linotype"/>
          <w:sz w:val="22"/>
          <w:szCs w:val="22"/>
          <w:lang w:val="en-GB"/>
        </w:rPr>
        <w:t xml:space="preserve"> </w:t>
      </w:r>
      <w:r>
        <w:rPr>
          <w:rFonts w:ascii="Palatino Linotype" w:hAnsi="Palatino Linotype"/>
          <w:sz w:val="22"/>
          <w:szCs w:val="22"/>
        </w:rPr>
        <w:t xml:space="preserve">Attendance of most lessons. </w:t>
      </w:r>
      <w:r w:rsidR="0054116F" w:rsidRPr="00A46549">
        <w:rPr>
          <w:rFonts w:ascii="Palatino Linotype" w:hAnsi="Palatino Linotype"/>
          <w:sz w:val="22"/>
          <w:szCs w:val="22"/>
        </w:rPr>
        <w:t xml:space="preserve">Final practical exercise (collaboration with relevant lessons is encouraged) </w:t>
      </w:r>
    </w:p>
    <w:p w14:paraId="2F13E96C" w14:textId="77777777" w:rsidR="0054116F" w:rsidRPr="00A46549" w:rsidRDefault="0054116F" w:rsidP="00D31B86">
      <w:pPr>
        <w:spacing w:line="360" w:lineRule="auto"/>
        <w:rPr>
          <w:rFonts w:ascii="Palatino Linotype" w:hAnsi="Palatino Linotype"/>
          <w:b/>
          <w:sz w:val="22"/>
          <w:szCs w:val="22"/>
          <w:lang w:val="en-GB"/>
        </w:rPr>
      </w:pPr>
      <w:r w:rsidRPr="00A46549">
        <w:rPr>
          <w:rFonts w:ascii="Palatino Linotype" w:hAnsi="Palatino Linotype"/>
          <w:sz w:val="22"/>
          <w:szCs w:val="22"/>
          <w:lang w:val="en-GB"/>
        </w:rPr>
        <w:lastRenderedPageBreak/>
        <w:t xml:space="preserve">• </w:t>
      </w:r>
      <w:r w:rsidRPr="00A46549">
        <w:rPr>
          <w:rFonts w:ascii="Palatino Linotype" w:hAnsi="Palatino Linotype"/>
          <w:b/>
          <w:sz w:val="22"/>
          <w:szCs w:val="22"/>
          <w:lang w:val="en-GB"/>
        </w:rPr>
        <w:t>COURSE CONTENTS</w:t>
      </w:r>
    </w:p>
    <w:p w14:paraId="29EEB0D9" w14:textId="77777777" w:rsidR="0054116F" w:rsidRPr="00A46549" w:rsidRDefault="0054116F" w:rsidP="00D31B86">
      <w:pPr>
        <w:spacing w:after="0" w:line="360" w:lineRule="auto"/>
        <w:rPr>
          <w:rFonts w:ascii="Palatino Linotype" w:hAnsi="Palatino Linotype"/>
          <w:sz w:val="22"/>
          <w:szCs w:val="22"/>
        </w:rPr>
      </w:pPr>
      <w:r w:rsidRPr="00A46549">
        <w:rPr>
          <w:rFonts w:ascii="Palatino Linotype" w:hAnsi="Palatino Linotype"/>
          <w:sz w:val="22"/>
          <w:szCs w:val="22"/>
        </w:rPr>
        <w:t>Brief history of lighting</w:t>
      </w:r>
    </w:p>
    <w:p w14:paraId="45033BCA" w14:textId="77777777" w:rsidR="0054116F" w:rsidRPr="00A46549" w:rsidRDefault="0054116F" w:rsidP="00D31B86">
      <w:pPr>
        <w:spacing w:after="0" w:line="360" w:lineRule="auto"/>
        <w:rPr>
          <w:rFonts w:ascii="Palatino Linotype" w:hAnsi="Palatino Linotype"/>
          <w:sz w:val="22"/>
          <w:szCs w:val="22"/>
        </w:rPr>
      </w:pPr>
      <w:r w:rsidRPr="00A46549">
        <w:rPr>
          <w:rFonts w:ascii="Palatino Linotype" w:hAnsi="Palatino Linotype"/>
          <w:sz w:val="22"/>
          <w:szCs w:val="22"/>
        </w:rPr>
        <w:t xml:space="preserve">Basic characteristics of light, fundamental safety and proper use principals </w:t>
      </w:r>
    </w:p>
    <w:p w14:paraId="28198EC0" w14:textId="77777777" w:rsidR="0054116F" w:rsidRPr="00A46549" w:rsidRDefault="0054116F" w:rsidP="00D31B86">
      <w:pPr>
        <w:spacing w:after="0" w:line="360" w:lineRule="auto"/>
        <w:rPr>
          <w:rFonts w:ascii="Palatino Linotype" w:hAnsi="Palatino Linotype"/>
          <w:sz w:val="22"/>
          <w:szCs w:val="22"/>
        </w:rPr>
      </w:pPr>
      <w:r w:rsidRPr="00A46549">
        <w:rPr>
          <w:rFonts w:ascii="Palatino Linotype" w:hAnsi="Palatino Linotype"/>
          <w:sz w:val="22"/>
          <w:szCs w:val="22"/>
        </w:rPr>
        <w:t>Light in paintings, theory and practice</w:t>
      </w:r>
    </w:p>
    <w:p w14:paraId="77861178" w14:textId="77777777" w:rsidR="0054116F" w:rsidRPr="00A46549" w:rsidRDefault="0054116F" w:rsidP="00D31B86">
      <w:pPr>
        <w:spacing w:after="0" w:line="360" w:lineRule="auto"/>
        <w:rPr>
          <w:rFonts w:ascii="Palatino Linotype" w:hAnsi="Palatino Linotype"/>
          <w:sz w:val="22"/>
          <w:szCs w:val="22"/>
        </w:rPr>
      </w:pPr>
      <w:r w:rsidRPr="00A46549">
        <w:rPr>
          <w:rFonts w:ascii="Palatino Linotype" w:hAnsi="Palatino Linotype"/>
          <w:sz w:val="22"/>
          <w:szCs w:val="22"/>
        </w:rPr>
        <w:t>Chromatology and assorted philosophy</w:t>
      </w:r>
    </w:p>
    <w:p w14:paraId="6D5931DC" w14:textId="77777777" w:rsidR="0054116F" w:rsidRPr="00A46549" w:rsidRDefault="0054116F" w:rsidP="00D31B86">
      <w:pPr>
        <w:spacing w:after="0" w:line="360" w:lineRule="auto"/>
        <w:rPr>
          <w:rFonts w:ascii="Palatino Linotype" w:hAnsi="Palatino Linotype"/>
          <w:sz w:val="22"/>
          <w:szCs w:val="22"/>
        </w:rPr>
      </w:pPr>
      <w:r w:rsidRPr="00A46549">
        <w:rPr>
          <w:rFonts w:ascii="Palatino Linotype" w:hAnsi="Palatino Linotype"/>
          <w:sz w:val="22"/>
          <w:szCs w:val="22"/>
        </w:rPr>
        <w:t>Contemporary light sources, potentials and environmental/ life effects</w:t>
      </w:r>
    </w:p>
    <w:p w14:paraId="11DABC23" w14:textId="77777777" w:rsidR="0054116F" w:rsidRPr="00A46549" w:rsidRDefault="0054116F" w:rsidP="00D31B86">
      <w:pPr>
        <w:spacing w:after="0" w:line="360" w:lineRule="auto"/>
        <w:rPr>
          <w:rFonts w:ascii="Palatino Linotype" w:hAnsi="Palatino Linotype"/>
          <w:sz w:val="22"/>
          <w:szCs w:val="22"/>
        </w:rPr>
      </w:pPr>
      <w:r w:rsidRPr="00A46549">
        <w:rPr>
          <w:rFonts w:ascii="Palatino Linotype" w:hAnsi="Palatino Linotype"/>
          <w:sz w:val="22"/>
          <w:szCs w:val="22"/>
        </w:rPr>
        <w:t>Basic principles of lighting a theatrical stage</w:t>
      </w:r>
    </w:p>
    <w:p w14:paraId="0F703DE5" w14:textId="77777777" w:rsidR="0054116F" w:rsidRPr="00A46549" w:rsidRDefault="0054116F" w:rsidP="00D31B86">
      <w:pPr>
        <w:spacing w:after="0" w:line="360" w:lineRule="auto"/>
        <w:rPr>
          <w:rFonts w:ascii="Palatino Linotype" w:hAnsi="Palatino Linotype"/>
          <w:sz w:val="22"/>
          <w:szCs w:val="22"/>
        </w:rPr>
      </w:pPr>
      <w:r w:rsidRPr="00A46549">
        <w:rPr>
          <w:rFonts w:ascii="Palatino Linotype" w:hAnsi="Palatino Linotype"/>
          <w:sz w:val="22"/>
          <w:szCs w:val="22"/>
        </w:rPr>
        <w:t>Contemporary light media – experimenting and discovering potentials</w:t>
      </w:r>
    </w:p>
    <w:p w14:paraId="60032FFD" w14:textId="77777777" w:rsidR="0054116F" w:rsidRDefault="0054116F" w:rsidP="00D31B86">
      <w:pPr>
        <w:spacing w:after="0" w:line="360" w:lineRule="auto"/>
        <w:rPr>
          <w:rFonts w:ascii="Palatino Linotype" w:hAnsi="Palatino Linotype"/>
          <w:sz w:val="22"/>
          <w:szCs w:val="22"/>
        </w:rPr>
      </w:pPr>
      <w:r w:rsidRPr="00A46549">
        <w:rPr>
          <w:rFonts w:ascii="Palatino Linotype" w:hAnsi="Palatino Linotype"/>
          <w:sz w:val="22"/>
          <w:szCs w:val="22"/>
        </w:rPr>
        <w:t>Profession ethics</w:t>
      </w:r>
    </w:p>
    <w:p w14:paraId="1D9D9460" w14:textId="77777777" w:rsidR="007E151E" w:rsidRPr="00A46549" w:rsidRDefault="007E151E" w:rsidP="00D31B86">
      <w:pPr>
        <w:spacing w:after="0" w:line="360" w:lineRule="auto"/>
        <w:rPr>
          <w:rFonts w:ascii="Palatino Linotype" w:hAnsi="Palatino Linotype"/>
          <w:sz w:val="22"/>
          <w:szCs w:val="22"/>
        </w:rPr>
      </w:pPr>
    </w:p>
    <w:p w14:paraId="7554E6C8" w14:textId="77777777" w:rsidR="0054116F" w:rsidRPr="00A46549" w:rsidRDefault="0054116F" w:rsidP="00D31B86">
      <w:pPr>
        <w:spacing w:line="360" w:lineRule="auto"/>
        <w:rPr>
          <w:rFonts w:ascii="Palatino Linotype" w:hAnsi="Palatino Linotype"/>
          <w:b/>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RECOMMENDED READING</w:t>
      </w:r>
    </w:p>
    <w:p w14:paraId="552679BF" w14:textId="77777777" w:rsidR="0054116F" w:rsidRPr="00A46549" w:rsidRDefault="0054116F" w:rsidP="00D31B86">
      <w:pPr>
        <w:spacing w:after="0" w:line="360" w:lineRule="auto"/>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hAnsi="Palatino Linotype"/>
          <w:sz w:val="22"/>
          <w:szCs w:val="22"/>
        </w:rPr>
        <w:t xml:space="preserve"> Keller Max (2004). </w:t>
      </w:r>
      <w:r w:rsidRPr="00A46549">
        <w:rPr>
          <w:rFonts w:ascii="Palatino Linotype" w:hAnsi="Palatino Linotype"/>
          <w:i/>
          <w:sz w:val="22"/>
          <w:szCs w:val="22"/>
        </w:rPr>
        <w:t>Light Fantastic.</w:t>
      </w:r>
      <w:r w:rsidRPr="00A46549">
        <w:rPr>
          <w:rFonts w:ascii="Palatino Linotype" w:hAnsi="Palatino Linotype"/>
          <w:sz w:val="22"/>
          <w:szCs w:val="22"/>
        </w:rPr>
        <w:t xml:space="preserve"> Prestel</w:t>
      </w:r>
    </w:p>
    <w:p w14:paraId="40196E3A" w14:textId="77777777" w:rsidR="0054116F" w:rsidRPr="00A46549" w:rsidRDefault="0054116F" w:rsidP="00D31B86">
      <w:pPr>
        <w:spacing w:after="0" w:line="360" w:lineRule="auto"/>
        <w:outlineLvl w:val="0"/>
        <w:rPr>
          <w:rFonts w:ascii="Palatino Linotype" w:hAnsi="Palatino Linotype"/>
          <w:bCs/>
          <w:kern w:val="36"/>
          <w:sz w:val="22"/>
          <w:szCs w:val="22"/>
        </w:rPr>
      </w:pPr>
      <w:r w:rsidRPr="00A46549">
        <w:rPr>
          <w:rFonts w:ascii="Palatino Linotype" w:eastAsia="Arial Unicode MS" w:hAnsi="Palatino Linotype"/>
          <w:iCs/>
          <w:sz w:val="22"/>
          <w:szCs w:val="22"/>
        </w:rPr>
        <w:sym w:font="Wingdings" w:char="F026"/>
      </w:r>
      <w:r w:rsidRPr="00A46549">
        <w:rPr>
          <w:rFonts w:ascii="Palatino Linotype" w:hAnsi="Palatino Linotype"/>
          <w:sz w:val="22"/>
          <w:szCs w:val="22"/>
        </w:rPr>
        <w:t xml:space="preserve"> </w:t>
      </w:r>
      <w:r w:rsidRPr="00A46549">
        <w:rPr>
          <w:rFonts w:ascii="Palatino Linotype" w:hAnsi="Palatino Linotype"/>
          <w:bCs/>
          <w:kern w:val="36"/>
          <w:sz w:val="22"/>
          <w:szCs w:val="22"/>
        </w:rPr>
        <w:t xml:space="preserve">Pilbrow R. (1997). </w:t>
      </w:r>
      <w:r w:rsidRPr="00A46549">
        <w:rPr>
          <w:rFonts w:ascii="Palatino Linotype" w:hAnsi="Palatino Linotype"/>
          <w:bCs/>
          <w:i/>
          <w:kern w:val="36"/>
          <w:sz w:val="22"/>
          <w:szCs w:val="22"/>
        </w:rPr>
        <w:t>Stage Lighting Design: The Art, the Craft, the Life.</w:t>
      </w:r>
      <w:r w:rsidRPr="00A46549">
        <w:rPr>
          <w:rFonts w:ascii="Palatino Linotype" w:hAnsi="Palatino Linotype"/>
          <w:bCs/>
          <w:kern w:val="36"/>
          <w:sz w:val="22"/>
          <w:szCs w:val="22"/>
        </w:rPr>
        <w:t xml:space="preserve"> Nick Hern Books</w:t>
      </w:r>
    </w:p>
    <w:p w14:paraId="2AA678BE" w14:textId="77777777" w:rsidR="0054116F" w:rsidRPr="00A46549" w:rsidRDefault="0054116F" w:rsidP="00D31B86">
      <w:pPr>
        <w:spacing w:after="0" w:line="360" w:lineRule="auto"/>
        <w:outlineLvl w:val="0"/>
        <w:rPr>
          <w:rFonts w:ascii="Palatino Linotype" w:hAnsi="Palatino Linotype"/>
          <w:bCs/>
          <w:kern w:val="36"/>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bCs/>
          <w:kern w:val="36"/>
          <w:sz w:val="22"/>
          <w:szCs w:val="22"/>
        </w:rPr>
        <w:t>Shelley S. L. (2009).</w:t>
      </w:r>
      <w:r w:rsidRPr="00A46549">
        <w:rPr>
          <w:rFonts w:ascii="Palatino Linotype" w:hAnsi="Palatino Linotype"/>
          <w:bCs/>
          <w:i/>
          <w:kern w:val="36"/>
          <w:sz w:val="22"/>
          <w:szCs w:val="22"/>
        </w:rPr>
        <w:t xml:space="preserve"> A practical guide to stage lighting. </w:t>
      </w:r>
      <w:r w:rsidRPr="00A46549">
        <w:rPr>
          <w:rFonts w:ascii="Palatino Linotype" w:hAnsi="Palatino Linotype"/>
          <w:bCs/>
          <w:kern w:val="36"/>
          <w:sz w:val="22"/>
          <w:szCs w:val="22"/>
        </w:rPr>
        <w:t>Focal Press</w:t>
      </w:r>
    </w:p>
    <w:p w14:paraId="4F72EA6A" w14:textId="77777777" w:rsidR="0054116F" w:rsidRPr="00A46549" w:rsidRDefault="0054116F" w:rsidP="00D31B86">
      <w:pPr>
        <w:spacing w:after="0" w:line="360" w:lineRule="auto"/>
        <w:outlineLvl w:val="0"/>
        <w:rPr>
          <w:rFonts w:ascii="Palatino Linotype" w:hAnsi="Palatino Linotype"/>
          <w:sz w:val="22"/>
          <w:szCs w:val="22"/>
          <w:lang w:val="el-GR"/>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rPr>
        <w:t xml:space="preserve">SILVIO SAN PIETRO - PAOLA GALLO (2010). </w:t>
      </w:r>
      <w:r w:rsidRPr="00A46549">
        <w:rPr>
          <w:rFonts w:ascii="Palatino Linotype" w:hAnsi="Palatino Linotype"/>
          <w:i/>
          <w:sz w:val="22"/>
          <w:szCs w:val="22"/>
          <w:lang w:val="el-GR"/>
        </w:rPr>
        <w:t>Φωτισμός.</w:t>
      </w:r>
      <w:r w:rsidRPr="00A46549">
        <w:rPr>
          <w:rFonts w:ascii="Palatino Linotype" w:hAnsi="Palatino Linotype"/>
          <w:sz w:val="22"/>
          <w:szCs w:val="22"/>
          <w:lang w:val="el-GR"/>
        </w:rPr>
        <w:t xml:space="preserve">  Πετρωτός  Ιωάννης</w:t>
      </w:r>
    </w:p>
    <w:p w14:paraId="0697B2BD" w14:textId="77777777" w:rsidR="0054116F" w:rsidRPr="00A46549" w:rsidRDefault="0054116F" w:rsidP="00D31B86">
      <w:pPr>
        <w:spacing w:after="0" w:line="360" w:lineRule="auto"/>
        <w:outlineLvl w:val="0"/>
        <w:rPr>
          <w:rFonts w:ascii="Palatino Linotype" w:hAnsi="Palatino Linotype"/>
          <w:sz w:val="22"/>
          <w:szCs w:val="22"/>
          <w:lang w:val="el-GR"/>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l-GR"/>
        </w:rPr>
        <w:t xml:space="preserve">  </w:t>
      </w:r>
      <w:r w:rsidRPr="00A46549">
        <w:rPr>
          <w:rFonts w:ascii="Palatino Linotype" w:hAnsi="Palatino Linotype"/>
          <w:sz w:val="22"/>
          <w:szCs w:val="22"/>
          <w:lang w:val="el-GR"/>
        </w:rPr>
        <w:t xml:space="preserve">Παρραμόν Χ. (1995). </w:t>
      </w:r>
      <w:r w:rsidRPr="00A46549">
        <w:rPr>
          <w:rFonts w:ascii="Palatino Linotype" w:hAnsi="Palatino Linotype"/>
          <w:i/>
          <w:sz w:val="22"/>
          <w:szCs w:val="22"/>
          <w:lang w:val="el-GR"/>
        </w:rPr>
        <w:t>Θεωρία και πρακτική στο χρώμα</w:t>
      </w:r>
      <w:r w:rsidRPr="00A46549">
        <w:rPr>
          <w:rFonts w:ascii="Palatino Linotype" w:hAnsi="Palatino Linotype"/>
          <w:sz w:val="22"/>
          <w:szCs w:val="22"/>
          <w:lang w:val="el-GR"/>
        </w:rPr>
        <w:t>.  Ι. Ντουντουμής</w:t>
      </w:r>
    </w:p>
    <w:p w14:paraId="04B0A20E" w14:textId="77777777" w:rsidR="0054116F" w:rsidRPr="00A46549" w:rsidRDefault="0054116F" w:rsidP="00D31B86">
      <w:pPr>
        <w:spacing w:after="0" w:line="360" w:lineRule="auto"/>
        <w:outlineLvl w:val="0"/>
        <w:rPr>
          <w:rFonts w:ascii="Palatino Linotype" w:hAnsi="Palatino Linotype"/>
          <w:sz w:val="22"/>
          <w:szCs w:val="22"/>
          <w:lang w:val="el-GR"/>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l-GR"/>
        </w:rPr>
        <w:t xml:space="preserve"> </w:t>
      </w:r>
      <w:r w:rsidRPr="00A46549">
        <w:rPr>
          <w:rFonts w:ascii="Palatino Linotype" w:hAnsi="Palatino Linotype"/>
          <w:sz w:val="22"/>
          <w:szCs w:val="22"/>
          <w:lang w:val="el-GR"/>
        </w:rPr>
        <w:t xml:space="preserve">Τσιτουρίδου Μ. (2008). </w:t>
      </w:r>
      <w:r w:rsidRPr="00A46549">
        <w:rPr>
          <w:rFonts w:ascii="Palatino Linotype" w:hAnsi="Palatino Linotype"/>
          <w:i/>
          <w:sz w:val="22"/>
          <w:szCs w:val="22"/>
          <w:lang w:val="el-GR"/>
        </w:rPr>
        <w:t>Η ορατή πλευρά του χρώματος</w:t>
      </w:r>
      <w:r w:rsidRPr="00A46549">
        <w:rPr>
          <w:rFonts w:ascii="Palatino Linotype" w:hAnsi="Palatino Linotype"/>
          <w:sz w:val="22"/>
          <w:szCs w:val="22"/>
          <w:lang w:val="el-GR"/>
        </w:rPr>
        <w:t>.  Α. Τζιόλλα και υιοί Α.Ε.</w:t>
      </w:r>
    </w:p>
    <w:p w14:paraId="074598B4" w14:textId="77777777" w:rsidR="0054116F" w:rsidRPr="00A46549" w:rsidRDefault="0054116F" w:rsidP="00D31B86">
      <w:pPr>
        <w:spacing w:after="0" w:line="360" w:lineRule="auto"/>
        <w:outlineLvl w:val="0"/>
        <w:rPr>
          <w:rFonts w:ascii="Palatino Linotype" w:eastAsia="Arial Unicode MS" w:hAnsi="Palatino Linotype"/>
          <w:iCs/>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Perry, J. (2001). </w:t>
      </w:r>
      <w:r w:rsidRPr="00A46549">
        <w:rPr>
          <w:rFonts w:ascii="Palatino Linotype" w:eastAsia="Arial Unicode MS" w:hAnsi="Palatino Linotype"/>
          <w:i/>
          <w:iCs/>
          <w:sz w:val="22"/>
          <w:szCs w:val="22"/>
        </w:rPr>
        <w:t>The Rehearsal Handbook for Actors and Directors</w:t>
      </w:r>
      <w:r w:rsidRPr="00A46549">
        <w:rPr>
          <w:rFonts w:ascii="Palatino Linotype" w:eastAsia="Arial Unicode MS" w:hAnsi="Palatino Linotype"/>
          <w:iCs/>
          <w:sz w:val="22"/>
          <w:szCs w:val="22"/>
        </w:rPr>
        <w:t>. Wiltshire: The Crowood Press</w:t>
      </w:r>
    </w:p>
    <w:p w14:paraId="13FFEBEA" w14:textId="77777777" w:rsidR="00D03EF4" w:rsidRPr="00A46549" w:rsidRDefault="0054116F" w:rsidP="00D31B86">
      <w:pPr>
        <w:spacing w:after="0" w:line="360" w:lineRule="auto"/>
        <w:outlineLvl w:val="0"/>
        <w:rPr>
          <w:rFonts w:ascii="Palatino Linotype" w:eastAsia="Arial Unicode MS" w:hAnsi="Palatino Linotype"/>
          <w:iCs/>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Seabright, J. (2010). </w:t>
      </w:r>
      <w:r w:rsidRPr="00A46549">
        <w:rPr>
          <w:rFonts w:ascii="Palatino Linotype" w:eastAsia="Arial Unicode MS" w:hAnsi="Palatino Linotype"/>
          <w:i/>
          <w:iCs/>
          <w:sz w:val="22"/>
          <w:szCs w:val="22"/>
        </w:rPr>
        <w:t>So you want to be a Theatre Producer</w:t>
      </w:r>
      <w:r w:rsidRPr="00A46549">
        <w:rPr>
          <w:rFonts w:ascii="Palatino Linotype" w:eastAsia="Arial Unicode MS" w:hAnsi="Palatino Linotype"/>
          <w:iCs/>
          <w:sz w:val="22"/>
          <w:szCs w:val="22"/>
        </w:rPr>
        <w:t>? London:</w:t>
      </w:r>
      <w:r w:rsidRPr="00A46549">
        <w:rPr>
          <w:rFonts w:ascii="Palatino Linotype" w:hAnsi="Palatino Linotype"/>
        </w:rPr>
        <w:t xml:space="preserve"> </w:t>
      </w:r>
      <w:r w:rsidRPr="00A46549">
        <w:rPr>
          <w:rFonts w:ascii="Palatino Linotype" w:eastAsia="Arial Unicode MS" w:hAnsi="Palatino Linotype"/>
          <w:iCs/>
          <w:sz w:val="22"/>
          <w:szCs w:val="22"/>
        </w:rPr>
        <w:t>Nick Hern Books.</w:t>
      </w:r>
    </w:p>
    <w:p w14:paraId="5C0A1E2A" w14:textId="77777777" w:rsidR="0054116F" w:rsidRPr="00A46549" w:rsidRDefault="0054116F" w:rsidP="00D31B86">
      <w:pPr>
        <w:spacing w:after="0" w:line="360" w:lineRule="auto"/>
        <w:outlineLvl w:val="0"/>
        <w:rPr>
          <w:rFonts w:ascii="Palatino Linotype" w:hAnsi="Palatino Linotype"/>
          <w:sz w:val="22"/>
          <w:szCs w:val="22"/>
        </w:rPr>
      </w:pPr>
      <w:r w:rsidRPr="00A46549">
        <w:rPr>
          <w:rFonts w:ascii="Palatino Linotype" w:eastAsia="Arial Unicode MS" w:hAnsi="Palatino Linotype"/>
          <w:iCs/>
          <w:sz w:val="22"/>
          <w:szCs w:val="22"/>
        </w:rPr>
        <w:t xml:space="preserve"> </w:t>
      </w:r>
    </w:p>
    <w:p w14:paraId="0B3406E8" w14:textId="77777777" w:rsidR="0054116F" w:rsidRPr="00A46549" w:rsidRDefault="0054116F" w:rsidP="00D31B86">
      <w:pPr>
        <w:spacing w:line="360" w:lineRule="auto"/>
        <w:rPr>
          <w:rFonts w:ascii="Palatino Linotype" w:hAnsi="Palatino Linotype"/>
          <w:b/>
          <w:sz w:val="22"/>
          <w:szCs w:val="22"/>
          <w:lang w:val="en-GB"/>
        </w:rPr>
      </w:pPr>
      <w:r w:rsidRPr="00A46549">
        <w:rPr>
          <w:rFonts w:ascii="Palatino Linotype" w:hAnsi="Palatino Linotype"/>
          <w:sz w:val="22"/>
          <w:szCs w:val="22"/>
        </w:rPr>
        <w:t xml:space="preserve">• </w:t>
      </w:r>
      <w:r w:rsidRPr="00A46549">
        <w:rPr>
          <w:rFonts w:ascii="Palatino Linotype" w:hAnsi="Palatino Linotype"/>
          <w:b/>
          <w:sz w:val="22"/>
          <w:szCs w:val="22"/>
          <w:lang w:val="en-GB"/>
        </w:rPr>
        <w:t>TEACHING METHODS</w:t>
      </w:r>
    </w:p>
    <w:p w14:paraId="65F996FE" w14:textId="77777777" w:rsidR="0054116F" w:rsidRDefault="0054116F" w:rsidP="00D31B86">
      <w:pPr>
        <w:spacing w:line="360" w:lineRule="auto"/>
        <w:rPr>
          <w:rFonts w:ascii="Palatino Linotype" w:hAnsi="Palatino Linotype"/>
          <w:sz w:val="22"/>
          <w:szCs w:val="22"/>
        </w:rPr>
      </w:pPr>
      <w:r w:rsidRPr="00A46549">
        <w:rPr>
          <w:rFonts w:ascii="Palatino Linotype" w:hAnsi="Palatino Linotype"/>
          <w:sz w:val="22"/>
          <w:szCs w:val="22"/>
        </w:rPr>
        <w:t>Main tools in this lesson are the projectors, use of internet, scenic props and lighting equipment such as luminaires, conventional and modern consoles. Apart from that the students are tested in theatrical space in order to confront simulated challenges that require teamwork, concentration and decisive thinking in order to be solved.</w:t>
      </w:r>
    </w:p>
    <w:p w14:paraId="59998361" w14:textId="77777777" w:rsidR="00F81F55" w:rsidRDefault="00F81F55" w:rsidP="00D31B86">
      <w:pPr>
        <w:spacing w:line="360" w:lineRule="auto"/>
        <w:rPr>
          <w:rFonts w:ascii="Palatino Linotype" w:hAnsi="Palatino Linotype"/>
          <w:sz w:val="22"/>
          <w:szCs w:val="22"/>
        </w:rPr>
      </w:pPr>
    </w:p>
    <w:p w14:paraId="715207B6" w14:textId="77777777" w:rsidR="00F81F55" w:rsidRPr="00A46549" w:rsidRDefault="00F81F55" w:rsidP="00D31B86">
      <w:pPr>
        <w:spacing w:line="360" w:lineRule="auto"/>
        <w:rPr>
          <w:rFonts w:ascii="Palatino Linotype" w:hAnsi="Palatino Linotype"/>
          <w:b/>
          <w:sz w:val="22"/>
          <w:szCs w:val="22"/>
          <w:lang w:val="en-GB"/>
        </w:rPr>
      </w:pPr>
    </w:p>
    <w:p w14:paraId="33228EA0"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lastRenderedPageBreak/>
        <w:t xml:space="preserve">   • </w:t>
      </w:r>
      <w:r w:rsidRPr="00A46549">
        <w:rPr>
          <w:rFonts w:ascii="Palatino Linotype" w:hAnsi="Palatino Linotype"/>
          <w:b/>
          <w:sz w:val="22"/>
          <w:szCs w:val="22"/>
          <w:lang w:val="en-GB"/>
        </w:rPr>
        <w:t>ASSESSMENT METHODS</w:t>
      </w:r>
    </w:p>
    <w:p w14:paraId="4FC66FBC" w14:textId="42341E12" w:rsidR="0054116F" w:rsidRPr="00A46549" w:rsidRDefault="0054116F" w:rsidP="007E151E">
      <w:pPr>
        <w:spacing w:after="0" w:line="360" w:lineRule="auto"/>
        <w:rPr>
          <w:rFonts w:ascii="Palatino Linotype" w:hAnsi="Palatino Linotype"/>
          <w:sz w:val="22"/>
          <w:szCs w:val="22"/>
          <w:lang w:val="en-GB"/>
        </w:rPr>
      </w:pPr>
      <w:r w:rsidRPr="00A46549">
        <w:rPr>
          <w:rFonts w:ascii="Palatino Linotype" w:hAnsi="Palatino Linotype"/>
          <w:sz w:val="22"/>
          <w:szCs w:val="22"/>
        </w:rPr>
        <w:t>Evaluation is a process that goes through every single lesson, where students are presented with exercises that test their readiness and eagerness to collaborate in order to overcome given obstacles.A final project is assigned to each student towards the end. Connection of the project with other lessons is encouraged.</w:t>
      </w:r>
    </w:p>
    <w:p w14:paraId="0AB95073" w14:textId="6C962BD2" w:rsidR="0054116F" w:rsidRDefault="0054116F" w:rsidP="007E151E">
      <w:pPr>
        <w:spacing w:after="0" w:line="360" w:lineRule="auto"/>
        <w:rPr>
          <w:rFonts w:ascii="Palatino Linotype" w:hAnsi="Palatino Linotype"/>
          <w:sz w:val="22"/>
          <w:szCs w:val="22"/>
        </w:rPr>
      </w:pPr>
      <w:r w:rsidRPr="00A46549">
        <w:rPr>
          <w:rFonts w:ascii="Palatino Linotype" w:hAnsi="Palatino Linotype"/>
          <w:sz w:val="22"/>
          <w:szCs w:val="22"/>
        </w:rPr>
        <w:t>The students are also taking brief written exams in the end of the semester</w:t>
      </w:r>
      <w:r w:rsidR="007E151E">
        <w:rPr>
          <w:rFonts w:ascii="Palatino Linotype" w:hAnsi="Palatino Linotype"/>
          <w:sz w:val="22"/>
          <w:szCs w:val="22"/>
        </w:rPr>
        <w:t>.</w:t>
      </w:r>
    </w:p>
    <w:p w14:paraId="3EB97A50" w14:textId="77777777" w:rsidR="007E151E" w:rsidRPr="00A46549" w:rsidRDefault="007E151E" w:rsidP="007E151E">
      <w:pPr>
        <w:spacing w:after="0" w:line="360" w:lineRule="auto"/>
        <w:rPr>
          <w:rFonts w:ascii="Palatino Linotype" w:hAnsi="Palatino Linotype"/>
          <w:b/>
          <w:sz w:val="22"/>
          <w:szCs w:val="22"/>
          <w:lang w:val="en-GB"/>
        </w:rPr>
      </w:pPr>
    </w:p>
    <w:p w14:paraId="024FF464"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rPr>
        <w:t xml:space="preserve">• </w:t>
      </w:r>
      <w:r w:rsidRPr="00A46549">
        <w:rPr>
          <w:rFonts w:ascii="Palatino Linotype" w:hAnsi="Palatino Linotype"/>
          <w:b/>
          <w:sz w:val="22"/>
          <w:szCs w:val="22"/>
          <w:lang w:val="en-GB"/>
        </w:rPr>
        <w:t>LANGUAGE OF INSTRUCTION</w:t>
      </w:r>
    </w:p>
    <w:p w14:paraId="76B3F9C3" w14:textId="581C128C" w:rsidR="0054116F" w:rsidRPr="007E151E" w:rsidRDefault="007E151E" w:rsidP="007E151E">
      <w:pPr>
        <w:spacing w:line="360" w:lineRule="auto"/>
        <w:rPr>
          <w:rFonts w:ascii="Palatino Linotype" w:hAnsi="Palatino Linotype"/>
          <w:sz w:val="22"/>
          <w:szCs w:val="22"/>
          <w:lang w:val="en-GB"/>
        </w:rPr>
      </w:pPr>
      <w:r>
        <w:rPr>
          <w:rFonts w:ascii="Palatino Linotype" w:hAnsi="Palatino Linotype"/>
          <w:sz w:val="22"/>
          <w:szCs w:val="22"/>
          <w:lang w:val="en-GB"/>
        </w:rPr>
        <w:t xml:space="preserve">   Greek/English</w:t>
      </w:r>
    </w:p>
    <w:p w14:paraId="7181A978" w14:textId="77777777" w:rsidR="0054116F" w:rsidRPr="00A46549" w:rsidRDefault="0054116F" w:rsidP="00D31B86">
      <w:pPr>
        <w:spacing w:line="360" w:lineRule="auto"/>
        <w:rPr>
          <w:rFonts w:ascii="Palatino Linotype" w:hAnsi="Palatino Linotype"/>
          <w:b/>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 xml:space="preserve">Courses designated with the number I (e.g. Directing I, Acting I etc) are prerequisite for the courses designated with the number II.  </w:t>
      </w:r>
    </w:p>
    <w:p w14:paraId="164F55B6" w14:textId="432A6C43" w:rsidR="0054116F" w:rsidRPr="00A46549" w:rsidRDefault="007E151E" w:rsidP="00D31B86">
      <w:pPr>
        <w:spacing w:line="360" w:lineRule="auto"/>
        <w:rPr>
          <w:rFonts w:ascii="Palatino Linotype" w:hAnsi="Palatino Linotype"/>
          <w:sz w:val="22"/>
          <w:szCs w:val="22"/>
          <w:lang w:val="en-GB"/>
        </w:rPr>
      </w:pPr>
      <w:r>
        <w:rPr>
          <w:rFonts w:ascii="Palatino Linotype" w:hAnsi="Palatino Linotype"/>
          <w:sz w:val="22"/>
          <w:szCs w:val="22"/>
          <w:lang w:val="en-GB"/>
        </w:rPr>
        <w:t xml:space="preserve">                  </w:t>
      </w:r>
    </w:p>
    <w:p w14:paraId="7C97D6FE" w14:textId="77777777" w:rsidR="0054116F" w:rsidRPr="00A46549" w:rsidRDefault="0054116F" w:rsidP="00D31B86">
      <w:pPr>
        <w:pStyle w:val="2"/>
        <w:pBdr>
          <w:top w:val="single" w:sz="4" w:space="1" w:color="D99594" w:themeColor="accent2" w:themeTint="99" w:shadow="1"/>
          <w:left w:val="single" w:sz="4" w:space="1" w:color="D99594" w:themeColor="accent2" w:themeTint="99" w:shadow="1"/>
          <w:bottom w:val="single" w:sz="4" w:space="1" w:color="D99594" w:themeColor="accent2" w:themeTint="99" w:shadow="1"/>
          <w:right w:val="single" w:sz="4" w:space="1" w:color="D99594" w:themeColor="accent2" w:themeTint="99" w:shadow="1"/>
        </w:pBdr>
        <w:spacing w:line="360" w:lineRule="auto"/>
        <w:jc w:val="center"/>
        <w:rPr>
          <w:rFonts w:ascii="Palatino Linotype" w:hAnsi="Palatino Linotype"/>
          <w:b/>
          <w:i/>
          <w:sz w:val="24"/>
          <w:szCs w:val="24"/>
          <w:lang w:val="en-GB"/>
        </w:rPr>
      </w:pPr>
      <w:r w:rsidRPr="00A46549">
        <w:rPr>
          <w:rFonts w:ascii="Palatino Linotype" w:hAnsi="Palatino Linotype"/>
          <w:b/>
          <w:i/>
          <w:sz w:val="24"/>
          <w:szCs w:val="24"/>
          <w:lang w:val="en-GB"/>
        </w:rPr>
        <w:t>LIST OF 3</w:t>
      </w:r>
      <w:r w:rsidRPr="00A46549">
        <w:rPr>
          <w:rFonts w:ascii="Palatino Linotype" w:hAnsi="Palatino Linotype"/>
          <w:b/>
          <w:i/>
          <w:sz w:val="24"/>
          <w:szCs w:val="24"/>
          <w:vertAlign w:val="superscript"/>
          <w:lang w:val="en-GB"/>
        </w:rPr>
        <w:t>RD</w:t>
      </w:r>
      <w:r w:rsidRPr="00A46549">
        <w:rPr>
          <w:rFonts w:ascii="Palatino Linotype" w:hAnsi="Palatino Linotype"/>
          <w:b/>
          <w:i/>
          <w:sz w:val="24"/>
          <w:szCs w:val="24"/>
          <w:lang w:val="en-GB"/>
        </w:rPr>
        <w:t xml:space="preserve"> AND 4</w:t>
      </w:r>
      <w:r w:rsidRPr="00A46549">
        <w:rPr>
          <w:rFonts w:ascii="Palatino Linotype" w:hAnsi="Palatino Linotype"/>
          <w:b/>
          <w:i/>
          <w:sz w:val="24"/>
          <w:szCs w:val="24"/>
          <w:vertAlign w:val="superscript"/>
          <w:lang w:val="en-GB"/>
        </w:rPr>
        <w:t>TH</w:t>
      </w:r>
      <w:r w:rsidRPr="00A46549">
        <w:rPr>
          <w:rFonts w:ascii="Palatino Linotype" w:hAnsi="Palatino Linotype"/>
          <w:b/>
          <w:i/>
          <w:sz w:val="24"/>
          <w:szCs w:val="24"/>
          <w:lang w:val="en-GB"/>
        </w:rPr>
        <w:t xml:space="preserve"> YEAR FREE ELECTIVE COURSES </w:t>
      </w:r>
    </w:p>
    <w:p w14:paraId="681FD119" w14:textId="77777777" w:rsidR="0054116F" w:rsidRPr="00A46549" w:rsidRDefault="0054116F" w:rsidP="00D31B86">
      <w:pPr>
        <w:spacing w:line="360" w:lineRule="auto"/>
        <w:rPr>
          <w:rFonts w:ascii="Palatino Linotype" w:hAnsi="Palatino Linotype"/>
          <w:sz w:val="22"/>
          <w:szCs w:val="22"/>
          <w:lang w:val="en-GB"/>
        </w:rPr>
      </w:pPr>
    </w:p>
    <w:p w14:paraId="62988869" w14:textId="77777777" w:rsidR="0054116F" w:rsidRPr="00A46549" w:rsidRDefault="0054116F" w:rsidP="00D31B86">
      <w:pPr>
        <w:pBdr>
          <w:top w:val="single" w:sz="4" w:space="1" w:color="D99594" w:themeColor="accent2" w:themeTint="99" w:shadow="1"/>
          <w:left w:val="single" w:sz="4" w:space="4" w:color="D99594" w:themeColor="accent2" w:themeTint="99" w:shadow="1"/>
          <w:bottom w:val="single" w:sz="4" w:space="1" w:color="D99594" w:themeColor="accent2" w:themeTint="99" w:shadow="1"/>
          <w:right w:val="single" w:sz="4" w:space="4" w:color="D99594" w:themeColor="accent2" w:themeTint="99" w:shadow="1"/>
        </w:pBdr>
        <w:spacing w:line="360" w:lineRule="auto"/>
        <w:rPr>
          <w:rFonts w:ascii="Palatino Linotype" w:hAnsi="Palatino Linotype"/>
          <w:b/>
          <w:sz w:val="22"/>
          <w:szCs w:val="22"/>
        </w:rPr>
      </w:pPr>
      <w:r w:rsidRPr="00A46549">
        <w:rPr>
          <w:rFonts w:ascii="Palatino Linotype" w:hAnsi="Palatino Linotype"/>
          <w:b/>
          <w:sz w:val="22"/>
          <w:szCs w:val="22"/>
        </w:rPr>
        <w:t>Winter Semester (5th or 7th)</w:t>
      </w:r>
    </w:p>
    <w:p w14:paraId="10B61D62" w14:textId="77777777" w:rsidR="0054116F" w:rsidRPr="00A46549" w:rsidRDefault="0054116F" w:rsidP="00D31B86">
      <w:pPr>
        <w:spacing w:line="360" w:lineRule="auto"/>
        <w:rPr>
          <w:rFonts w:ascii="Palatino Linotype" w:hAnsi="Palatino Linotype"/>
          <w:b/>
          <w:bCs/>
          <w:sz w:val="22"/>
          <w:szCs w:val="22"/>
          <w:lang w:val="en-GB"/>
        </w:rPr>
      </w:pPr>
    </w:p>
    <w:p w14:paraId="3591E808" w14:textId="77777777" w:rsidR="0054116F" w:rsidRPr="00A46549" w:rsidRDefault="0054116F" w:rsidP="00D31B86">
      <w:pPr>
        <w:pBdr>
          <w:top w:val="single" w:sz="4" w:space="2"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spacing w:after="120" w:line="360" w:lineRule="auto"/>
        <w:ind w:left="540" w:hanging="540"/>
        <w:jc w:val="center"/>
        <w:rPr>
          <w:rFonts w:ascii="Palatino Linotype" w:hAnsi="Palatino Linotype"/>
          <w:b/>
          <w:bCs/>
          <w:sz w:val="22"/>
          <w:szCs w:val="22"/>
          <w:lang w:val="en-GB"/>
        </w:rPr>
      </w:pPr>
      <w:r w:rsidRPr="00A46549">
        <w:rPr>
          <w:rFonts w:ascii="Palatino Linotype" w:hAnsi="Palatino Linotype"/>
          <w:b/>
          <w:bCs/>
          <w:sz w:val="22"/>
          <w:szCs w:val="22"/>
          <w:lang w:val="en-GB"/>
        </w:rPr>
        <w:t xml:space="preserve">1. Αncient History and Theatre </w:t>
      </w:r>
    </w:p>
    <w:p w14:paraId="397F53EC" w14:textId="77777777" w:rsidR="002428EC" w:rsidRPr="00A46549" w:rsidRDefault="0054116F" w:rsidP="00D31B86">
      <w:pPr>
        <w:spacing w:after="0" w:line="360" w:lineRule="auto"/>
        <w:ind w:left="357" w:hanging="357"/>
        <w:rPr>
          <w:rFonts w:ascii="Palatino Linotype" w:hAnsi="Palatino Linotype"/>
          <w:sz w:val="22"/>
          <w:szCs w:val="22"/>
          <w:lang w:val="en-GB"/>
        </w:rPr>
      </w:pPr>
      <w:r w:rsidRPr="00A46549">
        <w:rPr>
          <w:rFonts w:ascii="Palatino Linotype" w:hAnsi="Palatino Linotype"/>
          <w:sz w:val="22"/>
          <w:szCs w:val="22"/>
          <w:lang w:val="en-GB"/>
        </w:rPr>
        <w:t>•</w:t>
      </w:r>
      <w:r w:rsidRPr="00A46549">
        <w:rPr>
          <w:rFonts w:ascii="Palatino Linotype" w:hAnsi="Palatino Linotype"/>
          <w:sz w:val="22"/>
          <w:szCs w:val="22"/>
        </w:rPr>
        <w:t xml:space="preserve"> </w:t>
      </w:r>
      <w:r w:rsidRPr="00A46549">
        <w:rPr>
          <w:rFonts w:ascii="Palatino Linotype" w:hAnsi="Palatino Linotype"/>
          <w:b/>
          <w:sz w:val="22"/>
          <w:szCs w:val="22"/>
        </w:rPr>
        <w:t>COURSE CODE</w:t>
      </w:r>
      <w:r w:rsidRPr="00A46549">
        <w:rPr>
          <w:rFonts w:ascii="Palatino Linotype" w:hAnsi="Palatino Linotype"/>
          <w:sz w:val="22"/>
          <w:szCs w:val="22"/>
          <w:lang w:val="en-GB"/>
        </w:rPr>
        <w:t xml:space="preserve"> </w:t>
      </w:r>
    </w:p>
    <w:p w14:paraId="64C3567B" w14:textId="77777777" w:rsidR="0054116F" w:rsidRPr="00A46549" w:rsidRDefault="002428EC" w:rsidP="00D31B86">
      <w:pPr>
        <w:spacing w:after="0" w:line="360" w:lineRule="auto"/>
        <w:ind w:left="357" w:hanging="357"/>
        <w:rPr>
          <w:rFonts w:ascii="Palatino Linotype" w:hAnsi="Palatino Linotype"/>
          <w:b/>
          <w:sz w:val="22"/>
          <w:szCs w:val="22"/>
        </w:rPr>
      </w:pPr>
      <w:r w:rsidRPr="00A46549">
        <w:rPr>
          <w:rFonts w:ascii="Palatino Linotype" w:hAnsi="Palatino Linotype"/>
          <w:sz w:val="22"/>
          <w:szCs w:val="22"/>
          <w:lang w:val="en-GB"/>
        </w:rPr>
        <w:t xml:space="preserve">    </w:t>
      </w:r>
      <w:r w:rsidR="0054116F" w:rsidRPr="00A46549">
        <w:rPr>
          <w:rFonts w:ascii="Palatino Linotype" w:hAnsi="Palatino Linotype"/>
          <w:sz w:val="22"/>
          <w:szCs w:val="22"/>
        </w:rPr>
        <w:t>34EX001</w:t>
      </w:r>
      <w:r w:rsidR="0054116F" w:rsidRPr="00A46549">
        <w:rPr>
          <w:rFonts w:ascii="Palatino Linotype" w:hAnsi="Palatino Linotype"/>
          <w:b/>
          <w:sz w:val="22"/>
          <w:szCs w:val="22"/>
        </w:rPr>
        <w:t xml:space="preserve">  </w:t>
      </w:r>
    </w:p>
    <w:p w14:paraId="34D98D0B" w14:textId="77777777" w:rsidR="002428EC" w:rsidRPr="00A46549" w:rsidRDefault="002428EC" w:rsidP="00D31B86">
      <w:pPr>
        <w:spacing w:after="0" w:line="360" w:lineRule="auto"/>
        <w:ind w:left="357" w:hanging="357"/>
        <w:rPr>
          <w:rFonts w:ascii="Palatino Linotype" w:hAnsi="Palatino Linotype"/>
          <w:b/>
          <w:sz w:val="22"/>
          <w:szCs w:val="22"/>
        </w:rPr>
      </w:pPr>
    </w:p>
    <w:p w14:paraId="1904A91A" w14:textId="77777777" w:rsidR="0054116F" w:rsidRPr="00A46549" w:rsidRDefault="0054116F" w:rsidP="00D31B86">
      <w:pPr>
        <w:pStyle w:val="10"/>
        <w:spacing w:line="360" w:lineRule="auto"/>
        <w:ind w:left="0"/>
        <w:rPr>
          <w:rFonts w:ascii="Palatino Linotype" w:hAnsi="Palatino Linotype"/>
          <w:sz w:val="22"/>
          <w:szCs w:val="22"/>
          <w:lang w:val="en-US"/>
        </w:rPr>
      </w:pPr>
      <w:r w:rsidRPr="00A46549">
        <w:rPr>
          <w:rFonts w:ascii="Palatino Linotype" w:hAnsi="Palatino Linotype"/>
          <w:sz w:val="22"/>
          <w:szCs w:val="22"/>
          <w:lang w:val="en-GB"/>
        </w:rPr>
        <w:t>•</w:t>
      </w:r>
      <w:r w:rsidRPr="00A46549">
        <w:rPr>
          <w:rFonts w:ascii="Palatino Linotype" w:hAnsi="Palatino Linotype"/>
          <w:sz w:val="22"/>
          <w:szCs w:val="22"/>
          <w:lang w:val="en-US"/>
        </w:rPr>
        <w:t xml:space="preserve"> </w:t>
      </w:r>
      <w:r w:rsidRPr="00A46549">
        <w:rPr>
          <w:rFonts w:ascii="Palatino Linotype" w:hAnsi="Palatino Linotype"/>
          <w:b/>
          <w:sz w:val="22"/>
          <w:szCs w:val="22"/>
          <w:lang w:val="en-US"/>
        </w:rPr>
        <w:t>TYPE OF COURSE</w:t>
      </w:r>
    </w:p>
    <w:p w14:paraId="62D81692" w14:textId="77777777" w:rsidR="0054116F" w:rsidRPr="00A46549" w:rsidRDefault="0054116F" w:rsidP="00D31B86">
      <w:pPr>
        <w:spacing w:line="360" w:lineRule="auto"/>
        <w:ind w:left="180"/>
        <w:rPr>
          <w:rFonts w:ascii="Palatino Linotype" w:hAnsi="Palatino Linotype"/>
          <w:sz w:val="22"/>
          <w:szCs w:val="22"/>
          <w:lang w:val="en-GB"/>
        </w:rPr>
      </w:pPr>
      <w:r w:rsidRPr="00A46549">
        <w:rPr>
          <w:rFonts w:ascii="Palatino Linotype" w:hAnsi="Palatino Linotype"/>
          <w:bCs/>
          <w:sz w:val="22"/>
          <w:szCs w:val="22"/>
        </w:rPr>
        <w:t>3</w:t>
      </w:r>
      <w:r w:rsidRPr="00A46549">
        <w:rPr>
          <w:rFonts w:ascii="Palatino Linotype" w:hAnsi="Palatino Linotype"/>
          <w:bCs/>
          <w:sz w:val="22"/>
          <w:szCs w:val="22"/>
          <w:vertAlign w:val="superscript"/>
        </w:rPr>
        <w:t>rd</w:t>
      </w:r>
      <w:r w:rsidRPr="00A46549">
        <w:rPr>
          <w:rFonts w:ascii="Palatino Linotype" w:hAnsi="Palatino Linotype"/>
          <w:bCs/>
          <w:sz w:val="22"/>
          <w:szCs w:val="22"/>
        </w:rPr>
        <w:t>-4</w:t>
      </w:r>
      <w:r w:rsidRPr="00A46549">
        <w:rPr>
          <w:rFonts w:ascii="Palatino Linotype" w:hAnsi="Palatino Linotype"/>
          <w:bCs/>
          <w:sz w:val="22"/>
          <w:szCs w:val="22"/>
          <w:vertAlign w:val="superscript"/>
        </w:rPr>
        <w:t>th</w:t>
      </w:r>
      <w:r w:rsidRPr="00A46549">
        <w:rPr>
          <w:rFonts w:ascii="Palatino Linotype" w:hAnsi="Palatino Linotype"/>
          <w:bCs/>
          <w:sz w:val="22"/>
          <w:szCs w:val="22"/>
        </w:rPr>
        <w:t xml:space="preserve"> Year Free Elective</w:t>
      </w:r>
      <w:r w:rsidRPr="00A46549">
        <w:rPr>
          <w:rFonts w:ascii="Palatino Linotype" w:hAnsi="Palatino Linotype"/>
          <w:sz w:val="22"/>
          <w:szCs w:val="22"/>
          <w:lang w:val="en-GB"/>
        </w:rPr>
        <w:t xml:space="preserve"> </w:t>
      </w:r>
    </w:p>
    <w:p w14:paraId="16E6CDDC" w14:textId="77777777" w:rsidR="0054116F" w:rsidRPr="00A46549" w:rsidRDefault="0054116F" w:rsidP="00D31B86">
      <w:pPr>
        <w:pStyle w:val="10"/>
        <w:spacing w:line="360" w:lineRule="auto"/>
        <w:ind w:left="0"/>
        <w:rPr>
          <w:rFonts w:ascii="Palatino Linotype" w:hAnsi="Palatino Linotype"/>
          <w:sz w:val="22"/>
          <w:szCs w:val="22"/>
          <w:lang w:val="en-US"/>
        </w:rPr>
      </w:pPr>
      <w:r w:rsidRPr="00A46549">
        <w:rPr>
          <w:rFonts w:ascii="Palatino Linotype" w:hAnsi="Palatino Linotype"/>
          <w:sz w:val="22"/>
          <w:szCs w:val="22"/>
          <w:lang w:val="en-GB"/>
        </w:rPr>
        <w:t>•</w:t>
      </w:r>
      <w:r w:rsidRPr="00A46549">
        <w:rPr>
          <w:rFonts w:ascii="Palatino Linotype" w:hAnsi="Palatino Linotype"/>
          <w:sz w:val="22"/>
          <w:szCs w:val="22"/>
          <w:lang w:val="en-US"/>
        </w:rPr>
        <w:t xml:space="preserve"> </w:t>
      </w:r>
      <w:r w:rsidRPr="00A46549">
        <w:rPr>
          <w:rFonts w:ascii="Palatino Linotype" w:hAnsi="Palatino Linotype"/>
          <w:b/>
          <w:sz w:val="22"/>
          <w:szCs w:val="22"/>
          <w:lang w:val="en-US"/>
        </w:rPr>
        <w:t>LEVEL OF COURSE</w:t>
      </w:r>
    </w:p>
    <w:p w14:paraId="2F743D33" w14:textId="77777777" w:rsidR="0054116F" w:rsidRPr="00A46549" w:rsidRDefault="0054116F" w:rsidP="00D31B86">
      <w:pPr>
        <w:spacing w:line="360" w:lineRule="auto"/>
        <w:rPr>
          <w:rFonts w:ascii="Palatino Linotype" w:hAnsi="Palatino Linotype"/>
          <w:sz w:val="22"/>
          <w:szCs w:val="22"/>
        </w:rPr>
      </w:pPr>
      <w:r w:rsidRPr="00A46549">
        <w:rPr>
          <w:rFonts w:ascii="Palatino Linotype" w:hAnsi="Palatino Linotype"/>
          <w:b/>
          <w:sz w:val="22"/>
          <w:szCs w:val="22"/>
        </w:rPr>
        <w:t xml:space="preserve">   </w:t>
      </w:r>
      <w:r w:rsidRPr="00A46549">
        <w:rPr>
          <w:rFonts w:ascii="Palatino Linotype" w:hAnsi="Palatino Linotype"/>
          <w:sz w:val="22"/>
          <w:szCs w:val="22"/>
        </w:rPr>
        <w:t>Undergraduate</w:t>
      </w:r>
    </w:p>
    <w:p w14:paraId="195CA3EC" w14:textId="77777777" w:rsidR="0054116F" w:rsidRPr="00A46549" w:rsidRDefault="0054116F" w:rsidP="00D31B86">
      <w:pPr>
        <w:pStyle w:val="10"/>
        <w:spacing w:line="360" w:lineRule="auto"/>
        <w:ind w:left="0"/>
        <w:rPr>
          <w:rFonts w:ascii="Palatino Linotype" w:hAnsi="Palatino Linotype"/>
          <w:b/>
          <w:sz w:val="22"/>
          <w:szCs w:val="22"/>
          <w:lang w:val="en-US"/>
        </w:rPr>
      </w:pPr>
      <w:r w:rsidRPr="00A46549">
        <w:rPr>
          <w:rFonts w:ascii="Palatino Linotype" w:hAnsi="Palatino Linotype"/>
          <w:sz w:val="22"/>
          <w:szCs w:val="22"/>
          <w:lang w:val="en-GB"/>
        </w:rPr>
        <w:lastRenderedPageBreak/>
        <w:t>•</w:t>
      </w:r>
      <w:r w:rsidRPr="00A46549">
        <w:rPr>
          <w:rFonts w:ascii="Palatino Linotype" w:hAnsi="Palatino Linotype"/>
          <w:sz w:val="22"/>
          <w:szCs w:val="22"/>
          <w:lang w:val="en-US"/>
        </w:rPr>
        <w:t xml:space="preserve"> </w:t>
      </w:r>
      <w:r w:rsidRPr="00A46549">
        <w:rPr>
          <w:rFonts w:ascii="Palatino Linotype" w:hAnsi="Palatino Linotype"/>
          <w:b/>
          <w:sz w:val="22"/>
          <w:szCs w:val="22"/>
          <w:lang w:val="en-US"/>
        </w:rPr>
        <w:t>YEAR OF STUDY</w:t>
      </w:r>
      <w:r w:rsidRPr="00A46549">
        <w:rPr>
          <w:rFonts w:ascii="Palatino Linotype" w:hAnsi="Palatino Linotype"/>
          <w:b/>
          <w:sz w:val="22"/>
          <w:szCs w:val="22"/>
          <w:lang w:val="en-GB"/>
        </w:rPr>
        <w:t xml:space="preserve">                     </w:t>
      </w:r>
      <w:r w:rsidRPr="00A46549">
        <w:rPr>
          <w:rFonts w:ascii="Palatino Linotype" w:hAnsi="Palatino Linotype"/>
          <w:b/>
          <w:sz w:val="22"/>
          <w:szCs w:val="22"/>
          <w:lang w:val="en-US"/>
        </w:rPr>
        <w:t xml:space="preserve">                                                                                       </w:t>
      </w:r>
    </w:p>
    <w:p w14:paraId="120958C6" w14:textId="1108D738" w:rsidR="0054116F" w:rsidRPr="00A46549" w:rsidRDefault="006A6628" w:rsidP="00D31B86">
      <w:pPr>
        <w:spacing w:line="360" w:lineRule="auto"/>
        <w:ind w:left="180"/>
        <w:rPr>
          <w:rFonts w:ascii="Palatino Linotype" w:hAnsi="Palatino Linotype"/>
          <w:sz w:val="22"/>
          <w:szCs w:val="22"/>
        </w:rPr>
      </w:pPr>
      <w:r w:rsidRPr="00A46549">
        <w:rPr>
          <w:rFonts w:ascii="Palatino Linotype" w:hAnsi="Palatino Linotype"/>
          <w:sz w:val="22"/>
          <w:szCs w:val="22"/>
        </w:rPr>
        <w:t>2015-2016</w:t>
      </w:r>
    </w:p>
    <w:p w14:paraId="0B9F54B6" w14:textId="77777777" w:rsidR="0054116F" w:rsidRPr="00A46549" w:rsidRDefault="0054116F" w:rsidP="00D31B86">
      <w:pPr>
        <w:pStyle w:val="10"/>
        <w:spacing w:line="360" w:lineRule="auto"/>
        <w:ind w:left="0"/>
        <w:rPr>
          <w:rFonts w:ascii="Palatino Linotype" w:hAnsi="Palatino Linotype"/>
          <w:sz w:val="22"/>
          <w:szCs w:val="22"/>
          <w:lang w:val="en-US"/>
        </w:rPr>
      </w:pPr>
      <w:r w:rsidRPr="00A46549">
        <w:rPr>
          <w:rFonts w:ascii="Palatino Linotype" w:hAnsi="Palatino Linotype"/>
          <w:sz w:val="22"/>
          <w:szCs w:val="22"/>
          <w:lang w:val="en-GB"/>
        </w:rPr>
        <w:t>•</w:t>
      </w:r>
      <w:r w:rsidRPr="00A46549">
        <w:rPr>
          <w:rFonts w:ascii="Palatino Linotype" w:hAnsi="Palatino Linotype"/>
          <w:sz w:val="22"/>
          <w:szCs w:val="22"/>
          <w:lang w:val="en-US"/>
        </w:rPr>
        <w:t xml:space="preserve"> </w:t>
      </w:r>
      <w:r w:rsidRPr="00A46549">
        <w:rPr>
          <w:rFonts w:ascii="Palatino Linotype" w:hAnsi="Palatino Linotype"/>
          <w:b/>
          <w:sz w:val="22"/>
          <w:szCs w:val="22"/>
          <w:lang w:val="en-US"/>
        </w:rPr>
        <w:t>SEMESTER</w:t>
      </w:r>
    </w:p>
    <w:p w14:paraId="56291177" w14:textId="5A7EE506" w:rsidR="000731DF" w:rsidRDefault="002105DF" w:rsidP="002105DF">
      <w:pPr>
        <w:pStyle w:val="10"/>
        <w:spacing w:line="360" w:lineRule="auto"/>
        <w:ind w:left="180"/>
        <w:rPr>
          <w:rFonts w:ascii="Palatino Linotype" w:eastAsia="Times New Roman" w:hAnsi="Palatino Linotype"/>
          <w:sz w:val="22"/>
          <w:szCs w:val="22"/>
          <w:lang w:val="en-US"/>
        </w:rPr>
      </w:pPr>
      <w:r>
        <w:rPr>
          <w:rFonts w:ascii="Palatino Linotype" w:eastAsia="Times New Roman" w:hAnsi="Palatino Linotype"/>
          <w:sz w:val="22"/>
          <w:szCs w:val="22"/>
          <w:lang w:val="en-US"/>
        </w:rPr>
        <w:t xml:space="preserve">Winter Semester </w:t>
      </w:r>
    </w:p>
    <w:p w14:paraId="51250519" w14:textId="77777777" w:rsidR="002105DF" w:rsidRPr="00A46549" w:rsidRDefault="002105DF" w:rsidP="002105DF">
      <w:pPr>
        <w:pStyle w:val="10"/>
        <w:spacing w:line="360" w:lineRule="auto"/>
        <w:ind w:left="180"/>
        <w:rPr>
          <w:rFonts w:ascii="Palatino Linotype" w:eastAsia="Times New Roman" w:hAnsi="Palatino Linotype"/>
          <w:sz w:val="22"/>
          <w:szCs w:val="22"/>
          <w:lang w:val="en-US"/>
        </w:rPr>
      </w:pPr>
    </w:p>
    <w:p w14:paraId="008FE969" w14:textId="77777777" w:rsidR="0054116F" w:rsidRPr="00A46549" w:rsidRDefault="0054116F" w:rsidP="00D31B86">
      <w:pPr>
        <w:pStyle w:val="10"/>
        <w:spacing w:line="360" w:lineRule="auto"/>
        <w:ind w:left="0"/>
        <w:rPr>
          <w:rFonts w:ascii="Palatino Linotype" w:hAnsi="Palatino Linotype"/>
          <w:sz w:val="22"/>
          <w:szCs w:val="22"/>
          <w:lang w:val="en-US"/>
        </w:rPr>
      </w:pPr>
      <w:r w:rsidRPr="00A46549">
        <w:rPr>
          <w:rFonts w:ascii="Palatino Linotype" w:hAnsi="Palatino Linotype"/>
          <w:sz w:val="22"/>
          <w:szCs w:val="22"/>
          <w:lang w:val="en-GB"/>
        </w:rPr>
        <w:t>•</w:t>
      </w:r>
      <w:r w:rsidRPr="00A46549">
        <w:rPr>
          <w:rFonts w:ascii="Palatino Linotype" w:hAnsi="Palatino Linotype"/>
          <w:sz w:val="22"/>
          <w:szCs w:val="22"/>
          <w:lang w:val="en-US"/>
        </w:rPr>
        <w:t xml:space="preserve"> </w:t>
      </w:r>
      <w:r w:rsidRPr="00A46549">
        <w:rPr>
          <w:rFonts w:ascii="Palatino Linotype" w:hAnsi="Palatino Linotype"/>
          <w:b/>
          <w:sz w:val="22"/>
          <w:szCs w:val="22"/>
          <w:lang w:val="en-US"/>
        </w:rPr>
        <w:t>NUMBER OF CREDITS ALLOCATED</w:t>
      </w:r>
    </w:p>
    <w:p w14:paraId="2BFA1931" w14:textId="77777777" w:rsidR="0054116F" w:rsidRPr="00A46549" w:rsidRDefault="0054116F" w:rsidP="00D31B86">
      <w:pPr>
        <w:spacing w:line="360" w:lineRule="auto"/>
        <w:ind w:left="180"/>
        <w:rPr>
          <w:rFonts w:ascii="Palatino Linotype" w:hAnsi="Palatino Linotype"/>
          <w:sz w:val="22"/>
          <w:szCs w:val="22"/>
        </w:rPr>
      </w:pPr>
      <w:r w:rsidRPr="00A46549">
        <w:rPr>
          <w:rFonts w:ascii="Palatino Linotype" w:hAnsi="Palatino Linotype"/>
          <w:sz w:val="22"/>
          <w:szCs w:val="22"/>
        </w:rPr>
        <w:t>5 ECTS Credits</w:t>
      </w:r>
    </w:p>
    <w:p w14:paraId="34A5418C" w14:textId="77777777" w:rsidR="0054116F" w:rsidRPr="00A46549" w:rsidRDefault="0054116F" w:rsidP="00D31B86">
      <w:pPr>
        <w:pStyle w:val="10"/>
        <w:spacing w:line="360" w:lineRule="auto"/>
        <w:ind w:left="0"/>
        <w:rPr>
          <w:rFonts w:ascii="Palatino Linotype" w:hAnsi="Palatino Linotype"/>
          <w:sz w:val="22"/>
          <w:szCs w:val="22"/>
          <w:lang w:val="en-US"/>
        </w:rPr>
      </w:pPr>
      <w:r w:rsidRPr="00A46549">
        <w:rPr>
          <w:rFonts w:ascii="Palatino Linotype" w:hAnsi="Palatino Linotype"/>
          <w:sz w:val="22"/>
          <w:szCs w:val="22"/>
          <w:lang w:val="en-GB"/>
        </w:rPr>
        <w:t>•</w:t>
      </w:r>
      <w:r w:rsidRPr="00A46549">
        <w:rPr>
          <w:rFonts w:ascii="Palatino Linotype" w:hAnsi="Palatino Linotype"/>
          <w:sz w:val="22"/>
          <w:szCs w:val="22"/>
          <w:lang w:val="en-US"/>
        </w:rPr>
        <w:t xml:space="preserve"> </w:t>
      </w:r>
      <w:r w:rsidRPr="00A46549">
        <w:rPr>
          <w:rFonts w:ascii="Palatino Linotype" w:hAnsi="Palatino Linotype"/>
          <w:b/>
          <w:sz w:val="22"/>
          <w:szCs w:val="22"/>
          <w:lang w:val="en-US"/>
        </w:rPr>
        <w:t>NAME OF LECTURER</w:t>
      </w:r>
    </w:p>
    <w:p w14:paraId="21F86303" w14:textId="4CAFD517" w:rsidR="00D25BF5" w:rsidRDefault="0054116F" w:rsidP="00D25BF5">
      <w:pPr>
        <w:spacing w:after="120" w:line="360" w:lineRule="auto"/>
        <w:ind w:left="181"/>
        <w:rPr>
          <w:rFonts w:ascii="Palatino Linotype" w:hAnsi="Palatino Linotype"/>
          <w:sz w:val="22"/>
          <w:szCs w:val="22"/>
        </w:rPr>
      </w:pPr>
      <w:r w:rsidRPr="00A46549">
        <w:rPr>
          <w:rFonts w:ascii="Palatino Linotype" w:hAnsi="Palatino Linotype"/>
          <w:sz w:val="22"/>
          <w:szCs w:val="22"/>
        </w:rPr>
        <w:t>Christo</w:t>
      </w:r>
      <w:r w:rsidR="00D25BF5" w:rsidRPr="00A46549">
        <w:rPr>
          <w:rFonts w:ascii="Palatino Linotype" w:hAnsi="Palatino Linotype"/>
          <w:sz w:val="22"/>
          <w:szCs w:val="22"/>
        </w:rPr>
        <w:t>s Kardaras, Associate Professor</w:t>
      </w:r>
    </w:p>
    <w:p w14:paraId="14417BD5" w14:textId="77777777" w:rsidR="002105DF" w:rsidRDefault="002105DF" w:rsidP="00D25BF5">
      <w:pPr>
        <w:spacing w:after="120" w:line="360" w:lineRule="auto"/>
        <w:ind w:left="181"/>
        <w:rPr>
          <w:rFonts w:ascii="Palatino Linotype" w:hAnsi="Palatino Linotype"/>
          <w:sz w:val="22"/>
          <w:szCs w:val="22"/>
        </w:rPr>
      </w:pPr>
    </w:p>
    <w:p w14:paraId="2F385580" w14:textId="77777777" w:rsidR="002105DF" w:rsidRPr="00A46549" w:rsidRDefault="002105DF" w:rsidP="00D25BF5">
      <w:pPr>
        <w:spacing w:after="120" w:line="360" w:lineRule="auto"/>
        <w:ind w:left="181"/>
        <w:rPr>
          <w:rFonts w:ascii="Palatino Linotype" w:hAnsi="Palatino Linotype"/>
          <w:sz w:val="22"/>
          <w:szCs w:val="22"/>
        </w:rPr>
      </w:pPr>
    </w:p>
    <w:p w14:paraId="18B9488F" w14:textId="77777777" w:rsidR="0054116F" w:rsidRPr="00A46549" w:rsidRDefault="0054116F" w:rsidP="00D31B86">
      <w:pPr>
        <w:spacing w:line="360" w:lineRule="auto"/>
        <w:rPr>
          <w:rFonts w:ascii="Palatino Linotype" w:hAnsi="Palatino Linotype"/>
          <w:b/>
          <w:sz w:val="22"/>
          <w:szCs w:val="22"/>
          <w:shd w:val="clear" w:color="auto" w:fill="FFFFFF"/>
        </w:rPr>
      </w:pPr>
      <w:r w:rsidRPr="00A46549">
        <w:rPr>
          <w:rFonts w:ascii="Palatino Linotype" w:hAnsi="Palatino Linotype"/>
          <w:b/>
          <w:sz w:val="22"/>
          <w:szCs w:val="22"/>
          <w:lang w:bidi="he-IL"/>
        </w:rPr>
        <w:t xml:space="preserve">• </w:t>
      </w:r>
      <w:r w:rsidRPr="00A46549">
        <w:rPr>
          <w:rFonts w:ascii="Palatino Linotype" w:hAnsi="Palatino Linotype"/>
          <w:b/>
          <w:sz w:val="22"/>
          <w:szCs w:val="22"/>
          <w:shd w:val="clear" w:color="auto" w:fill="FFFFFF"/>
        </w:rPr>
        <w:t>LEARNING OUTCOMES  </w:t>
      </w:r>
    </w:p>
    <w:p w14:paraId="17215D49" w14:textId="77777777" w:rsidR="0054116F" w:rsidRPr="00A46549" w:rsidRDefault="0054116F" w:rsidP="00D31B86">
      <w:pPr>
        <w:spacing w:after="120" w:line="360" w:lineRule="auto"/>
        <w:ind w:left="181"/>
        <w:rPr>
          <w:rFonts w:ascii="Palatino Linotype" w:hAnsi="Palatino Linotype"/>
          <w:sz w:val="22"/>
          <w:szCs w:val="22"/>
          <w:lang w:val="en-GB"/>
        </w:rPr>
      </w:pPr>
      <w:r w:rsidRPr="00A46549">
        <w:rPr>
          <w:rFonts w:ascii="Palatino Linotype" w:hAnsi="Palatino Linotype"/>
          <w:sz w:val="22"/>
          <w:szCs w:val="22"/>
        </w:rPr>
        <w:t>By the end of the lectures students have been acquainted with the fundamental historical, political and social developments of the 5</w:t>
      </w:r>
      <w:r w:rsidRPr="00A46549">
        <w:rPr>
          <w:rFonts w:ascii="Palatino Linotype" w:hAnsi="Palatino Linotype"/>
          <w:sz w:val="22"/>
          <w:szCs w:val="22"/>
          <w:vertAlign w:val="superscript"/>
        </w:rPr>
        <w:t>th</w:t>
      </w:r>
      <w:r w:rsidRPr="00A46549">
        <w:rPr>
          <w:rFonts w:ascii="Palatino Linotype" w:hAnsi="Palatino Linotype"/>
          <w:sz w:val="22"/>
          <w:szCs w:val="22"/>
        </w:rPr>
        <w:t xml:space="preserve"> century B.C.In particular, they have deeply understood the causes and consequencesof the Persian Wars, the circumstances that have shaped the conditions in which the city of Athens has reached the glory of the 5</w:t>
      </w:r>
      <w:r w:rsidRPr="00A46549">
        <w:rPr>
          <w:rFonts w:ascii="Palatino Linotype" w:hAnsi="Palatino Linotype"/>
          <w:sz w:val="22"/>
          <w:szCs w:val="22"/>
          <w:vertAlign w:val="superscript"/>
        </w:rPr>
        <w:t>th</w:t>
      </w:r>
      <w:r w:rsidRPr="00A46549">
        <w:rPr>
          <w:rFonts w:ascii="Palatino Linotype" w:hAnsi="Palatino Linotype"/>
          <w:sz w:val="22"/>
          <w:szCs w:val="22"/>
        </w:rPr>
        <w:t xml:space="preserve"> century B.C. In the end they have comprehended the causes and the disastrous consequences of the Peloponnesian War (431-404) on the solidarity of Hellenism. They can realize and explain how deeply these significant historical events have influenced the content of ancient Greek drama and,on other hand, the way the tragic poets of the 5</w:t>
      </w:r>
      <w:r w:rsidRPr="00A46549">
        <w:rPr>
          <w:rFonts w:ascii="Palatino Linotype" w:hAnsi="Palatino Linotype"/>
          <w:sz w:val="22"/>
          <w:szCs w:val="22"/>
          <w:vertAlign w:val="superscript"/>
        </w:rPr>
        <w:t>th</w:t>
      </w:r>
      <w:r w:rsidRPr="00A46549">
        <w:rPr>
          <w:rFonts w:ascii="Palatino Linotype" w:hAnsi="Palatino Linotype"/>
          <w:sz w:val="22"/>
          <w:szCs w:val="22"/>
        </w:rPr>
        <w:t xml:space="preserve"> century B.C. have taken in these events.Eventually, they have come to the conclusion that there is a very close association between political and cultural developments.</w:t>
      </w:r>
    </w:p>
    <w:p w14:paraId="760469FF" w14:textId="77777777" w:rsidR="0054116F" w:rsidRPr="00A46549" w:rsidRDefault="0054116F" w:rsidP="00D31B86">
      <w:pPr>
        <w:pStyle w:val="10"/>
        <w:spacing w:line="360" w:lineRule="auto"/>
        <w:ind w:left="0"/>
        <w:jc w:val="both"/>
        <w:rPr>
          <w:rFonts w:ascii="Palatino Linotype" w:hAnsi="Palatino Linotype"/>
          <w:sz w:val="22"/>
          <w:szCs w:val="22"/>
          <w:lang w:val="en-US"/>
        </w:rPr>
      </w:pPr>
      <w:r w:rsidRPr="00A46549">
        <w:rPr>
          <w:rFonts w:ascii="Palatino Linotype" w:hAnsi="Palatino Linotype"/>
          <w:sz w:val="22"/>
          <w:szCs w:val="22"/>
          <w:lang w:val="en-GB"/>
        </w:rPr>
        <w:t>•</w:t>
      </w:r>
      <w:r w:rsidRPr="00A46549">
        <w:rPr>
          <w:rFonts w:ascii="Palatino Linotype" w:hAnsi="Palatino Linotype"/>
          <w:sz w:val="22"/>
          <w:szCs w:val="22"/>
          <w:lang w:val="en-US"/>
        </w:rPr>
        <w:t xml:space="preserve"> </w:t>
      </w:r>
      <w:r w:rsidRPr="00A46549">
        <w:rPr>
          <w:rFonts w:ascii="Palatino Linotype" w:hAnsi="Palatino Linotype"/>
          <w:b/>
          <w:sz w:val="22"/>
          <w:szCs w:val="22"/>
          <w:lang w:val="en-US"/>
        </w:rPr>
        <w:t>PREREQUISITES</w:t>
      </w:r>
    </w:p>
    <w:p w14:paraId="2263497C" w14:textId="77777777" w:rsidR="0054116F" w:rsidRPr="00A46549" w:rsidRDefault="0054116F" w:rsidP="00D31B86">
      <w:pPr>
        <w:spacing w:after="120" w:line="360" w:lineRule="auto"/>
        <w:ind w:left="181"/>
        <w:rPr>
          <w:rFonts w:ascii="Palatino Linotype" w:hAnsi="Palatino Linotype"/>
          <w:sz w:val="22"/>
          <w:szCs w:val="22"/>
        </w:rPr>
      </w:pPr>
      <w:r w:rsidRPr="00A46549">
        <w:rPr>
          <w:rFonts w:ascii="Palatino Linotype" w:hAnsi="Palatino Linotype"/>
          <w:sz w:val="22"/>
          <w:szCs w:val="22"/>
        </w:rPr>
        <w:t>4 attendances at semester’s lectures are compulsory</w:t>
      </w:r>
    </w:p>
    <w:p w14:paraId="5606D89C" w14:textId="77777777" w:rsidR="0054116F" w:rsidRPr="00A46549" w:rsidRDefault="0054116F" w:rsidP="00D31B86">
      <w:pPr>
        <w:pStyle w:val="10"/>
        <w:spacing w:line="360" w:lineRule="auto"/>
        <w:ind w:left="0"/>
        <w:jc w:val="both"/>
        <w:rPr>
          <w:rFonts w:ascii="Palatino Linotype" w:hAnsi="Palatino Linotype"/>
          <w:b/>
          <w:sz w:val="22"/>
          <w:szCs w:val="22"/>
          <w:lang w:val="en-US"/>
        </w:rPr>
      </w:pPr>
      <w:r w:rsidRPr="00A46549">
        <w:rPr>
          <w:rFonts w:ascii="Palatino Linotype" w:hAnsi="Palatino Linotype"/>
          <w:sz w:val="22"/>
          <w:szCs w:val="22"/>
          <w:lang w:val="en-GB"/>
        </w:rPr>
        <w:t>•</w:t>
      </w:r>
      <w:r w:rsidRPr="00A46549">
        <w:rPr>
          <w:rFonts w:ascii="Palatino Linotype" w:hAnsi="Palatino Linotype"/>
          <w:sz w:val="22"/>
          <w:szCs w:val="22"/>
          <w:lang w:val="en-US"/>
        </w:rPr>
        <w:t xml:space="preserve"> </w:t>
      </w:r>
      <w:r w:rsidRPr="00A46549">
        <w:rPr>
          <w:rFonts w:ascii="Palatino Linotype" w:hAnsi="Palatino Linotype"/>
          <w:b/>
          <w:sz w:val="22"/>
          <w:szCs w:val="22"/>
          <w:lang w:val="en-US"/>
        </w:rPr>
        <w:t>COURSE CONTENTS</w:t>
      </w:r>
    </w:p>
    <w:p w14:paraId="5FB0CC36" w14:textId="77777777" w:rsidR="0054116F" w:rsidRPr="00A46549" w:rsidRDefault="0054116F" w:rsidP="00D31B86">
      <w:pPr>
        <w:spacing w:line="360" w:lineRule="auto"/>
        <w:ind w:left="180"/>
        <w:rPr>
          <w:rFonts w:ascii="Palatino Linotype" w:hAnsi="Palatino Linotype"/>
          <w:sz w:val="22"/>
          <w:szCs w:val="22"/>
          <w:lang w:val="en-GB"/>
        </w:rPr>
      </w:pPr>
      <w:r w:rsidRPr="00A46549">
        <w:rPr>
          <w:rFonts w:ascii="Palatino Linotype" w:hAnsi="Palatino Linotype"/>
          <w:sz w:val="22"/>
          <w:szCs w:val="22"/>
        </w:rPr>
        <w:t>The</w:t>
      </w:r>
      <w:r w:rsidRPr="00A46549">
        <w:rPr>
          <w:rFonts w:ascii="Palatino Linotype" w:hAnsi="Palatino Linotype"/>
          <w:sz w:val="22"/>
          <w:szCs w:val="22"/>
          <w:lang w:val="en-GB"/>
        </w:rPr>
        <w:t xml:space="preserve"> </w:t>
      </w:r>
      <w:r w:rsidRPr="00A46549">
        <w:rPr>
          <w:rFonts w:ascii="Palatino Linotype" w:hAnsi="Palatino Linotype"/>
          <w:sz w:val="22"/>
          <w:szCs w:val="22"/>
        </w:rPr>
        <w:t>courses</w:t>
      </w:r>
      <w:r w:rsidRPr="00A46549">
        <w:rPr>
          <w:rFonts w:ascii="Palatino Linotype" w:hAnsi="Palatino Linotype"/>
          <w:sz w:val="22"/>
          <w:szCs w:val="22"/>
          <w:lang w:val="en-GB"/>
        </w:rPr>
        <w:t xml:space="preserve"> </w:t>
      </w:r>
      <w:r w:rsidRPr="00A46549">
        <w:rPr>
          <w:rFonts w:ascii="Palatino Linotype" w:hAnsi="Palatino Linotype"/>
          <w:sz w:val="22"/>
          <w:szCs w:val="22"/>
        </w:rPr>
        <w:t>offer</w:t>
      </w:r>
      <w:r w:rsidRPr="00A46549">
        <w:rPr>
          <w:rFonts w:ascii="Palatino Linotype" w:hAnsi="Palatino Linotype"/>
          <w:sz w:val="22"/>
          <w:szCs w:val="22"/>
          <w:lang w:val="en-GB"/>
        </w:rPr>
        <w:t xml:space="preserve"> </w:t>
      </w:r>
      <w:r w:rsidRPr="00A46549">
        <w:rPr>
          <w:rFonts w:ascii="Palatino Linotype" w:hAnsi="Palatino Linotype"/>
          <w:sz w:val="22"/>
          <w:szCs w:val="22"/>
        </w:rPr>
        <w:t>a</w:t>
      </w:r>
      <w:r w:rsidRPr="00A46549">
        <w:rPr>
          <w:rFonts w:ascii="Palatino Linotype" w:hAnsi="Palatino Linotype"/>
          <w:sz w:val="22"/>
          <w:szCs w:val="22"/>
          <w:lang w:val="en-GB"/>
        </w:rPr>
        <w:t xml:space="preserve"> </w:t>
      </w:r>
      <w:r w:rsidRPr="00A46549">
        <w:rPr>
          <w:rFonts w:ascii="Palatino Linotype" w:hAnsi="Palatino Linotype"/>
          <w:sz w:val="22"/>
          <w:szCs w:val="22"/>
        </w:rPr>
        <w:t>general</w:t>
      </w:r>
      <w:r w:rsidRPr="00A46549">
        <w:rPr>
          <w:rFonts w:ascii="Palatino Linotype" w:hAnsi="Palatino Linotype"/>
          <w:sz w:val="22"/>
          <w:szCs w:val="22"/>
          <w:lang w:val="en-GB"/>
        </w:rPr>
        <w:t xml:space="preserve"> </w:t>
      </w:r>
      <w:r w:rsidRPr="00A46549">
        <w:rPr>
          <w:rFonts w:ascii="Palatino Linotype" w:hAnsi="Palatino Linotype"/>
          <w:sz w:val="22"/>
          <w:szCs w:val="22"/>
        </w:rPr>
        <w:t>introduction</w:t>
      </w:r>
      <w:r w:rsidRPr="00A46549">
        <w:rPr>
          <w:rFonts w:ascii="Palatino Linotype" w:hAnsi="Palatino Linotype"/>
          <w:sz w:val="22"/>
          <w:szCs w:val="22"/>
          <w:lang w:val="en-GB"/>
        </w:rPr>
        <w:t xml:space="preserve"> </w:t>
      </w:r>
      <w:r w:rsidRPr="00A46549">
        <w:rPr>
          <w:rFonts w:ascii="Palatino Linotype" w:hAnsi="Palatino Linotype"/>
          <w:sz w:val="22"/>
          <w:szCs w:val="22"/>
        </w:rPr>
        <w:t>to</w:t>
      </w:r>
      <w:r w:rsidRPr="00A46549">
        <w:rPr>
          <w:rFonts w:ascii="Palatino Linotype" w:hAnsi="Palatino Linotype"/>
          <w:sz w:val="22"/>
          <w:szCs w:val="22"/>
          <w:lang w:val="en-GB"/>
        </w:rPr>
        <w:t xml:space="preserve"> the </w:t>
      </w:r>
      <w:r w:rsidRPr="00A46549">
        <w:rPr>
          <w:rFonts w:ascii="Palatino Linotype" w:hAnsi="Palatino Linotype"/>
          <w:sz w:val="22"/>
          <w:szCs w:val="22"/>
        </w:rPr>
        <w:t>ancient</w:t>
      </w:r>
      <w:r w:rsidRPr="00A46549">
        <w:rPr>
          <w:rFonts w:ascii="Palatino Linotype" w:hAnsi="Palatino Linotype"/>
          <w:sz w:val="22"/>
          <w:szCs w:val="22"/>
          <w:lang w:val="en-GB"/>
        </w:rPr>
        <w:t xml:space="preserve"> </w:t>
      </w:r>
      <w:r w:rsidRPr="00A46549">
        <w:rPr>
          <w:rFonts w:ascii="Palatino Linotype" w:hAnsi="Palatino Linotype"/>
          <w:sz w:val="22"/>
          <w:szCs w:val="22"/>
        </w:rPr>
        <w:t>Greek</w:t>
      </w:r>
      <w:r w:rsidRPr="00A46549">
        <w:rPr>
          <w:rFonts w:ascii="Palatino Linotype" w:hAnsi="Palatino Linotype"/>
          <w:sz w:val="22"/>
          <w:szCs w:val="22"/>
          <w:lang w:val="en-GB"/>
        </w:rPr>
        <w:t xml:space="preserve"> </w:t>
      </w:r>
      <w:r w:rsidRPr="00A46549">
        <w:rPr>
          <w:rFonts w:ascii="Palatino Linotype" w:hAnsi="Palatino Linotype"/>
          <w:sz w:val="22"/>
          <w:szCs w:val="22"/>
        </w:rPr>
        <w:t>history</w:t>
      </w:r>
      <w:r w:rsidRPr="00A46549">
        <w:rPr>
          <w:rFonts w:ascii="Palatino Linotype" w:hAnsi="Palatino Linotype"/>
          <w:sz w:val="22"/>
          <w:szCs w:val="22"/>
          <w:lang w:val="en-GB"/>
        </w:rPr>
        <w:t xml:space="preserve"> </w:t>
      </w:r>
      <w:r w:rsidRPr="00A46549">
        <w:rPr>
          <w:rFonts w:ascii="Palatino Linotype" w:hAnsi="Palatino Linotype"/>
          <w:sz w:val="22"/>
          <w:szCs w:val="22"/>
        </w:rPr>
        <w:t>from</w:t>
      </w:r>
      <w:r w:rsidRPr="00A46549">
        <w:rPr>
          <w:rFonts w:ascii="Palatino Linotype" w:hAnsi="Palatino Linotype"/>
          <w:sz w:val="22"/>
          <w:szCs w:val="22"/>
          <w:lang w:val="en-GB"/>
        </w:rPr>
        <w:t xml:space="preserve"> </w:t>
      </w:r>
      <w:r w:rsidRPr="00A46549">
        <w:rPr>
          <w:rFonts w:ascii="Palatino Linotype" w:hAnsi="Palatino Linotype"/>
          <w:sz w:val="22"/>
          <w:szCs w:val="22"/>
        </w:rPr>
        <w:t>the</w:t>
      </w:r>
      <w:r w:rsidRPr="00A46549">
        <w:rPr>
          <w:rFonts w:ascii="Palatino Linotype" w:hAnsi="Palatino Linotype"/>
          <w:sz w:val="22"/>
          <w:szCs w:val="22"/>
          <w:lang w:val="en-GB"/>
        </w:rPr>
        <w:t xml:space="preserve">  </w:t>
      </w:r>
      <w:r w:rsidRPr="00A46549">
        <w:rPr>
          <w:rFonts w:ascii="Palatino Linotype" w:hAnsi="Palatino Linotype"/>
          <w:sz w:val="22"/>
          <w:szCs w:val="22"/>
        </w:rPr>
        <w:t>Persian</w:t>
      </w:r>
      <w:r w:rsidRPr="00A46549">
        <w:rPr>
          <w:rFonts w:ascii="Palatino Linotype" w:hAnsi="Palatino Linotype"/>
          <w:sz w:val="22"/>
          <w:szCs w:val="22"/>
          <w:lang w:val="en-GB"/>
        </w:rPr>
        <w:t xml:space="preserve"> </w:t>
      </w:r>
      <w:r w:rsidRPr="00A46549">
        <w:rPr>
          <w:rFonts w:ascii="Palatino Linotype" w:hAnsi="Palatino Linotype"/>
          <w:sz w:val="22"/>
          <w:szCs w:val="22"/>
        </w:rPr>
        <w:t>wars</w:t>
      </w:r>
      <w:r w:rsidRPr="00A46549">
        <w:rPr>
          <w:rFonts w:ascii="Palatino Linotype" w:hAnsi="Palatino Linotype"/>
          <w:sz w:val="22"/>
          <w:szCs w:val="22"/>
          <w:lang w:val="en-GB"/>
        </w:rPr>
        <w:t xml:space="preserve">  </w:t>
      </w:r>
      <w:r w:rsidRPr="00A46549">
        <w:rPr>
          <w:rFonts w:ascii="Palatino Linotype" w:hAnsi="Palatino Linotype"/>
          <w:sz w:val="22"/>
          <w:szCs w:val="22"/>
        </w:rPr>
        <w:t>to</w:t>
      </w:r>
      <w:r w:rsidRPr="00A46549">
        <w:rPr>
          <w:rFonts w:ascii="Palatino Linotype" w:hAnsi="Palatino Linotype"/>
          <w:sz w:val="22"/>
          <w:szCs w:val="22"/>
          <w:lang w:val="en-GB"/>
        </w:rPr>
        <w:t xml:space="preserve"> </w:t>
      </w:r>
      <w:r w:rsidRPr="00A46549">
        <w:rPr>
          <w:rFonts w:ascii="Palatino Linotype" w:hAnsi="Palatino Linotype"/>
          <w:sz w:val="22"/>
          <w:szCs w:val="22"/>
        </w:rPr>
        <w:t xml:space="preserve"> the end  of the Peloponnesian war</w:t>
      </w:r>
      <w:r w:rsidRPr="00A46549">
        <w:rPr>
          <w:rFonts w:ascii="Palatino Linotype" w:hAnsi="Palatino Linotype"/>
          <w:sz w:val="22"/>
          <w:szCs w:val="22"/>
          <w:lang w:val="en-GB"/>
        </w:rPr>
        <w:t xml:space="preserve">. </w:t>
      </w:r>
    </w:p>
    <w:p w14:paraId="1C9710E8" w14:textId="77777777" w:rsidR="0054116F" w:rsidRPr="00A46549" w:rsidRDefault="0054116F" w:rsidP="00D31B86">
      <w:pPr>
        <w:spacing w:line="360" w:lineRule="auto"/>
        <w:ind w:left="180"/>
        <w:rPr>
          <w:rFonts w:ascii="Palatino Linotype" w:hAnsi="Palatino Linotype"/>
          <w:sz w:val="22"/>
          <w:szCs w:val="22"/>
          <w:lang w:val="en-GB"/>
        </w:rPr>
      </w:pPr>
      <w:r w:rsidRPr="00A46549">
        <w:rPr>
          <w:rFonts w:ascii="Palatino Linotype" w:hAnsi="Palatino Linotype"/>
          <w:sz w:val="22"/>
          <w:szCs w:val="22"/>
        </w:rPr>
        <w:lastRenderedPageBreak/>
        <w:t>Empasis is put on</w:t>
      </w:r>
      <w:r w:rsidRPr="00A46549">
        <w:rPr>
          <w:rFonts w:ascii="Palatino Linotype" w:hAnsi="Palatino Linotype"/>
          <w:sz w:val="22"/>
          <w:szCs w:val="22"/>
          <w:lang w:val="en-GB"/>
        </w:rPr>
        <w:t xml:space="preserve">: </w:t>
      </w:r>
    </w:p>
    <w:p w14:paraId="6A704D39" w14:textId="77777777" w:rsidR="0054116F" w:rsidRPr="00A46549" w:rsidRDefault="0054116F" w:rsidP="00D31B86">
      <w:pPr>
        <w:numPr>
          <w:ilvl w:val="0"/>
          <w:numId w:val="13"/>
        </w:numPr>
        <w:tabs>
          <w:tab w:val="clear" w:pos="720"/>
          <w:tab w:val="num" w:pos="360"/>
        </w:tabs>
        <w:spacing w:after="0" w:line="360" w:lineRule="auto"/>
        <w:ind w:left="180" w:firstLine="0"/>
        <w:rPr>
          <w:rFonts w:ascii="Palatino Linotype" w:hAnsi="Palatino Linotype"/>
          <w:sz w:val="22"/>
          <w:szCs w:val="22"/>
          <w:lang w:val="en-GB"/>
        </w:rPr>
      </w:pPr>
      <w:r w:rsidRPr="00A46549">
        <w:rPr>
          <w:rFonts w:ascii="Palatino Linotype" w:hAnsi="Palatino Linotype"/>
          <w:sz w:val="22"/>
          <w:szCs w:val="22"/>
        </w:rPr>
        <w:t>The relation between history and theatre,</w:t>
      </w:r>
    </w:p>
    <w:p w14:paraId="714F85B4" w14:textId="77777777" w:rsidR="0054116F" w:rsidRPr="00A46549" w:rsidRDefault="0054116F" w:rsidP="00D31B86">
      <w:pPr>
        <w:numPr>
          <w:ilvl w:val="0"/>
          <w:numId w:val="13"/>
        </w:numPr>
        <w:tabs>
          <w:tab w:val="clear" w:pos="720"/>
          <w:tab w:val="num" w:pos="360"/>
        </w:tabs>
        <w:spacing w:after="0" w:line="360" w:lineRule="auto"/>
        <w:ind w:left="360" w:hanging="180"/>
        <w:rPr>
          <w:rFonts w:ascii="Palatino Linotype" w:hAnsi="Palatino Linotype"/>
          <w:sz w:val="22"/>
          <w:szCs w:val="22"/>
        </w:rPr>
      </w:pPr>
      <w:r w:rsidRPr="00A46549">
        <w:rPr>
          <w:rFonts w:ascii="Palatino Linotype" w:hAnsi="Palatino Linotype"/>
          <w:sz w:val="22"/>
          <w:szCs w:val="22"/>
        </w:rPr>
        <w:t>The establishment  of the Greek “polis” and the development of its political and social structures,</w:t>
      </w:r>
    </w:p>
    <w:p w14:paraId="12C95037" w14:textId="77777777" w:rsidR="0054116F" w:rsidRPr="00A46549" w:rsidRDefault="0054116F" w:rsidP="00D31B86">
      <w:pPr>
        <w:numPr>
          <w:ilvl w:val="0"/>
          <w:numId w:val="13"/>
        </w:numPr>
        <w:tabs>
          <w:tab w:val="clear" w:pos="720"/>
          <w:tab w:val="num" w:pos="360"/>
        </w:tabs>
        <w:spacing w:after="0" w:line="360" w:lineRule="auto"/>
        <w:ind w:left="180" w:firstLine="0"/>
        <w:rPr>
          <w:rFonts w:ascii="Palatino Linotype" w:hAnsi="Palatino Linotype"/>
          <w:sz w:val="22"/>
          <w:szCs w:val="22"/>
        </w:rPr>
      </w:pPr>
      <w:r w:rsidRPr="00A46549">
        <w:rPr>
          <w:rFonts w:ascii="Palatino Linotype" w:hAnsi="Palatino Linotype"/>
          <w:sz w:val="22"/>
          <w:szCs w:val="22"/>
        </w:rPr>
        <w:t xml:space="preserve">The main events of political and military history (Persian wars, Peloponnesian war), </w:t>
      </w:r>
    </w:p>
    <w:p w14:paraId="50171157" w14:textId="77777777" w:rsidR="0054116F" w:rsidRPr="00A46549" w:rsidRDefault="002428EC" w:rsidP="00D31B86">
      <w:pPr>
        <w:spacing w:after="120" w:line="360" w:lineRule="auto"/>
        <w:ind w:left="181"/>
        <w:rPr>
          <w:rFonts w:ascii="Palatino Linotype" w:hAnsi="Palatino Linotype"/>
          <w:sz w:val="22"/>
          <w:szCs w:val="22"/>
        </w:rPr>
      </w:pPr>
      <w:r w:rsidRPr="00A46549">
        <w:rPr>
          <w:rFonts w:ascii="Palatino Linotype" w:hAnsi="Palatino Linotype"/>
          <w:sz w:val="22"/>
          <w:szCs w:val="22"/>
        </w:rPr>
        <w:t>d.</w:t>
      </w:r>
      <w:r w:rsidR="0054116F" w:rsidRPr="00A46549">
        <w:rPr>
          <w:rFonts w:ascii="Palatino Linotype" w:hAnsi="Palatino Linotype"/>
          <w:sz w:val="22"/>
          <w:szCs w:val="22"/>
        </w:rPr>
        <w:t xml:space="preserve"> Specimens of the relevant sources, including reports of ancient historiographers. </w:t>
      </w:r>
    </w:p>
    <w:p w14:paraId="20011BC3" w14:textId="7F02CD8E" w:rsidR="0054116F" w:rsidRPr="00A46549" w:rsidRDefault="002105DF" w:rsidP="00D31B86">
      <w:pPr>
        <w:spacing w:after="120" w:line="360" w:lineRule="auto"/>
        <w:rPr>
          <w:rFonts w:ascii="Palatino Linotype" w:hAnsi="Palatino Linotype"/>
          <w:b/>
          <w:sz w:val="22"/>
          <w:szCs w:val="22"/>
          <w:lang w:val="en-GB"/>
        </w:rPr>
      </w:pPr>
      <w:r>
        <w:rPr>
          <w:rFonts w:ascii="Palatino Linotype" w:hAnsi="Palatino Linotype"/>
          <w:sz w:val="22"/>
          <w:szCs w:val="22"/>
          <w:lang w:val="en-GB"/>
        </w:rPr>
        <w:t xml:space="preserve">• </w:t>
      </w:r>
      <w:r w:rsidR="0054116F" w:rsidRPr="00A46549">
        <w:rPr>
          <w:rFonts w:ascii="Palatino Linotype" w:hAnsi="Palatino Linotype"/>
          <w:b/>
          <w:sz w:val="22"/>
          <w:szCs w:val="22"/>
          <w:lang w:val="en-GB"/>
        </w:rPr>
        <w:t>RECOMMENDED READING</w:t>
      </w:r>
    </w:p>
    <w:p w14:paraId="6592C38E" w14:textId="77777777" w:rsidR="0054116F" w:rsidRPr="00A46549" w:rsidRDefault="0054116F" w:rsidP="00D31B86">
      <w:pPr>
        <w:spacing w:after="0" w:line="360" w:lineRule="auto"/>
        <w:ind w:left="540" w:hanging="360"/>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hAnsi="Palatino Linotype"/>
          <w:sz w:val="22"/>
          <w:szCs w:val="22"/>
        </w:rPr>
        <w:t xml:space="preserve"> Botsford, G. W. &amp; Robinson, C. A. (2003). </w:t>
      </w:r>
      <w:r w:rsidRPr="00A46549">
        <w:rPr>
          <w:rFonts w:ascii="Palatino Linotype" w:hAnsi="Palatino Linotype"/>
          <w:i/>
          <w:sz w:val="22"/>
          <w:szCs w:val="22"/>
        </w:rPr>
        <w:t xml:space="preserve">Ancient Greek history. </w:t>
      </w:r>
      <w:r w:rsidRPr="00A46549">
        <w:rPr>
          <w:rFonts w:ascii="Palatino Linotype" w:hAnsi="Palatino Linotype"/>
          <w:sz w:val="22"/>
          <w:szCs w:val="22"/>
        </w:rPr>
        <w:t>Athens: MIET (in Greek).</w:t>
      </w:r>
    </w:p>
    <w:p w14:paraId="4A6515DF" w14:textId="77777777" w:rsidR="0054116F" w:rsidRPr="00A46549" w:rsidRDefault="0054116F" w:rsidP="00D31B86">
      <w:pPr>
        <w:spacing w:after="0" w:line="360" w:lineRule="auto"/>
        <w:ind w:left="540" w:hanging="360"/>
        <w:rPr>
          <w:rFonts w:ascii="Palatino Linotype"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t>
      </w:r>
      <w:r w:rsidRPr="00A46549">
        <w:rPr>
          <w:rFonts w:ascii="Palatino Linotype" w:eastAsia="Arial Unicode MS" w:hAnsi="Palatino Linotype"/>
          <w:i/>
          <w:sz w:val="22"/>
          <w:szCs w:val="22"/>
        </w:rPr>
        <w:t xml:space="preserve">History of the Greek Nation (1972). vol. B and C1, </w:t>
      </w:r>
      <w:r w:rsidRPr="00A46549">
        <w:rPr>
          <w:rFonts w:ascii="Palatino Linotype" w:eastAsia="Arial Unicode MS" w:hAnsi="Palatino Linotype"/>
          <w:sz w:val="22"/>
          <w:szCs w:val="22"/>
        </w:rPr>
        <w:t>Athens: ekdotiki athenon</w:t>
      </w:r>
      <w:r w:rsidRPr="00A46549">
        <w:rPr>
          <w:rFonts w:ascii="Palatino Linotype" w:eastAsia="Arial Unicode MS" w:hAnsi="Palatino Linotype"/>
          <w:i/>
          <w:sz w:val="22"/>
          <w:szCs w:val="22"/>
        </w:rPr>
        <w:t xml:space="preserve"> </w:t>
      </w:r>
      <w:r w:rsidRPr="00A46549">
        <w:rPr>
          <w:rFonts w:ascii="Palatino Linotype" w:hAnsi="Palatino Linotype"/>
          <w:sz w:val="22"/>
          <w:szCs w:val="22"/>
        </w:rPr>
        <w:t>(in Greek).</w:t>
      </w:r>
    </w:p>
    <w:p w14:paraId="2304EC72" w14:textId="77777777" w:rsidR="0054116F" w:rsidRPr="00A46549" w:rsidRDefault="0054116F" w:rsidP="00D31B86">
      <w:pPr>
        <w:spacing w:after="0" w:line="360" w:lineRule="auto"/>
        <w:ind w:left="540" w:hanging="360"/>
        <w:rPr>
          <w:rFonts w:ascii="Palatino Linotype"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hAnsi="Palatino Linotype"/>
          <w:sz w:val="22"/>
          <w:szCs w:val="22"/>
        </w:rPr>
        <w:t xml:space="preserve"> Kitto H. D. F. (2002). </w:t>
      </w:r>
      <w:r w:rsidRPr="00A46549">
        <w:rPr>
          <w:rFonts w:ascii="Palatino Linotype" w:hAnsi="Palatino Linotype"/>
          <w:i/>
          <w:sz w:val="22"/>
          <w:szCs w:val="22"/>
        </w:rPr>
        <w:t xml:space="preserve">The Greeks. </w:t>
      </w:r>
      <w:r w:rsidRPr="00A46549">
        <w:rPr>
          <w:rFonts w:ascii="Palatino Linotype" w:hAnsi="Palatino Linotype"/>
          <w:sz w:val="22"/>
          <w:szCs w:val="22"/>
        </w:rPr>
        <w:t>Athens: Cactus</w:t>
      </w:r>
      <w:r w:rsidRPr="00A46549">
        <w:rPr>
          <w:rFonts w:ascii="Palatino Linotype" w:hAnsi="Palatino Linotype"/>
          <w:i/>
          <w:sz w:val="22"/>
          <w:szCs w:val="22"/>
        </w:rPr>
        <w:t xml:space="preserve"> </w:t>
      </w:r>
      <w:r w:rsidRPr="00A46549">
        <w:rPr>
          <w:rFonts w:ascii="Palatino Linotype" w:hAnsi="Palatino Linotype"/>
          <w:sz w:val="22"/>
          <w:szCs w:val="22"/>
        </w:rPr>
        <w:t>(in Greek).</w:t>
      </w:r>
    </w:p>
    <w:p w14:paraId="1A395D6B" w14:textId="33CDF2AE" w:rsidR="00343FEE" w:rsidRDefault="0054116F" w:rsidP="00F81F55">
      <w:pPr>
        <w:spacing w:after="0" w:line="360" w:lineRule="auto"/>
        <w:ind w:left="538" w:hanging="357"/>
        <w:rPr>
          <w:rFonts w:ascii="Palatino Linotype" w:hAnsi="Palatino Linotype"/>
          <w:sz w:val="22"/>
          <w:szCs w:val="22"/>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Wilcken, U. (1976). </w:t>
      </w:r>
      <w:r w:rsidRPr="00A46549">
        <w:rPr>
          <w:rFonts w:ascii="Palatino Linotype" w:eastAsia="Arial Unicode MS" w:hAnsi="Palatino Linotype"/>
          <w:i/>
          <w:sz w:val="22"/>
          <w:szCs w:val="22"/>
        </w:rPr>
        <w:t xml:space="preserve">Ancient Greek History, </w:t>
      </w:r>
      <w:r w:rsidRPr="00A46549">
        <w:rPr>
          <w:rFonts w:ascii="Palatino Linotype" w:eastAsia="Arial Unicode MS" w:hAnsi="Palatino Linotype"/>
          <w:sz w:val="22"/>
          <w:szCs w:val="22"/>
        </w:rPr>
        <w:t>Athens: Papazisis</w:t>
      </w:r>
      <w:r w:rsidRPr="00A46549">
        <w:rPr>
          <w:rFonts w:ascii="Palatino Linotype" w:eastAsia="Arial Unicode MS" w:hAnsi="Palatino Linotype"/>
          <w:i/>
          <w:sz w:val="22"/>
          <w:szCs w:val="22"/>
        </w:rPr>
        <w:t xml:space="preserve"> </w:t>
      </w:r>
      <w:r w:rsidR="00F81F55">
        <w:rPr>
          <w:rFonts w:ascii="Palatino Linotype" w:hAnsi="Palatino Linotype"/>
          <w:sz w:val="22"/>
          <w:szCs w:val="22"/>
        </w:rPr>
        <w:t>(in Greek).</w:t>
      </w:r>
    </w:p>
    <w:p w14:paraId="1F34CF0B" w14:textId="77777777" w:rsidR="002105DF" w:rsidRPr="00A46549" w:rsidRDefault="002105DF" w:rsidP="00D31B86">
      <w:pPr>
        <w:spacing w:after="0" w:line="360" w:lineRule="auto"/>
        <w:ind w:left="538" w:hanging="357"/>
        <w:rPr>
          <w:rFonts w:ascii="Palatino Linotype" w:hAnsi="Palatino Linotype"/>
          <w:sz w:val="22"/>
          <w:szCs w:val="22"/>
        </w:rPr>
      </w:pPr>
    </w:p>
    <w:p w14:paraId="25C19AB4" w14:textId="77777777" w:rsidR="0054116F" w:rsidRPr="00A46549" w:rsidRDefault="0054116F" w:rsidP="00D31B86">
      <w:pPr>
        <w:pStyle w:val="10"/>
        <w:spacing w:line="360" w:lineRule="auto"/>
        <w:ind w:left="0"/>
        <w:jc w:val="both"/>
        <w:rPr>
          <w:rFonts w:ascii="Palatino Linotype" w:hAnsi="Palatino Linotype"/>
          <w:sz w:val="22"/>
          <w:szCs w:val="22"/>
          <w:lang w:val="en-US"/>
        </w:rPr>
      </w:pPr>
      <w:r w:rsidRPr="00A46549">
        <w:rPr>
          <w:rFonts w:ascii="Palatino Linotype" w:hAnsi="Palatino Linotype"/>
          <w:sz w:val="22"/>
          <w:szCs w:val="22"/>
          <w:lang w:val="en-GB"/>
        </w:rPr>
        <w:t>•</w:t>
      </w:r>
      <w:r w:rsidRPr="00A46549">
        <w:rPr>
          <w:rFonts w:ascii="Palatino Linotype" w:hAnsi="Palatino Linotype"/>
          <w:sz w:val="22"/>
          <w:szCs w:val="22"/>
          <w:lang w:val="en-US"/>
        </w:rPr>
        <w:t xml:space="preserve"> </w:t>
      </w:r>
      <w:r w:rsidRPr="00A46549">
        <w:rPr>
          <w:rFonts w:ascii="Palatino Linotype" w:hAnsi="Palatino Linotype"/>
          <w:b/>
          <w:sz w:val="22"/>
          <w:szCs w:val="22"/>
          <w:lang w:val="en-US"/>
        </w:rPr>
        <w:t>TEACHING METHODS</w:t>
      </w:r>
    </w:p>
    <w:p w14:paraId="0F58B426" w14:textId="77777777" w:rsidR="0054116F" w:rsidRPr="00A46549" w:rsidRDefault="0054116F" w:rsidP="00D31B86">
      <w:pPr>
        <w:spacing w:line="360" w:lineRule="auto"/>
        <w:ind w:left="180"/>
        <w:rPr>
          <w:rFonts w:ascii="Palatino Linotype" w:hAnsi="Palatino Linotype"/>
          <w:b/>
          <w:sz w:val="22"/>
          <w:szCs w:val="22"/>
        </w:rPr>
      </w:pPr>
      <w:r w:rsidRPr="00A46549">
        <w:rPr>
          <w:rFonts w:ascii="Palatino Linotype" w:hAnsi="Palatino Linotype"/>
          <w:sz w:val="22"/>
          <w:szCs w:val="22"/>
          <w:lang w:val="en-GB"/>
        </w:rPr>
        <w:t>Use of technology, discussion, lectures,</w:t>
      </w:r>
      <w:r w:rsidRPr="00A46549">
        <w:rPr>
          <w:rFonts w:ascii="Palatino Linotype" w:hAnsi="Palatino Linotype"/>
          <w:sz w:val="22"/>
          <w:szCs w:val="22"/>
        </w:rPr>
        <w:t xml:space="preserve"> </w:t>
      </w:r>
      <w:r w:rsidRPr="00A46549">
        <w:rPr>
          <w:rFonts w:ascii="Palatino Linotype" w:hAnsi="Palatino Linotype"/>
          <w:bCs/>
          <w:sz w:val="22"/>
          <w:szCs w:val="22"/>
        </w:rPr>
        <w:t xml:space="preserve">written </w:t>
      </w:r>
      <w:r w:rsidRPr="00A46549">
        <w:rPr>
          <w:rFonts w:ascii="Palatino Linotype" w:hAnsi="Palatino Linotype"/>
          <w:bCs/>
          <w:sz w:val="22"/>
          <w:szCs w:val="22"/>
          <w:lang w:val="en-GB"/>
        </w:rPr>
        <w:t>assessments</w:t>
      </w:r>
      <w:r w:rsidRPr="00A46549">
        <w:rPr>
          <w:rFonts w:ascii="Palatino Linotype" w:hAnsi="Palatino Linotype"/>
          <w:b/>
          <w:sz w:val="22"/>
          <w:szCs w:val="22"/>
        </w:rPr>
        <w:t xml:space="preserve"> </w:t>
      </w:r>
    </w:p>
    <w:p w14:paraId="5903D797" w14:textId="77777777" w:rsidR="0054116F" w:rsidRPr="00A46549" w:rsidRDefault="0054116F" w:rsidP="00D31B86">
      <w:pPr>
        <w:pStyle w:val="10"/>
        <w:spacing w:line="360" w:lineRule="auto"/>
        <w:ind w:left="0"/>
        <w:jc w:val="both"/>
        <w:rPr>
          <w:rFonts w:ascii="Palatino Linotype" w:hAnsi="Palatino Linotype"/>
          <w:sz w:val="22"/>
          <w:szCs w:val="22"/>
          <w:lang w:val="en-US"/>
        </w:rPr>
      </w:pPr>
      <w:r w:rsidRPr="00A46549">
        <w:rPr>
          <w:rFonts w:ascii="Palatino Linotype" w:hAnsi="Palatino Linotype"/>
          <w:sz w:val="22"/>
          <w:szCs w:val="22"/>
          <w:lang w:val="en-GB"/>
        </w:rPr>
        <w:t>•</w:t>
      </w:r>
      <w:r w:rsidRPr="00A46549">
        <w:rPr>
          <w:rFonts w:ascii="Palatino Linotype" w:hAnsi="Palatino Linotype"/>
          <w:sz w:val="22"/>
          <w:szCs w:val="22"/>
          <w:lang w:val="en-US"/>
        </w:rPr>
        <w:t xml:space="preserve"> </w:t>
      </w:r>
      <w:r w:rsidRPr="00A46549">
        <w:rPr>
          <w:rFonts w:ascii="Palatino Linotype" w:hAnsi="Palatino Linotype"/>
          <w:b/>
          <w:sz w:val="22"/>
          <w:szCs w:val="22"/>
          <w:lang w:val="en-US"/>
        </w:rPr>
        <w:t>ASSESSMENT METHODS</w:t>
      </w:r>
    </w:p>
    <w:p w14:paraId="0372A822" w14:textId="77777777" w:rsidR="0054116F" w:rsidRPr="00A46549" w:rsidRDefault="0054116F" w:rsidP="00D31B86">
      <w:pPr>
        <w:spacing w:line="360" w:lineRule="auto"/>
        <w:ind w:left="180"/>
        <w:rPr>
          <w:rFonts w:ascii="Palatino Linotype" w:hAnsi="Palatino Linotype"/>
          <w:sz w:val="22"/>
          <w:szCs w:val="22"/>
        </w:rPr>
      </w:pPr>
      <w:r w:rsidRPr="00A46549">
        <w:rPr>
          <w:rFonts w:ascii="Palatino Linotype" w:hAnsi="Palatino Linotype"/>
          <w:sz w:val="22"/>
          <w:szCs w:val="22"/>
        </w:rPr>
        <w:t>Oral exams</w:t>
      </w:r>
    </w:p>
    <w:p w14:paraId="60A8BF85" w14:textId="77777777" w:rsidR="0054116F" w:rsidRPr="00A46549" w:rsidRDefault="0054116F" w:rsidP="00D31B86">
      <w:pPr>
        <w:pStyle w:val="10"/>
        <w:spacing w:line="360" w:lineRule="auto"/>
        <w:ind w:left="0"/>
        <w:jc w:val="both"/>
        <w:rPr>
          <w:rFonts w:ascii="Palatino Linotype" w:hAnsi="Palatino Linotype"/>
          <w:sz w:val="22"/>
          <w:szCs w:val="22"/>
          <w:lang w:val="en-US"/>
        </w:rPr>
      </w:pPr>
      <w:r w:rsidRPr="00A46549">
        <w:rPr>
          <w:rFonts w:ascii="Palatino Linotype" w:hAnsi="Palatino Linotype"/>
          <w:sz w:val="22"/>
          <w:szCs w:val="22"/>
          <w:lang w:val="en-GB"/>
        </w:rPr>
        <w:t>•</w:t>
      </w:r>
      <w:r w:rsidRPr="00A46549">
        <w:rPr>
          <w:rFonts w:ascii="Palatino Linotype" w:hAnsi="Palatino Linotype"/>
          <w:sz w:val="22"/>
          <w:szCs w:val="22"/>
          <w:lang w:val="en-US"/>
        </w:rPr>
        <w:t xml:space="preserve"> </w:t>
      </w:r>
      <w:r w:rsidRPr="00A46549">
        <w:rPr>
          <w:rFonts w:ascii="Palatino Linotype" w:hAnsi="Palatino Linotype"/>
          <w:b/>
          <w:sz w:val="22"/>
          <w:szCs w:val="22"/>
          <w:lang w:val="en-US"/>
        </w:rPr>
        <w:t>LANGUAGE OF INSTRUCTION</w:t>
      </w:r>
    </w:p>
    <w:p w14:paraId="44C840BC" w14:textId="77777777" w:rsidR="0054116F" w:rsidRPr="00A46549" w:rsidRDefault="0054116F" w:rsidP="00D31B86">
      <w:pPr>
        <w:spacing w:after="120" w:line="360" w:lineRule="auto"/>
        <w:ind w:left="362" w:hanging="181"/>
        <w:rPr>
          <w:rFonts w:ascii="Palatino Linotype" w:hAnsi="Palatino Linotype"/>
          <w:sz w:val="22"/>
          <w:szCs w:val="22"/>
        </w:rPr>
      </w:pPr>
      <w:r w:rsidRPr="00A46549">
        <w:rPr>
          <w:rFonts w:ascii="Palatino Linotype" w:hAnsi="Palatino Linotype"/>
          <w:b/>
          <w:sz w:val="22"/>
          <w:szCs w:val="22"/>
        </w:rPr>
        <w:t xml:space="preserve"> </w:t>
      </w:r>
      <w:r w:rsidRPr="00A46549">
        <w:rPr>
          <w:rFonts w:ascii="Palatino Linotype" w:hAnsi="Palatino Linotype"/>
          <w:sz w:val="22"/>
          <w:szCs w:val="22"/>
        </w:rPr>
        <w:t xml:space="preserve">Greek </w:t>
      </w:r>
    </w:p>
    <w:p w14:paraId="516849F5" w14:textId="77777777" w:rsidR="0054116F" w:rsidRPr="00A46549" w:rsidRDefault="0054116F" w:rsidP="00D31B86">
      <w:pPr>
        <w:spacing w:line="360" w:lineRule="auto"/>
        <w:ind w:left="360" w:hanging="360"/>
        <w:rPr>
          <w:rFonts w:ascii="Palatino Linotype" w:hAnsi="Palatino Linotype"/>
          <w:b/>
        </w:rPr>
      </w:pPr>
      <w:r w:rsidRPr="00A46549">
        <w:rPr>
          <w:rFonts w:ascii="Palatino Linotype" w:hAnsi="Palatino Linotype"/>
          <w:b/>
        </w:rPr>
        <w:t xml:space="preserve">                                              </w:t>
      </w:r>
    </w:p>
    <w:p w14:paraId="28EA17CB" w14:textId="77777777" w:rsidR="0054116F" w:rsidRPr="00A46549" w:rsidRDefault="0054116F" w:rsidP="00D31B86">
      <w:pPr>
        <w:pBdr>
          <w:top w:val="single" w:sz="4" w:space="2" w:color="D99594" w:themeColor="accent2" w:themeTint="99" w:shadow="1"/>
          <w:left w:val="single" w:sz="4" w:space="1" w:color="D99594" w:themeColor="accent2" w:themeTint="99" w:shadow="1"/>
          <w:bottom w:val="single" w:sz="4" w:space="1" w:color="D99594" w:themeColor="accent2" w:themeTint="99" w:shadow="1"/>
          <w:right w:val="single" w:sz="4" w:space="1" w:color="D99594" w:themeColor="accent2" w:themeTint="99" w:shadow="1"/>
        </w:pBdr>
        <w:spacing w:after="120" w:line="360" w:lineRule="auto"/>
        <w:ind w:left="540" w:hanging="540"/>
        <w:jc w:val="center"/>
        <w:rPr>
          <w:rFonts w:ascii="Palatino Linotype" w:hAnsi="Palatino Linotype"/>
          <w:b/>
          <w:bCs/>
          <w:sz w:val="22"/>
          <w:szCs w:val="22"/>
          <w:lang w:val="en-GB"/>
        </w:rPr>
      </w:pPr>
      <w:r w:rsidRPr="00A46549">
        <w:rPr>
          <w:rFonts w:ascii="Palatino Linotype" w:hAnsi="Palatino Linotype"/>
          <w:b/>
          <w:bCs/>
          <w:sz w:val="22"/>
          <w:szCs w:val="22"/>
          <w:lang w:val="en-GB"/>
        </w:rPr>
        <w:t xml:space="preserve">2. Interdisciplinary Approaches: Theatre and Cinema </w:t>
      </w:r>
    </w:p>
    <w:p w14:paraId="379F8DC7"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bidi="he-IL"/>
        </w:rPr>
        <w:t xml:space="preserve">• </w:t>
      </w:r>
      <w:r w:rsidRPr="00A46549">
        <w:rPr>
          <w:rFonts w:ascii="Palatino Linotype" w:hAnsi="Palatino Linotype"/>
          <w:b/>
          <w:sz w:val="22"/>
          <w:szCs w:val="22"/>
          <w:lang w:val="en-GB"/>
        </w:rPr>
        <w:t>COURSE CODE</w:t>
      </w:r>
    </w:p>
    <w:p w14:paraId="7F0EEC9F" w14:textId="77777777" w:rsidR="0054116F" w:rsidRPr="00A46549" w:rsidRDefault="0054116F" w:rsidP="00D31B86">
      <w:pPr>
        <w:spacing w:line="360" w:lineRule="auto"/>
        <w:ind w:left="180"/>
        <w:rPr>
          <w:rFonts w:ascii="Palatino Linotype" w:hAnsi="Palatino Linotype"/>
          <w:sz w:val="22"/>
          <w:szCs w:val="22"/>
          <w:lang w:val="en-GB"/>
        </w:rPr>
      </w:pPr>
      <w:r w:rsidRPr="00A46549">
        <w:rPr>
          <w:rFonts w:ascii="Palatino Linotype" w:hAnsi="Palatino Linotype"/>
          <w:sz w:val="22"/>
          <w:szCs w:val="22"/>
          <w:lang w:val="en-GB"/>
        </w:rPr>
        <w:t>34EE002</w:t>
      </w:r>
    </w:p>
    <w:p w14:paraId="7A988E16" w14:textId="77777777" w:rsidR="0054116F" w:rsidRPr="00A46549" w:rsidRDefault="0054116F" w:rsidP="00D31B86">
      <w:pPr>
        <w:spacing w:line="360" w:lineRule="auto"/>
        <w:rPr>
          <w:rFonts w:ascii="Palatino Linotype" w:hAnsi="Palatino Linotype" w:cs="Aharoni"/>
          <w:sz w:val="22"/>
          <w:szCs w:val="22"/>
          <w:lang w:val="en-GB" w:bidi="he-IL"/>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TYPE OF COURSE</w:t>
      </w:r>
    </w:p>
    <w:p w14:paraId="498FEBC9" w14:textId="77777777" w:rsidR="0054116F" w:rsidRPr="00A46549" w:rsidRDefault="0054116F" w:rsidP="00D31B86">
      <w:pPr>
        <w:spacing w:line="360" w:lineRule="auto"/>
        <w:ind w:left="180"/>
        <w:rPr>
          <w:rFonts w:ascii="Palatino Linotype" w:hAnsi="Palatino Linotype"/>
          <w:sz w:val="22"/>
          <w:szCs w:val="22"/>
          <w:lang w:val="en-GB"/>
        </w:rPr>
      </w:pPr>
      <w:r w:rsidRPr="00A46549">
        <w:rPr>
          <w:rFonts w:ascii="Palatino Linotype" w:hAnsi="Palatino Linotype"/>
          <w:bCs/>
          <w:sz w:val="22"/>
          <w:szCs w:val="22"/>
        </w:rPr>
        <w:t>3</w:t>
      </w:r>
      <w:r w:rsidRPr="00A46549">
        <w:rPr>
          <w:rFonts w:ascii="Palatino Linotype" w:hAnsi="Palatino Linotype"/>
          <w:bCs/>
          <w:sz w:val="22"/>
          <w:szCs w:val="22"/>
          <w:vertAlign w:val="superscript"/>
        </w:rPr>
        <w:t>rd</w:t>
      </w:r>
      <w:r w:rsidRPr="00A46549">
        <w:rPr>
          <w:rFonts w:ascii="Palatino Linotype" w:hAnsi="Palatino Linotype"/>
          <w:bCs/>
          <w:sz w:val="22"/>
          <w:szCs w:val="22"/>
        </w:rPr>
        <w:t>-4</w:t>
      </w:r>
      <w:r w:rsidRPr="00A46549">
        <w:rPr>
          <w:rFonts w:ascii="Palatino Linotype" w:hAnsi="Palatino Linotype"/>
          <w:bCs/>
          <w:sz w:val="22"/>
          <w:szCs w:val="22"/>
          <w:vertAlign w:val="superscript"/>
        </w:rPr>
        <w:t>th</w:t>
      </w:r>
      <w:r w:rsidRPr="00A46549">
        <w:rPr>
          <w:rFonts w:ascii="Palatino Linotype" w:hAnsi="Palatino Linotype"/>
          <w:bCs/>
          <w:sz w:val="22"/>
          <w:szCs w:val="22"/>
        </w:rPr>
        <w:t xml:space="preserve"> Year Free Elective</w:t>
      </w:r>
      <w:r w:rsidRPr="00A46549">
        <w:rPr>
          <w:rFonts w:ascii="Palatino Linotype" w:hAnsi="Palatino Linotype"/>
          <w:sz w:val="22"/>
          <w:szCs w:val="22"/>
          <w:lang w:val="en-GB"/>
        </w:rPr>
        <w:t xml:space="preserve"> </w:t>
      </w:r>
    </w:p>
    <w:p w14:paraId="3155595C"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LEVEL OF COURSE</w:t>
      </w:r>
    </w:p>
    <w:p w14:paraId="3251E202"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lastRenderedPageBreak/>
        <w:t xml:space="preserve">   Undergraduate</w:t>
      </w:r>
    </w:p>
    <w:p w14:paraId="0A583A6D" w14:textId="77777777" w:rsidR="0054116F" w:rsidRPr="00A46549" w:rsidRDefault="0054116F" w:rsidP="00D31B86">
      <w:pPr>
        <w:spacing w:line="360" w:lineRule="auto"/>
        <w:rPr>
          <w:rFonts w:ascii="Palatino Linotype" w:hAnsi="Palatino Linotype" w:cs="Aharoni"/>
          <w:sz w:val="22"/>
          <w:szCs w:val="22"/>
          <w:lang w:val="en-GB" w:bidi="he-IL"/>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YEAR OF STUDY</w:t>
      </w:r>
    </w:p>
    <w:p w14:paraId="75C616F3" w14:textId="6410A6C5" w:rsidR="0054116F" w:rsidRPr="00A46549" w:rsidRDefault="0054116F" w:rsidP="00D31B86">
      <w:pPr>
        <w:spacing w:line="360" w:lineRule="auto"/>
        <w:rPr>
          <w:rFonts w:ascii="Palatino Linotype" w:hAnsi="Palatino Linotype" w:cs="Aharoni"/>
          <w:sz w:val="22"/>
          <w:szCs w:val="22"/>
          <w:lang w:val="en-GB" w:bidi="he-IL"/>
        </w:rPr>
      </w:pPr>
      <w:r w:rsidRPr="00A46549">
        <w:rPr>
          <w:rFonts w:ascii="Palatino Linotype" w:hAnsi="Palatino Linotype" w:cs="Aharoni"/>
          <w:sz w:val="22"/>
          <w:szCs w:val="22"/>
          <w:lang w:val="en-GB" w:bidi="he-IL"/>
        </w:rPr>
        <w:t xml:space="preserve">   </w:t>
      </w:r>
      <w:r w:rsidR="006A6628" w:rsidRPr="00A46549">
        <w:rPr>
          <w:rFonts w:ascii="Palatino Linotype" w:hAnsi="Palatino Linotype" w:cs="Aharoni"/>
          <w:sz w:val="22"/>
          <w:szCs w:val="22"/>
          <w:lang w:val="en-GB" w:bidi="he-IL"/>
        </w:rPr>
        <w:t>2015-2016</w:t>
      </w:r>
    </w:p>
    <w:p w14:paraId="4B6B60B0"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SEMESTER</w:t>
      </w:r>
    </w:p>
    <w:p w14:paraId="716915E1"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Winter Semester</w:t>
      </w:r>
    </w:p>
    <w:p w14:paraId="67793FB0"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NUMBER OF CREDITS ALLOCATED</w:t>
      </w:r>
    </w:p>
    <w:p w14:paraId="2994CB21" w14:textId="7EE3C2F7" w:rsidR="002105D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5 ECTS Credits</w:t>
      </w:r>
    </w:p>
    <w:p w14:paraId="10E8A9B0" w14:textId="77777777" w:rsidR="0054116F" w:rsidRPr="00A46549" w:rsidRDefault="0054116F" w:rsidP="00D31B86">
      <w:pPr>
        <w:spacing w:line="360" w:lineRule="auto"/>
        <w:rPr>
          <w:rFonts w:ascii="Palatino Linotype" w:hAnsi="Palatino Linotype" w:cs="Aharoni"/>
          <w:sz w:val="22"/>
          <w:szCs w:val="22"/>
          <w:lang w:val="en-GB" w:bidi="he-IL"/>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NAME OF LECTURER</w:t>
      </w:r>
    </w:p>
    <w:p w14:paraId="48C27FC2" w14:textId="77777777" w:rsidR="0054116F" w:rsidRPr="00A46549" w:rsidRDefault="0054116F" w:rsidP="00D31B86">
      <w:pPr>
        <w:spacing w:after="120" w:line="360" w:lineRule="auto"/>
        <w:ind w:left="181"/>
        <w:rPr>
          <w:rFonts w:ascii="Palatino Linotype" w:hAnsi="Palatino Linotype" w:cs="Aharoni"/>
          <w:sz w:val="22"/>
          <w:szCs w:val="22"/>
          <w:lang w:val="en-GB" w:bidi="he-IL"/>
        </w:rPr>
      </w:pPr>
      <w:r w:rsidRPr="00A46549">
        <w:rPr>
          <w:rFonts w:ascii="Palatino Linotype" w:hAnsi="Palatino Linotype" w:cs="Aharoni"/>
          <w:sz w:val="22"/>
          <w:szCs w:val="22"/>
          <w:lang w:val="en-GB" w:bidi="he-IL"/>
        </w:rPr>
        <w:t>Kostoula Kaloudi, Lecturer</w:t>
      </w:r>
    </w:p>
    <w:p w14:paraId="68ABFF81" w14:textId="77777777" w:rsidR="0054116F" w:rsidRPr="00A46549" w:rsidRDefault="0054116F" w:rsidP="00D31B86">
      <w:pPr>
        <w:spacing w:line="360" w:lineRule="auto"/>
        <w:rPr>
          <w:rFonts w:ascii="Palatino Linotype" w:hAnsi="Palatino Linotype" w:cs="Aharoni"/>
          <w:b/>
          <w:sz w:val="22"/>
          <w:szCs w:val="22"/>
          <w:lang w:val="en-GB" w:bidi="he-IL"/>
        </w:rPr>
      </w:pPr>
      <w:r w:rsidRPr="00A46549">
        <w:rPr>
          <w:rFonts w:ascii="Palatino Linotype" w:hAnsi="Palatino Linotype" w:cs="Aharoni"/>
          <w:sz w:val="22"/>
          <w:szCs w:val="22"/>
          <w:lang w:val="en-GB" w:bidi="he-IL"/>
        </w:rPr>
        <w:t xml:space="preserve">• </w:t>
      </w:r>
      <w:r w:rsidRPr="00A46549">
        <w:rPr>
          <w:rFonts w:ascii="Palatino Linotype" w:hAnsi="Palatino Linotype"/>
          <w:b/>
          <w:sz w:val="22"/>
          <w:szCs w:val="22"/>
        </w:rPr>
        <w:t>COURSE OBJECTIVES</w:t>
      </w:r>
    </w:p>
    <w:p w14:paraId="2975E363" w14:textId="77777777" w:rsidR="0054116F" w:rsidRPr="00A46549" w:rsidRDefault="0054116F" w:rsidP="00D31B86">
      <w:pPr>
        <w:spacing w:after="120" w:line="360" w:lineRule="auto"/>
        <w:ind w:left="181" w:hanging="1"/>
        <w:rPr>
          <w:rFonts w:ascii="Palatino Linotype" w:hAnsi="Palatino Linotype"/>
          <w:sz w:val="22"/>
          <w:szCs w:val="22"/>
          <w:lang w:val="en-GB"/>
        </w:rPr>
      </w:pPr>
      <w:r w:rsidRPr="00A46549">
        <w:rPr>
          <w:rFonts w:ascii="Palatino Linotype" w:hAnsi="Palatino Linotype"/>
          <w:sz w:val="22"/>
          <w:szCs w:val="22"/>
          <w:lang w:val="en-GB"/>
        </w:rPr>
        <w:t>The course focuses on the influence of the theatre on the cinema, aiming to identify and survey the similarities between the two arts from the inception of the cinema to date. The influence exerted by the theatre during different periods and in various currents and styles will be studied through the analysis of film excerpts. Moreover, the term “theatricality” will be discussed according to important film theorists.</w:t>
      </w:r>
    </w:p>
    <w:p w14:paraId="2AA1198B" w14:textId="77777777" w:rsidR="0054116F" w:rsidRPr="00A46549" w:rsidRDefault="0054116F" w:rsidP="00D31B86">
      <w:pPr>
        <w:spacing w:line="360" w:lineRule="auto"/>
        <w:rPr>
          <w:rFonts w:ascii="Palatino Linotype" w:hAnsi="Palatino Linotype"/>
          <w:b/>
          <w:sz w:val="22"/>
          <w:szCs w:val="22"/>
          <w:shd w:val="clear" w:color="auto" w:fill="FFFFFF"/>
        </w:rPr>
      </w:pPr>
      <w:r w:rsidRPr="00A46549">
        <w:rPr>
          <w:rFonts w:ascii="Palatino Linotype" w:hAnsi="Palatino Linotype"/>
          <w:b/>
          <w:sz w:val="22"/>
          <w:szCs w:val="22"/>
          <w:lang w:bidi="he-IL"/>
        </w:rPr>
        <w:t xml:space="preserve">• </w:t>
      </w:r>
      <w:r w:rsidRPr="00A46549">
        <w:rPr>
          <w:rFonts w:ascii="Palatino Linotype" w:hAnsi="Palatino Linotype"/>
          <w:b/>
          <w:sz w:val="22"/>
          <w:szCs w:val="22"/>
          <w:shd w:val="clear" w:color="auto" w:fill="FFFFFF"/>
        </w:rPr>
        <w:t>LEARNING OUTCOMES  </w:t>
      </w:r>
    </w:p>
    <w:p w14:paraId="015DB567" w14:textId="77777777" w:rsidR="0054116F" w:rsidRPr="00A46549" w:rsidRDefault="0054116F" w:rsidP="00D31B86">
      <w:pPr>
        <w:spacing w:after="120" w:line="360" w:lineRule="auto"/>
        <w:ind w:left="181" w:hanging="1"/>
        <w:rPr>
          <w:rFonts w:ascii="Palatino Linotype" w:hAnsi="Palatino Linotype"/>
          <w:sz w:val="22"/>
          <w:szCs w:val="22"/>
          <w:lang w:val="en-GB"/>
        </w:rPr>
      </w:pPr>
      <w:r w:rsidRPr="00A46549">
        <w:rPr>
          <w:rFonts w:ascii="Palatino Linotype" w:hAnsi="Palatino Linotype"/>
          <w:sz w:val="22"/>
          <w:szCs w:val="22"/>
        </w:rPr>
        <w:t>The students focus on the influences of the theatre in the cinema. They identify and examine the similarities of the two arts from the birth of cinema until today. They detect the affinities, transfers, and borrowings from the scene on the screen. Through screenings and film excerpts they reflect on the influences of theatre in different periods, cinematic currents and styles. They evaluate and understand the term of theatricality according to important theorists of cinema.</w:t>
      </w:r>
    </w:p>
    <w:p w14:paraId="0304E3F9" w14:textId="77777777" w:rsidR="0054116F" w:rsidRPr="00A46549" w:rsidRDefault="0054116F" w:rsidP="00D31B86">
      <w:pPr>
        <w:spacing w:line="360" w:lineRule="auto"/>
        <w:rPr>
          <w:rFonts w:ascii="Palatino Linotype" w:hAnsi="Palatino Linotype"/>
          <w:b/>
          <w:sz w:val="22"/>
          <w:szCs w:val="22"/>
          <w:lang w:val="en-GB"/>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PREREQUISITES</w:t>
      </w:r>
    </w:p>
    <w:p w14:paraId="6DAA79BC"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Three compulsory attendances</w:t>
      </w:r>
    </w:p>
    <w:p w14:paraId="400D0211" w14:textId="77777777" w:rsidR="0054116F" w:rsidRPr="00A46549" w:rsidRDefault="0054116F" w:rsidP="00D31B86">
      <w:pPr>
        <w:spacing w:line="360" w:lineRule="auto"/>
        <w:rPr>
          <w:rFonts w:ascii="Palatino Linotype" w:hAnsi="Palatino Linotype" w:cs="Aharoni"/>
          <w:sz w:val="22"/>
          <w:szCs w:val="22"/>
          <w:lang w:val="en-GB" w:bidi="he-IL"/>
        </w:rPr>
      </w:pPr>
      <w:r w:rsidRPr="00A46549">
        <w:rPr>
          <w:rFonts w:ascii="Palatino Linotype" w:hAnsi="Palatino Linotype" w:cs="Aharoni"/>
          <w:sz w:val="22"/>
          <w:szCs w:val="22"/>
          <w:lang w:val="en-GB" w:bidi="he-IL"/>
        </w:rPr>
        <w:lastRenderedPageBreak/>
        <w:t xml:space="preserve">• </w:t>
      </w:r>
      <w:r w:rsidRPr="00A46549">
        <w:rPr>
          <w:rFonts w:ascii="Palatino Linotype" w:hAnsi="Palatino Linotype" w:cs="Aharoni"/>
          <w:b/>
          <w:sz w:val="22"/>
          <w:szCs w:val="22"/>
          <w:lang w:val="en-GB" w:bidi="he-IL"/>
        </w:rPr>
        <w:t>COURSE CONTENTS</w:t>
      </w:r>
    </w:p>
    <w:p w14:paraId="4E150C88" w14:textId="77777777" w:rsidR="0054116F" w:rsidRPr="00A46549" w:rsidRDefault="0054116F" w:rsidP="00D31B86">
      <w:pPr>
        <w:spacing w:after="0" w:line="360" w:lineRule="auto"/>
        <w:rPr>
          <w:rFonts w:ascii="Palatino Linotype" w:hAnsi="Palatino Linotype" w:cs="Aharoni"/>
          <w:sz w:val="22"/>
          <w:szCs w:val="22"/>
          <w:lang w:val="en-GB" w:bidi="he-IL"/>
        </w:rPr>
      </w:pPr>
      <w:r w:rsidRPr="00A46549">
        <w:rPr>
          <w:rFonts w:ascii="Palatino Linotype" w:hAnsi="Palatino Linotype"/>
          <w:sz w:val="22"/>
          <w:szCs w:val="22"/>
          <w:lang w:val="en-GB"/>
        </w:rPr>
        <w:t>- The beginnings: Georges Meliès and the emergence of fiction</w:t>
      </w:r>
    </w:p>
    <w:p w14:paraId="188EACC1" w14:textId="77777777" w:rsidR="0054116F" w:rsidRPr="00A46549" w:rsidRDefault="0054116F" w:rsidP="00D31B86">
      <w:pPr>
        <w:pStyle w:val="10"/>
        <w:spacing w:line="360" w:lineRule="auto"/>
        <w:ind w:left="0"/>
        <w:jc w:val="both"/>
        <w:rPr>
          <w:rFonts w:ascii="Palatino Linotype" w:hAnsi="Palatino Linotype"/>
          <w:sz w:val="22"/>
          <w:szCs w:val="22"/>
          <w:lang w:val="en-GB"/>
        </w:rPr>
      </w:pPr>
      <w:r w:rsidRPr="00A46549">
        <w:rPr>
          <w:rFonts w:ascii="Palatino Linotype" w:hAnsi="Palatino Linotype"/>
          <w:sz w:val="22"/>
          <w:szCs w:val="22"/>
          <w:lang w:val="en-GB"/>
        </w:rPr>
        <w:t>- The presence of the theatre in the cinema from the narrative and aesthetic point of view</w:t>
      </w:r>
    </w:p>
    <w:p w14:paraId="34861871" w14:textId="77777777" w:rsidR="0054116F" w:rsidRPr="00A46549" w:rsidRDefault="0054116F" w:rsidP="00D31B86">
      <w:pPr>
        <w:pStyle w:val="10"/>
        <w:spacing w:line="360" w:lineRule="auto"/>
        <w:ind w:left="0"/>
        <w:jc w:val="both"/>
        <w:rPr>
          <w:rFonts w:ascii="Palatino Linotype" w:hAnsi="Palatino Linotype"/>
          <w:sz w:val="22"/>
          <w:szCs w:val="22"/>
          <w:lang w:val="en-GB"/>
        </w:rPr>
      </w:pPr>
      <w:r w:rsidRPr="00A46549">
        <w:rPr>
          <w:rFonts w:ascii="Palatino Linotype" w:hAnsi="Palatino Linotype"/>
          <w:sz w:val="22"/>
          <w:szCs w:val="22"/>
          <w:lang w:val="en-GB"/>
        </w:rPr>
        <w:t>- Film adaptation of plays</w:t>
      </w:r>
    </w:p>
    <w:p w14:paraId="176486F6" w14:textId="77777777" w:rsidR="0054116F" w:rsidRPr="00A46549" w:rsidRDefault="0054116F" w:rsidP="00D31B86">
      <w:pPr>
        <w:pStyle w:val="10"/>
        <w:spacing w:line="360" w:lineRule="auto"/>
        <w:ind w:left="0"/>
        <w:jc w:val="both"/>
        <w:rPr>
          <w:rFonts w:ascii="Palatino Linotype" w:hAnsi="Palatino Linotype"/>
          <w:sz w:val="22"/>
          <w:szCs w:val="22"/>
          <w:lang w:val="en-GB"/>
        </w:rPr>
      </w:pPr>
      <w:r w:rsidRPr="00A46549">
        <w:rPr>
          <w:rFonts w:ascii="Palatino Linotype" w:hAnsi="Palatino Linotype"/>
          <w:sz w:val="22"/>
          <w:szCs w:val="22"/>
          <w:lang w:val="en-GB"/>
        </w:rPr>
        <w:t>- The actor and the role</w:t>
      </w:r>
    </w:p>
    <w:p w14:paraId="069A5207" w14:textId="77777777" w:rsidR="0054116F" w:rsidRPr="00A46549" w:rsidRDefault="0054116F" w:rsidP="00D31B86">
      <w:pPr>
        <w:pStyle w:val="10"/>
        <w:spacing w:line="360" w:lineRule="auto"/>
        <w:ind w:left="0"/>
        <w:jc w:val="both"/>
        <w:rPr>
          <w:rFonts w:ascii="Palatino Linotype" w:hAnsi="Palatino Linotype"/>
          <w:sz w:val="22"/>
          <w:szCs w:val="22"/>
          <w:lang w:val="en-GB"/>
        </w:rPr>
      </w:pPr>
      <w:r w:rsidRPr="00A46549">
        <w:rPr>
          <w:rFonts w:ascii="Palatino Linotype" w:hAnsi="Palatino Linotype"/>
          <w:sz w:val="22"/>
          <w:szCs w:val="22"/>
          <w:lang w:val="en-GB"/>
        </w:rPr>
        <w:t>- Film directing</w:t>
      </w:r>
    </w:p>
    <w:p w14:paraId="69499508" w14:textId="77777777" w:rsidR="0032413E" w:rsidRPr="00A46549" w:rsidRDefault="0032413E" w:rsidP="00D31B86">
      <w:pPr>
        <w:pStyle w:val="10"/>
        <w:spacing w:line="360" w:lineRule="auto"/>
        <w:ind w:left="0"/>
        <w:jc w:val="both"/>
        <w:rPr>
          <w:rFonts w:ascii="Palatino Linotype" w:hAnsi="Palatino Linotype"/>
          <w:sz w:val="22"/>
          <w:szCs w:val="22"/>
          <w:lang w:val="en-GB"/>
        </w:rPr>
      </w:pPr>
    </w:p>
    <w:p w14:paraId="46E7407A" w14:textId="77777777" w:rsidR="0054116F" w:rsidRPr="00A46549" w:rsidRDefault="0054116F" w:rsidP="00D31B86">
      <w:pPr>
        <w:pStyle w:val="10"/>
        <w:spacing w:line="360" w:lineRule="auto"/>
        <w:ind w:left="0"/>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RECOMMENDED READING</w:t>
      </w:r>
    </w:p>
    <w:p w14:paraId="30A169BA" w14:textId="77777777" w:rsidR="0054116F" w:rsidRPr="00A46549" w:rsidRDefault="0054116F" w:rsidP="00D31B86">
      <w:pPr>
        <w:spacing w:after="0" w:line="360" w:lineRule="auto"/>
        <w:ind w:left="180"/>
        <w:rPr>
          <w:rFonts w:ascii="Palatino Linotype" w:hAnsi="Palatino Linotype"/>
          <w:sz w:val="22"/>
          <w:szCs w:val="22"/>
          <w:lang w:val="en-GB"/>
        </w:rPr>
      </w:pPr>
      <w:r w:rsidRPr="00A46549">
        <w:rPr>
          <w:rFonts w:ascii="Palatino Linotype" w:hAnsi="Palatino Linotype"/>
          <w:iCs/>
          <w:sz w:val="22"/>
          <w:szCs w:val="22"/>
        </w:rPr>
        <w:sym w:font="Wingdings" w:char="F026"/>
      </w:r>
      <w:r w:rsidRPr="00A46549">
        <w:rPr>
          <w:rFonts w:ascii="Palatino Linotype" w:hAnsi="Palatino Linotype"/>
          <w:iCs/>
          <w:sz w:val="22"/>
          <w:szCs w:val="22"/>
        </w:rPr>
        <w:t xml:space="preserve"> </w:t>
      </w:r>
      <w:r w:rsidRPr="00A46549">
        <w:rPr>
          <w:rFonts w:ascii="Palatino Linotype" w:hAnsi="Palatino Linotype"/>
          <w:sz w:val="22"/>
          <w:szCs w:val="22"/>
        </w:rPr>
        <w:t>Aumont</w:t>
      </w:r>
      <w:r w:rsidRPr="00A46549">
        <w:rPr>
          <w:rFonts w:ascii="Palatino Linotype" w:hAnsi="Palatino Linotype"/>
          <w:sz w:val="22"/>
          <w:szCs w:val="22"/>
          <w:lang w:val="en-GB"/>
        </w:rPr>
        <w:t xml:space="preserve">, </w:t>
      </w:r>
      <w:r w:rsidRPr="00A46549">
        <w:rPr>
          <w:rFonts w:ascii="Palatino Linotype" w:hAnsi="Palatino Linotype"/>
          <w:sz w:val="22"/>
          <w:szCs w:val="22"/>
        </w:rPr>
        <w:t>J</w:t>
      </w:r>
      <w:r w:rsidRPr="00A46549">
        <w:rPr>
          <w:rFonts w:ascii="Palatino Linotype" w:hAnsi="Palatino Linotype"/>
          <w:sz w:val="22"/>
          <w:szCs w:val="22"/>
          <w:lang w:val="en-GB"/>
        </w:rPr>
        <w:t xml:space="preserve">. (2008). </w:t>
      </w:r>
      <w:r w:rsidRPr="00A46549">
        <w:rPr>
          <w:rFonts w:ascii="Palatino Linotype" w:hAnsi="Palatino Linotype"/>
          <w:bCs/>
          <w:i/>
          <w:iCs/>
          <w:sz w:val="22"/>
          <w:szCs w:val="22"/>
          <w:lang w:val="en-GB"/>
        </w:rPr>
        <w:t>Cinema and direction</w:t>
      </w:r>
      <w:r w:rsidRPr="00A46549">
        <w:rPr>
          <w:rFonts w:ascii="Palatino Linotype" w:hAnsi="Palatino Linotype"/>
          <w:bCs/>
          <w:iCs/>
          <w:sz w:val="22"/>
          <w:szCs w:val="22"/>
          <w:lang w:val="en-GB"/>
        </w:rPr>
        <w:t xml:space="preserve">. </w:t>
      </w:r>
      <w:r w:rsidRPr="00A46549">
        <w:rPr>
          <w:rFonts w:ascii="Palatino Linotype" w:hAnsi="Palatino Linotype"/>
          <w:sz w:val="22"/>
          <w:szCs w:val="22"/>
          <w:lang w:val="en-GB"/>
        </w:rPr>
        <w:t>Athens: Patakis (in Greek).</w:t>
      </w:r>
    </w:p>
    <w:p w14:paraId="3B61E381" w14:textId="77777777" w:rsidR="0054116F" w:rsidRPr="00A46549" w:rsidRDefault="0054116F" w:rsidP="00D31B86">
      <w:pPr>
        <w:spacing w:after="0" w:line="360" w:lineRule="auto"/>
        <w:ind w:left="180"/>
        <w:rPr>
          <w:rFonts w:ascii="Palatino Linotype" w:hAnsi="Palatino Linotype"/>
          <w:sz w:val="22"/>
          <w:szCs w:val="22"/>
          <w:lang w:val="en-GB"/>
        </w:rPr>
      </w:pPr>
      <w:r w:rsidRPr="00A46549">
        <w:rPr>
          <w:rFonts w:ascii="Palatino Linotype" w:hAnsi="Palatino Linotype"/>
          <w:iCs/>
          <w:sz w:val="22"/>
          <w:szCs w:val="22"/>
        </w:rPr>
        <w:sym w:font="Wingdings" w:char="F026"/>
      </w:r>
      <w:r w:rsidRPr="00A46549">
        <w:rPr>
          <w:rFonts w:ascii="Palatino Linotype" w:hAnsi="Palatino Linotype"/>
          <w:iCs/>
          <w:sz w:val="22"/>
          <w:szCs w:val="22"/>
        </w:rPr>
        <w:t xml:space="preserve"> </w:t>
      </w:r>
      <w:r w:rsidRPr="00A46549">
        <w:rPr>
          <w:rFonts w:ascii="Palatino Linotype" w:hAnsi="Palatino Linotype"/>
          <w:sz w:val="22"/>
          <w:szCs w:val="22"/>
          <w:lang w:val="en-GB"/>
        </w:rPr>
        <w:t xml:space="preserve">Chion, M. (2008). </w:t>
      </w:r>
      <w:r w:rsidRPr="00A46549">
        <w:rPr>
          <w:rFonts w:ascii="Palatino Linotype" w:hAnsi="Palatino Linotype"/>
          <w:bCs/>
          <w:i/>
          <w:iCs/>
          <w:sz w:val="22"/>
          <w:szCs w:val="22"/>
          <w:lang w:val="en-GB"/>
        </w:rPr>
        <w:t>The musical.</w:t>
      </w:r>
      <w:r w:rsidRPr="00A46549">
        <w:rPr>
          <w:rFonts w:ascii="Palatino Linotype" w:hAnsi="Palatino Linotype"/>
          <w:sz w:val="22"/>
          <w:szCs w:val="22"/>
          <w:lang w:val="en-GB"/>
        </w:rPr>
        <w:t>Athens: Patakis (in Greek).</w:t>
      </w:r>
    </w:p>
    <w:p w14:paraId="3561AB06" w14:textId="77777777" w:rsidR="0054116F" w:rsidRPr="00A46549" w:rsidRDefault="0054116F" w:rsidP="00D31B86">
      <w:pPr>
        <w:spacing w:after="0" w:line="360" w:lineRule="auto"/>
        <w:ind w:left="180"/>
        <w:rPr>
          <w:rFonts w:ascii="Palatino Linotype" w:hAnsi="Palatino Linotype"/>
          <w:sz w:val="22"/>
          <w:szCs w:val="22"/>
          <w:lang w:val="fr-FR"/>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fr-FR"/>
        </w:rPr>
        <w:t xml:space="preserve"> </w:t>
      </w:r>
      <w:r w:rsidRPr="00A46549">
        <w:rPr>
          <w:rFonts w:ascii="Palatino Linotype" w:hAnsi="Palatino Linotype"/>
          <w:sz w:val="22"/>
          <w:szCs w:val="22"/>
          <w:lang w:val="fr-FR"/>
        </w:rPr>
        <w:t xml:space="preserve">Helbo, A. </w:t>
      </w:r>
      <w:r w:rsidRPr="00A46549">
        <w:rPr>
          <w:rFonts w:ascii="Palatino Linotype" w:hAnsi="Palatino Linotype"/>
          <w:bCs/>
          <w:iCs/>
          <w:sz w:val="22"/>
          <w:szCs w:val="22"/>
          <w:lang w:val="fr-FR"/>
        </w:rPr>
        <w:t xml:space="preserve">(1997). </w:t>
      </w:r>
      <w:r w:rsidRPr="00A46549">
        <w:rPr>
          <w:rFonts w:ascii="Palatino Linotype" w:hAnsi="Palatino Linotype"/>
          <w:bCs/>
          <w:i/>
          <w:iCs/>
          <w:sz w:val="22"/>
          <w:szCs w:val="22"/>
          <w:lang w:val="fr-FR"/>
        </w:rPr>
        <w:t>L ’adaptation - Du théâtre au cinéma.</w:t>
      </w:r>
      <w:r w:rsidRPr="00A46549">
        <w:rPr>
          <w:rFonts w:ascii="Palatino Linotype" w:hAnsi="Palatino Linotype"/>
          <w:sz w:val="22"/>
          <w:szCs w:val="22"/>
          <w:lang w:val="fr-FR"/>
        </w:rPr>
        <w:t xml:space="preserve"> Paris</w:t>
      </w:r>
      <w:r w:rsidRPr="00A46549">
        <w:rPr>
          <w:rFonts w:ascii="Palatino Linotype" w:hAnsi="Palatino Linotype"/>
          <w:sz w:val="22"/>
          <w:szCs w:val="22"/>
        </w:rPr>
        <w:t xml:space="preserve">: </w:t>
      </w:r>
      <w:r w:rsidRPr="00A46549">
        <w:rPr>
          <w:rFonts w:ascii="Palatino Linotype" w:hAnsi="Palatino Linotype"/>
          <w:sz w:val="22"/>
          <w:szCs w:val="22"/>
          <w:lang w:val="fr-FR"/>
        </w:rPr>
        <w:t>Armand</w:t>
      </w:r>
      <w:r w:rsidRPr="00A46549">
        <w:rPr>
          <w:rFonts w:ascii="Palatino Linotype" w:hAnsi="Palatino Linotype"/>
          <w:sz w:val="22"/>
          <w:szCs w:val="22"/>
        </w:rPr>
        <w:t xml:space="preserve"> </w:t>
      </w:r>
      <w:r w:rsidRPr="00A46549">
        <w:rPr>
          <w:rFonts w:ascii="Palatino Linotype" w:hAnsi="Palatino Linotype"/>
          <w:sz w:val="22"/>
          <w:szCs w:val="22"/>
          <w:lang w:val="fr-FR"/>
        </w:rPr>
        <w:t>Colin</w:t>
      </w:r>
      <w:r w:rsidRPr="00A46549">
        <w:rPr>
          <w:rFonts w:ascii="Palatino Linotype" w:hAnsi="Palatino Linotype"/>
          <w:sz w:val="22"/>
          <w:szCs w:val="22"/>
        </w:rPr>
        <w:t>/</w:t>
      </w:r>
      <w:r w:rsidRPr="00A46549">
        <w:rPr>
          <w:rFonts w:ascii="Palatino Linotype" w:hAnsi="Palatino Linotype"/>
          <w:sz w:val="22"/>
          <w:szCs w:val="22"/>
          <w:lang w:val="fr-FR"/>
        </w:rPr>
        <w:t>Masson.</w:t>
      </w:r>
    </w:p>
    <w:p w14:paraId="7EEAD2E0" w14:textId="77777777" w:rsidR="0054116F" w:rsidRPr="00A46549" w:rsidRDefault="0054116F" w:rsidP="00D31B86">
      <w:pPr>
        <w:spacing w:after="0" w:line="360" w:lineRule="auto"/>
        <w:ind w:left="567" w:hanging="387"/>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lang w:val="fr-FR"/>
        </w:rPr>
        <w:t>Krakauer</w:t>
      </w:r>
      <w:r w:rsidRPr="00A46549">
        <w:rPr>
          <w:rFonts w:ascii="Palatino Linotype" w:hAnsi="Palatino Linotype"/>
          <w:sz w:val="22"/>
          <w:szCs w:val="22"/>
        </w:rPr>
        <w:t xml:space="preserve">, </w:t>
      </w:r>
      <w:r w:rsidRPr="00A46549">
        <w:rPr>
          <w:rFonts w:ascii="Palatino Linotype" w:hAnsi="Palatino Linotype"/>
          <w:sz w:val="22"/>
          <w:szCs w:val="22"/>
          <w:lang w:val="fr-FR"/>
        </w:rPr>
        <w:t>S</w:t>
      </w:r>
      <w:r w:rsidRPr="00A46549">
        <w:rPr>
          <w:rFonts w:ascii="Palatino Linotype" w:hAnsi="Palatino Linotype"/>
          <w:sz w:val="22"/>
          <w:szCs w:val="22"/>
        </w:rPr>
        <w:t xml:space="preserve">. (1983). </w:t>
      </w:r>
      <w:r w:rsidRPr="00A46549">
        <w:rPr>
          <w:rFonts w:ascii="Palatino Linotype" w:hAnsi="Palatino Linotype"/>
          <w:bCs/>
          <w:i/>
          <w:iCs/>
          <w:sz w:val="22"/>
          <w:szCs w:val="22"/>
        </w:rPr>
        <w:t xml:space="preserve">Theory of Cinema-The release of physical reality. </w:t>
      </w:r>
      <w:r w:rsidRPr="00A46549">
        <w:rPr>
          <w:rFonts w:ascii="Palatino Linotype" w:hAnsi="Palatino Linotype"/>
          <w:bCs/>
          <w:iCs/>
          <w:sz w:val="22"/>
          <w:szCs w:val="22"/>
        </w:rPr>
        <w:t xml:space="preserve">Athens: Kalvos </w:t>
      </w:r>
      <w:r w:rsidRPr="00A46549">
        <w:rPr>
          <w:rFonts w:ascii="Palatino Linotype" w:hAnsi="Palatino Linotype"/>
          <w:sz w:val="22"/>
          <w:szCs w:val="22"/>
          <w:lang w:val="en-GB"/>
        </w:rPr>
        <w:t>(in Greek).</w:t>
      </w:r>
    </w:p>
    <w:p w14:paraId="11A8E971" w14:textId="77777777" w:rsidR="0054116F" w:rsidRPr="00A46549" w:rsidRDefault="0054116F" w:rsidP="00D31B86">
      <w:pPr>
        <w:spacing w:after="0" w:line="360" w:lineRule="auto"/>
        <w:ind w:left="180"/>
        <w:rPr>
          <w:rFonts w:ascii="Palatino Linotype" w:hAnsi="Palatino Linotype"/>
          <w:sz w:val="22"/>
          <w:szCs w:val="22"/>
          <w:lang w:val="en-GB"/>
        </w:rPr>
      </w:pPr>
      <w:r w:rsidRPr="00A46549">
        <w:rPr>
          <w:rFonts w:ascii="Palatino Linotype" w:hAnsi="Palatino Linotype"/>
          <w:iCs/>
          <w:sz w:val="22"/>
          <w:szCs w:val="22"/>
        </w:rPr>
        <w:sym w:font="Wingdings" w:char="F026"/>
      </w:r>
      <w:r w:rsidRPr="00A46549">
        <w:rPr>
          <w:rFonts w:ascii="Palatino Linotype" w:hAnsi="Palatino Linotype"/>
          <w:iCs/>
          <w:sz w:val="22"/>
          <w:szCs w:val="22"/>
        </w:rPr>
        <w:t xml:space="preserve"> </w:t>
      </w:r>
      <w:r w:rsidRPr="00A46549">
        <w:rPr>
          <w:rFonts w:ascii="Palatino Linotype" w:hAnsi="Palatino Linotype"/>
          <w:sz w:val="22"/>
          <w:szCs w:val="22"/>
        </w:rPr>
        <w:t xml:space="preserve">Kyriakos K. (2002). </w:t>
      </w:r>
      <w:r w:rsidRPr="00A46549">
        <w:rPr>
          <w:rFonts w:ascii="Palatino Linotype" w:hAnsi="Palatino Linotype"/>
          <w:i/>
          <w:sz w:val="22"/>
          <w:szCs w:val="22"/>
        </w:rPr>
        <w:t>From the stage to the screen</w:t>
      </w:r>
      <w:r w:rsidRPr="00A46549">
        <w:rPr>
          <w:rFonts w:ascii="Palatino Linotype" w:hAnsi="Palatino Linotype"/>
          <w:sz w:val="22"/>
          <w:szCs w:val="22"/>
        </w:rPr>
        <w:t xml:space="preserve">. Athens: Aigokeros </w:t>
      </w:r>
      <w:r w:rsidRPr="00A46549">
        <w:rPr>
          <w:rFonts w:ascii="Palatino Linotype" w:hAnsi="Palatino Linotype"/>
          <w:sz w:val="22"/>
          <w:szCs w:val="22"/>
          <w:lang w:val="en-GB"/>
        </w:rPr>
        <w:t>(in Greek).</w:t>
      </w:r>
    </w:p>
    <w:p w14:paraId="18105684" w14:textId="77777777" w:rsidR="0054116F" w:rsidRPr="00A46549" w:rsidRDefault="0054116F" w:rsidP="00D31B86">
      <w:pPr>
        <w:spacing w:after="0" w:line="360" w:lineRule="auto"/>
        <w:ind w:left="538" w:hanging="357"/>
        <w:rPr>
          <w:rFonts w:ascii="Palatino Linotype" w:hAnsi="Palatino Linotype"/>
          <w:sz w:val="22"/>
          <w:szCs w:val="22"/>
          <w:lang w:val="fr-FR"/>
        </w:rPr>
      </w:pPr>
      <w:r w:rsidRPr="00A46549">
        <w:rPr>
          <w:rFonts w:ascii="Palatino Linotype" w:hAnsi="Palatino Linotype"/>
          <w:iCs/>
          <w:sz w:val="22"/>
          <w:szCs w:val="22"/>
        </w:rPr>
        <w:sym w:font="Wingdings" w:char="F026"/>
      </w:r>
      <w:r w:rsidRPr="00A46549">
        <w:rPr>
          <w:rFonts w:ascii="Palatino Linotype" w:hAnsi="Palatino Linotype"/>
          <w:iCs/>
          <w:sz w:val="22"/>
          <w:szCs w:val="22"/>
          <w:lang w:val="en-GB"/>
        </w:rPr>
        <w:t xml:space="preserve"> </w:t>
      </w:r>
      <w:r w:rsidRPr="00A46549">
        <w:rPr>
          <w:rFonts w:ascii="Palatino Linotype" w:hAnsi="Palatino Linotype"/>
          <w:sz w:val="22"/>
          <w:szCs w:val="22"/>
          <w:lang w:val="en-GB"/>
        </w:rPr>
        <w:t xml:space="preserve">Tesson, C. (2007). </w:t>
      </w:r>
      <w:r w:rsidRPr="00A46549">
        <w:rPr>
          <w:rFonts w:ascii="Palatino Linotype" w:hAnsi="Palatino Linotype"/>
          <w:bCs/>
          <w:i/>
          <w:iCs/>
          <w:sz w:val="22"/>
          <w:szCs w:val="22"/>
          <w:lang w:val="fr-FR"/>
        </w:rPr>
        <w:t>Théâtre et cinéma</w:t>
      </w:r>
      <w:r w:rsidRPr="00A46549">
        <w:rPr>
          <w:rFonts w:ascii="Palatino Linotype" w:hAnsi="Palatino Linotype"/>
          <w:sz w:val="22"/>
          <w:szCs w:val="22"/>
          <w:lang w:val="fr-FR"/>
        </w:rPr>
        <w:t>. Paris: Cahiers du cinéma/les petits cahiers, SCEREN-CNDP (in French).</w:t>
      </w:r>
    </w:p>
    <w:p w14:paraId="45D3BDD9" w14:textId="77777777" w:rsidR="0054116F" w:rsidRPr="00EC26ED" w:rsidRDefault="0054116F" w:rsidP="00D31B86">
      <w:pPr>
        <w:spacing w:after="0" w:line="360" w:lineRule="auto"/>
        <w:ind w:left="540" w:hanging="360"/>
        <w:rPr>
          <w:rFonts w:ascii="Palatino Linotype" w:hAnsi="Palatino Linotype"/>
          <w:sz w:val="22"/>
          <w:szCs w:val="22"/>
          <w:lang w:val="fr-FR"/>
        </w:rPr>
      </w:pPr>
      <w:r w:rsidRPr="00A46549">
        <w:rPr>
          <w:rFonts w:ascii="Palatino Linotype" w:eastAsia="Arial Unicode MS" w:hAnsi="Palatino Linotype"/>
          <w:iCs/>
          <w:sz w:val="22"/>
          <w:szCs w:val="22"/>
        </w:rPr>
        <w:sym w:font="Wingdings" w:char="F026"/>
      </w:r>
      <w:r w:rsidRPr="00A46549">
        <w:rPr>
          <w:rFonts w:ascii="Palatino Linotype" w:hAnsi="Palatino Linotype"/>
          <w:sz w:val="22"/>
          <w:szCs w:val="22"/>
          <w:lang w:val="fr-FR"/>
        </w:rPr>
        <w:t xml:space="preserve"> Sirois - Trahan, J. P. (2012). </w:t>
      </w:r>
      <w:r w:rsidRPr="00A46549">
        <w:rPr>
          <w:rFonts w:ascii="Palatino Linotype" w:hAnsi="Palatino Linotype"/>
          <w:i/>
          <w:sz w:val="22"/>
          <w:szCs w:val="22"/>
          <w:lang w:val="fr-FR"/>
        </w:rPr>
        <w:t xml:space="preserve">George Meliès-la vie  et l’oeuvre d’ un pionnier du cinéma. </w:t>
      </w:r>
      <w:r w:rsidRPr="00A46549">
        <w:rPr>
          <w:rFonts w:ascii="Palatino Linotype" w:hAnsi="Palatino Linotype"/>
          <w:sz w:val="22"/>
          <w:szCs w:val="22"/>
          <w:lang w:val="fr-FR"/>
        </w:rPr>
        <w:t>Paris</w:t>
      </w:r>
      <w:r w:rsidRPr="00EC26ED">
        <w:rPr>
          <w:rFonts w:ascii="Palatino Linotype" w:hAnsi="Palatino Linotype"/>
          <w:sz w:val="22"/>
          <w:szCs w:val="22"/>
          <w:lang w:val="fr-FR"/>
        </w:rPr>
        <w:t xml:space="preserve">: </w:t>
      </w:r>
      <w:r w:rsidRPr="00A46549">
        <w:rPr>
          <w:rFonts w:ascii="Palatino Linotype" w:hAnsi="Palatino Linotype"/>
          <w:sz w:val="22"/>
          <w:szCs w:val="22"/>
          <w:lang w:val="fr-FR"/>
        </w:rPr>
        <w:t>Les</w:t>
      </w:r>
      <w:r w:rsidRPr="00EC26ED">
        <w:rPr>
          <w:rFonts w:ascii="Palatino Linotype" w:hAnsi="Palatino Linotype"/>
          <w:sz w:val="22"/>
          <w:szCs w:val="22"/>
          <w:lang w:val="fr-FR"/>
        </w:rPr>
        <w:t xml:space="preserve"> é</w:t>
      </w:r>
      <w:r w:rsidRPr="00A46549">
        <w:rPr>
          <w:rFonts w:ascii="Palatino Linotype" w:hAnsi="Palatino Linotype"/>
          <w:sz w:val="22"/>
          <w:szCs w:val="22"/>
          <w:lang w:val="fr-FR"/>
        </w:rPr>
        <w:t>ditions</w:t>
      </w:r>
      <w:r w:rsidRPr="00EC26ED">
        <w:rPr>
          <w:rFonts w:ascii="Palatino Linotype" w:hAnsi="Palatino Linotype"/>
          <w:sz w:val="22"/>
          <w:szCs w:val="22"/>
          <w:lang w:val="fr-FR"/>
        </w:rPr>
        <w:t xml:space="preserve"> </w:t>
      </w:r>
      <w:r w:rsidRPr="00A46549">
        <w:rPr>
          <w:rFonts w:ascii="Palatino Linotype" w:hAnsi="Palatino Linotype"/>
          <w:sz w:val="22"/>
          <w:szCs w:val="22"/>
          <w:lang w:val="fr-FR"/>
        </w:rPr>
        <w:t>du</w:t>
      </w:r>
      <w:r w:rsidRPr="00EC26ED">
        <w:rPr>
          <w:rFonts w:ascii="Palatino Linotype" w:hAnsi="Palatino Linotype"/>
          <w:sz w:val="22"/>
          <w:szCs w:val="22"/>
          <w:lang w:val="fr-FR"/>
        </w:rPr>
        <w:t xml:space="preserve"> </w:t>
      </w:r>
      <w:r w:rsidRPr="00A46549">
        <w:rPr>
          <w:rFonts w:ascii="Palatino Linotype" w:hAnsi="Palatino Linotype"/>
          <w:sz w:val="22"/>
          <w:szCs w:val="22"/>
          <w:lang w:val="fr-FR"/>
        </w:rPr>
        <w:t>sonneur</w:t>
      </w:r>
      <w:r w:rsidRPr="00EC26ED">
        <w:rPr>
          <w:rFonts w:ascii="Palatino Linotype" w:hAnsi="Palatino Linotype"/>
          <w:sz w:val="22"/>
          <w:szCs w:val="22"/>
          <w:lang w:val="fr-FR"/>
        </w:rPr>
        <w:t>.</w:t>
      </w:r>
    </w:p>
    <w:p w14:paraId="67271B00" w14:textId="77777777" w:rsidR="0054116F" w:rsidRPr="00A46549" w:rsidRDefault="0054116F" w:rsidP="00D31B86">
      <w:pPr>
        <w:spacing w:after="0" w:line="360" w:lineRule="auto"/>
        <w:ind w:left="540" w:hanging="360"/>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hAnsi="Palatino Linotype"/>
          <w:sz w:val="22"/>
          <w:szCs w:val="22"/>
        </w:rPr>
        <w:t xml:space="preserve"> Collective, (1971). </w:t>
      </w:r>
      <w:r w:rsidRPr="00A46549">
        <w:rPr>
          <w:rFonts w:ascii="Palatino Linotype" w:hAnsi="Palatino Linotype"/>
          <w:bCs/>
          <w:i/>
          <w:iCs/>
          <w:sz w:val="22"/>
          <w:szCs w:val="22"/>
        </w:rPr>
        <w:t>From Lumière to Bergman</w:t>
      </w:r>
      <w:r w:rsidRPr="00A46549">
        <w:rPr>
          <w:rFonts w:ascii="Palatino Linotype" w:hAnsi="Palatino Linotype"/>
          <w:sz w:val="22"/>
          <w:szCs w:val="22"/>
        </w:rPr>
        <w:t>. Athens: Kalvos (in Greek).</w:t>
      </w:r>
    </w:p>
    <w:p w14:paraId="6243C1CA" w14:textId="77777777" w:rsidR="0054116F" w:rsidRPr="00A46549" w:rsidRDefault="0054116F" w:rsidP="00D31B86">
      <w:pPr>
        <w:spacing w:after="0" w:line="360" w:lineRule="auto"/>
        <w:ind w:left="540" w:hanging="360"/>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hAnsi="Palatino Linotype"/>
          <w:sz w:val="22"/>
          <w:szCs w:val="22"/>
        </w:rPr>
        <w:t xml:space="preserve"> Collective, (2008). </w:t>
      </w:r>
      <w:r w:rsidRPr="00A46549">
        <w:rPr>
          <w:rFonts w:ascii="Palatino Linotype" w:hAnsi="Palatino Linotype"/>
          <w:i/>
          <w:sz w:val="22"/>
          <w:szCs w:val="22"/>
        </w:rPr>
        <w:t xml:space="preserve">The actor between stage and screen. </w:t>
      </w:r>
      <w:r w:rsidRPr="00A46549">
        <w:rPr>
          <w:rFonts w:ascii="Palatino Linotype" w:hAnsi="Palatino Linotype"/>
          <w:sz w:val="22"/>
          <w:szCs w:val="22"/>
        </w:rPr>
        <w:t>Athens: Kastaniotis.</w:t>
      </w:r>
    </w:p>
    <w:p w14:paraId="5C6E46B6" w14:textId="77777777" w:rsidR="0054116F" w:rsidRPr="00A46549" w:rsidRDefault="0054116F" w:rsidP="00D31B86">
      <w:pPr>
        <w:spacing w:after="0" w:line="360" w:lineRule="auto"/>
        <w:ind w:left="538" w:hanging="357"/>
        <w:rPr>
          <w:rFonts w:ascii="Palatino Linotype" w:hAnsi="Palatino Linotype"/>
          <w:sz w:val="22"/>
          <w:szCs w:val="22"/>
          <w:lang w:val="fr-FR"/>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fr-FR"/>
        </w:rPr>
        <w:t xml:space="preserve"> </w:t>
      </w:r>
      <w:r w:rsidRPr="00A46549">
        <w:rPr>
          <w:rFonts w:ascii="Palatino Linotype" w:hAnsi="Palatino Linotype"/>
          <w:sz w:val="22"/>
          <w:szCs w:val="22"/>
        </w:rPr>
        <w:t>Collective,</w:t>
      </w:r>
      <w:r w:rsidRPr="00A46549">
        <w:rPr>
          <w:rFonts w:ascii="Palatino Linotype" w:hAnsi="Palatino Linotype"/>
          <w:sz w:val="22"/>
          <w:szCs w:val="22"/>
          <w:lang w:val="fr-FR"/>
        </w:rPr>
        <w:t xml:space="preserve"> </w:t>
      </w:r>
      <w:r w:rsidRPr="00A46549">
        <w:rPr>
          <w:rFonts w:ascii="Palatino Linotype" w:hAnsi="Palatino Linotype"/>
          <w:bCs/>
          <w:i/>
          <w:iCs/>
          <w:sz w:val="22"/>
          <w:szCs w:val="22"/>
          <w:lang w:val="fr-FR"/>
        </w:rPr>
        <w:t xml:space="preserve">Cinémaction no 93, </w:t>
      </w:r>
      <w:r w:rsidRPr="00A46549">
        <w:rPr>
          <w:rFonts w:ascii="Palatino Linotype" w:hAnsi="Palatino Linotype"/>
          <w:bCs/>
          <w:iCs/>
          <w:sz w:val="22"/>
          <w:szCs w:val="22"/>
          <w:lang w:val="fr-FR"/>
        </w:rPr>
        <w:t>(1999)</w:t>
      </w:r>
      <w:r w:rsidRPr="00A46549">
        <w:rPr>
          <w:rFonts w:ascii="Palatino Linotype" w:hAnsi="Palatino Linotype"/>
          <w:bCs/>
          <w:iCs/>
          <w:sz w:val="22"/>
          <w:szCs w:val="22"/>
        </w:rPr>
        <w:t>.</w:t>
      </w:r>
      <w:r w:rsidRPr="00A46549">
        <w:rPr>
          <w:rFonts w:ascii="Palatino Linotype" w:hAnsi="Palatino Linotype"/>
          <w:bCs/>
          <w:iCs/>
          <w:sz w:val="22"/>
          <w:szCs w:val="22"/>
          <w:lang w:val="fr-FR"/>
        </w:rPr>
        <w:t xml:space="preserve"> </w:t>
      </w:r>
      <w:r w:rsidRPr="00A46549">
        <w:rPr>
          <w:rFonts w:ascii="Palatino Linotype" w:hAnsi="Palatino Linotype"/>
          <w:bCs/>
          <w:i/>
          <w:iCs/>
          <w:sz w:val="22"/>
          <w:szCs w:val="22"/>
          <w:lang w:val="fr-FR"/>
        </w:rPr>
        <w:t>Le théâtre à l’écran</w:t>
      </w:r>
      <w:r w:rsidRPr="00A46549">
        <w:rPr>
          <w:rFonts w:ascii="Palatino Linotype" w:hAnsi="Palatino Linotype"/>
          <w:sz w:val="22"/>
          <w:szCs w:val="22"/>
          <w:lang w:val="fr-FR"/>
        </w:rPr>
        <w:t>. Paris: Corlet-Télérama</w:t>
      </w:r>
    </w:p>
    <w:p w14:paraId="0D9B9647" w14:textId="77777777" w:rsidR="003601D9" w:rsidRPr="00A46549" w:rsidRDefault="003601D9" w:rsidP="00D31B86">
      <w:pPr>
        <w:spacing w:after="0" w:line="360" w:lineRule="auto"/>
        <w:ind w:left="538" w:hanging="357"/>
        <w:rPr>
          <w:rFonts w:ascii="Palatino Linotype" w:hAnsi="Palatino Linotype"/>
          <w:sz w:val="22"/>
          <w:szCs w:val="22"/>
          <w:lang w:val="fr-FR"/>
        </w:rPr>
      </w:pPr>
    </w:p>
    <w:p w14:paraId="24E0D353" w14:textId="77777777" w:rsidR="0054116F" w:rsidRPr="00A46549" w:rsidRDefault="0054116F" w:rsidP="00D31B86">
      <w:pPr>
        <w:pStyle w:val="10"/>
        <w:spacing w:line="360" w:lineRule="auto"/>
        <w:ind w:left="0"/>
        <w:jc w:val="both"/>
        <w:rPr>
          <w:rFonts w:ascii="Palatino Linotype" w:hAnsi="Palatino Linotype"/>
          <w:caps/>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TEACHING METHODS</w:t>
      </w:r>
    </w:p>
    <w:p w14:paraId="6017CD19" w14:textId="77777777" w:rsidR="0054116F" w:rsidRPr="00A46549" w:rsidRDefault="0054116F" w:rsidP="00D31B86">
      <w:pPr>
        <w:pStyle w:val="10"/>
        <w:spacing w:line="360" w:lineRule="auto"/>
        <w:ind w:left="180"/>
        <w:jc w:val="both"/>
        <w:rPr>
          <w:rFonts w:ascii="Palatino Linotype" w:hAnsi="Palatino Linotype"/>
          <w:sz w:val="22"/>
          <w:szCs w:val="22"/>
          <w:lang w:val="en-GB"/>
        </w:rPr>
      </w:pPr>
      <w:r w:rsidRPr="00A46549">
        <w:rPr>
          <w:rFonts w:ascii="Palatino Linotype" w:hAnsi="Palatino Linotype"/>
          <w:sz w:val="22"/>
          <w:szCs w:val="22"/>
          <w:lang w:val="en-GB"/>
        </w:rPr>
        <w:t>Lectures</w:t>
      </w:r>
    </w:p>
    <w:p w14:paraId="0C242FE5" w14:textId="77777777" w:rsidR="003601D9" w:rsidRPr="00A46549" w:rsidRDefault="003601D9" w:rsidP="00D31B86">
      <w:pPr>
        <w:pStyle w:val="10"/>
        <w:spacing w:line="360" w:lineRule="auto"/>
        <w:ind w:left="180"/>
        <w:jc w:val="both"/>
        <w:rPr>
          <w:rFonts w:ascii="Palatino Linotype" w:hAnsi="Palatino Linotype"/>
          <w:caps/>
          <w:sz w:val="22"/>
          <w:szCs w:val="22"/>
          <w:lang w:val="en-GB"/>
        </w:rPr>
      </w:pPr>
    </w:p>
    <w:p w14:paraId="634E28AD" w14:textId="77777777" w:rsidR="0054116F" w:rsidRPr="00A46549" w:rsidRDefault="0054116F" w:rsidP="00D31B86">
      <w:pPr>
        <w:pStyle w:val="10"/>
        <w:spacing w:line="360" w:lineRule="auto"/>
        <w:ind w:left="0"/>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ASSESSMENT METHODS</w:t>
      </w:r>
    </w:p>
    <w:p w14:paraId="487B4F70" w14:textId="77777777" w:rsidR="0054116F" w:rsidRPr="00A46549" w:rsidRDefault="0054116F" w:rsidP="00D31B86">
      <w:pPr>
        <w:pStyle w:val="10"/>
        <w:spacing w:line="360" w:lineRule="auto"/>
        <w:ind w:left="180"/>
        <w:rPr>
          <w:rFonts w:ascii="Palatino Linotype" w:hAnsi="Palatino Linotype"/>
          <w:sz w:val="22"/>
          <w:szCs w:val="22"/>
          <w:lang w:val="en-GB"/>
        </w:rPr>
      </w:pPr>
      <w:r w:rsidRPr="00A46549">
        <w:rPr>
          <w:rFonts w:ascii="Palatino Linotype" w:hAnsi="Palatino Linotype"/>
          <w:sz w:val="22"/>
          <w:szCs w:val="22"/>
          <w:lang w:val="en-GB"/>
        </w:rPr>
        <w:t>Written exams, written assessements</w:t>
      </w:r>
    </w:p>
    <w:p w14:paraId="3DA34651" w14:textId="77777777" w:rsidR="003601D9" w:rsidRPr="00A46549" w:rsidRDefault="003601D9" w:rsidP="00D31B86">
      <w:pPr>
        <w:pStyle w:val="10"/>
        <w:spacing w:line="360" w:lineRule="auto"/>
        <w:ind w:left="180"/>
        <w:rPr>
          <w:rFonts w:ascii="Palatino Linotype" w:hAnsi="Palatino Linotype"/>
          <w:sz w:val="22"/>
          <w:szCs w:val="22"/>
          <w:lang w:val="en-GB"/>
        </w:rPr>
      </w:pPr>
    </w:p>
    <w:p w14:paraId="3BCD67F8" w14:textId="77777777" w:rsidR="0054116F" w:rsidRPr="00A46549" w:rsidRDefault="0054116F" w:rsidP="00D31B86">
      <w:pPr>
        <w:pStyle w:val="10"/>
        <w:spacing w:line="360" w:lineRule="auto"/>
        <w:ind w:left="0"/>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LANGUAGE OF INSTRUCTION</w:t>
      </w:r>
    </w:p>
    <w:p w14:paraId="59F0C613" w14:textId="709A756A" w:rsidR="0054116F" w:rsidRDefault="002105DF" w:rsidP="002105DF">
      <w:pPr>
        <w:pStyle w:val="10"/>
        <w:spacing w:after="120" w:line="360" w:lineRule="auto"/>
        <w:ind w:left="181"/>
        <w:rPr>
          <w:rFonts w:ascii="Palatino Linotype" w:hAnsi="Palatino Linotype"/>
          <w:sz w:val="22"/>
          <w:szCs w:val="22"/>
          <w:lang w:val="en-GB"/>
        </w:rPr>
      </w:pPr>
      <w:r>
        <w:rPr>
          <w:rFonts w:ascii="Palatino Linotype" w:hAnsi="Palatino Linotype"/>
          <w:sz w:val="22"/>
          <w:szCs w:val="22"/>
          <w:lang w:val="en-GB"/>
        </w:rPr>
        <w:lastRenderedPageBreak/>
        <w:t>Greek</w:t>
      </w:r>
    </w:p>
    <w:p w14:paraId="37B9FF3F" w14:textId="77777777" w:rsidR="002105DF" w:rsidRPr="00A46549" w:rsidRDefault="002105DF" w:rsidP="002105DF">
      <w:pPr>
        <w:pStyle w:val="10"/>
        <w:spacing w:after="120" w:line="360" w:lineRule="auto"/>
        <w:ind w:left="181"/>
        <w:rPr>
          <w:rFonts w:ascii="Palatino Linotype" w:hAnsi="Palatino Linotype"/>
          <w:sz w:val="22"/>
          <w:szCs w:val="22"/>
          <w:lang w:val="en-GB"/>
        </w:rPr>
      </w:pPr>
    </w:p>
    <w:p w14:paraId="04EBAB03" w14:textId="08A30243" w:rsidR="0054116F" w:rsidRPr="00A46549" w:rsidRDefault="002105DF" w:rsidP="00D31B86">
      <w:pPr>
        <w:pBdr>
          <w:top w:val="single" w:sz="4" w:space="2" w:color="D99594" w:themeColor="accent2" w:themeTint="99" w:shadow="1"/>
          <w:left w:val="single" w:sz="4" w:space="1" w:color="D99594" w:themeColor="accent2" w:themeTint="99" w:shadow="1"/>
          <w:bottom w:val="single" w:sz="4" w:space="1" w:color="D99594" w:themeColor="accent2" w:themeTint="99" w:shadow="1"/>
          <w:right w:val="single" w:sz="4" w:space="1" w:color="D99594" w:themeColor="accent2" w:themeTint="99" w:shadow="1"/>
        </w:pBdr>
        <w:spacing w:after="120" w:line="360" w:lineRule="auto"/>
        <w:ind w:left="540" w:hanging="540"/>
        <w:jc w:val="center"/>
        <w:rPr>
          <w:rFonts w:ascii="Palatino Linotype" w:hAnsi="Palatino Linotype"/>
          <w:b/>
          <w:bCs/>
          <w:sz w:val="22"/>
          <w:szCs w:val="22"/>
          <w:lang w:val="en-GB"/>
        </w:rPr>
      </w:pPr>
      <w:r>
        <w:rPr>
          <w:rFonts w:ascii="Palatino Linotype" w:hAnsi="Palatino Linotype"/>
          <w:b/>
          <w:bCs/>
          <w:sz w:val="22"/>
          <w:szCs w:val="22"/>
          <w:lang w:val="en-GB"/>
        </w:rPr>
        <w:t xml:space="preserve">3. Directing </w:t>
      </w:r>
      <w:r w:rsidR="0054116F" w:rsidRPr="00A46549">
        <w:rPr>
          <w:rFonts w:ascii="Palatino Linotype" w:hAnsi="Palatino Linotype"/>
          <w:b/>
          <w:bCs/>
          <w:sz w:val="22"/>
          <w:szCs w:val="22"/>
          <w:lang w:val="en-GB"/>
        </w:rPr>
        <w:t xml:space="preserve">ΙΙΙ  </w:t>
      </w:r>
    </w:p>
    <w:p w14:paraId="600C38FA"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COURSE CODE</w:t>
      </w:r>
    </w:p>
    <w:p w14:paraId="4FF2B313"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04ZE002</w:t>
      </w:r>
    </w:p>
    <w:p w14:paraId="2CCCBB17"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TYPE OF COURSE</w:t>
      </w:r>
    </w:p>
    <w:p w14:paraId="45323D5E" w14:textId="77777777" w:rsidR="0054116F" w:rsidRPr="00A46549" w:rsidRDefault="0054116F" w:rsidP="00D31B86">
      <w:pPr>
        <w:spacing w:line="360" w:lineRule="auto"/>
        <w:ind w:left="180"/>
        <w:rPr>
          <w:rFonts w:ascii="Palatino Linotype" w:hAnsi="Palatino Linotype"/>
          <w:sz w:val="22"/>
          <w:szCs w:val="22"/>
          <w:lang w:val="en-GB"/>
        </w:rPr>
      </w:pPr>
      <w:r w:rsidRPr="00A46549">
        <w:rPr>
          <w:rFonts w:ascii="Palatino Linotype" w:hAnsi="Palatino Linotype"/>
          <w:bCs/>
          <w:sz w:val="22"/>
          <w:szCs w:val="22"/>
        </w:rPr>
        <w:t>3</w:t>
      </w:r>
      <w:r w:rsidRPr="00A46549">
        <w:rPr>
          <w:rFonts w:ascii="Palatino Linotype" w:hAnsi="Palatino Linotype"/>
          <w:bCs/>
          <w:sz w:val="22"/>
          <w:szCs w:val="22"/>
          <w:vertAlign w:val="superscript"/>
        </w:rPr>
        <w:t>rd</w:t>
      </w:r>
      <w:r w:rsidRPr="00A46549">
        <w:rPr>
          <w:rFonts w:ascii="Palatino Linotype" w:hAnsi="Palatino Linotype"/>
          <w:bCs/>
          <w:sz w:val="22"/>
          <w:szCs w:val="22"/>
        </w:rPr>
        <w:t>-4</w:t>
      </w:r>
      <w:r w:rsidRPr="00A46549">
        <w:rPr>
          <w:rFonts w:ascii="Palatino Linotype" w:hAnsi="Palatino Linotype"/>
          <w:bCs/>
          <w:sz w:val="22"/>
          <w:szCs w:val="22"/>
          <w:vertAlign w:val="superscript"/>
        </w:rPr>
        <w:t>th</w:t>
      </w:r>
      <w:r w:rsidRPr="00A46549">
        <w:rPr>
          <w:rFonts w:ascii="Palatino Linotype" w:hAnsi="Palatino Linotype"/>
          <w:bCs/>
          <w:sz w:val="22"/>
          <w:szCs w:val="22"/>
        </w:rPr>
        <w:t xml:space="preserve"> Year Free Elective</w:t>
      </w:r>
      <w:r w:rsidRPr="00A46549">
        <w:rPr>
          <w:rFonts w:ascii="Palatino Linotype" w:hAnsi="Palatino Linotype"/>
          <w:sz w:val="22"/>
          <w:szCs w:val="22"/>
          <w:lang w:val="en-GB"/>
        </w:rPr>
        <w:t xml:space="preserve"> </w:t>
      </w:r>
    </w:p>
    <w:p w14:paraId="33691B16"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LEVEL OF COURSE</w:t>
      </w:r>
    </w:p>
    <w:p w14:paraId="6240EFF6"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Undergraduate</w:t>
      </w:r>
    </w:p>
    <w:p w14:paraId="70428974"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YEAR OF STUDY</w:t>
      </w:r>
    </w:p>
    <w:p w14:paraId="43A02638" w14:textId="79693E61"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006A6628" w:rsidRPr="00A46549">
        <w:rPr>
          <w:rFonts w:ascii="Palatino Linotype" w:hAnsi="Palatino Linotype"/>
          <w:sz w:val="22"/>
          <w:szCs w:val="22"/>
          <w:lang w:val="en-GB"/>
        </w:rPr>
        <w:t>2015-2016</w:t>
      </w:r>
    </w:p>
    <w:p w14:paraId="71E70E94"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SEMESTER</w:t>
      </w:r>
    </w:p>
    <w:p w14:paraId="4827349C"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Winter Semester </w:t>
      </w:r>
    </w:p>
    <w:p w14:paraId="231A0D6E"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NUMBER OF CREDITS ALLOCATED</w:t>
      </w:r>
    </w:p>
    <w:p w14:paraId="3981F6C0"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5 ECTS Credits</w:t>
      </w:r>
    </w:p>
    <w:p w14:paraId="49E3E9A8"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NAME OF LECTURER</w:t>
      </w:r>
    </w:p>
    <w:p w14:paraId="4787BDEE" w14:textId="77777777" w:rsidR="0054116F" w:rsidRPr="00A46549" w:rsidRDefault="0054116F" w:rsidP="00D31B86">
      <w:pPr>
        <w:spacing w:after="120" w:line="360" w:lineRule="auto"/>
        <w:ind w:left="181"/>
        <w:rPr>
          <w:rFonts w:ascii="Palatino Linotype" w:hAnsi="Palatino Linotype"/>
          <w:b/>
          <w:sz w:val="22"/>
          <w:szCs w:val="22"/>
          <w:lang w:val="en-GB"/>
        </w:rPr>
      </w:pPr>
      <w:r w:rsidRPr="00A46549">
        <w:rPr>
          <w:rFonts w:ascii="Palatino Linotype" w:hAnsi="Palatino Linotype"/>
          <w:sz w:val="22"/>
          <w:szCs w:val="22"/>
          <w:lang w:val="en-GB"/>
        </w:rPr>
        <w:t xml:space="preserve">Anna Tsichli, Member of the Specialized Teaching Staff </w:t>
      </w:r>
    </w:p>
    <w:p w14:paraId="3D8E1C84" w14:textId="77777777" w:rsidR="0054116F" w:rsidRPr="00A46549" w:rsidRDefault="0054116F" w:rsidP="00D31B86">
      <w:pPr>
        <w:spacing w:line="360" w:lineRule="auto"/>
        <w:ind w:left="180" w:hanging="180"/>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rPr>
        <w:t>COURSE OBJECTIVES</w:t>
      </w:r>
    </w:p>
    <w:p w14:paraId="0FE8D19E" w14:textId="77777777" w:rsidR="0054116F" w:rsidRDefault="0054116F" w:rsidP="00D31B86">
      <w:pPr>
        <w:spacing w:after="120" w:line="360" w:lineRule="auto"/>
        <w:ind w:left="181"/>
        <w:rPr>
          <w:rFonts w:ascii="Palatino Linotype" w:hAnsi="Palatino Linotype"/>
          <w:sz w:val="22"/>
          <w:szCs w:val="22"/>
          <w:lang w:val="en-GB"/>
        </w:rPr>
      </w:pPr>
      <w:r w:rsidRPr="00A46549">
        <w:rPr>
          <w:rFonts w:ascii="Palatino Linotype" w:hAnsi="Palatino Linotype"/>
          <w:sz w:val="22"/>
          <w:szCs w:val="22"/>
          <w:lang w:val="en-GB"/>
        </w:rPr>
        <w:t>Practical approach to the directorial function with reference to contempory texts and to devised theatre.</w:t>
      </w:r>
    </w:p>
    <w:p w14:paraId="02BB820F" w14:textId="77777777" w:rsidR="00F81F55" w:rsidRPr="00A46549" w:rsidRDefault="00F81F55" w:rsidP="00D31B86">
      <w:pPr>
        <w:spacing w:after="120" w:line="360" w:lineRule="auto"/>
        <w:ind w:left="181"/>
        <w:rPr>
          <w:rFonts w:ascii="Palatino Linotype" w:hAnsi="Palatino Linotype"/>
          <w:sz w:val="22"/>
          <w:szCs w:val="22"/>
          <w:lang w:val="en-GB"/>
        </w:rPr>
      </w:pPr>
    </w:p>
    <w:p w14:paraId="71BE4FD2" w14:textId="77777777" w:rsidR="0054116F" w:rsidRPr="00A46549" w:rsidRDefault="0054116F" w:rsidP="00D31B86">
      <w:pPr>
        <w:spacing w:line="360" w:lineRule="auto"/>
        <w:rPr>
          <w:rFonts w:ascii="Palatino Linotype" w:hAnsi="Palatino Linotype"/>
          <w:b/>
          <w:sz w:val="22"/>
          <w:szCs w:val="22"/>
          <w:shd w:val="clear" w:color="auto" w:fill="FFFFFF"/>
        </w:rPr>
      </w:pPr>
      <w:r w:rsidRPr="00A46549">
        <w:rPr>
          <w:rFonts w:ascii="Palatino Linotype" w:hAnsi="Palatino Linotype"/>
          <w:b/>
          <w:sz w:val="22"/>
          <w:szCs w:val="22"/>
          <w:lang w:bidi="he-IL"/>
        </w:rPr>
        <w:lastRenderedPageBreak/>
        <w:t xml:space="preserve">• </w:t>
      </w:r>
      <w:r w:rsidRPr="00A46549">
        <w:rPr>
          <w:rFonts w:ascii="Palatino Linotype" w:hAnsi="Palatino Linotype"/>
          <w:b/>
          <w:sz w:val="22"/>
          <w:szCs w:val="22"/>
          <w:shd w:val="clear" w:color="auto" w:fill="FFFFFF"/>
        </w:rPr>
        <w:t>LEARNING OUTCOMES  </w:t>
      </w:r>
    </w:p>
    <w:p w14:paraId="2D0918B0" w14:textId="77777777" w:rsidR="0054116F" w:rsidRPr="00A46549" w:rsidRDefault="0054116F" w:rsidP="00D31B86">
      <w:pPr>
        <w:spacing w:after="120" w:line="360" w:lineRule="auto"/>
        <w:ind w:left="181"/>
        <w:rPr>
          <w:rFonts w:ascii="Palatino Linotype" w:hAnsi="Palatino Linotype"/>
          <w:sz w:val="22"/>
          <w:szCs w:val="22"/>
          <w:lang w:val="en-GB"/>
        </w:rPr>
      </w:pPr>
      <w:r w:rsidRPr="00A46549">
        <w:rPr>
          <w:rFonts w:ascii="Palatino Linotype" w:hAnsi="Palatino Linotype"/>
          <w:sz w:val="22"/>
          <w:szCs w:val="22"/>
          <w:lang w:val="en-GB"/>
        </w:rPr>
        <w:t>The students</w:t>
      </w:r>
      <w:r w:rsidRPr="00A46549">
        <w:rPr>
          <w:rFonts w:ascii="Palatino Linotype" w:hAnsi="Palatino Linotype"/>
          <w:sz w:val="22"/>
          <w:szCs w:val="22"/>
        </w:rPr>
        <w:t xml:space="preserve"> investigate the relationship between concepts and materials of performance and undertake laboratory exploration of performance practice as a way of testing out ideas. Throughout the semester, the students develop work in groups towards a theatre performance based on the principles of devised theatre where they demonstrate equally compositional skills in directing and devising.</w:t>
      </w:r>
    </w:p>
    <w:p w14:paraId="5104D2E8"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PREREQUISITES</w:t>
      </w:r>
    </w:p>
    <w:p w14:paraId="5C2A2723" w14:textId="5BD99078" w:rsidR="0032413E" w:rsidRPr="002105DF" w:rsidRDefault="0054116F" w:rsidP="002105DF">
      <w:pPr>
        <w:spacing w:after="120" w:line="360" w:lineRule="auto"/>
        <w:ind w:left="181"/>
        <w:rPr>
          <w:rFonts w:ascii="Palatino Linotype" w:hAnsi="Palatino Linotype"/>
          <w:sz w:val="22"/>
          <w:szCs w:val="22"/>
          <w:lang w:val="en-GB"/>
        </w:rPr>
      </w:pPr>
      <w:r w:rsidRPr="00A46549">
        <w:rPr>
          <w:rFonts w:ascii="Palatino Linotype" w:hAnsi="Palatino Linotype"/>
          <w:sz w:val="22"/>
          <w:szCs w:val="22"/>
          <w:lang w:val="en-GB"/>
        </w:rPr>
        <w:t>Attendance is mandatory at 10 workshops sessions. The modules Directing I and Directing II are prerequisites</w:t>
      </w:r>
      <w:r w:rsidR="002105DF">
        <w:rPr>
          <w:rFonts w:ascii="Palatino Linotype" w:hAnsi="Palatino Linotype"/>
          <w:sz w:val="22"/>
          <w:szCs w:val="22"/>
          <w:lang w:val="en-GB"/>
        </w:rPr>
        <w:t>.</w:t>
      </w:r>
    </w:p>
    <w:p w14:paraId="582C40C8"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COURSE CONTENTS</w:t>
      </w:r>
    </w:p>
    <w:p w14:paraId="34BE150B" w14:textId="77777777" w:rsidR="0054116F" w:rsidRPr="00A46549" w:rsidRDefault="0054116F" w:rsidP="00D31B86">
      <w:pPr>
        <w:spacing w:after="120" w:line="360" w:lineRule="auto"/>
        <w:ind w:left="181"/>
        <w:rPr>
          <w:rFonts w:ascii="Palatino Linotype" w:hAnsi="Palatino Linotype"/>
          <w:sz w:val="22"/>
          <w:szCs w:val="22"/>
          <w:lang w:val="en-GB"/>
        </w:rPr>
      </w:pPr>
      <w:r w:rsidRPr="00A46549">
        <w:rPr>
          <w:rFonts w:ascii="Palatino Linotype" w:hAnsi="Palatino Linotype"/>
          <w:sz w:val="22"/>
          <w:szCs w:val="22"/>
          <w:lang w:val="en-GB"/>
        </w:rPr>
        <w:t>The course aims at presenting and practicing the role of the director: from chosing or devising the text to creating a performance. Responsibilities, skills, technics, problems solving through the rehearsals, the production meetings, the production week and the performances.</w:t>
      </w:r>
    </w:p>
    <w:p w14:paraId="7B3A1F68"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RECOMMENDED READING</w:t>
      </w:r>
    </w:p>
    <w:p w14:paraId="7FD3E5DE" w14:textId="77777777" w:rsidR="0054116F" w:rsidRPr="00A46549" w:rsidRDefault="0054116F" w:rsidP="00D31B86">
      <w:pPr>
        <w:spacing w:after="0" w:line="360" w:lineRule="auto"/>
        <w:ind w:left="426" w:hanging="284"/>
        <w:rPr>
          <w:rFonts w:ascii="Palatino Linotype" w:hAnsi="Palatino Linotype"/>
          <w:iCs/>
          <w:sz w:val="22"/>
          <w:szCs w:val="22"/>
        </w:rPr>
      </w:pPr>
      <w:r w:rsidRPr="00A46549">
        <w:rPr>
          <w:rFonts w:ascii="Palatino Linotype" w:hAnsi="Palatino Linotype"/>
          <w:iCs/>
          <w:sz w:val="22"/>
          <w:szCs w:val="22"/>
        </w:rPr>
        <w:sym w:font="Wingdings" w:char="F026"/>
      </w:r>
      <w:r w:rsidRPr="00A46549">
        <w:rPr>
          <w:rFonts w:ascii="Palatino Linotype" w:hAnsi="Palatino Linotype"/>
          <w:iCs/>
          <w:sz w:val="22"/>
          <w:szCs w:val="22"/>
        </w:rPr>
        <w:t xml:space="preserve"> Barba, E. (2010). </w:t>
      </w:r>
      <w:r w:rsidRPr="00A46549">
        <w:rPr>
          <w:rFonts w:ascii="Palatino Linotype" w:hAnsi="Palatino Linotype"/>
          <w:i/>
          <w:iCs/>
          <w:sz w:val="22"/>
          <w:szCs w:val="22"/>
        </w:rPr>
        <w:t>On Directing and Dramaturgy, Burning the house</w:t>
      </w:r>
      <w:r w:rsidRPr="00A46549">
        <w:rPr>
          <w:rFonts w:ascii="Palatino Linotype" w:hAnsi="Palatino Linotype"/>
          <w:iCs/>
          <w:sz w:val="22"/>
          <w:szCs w:val="22"/>
        </w:rPr>
        <w:t xml:space="preserve">. London: Routledge. </w:t>
      </w:r>
    </w:p>
    <w:p w14:paraId="7F26770C" w14:textId="77777777" w:rsidR="0054116F" w:rsidRPr="00A46549" w:rsidRDefault="0054116F" w:rsidP="00D31B86">
      <w:pPr>
        <w:spacing w:after="0" w:line="360" w:lineRule="auto"/>
        <w:ind w:left="426" w:hanging="284"/>
        <w:rPr>
          <w:rFonts w:ascii="Palatino Linotype" w:hAnsi="Palatino Linotype"/>
          <w:iCs/>
          <w:sz w:val="22"/>
          <w:szCs w:val="22"/>
        </w:rPr>
      </w:pPr>
      <w:r w:rsidRPr="00A46549">
        <w:rPr>
          <w:rFonts w:ascii="Palatino Linotype" w:hAnsi="Palatino Linotype"/>
          <w:iCs/>
          <w:sz w:val="22"/>
          <w:szCs w:val="22"/>
        </w:rPr>
        <w:sym w:font="Wingdings" w:char="F026"/>
      </w:r>
      <w:r w:rsidRPr="00A46549">
        <w:rPr>
          <w:rFonts w:ascii="Palatino Linotype" w:hAnsi="Palatino Linotype"/>
          <w:iCs/>
          <w:sz w:val="22"/>
          <w:szCs w:val="22"/>
        </w:rPr>
        <w:t xml:space="preserve"> Bicat, T. &amp; Baldwin, C. (2002). </w:t>
      </w:r>
      <w:r w:rsidRPr="00A46549">
        <w:rPr>
          <w:rFonts w:ascii="Palatino Linotype" w:hAnsi="Palatino Linotype"/>
          <w:i/>
          <w:iCs/>
          <w:sz w:val="22"/>
          <w:szCs w:val="22"/>
        </w:rPr>
        <w:t>Devised and Collaborative Theatre</w:t>
      </w:r>
      <w:r w:rsidRPr="00A46549">
        <w:rPr>
          <w:rFonts w:ascii="Palatino Linotype" w:hAnsi="Palatino Linotype"/>
          <w:iCs/>
          <w:sz w:val="22"/>
          <w:szCs w:val="22"/>
        </w:rPr>
        <w:t xml:space="preserve">. Marlborough : The Crowood Press. </w:t>
      </w:r>
    </w:p>
    <w:p w14:paraId="01B1FBE1" w14:textId="77777777" w:rsidR="0054116F" w:rsidRPr="00A46549" w:rsidRDefault="0054116F" w:rsidP="00D31B86">
      <w:pPr>
        <w:spacing w:after="0" w:line="360" w:lineRule="auto"/>
        <w:ind w:left="142"/>
        <w:rPr>
          <w:rFonts w:ascii="Palatino Linotype" w:hAnsi="Palatino Linotype"/>
          <w:sz w:val="22"/>
          <w:szCs w:val="22"/>
        </w:rPr>
      </w:pPr>
      <w:r w:rsidRPr="00A46549">
        <w:rPr>
          <w:rFonts w:ascii="Palatino Linotype" w:hAnsi="Palatino Linotype"/>
          <w:iCs/>
          <w:sz w:val="22"/>
          <w:szCs w:val="22"/>
        </w:rPr>
        <w:sym w:font="Wingdings" w:char="F026"/>
      </w:r>
      <w:r w:rsidRPr="00A46549">
        <w:rPr>
          <w:rFonts w:ascii="Palatino Linotype" w:hAnsi="Palatino Linotype"/>
          <w:iCs/>
          <w:sz w:val="22"/>
          <w:szCs w:val="22"/>
        </w:rPr>
        <w:t xml:space="preserve"> </w:t>
      </w:r>
      <w:r w:rsidRPr="00A46549">
        <w:rPr>
          <w:rFonts w:ascii="Palatino Linotype" w:hAnsi="Palatino Linotype"/>
          <w:sz w:val="22"/>
          <w:szCs w:val="22"/>
          <w:lang w:val="en-GB"/>
        </w:rPr>
        <w:t>Brook</w:t>
      </w:r>
      <w:r w:rsidRPr="00A46549">
        <w:rPr>
          <w:rFonts w:ascii="Palatino Linotype" w:hAnsi="Palatino Linotype"/>
          <w:sz w:val="22"/>
          <w:szCs w:val="22"/>
        </w:rPr>
        <w:t xml:space="preserve">, </w:t>
      </w:r>
      <w:r w:rsidRPr="00A46549">
        <w:rPr>
          <w:rFonts w:ascii="Palatino Linotype" w:hAnsi="Palatino Linotype"/>
          <w:sz w:val="22"/>
          <w:szCs w:val="22"/>
          <w:lang w:val="en-GB"/>
        </w:rPr>
        <w:t>P</w:t>
      </w:r>
      <w:r w:rsidRPr="00A46549">
        <w:rPr>
          <w:rFonts w:ascii="Palatino Linotype" w:hAnsi="Palatino Linotype"/>
          <w:sz w:val="22"/>
          <w:szCs w:val="22"/>
        </w:rPr>
        <w:t xml:space="preserve">. (1999). </w:t>
      </w:r>
      <w:r w:rsidRPr="00A46549">
        <w:rPr>
          <w:rFonts w:ascii="Palatino Linotype" w:hAnsi="Palatino Linotype"/>
          <w:i/>
          <w:iCs/>
          <w:sz w:val="22"/>
          <w:szCs w:val="22"/>
        </w:rPr>
        <w:t xml:space="preserve">Another World. </w:t>
      </w:r>
      <w:r w:rsidRPr="00A46549">
        <w:rPr>
          <w:rFonts w:ascii="Palatino Linotype" w:hAnsi="Palatino Linotype"/>
          <w:iCs/>
          <w:sz w:val="22"/>
          <w:szCs w:val="22"/>
        </w:rPr>
        <w:t>Athens: Estia</w:t>
      </w:r>
      <w:r w:rsidRPr="00A46549">
        <w:rPr>
          <w:rFonts w:ascii="Palatino Linotype" w:hAnsi="Palatino Linotype"/>
          <w:i/>
          <w:iCs/>
          <w:sz w:val="22"/>
          <w:szCs w:val="22"/>
        </w:rPr>
        <w:t xml:space="preserve"> </w:t>
      </w:r>
      <w:r w:rsidRPr="00A46549">
        <w:rPr>
          <w:rFonts w:ascii="Palatino Linotype" w:hAnsi="Palatino Linotype"/>
          <w:sz w:val="22"/>
          <w:szCs w:val="22"/>
        </w:rPr>
        <w:t>(</w:t>
      </w:r>
      <w:r w:rsidRPr="00A46549">
        <w:rPr>
          <w:rFonts w:ascii="Palatino Linotype" w:hAnsi="Palatino Linotype"/>
          <w:sz w:val="22"/>
          <w:szCs w:val="22"/>
          <w:lang w:val="es-ES"/>
        </w:rPr>
        <w:t>in Greek)</w:t>
      </w:r>
      <w:r w:rsidRPr="00A46549">
        <w:rPr>
          <w:rFonts w:ascii="Palatino Linotype" w:hAnsi="Palatino Linotype"/>
          <w:sz w:val="22"/>
          <w:szCs w:val="22"/>
        </w:rPr>
        <w:t>.</w:t>
      </w:r>
    </w:p>
    <w:p w14:paraId="2418853C" w14:textId="77777777" w:rsidR="0054116F" w:rsidRPr="00A46549" w:rsidRDefault="0054116F" w:rsidP="00D31B86">
      <w:pPr>
        <w:spacing w:after="0" w:line="360" w:lineRule="auto"/>
        <w:ind w:left="426" w:hanging="284"/>
        <w:rPr>
          <w:rFonts w:ascii="Palatino Linotype" w:hAnsi="Palatino Linotype"/>
          <w:iCs/>
          <w:sz w:val="22"/>
          <w:szCs w:val="22"/>
        </w:rPr>
      </w:pPr>
      <w:r w:rsidRPr="00A46549">
        <w:rPr>
          <w:rFonts w:ascii="Palatino Linotype" w:hAnsi="Palatino Linotype"/>
          <w:iCs/>
          <w:sz w:val="22"/>
          <w:szCs w:val="22"/>
        </w:rPr>
        <w:sym w:font="Wingdings" w:char="F026"/>
      </w:r>
      <w:r w:rsidRPr="00A46549">
        <w:rPr>
          <w:rFonts w:ascii="Palatino Linotype" w:hAnsi="Palatino Linotype"/>
          <w:iCs/>
          <w:sz w:val="22"/>
          <w:szCs w:val="22"/>
        </w:rPr>
        <w:t xml:space="preserve"> Govan, E., Nicholson, H. &amp; Normington, K. (2007). </w:t>
      </w:r>
      <w:r w:rsidRPr="00A46549">
        <w:rPr>
          <w:rFonts w:ascii="Palatino Linotype" w:hAnsi="Palatino Linotype"/>
          <w:i/>
          <w:iCs/>
          <w:sz w:val="22"/>
          <w:szCs w:val="22"/>
        </w:rPr>
        <w:t>Making a Performance, Devising Histories and Contemporary Practices</w:t>
      </w:r>
      <w:r w:rsidRPr="00A46549">
        <w:rPr>
          <w:rFonts w:ascii="Palatino Linotype" w:hAnsi="Palatino Linotype"/>
          <w:iCs/>
          <w:sz w:val="22"/>
          <w:szCs w:val="22"/>
        </w:rPr>
        <w:t xml:space="preserve">. London: Routledge. </w:t>
      </w:r>
    </w:p>
    <w:p w14:paraId="5BBC25DD" w14:textId="77777777" w:rsidR="0054116F" w:rsidRPr="00A46549" w:rsidRDefault="0054116F" w:rsidP="00D31B86">
      <w:pPr>
        <w:spacing w:after="0" w:line="360" w:lineRule="auto"/>
        <w:ind w:left="426" w:hanging="284"/>
        <w:rPr>
          <w:rFonts w:ascii="Palatino Linotype" w:hAnsi="Palatino Linotype"/>
          <w:iCs/>
          <w:sz w:val="22"/>
          <w:szCs w:val="22"/>
        </w:rPr>
      </w:pPr>
      <w:r w:rsidRPr="00A46549">
        <w:rPr>
          <w:rFonts w:ascii="Palatino Linotype" w:hAnsi="Palatino Linotype"/>
          <w:iCs/>
          <w:sz w:val="22"/>
          <w:szCs w:val="22"/>
        </w:rPr>
        <w:sym w:font="Wingdings" w:char="F026"/>
      </w:r>
      <w:r w:rsidRPr="00A46549">
        <w:rPr>
          <w:rFonts w:ascii="Palatino Linotype" w:hAnsi="Palatino Linotype"/>
          <w:iCs/>
          <w:sz w:val="22"/>
          <w:szCs w:val="22"/>
        </w:rPr>
        <w:t xml:space="preserve"> Etchells, T. (1999). </w:t>
      </w:r>
      <w:r w:rsidRPr="00A46549">
        <w:rPr>
          <w:rFonts w:ascii="Palatino Linotype" w:hAnsi="Palatino Linotype"/>
          <w:i/>
          <w:iCs/>
          <w:sz w:val="22"/>
          <w:szCs w:val="22"/>
        </w:rPr>
        <w:t>Certain Fragments, Contemporary Performance and Forced Entertainment</w:t>
      </w:r>
      <w:r w:rsidRPr="00A46549">
        <w:rPr>
          <w:rFonts w:ascii="Palatino Linotype" w:hAnsi="Palatino Linotype"/>
          <w:iCs/>
          <w:sz w:val="22"/>
          <w:szCs w:val="22"/>
        </w:rPr>
        <w:t xml:space="preserve">. London: Routledge. </w:t>
      </w:r>
    </w:p>
    <w:p w14:paraId="5C0582AC" w14:textId="77777777" w:rsidR="0054116F" w:rsidRPr="00A46549" w:rsidRDefault="0054116F" w:rsidP="00D31B86">
      <w:pPr>
        <w:spacing w:after="0" w:line="360" w:lineRule="auto"/>
        <w:ind w:left="426" w:hanging="284"/>
        <w:rPr>
          <w:rFonts w:ascii="Palatino Linotype" w:hAnsi="Palatino Linotype"/>
          <w:iCs/>
          <w:sz w:val="22"/>
          <w:szCs w:val="22"/>
        </w:rPr>
      </w:pPr>
      <w:r w:rsidRPr="00A46549">
        <w:rPr>
          <w:rFonts w:ascii="Palatino Linotype" w:hAnsi="Palatino Linotype"/>
          <w:iCs/>
          <w:sz w:val="22"/>
          <w:szCs w:val="22"/>
        </w:rPr>
        <w:sym w:font="Wingdings" w:char="F026"/>
      </w:r>
      <w:r w:rsidRPr="00A46549">
        <w:rPr>
          <w:rFonts w:ascii="Palatino Linotype" w:hAnsi="Palatino Linotype"/>
          <w:iCs/>
          <w:sz w:val="22"/>
          <w:szCs w:val="22"/>
        </w:rPr>
        <w:t xml:space="preserve"> Heddon, D. &amp; Milling, J. (2006). </w:t>
      </w:r>
      <w:r w:rsidRPr="00A46549">
        <w:rPr>
          <w:rFonts w:ascii="Palatino Linotype" w:hAnsi="Palatino Linotype"/>
          <w:i/>
          <w:iCs/>
          <w:sz w:val="22"/>
          <w:szCs w:val="22"/>
        </w:rPr>
        <w:t>Devising Performance</w:t>
      </w:r>
      <w:r w:rsidRPr="00A46549">
        <w:rPr>
          <w:rFonts w:ascii="Palatino Linotype" w:hAnsi="Palatino Linotype"/>
          <w:iCs/>
          <w:sz w:val="22"/>
          <w:szCs w:val="22"/>
        </w:rPr>
        <w:t xml:space="preserve">. Basingstoke: Palgrave Macmillan. </w:t>
      </w:r>
    </w:p>
    <w:p w14:paraId="5A72F632" w14:textId="77777777" w:rsidR="0054116F" w:rsidRPr="00A46549" w:rsidRDefault="0054116F" w:rsidP="00D31B86">
      <w:pPr>
        <w:spacing w:after="0" w:line="360" w:lineRule="auto"/>
        <w:ind w:left="426" w:hanging="284"/>
        <w:rPr>
          <w:rFonts w:ascii="Palatino Linotype" w:hAnsi="Palatino Linotype"/>
          <w:iCs/>
          <w:sz w:val="22"/>
          <w:szCs w:val="22"/>
        </w:rPr>
      </w:pPr>
      <w:r w:rsidRPr="00A46549">
        <w:rPr>
          <w:rFonts w:ascii="Palatino Linotype" w:hAnsi="Palatino Linotype"/>
          <w:iCs/>
          <w:sz w:val="22"/>
          <w:szCs w:val="22"/>
        </w:rPr>
        <w:sym w:font="Wingdings" w:char="F026"/>
      </w:r>
      <w:r w:rsidRPr="00A46549">
        <w:rPr>
          <w:rFonts w:ascii="Palatino Linotype" w:hAnsi="Palatino Linotype"/>
          <w:iCs/>
          <w:sz w:val="22"/>
          <w:szCs w:val="22"/>
        </w:rPr>
        <w:t xml:space="preserve"> Lehmann, Hans-Thies (2006). </w:t>
      </w:r>
      <w:r w:rsidRPr="00A46549">
        <w:rPr>
          <w:rFonts w:ascii="Palatino Linotype" w:hAnsi="Palatino Linotype"/>
          <w:i/>
          <w:iCs/>
          <w:sz w:val="22"/>
          <w:szCs w:val="22"/>
        </w:rPr>
        <w:t>Postdramatic Theatre</w:t>
      </w:r>
      <w:r w:rsidRPr="00A46549">
        <w:rPr>
          <w:rFonts w:ascii="Palatino Linotype" w:hAnsi="Palatino Linotype"/>
          <w:iCs/>
          <w:sz w:val="22"/>
          <w:szCs w:val="22"/>
        </w:rPr>
        <w:t xml:space="preserve">. London: Routledge. </w:t>
      </w:r>
    </w:p>
    <w:p w14:paraId="075BC3B8" w14:textId="77777777" w:rsidR="0054116F" w:rsidRPr="00A46549" w:rsidRDefault="0054116F" w:rsidP="00D31B86">
      <w:pPr>
        <w:spacing w:after="0" w:line="360" w:lineRule="auto"/>
        <w:ind w:left="142"/>
        <w:rPr>
          <w:rFonts w:ascii="Palatino Linotype" w:hAnsi="Palatino Linotype"/>
          <w:iCs/>
          <w:sz w:val="22"/>
          <w:szCs w:val="22"/>
        </w:rPr>
      </w:pPr>
      <w:r w:rsidRPr="00A46549">
        <w:rPr>
          <w:rFonts w:ascii="Palatino Linotype" w:hAnsi="Palatino Linotype"/>
          <w:iCs/>
          <w:sz w:val="22"/>
          <w:szCs w:val="22"/>
        </w:rPr>
        <w:sym w:font="Wingdings" w:char="F026"/>
      </w:r>
      <w:r w:rsidRPr="00A46549">
        <w:rPr>
          <w:rFonts w:ascii="Palatino Linotype" w:hAnsi="Palatino Linotype"/>
          <w:iCs/>
          <w:sz w:val="22"/>
          <w:szCs w:val="22"/>
        </w:rPr>
        <w:t xml:space="preserve"> Mamet, D. (2002). </w:t>
      </w:r>
      <w:r w:rsidRPr="00A46549">
        <w:rPr>
          <w:rFonts w:ascii="Palatino Linotype" w:hAnsi="Palatino Linotype"/>
          <w:i/>
          <w:iCs/>
          <w:sz w:val="22"/>
          <w:szCs w:val="22"/>
        </w:rPr>
        <w:t xml:space="preserve">To the actor. </w:t>
      </w:r>
      <w:r w:rsidRPr="00A46549">
        <w:rPr>
          <w:rFonts w:ascii="Palatino Linotype" w:hAnsi="Palatino Linotype"/>
          <w:iCs/>
          <w:sz w:val="22"/>
          <w:szCs w:val="22"/>
        </w:rPr>
        <w:t>Athens: Patakis</w:t>
      </w:r>
      <w:r w:rsidRPr="00A46549">
        <w:rPr>
          <w:rFonts w:ascii="Palatino Linotype" w:hAnsi="Palatino Linotype"/>
          <w:i/>
          <w:iCs/>
          <w:sz w:val="22"/>
          <w:szCs w:val="22"/>
        </w:rPr>
        <w:t xml:space="preserve"> </w:t>
      </w:r>
      <w:r w:rsidRPr="00A46549">
        <w:rPr>
          <w:rFonts w:ascii="Palatino Linotype" w:hAnsi="Palatino Linotype"/>
          <w:iCs/>
          <w:sz w:val="22"/>
          <w:szCs w:val="22"/>
        </w:rPr>
        <w:t>(in Greek).</w:t>
      </w:r>
    </w:p>
    <w:p w14:paraId="66701E5E" w14:textId="77777777" w:rsidR="0054116F" w:rsidRPr="00A46549" w:rsidRDefault="0054116F" w:rsidP="00D31B86">
      <w:pPr>
        <w:spacing w:after="0" w:line="360" w:lineRule="auto"/>
        <w:ind w:left="426" w:hanging="284"/>
        <w:rPr>
          <w:rFonts w:ascii="Palatino Linotype" w:hAnsi="Palatino Linotype"/>
          <w:iCs/>
          <w:sz w:val="22"/>
          <w:szCs w:val="22"/>
        </w:rPr>
      </w:pPr>
      <w:r w:rsidRPr="00A46549">
        <w:rPr>
          <w:rFonts w:ascii="Palatino Linotype" w:hAnsi="Palatino Linotype"/>
          <w:iCs/>
          <w:sz w:val="22"/>
          <w:szCs w:val="22"/>
        </w:rPr>
        <w:sym w:font="Wingdings" w:char="F026"/>
      </w:r>
      <w:r w:rsidRPr="00A46549">
        <w:rPr>
          <w:rFonts w:ascii="Palatino Linotype" w:hAnsi="Palatino Linotype"/>
          <w:iCs/>
          <w:sz w:val="22"/>
          <w:szCs w:val="22"/>
        </w:rPr>
        <w:t xml:space="preserve"> Murray, S. &amp; Keefe, J. (2007). </w:t>
      </w:r>
      <w:r w:rsidRPr="00A46549">
        <w:rPr>
          <w:rFonts w:ascii="Palatino Linotype" w:hAnsi="Palatino Linotype"/>
          <w:i/>
          <w:iCs/>
          <w:sz w:val="22"/>
          <w:szCs w:val="22"/>
        </w:rPr>
        <w:t>Physical Theatres: A Critical Introduction</w:t>
      </w:r>
      <w:r w:rsidRPr="00A46549">
        <w:rPr>
          <w:rFonts w:ascii="Palatino Linotype" w:hAnsi="Palatino Linotype"/>
          <w:iCs/>
          <w:sz w:val="22"/>
          <w:szCs w:val="22"/>
        </w:rPr>
        <w:t xml:space="preserve">. London: Routledge. </w:t>
      </w:r>
    </w:p>
    <w:p w14:paraId="7649E2A6" w14:textId="77777777" w:rsidR="0054116F" w:rsidRPr="00A46549" w:rsidRDefault="0054116F" w:rsidP="00D31B86">
      <w:pPr>
        <w:spacing w:after="0" w:line="360" w:lineRule="auto"/>
        <w:ind w:left="426" w:hanging="284"/>
        <w:rPr>
          <w:rFonts w:ascii="Palatino Linotype" w:hAnsi="Palatino Linotype"/>
          <w:sz w:val="22"/>
          <w:szCs w:val="22"/>
        </w:rPr>
      </w:pPr>
      <w:r w:rsidRPr="00A46549">
        <w:rPr>
          <w:rFonts w:ascii="Palatino Linotype" w:hAnsi="Palatino Linotype"/>
          <w:iCs/>
          <w:sz w:val="22"/>
          <w:szCs w:val="22"/>
        </w:rPr>
        <w:lastRenderedPageBreak/>
        <w:sym w:font="Wingdings" w:char="F026"/>
      </w:r>
      <w:r w:rsidRPr="00A46549">
        <w:rPr>
          <w:rFonts w:ascii="Palatino Linotype" w:hAnsi="Palatino Linotype"/>
          <w:iCs/>
          <w:sz w:val="22"/>
          <w:szCs w:val="22"/>
        </w:rPr>
        <w:t xml:space="preserve"> Oddey, A. (1994). </w:t>
      </w:r>
      <w:r w:rsidRPr="00A46549">
        <w:rPr>
          <w:rFonts w:ascii="Palatino Linotype" w:hAnsi="Palatino Linotype"/>
          <w:i/>
          <w:iCs/>
          <w:sz w:val="22"/>
          <w:szCs w:val="22"/>
        </w:rPr>
        <w:t>Devising Theatre: A Practical and Theoretical Handbook</w:t>
      </w:r>
      <w:r w:rsidRPr="00A46549">
        <w:rPr>
          <w:rFonts w:ascii="Palatino Linotype" w:hAnsi="Palatino Linotype"/>
          <w:iCs/>
          <w:sz w:val="22"/>
          <w:szCs w:val="22"/>
        </w:rPr>
        <w:t>. London: Routledge</w:t>
      </w:r>
      <w:r w:rsidRPr="00A46549">
        <w:rPr>
          <w:rFonts w:ascii="Palatino Linotype" w:hAnsi="Palatino Linotype"/>
          <w:sz w:val="22"/>
          <w:szCs w:val="22"/>
        </w:rPr>
        <w:t xml:space="preserve">. </w:t>
      </w:r>
    </w:p>
    <w:p w14:paraId="0B88E6BB"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TEACHING METHODS</w:t>
      </w:r>
    </w:p>
    <w:p w14:paraId="1E08411E" w14:textId="77777777" w:rsidR="0054116F" w:rsidRPr="00A46549" w:rsidRDefault="0054116F" w:rsidP="00D31B86">
      <w:pPr>
        <w:spacing w:line="360" w:lineRule="auto"/>
        <w:ind w:left="180"/>
        <w:rPr>
          <w:rFonts w:ascii="Palatino Linotype" w:hAnsi="Palatino Linotype"/>
          <w:sz w:val="22"/>
          <w:szCs w:val="22"/>
          <w:lang w:val="en-GB"/>
        </w:rPr>
      </w:pPr>
      <w:r w:rsidRPr="00A46549">
        <w:rPr>
          <w:rFonts w:ascii="Palatino Linotype" w:hAnsi="Palatino Linotype"/>
          <w:sz w:val="22"/>
          <w:szCs w:val="22"/>
          <w:lang w:val="en-GB"/>
        </w:rPr>
        <w:t>Workshops, lectures, tutorials</w:t>
      </w:r>
    </w:p>
    <w:p w14:paraId="3DB6E3AE"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ASSESSMENT METHODS</w:t>
      </w:r>
    </w:p>
    <w:p w14:paraId="2C496480" w14:textId="77777777" w:rsidR="0054116F" w:rsidRPr="00A46549" w:rsidRDefault="0054116F" w:rsidP="00D31B86">
      <w:pPr>
        <w:spacing w:line="360" w:lineRule="auto"/>
        <w:ind w:left="180"/>
        <w:rPr>
          <w:rFonts w:ascii="Palatino Linotype" w:hAnsi="Palatino Linotype"/>
          <w:sz w:val="22"/>
          <w:szCs w:val="22"/>
          <w:lang w:val="en-GB"/>
        </w:rPr>
      </w:pPr>
      <w:r w:rsidRPr="00A46549">
        <w:rPr>
          <w:rFonts w:ascii="Palatino Linotype" w:hAnsi="Palatino Linotype"/>
          <w:sz w:val="22"/>
          <w:szCs w:val="22"/>
          <w:lang w:val="en-GB"/>
        </w:rPr>
        <w:t xml:space="preserve">Performance, papers   </w:t>
      </w:r>
    </w:p>
    <w:p w14:paraId="16A1579F"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LANGUAGE OF INSTRUCTION</w:t>
      </w:r>
    </w:p>
    <w:p w14:paraId="46AB2F6D" w14:textId="77777777" w:rsidR="0054116F" w:rsidRPr="00A46549" w:rsidRDefault="0054116F" w:rsidP="00D31B86">
      <w:pPr>
        <w:spacing w:after="120" w:line="360" w:lineRule="auto"/>
        <w:rPr>
          <w:rFonts w:ascii="Palatino Linotype" w:hAnsi="Palatino Linotype"/>
          <w:sz w:val="22"/>
          <w:szCs w:val="22"/>
          <w:lang w:val="en-GB"/>
        </w:rPr>
      </w:pPr>
      <w:r w:rsidRPr="00A46549">
        <w:rPr>
          <w:rFonts w:ascii="Palatino Linotype" w:hAnsi="Palatino Linotype"/>
          <w:sz w:val="22"/>
          <w:szCs w:val="22"/>
          <w:lang w:val="en-GB"/>
        </w:rPr>
        <w:t xml:space="preserve">   Greek/English</w:t>
      </w:r>
    </w:p>
    <w:p w14:paraId="30473912" w14:textId="77777777" w:rsidR="0054116F" w:rsidRPr="00A46549" w:rsidRDefault="0054116F" w:rsidP="00D31B86">
      <w:pPr>
        <w:spacing w:line="360" w:lineRule="auto"/>
        <w:rPr>
          <w:rFonts w:ascii="Palatino Linotype" w:hAnsi="Palatino Linotype"/>
          <w:sz w:val="22"/>
          <w:szCs w:val="22"/>
          <w:lang w:val="en-GB"/>
        </w:rPr>
      </w:pPr>
    </w:p>
    <w:p w14:paraId="37654487" w14:textId="77777777" w:rsidR="0054116F" w:rsidRPr="00A46549" w:rsidRDefault="0054116F" w:rsidP="00D31B86">
      <w:pPr>
        <w:pBdr>
          <w:top w:val="single" w:sz="4" w:space="2" w:color="D99594" w:themeColor="accent2" w:themeTint="99" w:shadow="1"/>
          <w:left w:val="single" w:sz="4" w:space="1" w:color="D99594" w:themeColor="accent2" w:themeTint="99" w:shadow="1"/>
          <w:bottom w:val="single" w:sz="4" w:space="1" w:color="D99594" w:themeColor="accent2" w:themeTint="99" w:shadow="1"/>
          <w:right w:val="single" w:sz="4" w:space="1" w:color="D99594" w:themeColor="accent2" w:themeTint="99" w:shadow="1"/>
        </w:pBdr>
        <w:spacing w:after="120" w:line="360" w:lineRule="auto"/>
        <w:ind w:left="540" w:hanging="540"/>
        <w:jc w:val="center"/>
        <w:rPr>
          <w:rFonts w:ascii="Palatino Linotype" w:hAnsi="Palatino Linotype"/>
          <w:b/>
          <w:bCs/>
          <w:sz w:val="22"/>
          <w:szCs w:val="22"/>
          <w:lang w:val="en-GB"/>
        </w:rPr>
      </w:pPr>
      <w:r w:rsidRPr="00A46549">
        <w:rPr>
          <w:rFonts w:ascii="Palatino Linotype" w:hAnsi="Palatino Linotype"/>
          <w:b/>
          <w:bCs/>
          <w:sz w:val="22"/>
          <w:szCs w:val="22"/>
          <w:lang w:val="en-GB"/>
        </w:rPr>
        <w:t xml:space="preserve">4. Contemporary Spanish Theatre Lab </w:t>
      </w:r>
    </w:p>
    <w:p w14:paraId="4302B27B" w14:textId="77777777" w:rsidR="0054116F" w:rsidRPr="00A46549" w:rsidRDefault="0054116F" w:rsidP="00D31B86">
      <w:pPr>
        <w:spacing w:line="360" w:lineRule="auto"/>
        <w:rPr>
          <w:rFonts w:ascii="Palatino Linotype" w:hAnsi="Palatino Linotype"/>
          <w:b/>
          <w:sz w:val="22"/>
          <w:szCs w:val="22"/>
        </w:rPr>
      </w:pPr>
      <w:r w:rsidRPr="00A46549">
        <w:rPr>
          <w:rFonts w:ascii="Palatino Linotype" w:hAnsi="Palatino Linotype"/>
          <w:sz w:val="22"/>
          <w:szCs w:val="22"/>
          <w:lang w:val="en-GB"/>
        </w:rPr>
        <w:t xml:space="preserve">• </w:t>
      </w:r>
      <w:r w:rsidRPr="00A46549">
        <w:rPr>
          <w:rFonts w:ascii="Palatino Linotype" w:hAnsi="Palatino Linotype"/>
          <w:b/>
          <w:sz w:val="22"/>
          <w:szCs w:val="22"/>
        </w:rPr>
        <w:t>COURSE CODE</w:t>
      </w:r>
    </w:p>
    <w:p w14:paraId="5985DE71" w14:textId="77777777" w:rsidR="0054116F" w:rsidRPr="00A46549" w:rsidRDefault="0054116F" w:rsidP="00D31B86">
      <w:pPr>
        <w:spacing w:line="360" w:lineRule="auto"/>
        <w:ind w:left="180"/>
        <w:rPr>
          <w:rFonts w:ascii="Palatino Linotype" w:hAnsi="Palatino Linotype"/>
          <w:sz w:val="22"/>
          <w:szCs w:val="22"/>
          <w:lang w:val="en-GB"/>
        </w:rPr>
      </w:pPr>
      <w:r w:rsidRPr="00A46549">
        <w:rPr>
          <w:rFonts w:ascii="Palatino Linotype" w:hAnsi="Palatino Linotype"/>
          <w:sz w:val="22"/>
          <w:szCs w:val="22"/>
        </w:rPr>
        <w:t>34EX0</w:t>
      </w:r>
      <w:r w:rsidRPr="00A46549">
        <w:rPr>
          <w:rFonts w:ascii="Palatino Linotype" w:hAnsi="Palatino Linotype"/>
          <w:sz w:val="22"/>
          <w:szCs w:val="22"/>
          <w:lang w:val="en-GB"/>
        </w:rPr>
        <w:t>50</w:t>
      </w:r>
    </w:p>
    <w:p w14:paraId="7FB37302"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TYPE OF COURSE</w:t>
      </w:r>
    </w:p>
    <w:p w14:paraId="22500B64" w14:textId="77777777" w:rsidR="0054116F" w:rsidRPr="00A46549" w:rsidRDefault="0054116F" w:rsidP="00D31B86">
      <w:pPr>
        <w:spacing w:line="360" w:lineRule="auto"/>
        <w:ind w:left="180"/>
        <w:rPr>
          <w:rFonts w:ascii="Palatino Linotype" w:hAnsi="Palatino Linotype"/>
          <w:sz w:val="22"/>
          <w:szCs w:val="22"/>
          <w:lang w:val="en-GB"/>
        </w:rPr>
      </w:pPr>
      <w:r w:rsidRPr="00A46549">
        <w:rPr>
          <w:rFonts w:ascii="Palatino Linotype" w:hAnsi="Palatino Linotype"/>
          <w:bCs/>
          <w:sz w:val="22"/>
          <w:szCs w:val="22"/>
        </w:rPr>
        <w:t>3</w:t>
      </w:r>
      <w:r w:rsidRPr="00A46549">
        <w:rPr>
          <w:rFonts w:ascii="Palatino Linotype" w:hAnsi="Palatino Linotype"/>
          <w:bCs/>
          <w:sz w:val="22"/>
          <w:szCs w:val="22"/>
          <w:vertAlign w:val="superscript"/>
        </w:rPr>
        <w:t>rd</w:t>
      </w:r>
      <w:r w:rsidRPr="00A46549">
        <w:rPr>
          <w:rFonts w:ascii="Palatino Linotype" w:hAnsi="Palatino Linotype"/>
          <w:bCs/>
          <w:sz w:val="22"/>
          <w:szCs w:val="22"/>
        </w:rPr>
        <w:t>-4</w:t>
      </w:r>
      <w:r w:rsidRPr="00A46549">
        <w:rPr>
          <w:rFonts w:ascii="Palatino Linotype" w:hAnsi="Palatino Linotype"/>
          <w:bCs/>
          <w:sz w:val="22"/>
          <w:szCs w:val="22"/>
          <w:vertAlign w:val="superscript"/>
        </w:rPr>
        <w:t>th</w:t>
      </w:r>
      <w:r w:rsidRPr="00A46549">
        <w:rPr>
          <w:rFonts w:ascii="Palatino Linotype" w:hAnsi="Palatino Linotype"/>
          <w:bCs/>
          <w:sz w:val="22"/>
          <w:szCs w:val="22"/>
        </w:rPr>
        <w:t xml:space="preserve"> Year Free Elective</w:t>
      </w:r>
      <w:r w:rsidRPr="00A46549">
        <w:rPr>
          <w:rFonts w:ascii="Palatino Linotype" w:hAnsi="Palatino Linotype"/>
          <w:sz w:val="22"/>
          <w:szCs w:val="22"/>
          <w:lang w:val="en-GB"/>
        </w:rPr>
        <w:t xml:space="preserve"> </w:t>
      </w:r>
    </w:p>
    <w:p w14:paraId="73D1B1F3" w14:textId="77777777" w:rsidR="0054116F" w:rsidRPr="00A46549" w:rsidRDefault="0054116F" w:rsidP="00D31B86">
      <w:pPr>
        <w:spacing w:line="360" w:lineRule="auto"/>
        <w:rPr>
          <w:rFonts w:ascii="Palatino Linotype" w:hAnsi="Palatino Linotype"/>
          <w:b/>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rPr>
        <w:t>LEVEL OF COURSE</w:t>
      </w:r>
    </w:p>
    <w:p w14:paraId="4EA4A113" w14:textId="77777777" w:rsidR="0054116F" w:rsidRPr="00A46549" w:rsidRDefault="0054116F" w:rsidP="00D31B86">
      <w:pPr>
        <w:spacing w:line="360" w:lineRule="auto"/>
        <w:ind w:left="180"/>
        <w:rPr>
          <w:rFonts w:ascii="Palatino Linotype" w:hAnsi="Palatino Linotype"/>
          <w:sz w:val="22"/>
          <w:szCs w:val="22"/>
        </w:rPr>
      </w:pPr>
      <w:r w:rsidRPr="00A46549">
        <w:rPr>
          <w:rFonts w:ascii="Palatino Linotype" w:hAnsi="Palatino Linotype"/>
          <w:sz w:val="22"/>
          <w:szCs w:val="22"/>
        </w:rPr>
        <w:t>Undergraduate</w:t>
      </w:r>
    </w:p>
    <w:p w14:paraId="1CC44207" w14:textId="77777777" w:rsidR="0054116F" w:rsidRPr="00A46549" w:rsidRDefault="0054116F" w:rsidP="00D31B86">
      <w:pPr>
        <w:spacing w:line="360" w:lineRule="auto"/>
        <w:rPr>
          <w:rFonts w:ascii="Palatino Linotype" w:hAnsi="Palatino Linotype"/>
          <w:b/>
          <w:sz w:val="22"/>
          <w:szCs w:val="22"/>
        </w:rPr>
      </w:pPr>
      <w:r w:rsidRPr="00A46549">
        <w:rPr>
          <w:rFonts w:ascii="Palatino Linotype" w:hAnsi="Palatino Linotype"/>
          <w:sz w:val="22"/>
          <w:szCs w:val="22"/>
          <w:lang w:val="en-GB"/>
        </w:rPr>
        <w:t xml:space="preserve">• </w:t>
      </w:r>
      <w:r w:rsidRPr="00A46549">
        <w:rPr>
          <w:rFonts w:ascii="Palatino Linotype" w:hAnsi="Palatino Linotype"/>
          <w:b/>
          <w:sz w:val="22"/>
          <w:szCs w:val="22"/>
        </w:rPr>
        <w:t>YEAR OF STUDY</w:t>
      </w:r>
    </w:p>
    <w:p w14:paraId="3025BE24" w14:textId="546EA1B1" w:rsidR="0054116F" w:rsidRPr="00A46549" w:rsidRDefault="006A6628" w:rsidP="00D31B86">
      <w:pPr>
        <w:spacing w:line="360" w:lineRule="auto"/>
        <w:ind w:left="180"/>
        <w:rPr>
          <w:rFonts w:ascii="Palatino Linotype" w:hAnsi="Palatino Linotype"/>
          <w:sz w:val="22"/>
          <w:szCs w:val="22"/>
          <w:lang w:val="en-GB"/>
        </w:rPr>
      </w:pPr>
      <w:r w:rsidRPr="00A46549">
        <w:rPr>
          <w:rFonts w:ascii="Palatino Linotype" w:hAnsi="Palatino Linotype"/>
          <w:sz w:val="22"/>
          <w:szCs w:val="22"/>
        </w:rPr>
        <w:t>2015-2016</w:t>
      </w:r>
    </w:p>
    <w:p w14:paraId="32FC3C60" w14:textId="77777777" w:rsidR="0054116F" w:rsidRPr="00A46549" w:rsidRDefault="0054116F" w:rsidP="00D31B86">
      <w:pPr>
        <w:spacing w:line="360" w:lineRule="auto"/>
        <w:rPr>
          <w:rFonts w:ascii="Palatino Linotype" w:hAnsi="Palatino Linotype"/>
          <w:b/>
          <w:sz w:val="22"/>
          <w:szCs w:val="22"/>
        </w:rPr>
      </w:pPr>
      <w:r w:rsidRPr="00A46549">
        <w:rPr>
          <w:rFonts w:ascii="Palatino Linotype" w:hAnsi="Palatino Linotype"/>
          <w:sz w:val="22"/>
          <w:szCs w:val="22"/>
          <w:lang w:val="en-GB"/>
        </w:rPr>
        <w:t xml:space="preserve">• </w:t>
      </w:r>
      <w:r w:rsidRPr="00A46549">
        <w:rPr>
          <w:rFonts w:ascii="Palatino Linotype" w:hAnsi="Palatino Linotype"/>
          <w:b/>
          <w:sz w:val="22"/>
          <w:szCs w:val="22"/>
        </w:rPr>
        <w:t>SEMESTER</w:t>
      </w:r>
    </w:p>
    <w:p w14:paraId="11A50BCA" w14:textId="77777777" w:rsidR="0054116F" w:rsidRPr="00A46549" w:rsidRDefault="0054116F" w:rsidP="00D31B86">
      <w:pPr>
        <w:spacing w:line="360" w:lineRule="auto"/>
        <w:ind w:left="180"/>
        <w:rPr>
          <w:rFonts w:ascii="Palatino Linotype" w:hAnsi="Palatino Linotype"/>
          <w:sz w:val="22"/>
          <w:szCs w:val="22"/>
          <w:lang w:val="en-GB"/>
        </w:rPr>
      </w:pPr>
      <w:r w:rsidRPr="00A46549">
        <w:rPr>
          <w:rFonts w:ascii="Palatino Linotype" w:hAnsi="Palatino Linotype"/>
          <w:sz w:val="22"/>
          <w:szCs w:val="22"/>
          <w:lang w:val="en-GB"/>
        </w:rPr>
        <w:t xml:space="preserve">Winter Semester </w:t>
      </w:r>
    </w:p>
    <w:p w14:paraId="03C200DB" w14:textId="77777777" w:rsidR="0054116F" w:rsidRPr="00A46549" w:rsidRDefault="0054116F" w:rsidP="00D31B86">
      <w:pPr>
        <w:spacing w:line="360" w:lineRule="auto"/>
        <w:rPr>
          <w:rFonts w:ascii="Palatino Linotype" w:hAnsi="Palatino Linotype"/>
          <w:sz w:val="22"/>
          <w:szCs w:val="22"/>
        </w:rPr>
      </w:pPr>
      <w:r w:rsidRPr="00A46549">
        <w:rPr>
          <w:rFonts w:ascii="Palatino Linotype" w:hAnsi="Palatino Linotype"/>
          <w:sz w:val="22"/>
          <w:szCs w:val="22"/>
          <w:lang w:val="en-GB"/>
        </w:rPr>
        <w:t xml:space="preserve">• </w:t>
      </w:r>
      <w:r w:rsidRPr="00A46549">
        <w:rPr>
          <w:rFonts w:ascii="Palatino Linotype" w:hAnsi="Palatino Linotype"/>
          <w:b/>
          <w:sz w:val="22"/>
          <w:szCs w:val="22"/>
        </w:rPr>
        <w:t>NUMBER OF CREDITS ECTS ALLOCATED</w:t>
      </w:r>
    </w:p>
    <w:p w14:paraId="44A77513" w14:textId="77777777" w:rsidR="0054116F" w:rsidRPr="00A46549" w:rsidRDefault="0054116F" w:rsidP="00D31B86">
      <w:pPr>
        <w:spacing w:line="360" w:lineRule="auto"/>
        <w:ind w:left="180"/>
        <w:rPr>
          <w:rFonts w:ascii="Palatino Linotype" w:hAnsi="Palatino Linotype"/>
          <w:sz w:val="22"/>
          <w:szCs w:val="22"/>
          <w:lang w:val="en-GB"/>
        </w:rPr>
      </w:pPr>
      <w:r w:rsidRPr="00A46549">
        <w:rPr>
          <w:rFonts w:ascii="Palatino Linotype" w:hAnsi="Palatino Linotype"/>
          <w:sz w:val="22"/>
          <w:szCs w:val="22"/>
          <w:lang w:val="en-GB"/>
        </w:rPr>
        <w:t xml:space="preserve">5 ECTS Credits </w:t>
      </w:r>
    </w:p>
    <w:p w14:paraId="6743377C" w14:textId="77777777" w:rsidR="0054116F" w:rsidRPr="00A46549" w:rsidRDefault="0054116F" w:rsidP="00D31B86">
      <w:pPr>
        <w:spacing w:line="360" w:lineRule="auto"/>
        <w:rPr>
          <w:rFonts w:ascii="Palatino Linotype" w:hAnsi="Palatino Linotype"/>
          <w:b/>
          <w:sz w:val="22"/>
          <w:szCs w:val="22"/>
        </w:rPr>
      </w:pPr>
      <w:r w:rsidRPr="00A46549">
        <w:rPr>
          <w:rFonts w:ascii="Palatino Linotype" w:hAnsi="Palatino Linotype"/>
          <w:sz w:val="22"/>
          <w:szCs w:val="22"/>
          <w:lang w:val="en-GB"/>
        </w:rPr>
        <w:lastRenderedPageBreak/>
        <w:t xml:space="preserve">• </w:t>
      </w:r>
      <w:r w:rsidRPr="00A46549">
        <w:rPr>
          <w:rFonts w:ascii="Palatino Linotype" w:hAnsi="Palatino Linotype"/>
          <w:b/>
          <w:sz w:val="22"/>
          <w:szCs w:val="22"/>
        </w:rPr>
        <w:t xml:space="preserve">NAME OF LECTURER </w:t>
      </w:r>
    </w:p>
    <w:p w14:paraId="18B48B3B" w14:textId="77777777" w:rsidR="0054116F" w:rsidRPr="00A46549" w:rsidRDefault="0054116F" w:rsidP="00D31B86">
      <w:pPr>
        <w:spacing w:after="120" w:line="360" w:lineRule="auto"/>
        <w:ind w:left="181"/>
        <w:rPr>
          <w:rFonts w:ascii="Palatino Linotype" w:hAnsi="Palatino Linotype"/>
          <w:sz w:val="22"/>
          <w:szCs w:val="22"/>
          <w:lang w:val="es-ES_tradnl"/>
        </w:rPr>
      </w:pPr>
      <w:r w:rsidRPr="00A46549">
        <w:rPr>
          <w:rFonts w:ascii="Palatino Linotype" w:hAnsi="Palatino Linotype"/>
          <w:sz w:val="22"/>
          <w:szCs w:val="22"/>
          <w:lang w:val="es-ES_tradnl"/>
        </w:rPr>
        <w:t xml:space="preserve">Stylianos Rodarelis, </w:t>
      </w:r>
      <w:r w:rsidRPr="00A46549">
        <w:rPr>
          <w:rFonts w:ascii="Palatino Linotype" w:hAnsi="Palatino Linotype"/>
          <w:sz w:val="22"/>
          <w:szCs w:val="22"/>
          <w:lang w:val="en-GB"/>
        </w:rPr>
        <w:t>Member of the Specialized and Laboratorial Teaching Staff</w:t>
      </w:r>
    </w:p>
    <w:p w14:paraId="614E2196" w14:textId="77777777" w:rsidR="0054116F" w:rsidRPr="00A46549" w:rsidRDefault="0054116F" w:rsidP="00D31B86">
      <w:pPr>
        <w:spacing w:line="360" w:lineRule="auto"/>
        <w:ind w:left="180" w:hanging="180"/>
        <w:rPr>
          <w:rFonts w:ascii="Palatino Linotype" w:hAnsi="Palatino Linotype"/>
          <w:b/>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rPr>
        <w:t>COURSE OBJECTIVES</w:t>
      </w:r>
    </w:p>
    <w:p w14:paraId="0D6B5874" w14:textId="77777777" w:rsidR="0054116F" w:rsidRPr="00A46549" w:rsidRDefault="0054116F" w:rsidP="00D31B86">
      <w:pPr>
        <w:spacing w:after="120" w:line="360" w:lineRule="auto"/>
        <w:ind w:left="180"/>
        <w:rPr>
          <w:rFonts w:ascii="Palatino Linotype" w:hAnsi="Palatino Linotype"/>
          <w:sz w:val="22"/>
          <w:szCs w:val="22"/>
          <w:lang w:val="en-GB"/>
        </w:rPr>
      </w:pPr>
      <w:r w:rsidRPr="00A46549">
        <w:rPr>
          <w:rFonts w:ascii="Palatino Linotype" w:hAnsi="Palatino Linotype"/>
          <w:sz w:val="22"/>
          <w:szCs w:val="22"/>
          <w:lang w:val="en-GB"/>
        </w:rPr>
        <w:t xml:space="preserve">The objective of this course is for the students to gain knowledge in the Spanish dramaturgy of the 21st century. Through their acting which will be based on life experiences, students will explore specific methods which are required for acting in Spanish plays. </w:t>
      </w:r>
    </w:p>
    <w:p w14:paraId="6A2D0F43" w14:textId="77777777" w:rsidR="0054116F" w:rsidRPr="00A46549" w:rsidRDefault="0054116F" w:rsidP="00D31B86">
      <w:pPr>
        <w:spacing w:line="360" w:lineRule="auto"/>
        <w:rPr>
          <w:rFonts w:ascii="Palatino Linotype" w:hAnsi="Palatino Linotype"/>
          <w:b/>
          <w:sz w:val="22"/>
          <w:szCs w:val="22"/>
          <w:shd w:val="clear" w:color="auto" w:fill="FFFFFF"/>
        </w:rPr>
      </w:pPr>
      <w:r w:rsidRPr="00A46549">
        <w:rPr>
          <w:rFonts w:ascii="Palatino Linotype" w:hAnsi="Palatino Linotype"/>
          <w:b/>
          <w:sz w:val="22"/>
          <w:szCs w:val="22"/>
          <w:lang w:bidi="he-IL"/>
        </w:rPr>
        <w:t xml:space="preserve">• </w:t>
      </w:r>
      <w:r w:rsidRPr="00A46549">
        <w:rPr>
          <w:rFonts w:ascii="Palatino Linotype" w:hAnsi="Palatino Linotype"/>
          <w:b/>
          <w:sz w:val="22"/>
          <w:szCs w:val="22"/>
          <w:shd w:val="clear" w:color="auto" w:fill="FFFFFF"/>
        </w:rPr>
        <w:t>LEARNING OUTCOMES  </w:t>
      </w:r>
    </w:p>
    <w:p w14:paraId="5DAF7539" w14:textId="77777777" w:rsidR="0054116F" w:rsidRPr="00A46549" w:rsidRDefault="0054116F" w:rsidP="00D31B86">
      <w:pPr>
        <w:spacing w:after="120" w:line="360" w:lineRule="auto"/>
        <w:ind w:left="180"/>
        <w:rPr>
          <w:rFonts w:ascii="Palatino Linotype" w:hAnsi="Palatino Linotype"/>
          <w:sz w:val="22"/>
          <w:szCs w:val="22"/>
        </w:rPr>
      </w:pPr>
      <w:r w:rsidRPr="00A46549">
        <w:rPr>
          <w:rFonts w:ascii="Palatino Linotype" w:hAnsi="Palatino Linotype"/>
          <w:sz w:val="22"/>
          <w:szCs w:val="22"/>
        </w:rPr>
        <w:t>Upon completion of the semester, students have experienced, in a theoretical and a practical level, the basis of performing arts. The theoretical part covers the design of the scenic space, scenography and props, costumes, make-up, theatrical mask, layouts, lighting, poster and the program of the performance. The practical part covers the application of the previous elements in a theatrical representation, where acting and directing are added, in order to present to a complete result of the acquired knowledge.</w:t>
      </w:r>
    </w:p>
    <w:p w14:paraId="2F30FD86" w14:textId="77777777" w:rsidR="0054116F" w:rsidRPr="00A46549" w:rsidRDefault="0054116F" w:rsidP="00D31B86">
      <w:pPr>
        <w:spacing w:line="360" w:lineRule="auto"/>
        <w:rPr>
          <w:rFonts w:ascii="Palatino Linotype" w:hAnsi="Palatino Linotype"/>
          <w:b/>
          <w:sz w:val="22"/>
          <w:szCs w:val="22"/>
        </w:rPr>
      </w:pPr>
      <w:r w:rsidRPr="00A46549">
        <w:rPr>
          <w:rFonts w:ascii="Palatino Linotype" w:hAnsi="Palatino Linotype"/>
          <w:sz w:val="22"/>
          <w:szCs w:val="22"/>
        </w:rPr>
        <w:t xml:space="preserve">• </w:t>
      </w:r>
      <w:r w:rsidRPr="00A46549">
        <w:rPr>
          <w:rFonts w:ascii="Palatino Linotype" w:hAnsi="Palatino Linotype"/>
          <w:b/>
          <w:sz w:val="22"/>
          <w:szCs w:val="22"/>
        </w:rPr>
        <w:t>PREREQUISITES</w:t>
      </w:r>
    </w:p>
    <w:p w14:paraId="057AD427" w14:textId="77777777" w:rsidR="0054116F" w:rsidRPr="00A46549" w:rsidRDefault="0054116F" w:rsidP="00D31B86">
      <w:pPr>
        <w:spacing w:after="120" w:line="360" w:lineRule="auto"/>
        <w:ind w:left="181"/>
        <w:rPr>
          <w:rFonts w:ascii="Palatino Linotype" w:hAnsi="Palatino Linotype"/>
          <w:sz w:val="22"/>
          <w:szCs w:val="22"/>
        </w:rPr>
      </w:pPr>
      <w:r w:rsidRPr="00A46549">
        <w:rPr>
          <w:rFonts w:ascii="Palatino Linotype" w:hAnsi="Palatino Linotype"/>
          <w:sz w:val="22"/>
          <w:szCs w:val="22"/>
        </w:rPr>
        <w:t xml:space="preserve">No prerequisite </w:t>
      </w:r>
    </w:p>
    <w:p w14:paraId="542980CF" w14:textId="77777777" w:rsidR="0054116F" w:rsidRPr="00A46549" w:rsidRDefault="0054116F" w:rsidP="00D31B86">
      <w:pPr>
        <w:spacing w:line="360" w:lineRule="auto"/>
        <w:rPr>
          <w:rFonts w:ascii="Palatino Linotype" w:hAnsi="Palatino Linotype"/>
          <w:b/>
          <w:sz w:val="22"/>
          <w:szCs w:val="22"/>
        </w:rPr>
      </w:pPr>
      <w:r w:rsidRPr="00A46549">
        <w:rPr>
          <w:rFonts w:ascii="Palatino Linotype" w:hAnsi="Palatino Linotype"/>
          <w:sz w:val="22"/>
          <w:szCs w:val="22"/>
        </w:rPr>
        <w:t xml:space="preserve">• </w:t>
      </w:r>
      <w:r w:rsidRPr="00A46549">
        <w:rPr>
          <w:rFonts w:ascii="Palatino Linotype" w:hAnsi="Palatino Linotype"/>
          <w:b/>
          <w:sz w:val="22"/>
          <w:szCs w:val="22"/>
        </w:rPr>
        <w:t>COURSE CONTENTS</w:t>
      </w:r>
    </w:p>
    <w:p w14:paraId="573F5838" w14:textId="77777777" w:rsidR="0054116F" w:rsidRPr="00A46549" w:rsidRDefault="0054116F" w:rsidP="00D31B86">
      <w:pPr>
        <w:spacing w:after="0" w:line="360" w:lineRule="auto"/>
        <w:ind w:left="180"/>
        <w:rPr>
          <w:rFonts w:ascii="Palatino Linotype" w:hAnsi="Palatino Linotype"/>
          <w:sz w:val="22"/>
          <w:szCs w:val="22"/>
        </w:rPr>
      </w:pPr>
      <w:r w:rsidRPr="00A46549">
        <w:rPr>
          <w:rFonts w:ascii="Palatino Linotype" w:hAnsi="Palatino Linotype"/>
          <w:sz w:val="22"/>
          <w:szCs w:val="22"/>
          <w:lang w:val="en-GB"/>
        </w:rPr>
        <w:t>- Techniques of scene space and scenography configuration</w:t>
      </w:r>
    </w:p>
    <w:p w14:paraId="34284013" w14:textId="77777777" w:rsidR="0054116F" w:rsidRPr="00A46549" w:rsidRDefault="0054116F" w:rsidP="00D31B86">
      <w:pPr>
        <w:spacing w:after="0" w:line="360" w:lineRule="auto"/>
        <w:ind w:left="180"/>
        <w:rPr>
          <w:rFonts w:ascii="Palatino Linotype" w:hAnsi="Palatino Linotype"/>
          <w:sz w:val="22"/>
          <w:szCs w:val="22"/>
          <w:lang w:val="en-GB"/>
        </w:rPr>
      </w:pPr>
      <w:r w:rsidRPr="00A46549">
        <w:rPr>
          <w:rFonts w:ascii="Palatino Linotype" w:hAnsi="Palatino Linotype"/>
          <w:sz w:val="22"/>
          <w:szCs w:val="22"/>
          <w:lang w:val="en-GB"/>
        </w:rPr>
        <w:t xml:space="preserve">- Building character. Costume-makeup-mask </w:t>
      </w:r>
    </w:p>
    <w:p w14:paraId="072EE9AE" w14:textId="77777777" w:rsidR="0054116F" w:rsidRPr="00A46549" w:rsidRDefault="0054116F" w:rsidP="00D31B86">
      <w:pPr>
        <w:spacing w:after="0" w:line="360" w:lineRule="auto"/>
        <w:ind w:left="181"/>
        <w:rPr>
          <w:rFonts w:ascii="Palatino Linotype" w:hAnsi="Palatino Linotype"/>
          <w:sz w:val="22"/>
          <w:szCs w:val="22"/>
          <w:lang w:val="en-GB"/>
        </w:rPr>
      </w:pPr>
      <w:r w:rsidRPr="00A46549">
        <w:rPr>
          <w:rFonts w:ascii="Palatino Linotype" w:hAnsi="Palatino Linotype"/>
          <w:sz w:val="22"/>
          <w:szCs w:val="22"/>
          <w:lang w:val="en-GB"/>
        </w:rPr>
        <w:t>- Performance stage entity of the play through the lighting and props</w:t>
      </w:r>
    </w:p>
    <w:p w14:paraId="55615D48" w14:textId="77777777" w:rsidR="00871ABF" w:rsidRPr="00A46549" w:rsidRDefault="00871ABF" w:rsidP="002105DF">
      <w:pPr>
        <w:spacing w:after="0" w:line="360" w:lineRule="auto"/>
        <w:rPr>
          <w:rFonts w:ascii="Palatino Linotype" w:hAnsi="Palatino Linotype"/>
          <w:sz w:val="22"/>
          <w:szCs w:val="22"/>
          <w:lang w:val="en-GB"/>
        </w:rPr>
      </w:pPr>
    </w:p>
    <w:p w14:paraId="134480C8" w14:textId="77777777" w:rsidR="0054116F" w:rsidRPr="00A46549" w:rsidRDefault="0054116F" w:rsidP="00D31B86">
      <w:pPr>
        <w:spacing w:line="360" w:lineRule="auto"/>
        <w:rPr>
          <w:rFonts w:ascii="Palatino Linotype" w:hAnsi="Palatino Linotype"/>
          <w:b/>
          <w:sz w:val="22"/>
          <w:szCs w:val="22"/>
        </w:rPr>
      </w:pPr>
      <w:r w:rsidRPr="00A46549">
        <w:rPr>
          <w:rFonts w:ascii="Palatino Linotype" w:hAnsi="Palatino Linotype"/>
          <w:sz w:val="22"/>
          <w:szCs w:val="22"/>
        </w:rPr>
        <w:t xml:space="preserve">• </w:t>
      </w:r>
      <w:r w:rsidRPr="00A46549">
        <w:rPr>
          <w:rFonts w:ascii="Palatino Linotype" w:hAnsi="Palatino Linotype"/>
          <w:b/>
          <w:sz w:val="22"/>
          <w:szCs w:val="22"/>
        </w:rPr>
        <w:t>RECOMMENDED READING</w:t>
      </w:r>
    </w:p>
    <w:p w14:paraId="460D222B" w14:textId="77777777" w:rsidR="0054116F" w:rsidRPr="00A46549" w:rsidRDefault="0054116F" w:rsidP="00D31B86">
      <w:pPr>
        <w:spacing w:after="0" w:line="360" w:lineRule="auto"/>
        <w:ind w:left="538" w:hanging="357"/>
        <w:rPr>
          <w:rFonts w:ascii="Palatino Linotype" w:eastAsia="Arial Unicode MS" w:hAnsi="Palatino Linotype"/>
          <w:iCs/>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Cervantes, M. (2005). </w:t>
      </w:r>
      <w:r w:rsidRPr="00A46549">
        <w:rPr>
          <w:rFonts w:ascii="Palatino Linotype" w:eastAsia="Arial Unicode MS" w:hAnsi="Palatino Linotype"/>
          <w:i/>
          <w:iCs/>
          <w:sz w:val="22"/>
          <w:szCs w:val="22"/>
        </w:rPr>
        <w:t>The scene of Miracles</w:t>
      </w:r>
      <w:r w:rsidRPr="00A46549">
        <w:rPr>
          <w:rFonts w:ascii="Palatino Linotype" w:eastAsia="Arial Unicode MS" w:hAnsi="Palatino Linotype"/>
          <w:iCs/>
          <w:sz w:val="22"/>
          <w:szCs w:val="22"/>
        </w:rPr>
        <w:t>. Athens: Institute Cervantes.</w:t>
      </w:r>
    </w:p>
    <w:p w14:paraId="00E4973A" w14:textId="77777777" w:rsidR="0054116F" w:rsidRPr="00A46549" w:rsidRDefault="0054116F" w:rsidP="00D31B86">
      <w:pPr>
        <w:spacing w:after="0" w:line="360" w:lineRule="auto"/>
        <w:ind w:left="538" w:hanging="357"/>
        <w:rPr>
          <w:rFonts w:ascii="Palatino Linotype" w:eastAsia="Arial Unicode MS" w:hAnsi="Palatino Linotype"/>
          <w:iCs/>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Galan, E. &amp; Gometh, P. (2004). </w:t>
      </w:r>
      <w:r w:rsidRPr="00A46549">
        <w:rPr>
          <w:rFonts w:ascii="Palatino Linotype" w:eastAsia="Arial Unicode MS" w:hAnsi="Palatino Linotype"/>
          <w:i/>
          <w:iCs/>
          <w:sz w:val="22"/>
          <w:szCs w:val="22"/>
        </w:rPr>
        <w:t>The curve of happiness</w:t>
      </w:r>
      <w:r w:rsidRPr="00A46549">
        <w:rPr>
          <w:rFonts w:ascii="Palatino Linotype" w:eastAsia="Arial Unicode MS" w:hAnsi="Palatino Linotype"/>
          <w:iCs/>
          <w:sz w:val="22"/>
          <w:szCs w:val="22"/>
        </w:rPr>
        <w:t xml:space="preserve">. Athens: Institute Cervantes </w:t>
      </w:r>
      <w:r w:rsidRPr="00A46549">
        <w:rPr>
          <w:rFonts w:ascii="Palatino Linotype" w:hAnsi="Palatino Linotype"/>
          <w:sz w:val="22"/>
          <w:szCs w:val="22"/>
          <w:lang w:val="en-GB"/>
        </w:rPr>
        <w:t>(</w:t>
      </w:r>
      <w:r w:rsidRPr="00A46549">
        <w:rPr>
          <w:rFonts w:ascii="Palatino Linotype" w:hAnsi="Palatino Linotype"/>
          <w:sz w:val="22"/>
          <w:szCs w:val="22"/>
          <w:lang w:val="es-ES"/>
        </w:rPr>
        <w:t>in Greek)</w:t>
      </w:r>
      <w:r w:rsidRPr="00A46549">
        <w:rPr>
          <w:rFonts w:ascii="Palatino Linotype" w:eastAsia="Arial Unicode MS" w:hAnsi="Palatino Linotype"/>
          <w:iCs/>
          <w:sz w:val="22"/>
          <w:szCs w:val="22"/>
        </w:rPr>
        <w:t>.</w:t>
      </w:r>
    </w:p>
    <w:p w14:paraId="5C8A4A1C" w14:textId="77777777" w:rsidR="0054116F" w:rsidRPr="00A46549" w:rsidRDefault="0054116F" w:rsidP="00D31B86">
      <w:pPr>
        <w:spacing w:after="0" w:line="360" w:lineRule="auto"/>
        <w:ind w:left="538" w:hanging="357"/>
        <w:rPr>
          <w:rFonts w:ascii="Palatino Linotype" w:eastAsia="Arial Unicode MS" w:hAnsi="Palatino Linotype"/>
          <w:iCs/>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Galan, E. (2004). </w:t>
      </w:r>
      <w:r w:rsidRPr="00A46549">
        <w:rPr>
          <w:rFonts w:ascii="Palatino Linotype" w:eastAsia="Arial Unicode MS" w:hAnsi="Palatino Linotype"/>
          <w:i/>
          <w:iCs/>
          <w:sz w:val="22"/>
          <w:szCs w:val="22"/>
        </w:rPr>
        <w:t>Women</w:t>
      </w:r>
      <w:r w:rsidRPr="00A46549">
        <w:rPr>
          <w:rFonts w:ascii="Palatino Linotype" w:eastAsia="Arial Unicode MS" w:hAnsi="Palatino Linotype"/>
          <w:iCs/>
          <w:sz w:val="22"/>
          <w:szCs w:val="22"/>
        </w:rPr>
        <w:t xml:space="preserve">. Athens: Koan </w:t>
      </w:r>
      <w:r w:rsidRPr="00A46549">
        <w:rPr>
          <w:rFonts w:ascii="Palatino Linotype" w:hAnsi="Palatino Linotype"/>
          <w:sz w:val="22"/>
          <w:szCs w:val="22"/>
          <w:lang w:val="en-GB"/>
        </w:rPr>
        <w:t>(</w:t>
      </w:r>
      <w:r w:rsidRPr="00A46549">
        <w:rPr>
          <w:rFonts w:ascii="Palatino Linotype" w:hAnsi="Palatino Linotype"/>
          <w:sz w:val="22"/>
          <w:szCs w:val="22"/>
          <w:lang w:val="es-ES"/>
        </w:rPr>
        <w:t>in Greek)</w:t>
      </w:r>
      <w:r w:rsidRPr="00A46549">
        <w:rPr>
          <w:rFonts w:ascii="Palatino Linotype" w:eastAsia="Arial Unicode MS" w:hAnsi="Palatino Linotype"/>
          <w:iCs/>
          <w:sz w:val="22"/>
          <w:szCs w:val="22"/>
        </w:rPr>
        <w:t>.</w:t>
      </w:r>
    </w:p>
    <w:p w14:paraId="4049FD4C" w14:textId="77777777" w:rsidR="0054116F" w:rsidRPr="00A46549" w:rsidRDefault="0054116F" w:rsidP="00D31B86">
      <w:pPr>
        <w:spacing w:after="0" w:line="360" w:lineRule="auto"/>
        <w:ind w:left="538" w:hanging="357"/>
        <w:rPr>
          <w:rFonts w:ascii="Palatino Linotype" w:eastAsia="Arial Unicode MS" w:hAnsi="Palatino Linotype"/>
          <w:iCs/>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Lorca, F. (2011). </w:t>
      </w:r>
      <w:r w:rsidRPr="00A46549">
        <w:rPr>
          <w:rFonts w:ascii="Palatino Linotype" w:eastAsia="Arial Unicode MS" w:hAnsi="Palatino Linotype"/>
          <w:i/>
          <w:iCs/>
          <w:sz w:val="22"/>
          <w:szCs w:val="22"/>
        </w:rPr>
        <w:t>Journey to the moon</w:t>
      </w:r>
      <w:r w:rsidRPr="00A46549">
        <w:rPr>
          <w:rFonts w:ascii="Palatino Linotype" w:eastAsia="Arial Unicode MS" w:hAnsi="Palatino Linotype"/>
          <w:iCs/>
          <w:sz w:val="22"/>
          <w:szCs w:val="22"/>
        </w:rPr>
        <w:t xml:space="preserve">. Athens: Iaspis (in Greek).  </w:t>
      </w:r>
    </w:p>
    <w:p w14:paraId="71872BD7" w14:textId="77777777" w:rsidR="0054116F" w:rsidRPr="00A46549" w:rsidRDefault="0054116F" w:rsidP="00D31B86">
      <w:pPr>
        <w:spacing w:after="0" w:line="360" w:lineRule="auto"/>
        <w:ind w:left="538" w:hanging="357"/>
        <w:rPr>
          <w:rFonts w:ascii="Palatino Linotype" w:eastAsia="Arial Unicode MS" w:hAnsi="Palatino Linotype"/>
          <w:iCs/>
          <w:sz w:val="22"/>
          <w:szCs w:val="22"/>
        </w:rPr>
      </w:pPr>
      <w:r w:rsidRPr="00A46549">
        <w:rPr>
          <w:rFonts w:ascii="Palatino Linotype" w:eastAsia="Arial Unicode MS" w:hAnsi="Palatino Linotype"/>
          <w:iCs/>
          <w:sz w:val="22"/>
          <w:szCs w:val="22"/>
        </w:rPr>
        <w:lastRenderedPageBreak/>
        <w:sym w:font="Wingdings" w:char="F026"/>
      </w:r>
      <w:r w:rsidRPr="00A46549">
        <w:rPr>
          <w:rFonts w:ascii="Palatino Linotype" w:eastAsia="Arial Unicode MS" w:hAnsi="Palatino Linotype"/>
          <w:iCs/>
          <w:sz w:val="22"/>
          <w:szCs w:val="22"/>
        </w:rPr>
        <w:t xml:space="preserve"> Miragies, A. (2006). </w:t>
      </w:r>
      <w:r w:rsidRPr="00A46549">
        <w:rPr>
          <w:rFonts w:ascii="Palatino Linotype" w:eastAsia="Arial Unicode MS" w:hAnsi="Palatino Linotype"/>
          <w:i/>
          <w:iCs/>
          <w:sz w:val="22"/>
          <w:szCs w:val="22"/>
        </w:rPr>
        <w:t>Short theater</w:t>
      </w:r>
      <w:r w:rsidRPr="00A46549">
        <w:rPr>
          <w:rFonts w:ascii="Palatino Linotype" w:eastAsia="Arial Unicode MS" w:hAnsi="Palatino Linotype"/>
          <w:iCs/>
          <w:sz w:val="22"/>
          <w:szCs w:val="22"/>
        </w:rPr>
        <w:t xml:space="preserve">. Argos: Helleboros (in Greek).   </w:t>
      </w:r>
    </w:p>
    <w:p w14:paraId="69A9D223" w14:textId="77777777" w:rsidR="0054116F" w:rsidRPr="00A46549" w:rsidRDefault="0054116F" w:rsidP="00D31B86">
      <w:pPr>
        <w:spacing w:after="0" w:line="360" w:lineRule="auto"/>
        <w:ind w:left="538" w:hanging="357"/>
        <w:rPr>
          <w:rFonts w:ascii="Palatino Linotype" w:eastAsia="Arial Unicode MS" w:hAnsi="Palatino Linotype"/>
          <w:iCs/>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Pachon, Ι. (2009). </w:t>
      </w:r>
      <w:r w:rsidRPr="00A46549">
        <w:rPr>
          <w:rFonts w:ascii="Palatino Linotype" w:eastAsia="Arial Unicode MS" w:hAnsi="Palatino Linotype"/>
          <w:i/>
          <w:iCs/>
          <w:sz w:val="22"/>
          <w:szCs w:val="22"/>
        </w:rPr>
        <w:t>It happened somewhere sometime</w:t>
      </w:r>
      <w:r w:rsidRPr="00A46549">
        <w:rPr>
          <w:rFonts w:ascii="Palatino Linotype" w:eastAsia="Arial Unicode MS" w:hAnsi="Palatino Linotype"/>
          <w:iCs/>
          <w:sz w:val="22"/>
          <w:szCs w:val="22"/>
        </w:rPr>
        <w:t xml:space="preserve">. Athens: Iaspis (in Greek).  </w:t>
      </w:r>
    </w:p>
    <w:p w14:paraId="32EF6C72" w14:textId="77777777" w:rsidR="0054116F" w:rsidRPr="00A46549" w:rsidRDefault="0054116F" w:rsidP="00D31B86">
      <w:pPr>
        <w:spacing w:after="0" w:line="360" w:lineRule="auto"/>
        <w:ind w:left="540" w:hanging="360"/>
        <w:rPr>
          <w:rFonts w:ascii="Palatino Linotype" w:hAnsi="Palatino Linotype"/>
          <w:sz w:val="22"/>
          <w:szCs w:val="22"/>
          <w:lang w:val="en-GB"/>
        </w:rPr>
      </w:pPr>
      <w:r w:rsidRPr="00A46549">
        <w:rPr>
          <w:rFonts w:ascii="Palatino Linotype" w:hAnsi="Palatino Linotype"/>
          <w:iCs/>
          <w:sz w:val="22"/>
          <w:szCs w:val="22"/>
        </w:rPr>
        <w:sym w:font="Wingdings" w:char="F026"/>
      </w:r>
      <w:r w:rsidRPr="00A46549">
        <w:rPr>
          <w:rFonts w:ascii="Palatino Linotype" w:hAnsi="Palatino Linotype"/>
          <w:iCs/>
          <w:sz w:val="22"/>
          <w:szCs w:val="22"/>
          <w:lang w:val="en-GB"/>
        </w:rPr>
        <w:t xml:space="preserve"> </w:t>
      </w:r>
      <w:r w:rsidRPr="00A46549">
        <w:rPr>
          <w:rFonts w:ascii="Palatino Linotype" w:hAnsi="Palatino Linotype"/>
          <w:sz w:val="22"/>
          <w:szCs w:val="22"/>
          <w:lang w:val="es-ES_tradnl"/>
        </w:rPr>
        <w:t>Rodarelis</w:t>
      </w:r>
      <w:r w:rsidRPr="00A46549">
        <w:rPr>
          <w:rFonts w:ascii="Palatino Linotype" w:hAnsi="Palatino Linotype"/>
          <w:sz w:val="22"/>
          <w:szCs w:val="22"/>
          <w:lang w:val="en-GB"/>
        </w:rPr>
        <w:t xml:space="preserve">, </w:t>
      </w:r>
      <w:r w:rsidRPr="00A46549">
        <w:rPr>
          <w:rFonts w:ascii="Palatino Linotype" w:hAnsi="Palatino Linotype"/>
          <w:sz w:val="22"/>
          <w:szCs w:val="22"/>
          <w:lang w:val="es-ES_tradnl"/>
        </w:rPr>
        <w:t>S</w:t>
      </w:r>
      <w:r w:rsidRPr="00A46549">
        <w:rPr>
          <w:rFonts w:ascii="Palatino Linotype" w:hAnsi="Palatino Linotype"/>
          <w:sz w:val="22"/>
          <w:szCs w:val="22"/>
          <w:lang w:val="en-GB"/>
        </w:rPr>
        <w:t>. (2012)</w:t>
      </w:r>
      <w:r w:rsidRPr="00A46549">
        <w:rPr>
          <w:rFonts w:ascii="Palatino Linotype" w:hAnsi="Palatino Linotype"/>
          <w:i/>
          <w:sz w:val="22"/>
          <w:szCs w:val="22"/>
          <w:lang w:val="en-GB"/>
        </w:rPr>
        <w:t>, Scene space and scenography configuration in Spanish theater</w:t>
      </w:r>
      <w:r w:rsidRPr="00A46549">
        <w:rPr>
          <w:rFonts w:ascii="Palatino Linotype" w:hAnsi="Palatino Linotype"/>
          <w:sz w:val="22"/>
          <w:szCs w:val="22"/>
          <w:lang w:val="en-GB"/>
        </w:rPr>
        <w:t xml:space="preserve">. </w:t>
      </w:r>
      <w:r w:rsidRPr="00A46549">
        <w:rPr>
          <w:rFonts w:ascii="Palatino Linotype" w:hAnsi="Palatino Linotype"/>
          <w:sz w:val="22"/>
          <w:szCs w:val="22"/>
        </w:rPr>
        <w:t>Athens</w:t>
      </w:r>
      <w:r w:rsidRPr="00A46549">
        <w:rPr>
          <w:rFonts w:ascii="Palatino Linotype" w:hAnsi="Palatino Linotype"/>
          <w:sz w:val="22"/>
          <w:szCs w:val="22"/>
          <w:lang w:val="en-GB"/>
        </w:rPr>
        <w:t>:</w:t>
      </w:r>
      <w:r w:rsidRPr="00A46549">
        <w:rPr>
          <w:rFonts w:ascii="Palatino Linotype" w:hAnsi="Palatino Linotype"/>
          <w:sz w:val="22"/>
          <w:szCs w:val="22"/>
        </w:rPr>
        <w:t xml:space="preserve"> Iaspis</w:t>
      </w:r>
      <w:r w:rsidRPr="00A46549">
        <w:rPr>
          <w:rFonts w:ascii="Palatino Linotype" w:hAnsi="Palatino Linotype"/>
          <w:sz w:val="22"/>
          <w:szCs w:val="22"/>
          <w:lang w:val="en-GB"/>
        </w:rPr>
        <w:t xml:space="preserve"> (</w:t>
      </w:r>
      <w:r w:rsidRPr="00A46549">
        <w:rPr>
          <w:rFonts w:ascii="Palatino Linotype" w:hAnsi="Palatino Linotype"/>
          <w:sz w:val="22"/>
          <w:szCs w:val="22"/>
          <w:lang w:val="es-ES"/>
        </w:rPr>
        <w:t>in Greek).</w:t>
      </w:r>
      <w:r w:rsidRPr="00A46549">
        <w:rPr>
          <w:rFonts w:ascii="Palatino Linotype" w:hAnsi="Palatino Linotype"/>
          <w:sz w:val="22"/>
          <w:szCs w:val="22"/>
          <w:lang w:val="en-GB"/>
        </w:rPr>
        <w:t xml:space="preserve">  </w:t>
      </w:r>
    </w:p>
    <w:p w14:paraId="26202230" w14:textId="77777777" w:rsidR="0054116F" w:rsidRPr="00A46549" w:rsidRDefault="0054116F" w:rsidP="00D31B86">
      <w:pPr>
        <w:spacing w:after="0" w:line="360" w:lineRule="auto"/>
        <w:ind w:left="538" w:hanging="357"/>
        <w:rPr>
          <w:rFonts w:ascii="Palatino Linotype" w:hAnsi="Palatino Linotype"/>
          <w:sz w:val="22"/>
          <w:szCs w:val="22"/>
          <w:lang w:val="en-GB"/>
        </w:rPr>
      </w:pPr>
      <w:r w:rsidRPr="00A46549">
        <w:rPr>
          <w:rFonts w:ascii="Palatino Linotype" w:hAnsi="Palatino Linotype"/>
          <w:iCs/>
          <w:sz w:val="22"/>
          <w:szCs w:val="22"/>
        </w:rPr>
        <w:sym w:font="Wingdings" w:char="F026"/>
      </w:r>
      <w:r w:rsidRPr="00A46549">
        <w:rPr>
          <w:rFonts w:ascii="Palatino Linotype" w:hAnsi="Palatino Linotype"/>
          <w:iCs/>
          <w:sz w:val="22"/>
          <w:szCs w:val="22"/>
          <w:lang w:val="en-GB"/>
        </w:rPr>
        <w:t xml:space="preserve"> </w:t>
      </w:r>
      <w:r w:rsidRPr="00A46549">
        <w:rPr>
          <w:rFonts w:ascii="Palatino Linotype" w:hAnsi="Palatino Linotype"/>
          <w:sz w:val="22"/>
          <w:szCs w:val="22"/>
          <w:lang w:val="es-ES_tradnl"/>
        </w:rPr>
        <w:t>Rodarelis</w:t>
      </w:r>
      <w:r w:rsidRPr="00A46549">
        <w:rPr>
          <w:rFonts w:ascii="Palatino Linotype" w:hAnsi="Palatino Linotype"/>
          <w:sz w:val="22"/>
          <w:szCs w:val="22"/>
          <w:lang w:val="en-GB"/>
        </w:rPr>
        <w:t xml:space="preserve">, </w:t>
      </w:r>
      <w:r w:rsidRPr="00A46549">
        <w:rPr>
          <w:rFonts w:ascii="Palatino Linotype" w:hAnsi="Palatino Linotype"/>
          <w:sz w:val="22"/>
          <w:szCs w:val="22"/>
          <w:lang w:val="es-ES_tradnl"/>
        </w:rPr>
        <w:t>S</w:t>
      </w:r>
      <w:r w:rsidRPr="00A46549">
        <w:rPr>
          <w:rFonts w:ascii="Palatino Linotype" w:hAnsi="Palatino Linotype"/>
          <w:sz w:val="22"/>
          <w:szCs w:val="22"/>
          <w:lang w:val="en-GB"/>
        </w:rPr>
        <w:t xml:space="preserve">. (2011), </w:t>
      </w:r>
      <w:r w:rsidRPr="00A46549">
        <w:rPr>
          <w:rFonts w:ascii="Palatino Linotype" w:hAnsi="Palatino Linotype"/>
          <w:i/>
          <w:sz w:val="22"/>
          <w:szCs w:val="22"/>
          <w:lang w:val="en-GB"/>
        </w:rPr>
        <w:t>Lorca's surrealistic theatre</w:t>
      </w:r>
      <w:r w:rsidRPr="00A46549">
        <w:rPr>
          <w:rFonts w:ascii="Palatino Linotype" w:hAnsi="Palatino Linotype"/>
          <w:sz w:val="22"/>
          <w:szCs w:val="22"/>
          <w:lang w:val="en-GB"/>
        </w:rPr>
        <w:t>.</w:t>
      </w:r>
      <w:r w:rsidRPr="00A46549">
        <w:rPr>
          <w:rFonts w:ascii="Palatino Linotype" w:hAnsi="Palatino Linotype"/>
          <w:lang w:val="en-GB"/>
        </w:rPr>
        <w:t xml:space="preserve"> </w:t>
      </w:r>
      <w:r w:rsidRPr="00A46549">
        <w:rPr>
          <w:rFonts w:ascii="Palatino Linotype" w:hAnsi="Palatino Linotype"/>
          <w:sz w:val="22"/>
          <w:szCs w:val="22"/>
        </w:rPr>
        <w:t>Athens</w:t>
      </w:r>
      <w:r w:rsidRPr="00A46549">
        <w:rPr>
          <w:rFonts w:ascii="Palatino Linotype" w:hAnsi="Palatino Linotype"/>
          <w:sz w:val="22"/>
          <w:szCs w:val="22"/>
          <w:lang w:val="en-GB"/>
        </w:rPr>
        <w:t>:</w:t>
      </w:r>
      <w:r w:rsidRPr="00A46549">
        <w:rPr>
          <w:rFonts w:ascii="Palatino Linotype" w:hAnsi="Palatino Linotype"/>
          <w:sz w:val="22"/>
          <w:szCs w:val="22"/>
        </w:rPr>
        <w:t xml:space="preserve"> Iaspis</w:t>
      </w:r>
      <w:r w:rsidRPr="00A46549">
        <w:rPr>
          <w:rFonts w:ascii="Palatino Linotype" w:hAnsi="Palatino Linotype"/>
          <w:sz w:val="22"/>
          <w:szCs w:val="22"/>
          <w:lang w:val="en-GB"/>
        </w:rPr>
        <w:t xml:space="preserve"> (</w:t>
      </w:r>
      <w:r w:rsidRPr="00A46549">
        <w:rPr>
          <w:rFonts w:ascii="Palatino Linotype" w:hAnsi="Palatino Linotype"/>
          <w:sz w:val="22"/>
          <w:szCs w:val="22"/>
          <w:lang w:val="es-ES"/>
        </w:rPr>
        <w:t>in Greek)</w:t>
      </w:r>
      <w:r w:rsidRPr="00A46549">
        <w:rPr>
          <w:rFonts w:ascii="Palatino Linotype" w:hAnsi="Palatino Linotype"/>
          <w:sz w:val="22"/>
          <w:szCs w:val="22"/>
          <w:lang w:val="en-GB"/>
        </w:rPr>
        <w:t xml:space="preserve">.  </w:t>
      </w:r>
    </w:p>
    <w:p w14:paraId="39CC5DEF" w14:textId="77777777" w:rsidR="0054116F" w:rsidRPr="00A46549" w:rsidRDefault="0054116F" w:rsidP="00D31B86">
      <w:pPr>
        <w:spacing w:after="0" w:line="360" w:lineRule="auto"/>
        <w:ind w:left="538" w:hanging="357"/>
        <w:rPr>
          <w:rFonts w:ascii="Palatino Linotype" w:eastAsia="Arial Unicode MS" w:hAnsi="Palatino Linotype"/>
          <w:iCs/>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Rodarelis, S. (2012). </w:t>
      </w:r>
      <w:r w:rsidRPr="00A46549">
        <w:rPr>
          <w:rFonts w:ascii="Palatino Linotype" w:eastAsia="Arial Unicode MS" w:hAnsi="Palatino Linotype"/>
          <w:i/>
          <w:iCs/>
          <w:sz w:val="22"/>
          <w:szCs w:val="22"/>
        </w:rPr>
        <w:t>Theatrical echoes of the Spanish Civil War</w:t>
      </w:r>
      <w:r w:rsidRPr="00A46549">
        <w:rPr>
          <w:rFonts w:ascii="Palatino Linotype" w:eastAsia="Arial Unicode MS" w:hAnsi="Palatino Linotype"/>
          <w:iCs/>
          <w:sz w:val="22"/>
          <w:szCs w:val="22"/>
        </w:rPr>
        <w:t>. Athens: Iaspis (in Greek).</w:t>
      </w:r>
    </w:p>
    <w:p w14:paraId="703C7323" w14:textId="77777777" w:rsidR="0054116F" w:rsidRPr="00A46549" w:rsidRDefault="0054116F" w:rsidP="00D31B86">
      <w:pPr>
        <w:spacing w:after="0" w:line="360" w:lineRule="auto"/>
        <w:ind w:left="538" w:hanging="357"/>
        <w:rPr>
          <w:rFonts w:ascii="Palatino Linotype" w:eastAsia="Arial Unicode MS" w:hAnsi="Palatino Linotype"/>
          <w:iCs/>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Sinistera, S. (2011). </w:t>
      </w:r>
      <w:r w:rsidRPr="00A46549">
        <w:rPr>
          <w:rFonts w:ascii="Palatino Linotype" w:eastAsia="Arial Unicode MS" w:hAnsi="Palatino Linotype"/>
          <w:i/>
          <w:iCs/>
          <w:sz w:val="22"/>
          <w:szCs w:val="22"/>
        </w:rPr>
        <w:t>Malaise happy</w:t>
      </w:r>
      <w:r w:rsidRPr="00A46549">
        <w:rPr>
          <w:rFonts w:ascii="Palatino Linotype" w:eastAsia="Arial Unicode MS" w:hAnsi="Palatino Linotype"/>
          <w:iCs/>
          <w:sz w:val="22"/>
          <w:szCs w:val="22"/>
        </w:rPr>
        <w:t xml:space="preserve">. Athens: Iaspis (in Greek).    </w:t>
      </w:r>
    </w:p>
    <w:p w14:paraId="5A19F355" w14:textId="77777777" w:rsidR="0054116F" w:rsidRPr="00A46549" w:rsidRDefault="0054116F" w:rsidP="00D31B86">
      <w:pPr>
        <w:spacing w:line="360" w:lineRule="auto"/>
        <w:rPr>
          <w:rFonts w:ascii="Palatino Linotype" w:hAnsi="Palatino Linotype"/>
          <w:b/>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rPr>
        <w:t>TEACHING METHODS</w:t>
      </w:r>
    </w:p>
    <w:p w14:paraId="3098FA31" w14:textId="77777777" w:rsidR="0054116F" w:rsidRPr="00A46549" w:rsidRDefault="0054116F" w:rsidP="00D31B86">
      <w:pPr>
        <w:spacing w:line="360" w:lineRule="auto"/>
        <w:ind w:left="180"/>
        <w:rPr>
          <w:rFonts w:ascii="Palatino Linotype" w:hAnsi="Palatino Linotype"/>
          <w:sz w:val="22"/>
          <w:szCs w:val="22"/>
          <w:lang w:val="en-GB"/>
        </w:rPr>
      </w:pPr>
      <w:r w:rsidRPr="00A46549">
        <w:rPr>
          <w:rFonts w:ascii="Palatino Linotype" w:hAnsi="Palatino Linotype"/>
          <w:sz w:val="22"/>
          <w:szCs w:val="22"/>
          <w:lang w:val="en-GB"/>
        </w:rPr>
        <w:t>Practicals and seminars be based on life experiences</w:t>
      </w:r>
    </w:p>
    <w:p w14:paraId="77C2FC5E" w14:textId="77777777" w:rsidR="0054116F" w:rsidRPr="00A46549" w:rsidRDefault="0054116F" w:rsidP="00D31B86">
      <w:pPr>
        <w:spacing w:line="360" w:lineRule="auto"/>
        <w:rPr>
          <w:rFonts w:ascii="Palatino Linotype" w:hAnsi="Palatino Linotype"/>
          <w:b/>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rPr>
        <w:t>ASSESSMENT</w:t>
      </w:r>
      <w:r w:rsidRPr="00A46549">
        <w:rPr>
          <w:rFonts w:ascii="Palatino Linotype" w:hAnsi="Palatino Linotype"/>
          <w:b/>
          <w:sz w:val="22"/>
          <w:szCs w:val="22"/>
          <w:lang w:val="en-GB"/>
        </w:rPr>
        <w:t xml:space="preserve"> </w:t>
      </w:r>
      <w:r w:rsidRPr="00A46549">
        <w:rPr>
          <w:rFonts w:ascii="Palatino Linotype" w:hAnsi="Palatino Linotype"/>
          <w:b/>
          <w:sz w:val="22"/>
          <w:szCs w:val="22"/>
        </w:rPr>
        <w:t>METHODS</w:t>
      </w:r>
    </w:p>
    <w:p w14:paraId="0E58A8CC" w14:textId="77777777" w:rsidR="0054116F" w:rsidRPr="00A46549" w:rsidRDefault="0054116F" w:rsidP="00D31B86">
      <w:pPr>
        <w:spacing w:line="360" w:lineRule="auto"/>
        <w:ind w:left="180"/>
        <w:rPr>
          <w:rFonts w:ascii="Palatino Linotype" w:hAnsi="Palatino Linotype"/>
          <w:sz w:val="22"/>
          <w:szCs w:val="22"/>
          <w:lang w:val="en-GB"/>
        </w:rPr>
      </w:pPr>
      <w:r w:rsidRPr="00A46549">
        <w:rPr>
          <w:rFonts w:ascii="Palatino Linotype" w:hAnsi="Palatino Linotype"/>
          <w:sz w:val="22"/>
          <w:szCs w:val="22"/>
          <w:lang w:val="en-GB"/>
        </w:rPr>
        <w:t xml:space="preserve">Presentation of a suggested theatrical play </w:t>
      </w:r>
    </w:p>
    <w:p w14:paraId="7A505D51" w14:textId="77777777" w:rsidR="0054116F" w:rsidRPr="00A46549" w:rsidRDefault="0054116F" w:rsidP="00D31B86">
      <w:pPr>
        <w:spacing w:line="360" w:lineRule="auto"/>
        <w:rPr>
          <w:rFonts w:ascii="Palatino Linotype" w:hAnsi="Palatino Linotype"/>
          <w:b/>
          <w:sz w:val="22"/>
          <w:szCs w:val="22"/>
        </w:rPr>
      </w:pPr>
      <w:r w:rsidRPr="00A46549">
        <w:rPr>
          <w:rFonts w:ascii="Palatino Linotype" w:hAnsi="Palatino Linotype"/>
          <w:sz w:val="22"/>
          <w:szCs w:val="22"/>
          <w:lang w:val="en-GB"/>
        </w:rPr>
        <w:t xml:space="preserve">• </w:t>
      </w:r>
      <w:r w:rsidRPr="00A46549">
        <w:rPr>
          <w:rFonts w:ascii="Palatino Linotype" w:hAnsi="Palatino Linotype"/>
          <w:b/>
          <w:sz w:val="22"/>
          <w:szCs w:val="22"/>
        </w:rPr>
        <w:t xml:space="preserve">LANGUAGE OF INSTRUCTION </w:t>
      </w:r>
    </w:p>
    <w:p w14:paraId="7818EA01" w14:textId="77777777" w:rsidR="0054116F" w:rsidRPr="00A46549" w:rsidRDefault="0054116F" w:rsidP="00D31B86">
      <w:pPr>
        <w:spacing w:after="120" w:line="360" w:lineRule="auto"/>
        <w:ind w:left="181"/>
        <w:rPr>
          <w:rFonts w:ascii="Palatino Linotype" w:hAnsi="Palatino Linotype"/>
          <w:sz w:val="22"/>
          <w:szCs w:val="22"/>
        </w:rPr>
      </w:pPr>
      <w:r w:rsidRPr="00A46549">
        <w:rPr>
          <w:rFonts w:ascii="Palatino Linotype" w:hAnsi="Palatino Linotype"/>
          <w:sz w:val="22"/>
          <w:szCs w:val="22"/>
        </w:rPr>
        <w:t>Greek</w:t>
      </w:r>
    </w:p>
    <w:p w14:paraId="6ED612AF" w14:textId="38D12550" w:rsidR="0054116F" w:rsidRPr="00A46549" w:rsidRDefault="0054116F" w:rsidP="00D31B86">
      <w:pPr>
        <w:pBdr>
          <w:top w:val="single" w:sz="4" w:space="2"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spacing w:after="120" w:line="360" w:lineRule="auto"/>
        <w:ind w:left="540" w:hanging="540"/>
        <w:jc w:val="center"/>
        <w:rPr>
          <w:rFonts w:ascii="Palatino Linotype" w:hAnsi="Palatino Linotype"/>
          <w:b/>
          <w:bCs/>
          <w:sz w:val="22"/>
          <w:szCs w:val="22"/>
          <w:lang w:val="en-GB"/>
        </w:rPr>
      </w:pPr>
      <w:r w:rsidRPr="00A46549">
        <w:rPr>
          <w:rFonts w:ascii="Palatino Linotype" w:hAnsi="Palatino Linotype"/>
          <w:b/>
          <w:bCs/>
          <w:sz w:val="22"/>
          <w:szCs w:val="22"/>
          <w:lang w:val="en-GB"/>
        </w:rPr>
        <w:t>5. Masks and Cos</w:t>
      </w:r>
      <w:r w:rsidR="002105DF">
        <w:rPr>
          <w:rFonts w:ascii="Palatino Linotype" w:hAnsi="Palatino Linotype"/>
          <w:b/>
          <w:bCs/>
          <w:sz w:val="22"/>
          <w:szCs w:val="22"/>
          <w:lang w:val="en-GB"/>
        </w:rPr>
        <w:t xml:space="preserve">tumes in Ancient Greek Theatre </w:t>
      </w:r>
    </w:p>
    <w:p w14:paraId="48CE8B98"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COURSE CODE</w:t>
      </w:r>
    </w:p>
    <w:p w14:paraId="36CE1CFD" w14:textId="77777777" w:rsidR="0054116F" w:rsidRPr="00A46549" w:rsidRDefault="0054116F" w:rsidP="00D31B86">
      <w:pPr>
        <w:spacing w:line="360" w:lineRule="auto"/>
        <w:rPr>
          <w:rFonts w:ascii="Palatino Linotype" w:hAnsi="Palatino Linotype"/>
          <w:caps/>
          <w:sz w:val="22"/>
          <w:szCs w:val="22"/>
          <w:lang w:val="en-GB"/>
        </w:rPr>
      </w:pPr>
      <w:r w:rsidRPr="00A46549">
        <w:rPr>
          <w:rFonts w:ascii="Palatino Linotype" w:hAnsi="Palatino Linotype"/>
          <w:sz w:val="22"/>
          <w:szCs w:val="22"/>
          <w:lang w:val="en-GB"/>
        </w:rPr>
        <w:t xml:space="preserve">   34EE016</w:t>
      </w:r>
    </w:p>
    <w:p w14:paraId="1C3AD66D"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TYPE OF COURSE</w:t>
      </w:r>
    </w:p>
    <w:p w14:paraId="1840D623" w14:textId="77777777" w:rsidR="0054116F" w:rsidRPr="00A46549" w:rsidRDefault="0054116F" w:rsidP="00D31B86">
      <w:pPr>
        <w:spacing w:line="360" w:lineRule="auto"/>
        <w:ind w:left="180"/>
        <w:rPr>
          <w:rFonts w:ascii="Palatino Linotype" w:hAnsi="Palatino Linotype"/>
          <w:sz w:val="22"/>
          <w:szCs w:val="22"/>
          <w:lang w:val="en-GB"/>
        </w:rPr>
      </w:pPr>
      <w:r w:rsidRPr="00A46549">
        <w:rPr>
          <w:rFonts w:ascii="Palatino Linotype" w:hAnsi="Palatino Linotype"/>
          <w:bCs/>
          <w:sz w:val="22"/>
          <w:szCs w:val="22"/>
        </w:rPr>
        <w:t>3</w:t>
      </w:r>
      <w:r w:rsidRPr="00A46549">
        <w:rPr>
          <w:rFonts w:ascii="Palatino Linotype" w:hAnsi="Palatino Linotype"/>
          <w:bCs/>
          <w:sz w:val="22"/>
          <w:szCs w:val="22"/>
          <w:vertAlign w:val="superscript"/>
        </w:rPr>
        <w:t>rd</w:t>
      </w:r>
      <w:r w:rsidRPr="00A46549">
        <w:rPr>
          <w:rFonts w:ascii="Palatino Linotype" w:hAnsi="Palatino Linotype"/>
          <w:bCs/>
          <w:sz w:val="22"/>
          <w:szCs w:val="22"/>
        </w:rPr>
        <w:t>-4</w:t>
      </w:r>
      <w:r w:rsidRPr="00A46549">
        <w:rPr>
          <w:rFonts w:ascii="Palatino Linotype" w:hAnsi="Palatino Linotype"/>
          <w:bCs/>
          <w:sz w:val="22"/>
          <w:szCs w:val="22"/>
          <w:vertAlign w:val="superscript"/>
        </w:rPr>
        <w:t>th</w:t>
      </w:r>
      <w:r w:rsidRPr="00A46549">
        <w:rPr>
          <w:rFonts w:ascii="Palatino Linotype" w:hAnsi="Palatino Linotype"/>
          <w:bCs/>
          <w:sz w:val="22"/>
          <w:szCs w:val="22"/>
        </w:rPr>
        <w:t xml:space="preserve"> Year Free Elective</w:t>
      </w:r>
      <w:r w:rsidRPr="00A46549">
        <w:rPr>
          <w:rFonts w:ascii="Palatino Linotype" w:hAnsi="Palatino Linotype"/>
          <w:sz w:val="22"/>
          <w:szCs w:val="22"/>
          <w:lang w:val="en-GB"/>
        </w:rPr>
        <w:t xml:space="preserve"> </w:t>
      </w:r>
    </w:p>
    <w:p w14:paraId="0A63BB95"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LEVEL OF COURSE</w:t>
      </w:r>
    </w:p>
    <w:p w14:paraId="2F2005D1"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Undergraduate</w:t>
      </w:r>
    </w:p>
    <w:p w14:paraId="7A8BEFB9"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YEAR OF STUDY</w:t>
      </w:r>
    </w:p>
    <w:p w14:paraId="65789360" w14:textId="681A1715"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006A6628" w:rsidRPr="00A46549">
        <w:rPr>
          <w:rFonts w:ascii="Palatino Linotype" w:hAnsi="Palatino Linotype"/>
          <w:sz w:val="22"/>
          <w:szCs w:val="22"/>
          <w:lang w:val="en-GB"/>
        </w:rPr>
        <w:t>2015-2016</w:t>
      </w:r>
    </w:p>
    <w:p w14:paraId="5DBABDCA"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lastRenderedPageBreak/>
        <w:t xml:space="preserve">• </w:t>
      </w:r>
      <w:r w:rsidRPr="00A46549">
        <w:rPr>
          <w:rFonts w:ascii="Palatino Linotype" w:hAnsi="Palatino Linotype"/>
          <w:b/>
          <w:sz w:val="22"/>
          <w:szCs w:val="22"/>
          <w:lang w:val="en-GB"/>
        </w:rPr>
        <w:t>SEMESTER</w:t>
      </w:r>
    </w:p>
    <w:p w14:paraId="600FC825"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Winter Semester</w:t>
      </w:r>
    </w:p>
    <w:p w14:paraId="587E2482"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NUMBER OF CREDITS ALLOCATED</w:t>
      </w:r>
    </w:p>
    <w:p w14:paraId="7A4B6CBC"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5 ECTS Credits</w:t>
      </w:r>
    </w:p>
    <w:p w14:paraId="3A975C83"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NAME OF LECTURER</w:t>
      </w:r>
    </w:p>
    <w:p w14:paraId="4A913B3D" w14:textId="6E792488" w:rsidR="002105DF" w:rsidRPr="00A46549" w:rsidRDefault="0054116F" w:rsidP="00D31B86">
      <w:pPr>
        <w:spacing w:after="120" w:line="360" w:lineRule="auto"/>
        <w:rPr>
          <w:rFonts w:ascii="Palatino Linotype" w:hAnsi="Palatino Linotype"/>
          <w:sz w:val="22"/>
          <w:szCs w:val="22"/>
          <w:lang w:val="en-GB"/>
        </w:rPr>
      </w:pPr>
      <w:r w:rsidRPr="00A46549">
        <w:rPr>
          <w:rFonts w:ascii="Palatino Linotype" w:hAnsi="Palatino Linotype"/>
          <w:sz w:val="22"/>
          <w:szCs w:val="22"/>
          <w:lang w:val="en-GB"/>
        </w:rPr>
        <w:t xml:space="preserve">   Maria Mikedaki, Lecturer </w:t>
      </w:r>
    </w:p>
    <w:p w14:paraId="2A5CCABD" w14:textId="77777777" w:rsidR="0054116F" w:rsidRPr="00A46549" w:rsidRDefault="0054116F" w:rsidP="00D31B86">
      <w:pPr>
        <w:spacing w:line="360" w:lineRule="auto"/>
        <w:ind w:left="180" w:hanging="180"/>
        <w:rPr>
          <w:rFonts w:ascii="Palatino Linotype" w:hAnsi="Palatino Linotype"/>
          <w:b/>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rPr>
        <w:t>COURSE OBJECTIVES</w:t>
      </w:r>
    </w:p>
    <w:p w14:paraId="44DA8F8C" w14:textId="43E3D775" w:rsidR="0054116F" w:rsidRDefault="0054116F" w:rsidP="00D31B86">
      <w:pPr>
        <w:spacing w:after="120" w:line="360" w:lineRule="auto"/>
        <w:ind w:left="181"/>
        <w:rPr>
          <w:rFonts w:ascii="Palatino Linotype" w:hAnsi="Palatino Linotype"/>
          <w:sz w:val="22"/>
          <w:szCs w:val="22"/>
          <w:lang w:val="en-GB"/>
        </w:rPr>
      </w:pPr>
      <w:r w:rsidRPr="00A46549">
        <w:rPr>
          <w:rFonts w:ascii="Palatino Linotype" w:hAnsi="Palatino Linotype"/>
          <w:sz w:val="22"/>
          <w:szCs w:val="22"/>
          <w:lang w:val="en-GB"/>
        </w:rPr>
        <w:t>The objective of this course is to investigate all literary sources (especially Pollux) and archaeological evidence (vase painting, relief, clay and bronze masks, figurines of actors, mosaics, wall-paintings) that provide information about the masks and costumes (</w:t>
      </w:r>
      <w:r w:rsidRPr="00A46549">
        <w:rPr>
          <w:rFonts w:ascii="Palatino Linotype" w:hAnsi="Palatino Linotype"/>
          <w:i/>
          <w:sz w:val="22"/>
          <w:szCs w:val="22"/>
          <w:lang w:val="en-GB"/>
        </w:rPr>
        <w:t>skeuê</w:t>
      </w:r>
      <w:r w:rsidRPr="00A46549">
        <w:rPr>
          <w:rFonts w:ascii="Palatino Linotype" w:hAnsi="Palatino Linotype"/>
          <w:sz w:val="22"/>
          <w:szCs w:val="22"/>
          <w:lang w:val="en-GB"/>
        </w:rPr>
        <w:t xml:space="preserve">) of the ancient theatre. Through this course the students will have the opportunity to follow the evolution of theatrical costume in all three genres of drama from the Classic to the Hellenistic period. Also, during the course and visits to museums – to be fulfilled within the course duration – students shall get familiar to the terminology of ancient </w:t>
      </w:r>
      <w:r w:rsidR="002105DF" w:rsidRPr="00A46549">
        <w:rPr>
          <w:rFonts w:ascii="Palatino Linotype" w:hAnsi="Palatino Linotype"/>
          <w:sz w:val="22"/>
          <w:szCs w:val="22"/>
          <w:lang w:val="en-GB"/>
        </w:rPr>
        <w:t>Greek</w:t>
      </w:r>
      <w:r w:rsidRPr="00A46549">
        <w:rPr>
          <w:rFonts w:ascii="Palatino Linotype" w:hAnsi="Palatino Linotype"/>
          <w:sz w:val="22"/>
          <w:szCs w:val="22"/>
          <w:lang w:val="en-GB"/>
        </w:rPr>
        <w:t xml:space="preserve"> clothing and, more significa</w:t>
      </w:r>
      <w:r w:rsidR="002105DF">
        <w:rPr>
          <w:rFonts w:ascii="Palatino Linotype" w:hAnsi="Palatino Linotype"/>
          <w:sz w:val="22"/>
          <w:szCs w:val="22"/>
          <w:lang w:val="en-GB"/>
        </w:rPr>
        <w:t>ntly, shall learn to recognize</w:t>
      </w:r>
      <w:r w:rsidRPr="00A46549">
        <w:rPr>
          <w:rFonts w:ascii="Palatino Linotype" w:hAnsi="Palatino Linotype"/>
          <w:sz w:val="22"/>
          <w:szCs w:val="22"/>
          <w:lang w:val="en-GB"/>
        </w:rPr>
        <w:t xml:space="preserve"> it within its theatrical context.</w:t>
      </w:r>
    </w:p>
    <w:p w14:paraId="387B6042" w14:textId="77777777" w:rsidR="00F81F55" w:rsidRPr="00A46549" w:rsidRDefault="00F81F55" w:rsidP="00D31B86">
      <w:pPr>
        <w:spacing w:after="120" w:line="360" w:lineRule="auto"/>
        <w:ind w:left="181"/>
        <w:rPr>
          <w:rFonts w:ascii="Palatino Linotype" w:hAnsi="Palatino Linotype"/>
          <w:sz w:val="22"/>
          <w:szCs w:val="22"/>
          <w:lang w:val="en-GB"/>
        </w:rPr>
      </w:pPr>
    </w:p>
    <w:p w14:paraId="0FC1D45D" w14:textId="77777777" w:rsidR="0054116F" w:rsidRPr="00A46549" w:rsidRDefault="0054116F" w:rsidP="002105DF">
      <w:pPr>
        <w:spacing w:after="0" w:line="360" w:lineRule="auto"/>
        <w:rPr>
          <w:rFonts w:ascii="Palatino Linotype" w:hAnsi="Palatino Linotype"/>
          <w:b/>
          <w:sz w:val="22"/>
          <w:szCs w:val="22"/>
          <w:shd w:val="clear" w:color="auto" w:fill="FFFFFF"/>
        </w:rPr>
      </w:pPr>
      <w:r w:rsidRPr="00A46549">
        <w:rPr>
          <w:rFonts w:ascii="Palatino Linotype" w:hAnsi="Palatino Linotype"/>
          <w:b/>
          <w:sz w:val="22"/>
          <w:szCs w:val="22"/>
          <w:lang w:bidi="he-IL"/>
        </w:rPr>
        <w:t xml:space="preserve">• </w:t>
      </w:r>
      <w:r w:rsidRPr="00A46549">
        <w:rPr>
          <w:rFonts w:ascii="Palatino Linotype" w:hAnsi="Palatino Linotype"/>
          <w:b/>
          <w:sz w:val="22"/>
          <w:szCs w:val="22"/>
          <w:shd w:val="clear" w:color="auto" w:fill="FFFFFF"/>
        </w:rPr>
        <w:t>LEARNING OUTCOMES  </w:t>
      </w:r>
    </w:p>
    <w:p w14:paraId="19FCB9D9" w14:textId="77777777" w:rsidR="0054116F" w:rsidRDefault="0054116F" w:rsidP="002105DF">
      <w:pPr>
        <w:spacing w:after="0" w:line="360" w:lineRule="auto"/>
        <w:ind w:left="181"/>
        <w:rPr>
          <w:rFonts w:ascii="Palatino Linotype" w:hAnsi="Palatino Linotype"/>
          <w:sz w:val="22"/>
          <w:szCs w:val="22"/>
        </w:rPr>
      </w:pPr>
      <w:r w:rsidRPr="00A46549">
        <w:rPr>
          <w:rFonts w:ascii="Palatino Linotype" w:hAnsi="Palatino Linotype"/>
          <w:sz w:val="22"/>
          <w:szCs w:val="22"/>
        </w:rPr>
        <w:t>To identify the masks and costumes (</w:t>
      </w:r>
      <w:r w:rsidRPr="00A46549">
        <w:rPr>
          <w:rFonts w:ascii="Palatino Linotype" w:eastAsia="Times New Roman,Italic" w:hAnsi="Palatino Linotype"/>
          <w:i/>
          <w:iCs/>
          <w:sz w:val="22"/>
          <w:szCs w:val="22"/>
        </w:rPr>
        <w:t>skeuê</w:t>
      </w:r>
      <w:r w:rsidRPr="00A46549">
        <w:rPr>
          <w:rFonts w:ascii="Palatino Linotype" w:hAnsi="Palatino Linotype"/>
          <w:sz w:val="22"/>
          <w:szCs w:val="22"/>
        </w:rPr>
        <w:t xml:space="preserve">) of tragedy, comedy, satyr play and of the </w:t>
      </w:r>
      <w:r w:rsidRPr="00A46549">
        <w:rPr>
          <w:rFonts w:ascii="Palatino Linotype" w:hAnsi="Palatino Linotype"/>
          <w:i/>
          <w:sz w:val="22"/>
          <w:szCs w:val="22"/>
        </w:rPr>
        <w:t>Phlyakes</w:t>
      </w:r>
      <w:r w:rsidRPr="00A46549">
        <w:rPr>
          <w:rFonts w:ascii="Palatino Linotype" w:hAnsi="Palatino Linotype"/>
          <w:sz w:val="22"/>
          <w:szCs w:val="22"/>
        </w:rPr>
        <w:t>. To describe the costumes of each genre of drama by means of the ancient terminology.</w:t>
      </w:r>
      <w:r w:rsidRPr="00A46549">
        <w:rPr>
          <w:rFonts w:ascii="Palatino Linotype" w:hAnsi="Palatino Linotype"/>
          <w:sz w:val="22"/>
          <w:szCs w:val="22"/>
          <w:lang w:val="en-GB"/>
        </w:rPr>
        <w:t xml:space="preserve"> </w:t>
      </w:r>
      <w:r w:rsidRPr="00A46549">
        <w:rPr>
          <w:rFonts w:ascii="Palatino Linotype" w:hAnsi="Palatino Linotype"/>
          <w:sz w:val="22"/>
          <w:szCs w:val="22"/>
        </w:rPr>
        <w:t xml:space="preserve">To be able to collect information on the theatrical </w:t>
      </w:r>
      <w:r w:rsidRPr="00A46549">
        <w:rPr>
          <w:rFonts w:ascii="Palatino Linotype" w:eastAsia="Times New Roman,Italic" w:hAnsi="Palatino Linotype"/>
          <w:i/>
          <w:iCs/>
          <w:sz w:val="22"/>
          <w:szCs w:val="22"/>
        </w:rPr>
        <w:t>skeuê</w:t>
      </w:r>
      <w:r w:rsidRPr="00A46549">
        <w:rPr>
          <w:rFonts w:ascii="Palatino Linotype" w:hAnsi="Palatino Linotype"/>
          <w:sz w:val="22"/>
          <w:szCs w:val="22"/>
        </w:rPr>
        <w:t xml:space="preserve"> through reading the relevant iconography (vase painting, relief, figurines of actors, mosaics, wall-paintings). To consolidate why masks were used in ancient theatre. To understand that the </w:t>
      </w:r>
      <w:r w:rsidRPr="00A46549">
        <w:rPr>
          <w:rFonts w:ascii="Palatino Linotype" w:hAnsi="Palatino Linotype"/>
          <w:iCs/>
          <w:sz w:val="22"/>
          <w:szCs w:val="22"/>
        </w:rPr>
        <w:t>theatrical costumes</w:t>
      </w:r>
      <w:r w:rsidRPr="00A46549">
        <w:rPr>
          <w:rFonts w:ascii="Palatino Linotype" w:hAnsi="Palatino Linotype"/>
          <w:i/>
          <w:sz w:val="22"/>
          <w:szCs w:val="22"/>
        </w:rPr>
        <w:t xml:space="preserve"> </w:t>
      </w:r>
      <w:r w:rsidRPr="00A46549">
        <w:rPr>
          <w:rFonts w:ascii="Palatino Linotype" w:hAnsi="Palatino Linotype"/>
          <w:iCs/>
          <w:sz w:val="22"/>
          <w:szCs w:val="22"/>
        </w:rPr>
        <w:t>give</w:t>
      </w:r>
      <w:r w:rsidRPr="00A46549">
        <w:rPr>
          <w:rFonts w:ascii="Palatino Linotype" w:hAnsi="Palatino Linotype"/>
          <w:i/>
          <w:sz w:val="22"/>
          <w:szCs w:val="22"/>
        </w:rPr>
        <w:t xml:space="preserve"> </w:t>
      </w:r>
      <w:r w:rsidRPr="00A46549">
        <w:rPr>
          <w:rFonts w:ascii="Palatino Linotype" w:hAnsi="Palatino Linotype"/>
          <w:sz w:val="22"/>
          <w:szCs w:val="22"/>
        </w:rPr>
        <w:t xml:space="preserve">the viewer information about the age, sex, social status and profession of the </w:t>
      </w:r>
      <w:r w:rsidRPr="00A46549">
        <w:rPr>
          <w:rFonts w:ascii="Palatino Linotype" w:hAnsi="Palatino Linotype"/>
          <w:i/>
          <w:sz w:val="22"/>
          <w:szCs w:val="22"/>
        </w:rPr>
        <w:t>dramatis personae</w:t>
      </w:r>
      <w:r w:rsidRPr="00A46549">
        <w:rPr>
          <w:rFonts w:ascii="Palatino Linotype" w:hAnsi="Palatino Linotype"/>
          <w:sz w:val="22"/>
          <w:szCs w:val="22"/>
        </w:rPr>
        <w:t xml:space="preserve">. To distinguish the evolution of theatrical costume and mask from the Classic to the Hellenistic period. To recognize through the descriptions </w:t>
      </w:r>
      <w:r w:rsidRPr="00A46549">
        <w:rPr>
          <w:rFonts w:ascii="Palatino Linotype" w:hAnsi="Palatino Linotype"/>
          <w:sz w:val="22"/>
          <w:szCs w:val="22"/>
        </w:rPr>
        <w:lastRenderedPageBreak/>
        <w:t>of Pollux the different types of masks used in all three genres of drama and identify and name the most important ones.</w:t>
      </w:r>
    </w:p>
    <w:p w14:paraId="16CD7494" w14:textId="77777777" w:rsidR="002105DF" w:rsidRPr="00A46549" w:rsidRDefault="002105DF" w:rsidP="002105DF">
      <w:pPr>
        <w:spacing w:after="0" w:line="360" w:lineRule="auto"/>
        <w:ind w:left="181"/>
        <w:rPr>
          <w:rFonts w:ascii="Palatino Linotype" w:hAnsi="Palatino Linotype"/>
          <w:sz w:val="22"/>
          <w:szCs w:val="22"/>
          <w:lang w:val="en-GB"/>
        </w:rPr>
      </w:pPr>
    </w:p>
    <w:p w14:paraId="0F7266F1" w14:textId="77777777" w:rsidR="0054116F" w:rsidRPr="00A46549" w:rsidRDefault="0054116F" w:rsidP="002105DF">
      <w:pPr>
        <w:spacing w:after="0" w:line="360" w:lineRule="auto"/>
        <w:rPr>
          <w:rFonts w:ascii="Palatino Linotype" w:hAnsi="Palatino Linotype"/>
          <w:b/>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PREREQUISITES</w:t>
      </w:r>
    </w:p>
    <w:p w14:paraId="6CEF8A31" w14:textId="354F6595" w:rsidR="0054116F" w:rsidRPr="00A46549" w:rsidRDefault="0054116F" w:rsidP="002105DF">
      <w:pPr>
        <w:spacing w:after="0" w:line="360" w:lineRule="auto"/>
        <w:rPr>
          <w:rStyle w:val="shorttext"/>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Style w:val="shorttext"/>
          <w:rFonts w:ascii="Palatino Linotype" w:hAnsi="Palatino Linotype"/>
          <w:sz w:val="22"/>
          <w:szCs w:val="22"/>
          <w:lang w:val="en-GB"/>
        </w:rPr>
        <w:t>Com</w:t>
      </w:r>
      <w:r w:rsidR="002105DF">
        <w:rPr>
          <w:rStyle w:val="shorttext"/>
          <w:rFonts w:ascii="Palatino Linotype" w:hAnsi="Palatino Linotype"/>
          <w:sz w:val="22"/>
          <w:szCs w:val="22"/>
          <w:lang w:val="en-GB"/>
        </w:rPr>
        <w:t xml:space="preserve">pulsory presence in two lessons. </w:t>
      </w:r>
      <w:r w:rsidRPr="00A46549">
        <w:rPr>
          <w:rStyle w:val="shorttext"/>
          <w:rFonts w:ascii="Palatino Linotype" w:hAnsi="Palatino Linotype"/>
          <w:sz w:val="22"/>
          <w:szCs w:val="22"/>
          <w:lang w:val="en-GB"/>
        </w:rPr>
        <w:t xml:space="preserve">Compulsory written assessment </w:t>
      </w:r>
    </w:p>
    <w:p w14:paraId="0351D3F8" w14:textId="7B039D5E" w:rsidR="00621A53" w:rsidRPr="00A46549" w:rsidRDefault="0054116F" w:rsidP="002105DF">
      <w:pPr>
        <w:spacing w:after="0" w:line="360" w:lineRule="auto"/>
        <w:rPr>
          <w:rStyle w:val="shorttext"/>
          <w:rFonts w:ascii="Palatino Linotype" w:hAnsi="Palatino Linotype"/>
          <w:sz w:val="22"/>
          <w:szCs w:val="22"/>
          <w:lang w:val="en-GB"/>
        </w:rPr>
      </w:pPr>
      <w:r w:rsidRPr="00A46549">
        <w:rPr>
          <w:rStyle w:val="shorttext"/>
          <w:rFonts w:ascii="Palatino Linotype" w:hAnsi="Palatino Linotype"/>
          <w:sz w:val="22"/>
          <w:szCs w:val="22"/>
          <w:lang w:val="en-GB"/>
        </w:rPr>
        <w:t xml:space="preserve">  Compulsory participation in visits to </w:t>
      </w:r>
      <w:r w:rsidR="002105DF">
        <w:rPr>
          <w:rStyle w:val="shorttext"/>
          <w:rFonts w:ascii="Palatino Linotype" w:hAnsi="Palatino Linotype"/>
          <w:sz w:val="22"/>
          <w:szCs w:val="22"/>
          <w:lang w:val="en-GB"/>
        </w:rPr>
        <w:t>museums and archaeological site.</w:t>
      </w:r>
    </w:p>
    <w:p w14:paraId="753D81B8" w14:textId="77777777" w:rsidR="00621A53" w:rsidRPr="00A46549" w:rsidRDefault="00621A53" w:rsidP="00D31B86">
      <w:pPr>
        <w:spacing w:after="0" w:line="360" w:lineRule="auto"/>
        <w:rPr>
          <w:rStyle w:val="shorttext"/>
          <w:rFonts w:ascii="Palatino Linotype" w:hAnsi="Palatino Linotype"/>
          <w:sz w:val="22"/>
          <w:szCs w:val="22"/>
          <w:lang w:val="en-GB"/>
        </w:rPr>
      </w:pPr>
    </w:p>
    <w:p w14:paraId="53A66BA0"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COURSE CONTENTS</w:t>
      </w:r>
    </w:p>
    <w:p w14:paraId="327BCCBE" w14:textId="77777777" w:rsidR="0054116F" w:rsidRPr="00A46549" w:rsidRDefault="0054116F" w:rsidP="00D31B86">
      <w:pPr>
        <w:spacing w:after="0" w:line="360" w:lineRule="auto"/>
        <w:ind w:left="360" w:hanging="180"/>
        <w:rPr>
          <w:rFonts w:ascii="Palatino Linotype" w:hAnsi="Palatino Linotype"/>
          <w:sz w:val="22"/>
          <w:szCs w:val="22"/>
          <w:lang w:val="en-GB"/>
        </w:rPr>
      </w:pPr>
      <w:r w:rsidRPr="00A46549">
        <w:rPr>
          <w:rFonts w:ascii="Palatino Linotype" w:hAnsi="Palatino Linotype"/>
          <w:sz w:val="22"/>
          <w:szCs w:val="22"/>
          <w:lang w:val="en-GB"/>
        </w:rPr>
        <w:t>- Literary sources and archaeological evidence (vase painting, relief, clay and bronze masks, figurines of actors, mosaics, wall-paintings) that provide information about the masks and costumes (</w:t>
      </w:r>
      <w:r w:rsidRPr="00A46549">
        <w:rPr>
          <w:rFonts w:ascii="Palatino Linotype" w:hAnsi="Palatino Linotype"/>
          <w:i/>
          <w:sz w:val="22"/>
          <w:szCs w:val="22"/>
          <w:lang w:val="en-GB"/>
        </w:rPr>
        <w:t>skeuê</w:t>
      </w:r>
      <w:r w:rsidRPr="00A46549">
        <w:rPr>
          <w:rFonts w:ascii="Palatino Linotype" w:hAnsi="Palatino Linotype"/>
          <w:sz w:val="22"/>
          <w:szCs w:val="22"/>
          <w:lang w:val="en-GB"/>
        </w:rPr>
        <w:t xml:space="preserve">) of the ancient theatre </w:t>
      </w:r>
    </w:p>
    <w:p w14:paraId="526A52EA" w14:textId="77777777" w:rsidR="0054116F" w:rsidRPr="00A46549" w:rsidRDefault="0054116F" w:rsidP="00D31B86">
      <w:pPr>
        <w:spacing w:after="0" w:line="360" w:lineRule="auto"/>
        <w:ind w:left="360" w:hanging="180"/>
        <w:rPr>
          <w:rFonts w:ascii="Palatino Linotype" w:hAnsi="Palatino Linotype"/>
          <w:sz w:val="22"/>
          <w:szCs w:val="22"/>
          <w:lang w:val="en-GB"/>
        </w:rPr>
      </w:pPr>
      <w:r w:rsidRPr="00A46549">
        <w:rPr>
          <w:rFonts w:ascii="Palatino Linotype" w:hAnsi="Palatino Linotype"/>
          <w:sz w:val="22"/>
          <w:szCs w:val="22"/>
          <w:lang w:val="en-GB"/>
        </w:rPr>
        <w:t xml:space="preserve">- The ancient mask </w:t>
      </w:r>
    </w:p>
    <w:p w14:paraId="53FBB632" w14:textId="77777777" w:rsidR="0054116F" w:rsidRPr="00A46549" w:rsidRDefault="0054116F" w:rsidP="00D31B86">
      <w:pPr>
        <w:spacing w:after="0" w:line="360" w:lineRule="auto"/>
        <w:ind w:left="360" w:hanging="180"/>
        <w:rPr>
          <w:rFonts w:ascii="Palatino Linotype" w:hAnsi="Palatino Linotype"/>
          <w:sz w:val="22"/>
          <w:szCs w:val="22"/>
          <w:lang w:val="en-GB"/>
        </w:rPr>
      </w:pPr>
      <w:r w:rsidRPr="00A46549">
        <w:rPr>
          <w:rFonts w:ascii="Palatino Linotype" w:hAnsi="Palatino Linotype"/>
          <w:sz w:val="22"/>
          <w:szCs w:val="22"/>
          <w:lang w:val="en-GB"/>
        </w:rPr>
        <w:t>- Clothing in ancient Greece</w:t>
      </w:r>
    </w:p>
    <w:p w14:paraId="7A89782C" w14:textId="77777777" w:rsidR="0054116F" w:rsidRPr="00A46549" w:rsidRDefault="0054116F" w:rsidP="00D31B86">
      <w:pPr>
        <w:spacing w:after="0" w:line="360" w:lineRule="auto"/>
        <w:ind w:left="360" w:hanging="180"/>
        <w:rPr>
          <w:rFonts w:ascii="Palatino Linotype" w:hAnsi="Palatino Linotype"/>
          <w:sz w:val="22"/>
          <w:szCs w:val="22"/>
          <w:lang w:val="en-GB"/>
        </w:rPr>
      </w:pPr>
      <w:r w:rsidRPr="00A46549">
        <w:rPr>
          <w:rFonts w:ascii="Palatino Linotype" w:hAnsi="Palatino Linotype"/>
          <w:sz w:val="22"/>
          <w:szCs w:val="22"/>
          <w:lang w:val="en-GB"/>
        </w:rPr>
        <w:t>- Mask and costume in Greek Tragedy</w:t>
      </w:r>
    </w:p>
    <w:p w14:paraId="06D4324A" w14:textId="77777777" w:rsidR="0054116F" w:rsidRPr="00A46549" w:rsidRDefault="0054116F" w:rsidP="00D31B86">
      <w:pPr>
        <w:spacing w:after="0" w:line="360" w:lineRule="auto"/>
        <w:ind w:left="360" w:hanging="180"/>
        <w:rPr>
          <w:rFonts w:ascii="Palatino Linotype" w:hAnsi="Palatino Linotype"/>
          <w:sz w:val="22"/>
          <w:szCs w:val="22"/>
          <w:lang w:val="en-GB"/>
        </w:rPr>
      </w:pPr>
      <w:r w:rsidRPr="00A46549">
        <w:rPr>
          <w:rFonts w:ascii="Palatino Linotype" w:hAnsi="Palatino Linotype"/>
          <w:sz w:val="22"/>
          <w:szCs w:val="22"/>
          <w:lang w:val="en-GB"/>
        </w:rPr>
        <w:t xml:space="preserve">- Mask and costume in Greek Comedy (Old, Middle, New Comedy) </w:t>
      </w:r>
    </w:p>
    <w:p w14:paraId="1599EF91" w14:textId="77777777" w:rsidR="0054116F" w:rsidRPr="00A46549" w:rsidRDefault="0054116F" w:rsidP="00D31B86">
      <w:pPr>
        <w:spacing w:after="0" w:line="360" w:lineRule="auto"/>
        <w:ind w:left="360" w:hanging="180"/>
        <w:rPr>
          <w:rFonts w:ascii="Palatino Linotype" w:hAnsi="Palatino Linotype"/>
          <w:sz w:val="22"/>
          <w:szCs w:val="22"/>
          <w:lang w:val="en-GB"/>
        </w:rPr>
      </w:pPr>
      <w:r w:rsidRPr="00A46549">
        <w:rPr>
          <w:rFonts w:ascii="Palatino Linotype" w:hAnsi="Palatino Linotype"/>
          <w:sz w:val="22"/>
          <w:szCs w:val="22"/>
          <w:lang w:val="en-GB"/>
        </w:rPr>
        <w:t>- Mask and costume in Satyr Play</w:t>
      </w:r>
    </w:p>
    <w:p w14:paraId="4D88475F" w14:textId="77777777" w:rsidR="0054116F" w:rsidRDefault="0054116F" w:rsidP="00D31B86">
      <w:pPr>
        <w:spacing w:after="0" w:line="360" w:lineRule="auto"/>
        <w:ind w:left="362" w:hanging="181"/>
        <w:rPr>
          <w:rFonts w:ascii="Palatino Linotype" w:hAnsi="Palatino Linotype"/>
          <w:sz w:val="22"/>
          <w:szCs w:val="22"/>
          <w:lang w:val="en-GB"/>
        </w:rPr>
      </w:pPr>
      <w:r w:rsidRPr="00A46549">
        <w:rPr>
          <w:rFonts w:ascii="Palatino Linotype" w:hAnsi="Palatino Linotype"/>
          <w:sz w:val="22"/>
          <w:szCs w:val="22"/>
          <w:lang w:val="en-GB"/>
        </w:rPr>
        <w:t xml:space="preserve">- Mask and costume of the South Italian </w:t>
      </w:r>
      <w:r w:rsidRPr="00A46549">
        <w:rPr>
          <w:rFonts w:ascii="Palatino Linotype" w:hAnsi="Palatino Linotype"/>
          <w:i/>
          <w:sz w:val="22"/>
          <w:szCs w:val="22"/>
          <w:lang w:val="en-GB"/>
        </w:rPr>
        <w:t>Phlyakes</w:t>
      </w:r>
      <w:r w:rsidRPr="00A46549">
        <w:rPr>
          <w:rFonts w:ascii="Palatino Linotype" w:hAnsi="Palatino Linotype"/>
          <w:sz w:val="22"/>
          <w:szCs w:val="22"/>
          <w:lang w:val="en-GB"/>
        </w:rPr>
        <w:t xml:space="preserve"> </w:t>
      </w:r>
    </w:p>
    <w:p w14:paraId="1FDB58D1" w14:textId="77777777" w:rsidR="002105DF" w:rsidRPr="00A46549" w:rsidRDefault="002105DF" w:rsidP="00D31B86">
      <w:pPr>
        <w:spacing w:after="0" w:line="360" w:lineRule="auto"/>
        <w:ind w:left="362" w:hanging="181"/>
        <w:rPr>
          <w:rFonts w:ascii="Palatino Linotype" w:hAnsi="Palatino Linotype"/>
          <w:sz w:val="22"/>
          <w:szCs w:val="22"/>
          <w:lang w:val="en-GB"/>
        </w:rPr>
      </w:pPr>
    </w:p>
    <w:p w14:paraId="0026DC1C" w14:textId="77777777" w:rsidR="0054116F" w:rsidRPr="00A46549" w:rsidRDefault="0054116F" w:rsidP="002105DF">
      <w:pPr>
        <w:spacing w:after="0" w:line="360" w:lineRule="auto"/>
        <w:rPr>
          <w:rFonts w:ascii="Palatino Linotype" w:hAnsi="Palatino Linotype"/>
          <w:sz w:val="22"/>
          <w:szCs w:val="22"/>
        </w:rPr>
      </w:pPr>
      <w:r w:rsidRPr="00A46549">
        <w:rPr>
          <w:rFonts w:ascii="Palatino Linotype" w:hAnsi="Palatino Linotype"/>
          <w:sz w:val="22"/>
          <w:szCs w:val="22"/>
        </w:rPr>
        <w:t xml:space="preserve">• </w:t>
      </w:r>
      <w:r w:rsidRPr="00EC26ED">
        <w:rPr>
          <w:rFonts w:ascii="Palatino Linotype" w:hAnsi="Palatino Linotype"/>
          <w:b/>
          <w:sz w:val="22"/>
          <w:szCs w:val="22"/>
        </w:rPr>
        <w:t>RECOMMENDED</w:t>
      </w:r>
      <w:r w:rsidRPr="00A46549">
        <w:rPr>
          <w:rFonts w:ascii="Palatino Linotype" w:hAnsi="Palatino Linotype"/>
          <w:b/>
          <w:sz w:val="22"/>
          <w:szCs w:val="22"/>
        </w:rPr>
        <w:t xml:space="preserve"> </w:t>
      </w:r>
      <w:r w:rsidRPr="00EC26ED">
        <w:rPr>
          <w:rFonts w:ascii="Palatino Linotype" w:hAnsi="Palatino Linotype"/>
          <w:b/>
          <w:sz w:val="22"/>
          <w:szCs w:val="22"/>
        </w:rPr>
        <w:t>READING</w:t>
      </w:r>
    </w:p>
    <w:p w14:paraId="6DD6D46B" w14:textId="77777777" w:rsidR="0054116F" w:rsidRPr="00A46549" w:rsidRDefault="0054116F" w:rsidP="002105DF">
      <w:pPr>
        <w:pStyle w:val="Web"/>
        <w:spacing w:before="0" w:beforeAutospacing="0" w:after="0" w:afterAutospacing="0" w:line="360" w:lineRule="auto"/>
        <w:ind w:left="540" w:hanging="360"/>
        <w:jc w:val="both"/>
        <w:rPr>
          <w:rFonts w:ascii="Palatino Linotype" w:hAnsi="Palatino Linotype"/>
          <w:sz w:val="22"/>
          <w:szCs w:val="22"/>
          <w:lang w:val="en-US"/>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US"/>
        </w:rPr>
        <w:t xml:space="preserve"> </w:t>
      </w:r>
      <w:r w:rsidRPr="00A46549">
        <w:rPr>
          <w:rFonts w:ascii="Palatino Linotype" w:hAnsi="Palatino Linotype"/>
          <w:sz w:val="22"/>
          <w:szCs w:val="22"/>
          <w:lang w:val="en-US"/>
        </w:rPr>
        <w:t xml:space="preserve">Bernabò Brea, L. &amp; Cavalier, M. (2001). </w:t>
      </w:r>
      <w:r w:rsidRPr="00EC26ED">
        <w:rPr>
          <w:rStyle w:val="ab"/>
          <w:rFonts w:ascii="Palatino Linotype" w:hAnsi="Palatino Linotype"/>
          <w:sz w:val="22"/>
          <w:szCs w:val="22"/>
          <w:lang w:val="en-US"/>
        </w:rPr>
        <w:t>Maschere</w:t>
      </w:r>
      <w:r w:rsidRPr="00A46549">
        <w:rPr>
          <w:rStyle w:val="ab"/>
          <w:rFonts w:ascii="Palatino Linotype" w:hAnsi="Palatino Linotype"/>
          <w:sz w:val="22"/>
          <w:szCs w:val="22"/>
          <w:lang w:val="en-US"/>
        </w:rPr>
        <w:t xml:space="preserve"> </w:t>
      </w:r>
      <w:r w:rsidRPr="00EC26ED">
        <w:rPr>
          <w:rStyle w:val="ab"/>
          <w:rFonts w:ascii="Palatino Linotype" w:hAnsi="Palatino Linotype"/>
          <w:sz w:val="22"/>
          <w:szCs w:val="22"/>
          <w:lang w:val="en-US"/>
        </w:rPr>
        <w:t>e</w:t>
      </w:r>
      <w:r w:rsidRPr="00A46549">
        <w:rPr>
          <w:rStyle w:val="ab"/>
          <w:rFonts w:ascii="Palatino Linotype" w:hAnsi="Palatino Linotype"/>
          <w:sz w:val="22"/>
          <w:szCs w:val="22"/>
          <w:lang w:val="en-US"/>
        </w:rPr>
        <w:t xml:space="preserve"> </w:t>
      </w:r>
      <w:r w:rsidRPr="00EC26ED">
        <w:rPr>
          <w:rStyle w:val="ab"/>
          <w:rFonts w:ascii="Palatino Linotype" w:hAnsi="Palatino Linotype"/>
          <w:sz w:val="22"/>
          <w:szCs w:val="22"/>
          <w:lang w:val="en-US"/>
        </w:rPr>
        <w:t>personaggi</w:t>
      </w:r>
      <w:r w:rsidRPr="00A46549">
        <w:rPr>
          <w:rStyle w:val="ab"/>
          <w:rFonts w:ascii="Palatino Linotype" w:hAnsi="Palatino Linotype"/>
          <w:sz w:val="22"/>
          <w:szCs w:val="22"/>
          <w:lang w:val="en-US"/>
        </w:rPr>
        <w:t xml:space="preserve"> </w:t>
      </w:r>
      <w:r w:rsidRPr="00EC26ED">
        <w:rPr>
          <w:rStyle w:val="ab"/>
          <w:rFonts w:ascii="Palatino Linotype" w:hAnsi="Palatino Linotype"/>
          <w:sz w:val="22"/>
          <w:szCs w:val="22"/>
          <w:lang w:val="en-US"/>
        </w:rPr>
        <w:t>del</w:t>
      </w:r>
      <w:r w:rsidRPr="00A46549">
        <w:rPr>
          <w:rStyle w:val="ab"/>
          <w:rFonts w:ascii="Palatino Linotype" w:hAnsi="Palatino Linotype"/>
          <w:sz w:val="22"/>
          <w:szCs w:val="22"/>
          <w:lang w:val="en-US"/>
        </w:rPr>
        <w:t xml:space="preserve"> </w:t>
      </w:r>
      <w:r w:rsidRPr="00EC26ED">
        <w:rPr>
          <w:rStyle w:val="ab"/>
          <w:rFonts w:ascii="Palatino Linotype" w:hAnsi="Palatino Linotype"/>
          <w:sz w:val="22"/>
          <w:szCs w:val="22"/>
          <w:lang w:val="en-US"/>
        </w:rPr>
        <w:t>teatro</w:t>
      </w:r>
      <w:r w:rsidRPr="00A46549">
        <w:rPr>
          <w:rStyle w:val="ab"/>
          <w:rFonts w:ascii="Palatino Linotype" w:hAnsi="Palatino Linotype"/>
          <w:sz w:val="22"/>
          <w:szCs w:val="22"/>
          <w:lang w:val="en-US"/>
        </w:rPr>
        <w:t xml:space="preserve"> </w:t>
      </w:r>
      <w:r w:rsidRPr="00EC26ED">
        <w:rPr>
          <w:rStyle w:val="ab"/>
          <w:rFonts w:ascii="Palatino Linotype" w:hAnsi="Palatino Linotype"/>
          <w:sz w:val="22"/>
          <w:szCs w:val="22"/>
          <w:lang w:val="en-US"/>
        </w:rPr>
        <w:t>greco</w:t>
      </w:r>
      <w:r w:rsidRPr="00A46549">
        <w:rPr>
          <w:rStyle w:val="ab"/>
          <w:rFonts w:ascii="Palatino Linotype" w:hAnsi="Palatino Linotype"/>
          <w:sz w:val="22"/>
          <w:szCs w:val="22"/>
          <w:lang w:val="en-US"/>
        </w:rPr>
        <w:t xml:space="preserve"> </w:t>
      </w:r>
      <w:r w:rsidRPr="00EC26ED">
        <w:rPr>
          <w:rStyle w:val="ab"/>
          <w:rFonts w:ascii="Palatino Linotype" w:hAnsi="Palatino Linotype"/>
          <w:sz w:val="22"/>
          <w:szCs w:val="22"/>
          <w:lang w:val="en-US"/>
        </w:rPr>
        <w:t>nelle</w:t>
      </w:r>
      <w:r w:rsidRPr="00A46549">
        <w:rPr>
          <w:rStyle w:val="ab"/>
          <w:rFonts w:ascii="Palatino Linotype" w:hAnsi="Palatino Linotype"/>
          <w:sz w:val="22"/>
          <w:szCs w:val="22"/>
          <w:lang w:val="en-US"/>
        </w:rPr>
        <w:t xml:space="preserve"> </w:t>
      </w:r>
      <w:r w:rsidRPr="00EC26ED">
        <w:rPr>
          <w:rStyle w:val="ab"/>
          <w:rFonts w:ascii="Palatino Linotype" w:hAnsi="Palatino Linotype"/>
          <w:sz w:val="22"/>
          <w:szCs w:val="22"/>
          <w:lang w:val="en-US"/>
        </w:rPr>
        <w:t>terracotta</w:t>
      </w:r>
      <w:r w:rsidRPr="00A46549">
        <w:rPr>
          <w:rStyle w:val="ab"/>
          <w:rFonts w:ascii="Palatino Linotype" w:hAnsi="Palatino Linotype"/>
          <w:sz w:val="22"/>
          <w:szCs w:val="22"/>
          <w:lang w:val="en-US"/>
        </w:rPr>
        <w:t xml:space="preserve"> </w:t>
      </w:r>
      <w:r w:rsidRPr="00EC26ED">
        <w:rPr>
          <w:rStyle w:val="ab"/>
          <w:rFonts w:ascii="Palatino Linotype" w:hAnsi="Palatino Linotype"/>
          <w:sz w:val="22"/>
          <w:szCs w:val="22"/>
          <w:lang w:val="en-US"/>
        </w:rPr>
        <w:t>liparesi</w:t>
      </w:r>
      <w:r w:rsidRPr="00A46549">
        <w:rPr>
          <w:rStyle w:val="ab"/>
          <w:rFonts w:ascii="Palatino Linotype" w:hAnsi="Palatino Linotype"/>
          <w:i w:val="0"/>
          <w:sz w:val="22"/>
          <w:szCs w:val="22"/>
          <w:lang w:val="en-US"/>
        </w:rPr>
        <w:t xml:space="preserve">. </w:t>
      </w:r>
      <w:r w:rsidRPr="00EC26ED">
        <w:rPr>
          <w:rFonts w:ascii="Palatino Linotype" w:hAnsi="Palatino Linotype"/>
          <w:kern w:val="36"/>
          <w:sz w:val="22"/>
          <w:szCs w:val="22"/>
          <w:lang w:val="en-US"/>
        </w:rPr>
        <w:t>Roma</w:t>
      </w:r>
      <w:r w:rsidRPr="00A46549">
        <w:rPr>
          <w:rFonts w:ascii="Palatino Linotype" w:hAnsi="Palatino Linotype"/>
          <w:kern w:val="36"/>
          <w:sz w:val="22"/>
          <w:szCs w:val="22"/>
          <w:lang w:val="en-US"/>
        </w:rPr>
        <w:t xml:space="preserve">: </w:t>
      </w:r>
      <w:r w:rsidRPr="00EC26ED">
        <w:rPr>
          <w:rFonts w:ascii="Palatino Linotype" w:hAnsi="Palatino Linotype"/>
          <w:kern w:val="36"/>
          <w:sz w:val="22"/>
          <w:szCs w:val="22"/>
          <w:lang w:val="en-US"/>
        </w:rPr>
        <w:t>L</w:t>
      </w:r>
      <w:r w:rsidRPr="00A46549">
        <w:rPr>
          <w:rFonts w:ascii="Palatino Linotype" w:hAnsi="Palatino Linotype"/>
          <w:kern w:val="36"/>
          <w:sz w:val="22"/>
          <w:szCs w:val="22"/>
          <w:lang w:val="en-US"/>
        </w:rPr>
        <w:t xml:space="preserve">’ </w:t>
      </w:r>
      <w:r w:rsidRPr="00A46549">
        <w:rPr>
          <w:rFonts w:ascii="Palatino Linotype" w:hAnsi="Palatino Linotype"/>
          <w:kern w:val="36"/>
          <w:sz w:val="22"/>
          <w:szCs w:val="22"/>
        </w:rPr>
        <w:t>Ε</w:t>
      </w:r>
      <w:r w:rsidRPr="00EC26ED">
        <w:rPr>
          <w:rFonts w:ascii="Palatino Linotype" w:hAnsi="Palatino Linotype"/>
          <w:kern w:val="36"/>
          <w:sz w:val="22"/>
          <w:szCs w:val="22"/>
          <w:lang w:val="en-US"/>
        </w:rPr>
        <w:t>rma</w:t>
      </w:r>
      <w:r w:rsidRPr="00A46549">
        <w:rPr>
          <w:rFonts w:ascii="Palatino Linotype" w:hAnsi="Palatino Linotype"/>
          <w:kern w:val="36"/>
          <w:sz w:val="22"/>
          <w:szCs w:val="22"/>
          <w:lang w:val="en-US"/>
        </w:rPr>
        <w:t xml:space="preserve"> </w:t>
      </w:r>
      <w:r w:rsidRPr="00EC26ED">
        <w:rPr>
          <w:rFonts w:ascii="Palatino Linotype" w:hAnsi="Palatino Linotype"/>
          <w:kern w:val="36"/>
          <w:sz w:val="22"/>
          <w:szCs w:val="22"/>
          <w:lang w:val="en-US"/>
        </w:rPr>
        <w:t>di</w:t>
      </w:r>
      <w:r w:rsidRPr="00A46549">
        <w:rPr>
          <w:rFonts w:ascii="Palatino Linotype" w:hAnsi="Palatino Linotype"/>
          <w:kern w:val="36"/>
          <w:sz w:val="22"/>
          <w:szCs w:val="22"/>
          <w:lang w:val="en-US"/>
        </w:rPr>
        <w:t xml:space="preserve"> </w:t>
      </w:r>
      <w:r w:rsidRPr="00EC26ED">
        <w:rPr>
          <w:rFonts w:ascii="Palatino Linotype" w:hAnsi="Palatino Linotype"/>
          <w:kern w:val="36"/>
          <w:sz w:val="22"/>
          <w:szCs w:val="22"/>
          <w:lang w:val="en-US"/>
        </w:rPr>
        <w:t>Bretschneider</w:t>
      </w:r>
      <w:r w:rsidRPr="00A46549">
        <w:rPr>
          <w:rFonts w:ascii="Palatino Linotype" w:hAnsi="Palatino Linotype"/>
          <w:kern w:val="36"/>
          <w:sz w:val="22"/>
          <w:szCs w:val="22"/>
          <w:lang w:val="en-US"/>
        </w:rPr>
        <w:t xml:space="preserve"> (</w:t>
      </w:r>
      <w:r w:rsidRPr="00EC26ED">
        <w:rPr>
          <w:rFonts w:ascii="Palatino Linotype" w:hAnsi="Palatino Linotype"/>
          <w:kern w:val="36"/>
          <w:sz w:val="22"/>
          <w:szCs w:val="22"/>
          <w:lang w:val="en-US"/>
        </w:rPr>
        <w:t>in Italian</w:t>
      </w:r>
      <w:r w:rsidRPr="00A46549">
        <w:rPr>
          <w:rFonts w:ascii="Palatino Linotype" w:hAnsi="Palatino Linotype"/>
          <w:kern w:val="36"/>
          <w:sz w:val="22"/>
          <w:szCs w:val="22"/>
          <w:lang w:val="en-US"/>
        </w:rPr>
        <w:t>).</w:t>
      </w:r>
    </w:p>
    <w:p w14:paraId="659FFA31" w14:textId="77777777" w:rsidR="0054116F" w:rsidRPr="00A46549" w:rsidRDefault="0054116F" w:rsidP="00D31B86">
      <w:pPr>
        <w:spacing w:after="0" w:line="360" w:lineRule="auto"/>
        <w:ind w:left="540" w:hanging="360"/>
        <w:rPr>
          <w:rFonts w:ascii="Palatino Linotype" w:hAnsi="Palatino Linotype"/>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rPr>
        <w:t xml:space="preserve">Blanck, H. (2007). </w:t>
      </w:r>
      <w:r w:rsidRPr="00A46549">
        <w:rPr>
          <w:rFonts w:ascii="Palatino Linotype" w:hAnsi="Palatino Linotype"/>
          <w:i/>
          <w:sz w:val="22"/>
          <w:szCs w:val="22"/>
        </w:rPr>
        <w:t xml:space="preserve">Introduction to the private life of the ancient Greeks and Romans. </w:t>
      </w:r>
      <w:r w:rsidRPr="00A46549">
        <w:rPr>
          <w:rFonts w:ascii="Palatino Linotype" w:hAnsi="Palatino Linotype"/>
          <w:sz w:val="22"/>
          <w:szCs w:val="22"/>
        </w:rPr>
        <w:t>Athens: MIET</w:t>
      </w:r>
      <w:r w:rsidRPr="00A46549">
        <w:rPr>
          <w:rFonts w:ascii="Palatino Linotype" w:hAnsi="Palatino Linotype"/>
          <w:i/>
          <w:sz w:val="22"/>
          <w:szCs w:val="22"/>
        </w:rPr>
        <w:t xml:space="preserve"> </w:t>
      </w:r>
      <w:r w:rsidRPr="00A46549">
        <w:rPr>
          <w:rFonts w:ascii="Palatino Linotype" w:hAnsi="Palatino Linotype"/>
          <w:sz w:val="22"/>
          <w:szCs w:val="22"/>
        </w:rPr>
        <w:t>(in Greek)</w:t>
      </w:r>
      <w:r w:rsidRPr="00A46549">
        <w:rPr>
          <w:rFonts w:ascii="Palatino Linotype" w:hAnsi="Palatino Linotype"/>
          <w:sz w:val="22"/>
          <w:szCs w:val="22"/>
          <w:lang w:val="en-GB"/>
        </w:rPr>
        <w:t>.</w:t>
      </w:r>
    </w:p>
    <w:p w14:paraId="454E12A0" w14:textId="77777777" w:rsidR="0054116F" w:rsidRPr="00A46549" w:rsidRDefault="0054116F" w:rsidP="00D31B86">
      <w:pPr>
        <w:pStyle w:val="Web"/>
        <w:spacing w:before="0" w:beforeAutospacing="0" w:after="0" w:afterAutospacing="0" w:line="360" w:lineRule="auto"/>
        <w:ind w:left="540" w:hanging="360"/>
        <w:jc w:val="both"/>
        <w:rPr>
          <w:rFonts w:ascii="Palatino Linotype" w:hAnsi="Palatino Linotype"/>
          <w:sz w:val="22"/>
          <w:szCs w:val="22"/>
          <w:lang w:val="en-US"/>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w:t>
      </w:r>
      <w:r w:rsidRPr="00A46549">
        <w:rPr>
          <w:rFonts w:ascii="Palatino Linotype" w:hAnsi="Palatino Linotype"/>
          <w:sz w:val="22"/>
          <w:szCs w:val="22"/>
          <w:lang w:val="en-US"/>
        </w:rPr>
        <w:t>Hart</w:t>
      </w:r>
      <w:r w:rsidRPr="00A46549">
        <w:rPr>
          <w:rStyle w:val="ab"/>
          <w:rFonts w:ascii="Palatino Linotype" w:hAnsi="Palatino Linotype"/>
          <w:sz w:val="22"/>
          <w:szCs w:val="22"/>
          <w:lang w:val="en-US"/>
        </w:rPr>
        <w:t xml:space="preserve">, </w:t>
      </w:r>
      <w:r w:rsidRPr="00A46549">
        <w:rPr>
          <w:rFonts w:ascii="Palatino Linotype" w:hAnsi="Palatino Linotype"/>
          <w:sz w:val="22"/>
          <w:szCs w:val="22"/>
        </w:rPr>
        <w:t>Μ</w:t>
      </w:r>
      <w:r w:rsidRPr="00A46549">
        <w:rPr>
          <w:rFonts w:ascii="Palatino Linotype" w:hAnsi="Palatino Linotype"/>
          <w:sz w:val="22"/>
          <w:szCs w:val="22"/>
          <w:lang w:val="en-US"/>
        </w:rPr>
        <w:t>. L. (2010</w:t>
      </w:r>
      <w:r w:rsidRPr="00A46549">
        <w:rPr>
          <w:rFonts w:ascii="Palatino Linotype" w:hAnsi="Palatino Linotype"/>
          <w:i/>
          <w:sz w:val="22"/>
          <w:szCs w:val="22"/>
          <w:lang w:val="en-US"/>
        </w:rPr>
        <w:t xml:space="preserve">). </w:t>
      </w:r>
      <w:r w:rsidRPr="00A46549">
        <w:rPr>
          <w:rStyle w:val="ab"/>
          <w:rFonts w:ascii="Palatino Linotype" w:hAnsi="Palatino Linotype"/>
          <w:sz w:val="22"/>
          <w:szCs w:val="22"/>
          <w:lang w:val="en-US"/>
        </w:rPr>
        <w:t>The Art of Ancient Greek Theater</w:t>
      </w:r>
      <w:r w:rsidRPr="00A46549">
        <w:rPr>
          <w:rStyle w:val="ab"/>
          <w:rFonts w:ascii="Palatino Linotype" w:hAnsi="Palatino Linotype"/>
          <w:i w:val="0"/>
          <w:sz w:val="22"/>
          <w:szCs w:val="22"/>
          <w:lang w:val="en-GB"/>
        </w:rPr>
        <w:t>.</w:t>
      </w:r>
      <w:r w:rsidRPr="00A46549">
        <w:rPr>
          <w:rStyle w:val="ab"/>
          <w:rFonts w:ascii="Palatino Linotype" w:hAnsi="Palatino Linotype"/>
          <w:i w:val="0"/>
          <w:sz w:val="22"/>
          <w:szCs w:val="22"/>
          <w:lang w:val="en-US"/>
        </w:rPr>
        <w:t xml:space="preserve"> Los Angeles: J. Paul Getty Museum.</w:t>
      </w:r>
      <w:r w:rsidRPr="00A46549">
        <w:rPr>
          <w:rFonts w:ascii="Palatino Linotype" w:hAnsi="Palatino Linotype"/>
          <w:sz w:val="22"/>
          <w:szCs w:val="22"/>
          <w:lang w:val="en-US"/>
        </w:rPr>
        <w:t xml:space="preserve"> </w:t>
      </w:r>
    </w:p>
    <w:p w14:paraId="5F2D6262" w14:textId="77777777" w:rsidR="0054116F" w:rsidRPr="00A46549" w:rsidRDefault="0054116F" w:rsidP="00D31B86">
      <w:pPr>
        <w:spacing w:after="0" w:line="360" w:lineRule="auto"/>
        <w:ind w:left="540" w:hanging="360"/>
        <w:rPr>
          <w:rStyle w:val="ab"/>
          <w:rFonts w:ascii="Palatino Linotype" w:hAnsi="Palatino Linotype"/>
          <w:i w:val="0"/>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rPr>
        <w:t xml:space="preserve">Mitta, D. (2004). </w:t>
      </w:r>
      <w:r w:rsidRPr="00A46549">
        <w:rPr>
          <w:rFonts w:ascii="Palatino Linotype" w:hAnsi="Palatino Linotype"/>
          <w:i/>
          <w:sz w:val="22"/>
          <w:szCs w:val="22"/>
        </w:rPr>
        <w:t>Aspects of persona</w:t>
      </w:r>
      <w:r w:rsidRPr="00A46549">
        <w:rPr>
          <w:rFonts w:ascii="Palatino Linotype" w:hAnsi="Palatino Linotype"/>
          <w:sz w:val="22"/>
          <w:szCs w:val="22"/>
        </w:rPr>
        <w:t>. Thessalonica</w:t>
      </w:r>
      <w:r w:rsidRPr="00A46549">
        <w:rPr>
          <w:rStyle w:val="ab"/>
          <w:rFonts w:ascii="Palatino Linotype" w:hAnsi="Palatino Linotype"/>
          <w:i w:val="0"/>
          <w:sz w:val="22"/>
          <w:szCs w:val="22"/>
          <w:lang w:val="en-GB"/>
        </w:rPr>
        <w:t xml:space="preserve">: </w:t>
      </w:r>
      <w:r w:rsidRPr="00A46549">
        <w:rPr>
          <w:rStyle w:val="ab"/>
          <w:rFonts w:ascii="Palatino Linotype" w:hAnsi="Palatino Linotype"/>
          <w:i w:val="0"/>
          <w:sz w:val="22"/>
          <w:szCs w:val="22"/>
        </w:rPr>
        <w:t>University</w:t>
      </w:r>
      <w:r w:rsidRPr="00A46549">
        <w:rPr>
          <w:rStyle w:val="ab"/>
          <w:rFonts w:ascii="Palatino Linotype" w:hAnsi="Palatino Linotype"/>
          <w:i w:val="0"/>
          <w:sz w:val="22"/>
          <w:szCs w:val="22"/>
          <w:lang w:val="en-GB"/>
        </w:rPr>
        <w:t xml:space="preserve"> </w:t>
      </w:r>
      <w:r w:rsidRPr="00A46549">
        <w:rPr>
          <w:rStyle w:val="ab"/>
          <w:rFonts w:ascii="Palatino Linotype" w:hAnsi="Palatino Linotype"/>
          <w:i w:val="0"/>
          <w:sz w:val="22"/>
          <w:szCs w:val="22"/>
        </w:rPr>
        <w:t>Studio</w:t>
      </w:r>
      <w:r w:rsidRPr="00A46549">
        <w:rPr>
          <w:rStyle w:val="ab"/>
          <w:rFonts w:ascii="Palatino Linotype" w:hAnsi="Palatino Linotype"/>
          <w:i w:val="0"/>
          <w:sz w:val="22"/>
          <w:szCs w:val="22"/>
          <w:lang w:val="en-GB"/>
        </w:rPr>
        <w:t xml:space="preserve"> </w:t>
      </w:r>
      <w:r w:rsidRPr="00A46549">
        <w:rPr>
          <w:rStyle w:val="ab"/>
          <w:rFonts w:ascii="Palatino Linotype" w:hAnsi="Palatino Linotype"/>
          <w:i w:val="0"/>
          <w:sz w:val="22"/>
          <w:szCs w:val="22"/>
        </w:rPr>
        <w:t xml:space="preserve">Press </w:t>
      </w:r>
      <w:r w:rsidRPr="00A46549">
        <w:rPr>
          <w:rFonts w:ascii="Palatino Linotype" w:hAnsi="Palatino Linotype"/>
          <w:sz w:val="22"/>
          <w:szCs w:val="22"/>
          <w:lang w:val="en-GB"/>
        </w:rPr>
        <w:t>(</w:t>
      </w:r>
      <w:r w:rsidRPr="00A46549">
        <w:rPr>
          <w:rFonts w:ascii="Palatino Linotype" w:hAnsi="Palatino Linotype"/>
          <w:sz w:val="22"/>
          <w:szCs w:val="22"/>
        </w:rPr>
        <w:t>in Greek)</w:t>
      </w:r>
      <w:r w:rsidRPr="00A46549">
        <w:rPr>
          <w:rStyle w:val="ab"/>
          <w:rFonts w:ascii="Palatino Linotype" w:hAnsi="Palatino Linotype"/>
          <w:i w:val="0"/>
          <w:sz w:val="22"/>
          <w:szCs w:val="22"/>
          <w:lang w:val="en-GB"/>
        </w:rPr>
        <w:t xml:space="preserve">. </w:t>
      </w:r>
    </w:p>
    <w:p w14:paraId="6B2436C5" w14:textId="77777777" w:rsidR="0054116F" w:rsidRPr="00A46549" w:rsidRDefault="0054116F" w:rsidP="00D31B86">
      <w:pPr>
        <w:spacing w:after="0" w:line="360" w:lineRule="auto"/>
        <w:ind w:left="540" w:hanging="360"/>
        <w:outlineLvl w:val="1"/>
        <w:rPr>
          <w:rFonts w:ascii="Palatino Linotype" w:hAnsi="Palatino Linotype"/>
          <w:kern w:val="36"/>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w:t>
      </w:r>
      <w:r w:rsidRPr="00A46549">
        <w:rPr>
          <w:rFonts w:ascii="Palatino Linotype" w:hAnsi="Palatino Linotype"/>
          <w:kern w:val="36"/>
          <w:sz w:val="22"/>
          <w:szCs w:val="22"/>
          <w:lang w:val="en-GB"/>
        </w:rPr>
        <w:t xml:space="preserve">Roccos, L. J. (2006). </w:t>
      </w:r>
      <w:r w:rsidRPr="00A46549">
        <w:rPr>
          <w:rFonts w:ascii="Palatino Linotype" w:hAnsi="Palatino Linotype"/>
          <w:i/>
          <w:kern w:val="36"/>
          <w:sz w:val="22"/>
          <w:szCs w:val="22"/>
          <w:lang w:val="en-GB"/>
        </w:rPr>
        <w:t>Ancient Greek Costume: an Annotated Bibliography</w:t>
      </w:r>
      <w:r w:rsidRPr="00A46549">
        <w:rPr>
          <w:rFonts w:ascii="Palatino Linotype" w:hAnsi="Palatino Linotype"/>
          <w:kern w:val="36"/>
          <w:sz w:val="22"/>
          <w:szCs w:val="22"/>
          <w:lang w:val="en-GB"/>
        </w:rPr>
        <w:t xml:space="preserve">, 1784-2005. Jefferson N.C: Mc Farland. </w:t>
      </w:r>
    </w:p>
    <w:p w14:paraId="6756165B" w14:textId="77777777" w:rsidR="0054116F" w:rsidRPr="00A46549" w:rsidRDefault="0054116F" w:rsidP="00D31B86">
      <w:pPr>
        <w:spacing w:after="0" w:line="360" w:lineRule="auto"/>
        <w:ind w:left="540" w:hanging="360"/>
        <w:rPr>
          <w:rFonts w:ascii="Palatino Linotype" w:hAnsi="Palatino Linotype"/>
          <w:sz w:val="22"/>
          <w:szCs w:val="22"/>
          <w:lang w:val="en-GB"/>
        </w:rPr>
      </w:pPr>
      <w:r w:rsidRPr="00A46549">
        <w:rPr>
          <w:rFonts w:ascii="Palatino Linotype" w:eastAsia="Arial Unicode MS" w:hAnsi="Palatino Linotype"/>
          <w:iCs/>
          <w:sz w:val="22"/>
          <w:szCs w:val="22"/>
        </w:rPr>
        <w:lastRenderedPageBreak/>
        <w:sym w:font="Wingdings" w:char="F026"/>
      </w:r>
      <w:r w:rsidRPr="00A46549">
        <w:rPr>
          <w:rFonts w:ascii="Palatino Linotype" w:eastAsia="Arial Unicode MS" w:hAnsi="Palatino Linotype"/>
          <w:iCs/>
          <w:sz w:val="22"/>
          <w:szCs w:val="22"/>
          <w:lang w:val="en-GB"/>
        </w:rPr>
        <w:t xml:space="preserve"> </w:t>
      </w:r>
      <w:r w:rsidRPr="00A46549">
        <w:rPr>
          <w:rFonts w:ascii="Palatino Linotype" w:hAnsi="Palatino Linotype"/>
          <w:sz w:val="22"/>
          <w:szCs w:val="22"/>
          <w:lang w:val="en-GB"/>
        </w:rPr>
        <w:t>Stone</w:t>
      </w:r>
      <w:r w:rsidRPr="00A46549">
        <w:rPr>
          <w:rFonts w:ascii="Palatino Linotype" w:hAnsi="Palatino Linotype"/>
          <w:i/>
          <w:sz w:val="22"/>
          <w:szCs w:val="22"/>
          <w:lang w:val="en-GB"/>
        </w:rPr>
        <w:t>,</w:t>
      </w:r>
      <w:r w:rsidRPr="00A46549">
        <w:rPr>
          <w:rFonts w:ascii="Palatino Linotype" w:hAnsi="Palatino Linotype"/>
          <w:sz w:val="22"/>
          <w:szCs w:val="22"/>
          <w:lang w:val="en-GB"/>
        </w:rPr>
        <w:t xml:space="preserve"> L.M. (1984). </w:t>
      </w:r>
      <w:r w:rsidRPr="00A46549">
        <w:rPr>
          <w:rStyle w:val="ab"/>
          <w:rFonts w:ascii="Palatino Linotype" w:hAnsi="Palatino Linotype"/>
          <w:sz w:val="22"/>
          <w:szCs w:val="22"/>
          <w:lang w:val="en-GB"/>
        </w:rPr>
        <w:t>Costume in Aristophanic Poetry</w:t>
      </w:r>
      <w:r w:rsidRPr="00A46549">
        <w:rPr>
          <w:rStyle w:val="ab"/>
          <w:rFonts w:ascii="Palatino Linotype" w:hAnsi="Palatino Linotype"/>
          <w:i w:val="0"/>
          <w:sz w:val="22"/>
          <w:szCs w:val="22"/>
          <w:lang w:val="en-GB"/>
        </w:rPr>
        <w:t xml:space="preserve">. </w:t>
      </w:r>
      <w:r w:rsidRPr="00A46549">
        <w:rPr>
          <w:rFonts w:ascii="Palatino Linotype" w:hAnsi="Palatino Linotype"/>
          <w:sz w:val="22"/>
          <w:szCs w:val="22"/>
          <w:lang w:val="en-GB"/>
        </w:rPr>
        <w:t>Salem. New Hampshire: Ayer Company.</w:t>
      </w:r>
    </w:p>
    <w:p w14:paraId="6CA48563" w14:textId="77777777" w:rsidR="0054116F" w:rsidRPr="00A46549" w:rsidRDefault="0054116F" w:rsidP="00D31B86">
      <w:pPr>
        <w:pStyle w:val="Web"/>
        <w:spacing w:before="0" w:beforeAutospacing="0" w:after="0" w:afterAutospacing="0" w:line="360" w:lineRule="auto"/>
        <w:ind w:left="540" w:hanging="360"/>
        <w:jc w:val="both"/>
        <w:rPr>
          <w:rFonts w:ascii="Palatino Linotype" w:hAnsi="Palatino Linotype"/>
          <w:sz w:val="22"/>
          <w:szCs w:val="22"/>
          <w:lang w:val="en-US"/>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w:t>
      </w:r>
      <w:r w:rsidRPr="00A46549">
        <w:rPr>
          <w:rFonts w:ascii="Palatino Linotype" w:hAnsi="Palatino Linotype"/>
          <w:sz w:val="22"/>
          <w:szCs w:val="22"/>
          <w:lang w:val="en-US"/>
        </w:rPr>
        <w:t xml:space="preserve">Taplin, O. </w:t>
      </w:r>
      <w:r w:rsidRPr="00A46549">
        <w:rPr>
          <w:rFonts w:ascii="Palatino Linotype" w:hAnsi="Palatino Linotype"/>
          <w:sz w:val="22"/>
          <w:szCs w:val="22"/>
          <w:lang w:val="en-GB"/>
        </w:rPr>
        <w:t>&amp;</w:t>
      </w:r>
      <w:r w:rsidRPr="00A46549">
        <w:rPr>
          <w:rFonts w:ascii="Palatino Linotype" w:hAnsi="Palatino Linotype"/>
          <w:sz w:val="22"/>
          <w:szCs w:val="22"/>
          <w:lang w:val="en-US"/>
        </w:rPr>
        <w:t xml:space="preserve"> Wyles, R. (2010). </w:t>
      </w:r>
      <w:r w:rsidRPr="00A46549">
        <w:rPr>
          <w:rFonts w:ascii="Palatino Linotype" w:hAnsi="Palatino Linotype"/>
          <w:i/>
          <w:sz w:val="22"/>
          <w:szCs w:val="22"/>
          <w:lang w:val="en-US"/>
        </w:rPr>
        <w:t>The Pronomos Vase and its Context</w:t>
      </w:r>
      <w:r w:rsidRPr="00A46549">
        <w:rPr>
          <w:rFonts w:ascii="Palatino Linotype" w:hAnsi="Palatino Linotype"/>
          <w:sz w:val="22"/>
          <w:szCs w:val="22"/>
          <w:lang w:val="en-GB"/>
        </w:rPr>
        <w:t>.</w:t>
      </w:r>
      <w:r w:rsidRPr="00A46549">
        <w:rPr>
          <w:rFonts w:ascii="Palatino Linotype" w:hAnsi="Palatino Linotype"/>
          <w:sz w:val="22"/>
          <w:szCs w:val="22"/>
          <w:lang w:val="en-US"/>
        </w:rPr>
        <w:t xml:space="preserve"> Oxford: University Press.</w:t>
      </w:r>
    </w:p>
    <w:p w14:paraId="7E9E091E" w14:textId="77777777" w:rsidR="0054116F" w:rsidRPr="00A46549" w:rsidRDefault="0054116F" w:rsidP="00D31B86">
      <w:pPr>
        <w:pStyle w:val="af9"/>
        <w:spacing w:line="360" w:lineRule="auto"/>
        <w:ind w:left="540" w:hanging="360"/>
        <w:jc w:val="both"/>
        <w:rPr>
          <w:rFonts w:ascii="Palatino Linotype" w:hAnsi="Palatino Linotype"/>
          <w:sz w:val="22"/>
          <w:szCs w:val="22"/>
          <w:lang w:val="en-US"/>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w:t>
      </w:r>
      <w:r w:rsidRPr="00A46549">
        <w:rPr>
          <w:rFonts w:ascii="Palatino Linotype" w:hAnsi="Palatino Linotype"/>
          <w:sz w:val="22"/>
          <w:szCs w:val="22"/>
          <w:lang w:val="en-US"/>
        </w:rPr>
        <w:t>Wiles, D. (1991)</w:t>
      </w:r>
      <w:r w:rsidRPr="00A46549">
        <w:rPr>
          <w:rFonts w:ascii="Palatino Linotype" w:hAnsi="Palatino Linotype"/>
          <w:sz w:val="22"/>
          <w:szCs w:val="22"/>
          <w:lang w:val="en-GB"/>
        </w:rPr>
        <w:t>.</w:t>
      </w:r>
      <w:r w:rsidRPr="00A46549">
        <w:rPr>
          <w:rFonts w:ascii="Palatino Linotype" w:hAnsi="Palatino Linotype"/>
          <w:sz w:val="22"/>
          <w:szCs w:val="22"/>
          <w:lang w:val="en-US"/>
        </w:rPr>
        <w:t xml:space="preserve"> </w:t>
      </w:r>
      <w:r w:rsidRPr="00A46549">
        <w:rPr>
          <w:rStyle w:val="ab"/>
          <w:rFonts w:ascii="Palatino Linotype" w:hAnsi="Palatino Linotype"/>
          <w:sz w:val="22"/>
          <w:szCs w:val="22"/>
          <w:lang w:val="en-US"/>
        </w:rPr>
        <w:t>The Masks of Menander</w:t>
      </w:r>
      <w:r w:rsidRPr="00A46549">
        <w:rPr>
          <w:rStyle w:val="ab"/>
          <w:rFonts w:ascii="Palatino Linotype" w:hAnsi="Palatino Linotype"/>
          <w:i w:val="0"/>
          <w:sz w:val="22"/>
          <w:szCs w:val="22"/>
          <w:lang w:val="en-GB"/>
        </w:rPr>
        <w:t>.</w:t>
      </w:r>
      <w:r w:rsidRPr="00A46549">
        <w:rPr>
          <w:rStyle w:val="ab"/>
          <w:rFonts w:ascii="Palatino Linotype" w:hAnsi="Palatino Linotype"/>
          <w:i w:val="0"/>
          <w:sz w:val="22"/>
          <w:szCs w:val="22"/>
          <w:lang w:val="en-US"/>
        </w:rPr>
        <w:t xml:space="preserve"> </w:t>
      </w:r>
      <w:r w:rsidRPr="00A46549">
        <w:rPr>
          <w:rFonts w:ascii="Palatino Linotype" w:hAnsi="Palatino Linotype"/>
          <w:sz w:val="22"/>
          <w:szCs w:val="22"/>
          <w:lang w:val="en-US"/>
        </w:rPr>
        <w:t>Cambridge: University Press.</w:t>
      </w:r>
    </w:p>
    <w:p w14:paraId="0FD0C24E" w14:textId="77777777" w:rsidR="0054116F" w:rsidRPr="00A46549" w:rsidRDefault="0054116F" w:rsidP="00D31B86">
      <w:pPr>
        <w:pStyle w:val="Web"/>
        <w:spacing w:before="0" w:beforeAutospacing="0" w:after="0" w:afterAutospacing="0" w:line="360" w:lineRule="auto"/>
        <w:ind w:left="540" w:hanging="360"/>
        <w:jc w:val="both"/>
        <w:rPr>
          <w:rFonts w:ascii="Palatino Linotype" w:hAnsi="Palatino Linotype"/>
          <w:sz w:val="22"/>
          <w:szCs w:val="22"/>
          <w:lang w:val="en-US"/>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w:t>
      </w:r>
      <w:r w:rsidRPr="00A46549">
        <w:rPr>
          <w:rFonts w:ascii="Palatino Linotype" w:hAnsi="Palatino Linotype"/>
          <w:sz w:val="22"/>
          <w:szCs w:val="22"/>
          <w:lang w:val="en-US"/>
        </w:rPr>
        <w:t xml:space="preserve">Wiles, D. (2007). </w:t>
      </w:r>
      <w:r w:rsidRPr="00A46549">
        <w:rPr>
          <w:rStyle w:val="ab"/>
          <w:rFonts w:ascii="Palatino Linotype" w:hAnsi="Palatino Linotype"/>
          <w:sz w:val="22"/>
          <w:szCs w:val="22"/>
          <w:lang w:val="en-US"/>
        </w:rPr>
        <w:t>Mask and Performance in Greek Tragedy</w:t>
      </w:r>
      <w:r w:rsidRPr="00A46549">
        <w:rPr>
          <w:rStyle w:val="ab"/>
          <w:rFonts w:ascii="Palatino Linotype" w:hAnsi="Palatino Linotype"/>
          <w:i w:val="0"/>
          <w:sz w:val="22"/>
          <w:szCs w:val="22"/>
          <w:lang w:val="en-GB"/>
        </w:rPr>
        <w:t>.</w:t>
      </w:r>
      <w:r w:rsidRPr="00A46549">
        <w:rPr>
          <w:rFonts w:ascii="Palatino Linotype" w:hAnsi="Palatino Linotype"/>
          <w:sz w:val="22"/>
          <w:szCs w:val="22"/>
          <w:lang w:val="en-US"/>
        </w:rPr>
        <w:t xml:space="preserve"> Cambridge: University Press.</w:t>
      </w:r>
    </w:p>
    <w:p w14:paraId="56BAEE4B" w14:textId="77777777" w:rsidR="0054116F" w:rsidRPr="00A46549" w:rsidRDefault="0054116F" w:rsidP="00D31B86">
      <w:pPr>
        <w:pStyle w:val="Web"/>
        <w:spacing w:before="0" w:beforeAutospacing="0" w:after="120" w:afterAutospacing="0" w:line="360" w:lineRule="auto"/>
        <w:ind w:left="538" w:hanging="357"/>
        <w:jc w:val="both"/>
        <w:rPr>
          <w:rFonts w:ascii="Palatino Linotype" w:hAnsi="Palatino Linotype"/>
          <w:sz w:val="22"/>
          <w:szCs w:val="22"/>
          <w:lang w:val="en-US"/>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w:t>
      </w:r>
      <w:r w:rsidRPr="00A46549">
        <w:rPr>
          <w:rFonts w:ascii="Palatino Linotype" w:hAnsi="Palatino Linotype"/>
          <w:sz w:val="22"/>
          <w:szCs w:val="22"/>
          <w:lang w:val="en-US"/>
        </w:rPr>
        <w:t xml:space="preserve">Wyles, R. (2011). </w:t>
      </w:r>
      <w:r w:rsidRPr="00A46549">
        <w:rPr>
          <w:rStyle w:val="ab"/>
          <w:rFonts w:ascii="Palatino Linotype" w:hAnsi="Palatino Linotype"/>
          <w:sz w:val="22"/>
          <w:szCs w:val="22"/>
          <w:lang w:val="en-US"/>
        </w:rPr>
        <w:t>Costume in Greek Tragedy</w:t>
      </w:r>
      <w:r w:rsidRPr="00A46549">
        <w:rPr>
          <w:rStyle w:val="ab"/>
          <w:rFonts w:ascii="Palatino Linotype" w:hAnsi="Palatino Linotype"/>
          <w:i w:val="0"/>
          <w:sz w:val="22"/>
          <w:szCs w:val="22"/>
          <w:lang w:val="en-US"/>
        </w:rPr>
        <w:t>. London: Bristol Classical Press.</w:t>
      </w:r>
    </w:p>
    <w:p w14:paraId="5C54A9C8"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TEACHING METHODS</w:t>
      </w:r>
    </w:p>
    <w:p w14:paraId="37024522" w14:textId="77777777" w:rsidR="0054116F" w:rsidRPr="00A46549" w:rsidRDefault="0054116F" w:rsidP="00D31B86">
      <w:pPr>
        <w:spacing w:line="360" w:lineRule="auto"/>
        <w:rPr>
          <w:rFonts w:ascii="Palatino Linotype" w:hAnsi="Palatino Linotype"/>
          <w:sz w:val="22"/>
          <w:szCs w:val="22"/>
        </w:rPr>
      </w:pPr>
      <w:r w:rsidRPr="00A46549">
        <w:rPr>
          <w:rFonts w:ascii="Palatino Linotype" w:hAnsi="Palatino Linotype"/>
          <w:sz w:val="22"/>
          <w:szCs w:val="22"/>
          <w:lang w:val="en-GB"/>
        </w:rPr>
        <w:t xml:space="preserve">   </w:t>
      </w:r>
      <w:r w:rsidRPr="00A46549">
        <w:rPr>
          <w:rStyle w:val="hps"/>
          <w:rFonts w:ascii="Palatino Linotype" w:hAnsi="Palatino Linotype"/>
          <w:sz w:val="22"/>
          <w:szCs w:val="22"/>
        </w:rPr>
        <w:t>Power point</w:t>
      </w:r>
      <w:r w:rsidRPr="00A46549">
        <w:rPr>
          <w:rFonts w:ascii="Palatino Linotype" w:hAnsi="Palatino Linotype"/>
          <w:sz w:val="22"/>
          <w:szCs w:val="22"/>
        </w:rPr>
        <w:t xml:space="preserve"> presentations</w:t>
      </w:r>
      <w:r w:rsidRPr="00A46549">
        <w:rPr>
          <w:rFonts w:ascii="Palatino Linotype" w:hAnsi="Palatino Linotype"/>
          <w:sz w:val="22"/>
          <w:szCs w:val="22"/>
          <w:lang w:val="en-GB"/>
        </w:rPr>
        <w:t xml:space="preserve">, lectures, </w:t>
      </w:r>
      <w:r w:rsidRPr="00A46549">
        <w:rPr>
          <w:rFonts w:ascii="Palatino Linotype" w:hAnsi="Palatino Linotype"/>
          <w:sz w:val="22"/>
          <w:szCs w:val="22"/>
        </w:rPr>
        <w:t xml:space="preserve">visits to museums  </w:t>
      </w:r>
    </w:p>
    <w:p w14:paraId="6D22FD45"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ASSESSMENT METHODS</w:t>
      </w:r>
    </w:p>
    <w:p w14:paraId="725B2AB0"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Written exams, compulsory</w:t>
      </w:r>
      <w:r w:rsidRPr="00A46549">
        <w:rPr>
          <w:rFonts w:ascii="Palatino Linotype" w:hAnsi="Palatino Linotype"/>
          <w:bCs/>
          <w:sz w:val="22"/>
          <w:szCs w:val="22"/>
          <w:lang w:val="en-GB"/>
        </w:rPr>
        <w:t xml:space="preserve"> written assessments </w:t>
      </w:r>
    </w:p>
    <w:p w14:paraId="2E818E0F"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LANGUAGE OF INSTRUCTION</w:t>
      </w:r>
    </w:p>
    <w:p w14:paraId="49797450" w14:textId="3D64856A" w:rsidR="0054116F" w:rsidRPr="00A46549" w:rsidRDefault="0054116F" w:rsidP="002105DF">
      <w:pPr>
        <w:spacing w:after="120" w:line="360" w:lineRule="auto"/>
        <w:rPr>
          <w:rFonts w:ascii="Palatino Linotype" w:hAnsi="Palatino Linotype"/>
          <w:sz w:val="22"/>
          <w:szCs w:val="22"/>
          <w:lang w:val="en-GB"/>
        </w:rPr>
      </w:pPr>
      <w:r w:rsidRPr="00A46549">
        <w:rPr>
          <w:rFonts w:ascii="Palatino Linotype" w:hAnsi="Palatino Linotype"/>
          <w:sz w:val="22"/>
          <w:szCs w:val="22"/>
          <w:lang w:val="en-GB"/>
        </w:rPr>
        <w:t xml:space="preserve">   Greek (including English or German tutorials</w:t>
      </w:r>
      <w:r w:rsidR="002105DF">
        <w:rPr>
          <w:rFonts w:ascii="Palatino Linotype" w:hAnsi="Palatino Linotype"/>
          <w:sz w:val="22"/>
          <w:szCs w:val="22"/>
          <w:lang w:val="en-GB"/>
        </w:rPr>
        <w:t xml:space="preserve"> addressed to Erasmus students)</w:t>
      </w:r>
    </w:p>
    <w:p w14:paraId="536FF9DA" w14:textId="77777777" w:rsidR="0054116F" w:rsidRPr="00A46549" w:rsidRDefault="0054116F" w:rsidP="00D31B86">
      <w:pPr>
        <w:spacing w:line="360" w:lineRule="auto"/>
        <w:rPr>
          <w:rFonts w:ascii="Palatino Linotype" w:hAnsi="Palatino Linotype"/>
          <w:sz w:val="22"/>
          <w:szCs w:val="22"/>
          <w:lang w:val="en-GB"/>
        </w:rPr>
      </w:pPr>
    </w:p>
    <w:p w14:paraId="09D10367" w14:textId="77777777" w:rsidR="0054116F" w:rsidRPr="00A46549" w:rsidRDefault="0054116F" w:rsidP="00D31B86">
      <w:pPr>
        <w:pBdr>
          <w:top w:val="single" w:sz="4" w:space="2" w:color="D99594" w:themeColor="accent2" w:themeTint="99" w:shadow="1"/>
          <w:left w:val="single" w:sz="4" w:space="1" w:color="D99594" w:themeColor="accent2" w:themeTint="99" w:shadow="1"/>
          <w:bottom w:val="single" w:sz="4" w:space="1" w:color="D99594" w:themeColor="accent2" w:themeTint="99" w:shadow="1"/>
          <w:right w:val="single" w:sz="4" w:space="1" w:color="D99594" w:themeColor="accent2" w:themeTint="99" w:shadow="1"/>
        </w:pBdr>
        <w:spacing w:after="120" w:line="360" w:lineRule="auto"/>
        <w:ind w:left="360" w:hanging="360"/>
        <w:jc w:val="center"/>
        <w:rPr>
          <w:rFonts w:ascii="Palatino Linotype" w:hAnsi="Palatino Linotype"/>
          <w:b/>
          <w:bCs/>
          <w:sz w:val="22"/>
          <w:szCs w:val="22"/>
          <w:lang w:val="en-GB"/>
        </w:rPr>
      </w:pPr>
      <w:r w:rsidRPr="00A46549">
        <w:rPr>
          <w:rFonts w:ascii="Palatino Linotype" w:hAnsi="Palatino Linotype"/>
          <w:b/>
          <w:bCs/>
          <w:sz w:val="22"/>
          <w:szCs w:val="22"/>
          <w:lang w:val="en-GB"/>
        </w:rPr>
        <w:t>6. Modern Greek Art I: From the Post-Byzantine period to the end of the 19</w:t>
      </w:r>
      <w:r w:rsidRPr="00A46549">
        <w:rPr>
          <w:rFonts w:ascii="Palatino Linotype" w:hAnsi="Palatino Linotype"/>
          <w:b/>
          <w:bCs/>
          <w:sz w:val="22"/>
          <w:szCs w:val="22"/>
          <w:vertAlign w:val="superscript"/>
          <w:lang w:val="en-GB"/>
        </w:rPr>
        <w:t>th</w:t>
      </w:r>
      <w:r w:rsidRPr="00A46549">
        <w:rPr>
          <w:rFonts w:ascii="Palatino Linotype" w:hAnsi="Palatino Linotype"/>
          <w:b/>
          <w:bCs/>
          <w:sz w:val="22"/>
          <w:szCs w:val="22"/>
          <w:lang w:val="en-GB"/>
        </w:rPr>
        <w:t xml:space="preserve"> Century</w:t>
      </w:r>
    </w:p>
    <w:p w14:paraId="327C4CC7" w14:textId="77777777" w:rsidR="0054116F" w:rsidRPr="00A46549" w:rsidRDefault="0054116F" w:rsidP="00D31B86">
      <w:pPr>
        <w:spacing w:line="360" w:lineRule="auto"/>
        <w:rPr>
          <w:rFonts w:ascii="Palatino Linotype" w:hAnsi="Palatino Linotype"/>
          <w:b/>
          <w:sz w:val="22"/>
          <w:szCs w:val="22"/>
        </w:rPr>
      </w:pPr>
      <w:r w:rsidRPr="00A46549">
        <w:rPr>
          <w:rFonts w:ascii="Palatino Linotype" w:hAnsi="Palatino Linotype"/>
          <w:sz w:val="22"/>
          <w:szCs w:val="22"/>
          <w:lang w:val="en-GB"/>
        </w:rPr>
        <w:t xml:space="preserve">• </w:t>
      </w:r>
      <w:r w:rsidRPr="00A46549">
        <w:rPr>
          <w:rFonts w:ascii="Palatino Linotype" w:hAnsi="Palatino Linotype"/>
          <w:b/>
          <w:sz w:val="22"/>
          <w:szCs w:val="22"/>
        </w:rPr>
        <w:t>COURSE CODE</w:t>
      </w:r>
    </w:p>
    <w:p w14:paraId="659A3745" w14:textId="77777777" w:rsidR="0054116F" w:rsidRPr="00A46549" w:rsidRDefault="0054116F" w:rsidP="00D31B86">
      <w:pPr>
        <w:spacing w:line="360" w:lineRule="auto"/>
        <w:ind w:left="180"/>
        <w:rPr>
          <w:rFonts w:ascii="Palatino Linotype" w:hAnsi="Palatino Linotype"/>
          <w:sz w:val="22"/>
          <w:szCs w:val="22"/>
        </w:rPr>
      </w:pPr>
      <w:r w:rsidRPr="00A46549">
        <w:rPr>
          <w:rFonts w:ascii="Palatino Linotype" w:hAnsi="Palatino Linotype"/>
          <w:sz w:val="22"/>
          <w:szCs w:val="22"/>
          <w:lang w:val="en-GB"/>
        </w:rPr>
        <w:t>34</w:t>
      </w:r>
      <w:r w:rsidRPr="00A46549">
        <w:rPr>
          <w:rFonts w:ascii="Palatino Linotype" w:hAnsi="Palatino Linotype"/>
          <w:sz w:val="22"/>
          <w:szCs w:val="22"/>
        </w:rPr>
        <w:t>ΕΧ</w:t>
      </w:r>
      <w:r w:rsidRPr="00A46549">
        <w:rPr>
          <w:rFonts w:ascii="Palatino Linotype" w:hAnsi="Palatino Linotype"/>
          <w:sz w:val="22"/>
          <w:szCs w:val="22"/>
          <w:lang w:val="en-GB"/>
        </w:rPr>
        <w:t>011</w:t>
      </w:r>
    </w:p>
    <w:p w14:paraId="68474F1F"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TYPE OF COURSE</w:t>
      </w:r>
    </w:p>
    <w:p w14:paraId="12B3382C" w14:textId="77777777" w:rsidR="0054116F" w:rsidRPr="00A46549" w:rsidRDefault="0054116F" w:rsidP="00D31B86">
      <w:pPr>
        <w:spacing w:line="360" w:lineRule="auto"/>
        <w:ind w:left="180"/>
        <w:rPr>
          <w:rFonts w:ascii="Palatino Linotype" w:hAnsi="Palatino Linotype"/>
          <w:sz w:val="22"/>
          <w:szCs w:val="22"/>
          <w:lang w:val="en-GB"/>
        </w:rPr>
      </w:pPr>
      <w:r w:rsidRPr="00A46549">
        <w:rPr>
          <w:rFonts w:ascii="Palatino Linotype" w:hAnsi="Palatino Linotype"/>
          <w:bCs/>
          <w:sz w:val="22"/>
          <w:szCs w:val="22"/>
        </w:rPr>
        <w:t>3</w:t>
      </w:r>
      <w:r w:rsidRPr="00A46549">
        <w:rPr>
          <w:rFonts w:ascii="Palatino Linotype" w:hAnsi="Palatino Linotype"/>
          <w:bCs/>
          <w:sz w:val="22"/>
          <w:szCs w:val="22"/>
          <w:vertAlign w:val="superscript"/>
        </w:rPr>
        <w:t>rd</w:t>
      </w:r>
      <w:r w:rsidRPr="00A46549">
        <w:rPr>
          <w:rFonts w:ascii="Palatino Linotype" w:hAnsi="Palatino Linotype"/>
          <w:bCs/>
          <w:sz w:val="22"/>
          <w:szCs w:val="22"/>
        </w:rPr>
        <w:t>-4</w:t>
      </w:r>
      <w:r w:rsidRPr="00A46549">
        <w:rPr>
          <w:rFonts w:ascii="Palatino Linotype" w:hAnsi="Palatino Linotype"/>
          <w:bCs/>
          <w:sz w:val="22"/>
          <w:szCs w:val="22"/>
          <w:vertAlign w:val="superscript"/>
        </w:rPr>
        <w:t>th</w:t>
      </w:r>
      <w:r w:rsidRPr="00A46549">
        <w:rPr>
          <w:rFonts w:ascii="Palatino Linotype" w:hAnsi="Palatino Linotype"/>
          <w:bCs/>
          <w:sz w:val="22"/>
          <w:szCs w:val="22"/>
        </w:rPr>
        <w:t xml:space="preserve"> Year Free Elective</w:t>
      </w:r>
      <w:r w:rsidRPr="00A46549">
        <w:rPr>
          <w:rFonts w:ascii="Palatino Linotype" w:hAnsi="Palatino Linotype"/>
          <w:sz w:val="22"/>
          <w:szCs w:val="22"/>
          <w:lang w:val="en-GB"/>
        </w:rPr>
        <w:t xml:space="preserve"> </w:t>
      </w:r>
    </w:p>
    <w:p w14:paraId="007EB6A5" w14:textId="77777777" w:rsidR="0054116F" w:rsidRPr="00A46549" w:rsidRDefault="0054116F" w:rsidP="00D31B86">
      <w:pPr>
        <w:spacing w:line="360" w:lineRule="auto"/>
        <w:rPr>
          <w:rFonts w:ascii="Palatino Linotype" w:hAnsi="Palatino Linotype"/>
          <w:b/>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rPr>
        <w:t>LEVEL OF COURSE</w:t>
      </w:r>
    </w:p>
    <w:p w14:paraId="1831966F" w14:textId="77777777" w:rsidR="0054116F" w:rsidRPr="00A46549" w:rsidRDefault="0054116F" w:rsidP="00D31B86">
      <w:pPr>
        <w:spacing w:line="360" w:lineRule="auto"/>
        <w:ind w:left="180"/>
        <w:rPr>
          <w:rFonts w:ascii="Palatino Linotype" w:hAnsi="Palatino Linotype"/>
          <w:sz w:val="22"/>
          <w:szCs w:val="22"/>
        </w:rPr>
      </w:pPr>
      <w:r w:rsidRPr="00A46549">
        <w:rPr>
          <w:rFonts w:ascii="Palatino Linotype" w:hAnsi="Palatino Linotype"/>
          <w:sz w:val="22"/>
          <w:szCs w:val="22"/>
        </w:rPr>
        <w:t>Undergraduate</w:t>
      </w:r>
    </w:p>
    <w:p w14:paraId="4164E689" w14:textId="77777777" w:rsidR="0054116F" w:rsidRPr="00A46549" w:rsidRDefault="0054116F" w:rsidP="00D31B86">
      <w:pPr>
        <w:spacing w:line="360" w:lineRule="auto"/>
        <w:rPr>
          <w:rFonts w:ascii="Palatino Linotype" w:hAnsi="Palatino Linotype"/>
          <w:b/>
          <w:sz w:val="22"/>
          <w:szCs w:val="22"/>
        </w:rPr>
      </w:pPr>
      <w:r w:rsidRPr="00A46549">
        <w:rPr>
          <w:rFonts w:ascii="Palatino Linotype" w:hAnsi="Palatino Linotype"/>
          <w:sz w:val="22"/>
          <w:szCs w:val="22"/>
          <w:lang w:val="en-GB"/>
        </w:rPr>
        <w:t xml:space="preserve">• </w:t>
      </w:r>
      <w:r w:rsidRPr="00A46549">
        <w:rPr>
          <w:rFonts w:ascii="Palatino Linotype" w:hAnsi="Palatino Linotype"/>
          <w:b/>
          <w:sz w:val="22"/>
          <w:szCs w:val="22"/>
        </w:rPr>
        <w:t>YEAR OF STUDY</w:t>
      </w:r>
    </w:p>
    <w:p w14:paraId="56ECDC50" w14:textId="7CCBAAE3" w:rsidR="0054116F" w:rsidRPr="00A46549" w:rsidRDefault="006A6628" w:rsidP="00D31B86">
      <w:pPr>
        <w:spacing w:line="360" w:lineRule="auto"/>
        <w:ind w:left="180"/>
        <w:rPr>
          <w:rFonts w:ascii="Palatino Linotype" w:hAnsi="Palatino Linotype"/>
          <w:sz w:val="22"/>
          <w:szCs w:val="22"/>
          <w:lang w:val="en-GB"/>
        </w:rPr>
      </w:pPr>
      <w:r w:rsidRPr="00A46549">
        <w:rPr>
          <w:rFonts w:ascii="Palatino Linotype" w:hAnsi="Palatino Linotype"/>
          <w:sz w:val="22"/>
          <w:szCs w:val="22"/>
        </w:rPr>
        <w:t>2015-2016</w:t>
      </w:r>
    </w:p>
    <w:p w14:paraId="57CCD69B" w14:textId="77777777" w:rsidR="0054116F" w:rsidRPr="00A46549" w:rsidRDefault="0054116F" w:rsidP="00D31B86">
      <w:pPr>
        <w:spacing w:line="360" w:lineRule="auto"/>
        <w:rPr>
          <w:rFonts w:ascii="Palatino Linotype" w:hAnsi="Palatino Linotype"/>
          <w:b/>
          <w:sz w:val="22"/>
          <w:szCs w:val="22"/>
        </w:rPr>
      </w:pPr>
      <w:r w:rsidRPr="00A46549">
        <w:rPr>
          <w:rFonts w:ascii="Palatino Linotype" w:hAnsi="Palatino Linotype"/>
          <w:sz w:val="22"/>
          <w:szCs w:val="22"/>
          <w:lang w:val="en-GB"/>
        </w:rPr>
        <w:lastRenderedPageBreak/>
        <w:t xml:space="preserve">• </w:t>
      </w:r>
      <w:r w:rsidRPr="00A46549">
        <w:rPr>
          <w:rFonts w:ascii="Palatino Linotype" w:hAnsi="Palatino Linotype"/>
          <w:b/>
          <w:sz w:val="22"/>
          <w:szCs w:val="22"/>
        </w:rPr>
        <w:t>SEMESTER</w:t>
      </w:r>
    </w:p>
    <w:p w14:paraId="6851E793" w14:textId="77777777" w:rsidR="0054116F" w:rsidRPr="00A46549" w:rsidRDefault="0054116F" w:rsidP="00D31B86">
      <w:pPr>
        <w:spacing w:line="360" w:lineRule="auto"/>
        <w:ind w:left="180"/>
        <w:rPr>
          <w:rFonts w:ascii="Palatino Linotype" w:hAnsi="Palatino Linotype"/>
          <w:sz w:val="22"/>
          <w:szCs w:val="22"/>
          <w:lang w:val="en-GB"/>
        </w:rPr>
      </w:pPr>
      <w:r w:rsidRPr="00A46549">
        <w:rPr>
          <w:rFonts w:ascii="Palatino Linotype" w:hAnsi="Palatino Linotype"/>
          <w:sz w:val="22"/>
          <w:szCs w:val="22"/>
          <w:lang w:val="en-GB"/>
        </w:rPr>
        <w:t xml:space="preserve">Winter Semester </w:t>
      </w:r>
    </w:p>
    <w:p w14:paraId="292DE87E" w14:textId="77777777" w:rsidR="0054116F" w:rsidRPr="00A46549" w:rsidRDefault="0054116F" w:rsidP="00D31B86">
      <w:pPr>
        <w:spacing w:line="360" w:lineRule="auto"/>
        <w:rPr>
          <w:rFonts w:ascii="Palatino Linotype" w:hAnsi="Palatino Linotype"/>
          <w:sz w:val="22"/>
          <w:szCs w:val="22"/>
        </w:rPr>
      </w:pPr>
      <w:r w:rsidRPr="00A46549">
        <w:rPr>
          <w:rFonts w:ascii="Palatino Linotype" w:hAnsi="Palatino Linotype"/>
          <w:sz w:val="22"/>
          <w:szCs w:val="22"/>
          <w:lang w:val="en-GB"/>
        </w:rPr>
        <w:t xml:space="preserve">• </w:t>
      </w:r>
      <w:r w:rsidRPr="00A46549">
        <w:rPr>
          <w:rFonts w:ascii="Palatino Linotype" w:hAnsi="Palatino Linotype"/>
          <w:b/>
          <w:sz w:val="22"/>
          <w:szCs w:val="22"/>
        </w:rPr>
        <w:t>NUMBER OF CREDITS ECTS ALLOCATED</w:t>
      </w:r>
    </w:p>
    <w:p w14:paraId="613CE770" w14:textId="77777777" w:rsidR="0054116F" w:rsidRPr="00A46549" w:rsidRDefault="0054116F" w:rsidP="00D31B86">
      <w:pPr>
        <w:spacing w:line="360" w:lineRule="auto"/>
        <w:ind w:left="180"/>
        <w:rPr>
          <w:rFonts w:ascii="Palatino Linotype" w:hAnsi="Palatino Linotype"/>
          <w:sz w:val="22"/>
          <w:szCs w:val="22"/>
          <w:lang w:val="en-GB"/>
        </w:rPr>
      </w:pPr>
      <w:r w:rsidRPr="00A46549">
        <w:rPr>
          <w:rFonts w:ascii="Palatino Linotype" w:hAnsi="Palatino Linotype"/>
          <w:sz w:val="22"/>
          <w:szCs w:val="22"/>
          <w:lang w:val="en-GB"/>
        </w:rPr>
        <w:t xml:space="preserve">5 ECTS Credits </w:t>
      </w:r>
    </w:p>
    <w:p w14:paraId="7887A055" w14:textId="77777777" w:rsidR="0054116F" w:rsidRPr="00A46549" w:rsidRDefault="0054116F" w:rsidP="00D31B86">
      <w:pPr>
        <w:spacing w:line="360" w:lineRule="auto"/>
        <w:rPr>
          <w:rFonts w:ascii="Palatino Linotype" w:hAnsi="Palatino Linotype"/>
          <w:b/>
          <w:sz w:val="22"/>
          <w:szCs w:val="22"/>
        </w:rPr>
      </w:pPr>
      <w:r w:rsidRPr="00A46549">
        <w:rPr>
          <w:rFonts w:ascii="Palatino Linotype" w:hAnsi="Palatino Linotype"/>
          <w:sz w:val="22"/>
          <w:szCs w:val="22"/>
          <w:lang w:val="en-GB"/>
        </w:rPr>
        <w:t xml:space="preserve">• </w:t>
      </w:r>
      <w:r w:rsidRPr="00A46549">
        <w:rPr>
          <w:rFonts w:ascii="Palatino Linotype" w:hAnsi="Palatino Linotype"/>
          <w:b/>
          <w:sz w:val="22"/>
          <w:szCs w:val="22"/>
        </w:rPr>
        <w:t>NAME OF LECTURER</w:t>
      </w:r>
    </w:p>
    <w:p w14:paraId="061EC542" w14:textId="77777777" w:rsidR="0054116F" w:rsidRPr="00A46549" w:rsidRDefault="0054116F" w:rsidP="00D31B86">
      <w:pPr>
        <w:spacing w:after="120" w:line="360" w:lineRule="auto"/>
        <w:ind w:left="181"/>
        <w:rPr>
          <w:rFonts w:ascii="Palatino Linotype" w:hAnsi="Palatino Linotype"/>
          <w:sz w:val="22"/>
          <w:szCs w:val="22"/>
        </w:rPr>
      </w:pPr>
      <w:r w:rsidRPr="00A46549">
        <w:rPr>
          <w:rFonts w:ascii="Palatino Linotype" w:hAnsi="Palatino Linotype"/>
          <w:sz w:val="22"/>
          <w:szCs w:val="22"/>
        </w:rPr>
        <w:t xml:space="preserve">Antonia Mertyri, </w:t>
      </w:r>
      <w:r w:rsidRPr="00A46549">
        <w:rPr>
          <w:rFonts w:ascii="Palatino Linotype" w:hAnsi="Palatino Linotype" w:cs="Aharoni"/>
          <w:sz w:val="22"/>
          <w:szCs w:val="22"/>
          <w:lang w:val="en-GB" w:bidi="he-IL"/>
        </w:rPr>
        <w:t>Assistant Professor</w:t>
      </w:r>
    </w:p>
    <w:p w14:paraId="65822980" w14:textId="77777777" w:rsidR="0054116F" w:rsidRPr="00A46549" w:rsidRDefault="0054116F" w:rsidP="00D31B86">
      <w:pPr>
        <w:spacing w:line="360" w:lineRule="auto"/>
        <w:ind w:left="180" w:hanging="180"/>
        <w:rPr>
          <w:rFonts w:ascii="Palatino Linotype" w:hAnsi="Palatino Linotype"/>
          <w:sz w:val="22"/>
          <w:szCs w:val="22"/>
        </w:rPr>
      </w:pPr>
      <w:r w:rsidRPr="00A46549">
        <w:rPr>
          <w:rFonts w:ascii="Palatino Linotype" w:hAnsi="Palatino Linotype"/>
          <w:sz w:val="22"/>
          <w:szCs w:val="22"/>
          <w:lang w:val="en-GB"/>
        </w:rPr>
        <w:t xml:space="preserve">• </w:t>
      </w:r>
      <w:r w:rsidRPr="00A46549">
        <w:rPr>
          <w:rFonts w:ascii="Palatino Linotype" w:hAnsi="Palatino Linotype"/>
          <w:b/>
          <w:sz w:val="22"/>
          <w:szCs w:val="22"/>
        </w:rPr>
        <w:t>COURSE OBJECTIVES</w:t>
      </w:r>
    </w:p>
    <w:p w14:paraId="4D7EFA00" w14:textId="77777777" w:rsidR="0054116F" w:rsidRPr="00A46549" w:rsidRDefault="0054116F" w:rsidP="00D31B86">
      <w:pPr>
        <w:spacing w:after="120" w:line="360" w:lineRule="auto"/>
        <w:ind w:left="181"/>
        <w:rPr>
          <w:rFonts w:ascii="Palatino Linotype" w:hAnsi="Palatino Linotype"/>
          <w:sz w:val="22"/>
          <w:szCs w:val="22"/>
        </w:rPr>
      </w:pPr>
      <w:r w:rsidRPr="00A46549">
        <w:rPr>
          <w:rFonts w:ascii="Palatino Linotype" w:hAnsi="Palatino Linotype"/>
          <w:sz w:val="22"/>
          <w:szCs w:val="22"/>
        </w:rPr>
        <w:t>The purpose of this course is to acquaint the students with took place in the field of Applied Arts in Greece between the fall of Constantinopole and the end 19</w:t>
      </w:r>
      <w:r w:rsidRPr="00A46549">
        <w:rPr>
          <w:rFonts w:ascii="Palatino Linotype" w:hAnsi="Palatino Linotype"/>
          <w:sz w:val="22"/>
          <w:szCs w:val="22"/>
          <w:vertAlign w:val="superscript"/>
        </w:rPr>
        <w:t>th</w:t>
      </w:r>
      <w:r w:rsidRPr="00A46549">
        <w:rPr>
          <w:rFonts w:ascii="Palatino Linotype" w:hAnsi="Palatino Linotype"/>
          <w:sz w:val="22"/>
          <w:szCs w:val="22"/>
        </w:rPr>
        <w:t xml:space="preserve"> century.</w:t>
      </w:r>
    </w:p>
    <w:p w14:paraId="1B49BE6C" w14:textId="77777777" w:rsidR="0054116F" w:rsidRPr="00A46549" w:rsidRDefault="0054116F" w:rsidP="00D31B86">
      <w:pPr>
        <w:spacing w:line="360" w:lineRule="auto"/>
        <w:rPr>
          <w:rFonts w:ascii="Palatino Linotype" w:hAnsi="Palatino Linotype"/>
          <w:b/>
          <w:sz w:val="22"/>
          <w:szCs w:val="22"/>
          <w:shd w:val="clear" w:color="auto" w:fill="FFFFFF"/>
        </w:rPr>
      </w:pPr>
      <w:r w:rsidRPr="00A46549">
        <w:rPr>
          <w:rFonts w:ascii="Palatino Linotype" w:hAnsi="Palatino Linotype"/>
          <w:b/>
          <w:sz w:val="22"/>
          <w:szCs w:val="22"/>
          <w:lang w:bidi="he-IL"/>
        </w:rPr>
        <w:t xml:space="preserve">• </w:t>
      </w:r>
      <w:r w:rsidRPr="00A46549">
        <w:rPr>
          <w:rFonts w:ascii="Palatino Linotype" w:hAnsi="Palatino Linotype"/>
          <w:b/>
          <w:sz w:val="22"/>
          <w:szCs w:val="22"/>
          <w:shd w:val="clear" w:color="auto" w:fill="FFFFFF"/>
        </w:rPr>
        <w:t>LEARNING OUTCOMES  </w:t>
      </w:r>
    </w:p>
    <w:p w14:paraId="771B08B4" w14:textId="77777777" w:rsidR="0054116F" w:rsidRPr="00A46549" w:rsidRDefault="0054116F" w:rsidP="00D31B86">
      <w:pPr>
        <w:spacing w:after="120" w:line="360" w:lineRule="auto"/>
        <w:ind w:left="181"/>
        <w:rPr>
          <w:rFonts w:ascii="Palatino Linotype" w:hAnsi="Palatino Linotype"/>
          <w:sz w:val="22"/>
          <w:szCs w:val="22"/>
        </w:rPr>
      </w:pPr>
      <w:r w:rsidRPr="00A46549">
        <w:rPr>
          <w:rFonts w:ascii="Palatino Linotype" w:hAnsi="Palatino Linotype"/>
          <w:sz w:val="22"/>
          <w:szCs w:val="22"/>
        </w:rPr>
        <w:t>From the education of course, the student will acquire an understanding of the developments in the areas of Visual, Plastic and applied arts in Greece, in the period from the fall of Constantinople (1453) to the end of the 19</w:t>
      </w:r>
      <w:r w:rsidRPr="00A46549">
        <w:rPr>
          <w:rFonts w:ascii="Palatino Linotype" w:hAnsi="Palatino Linotype"/>
          <w:sz w:val="22"/>
          <w:szCs w:val="22"/>
          <w:vertAlign w:val="superscript"/>
        </w:rPr>
        <w:t>th</w:t>
      </w:r>
      <w:r w:rsidRPr="00A46549">
        <w:rPr>
          <w:rFonts w:ascii="Palatino Linotype" w:hAnsi="Palatino Linotype"/>
          <w:sz w:val="22"/>
          <w:szCs w:val="22"/>
        </w:rPr>
        <w:t xml:space="preserve"> century (Cretan School, Heptanesian School, Folk art, Neoclassicism, Romanticism and Naturalism).</w:t>
      </w:r>
    </w:p>
    <w:p w14:paraId="6329C891" w14:textId="77777777" w:rsidR="0054116F" w:rsidRPr="00A46549" w:rsidRDefault="0054116F" w:rsidP="00D31B86">
      <w:pPr>
        <w:spacing w:line="360" w:lineRule="auto"/>
        <w:rPr>
          <w:rFonts w:ascii="Palatino Linotype" w:hAnsi="Palatino Linotype"/>
          <w:b/>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rPr>
        <w:t>PREREQUISITES</w:t>
      </w:r>
    </w:p>
    <w:p w14:paraId="05D09D9C" w14:textId="5D2B4587" w:rsidR="00791CEB" w:rsidRPr="00A46549" w:rsidRDefault="0054116F" w:rsidP="002105DF">
      <w:pPr>
        <w:spacing w:after="120" w:line="360" w:lineRule="auto"/>
        <w:ind w:left="181"/>
        <w:rPr>
          <w:rFonts w:ascii="Palatino Linotype" w:hAnsi="Palatino Linotype"/>
          <w:sz w:val="22"/>
          <w:szCs w:val="22"/>
          <w:lang w:val="en-GB"/>
        </w:rPr>
      </w:pPr>
      <w:r w:rsidRPr="00A46549">
        <w:rPr>
          <w:rFonts w:ascii="Palatino Linotype" w:hAnsi="Palatino Linotype"/>
          <w:sz w:val="22"/>
          <w:szCs w:val="22"/>
        </w:rPr>
        <w:t>No</w:t>
      </w:r>
      <w:r w:rsidRPr="00A46549">
        <w:rPr>
          <w:rFonts w:ascii="Palatino Linotype" w:hAnsi="Palatino Linotype"/>
          <w:sz w:val="22"/>
          <w:szCs w:val="22"/>
          <w:lang w:val="en-GB"/>
        </w:rPr>
        <w:t xml:space="preserve"> </w:t>
      </w:r>
      <w:r w:rsidRPr="00A46549">
        <w:rPr>
          <w:rFonts w:ascii="Palatino Linotype" w:hAnsi="Palatino Linotype"/>
          <w:sz w:val="22"/>
          <w:szCs w:val="22"/>
        </w:rPr>
        <w:t>prerequisite</w:t>
      </w:r>
      <w:r w:rsidR="002105DF">
        <w:rPr>
          <w:rFonts w:ascii="Palatino Linotype" w:hAnsi="Palatino Linotype"/>
          <w:sz w:val="22"/>
          <w:szCs w:val="22"/>
          <w:lang w:val="en-GB"/>
        </w:rPr>
        <w:t xml:space="preserve"> </w:t>
      </w:r>
    </w:p>
    <w:p w14:paraId="2F3B29BD" w14:textId="77777777" w:rsidR="0054116F" w:rsidRPr="00A46549" w:rsidRDefault="0054116F" w:rsidP="00D31B86">
      <w:pPr>
        <w:spacing w:line="360" w:lineRule="auto"/>
        <w:rPr>
          <w:rFonts w:ascii="Palatino Linotype" w:hAnsi="Palatino Linotype"/>
          <w:b/>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rPr>
        <w:t>COURSE</w:t>
      </w:r>
      <w:r w:rsidRPr="00A46549">
        <w:rPr>
          <w:rFonts w:ascii="Palatino Linotype" w:hAnsi="Palatino Linotype"/>
          <w:b/>
          <w:sz w:val="22"/>
          <w:szCs w:val="22"/>
          <w:lang w:val="en-GB"/>
        </w:rPr>
        <w:t xml:space="preserve"> </w:t>
      </w:r>
      <w:r w:rsidRPr="00A46549">
        <w:rPr>
          <w:rFonts w:ascii="Palatino Linotype" w:hAnsi="Palatino Linotype"/>
          <w:b/>
          <w:sz w:val="22"/>
          <w:szCs w:val="22"/>
        </w:rPr>
        <w:t>CONTENTS</w:t>
      </w:r>
    </w:p>
    <w:p w14:paraId="0BBCF6C1" w14:textId="77777777" w:rsidR="0054116F" w:rsidRPr="00A46549" w:rsidRDefault="0054116F" w:rsidP="00D31B86">
      <w:pPr>
        <w:spacing w:after="120" w:line="360" w:lineRule="auto"/>
        <w:ind w:left="181"/>
        <w:rPr>
          <w:rFonts w:ascii="Palatino Linotype" w:hAnsi="Palatino Linotype"/>
          <w:sz w:val="22"/>
          <w:szCs w:val="22"/>
        </w:rPr>
      </w:pPr>
      <w:r w:rsidRPr="00A46549">
        <w:rPr>
          <w:rFonts w:ascii="Palatino Linotype" w:hAnsi="Palatino Linotype"/>
          <w:sz w:val="22"/>
          <w:szCs w:val="22"/>
        </w:rPr>
        <w:t xml:space="preserve">In the few lectures the conditions that existed in the Byzantine world after the disintegration of the Byzantine Empire are examined along with the consequences of the Ottoman domination in every field of social, economic and cultural activity in general.  During this research have the opportunity of coming into a systematic contact with character of Post-Byzantine Art for the fist time through the presentation of the work of the main representatives, initially of the Cretan School and the Heptanesian School.  A separate unit consists of references to the influence exerted by Western Art, since the Renaissance period, on the usually anonymous laic artists, craftsmen and technicians who </w:t>
      </w:r>
      <w:r w:rsidRPr="00A46549">
        <w:rPr>
          <w:rFonts w:ascii="Palatino Linotype" w:hAnsi="Palatino Linotype"/>
          <w:sz w:val="22"/>
          <w:szCs w:val="22"/>
        </w:rPr>
        <w:lastRenderedPageBreak/>
        <w:t>acted in the Greek areas under Turkish rule , mainly during the 18</w:t>
      </w:r>
      <w:r w:rsidRPr="00A46549">
        <w:rPr>
          <w:rFonts w:ascii="Palatino Linotype" w:hAnsi="Palatino Linotype"/>
          <w:sz w:val="22"/>
          <w:szCs w:val="22"/>
          <w:vertAlign w:val="superscript"/>
        </w:rPr>
        <w:t>th</w:t>
      </w:r>
      <w:r w:rsidRPr="00A46549">
        <w:rPr>
          <w:rFonts w:ascii="Palatino Linotype" w:hAnsi="Palatino Linotype"/>
          <w:sz w:val="22"/>
          <w:szCs w:val="22"/>
        </w:rPr>
        <w:t xml:space="preserve"> century and contributed to the renewal of the traditional forms of expression.  Next, the factors (mainly ideological) and the conditions on the which Modern Greek Art was formed after the Greek Revolution are examined, while special emphasis is placed on the understanding of the way of reception of the dominant artistic in Europe at that time such as Neoclassicism, Romanticism and Naturalism by Greek creators.</w:t>
      </w:r>
    </w:p>
    <w:p w14:paraId="6B52FB57" w14:textId="77777777" w:rsidR="0054116F" w:rsidRPr="00A46549" w:rsidRDefault="0054116F" w:rsidP="00D31B86">
      <w:pPr>
        <w:spacing w:line="360" w:lineRule="auto"/>
        <w:rPr>
          <w:rFonts w:ascii="Palatino Linotype" w:hAnsi="Palatino Linotype"/>
          <w:b/>
          <w:sz w:val="22"/>
          <w:szCs w:val="22"/>
        </w:rPr>
      </w:pPr>
      <w:r w:rsidRPr="00A46549">
        <w:rPr>
          <w:rFonts w:ascii="Palatino Linotype" w:hAnsi="Palatino Linotype"/>
          <w:sz w:val="22"/>
          <w:szCs w:val="22"/>
        </w:rPr>
        <w:t xml:space="preserve">• </w:t>
      </w:r>
      <w:r w:rsidRPr="00A46549">
        <w:rPr>
          <w:rFonts w:ascii="Palatino Linotype" w:hAnsi="Palatino Linotype"/>
          <w:b/>
          <w:sz w:val="22"/>
          <w:szCs w:val="22"/>
          <w:lang w:val="en-GB"/>
        </w:rPr>
        <w:t>RECOMMENDED</w:t>
      </w:r>
      <w:r w:rsidRPr="00A46549">
        <w:rPr>
          <w:rFonts w:ascii="Palatino Linotype" w:hAnsi="Palatino Linotype"/>
          <w:b/>
          <w:sz w:val="22"/>
          <w:szCs w:val="22"/>
        </w:rPr>
        <w:t xml:space="preserve"> </w:t>
      </w:r>
      <w:r w:rsidRPr="00A46549">
        <w:rPr>
          <w:rFonts w:ascii="Palatino Linotype" w:hAnsi="Palatino Linotype"/>
          <w:b/>
          <w:sz w:val="22"/>
          <w:szCs w:val="22"/>
          <w:lang w:val="en-GB"/>
        </w:rPr>
        <w:t>READING</w:t>
      </w:r>
    </w:p>
    <w:p w14:paraId="69811F68" w14:textId="77777777" w:rsidR="0054116F" w:rsidRPr="00A46549" w:rsidRDefault="0054116F" w:rsidP="00D31B86">
      <w:pPr>
        <w:spacing w:after="0" w:line="360" w:lineRule="auto"/>
        <w:ind w:left="538" w:hanging="357"/>
        <w:rPr>
          <w:rFonts w:ascii="Palatino Linotype" w:hAnsi="Palatino Linotype"/>
          <w:sz w:val="22"/>
          <w:szCs w:val="22"/>
        </w:rPr>
      </w:pPr>
      <w:r w:rsidRPr="00A46549">
        <w:rPr>
          <w:rFonts w:ascii="Palatino Linotype" w:hAnsi="Palatino Linotype"/>
          <w:iCs/>
          <w:sz w:val="22"/>
          <w:szCs w:val="22"/>
        </w:rPr>
        <w:sym w:font="Wingdings" w:char="F026"/>
      </w:r>
      <w:r w:rsidRPr="00A46549">
        <w:rPr>
          <w:rFonts w:ascii="Palatino Linotype" w:hAnsi="Palatino Linotype"/>
          <w:iCs/>
          <w:sz w:val="22"/>
          <w:szCs w:val="22"/>
        </w:rPr>
        <w:t xml:space="preserve"> </w:t>
      </w:r>
      <w:r w:rsidRPr="00A46549">
        <w:rPr>
          <w:rFonts w:ascii="Palatino Linotype" w:hAnsi="Palatino Linotype"/>
          <w:sz w:val="22"/>
          <w:szCs w:val="22"/>
        </w:rPr>
        <w:t xml:space="preserve">Kotidis, A. (1995). </w:t>
      </w:r>
      <w:r w:rsidRPr="00A46549">
        <w:rPr>
          <w:rFonts w:ascii="Palatino Linotype" w:hAnsi="Palatino Linotype"/>
          <w:i/>
          <w:sz w:val="22"/>
          <w:szCs w:val="22"/>
        </w:rPr>
        <w:t>Painting of the 19th century, in: Greek Art</w:t>
      </w:r>
      <w:r w:rsidRPr="00A46549">
        <w:rPr>
          <w:rFonts w:ascii="Palatino Linotype" w:hAnsi="Palatino Linotype"/>
          <w:sz w:val="22"/>
          <w:szCs w:val="22"/>
        </w:rPr>
        <w:t>. Athens: Ekdotike Athenon (in Greek).</w:t>
      </w:r>
    </w:p>
    <w:p w14:paraId="199EBAB7" w14:textId="77777777" w:rsidR="0054116F" w:rsidRPr="00A46549" w:rsidRDefault="0054116F" w:rsidP="00D31B86">
      <w:pPr>
        <w:tabs>
          <w:tab w:val="left" w:pos="1620"/>
        </w:tabs>
        <w:spacing w:after="0" w:line="360" w:lineRule="auto"/>
        <w:ind w:left="539" w:hanging="359"/>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Lydakis, S. (1976). </w:t>
      </w:r>
      <w:r w:rsidRPr="00A46549">
        <w:rPr>
          <w:rFonts w:ascii="Palatino Linotype" w:eastAsia="Arial Unicode MS" w:hAnsi="Palatino Linotype"/>
          <w:i/>
          <w:iCs/>
          <w:sz w:val="22"/>
          <w:szCs w:val="22"/>
        </w:rPr>
        <w:t>The History of modern painting</w:t>
      </w:r>
      <w:r w:rsidRPr="00A46549">
        <w:rPr>
          <w:rFonts w:ascii="Palatino Linotype" w:eastAsia="Arial Unicode MS" w:hAnsi="Palatino Linotype"/>
          <w:iCs/>
          <w:sz w:val="22"/>
          <w:szCs w:val="22"/>
        </w:rPr>
        <w:t xml:space="preserve"> (16th-20th century). Athens: Melissa </w:t>
      </w:r>
      <w:r w:rsidRPr="00A46549">
        <w:rPr>
          <w:rFonts w:ascii="Palatino Linotype" w:hAnsi="Palatino Linotype"/>
          <w:sz w:val="22"/>
          <w:szCs w:val="22"/>
        </w:rPr>
        <w:t>(in Greek).</w:t>
      </w:r>
    </w:p>
    <w:p w14:paraId="796DC177" w14:textId="77777777" w:rsidR="0054116F" w:rsidRPr="00A46549" w:rsidRDefault="0054116F" w:rsidP="00D31B86">
      <w:pPr>
        <w:tabs>
          <w:tab w:val="left" w:pos="1620"/>
        </w:tabs>
        <w:spacing w:after="0" w:line="360" w:lineRule="auto"/>
        <w:ind w:left="539" w:hanging="359"/>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Lydakis, S. (1981). </w:t>
      </w:r>
      <w:r w:rsidRPr="00A46549">
        <w:rPr>
          <w:rFonts w:ascii="Palatino Linotype" w:eastAsia="Arial Unicode MS" w:hAnsi="Palatino Linotype"/>
          <w:i/>
          <w:iCs/>
          <w:sz w:val="22"/>
          <w:szCs w:val="22"/>
        </w:rPr>
        <w:t>Modern Greek sculpture. The Greek sculptors</w:t>
      </w:r>
      <w:r w:rsidRPr="00A46549">
        <w:rPr>
          <w:rFonts w:ascii="Palatino Linotype" w:eastAsia="Arial Unicode MS" w:hAnsi="Palatino Linotype"/>
          <w:iCs/>
          <w:sz w:val="22"/>
          <w:szCs w:val="22"/>
        </w:rPr>
        <w:t>. Athens: Melissa</w:t>
      </w:r>
      <w:r w:rsidRPr="00A46549">
        <w:rPr>
          <w:rFonts w:ascii="Palatino Linotype" w:hAnsi="Palatino Linotype"/>
          <w:sz w:val="22"/>
          <w:szCs w:val="22"/>
        </w:rPr>
        <w:t xml:space="preserve"> (in Greek).</w:t>
      </w:r>
    </w:p>
    <w:p w14:paraId="02A3DAE9" w14:textId="77777777" w:rsidR="0054116F" w:rsidRPr="00A46549" w:rsidRDefault="0054116F" w:rsidP="00D31B86">
      <w:pPr>
        <w:tabs>
          <w:tab w:val="left" w:pos="1620"/>
        </w:tabs>
        <w:spacing w:after="0" w:line="360" w:lineRule="auto"/>
        <w:ind w:left="539" w:hanging="359"/>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Mertyri, A. (2000). </w:t>
      </w:r>
      <w:r w:rsidRPr="00A46549">
        <w:rPr>
          <w:rFonts w:ascii="Palatino Linotype" w:eastAsia="Arial Unicode MS" w:hAnsi="Palatino Linotype"/>
          <w:i/>
          <w:iCs/>
          <w:sz w:val="22"/>
          <w:szCs w:val="22"/>
        </w:rPr>
        <w:t xml:space="preserve">The artistic education of young people in Greece from 1837 to 1945. </w:t>
      </w:r>
      <w:r w:rsidRPr="00A46549">
        <w:rPr>
          <w:rFonts w:ascii="Palatino Linotype" w:eastAsia="Arial Unicode MS" w:hAnsi="Palatino Linotype"/>
          <w:iCs/>
          <w:sz w:val="22"/>
          <w:szCs w:val="22"/>
        </w:rPr>
        <w:t xml:space="preserve">Athens: Historical Archive of Greek Youth / Modern Greek Research Center, National Hellenic Research Foundation </w:t>
      </w:r>
      <w:r w:rsidRPr="00A46549">
        <w:rPr>
          <w:rFonts w:ascii="Palatino Linotype" w:hAnsi="Palatino Linotype"/>
          <w:sz w:val="22"/>
          <w:szCs w:val="22"/>
        </w:rPr>
        <w:t>(in Greek).</w:t>
      </w:r>
    </w:p>
    <w:p w14:paraId="6311C6AD" w14:textId="77777777" w:rsidR="0054116F" w:rsidRPr="00A46549" w:rsidRDefault="0054116F" w:rsidP="00D31B86">
      <w:pPr>
        <w:spacing w:after="0" w:line="360" w:lineRule="auto"/>
        <w:ind w:left="540" w:hanging="360"/>
        <w:rPr>
          <w:rFonts w:ascii="Palatino Linotype" w:hAnsi="Palatino Linotype"/>
          <w:sz w:val="22"/>
          <w:szCs w:val="22"/>
        </w:rPr>
      </w:pPr>
      <w:r w:rsidRPr="00A46549">
        <w:rPr>
          <w:rFonts w:ascii="Palatino Linotype" w:hAnsi="Palatino Linotype"/>
          <w:iCs/>
          <w:sz w:val="22"/>
          <w:szCs w:val="22"/>
        </w:rPr>
        <w:sym w:font="Wingdings" w:char="F026"/>
      </w:r>
      <w:r w:rsidRPr="00A46549">
        <w:rPr>
          <w:rFonts w:ascii="Palatino Linotype" w:hAnsi="Palatino Linotype"/>
          <w:iCs/>
          <w:sz w:val="22"/>
          <w:szCs w:val="22"/>
        </w:rPr>
        <w:t xml:space="preserve"> </w:t>
      </w:r>
      <w:r w:rsidRPr="00A46549">
        <w:rPr>
          <w:rFonts w:ascii="Palatino Linotype" w:hAnsi="Palatino Linotype"/>
          <w:sz w:val="22"/>
          <w:szCs w:val="22"/>
        </w:rPr>
        <w:t xml:space="preserve">Papanikolaou, M. (2005). </w:t>
      </w:r>
      <w:r w:rsidRPr="00A46549">
        <w:rPr>
          <w:rFonts w:ascii="Palatino Linotype" w:hAnsi="Palatino Linotype"/>
          <w:i/>
          <w:sz w:val="22"/>
          <w:szCs w:val="22"/>
        </w:rPr>
        <w:t>The Greek Art of the 18th and 19th centuries. Painting - Sculpture</w:t>
      </w:r>
      <w:r w:rsidRPr="00A46549">
        <w:rPr>
          <w:rFonts w:ascii="Palatino Linotype" w:hAnsi="Palatino Linotype"/>
          <w:sz w:val="22"/>
          <w:szCs w:val="22"/>
        </w:rPr>
        <w:t>. Thessaloniki: Vania (in Greek).</w:t>
      </w:r>
    </w:p>
    <w:p w14:paraId="3BFFD73B" w14:textId="77777777" w:rsidR="0054116F" w:rsidRPr="00A46549" w:rsidRDefault="0054116F" w:rsidP="00D31B86">
      <w:pPr>
        <w:tabs>
          <w:tab w:val="left" w:pos="1620"/>
        </w:tabs>
        <w:spacing w:after="0" w:line="360" w:lineRule="auto"/>
        <w:ind w:left="538" w:hanging="357"/>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Collective (1975). </w:t>
      </w:r>
      <w:r w:rsidRPr="00A46549">
        <w:rPr>
          <w:rFonts w:ascii="Palatino Linotype" w:eastAsia="Arial Unicode MS" w:hAnsi="Palatino Linotype"/>
          <w:i/>
          <w:iCs/>
          <w:sz w:val="22"/>
          <w:szCs w:val="22"/>
        </w:rPr>
        <w:t>Greek painters (Vol.1)</w:t>
      </w:r>
      <w:r w:rsidRPr="00A46549">
        <w:rPr>
          <w:rFonts w:ascii="Palatino Linotype" w:eastAsia="Arial Unicode MS" w:hAnsi="Palatino Linotype"/>
          <w:iCs/>
          <w:sz w:val="22"/>
          <w:szCs w:val="22"/>
        </w:rPr>
        <w:t xml:space="preserve">. Athens: Melissa </w:t>
      </w:r>
      <w:r w:rsidRPr="00A46549">
        <w:rPr>
          <w:rFonts w:ascii="Palatino Linotype" w:hAnsi="Palatino Linotype"/>
          <w:sz w:val="22"/>
          <w:szCs w:val="22"/>
        </w:rPr>
        <w:t>(in Greek).</w:t>
      </w:r>
    </w:p>
    <w:p w14:paraId="60F0D0FE" w14:textId="77777777" w:rsidR="0054116F" w:rsidRPr="00A46549" w:rsidRDefault="0054116F" w:rsidP="00D31B86">
      <w:pPr>
        <w:spacing w:line="360" w:lineRule="auto"/>
        <w:rPr>
          <w:rFonts w:ascii="Palatino Linotype" w:hAnsi="Palatino Linotype"/>
          <w:b/>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rPr>
        <w:t>TEACHING METHODS</w:t>
      </w:r>
    </w:p>
    <w:p w14:paraId="118E82F5" w14:textId="77777777" w:rsidR="0054116F" w:rsidRPr="00A46549" w:rsidRDefault="0054116F" w:rsidP="00D31B86">
      <w:pPr>
        <w:spacing w:line="360" w:lineRule="auto"/>
        <w:ind w:left="180"/>
        <w:rPr>
          <w:rFonts w:ascii="Palatino Linotype" w:hAnsi="Palatino Linotype"/>
          <w:sz w:val="22"/>
          <w:szCs w:val="22"/>
          <w:lang w:val="en-GB"/>
        </w:rPr>
      </w:pPr>
      <w:r w:rsidRPr="00A46549">
        <w:rPr>
          <w:rFonts w:ascii="Palatino Linotype" w:hAnsi="Palatino Linotype"/>
          <w:sz w:val="22"/>
          <w:szCs w:val="22"/>
        </w:rPr>
        <w:t>Lectures, tutorials</w:t>
      </w:r>
      <w:r w:rsidRPr="00A46549">
        <w:rPr>
          <w:rFonts w:ascii="Palatino Linotype" w:hAnsi="Palatino Linotype"/>
          <w:sz w:val="22"/>
          <w:szCs w:val="22"/>
          <w:lang w:val="en-GB"/>
        </w:rPr>
        <w:t xml:space="preserve"> </w:t>
      </w:r>
    </w:p>
    <w:p w14:paraId="2342ACF3" w14:textId="77777777" w:rsidR="0054116F" w:rsidRPr="00A46549" w:rsidRDefault="0054116F" w:rsidP="00D31B86">
      <w:pPr>
        <w:spacing w:line="360" w:lineRule="auto"/>
        <w:rPr>
          <w:rFonts w:ascii="Palatino Linotype" w:hAnsi="Palatino Linotype"/>
          <w:b/>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rPr>
        <w:t>ASSESSMENT</w:t>
      </w:r>
      <w:r w:rsidRPr="00A46549">
        <w:rPr>
          <w:rFonts w:ascii="Palatino Linotype" w:hAnsi="Palatino Linotype"/>
          <w:b/>
          <w:sz w:val="22"/>
          <w:szCs w:val="22"/>
          <w:lang w:val="en-GB"/>
        </w:rPr>
        <w:t xml:space="preserve"> </w:t>
      </w:r>
      <w:r w:rsidRPr="00A46549">
        <w:rPr>
          <w:rFonts w:ascii="Palatino Linotype" w:hAnsi="Palatino Linotype"/>
          <w:b/>
          <w:sz w:val="22"/>
          <w:szCs w:val="22"/>
        </w:rPr>
        <w:t>METHODS</w:t>
      </w:r>
    </w:p>
    <w:p w14:paraId="4FF1A5BE" w14:textId="77777777" w:rsidR="0054116F" w:rsidRPr="00A46549" w:rsidRDefault="0054116F" w:rsidP="00D31B86">
      <w:pPr>
        <w:spacing w:line="360" w:lineRule="auto"/>
        <w:ind w:left="180"/>
        <w:rPr>
          <w:rFonts w:ascii="Palatino Linotype" w:hAnsi="Palatino Linotype"/>
          <w:sz w:val="22"/>
          <w:szCs w:val="22"/>
          <w:lang w:val="en-GB"/>
        </w:rPr>
      </w:pPr>
      <w:r w:rsidRPr="00A46549">
        <w:rPr>
          <w:rFonts w:ascii="Palatino Linotype" w:hAnsi="Palatino Linotype"/>
          <w:sz w:val="22"/>
          <w:szCs w:val="22"/>
        </w:rPr>
        <w:t>Written exams</w:t>
      </w:r>
    </w:p>
    <w:p w14:paraId="04703E19" w14:textId="77777777" w:rsidR="0054116F" w:rsidRPr="00A46549" w:rsidRDefault="0054116F" w:rsidP="00D31B86">
      <w:pPr>
        <w:spacing w:line="360" w:lineRule="auto"/>
        <w:rPr>
          <w:rFonts w:ascii="Palatino Linotype" w:hAnsi="Palatino Linotype"/>
          <w:b/>
          <w:sz w:val="22"/>
          <w:szCs w:val="22"/>
        </w:rPr>
      </w:pPr>
      <w:r w:rsidRPr="00A46549">
        <w:rPr>
          <w:rFonts w:ascii="Palatino Linotype" w:hAnsi="Palatino Linotype"/>
          <w:sz w:val="22"/>
          <w:szCs w:val="22"/>
          <w:lang w:val="en-GB"/>
        </w:rPr>
        <w:t xml:space="preserve">• </w:t>
      </w:r>
      <w:r w:rsidRPr="00A46549">
        <w:rPr>
          <w:rFonts w:ascii="Palatino Linotype" w:hAnsi="Palatino Linotype"/>
          <w:b/>
          <w:sz w:val="22"/>
          <w:szCs w:val="22"/>
        </w:rPr>
        <w:t xml:space="preserve">LANGUAGE OF INSTRUCTION </w:t>
      </w:r>
    </w:p>
    <w:p w14:paraId="6E96174D" w14:textId="60174294" w:rsidR="00791CEB" w:rsidRDefault="002105DF" w:rsidP="002105DF">
      <w:pPr>
        <w:spacing w:after="120" w:line="360" w:lineRule="auto"/>
        <w:ind w:left="181"/>
        <w:rPr>
          <w:rFonts w:ascii="Palatino Linotype" w:hAnsi="Palatino Linotype"/>
          <w:sz w:val="22"/>
          <w:szCs w:val="22"/>
        </w:rPr>
      </w:pPr>
      <w:r>
        <w:rPr>
          <w:rFonts w:ascii="Palatino Linotype" w:hAnsi="Palatino Linotype"/>
          <w:sz w:val="22"/>
          <w:szCs w:val="22"/>
        </w:rPr>
        <w:t>Greek</w:t>
      </w:r>
    </w:p>
    <w:p w14:paraId="70288F47" w14:textId="77777777" w:rsidR="00F81F55" w:rsidRDefault="00F81F55" w:rsidP="002105DF">
      <w:pPr>
        <w:spacing w:after="120" w:line="360" w:lineRule="auto"/>
        <w:ind w:left="181"/>
        <w:rPr>
          <w:rFonts w:ascii="Palatino Linotype" w:hAnsi="Palatino Linotype"/>
          <w:sz w:val="22"/>
          <w:szCs w:val="22"/>
        </w:rPr>
      </w:pPr>
    </w:p>
    <w:p w14:paraId="5F0D85AF" w14:textId="77777777" w:rsidR="00F81F55" w:rsidRPr="00A46549" w:rsidRDefault="00F81F55" w:rsidP="002105DF">
      <w:pPr>
        <w:spacing w:after="120" w:line="360" w:lineRule="auto"/>
        <w:ind w:left="181"/>
        <w:rPr>
          <w:rFonts w:ascii="Palatino Linotype" w:hAnsi="Palatino Linotype"/>
          <w:sz w:val="22"/>
          <w:szCs w:val="22"/>
        </w:rPr>
      </w:pPr>
    </w:p>
    <w:p w14:paraId="0F08D9CA" w14:textId="77777777" w:rsidR="0054116F" w:rsidRPr="00A46549" w:rsidRDefault="0054116F" w:rsidP="00D31B86">
      <w:pPr>
        <w:pBdr>
          <w:top w:val="single" w:sz="4" w:space="2" w:color="D99594" w:themeColor="accent2" w:themeTint="99" w:shadow="1"/>
          <w:left w:val="single" w:sz="4" w:space="1" w:color="D99594" w:themeColor="accent2" w:themeTint="99" w:shadow="1"/>
          <w:bottom w:val="single" w:sz="4" w:space="1" w:color="D99594" w:themeColor="accent2" w:themeTint="99" w:shadow="1"/>
          <w:right w:val="single" w:sz="4" w:space="1" w:color="D99594" w:themeColor="accent2" w:themeTint="99" w:shadow="1"/>
        </w:pBdr>
        <w:spacing w:after="120" w:line="360" w:lineRule="auto"/>
        <w:ind w:left="540" w:hanging="540"/>
        <w:jc w:val="center"/>
        <w:rPr>
          <w:rFonts w:ascii="Palatino Linotype" w:hAnsi="Palatino Linotype"/>
          <w:b/>
          <w:bCs/>
          <w:sz w:val="22"/>
          <w:szCs w:val="22"/>
          <w:lang w:val="en-GB"/>
        </w:rPr>
      </w:pPr>
      <w:r w:rsidRPr="00A46549">
        <w:rPr>
          <w:rFonts w:ascii="Palatino Linotype" w:hAnsi="Palatino Linotype"/>
          <w:b/>
          <w:bCs/>
          <w:sz w:val="22"/>
          <w:szCs w:val="22"/>
          <w:lang w:val="en-GB"/>
        </w:rPr>
        <w:lastRenderedPageBreak/>
        <w:t xml:space="preserve">7. Morphology-The Succession of Styles: From Architecture to Furniture </w:t>
      </w:r>
    </w:p>
    <w:p w14:paraId="6197D4C0"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COURSE CODE</w:t>
      </w:r>
    </w:p>
    <w:p w14:paraId="18C9B6B3" w14:textId="77777777" w:rsidR="0054116F" w:rsidRPr="00A46549" w:rsidRDefault="0054116F" w:rsidP="00D31B86">
      <w:pPr>
        <w:spacing w:line="360" w:lineRule="auto"/>
        <w:rPr>
          <w:rFonts w:ascii="Palatino Linotype" w:hAnsi="Palatino Linotype"/>
          <w:caps/>
          <w:sz w:val="22"/>
          <w:szCs w:val="22"/>
          <w:lang w:val="en-GB"/>
        </w:rPr>
      </w:pPr>
      <w:r w:rsidRPr="00A46549">
        <w:rPr>
          <w:rFonts w:ascii="Palatino Linotype" w:hAnsi="Palatino Linotype"/>
          <w:sz w:val="22"/>
          <w:szCs w:val="22"/>
          <w:lang w:val="en-GB"/>
        </w:rPr>
        <w:t xml:space="preserve">   34ΕΕ009</w:t>
      </w:r>
    </w:p>
    <w:p w14:paraId="0D72A88D"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TYPE OF COURSE</w:t>
      </w:r>
    </w:p>
    <w:p w14:paraId="02B8F38E"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Cs/>
          <w:sz w:val="22"/>
          <w:szCs w:val="22"/>
        </w:rPr>
        <w:t>3</w:t>
      </w:r>
      <w:r w:rsidRPr="00A46549">
        <w:rPr>
          <w:rFonts w:ascii="Palatino Linotype" w:hAnsi="Palatino Linotype"/>
          <w:bCs/>
          <w:sz w:val="22"/>
          <w:szCs w:val="22"/>
          <w:vertAlign w:val="superscript"/>
        </w:rPr>
        <w:t>rd</w:t>
      </w:r>
      <w:r w:rsidRPr="00A46549">
        <w:rPr>
          <w:rFonts w:ascii="Palatino Linotype" w:hAnsi="Palatino Linotype"/>
          <w:bCs/>
          <w:sz w:val="22"/>
          <w:szCs w:val="22"/>
        </w:rPr>
        <w:t>-4</w:t>
      </w:r>
      <w:r w:rsidRPr="00A46549">
        <w:rPr>
          <w:rFonts w:ascii="Palatino Linotype" w:hAnsi="Palatino Linotype"/>
          <w:bCs/>
          <w:sz w:val="22"/>
          <w:szCs w:val="22"/>
          <w:vertAlign w:val="superscript"/>
        </w:rPr>
        <w:t>th</w:t>
      </w:r>
      <w:r w:rsidRPr="00A46549">
        <w:rPr>
          <w:rFonts w:ascii="Palatino Linotype" w:hAnsi="Palatino Linotype"/>
          <w:bCs/>
          <w:sz w:val="22"/>
          <w:szCs w:val="22"/>
        </w:rPr>
        <w:t xml:space="preserve"> Year Free Elective</w:t>
      </w:r>
      <w:r w:rsidRPr="00A46549">
        <w:rPr>
          <w:rFonts w:ascii="Palatino Linotype" w:hAnsi="Palatino Linotype"/>
          <w:sz w:val="22"/>
          <w:szCs w:val="22"/>
          <w:lang w:val="en-GB"/>
        </w:rPr>
        <w:t xml:space="preserve"> </w:t>
      </w:r>
    </w:p>
    <w:p w14:paraId="0C644942"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LEVEL OF COURSE</w:t>
      </w:r>
    </w:p>
    <w:p w14:paraId="7E5B2511"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Undergraduate</w:t>
      </w:r>
    </w:p>
    <w:p w14:paraId="09AA07F0"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YEAR OF STUDY</w:t>
      </w:r>
    </w:p>
    <w:p w14:paraId="77620F3D" w14:textId="24CE842F" w:rsidR="002105DF"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006A6628" w:rsidRPr="00A46549">
        <w:rPr>
          <w:rFonts w:ascii="Palatino Linotype" w:hAnsi="Palatino Linotype"/>
          <w:sz w:val="22"/>
          <w:szCs w:val="22"/>
          <w:lang w:val="en-GB"/>
        </w:rPr>
        <w:t>2015-2016</w:t>
      </w:r>
    </w:p>
    <w:p w14:paraId="0BC04C2D"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SEMESTER</w:t>
      </w:r>
    </w:p>
    <w:p w14:paraId="6B370521"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Winter Semester  </w:t>
      </w:r>
    </w:p>
    <w:p w14:paraId="38CCB854"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NUMBER OF CREDITS ALLOCATED</w:t>
      </w:r>
    </w:p>
    <w:p w14:paraId="20C83361"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5 ECTS Credits</w:t>
      </w:r>
    </w:p>
    <w:p w14:paraId="3B67C0F1"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NAME OF LECTURER</w:t>
      </w:r>
    </w:p>
    <w:p w14:paraId="1661B9F1" w14:textId="77777777" w:rsidR="0054116F" w:rsidRPr="00A46549" w:rsidRDefault="0054116F" w:rsidP="00D31B86">
      <w:pPr>
        <w:spacing w:after="120" w:line="360" w:lineRule="auto"/>
        <w:rPr>
          <w:rFonts w:ascii="Palatino Linotype" w:hAnsi="Palatino Linotype"/>
          <w:sz w:val="22"/>
          <w:szCs w:val="22"/>
          <w:lang w:val="en-GB"/>
        </w:rPr>
      </w:pPr>
      <w:r w:rsidRPr="00A46549">
        <w:rPr>
          <w:rFonts w:ascii="Palatino Linotype" w:hAnsi="Palatino Linotype"/>
          <w:sz w:val="22"/>
          <w:szCs w:val="22"/>
          <w:lang w:val="en-GB"/>
        </w:rPr>
        <w:t xml:space="preserve"> Assi Dimitroulopoulou , Specialized Teaching Stuff</w:t>
      </w:r>
    </w:p>
    <w:p w14:paraId="3E27049A" w14:textId="77777777" w:rsidR="0054116F" w:rsidRPr="00A46549" w:rsidRDefault="0054116F" w:rsidP="002105DF">
      <w:pPr>
        <w:spacing w:after="0" w:line="360" w:lineRule="auto"/>
        <w:ind w:left="180" w:hanging="180"/>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rPr>
        <w:t>COURSE OBJECTIVES</w:t>
      </w:r>
      <w:r w:rsidRPr="00A46549">
        <w:rPr>
          <w:rFonts w:ascii="Palatino Linotype" w:hAnsi="Palatino Linotype"/>
          <w:sz w:val="22"/>
          <w:szCs w:val="22"/>
          <w:lang w:val="en-GB"/>
        </w:rPr>
        <w:t xml:space="preserve"> </w:t>
      </w:r>
    </w:p>
    <w:p w14:paraId="79E86EAB" w14:textId="77777777" w:rsidR="0054116F" w:rsidRPr="00A46549" w:rsidRDefault="0054116F" w:rsidP="002105DF">
      <w:pPr>
        <w:spacing w:after="0" w:line="360" w:lineRule="auto"/>
        <w:ind w:left="142"/>
        <w:rPr>
          <w:rFonts w:ascii="Palatino Linotype" w:hAnsi="Palatino Linotype"/>
          <w:sz w:val="22"/>
          <w:szCs w:val="22"/>
          <w:lang w:val="en-GB"/>
        </w:rPr>
      </w:pPr>
      <w:r w:rsidRPr="00A46549">
        <w:rPr>
          <w:rFonts w:ascii="Palatino Linotype" w:hAnsi="Palatino Linotype"/>
          <w:sz w:val="22"/>
          <w:szCs w:val="22"/>
          <w:lang w:val="en-GB"/>
        </w:rPr>
        <w:t>The elective course is organized through a series of lectures on the morphological analysis of the objects based on age, location and use. Objects are not only in small scale and very small scale but large scale buildings as well. The aim is to approach the concept of style that defines an era and explores the concept of their designing rules. Analysis is applicable rules relating to the aesthetic sociopolitical context of the era and thus defines the concept of time.</w:t>
      </w:r>
    </w:p>
    <w:p w14:paraId="64EA9772" w14:textId="77777777" w:rsidR="0054116F" w:rsidRDefault="0054116F" w:rsidP="002105DF">
      <w:pPr>
        <w:spacing w:after="0" w:line="360" w:lineRule="auto"/>
        <w:ind w:left="142"/>
        <w:rPr>
          <w:rFonts w:ascii="Palatino Linotype" w:hAnsi="Palatino Linotype"/>
          <w:sz w:val="22"/>
          <w:szCs w:val="22"/>
          <w:lang w:val="en-GB"/>
        </w:rPr>
      </w:pPr>
      <w:r w:rsidRPr="00A46549">
        <w:rPr>
          <w:rFonts w:ascii="Palatino Linotype" w:hAnsi="Palatino Linotype"/>
          <w:sz w:val="22"/>
          <w:szCs w:val="22"/>
          <w:lang w:val="en-GB"/>
        </w:rPr>
        <w:lastRenderedPageBreak/>
        <w:t>Through the history of Renaissance and Baroque design we reach the design in nowadays.  The presentation relates to architecture and furniture and put more emphasis on the turn of the 19th to the 20th century. The course is very important for the knowledge students need to have in case to visualize scenes corresponding periods of projects considering. Also, students prepare short exercises involving the presentation of various ages and finally they design and construct a small every day life object.</w:t>
      </w:r>
    </w:p>
    <w:p w14:paraId="711983E2" w14:textId="77777777" w:rsidR="002105DF" w:rsidRPr="00A46549" w:rsidRDefault="002105DF" w:rsidP="002105DF">
      <w:pPr>
        <w:spacing w:after="0" w:line="360" w:lineRule="auto"/>
        <w:ind w:left="142"/>
        <w:rPr>
          <w:rFonts w:ascii="Palatino Linotype" w:hAnsi="Palatino Linotype"/>
          <w:sz w:val="22"/>
          <w:szCs w:val="22"/>
          <w:lang w:val="en-GB"/>
        </w:rPr>
      </w:pPr>
    </w:p>
    <w:p w14:paraId="16C0DE09" w14:textId="77777777" w:rsidR="0054116F" w:rsidRPr="00A46549" w:rsidRDefault="0054116F" w:rsidP="00D31B86">
      <w:pPr>
        <w:spacing w:line="360" w:lineRule="auto"/>
        <w:rPr>
          <w:rFonts w:ascii="Palatino Linotype" w:hAnsi="Palatino Linotype"/>
          <w:b/>
          <w:sz w:val="22"/>
          <w:szCs w:val="22"/>
          <w:shd w:val="clear" w:color="auto" w:fill="FFFFFF"/>
        </w:rPr>
      </w:pPr>
      <w:r w:rsidRPr="00A46549">
        <w:rPr>
          <w:rFonts w:ascii="Palatino Linotype" w:hAnsi="Palatino Linotype"/>
          <w:b/>
          <w:sz w:val="22"/>
          <w:szCs w:val="22"/>
          <w:lang w:bidi="he-IL"/>
        </w:rPr>
        <w:t xml:space="preserve">• </w:t>
      </w:r>
      <w:r w:rsidRPr="00A46549">
        <w:rPr>
          <w:rFonts w:ascii="Palatino Linotype" w:hAnsi="Palatino Linotype"/>
          <w:b/>
          <w:sz w:val="22"/>
          <w:szCs w:val="22"/>
          <w:shd w:val="clear" w:color="auto" w:fill="FFFFFF"/>
        </w:rPr>
        <w:t>LEARNING OUTCOMES  </w:t>
      </w:r>
    </w:p>
    <w:p w14:paraId="0012CF26" w14:textId="77777777" w:rsidR="0054116F" w:rsidRPr="00A46549" w:rsidRDefault="0054116F" w:rsidP="00D31B86">
      <w:pPr>
        <w:spacing w:line="360" w:lineRule="auto"/>
        <w:ind w:left="142"/>
        <w:contextualSpacing/>
        <w:rPr>
          <w:rFonts w:ascii="Palatino Linotype" w:hAnsi="Palatino Linotype"/>
          <w:sz w:val="22"/>
          <w:szCs w:val="22"/>
          <w:lang w:val="en-GB"/>
        </w:rPr>
      </w:pPr>
      <w:r w:rsidRPr="00A46549">
        <w:rPr>
          <w:rFonts w:ascii="Palatino Linotype" w:hAnsi="Palatino Linotype"/>
          <w:bCs/>
          <w:sz w:val="22"/>
          <w:szCs w:val="22"/>
        </w:rPr>
        <w:t xml:space="preserve">After the completion of a 13 course semester, the students will be able to understand, describe, reproduce, analyze and compose </w:t>
      </w:r>
      <w:r w:rsidRPr="00A46549">
        <w:rPr>
          <w:rFonts w:ascii="Palatino Linotype" w:hAnsi="Palatino Linotype"/>
          <w:sz w:val="22"/>
          <w:szCs w:val="22"/>
        </w:rPr>
        <w:t>the concept of style that defines an era and explores the basic concept of designing rule beginning from a</w:t>
      </w:r>
      <w:r w:rsidRPr="00A46549">
        <w:rPr>
          <w:rFonts w:ascii="Palatino Linotype" w:hAnsi="Palatino Linotype"/>
          <w:sz w:val="22"/>
          <w:szCs w:val="22"/>
          <w:lang w:val="en-GB"/>
        </w:rPr>
        <w:t xml:space="preserve"> large scale design up to small- very small scale design</w:t>
      </w:r>
    </w:p>
    <w:p w14:paraId="6CA18A0B" w14:textId="77777777" w:rsidR="0054116F" w:rsidRPr="00A46549" w:rsidRDefault="0054116F" w:rsidP="00D31B86">
      <w:pPr>
        <w:spacing w:after="120" w:line="360" w:lineRule="auto"/>
        <w:ind w:left="142"/>
        <w:rPr>
          <w:rFonts w:ascii="Palatino Linotype" w:hAnsi="Palatino Linotype"/>
          <w:sz w:val="22"/>
          <w:szCs w:val="22"/>
          <w:lang w:val="en-GB"/>
        </w:rPr>
      </w:pPr>
      <w:r w:rsidRPr="00A46549">
        <w:rPr>
          <w:rFonts w:ascii="Palatino Linotype" w:hAnsi="Palatino Linotype"/>
          <w:bCs/>
          <w:sz w:val="22"/>
          <w:szCs w:val="22"/>
          <w:lang w:val="en-GB"/>
        </w:rPr>
        <w:t>T</w:t>
      </w:r>
      <w:r w:rsidRPr="00A46549">
        <w:rPr>
          <w:rFonts w:ascii="Palatino Linotype" w:hAnsi="Palatino Linotype"/>
          <w:bCs/>
          <w:sz w:val="22"/>
          <w:szCs w:val="22"/>
        </w:rPr>
        <w:t xml:space="preserve">hey will also be able to recognize, interpret and reproduce </w:t>
      </w:r>
      <w:r w:rsidRPr="00A46549">
        <w:rPr>
          <w:rFonts w:ascii="Palatino Linotype" w:hAnsi="Palatino Linotype"/>
          <w:sz w:val="22"/>
          <w:szCs w:val="22"/>
        </w:rPr>
        <w:t>presentation related to architecture and furniture and put more emphasis on the turn of the 19th to the 20th century.</w:t>
      </w:r>
      <w:r w:rsidRPr="00A46549">
        <w:rPr>
          <w:rFonts w:ascii="Palatino Linotype" w:hAnsi="Palatino Linotype"/>
          <w:sz w:val="22"/>
          <w:szCs w:val="22"/>
          <w:lang w:val="en-GB"/>
        </w:rPr>
        <w:t xml:space="preserve"> The students due to this course apply the morphological and design styles in practice and develop a methodological approach of style.</w:t>
      </w:r>
    </w:p>
    <w:p w14:paraId="0C39AC68"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PREREQUISITES</w:t>
      </w:r>
    </w:p>
    <w:p w14:paraId="1B97BBF8" w14:textId="77777777" w:rsidR="0054116F" w:rsidRPr="00A46549" w:rsidRDefault="0054116F" w:rsidP="00D31B86">
      <w:pPr>
        <w:spacing w:after="120" w:line="360" w:lineRule="auto"/>
        <w:rPr>
          <w:rFonts w:ascii="Palatino Linotype" w:hAnsi="Palatino Linotype"/>
          <w:sz w:val="22"/>
          <w:szCs w:val="22"/>
          <w:lang w:val="en-GB"/>
        </w:rPr>
      </w:pPr>
      <w:r w:rsidRPr="00A46549">
        <w:rPr>
          <w:rFonts w:ascii="Palatino Linotype" w:hAnsi="Palatino Linotype"/>
          <w:sz w:val="22"/>
          <w:szCs w:val="22"/>
          <w:lang w:val="en-GB"/>
        </w:rPr>
        <w:t xml:space="preserve">  Attendance of a Conference and of two seminars/workshops</w:t>
      </w:r>
    </w:p>
    <w:p w14:paraId="2712D6B0"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rPr>
        <w:t xml:space="preserve">• </w:t>
      </w:r>
      <w:r w:rsidRPr="00A46549">
        <w:rPr>
          <w:rFonts w:ascii="Palatino Linotype" w:hAnsi="Palatino Linotype"/>
          <w:b/>
          <w:sz w:val="22"/>
          <w:szCs w:val="22"/>
          <w:lang w:val="en-GB"/>
        </w:rPr>
        <w:t>COURSE CONTENTS</w:t>
      </w:r>
    </w:p>
    <w:p w14:paraId="18C2DD41" w14:textId="77777777" w:rsidR="0054116F" w:rsidRPr="00A46549" w:rsidRDefault="0054116F" w:rsidP="00D31B86">
      <w:pPr>
        <w:spacing w:after="0" w:line="360" w:lineRule="auto"/>
        <w:ind w:left="142"/>
        <w:rPr>
          <w:rFonts w:ascii="Palatino Linotype" w:hAnsi="Palatino Linotype"/>
          <w:sz w:val="22"/>
          <w:szCs w:val="22"/>
        </w:rPr>
      </w:pPr>
      <w:r w:rsidRPr="00A46549">
        <w:rPr>
          <w:rFonts w:ascii="Palatino Linotype" w:hAnsi="Palatino Linotype"/>
          <w:sz w:val="22"/>
          <w:szCs w:val="22"/>
        </w:rPr>
        <w:t>- Introduction to large – small- very small scale design</w:t>
      </w:r>
    </w:p>
    <w:p w14:paraId="06AECCC0" w14:textId="77777777" w:rsidR="0054116F" w:rsidRPr="00A46549" w:rsidRDefault="0054116F" w:rsidP="00D31B86">
      <w:pPr>
        <w:spacing w:after="0" w:line="360" w:lineRule="auto"/>
        <w:ind w:left="284" w:hanging="142"/>
        <w:rPr>
          <w:rFonts w:ascii="Palatino Linotype" w:hAnsi="Palatino Linotype"/>
          <w:sz w:val="22"/>
          <w:szCs w:val="22"/>
        </w:rPr>
      </w:pPr>
      <w:r w:rsidRPr="00A46549">
        <w:rPr>
          <w:rFonts w:ascii="Palatino Linotype" w:hAnsi="Palatino Linotype"/>
          <w:sz w:val="22"/>
          <w:szCs w:val="22"/>
        </w:rPr>
        <w:t xml:space="preserve">- Approach the concept of style that defines an era and explores the concept of designing rules. </w:t>
      </w:r>
    </w:p>
    <w:p w14:paraId="7AF195D2" w14:textId="77777777" w:rsidR="0054116F" w:rsidRPr="00A46549" w:rsidRDefault="0054116F" w:rsidP="00D31B86">
      <w:pPr>
        <w:spacing w:after="0" w:line="360" w:lineRule="auto"/>
        <w:ind w:left="142"/>
        <w:rPr>
          <w:rFonts w:ascii="Palatino Linotype" w:hAnsi="Palatino Linotype"/>
          <w:sz w:val="22"/>
          <w:szCs w:val="22"/>
        </w:rPr>
      </w:pPr>
      <w:r w:rsidRPr="00A46549">
        <w:rPr>
          <w:rFonts w:ascii="Palatino Linotype" w:hAnsi="Palatino Linotype"/>
          <w:sz w:val="22"/>
          <w:szCs w:val="22"/>
        </w:rPr>
        <w:t>-  Development of a methodological approach of style</w:t>
      </w:r>
    </w:p>
    <w:p w14:paraId="210DA2B6" w14:textId="77777777" w:rsidR="0054116F" w:rsidRPr="00A46549" w:rsidRDefault="0054116F" w:rsidP="00D31B86">
      <w:pPr>
        <w:spacing w:after="0" w:line="360" w:lineRule="auto"/>
        <w:ind w:left="284" w:hanging="142"/>
        <w:rPr>
          <w:rFonts w:ascii="Palatino Linotype" w:hAnsi="Palatino Linotype"/>
          <w:sz w:val="22"/>
          <w:szCs w:val="22"/>
        </w:rPr>
      </w:pPr>
      <w:r w:rsidRPr="00A46549">
        <w:rPr>
          <w:rFonts w:ascii="Palatino Linotype" w:hAnsi="Palatino Linotype"/>
          <w:sz w:val="22"/>
          <w:szCs w:val="22"/>
        </w:rPr>
        <w:t>-  The presentation relates to architecture and furniture and put more emphasis on the turn of the 19th to the 20th century.</w:t>
      </w:r>
    </w:p>
    <w:p w14:paraId="2327D8B1" w14:textId="77777777" w:rsidR="0054116F" w:rsidRDefault="0054116F" w:rsidP="00D31B86">
      <w:pPr>
        <w:spacing w:after="0" w:line="360" w:lineRule="auto"/>
        <w:ind w:left="142"/>
        <w:rPr>
          <w:rFonts w:ascii="Palatino Linotype" w:hAnsi="Palatino Linotype"/>
          <w:sz w:val="22"/>
          <w:szCs w:val="22"/>
        </w:rPr>
      </w:pPr>
      <w:r w:rsidRPr="00A46549">
        <w:rPr>
          <w:rFonts w:ascii="Palatino Linotype" w:hAnsi="Palatino Linotype"/>
          <w:sz w:val="22"/>
          <w:szCs w:val="22"/>
        </w:rPr>
        <w:t>-  Application of morphological and design styles in practice.</w:t>
      </w:r>
    </w:p>
    <w:p w14:paraId="720CC889" w14:textId="77777777" w:rsidR="002105DF" w:rsidRPr="00A46549" w:rsidRDefault="002105DF" w:rsidP="00D31B86">
      <w:pPr>
        <w:spacing w:after="0" w:line="360" w:lineRule="auto"/>
        <w:ind w:left="142"/>
        <w:rPr>
          <w:rFonts w:ascii="Palatino Linotype" w:hAnsi="Palatino Linotype"/>
          <w:sz w:val="22"/>
          <w:szCs w:val="22"/>
        </w:rPr>
      </w:pPr>
    </w:p>
    <w:p w14:paraId="4AB0B719" w14:textId="77777777" w:rsidR="0054116F" w:rsidRPr="00A46549" w:rsidRDefault="0054116F" w:rsidP="002105DF">
      <w:pPr>
        <w:spacing w:after="0"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RECOMMENDED READING</w:t>
      </w:r>
    </w:p>
    <w:p w14:paraId="786D07C8" w14:textId="77777777" w:rsidR="0054116F" w:rsidRPr="00A46549" w:rsidRDefault="0054116F" w:rsidP="002105DF">
      <w:pPr>
        <w:spacing w:after="0" w:line="360" w:lineRule="auto"/>
        <w:ind w:left="540" w:hanging="360"/>
        <w:rPr>
          <w:rFonts w:ascii="Palatino Linotype" w:eastAsia="Arial Unicode MS" w:hAnsi="Palatino Linotype"/>
          <w:iCs/>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eastAsia="Arial Unicode MS" w:hAnsi="Palatino Linotype"/>
          <w:iCs/>
          <w:sz w:val="22"/>
          <w:szCs w:val="22"/>
          <w:lang w:val="en-GB"/>
        </w:rPr>
        <w:t xml:space="preserve">Baudrillard, J. (2005). </w:t>
      </w:r>
      <w:r w:rsidRPr="00A46549">
        <w:rPr>
          <w:rFonts w:ascii="Palatino Linotype" w:eastAsia="Arial Unicode MS" w:hAnsi="Palatino Linotype"/>
          <w:i/>
          <w:iCs/>
          <w:sz w:val="22"/>
          <w:szCs w:val="22"/>
          <w:lang w:val="en-GB"/>
        </w:rPr>
        <w:t>Jean Nouvel «Unique items».</w:t>
      </w:r>
      <w:r w:rsidRPr="00A46549">
        <w:rPr>
          <w:rFonts w:ascii="Palatino Linotype" w:eastAsia="Arial Unicode MS" w:hAnsi="Palatino Linotype"/>
          <w:iCs/>
          <w:sz w:val="22"/>
          <w:szCs w:val="22"/>
          <w:lang w:val="en-GB"/>
        </w:rPr>
        <w:t xml:space="preserve"> Athens: Futura (in Greek).</w:t>
      </w:r>
    </w:p>
    <w:p w14:paraId="09D06B5C" w14:textId="77777777" w:rsidR="0054116F" w:rsidRPr="00A46549" w:rsidRDefault="0054116F" w:rsidP="00D31B86">
      <w:pPr>
        <w:tabs>
          <w:tab w:val="left" w:pos="1620"/>
        </w:tabs>
        <w:spacing w:after="0" w:line="360" w:lineRule="auto"/>
        <w:ind w:left="538" w:hanging="357"/>
        <w:rPr>
          <w:rFonts w:ascii="Palatino Linotype" w:eastAsia="Arial Unicode MS" w:hAnsi="Palatino Linotype"/>
          <w:iCs/>
          <w:sz w:val="22"/>
          <w:szCs w:val="22"/>
        </w:rPr>
      </w:pPr>
      <w:r w:rsidRPr="00A46549">
        <w:rPr>
          <w:rFonts w:ascii="Palatino Linotype" w:eastAsia="Arial Unicode MS" w:hAnsi="Palatino Linotype"/>
          <w:iCs/>
          <w:sz w:val="22"/>
          <w:szCs w:val="22"/>
        </w:rPr>
        <w:lastRenderedPageBreak/>
        <w:sym w:font="Wingdings" w:char="F026"/>
      </w:r>
      <w:r w:rsidRPr="00A46549">
        <w:rPr>
          <w:rFonts w:ascii="Palatino Linotype" w:eastAsia="Arial Unicode MS" w:hAnsi="Palatino Linotype"/>
          <w:iCs/>
          <w:sz w:val="22"/>
          <w:szCs w:val="22"/>
        </w:rPr>
        <w:tab/>
        <w:t xml:space="preserve">Bouras, C. (1984). </w:t>
      </w:r>
      <w:r w:rsidRPr="00A46549">
        <w:rPr>
          <w:rFonts w:ascii="Palatino Linotype" w:eastAsia="Arial Unicode MS" w:hAnsi="Palatino Linotype"/>
          <w:i/>
          <w:iCs/>
          <w:sz w:val="22"/>
          <w:szCs w:val="22"/>
        </w:rPr>
        <w:t>History lessons of Architecture</w:t>
      </w:r>
      <w:r w:rsidRPr="00A46549">
        <w:rPr>
          <w:rFonts w:ascii="Palatino Linotype" w:eastAsia="Arial Unicode MS" w:hAnsi="Palatino Linotype"/>
          <w:iCs/>
          <w:sz w:val="22"/>
          <w:szCs w:val="22"/>
        </w:rPr>
        <w:t xml:space="preserve">. Athens: NTUA </w:t>
      </w:r>
      <w:r w:rsidRPr="00A46549">
        <w:rPr>
          <w:rFonts w:ascii="Palatino Linotype" w:eastAsia="Arial Unicode MS" w:hAnsi="Palatino Linotype"/>
          <w:iCs/>
          <w:sz w:val="22"/>
          <w:szCs w:val="22"/>
          <w:lang w:val="en-GB"/>
        </w:rPr>
        <w:t>(in Greek)</w:t>
      </w:r>
      <w:r w:rsidRPr="00A46549">
        <w:rPr>
          <w:rFonts w:ascii="Palatino Linotype" w:eastAsia="Arial Unicode MS" w:hAnsi="Palatino Linotype"/>
          <w:iCs/>
          <w:sz w:val="22"/>
          <w:szCs w:val="22"/>
        </w:rPr>
        <w:t>.</w:t>
      </w:r>
    </w:p>
    <w:p w14:paraId="1BB36AE3" w14:textId="77777777" w:rsidR="0054116F" w:rsidRPr="00A46549" w:rsidRDefault="0054116F" w:rsidP="00D31B86">
      <w:pPr>
        <w:spacing w:after="0" w:line="360" w:lineRule="auto"/>
        <w:ind w:left="540" w:hanging="360"/>
        <w:rPr>
          <w:rFonts w:ascii="Palatino Linotype" w:eastAsia="Arial Unicode MS" w:hAnsi="Palatino Linotype"/>
          <w:iCs/>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Frampton, K. (2009). </w:t>
      </w:r>
      <w:r w:rsidRPr="00A46549">
        <w:rPr>
          <w:rFonts w:ascii="Palatino Linotype" w:eastAsia="Arial Unicode MS" w:hAnsi="Palatino Linotype"/>
          <w:i/>
          <w:iCs/>
          <w:sz w:val="22"/>
          <w:szCs w:val="22"/>
          <w:lang w:val="en-GB"/>
        </w:rPr>
        <w:t>Modern architecture, history and critic</w:t>
      </w:r>
      <w:r w:rsidRPr="00A46549">
        <w:rPr>
          <w:rFonts w:ascii="Palatino Linotype" w:eastAsia="Arial Unicode MS" w:hAnsi="Palatino Linotype"/>
          <w:iCs/>
          <w:sz w:val="22"/>
          <w:szCs w:val="22"/>
          <w:lang w:val="en-GB"/>
        </w:rPr>
        <w:t xml:space="preserve">. Athens: Themelio (in Greek). </w:t>
      </w:r>
    </w:p>
    <w:p w14:paraId="4D183E5C" w14:textId="77777777" w:rsidR="0054116F" w:rsidRPr="00A46549" w:rsidRDefault="0054116F" w:rsidP="00D31B86">
      <w:pPr>
        <w:tabs>
          <w:tab w:val="left" w:pos="1620"/>
        </w:tabs>
        <w:spacing w:after="0" w:line="360" w:lineRule="auto"/>
        <w:ind w:left="538" w:hanging="357"/>
        <w:rPr>
          <w:rFonts w:ascii="Palatino Linotype" w:hAnsi="Palatino Linotype"/>
          <w:sz w:val="22"/>
          <w:szCs w:val="22"/>
        </w:rPr>
      </w:pPr>
      <w:r w:rsidRPr="00A46549">
        <w:rPr>
          <w:rFonts w:ascii="Palatino Linotype" w:hAnsi="Palatino Linotype"/>
          <w:iCs/>
          <w:sz w:val="22"/>
          <w:szCs w:val="22"/>
        </w:rPr>
        <w:sym w:font="Wingdings" w:char="F026"/>
      </w:r>
      <w:r w:rsidRPr="00A46549">
        <w:rPr>
          <w:rFonts w:ascii="Palatino Linotype" w:hAnsi="Palatino Linotype"/>
          <w:sz w:val="22"/>
          <w:szCs w:val="22"/>
        </w:rPr>
        <w:tab/>
        <w:t xml:space="preserve">Halligan, F. (2012). </w:t>
      </w:r>
      <w:r w:rsidRPr="00A46549">
        <w:rPr>
          <w:rFonts w:ascii="Palatino Linotype" w:hAnsi="Palatino Linotype"/>
          <w:i/>
          <w:sz w:val="22"/>
          <w:szCs w:val="22"/>
        </w:rPr>
        <w:t xml:space="preserve">FilmCraft: Production Design. </w:t>
      </w:r>
      <w:r w:rsidRPr="00A46549">
        <w:rPr>
          <w:rFonts w:ascii="Palatino Linotype" w:hAnsi="Palatino Linotype"/>
          <w:sz w:val="22"/>
          <w:szCs w:val="22"/>
        </w:rPr>
        <w:t>Lewes: Ilex.</w:t>
      </w:r>
    </w:p>
    <w:p w14:paraId="361D3C98" w14:textId="77777777" w:rsidR="0054116F" w:rsidRPr="00A46549" w:rsidRDefault="0054116F" w:rsidP="00D31B86">
      <w:pPr>
        <w:tabs>
          <w:tab w:val="left" w:pos="1620"/>
        </w:tabs>
        <w:spacing w:after="0" w:line="360" w:lineRule="auto"/>
        <w:ind w:left="538" w:hanging="357"/>
        <w:rPr>
          <w:rFonts w:ascii="Palatino Linotype" w:hAnsi="Palatino Linotype"/>
          <w:sz w:val="22"/>
          <w:szCs w:val="22"/>
        </w:rPr>
      </w:pPr>
      <w:r w:rsidRPr="00A46549">
        <w:rPr>
          <w:rFonts w:ascii="Palatino Linotype" w:hAnsi="Palatino Linotype"/>
          <w:iCs/>
          <w:sz w:val="22"/>
          <w:szCs w:val="22"/>
        </w:rPr>
        <w:sym w:font="Wingdings" w:char="F026"/>
      </w:r>
      <w:r w:rsidRPr="00A46549">
        <w:rPr>
          <w:rFonts w:ascii="Palatino Linotype" w:hAnsi="Palatino Linotype"/>
          <w:sz w:val="22"/>
          <w:szCs w:val="22"/>
        </w:rPr>
        <w:tab/>
        <w:t xml:space="preserve">Harwood, B., May, B. &amp; Sherman, C. (2001) </w:t>
      </w:r>
      <w:r w:rsidRPr="00A46549">
        <w:rPr>
          <w:rFonts w:ascii="Palatino Linotype" w:hAnsi="Palatino Linotype"/>
          <w:i/>
          <w:sz w:val="22"/>
          <w:szCs w:val="22"/>
        </w:rPr>
        <w:t>Architecture and Interior Design through the 18th Century: An Integrated Histor.</w:t>
      </w:r>
      <w:r w:rsidRPr="00A46549">
        <w:rPr>
          <w:rFonts w:ascii="Palatino Linotype" w:hAnsi="Palatino Linotype"/>
          <w:sz w:val="22"/>
          <w:szCs w:val="22"/>
        </w:rPr>
        <w:t xml:space="preserve"> Upper Saddle River, N.J.: Pearson Prentice Hall.</w:t>
      </w:r>
    </w:p>
    <w:p w14:paraId="1AAA5FA6" w14:textId="77777777" w:rsidR="0054116F" w:rsidRPr="00A46549" w:rsidRDefault="0054116F" w:rsidP="00D31B86">
      <w:pPr>
        <w:tabs>
          <w:tab w:val="left" w:pos="1620"/>
        </w:tabs>
        <w:spacing w:after="0" w:line="360" w:lineRule="auto"/>
        <w:ind w:left="538" w:hanging="357"/>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rPr>
        <w:t xml:space="preserve">Jodidio, P. (2007). </w:t>
      </w:r>
      <w:r w:rsidRPr="00A46549">
        <w:rPr>
          <w:rFonts w:ascii="Palatino Linotype" w:hAnsi="Palatino Linotype"/>
          <w:i/>
          <w:sz w:val="22"/>
          <w:szCs w:val="22"/>
        </w:rPr>
        <w:t>Architecture now</w:t>
      </w:r>
      <w:r w:rsidRPr="00A46549">
        <w:rPr>
          <w:rFonts w:ascii="Palatino Linotype" w:hAnsi="Palatino Linotype"/>
          <w:sz w:val="22"/>
          <w:szCs w:val="22"/>
        </w:rPr>
        <w:t>! Germany Taschen: Cologne.</w:t>
      </w:r>
    </w:p>
    <w:p w14:paraId="15242146" w14:textId="77777777" w:rsidR="0054116F" w:rsidRPr="00A46549" w:rsidRDefault="0054116F" w:rsidP="00D31B86">
      <w:pPr>
        <w:spacing w:after="0" w:line="360" w:lineRule="auto"/>
        <w:ind w:left="540" w:hanging="360"/>
        <w:rPr>
          <w:rFonts w:ascii="Palatino Linotype" w:eastAsia="Arial Unicode MS" w:hAnsi="Palatino Linotype"/>
          <w:iCs/>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lang w:val="en-GB"/>
        </w:rPr>
        <w:t>Kenneth</w:t>
      </w:r>
      <w:r w:rsidRPr="00A46549">
        <w:rPr>
          <w:rFonts w:ascii="Palatino Linotype" w:hAnsi="Palatino Linotype"/>
          <w:sz w:val="22"/>
          <w:szCs w:val="22"/>
        </w:rPr>
        <w:t xml:space="preserve">, </w:t>
      </w:r>
      <w:r w:rsidRPr="00A46549">
        <w:rPr>
          <w:rFonts w:ascii="Palatino Linotype" w:hAnsi="Palatino Linotype"/>
          <w:sz w:val="22"/>
          <w:szCs w:val="22"/>
          <w:lang w:val="en-GB"/>
        </w:rPr>
        <w:t>F</w:t>
      </w:r>
      <w:r w:rsidRPr="00A46549">
        <w:rPr>
          <w:rFonts w:ascii="Palatino Linotype" w:hAnsi="Palatino Linotype"/>
          <w:sz w:val="22"/>
          <w:szCs w:val="22"/>
        </w:rPr>
        <w:t xml:space="preserve">. (2009). </w:t>
      </w:r>
      <w:r w:rsidRPr="00A46549">
        <w:rPr>
          <w:rFonts w:ascii="Palatino Linotype" w:hAnsi="Palatino Linotype"/>
          <w:i/>
          <w:sz w:val="22"/>
          <w:szCs w:val="22"/>
        </w:rPr>
        <w:t xml:space="preserve">Modern Architectural Theory and criticism. </w:t>
      </w:r>
      <w:r w:rsidRPr="00A46549">
        <w:rPr>
          <w:rFonts w:ascii="Palatino Linotype" w:hAnsi="Palatino Linotype"/>
          <w:sz w:val="22"/>
          <w:szCs w:val="22"/>
        </w:rPr>
        <w:t xml:space="preserve">Athens: Themelio </w:t>
      </w:r>
      <w:r w:rsidRPr="00A46549">
        <w:rPr>
          <w:rFonts w:ascii="Palatino Linotype" w:eastAsia="Arial Unicode MS" w:hAnsi="Palatino Linotype"/>
          <w:iCs/>
          <w:sz w:val="22"/>
          <w:szCs w:val="22"/>
          <w:lang w:val="en-GB"/>
        </w:rPr>
        <w:t>(in Greek).</w:t>
      </w:r>
    </w:p>
    <w:p w14:paraId="261D3639" w14:textId="77777777" w:rsidR="0054116F" w:rsidRPr="00A46549" w:rsidRDefault="0054116F" w:rsidP="00D31B86">
      <w:pPr>
        <w:spacing w:after="0" w:line="360" w:lineRule="auto"/>
        <w:ind w:left="540" w:hanging="360"/>
        <w:rPr>
          <w:rFonts w:ascii="Palatino Linotype" w:eastAsia="Arial Unicode MS" w:hAnsi="Palatino Linotype"/>
          <w:iCs/>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hAnsi="Palatino Linotype"/>
          <w:sz w:val="22"/>
          <w:szCs w:val="22"/>
        </w:rPr>
        <w:tab/>
        <w:t xml:space="preserve">Monroe, C. B. (1989). </w:t>
      </w:r>
      <w:r w:rsidRPr="00A46549">
        <w:rPr>
          <w:rFonts w:ascii="Palatino Linotype" w:hAnsi="Palatino Linotype"/>
          <w:i/>
          <w:sz w:val="22"/>
          <w:szCs w:val="22"/>
        </w:rPr>
        <w:t>History of aesthetic theories. Athens: Nefeli</w:t>
      </w:r>
      <w:r w:rsidRPr="00A46549">
        <w:rPr>
          <w:rFonts w:ascii="Palatino Linotype" w:eastAsia="Arial Unicode MS" w:hAnsi="Palatino Linotype"/>
          <w:i/>
          <w:sz w:val="22"/>
          <w:szCs w:val="22"/>
        </w:rPr>
        <w:t xml:space="preserve"> </w:t>
      </w:r>
      <w:r w:rsidRPr="00A46549">
        <w:rPr>
          <w:rFonts w:ascii="Palatino Linotype" w:eastAsia="Arial Unicode MS" w:hAnsi="Palatino Linotype"/>
          <w:iCs/>
          <w:sz w:val="22"/>
          <w:szCs w:val="22"/>
          <w:lang w:val="en-GB"/>
        </w:rPr>
        <w:t>(in Greek).</w:t>
      </w:r>
      <w:r w:rsidRPr="00A46549">
        <w:rPr>
          <w:rFonts w:ascii="Palatino Linotype" w:hAnsi="Palatino Linotype"/>
          <w:sz w:val="22"/>
          <w:szCs w:val="22"/>
        </w:rPr>
        <w:t xml:space="preserve"> </w:t>
      </w:r>
    </w:p>
    <w:p w14:paraId="49B60099" w14:textId="77777777" w:rsidR="0054116F" w:rsidRPr="00A46549" w:rsidRDefault="0054116F" w:rsidP="00D31B86">
      <w:pPr>
        <w:spacing w:after="0" w:line="360" w:lineRule="auto"/>
        <w:ind w:left="538" w:hanging="357"/>
        <w:rPr>
          <w:rFonts w:ascii="Palatino Linotype" w:eastAsia="Arial Unicode MS" w:hAnsi="Palatino Linotype"/>
          <w:iCs/>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eastAsia="Arial Unicode MS" w:hAnsi="Palatino Linotype"/>
          <w:iCs/>
          <w:sz w:val="22"/>
          <w:szCs w:val="22"/>
          <w:lang w:val="en-GB"/>
        </w:rPr>
        <w:t>Perivoliotou</w:t>
      </w:r>
      <w:r w:rsidRPr="00A46549">
        <w:rPr>
          <w:rFonts w:ascii="Palatino Linotype" w:eastAsia="Arial Unicode MS" w:hAnsi="Palatino Linotype"/>
          <w:iCs/>
          <w:sz w:val="22"/>
          <w:szCs w:val="22"/>
        </w:rPr>
        <w:t xml:space="preserve">, </w:t>
      </w:r>
      <w:r w:rsidRPr="00A46549">
        <w:rPr>
          <w:rFonts w:ascii="Palatino Linotype" w:eastAsia="Arial Unicode MS" w:hAnsi="Palatino Linotype"/>
          <w:iCs/>
          <w:sz w:val="22"/>
          <w:szCs w:val="22"/>
          <w:lang w:val="en-GB"/>
        </w:rPr>
        <w:t>M</w:t>
      </w:r>
      <w:r w:rsidRPr="00A46549">
        <w:rPr>
          <w:rFonts w:ascii="Palatino Linotype" w:eastAsia="Arial Unicode MS" w:hAnsi="Palatino Linotype"/>
          <w:iCs/>
          <w:sz w:val="22"/>
          <w:szCs w:val="22"/>
        </w:rPr>
        <w:t xml:space="preserve">. (2004). </w:t>
      </w:r>
      <w:r w:rsidRPr="00A46549">
        <w:rPr>
          <w:rFonts w:ascii="Palatino Linotype" w:eastAsia="Arial Unicode MS" w:hAnsi="Palatino Linotype"/>
          <w:i/>
          <w:iCs/>
          <w:sz w:val="22"/>
          <w:szCs w:val="22"/>
          <w:lang w:val="en-GB"/>
        </w:rPr>
        <w:t>Furniture rhythm</w:t>
      </w:r>
      <w:r w:rsidRPr="00A46549">
        <w:rPr>
          <w:rFonts w:ascii="Palatino Linotype" w:eastAsia="Arial Unicode MS" w:hAnsi="Palatino Linotype"/>
          <w:iCs/>
          <w:sz w:val="22"/>
          <w:szCs w:val="22"/>
          <w:lang w:val="en-GB"/>
        </w:rPr>
        <w:t>. Athens: Ion (in Greek).</w:t>
      </w:r>
    </w:p>
    <w:p w14:paraId="6641C9E4" w14:textId="77777777" w:rsidR="0054116F" w:rsidRDefault="0054116F" w:rsidP="00D31B86">
      <w:pPr>
        <w:tabs>
          <w:tab w:val="left" w:pos="1620"/>
        </w:tabs>
        <w:spacing w:after="0" w:line="360" w:lineRule="auto"/>
        <w:ind w:left="540" w:hanging="360"/>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rPr>
        <w:t xml:space="preserve">Wilk, C. (1981). </w:t>
      </w:r>
      <w:r w:rsidRPr="00A46549">
        <w:rPr>
          <w:rFonts w:ascii="Palatino Linotype" w:hAnsi="Palatino Linotype"/>
          <w:i/>
          <w:sz w:val="22"/>
          <w:szCs w:val="22"/>
        </w:rPr>
        <w:t>Marcel Breuer: Furniture and Interiors</w:t>
      </w:r>
      <w:r w:rsidRPr="00A46549">
        <w:rPr>
          <w:rFonts w:ascii="Palatino Linotype" w:hAnsi="Palatino Linotype"/>
          <w:sz w:val="22"/>
          <w:szCs w:val="22"/>
        </w:rPr>
        <w:t xml:space="preserve">. New York: Museum f Modern Art. </w:t>
      </w:r>
    </w:p>
    <w:p w14:paraId="3DB907BE" w14:textId="77777777" w:rsidR="00F81F55" w:rsidRPr="00A46549" w:rsidRDefault="00F81F55" w:rsidP="00D31B86">
      <w:pPr>
        <w:tabs>
          <w:tab w:val="left" w:pos="1620"/>
        </w:tabs>
        <w:spacing w:after="0" w:line="360" w:lineRule="auto"/>
        <w:ind w:left="540" w:hanging="360"/>
        <w:rPr>
          <w:rFonts w:ascii="Palatino Linotype" w:hAnsi="Palatino Linotype"/>
          <w:sz w:val="22"/>
          <w:szCs w:val="22"/>
        </w:rPr>
      </w:pPr>
    </w:p>
    <w:p w14:paraId="04EB27A4"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TEACHING METHODS</w:t>
      </w:r>
    </w:p>
    <w:p w14:paraId="49608464" w14:textId="21B1D159" w:rsidR="002105DF" w:rsidRPr="00A46549" w:rsidRDefault="0054116F" w:rsidP="00F81F55">
      <w:pPr>
        <w:spacing w:line="360" w:lineRule="auto"/>
        <w:ind w:left="180"/>
        <w:rPr>
          <w:rFonts w:ascii="Palatino Linotype" w:hAnsi="Palatino Linotype"/>
          <w:sz w:val="22"/>
          <w:szCs w:val="22"/>
          <w:lang w:val="en-GB"/>
        </w:rPr>
      </w:pPr>
      <w:r w:rsidRPr="00A46549">
        <w:rPr>
          <w:rFonts w:ascii="Palatino Linotype" w:hAnsi="Palatino Linotype"/>
          <w:sz w:val="22"/>
          <w:szCs w:val="22"/>
          <w:lang w:val="en-GB"/>
        </w:rPr>
        <w:t xml:space="preserve">Lectures, </w:t>
      </w:r>
      <w:r w:rsidR="002105DF">
        <w:rPr>
          <w:rFonts w:ascii="Palatino Linotype" w:hAnsi="Palatino Linotype"/>
          <w:sz w:val="22"/>
          <w:szCs w:val="22"/>
          <w:lang w:val="en-GB"/>
        </w:rPr>
        <w:t xml:space="preserve">use of technology, discussion, </w:t>
      </w:r>
      <w:r w:rsidRPr="00A46549">
        <w:rPr>
          <w:rFonts w:ascii="Palatino Linotype" w:hAnsi="Palatino Linotype"/>
          <w:bCs/>
          <w:sz w:val="22"/>
          <w:szCs w:val="22"/>
          <w:lang w:val="en-GB"/>
        </w:rPr>
        <w:t>constructions</w:t>
      </w:r>
      <w:r w:rsidRPr="00A46549">
        <w:rPr>
          <w:rFonts w:ascii="Palatino Linotype" w:hAnsi="Palatino Linotype"/>
          <w:sz w:val="22"/>
          <w:szCs w:val="22"/>
          <w:lang w:val="en-GB"/>
        </w:rPr>
        <w:t>, drama workshops</w:t>
      </w:r>
      <w:r w:rsidR="002105DF">
        <w:rPr>
          <w:rFonts w:ascii="Palatino Linotype" w:hAnsi="Palatino Linotype"/>
          <w:sz w:val="22"/>
          <w:szCs w:val="22"/>
          <w:lang w:val="en-GB"/>
        </w:rPr>
        <w:t>.</w:t>
      </w:r>
    </w:p>
    <w:p w14:paraId="141CD767"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ASSESSMENT METHODS</w:t>
      </w:r>
    </w:p>
    <w:p w14:paraId="3180550C"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b/>
          <w:sz w:val="22"/>
          <w:szCs w:val="22"/>
          <w:lang w:val="en-GB"/>
        </w:rPr>
        <w:t xml:space="preserve">  </w:t>
      </w:r>
      <w:r w:rsidRPr="00A46549">
        <w:rPr>
          <w:rFonts w:ascii="Palatino Linotype" w:hAnsi="Palatino Linotype"/>
          <w:sz w:val="22"/>
          <w:szCs w:val="22"/>
          <w:lang w:val="en-GB"/>
        </w:rPr>
        <w:t>Workshops, products, creating theatre texts and improvised performances, presences</w:t>
      </w:r>
    </w:p>
    <w:p w14:paraId="234B83E7" w14:textId="77777777" w:rsidR="0054116F" w:rsidRPr="00A46549" w:rsidRDefault="0054116F" w:rsidP="00D31B86">
      <w:pPr>
        <w:shd w:val="clear" w:color="auto" w:fill="FFFFFF"/>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LANGUAGE OF INSTRUCTION</w:t>
      </w:r>
    </w:p>
    <w:p w14:paraId="231006E4" w14:textId="77777777" w:rsidR="0054116F" w:rsidRDefault="0054116F" w:rsidP="00D31B86">
      <w:pPr>
        <w:shd w:val="clear" w:color="auto" w:fill="FFFFFF"/>
        <w:spacing w:after="120" w:line="360" w:lineRule="auto"/>
        <w:ind w:left="181"/>
        <w:rPr>
          <w:rFonts w:ascii="Palatino Linotype" w:hAnsi="Palatino Linotype"/>
          <w:sz w:val="22"/>
          <w:szCs w:val="22"/>
          <w:lang w:val="en-GB"/>
        </w:rPr>
      </w:pPr>
      <w:r w:rsidRPr="00A46549">
        <w:rPr>
          <w:rFonts w:ascii="Palatino Linotype" w:hAnsi="Palatino Linotype"/>
          <w:sz w:val="22"/>
          <w:szCs w:val="22"/>
          <w:lang w:val="en-GB"/>
        </w:rPr>
        <w:t>Greek, English</w:t>
      </w:r>
    </w:p>
    <w:p w14:paraId="730124D4" w14:textId="77777777" w:rsidR="002105DF" w:rsidRPr="00A46549" w:rsidRDefault="002105DF" w:rsidP="00D31B86">
      <w:pPr>
        <w:shd w:val="clear" w:color="auto" w:fill="FFFFFF"/>
        <w:spacing w:after="120" w:line="360" w:lineRule="auto"/>
        <w:ind w:left="181"/>
        <w:rPr>
          <w:rFonts w:ascii="Palatino Linotype" w:hAnsi="Palatino Linotype"/>
          <w:sz w:val="22"/>
          <w:szCs w:val="22"/>
          <w:lang w:val="en-GB"/>
        </w:rPr>
      </w:pPr>
    </w:p>
    <w:p w14:paraId="38E527BA" w14:textId="77777777" w:rsidR="0054116F" w:rsidRPr="00A46549" w:rsidRDefault="0054116F" w:rsidP="00D31B86">
      <w:pPr>
        <w:pBdr>
          <w:top w:val="single" w:sz="4" w:space="2" w:color="D99594" w:themeColor="accent2" w:themeTint="99" w:shadow="1"/>
          <w:left w:val="single" w:sz="4" w:space="1" w:color="D99594" w:themeColor="accent2" w:themeTint="99" w:shadow="1"/>
          <w:bottom w:val="single" w:sz="4" w:space="1" w:color="D99594" w:themeColor="accent2" w:themeTint="99" w:shadow="1"/>
          <w:right w:val="single" w:sz="4" w:space="1" w:color="D99594" w:themeColor="accent2" w:themeTint="99" w:shadow="1"/>
        </w:pBdr>
        <w:spacing w:after="120" w:line="360" w:lineRule="auto"/>
        <w:ind w:left="540" w:hanging="540"/>
        <w:jc w:val="center"/>
        <w:rPr>
          <w:rFonts w:ascii="Palatino Linotype" w:hAnsi="Palatino Linotype"/>
          <w:b/>
          <w:bCs/>
          <w:sz w:val="22"/>
          <w:szCs w:val="22"/>
          <w:lang w:val="en-GB"/>
        </w:rPr>
      </w:pPr>
      <w:r w:rsidRPr="00A46549">
        <w:rPr>
          <w:rFonts w:ascii="Palatino Linotype" w:hAnsi="Palatino Linotype"/>
          <w:b/>
          <w:bCs/>
          <w:sz w:val="22"/>
          <w:szCs w:val="22"/>
          <w:lang w:val="en-GB"/>
        </w:rPr>
        <w:t xml:space="preserve">8. Theatre Pedagogy VII: Drama in Education and Creative Expression </w:t>
      </w:r>
    </w:p>
    <w:p w14:paraId="4A31EEAD"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COURSE CODE</w:t>
      </w:r>
    </w:p>
    <w:p w14:paraId="789E3018" w14:textId="77777777" w:rsidR="0054116F" w:rsidRPr="00A46549" w:rsidRDefault="0054116F" w:rsidP="00D31B86">
      <w:pPr>
        <w:spacing w:line="360" w:lineRule="auto"/>
        <w:rPr>
          <w:rFonts w:ascii="Palatino Linotype" w:hAnsi="Palatino Linotype"/>
          <w:caps/>
          <w:sz w:val="22"/>
          <w:szCs w:val="22"/>
          <w:lang w:val="en-GB"/>
        </w:rPr>
      </w:pPr>
      <w:r w:rsidRPr="00A46549">
        <w:rPr>
          <w:rFonts w:ascii="Palatino Linotype" w:hAnsi="Palatino Linotype"/>
          <w:sz w:val="22"/>
          <w:szCs w:val="22"/>
          <w:lang w:val="en-GB"/>
        </w:rPr>
        <w:t xml:space="preserve">   34</w:t>
      </w:r>
      <w:r w:rsidRPr="00A46549">
        <w:rPr>
          <w:rFonts w:ascii="Palatino Linotype" w:hAnsi="Palatino Linotype"/>
          <w:sz w:val="22"/>
          <w:szCs w:val="22"/>
        </w:rPr>
        <w:t>ΕΧ</w:t>
      </w:r>
      <w:r w:rsidRPr="00A46549">
        <w:rPr>
          <w:rFonts w:ascii="Palatino Linotype" w:hAnsi="Palatino Linotype"/>
          <w:sz w:val="22"/>
          <w:szCs w:val="22"/>
          <w:lang w:val="en-GB"/>
        </w:rPr>
        <w:t>015</w:t>
      </w:r>
    </w:p>
    <w:p w14:paraId="67A81356"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TYPE OF COURSE</w:t>
      </w:r>
    </w:p>
    <w:p w14:paraId="35FAA595" w14:textId="77777777" w:rsidR="0054116F"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007B15B3" w:rsidRPr="00A46549">
        <w:rPr>
          <w:rFonts w:ascii="Palatino Linotype" w:hAnsi="Palatino Linotype"/>
          <w:bCs/>
          <w:sz w:val="22"/>
          <w:szCs w:val="22"/>
        </w:rPr>
        <w:t>3</w:t>
      </w:r>
      <w:r w:rsidR="007B15B3" w:rsidRPr="00A46549">
        <w:rPr>
          <w:rFonts w:ascii="Palatino Linotype" w:hAnsi="Palatino Linotype"/>
          <w:bCs/>
          <w:sz w:val="22"/>
          <w:szCs w:val="22"/>
          <w:vertAlign w:val="superscript"/>
        </w:rPr>
        <w:t>rd</w:t>
      </w:r>
      <w:r w:rsidR="007B15B3" w:rsidRPr="00A46549">
        <w:rPr>
          <w:rFonts w:ascii="Palatino Linotype" w:hAnsi="Palatino Linotype"/>
          <w:bCs/>
          <w:sz w:val="22"/>
          <w:szCs w:val="22"/>
        </w:rPr>
        <w:t>-4</w:t>
      </w:r>
      <w:r w:rsidR="007B15B3" w:rsidRPr="00A46549">
        <w:rPr>
          <w:rFonts w:ascii="Palatino Linotype" w:hAnsi="Palatino Linotype"/>
          <w:bCs/>
          <w:sz w:val="22"/>
          <w:szCs w:val="22"/>
          <w:vertAlign w:val="superscript"/>
        </w:rPr>
        <w:t>th</w:t>
      </w:r>
      <w:r w:rsidR="007B15B3" w:rsidRPr="00A46549">
        <w:rPr>
          <w:rFonts w:ascii="Palatino Linotype" w:hAnsi="Palatino Linotype"/>
          <w:bCs/>
          <w:sz w:val="22"/>
          <w:szCs w:val="22"/>
        </w:rPr>
        <w:t xml:space="preserve"> Year </w:t>
      </w:r>
      <w:r w:rsidR="007B15B3" w:rsidRPr="00A46549">
        <w:rPr>
          <w:rFonts w:ascii="Palatino Linotype" w:hAnsi="Palatino Linotype"/>
          <w:sz w:val="22"/>
          <w:szCs w:val="22"/>
          <w:lang w:val="en-GB"/>
        </w:rPr>
        <w:t>Compulsory Elective</w:t>
      </w:r>
    </w:p>
    <w:p w14:paraId="7E6AD7A4" w14:textId="77777777" w:rsidR="00F81F55" w:rsidRPr="00A46549" w:rsidRDefault="00F81F55" w:rsidP="00D31B86">
      <w:pPr>
        <w:spacing w:line="360" w:lineRule="auto"/>
        <w:rPr>
          <w:rFonts w:ascii="Palatino Linotype" w:hAnsi="Palatino Linotype"/>
          <w:sz w:val="22"/>
          <w:szCs w:val="22"/>
          <w:lang w:val="en-GB"/>
        </w:rPr>
      </w:pPr>
    </w:p>
    <w:p w14:paraId="6BAF08B6"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lastRenderedPageBreak/>
        <w:t xml:space="preserve">• </w:t>
      </w:r>
      <w:r w:rsidRPr="00A46549">
        <w:rPr>
          <w:rFonts w:ascii="Palatino Linotype" w:hAnsi="Palatino Linotype"/>
          <w:b/>
          <w:sz w:val="22"/>
          <w:szCs w:val="22"/>
          <w:lang w:val="en-GB"/>
        </w:rPr>
        <w:t>LEVEL OF COURSE</w:t>
      </w:r>
    </w:p>
    <w:p w14:paraId="34EE282D"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Undergraduate</w:t>
      </w:r>
    </w:p>
    <w:p w14:paraId="2F881C24"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YEAR OF STUDY</w:t>
      </w:r>
    </w:p>
    <w:p w14:paraId="13AC6A19" w14:textId="7CE882FC"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006A6628" w:rsidRPr="00A46549">
        <w:rPr>
          <w:rFonts w:ascii="Palatino Linotype" w:hAnsi="Palatino Linotype"/>
          <w:sz w:val="22"/>
          <w:szCs w:val="22"/>
          <w:lang w:val="en-GB"/>
        </w:rPr>
        <w:t>2015-2016</w:t>
      </w:r>
    </w:p>
    <w:p w14:paraId="586EEC77"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SEMESTER</w:t>
      </w:r>
    </w:p>
    <w:p w14:paraId="32727197"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Winter Semester  </w:t>
      </w:r>
    </w:p>
    <w:p w14:paraId="6B7C77F5"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NUMBER OF CREDITS ALLOCATED</w:t>
      </w:r>
    </w:p>
    <w:p w14:paraId="2112E47F"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5 ECTS Credits</w:t>
      </w:r>
    </w:p>
    <w:p w14:paraId="6CD4A497"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NAME OF LECTURER</w:t>
      </w:r>
    </w:p>
    <w:p w14:paraId="34BB277F" w14:textId="77777777" w:rsidR="0054116F" w:rsidRPr="00A46549" w:rsidRDefault="0054116F" w:rsidP="00D31B86">
      <w:pPr>
        <w:spacing w:after="120" w:line="360" w:lineRule="auto"/>
        <w:rPr>
          <w:rFonts w:ascii="Palatino Linotype" w:hAnsi="Palatino Linotype"/>
          <w:sz w:val="22"/>
          <w:szCs w:val="22"/>
          <w:lang w:val="en-GB"/>
        </w:rPr>
      </w:pPr>
      <w:r w:rsidRPr="00A46549">
        <w:rPr>
          <w:rFonts w:ascii="Palatino Linotype" w:hAnsi="Palatino Linotype"/>
          <w:sz w:val="22"/>
          <w:szCs w:val="22"/>
          <w:lang w:val="en-GB"/>
        </w:rPr>
        <w:t xml:space="preserve"> Alkistis Kondoyianni, Professor</w:t>
      </w:r>
    </w:p>
    <w:p w14:paraId="0AE709AF" w14:textId="77777777" w:rsidR="0054116F" w:rsidRPr="00A46549" w:rsidRDefault="0054116F" w:rsidP="00D31B86">
      <w:pPr>
        <w:spacing w:line="360" w:lineRule="auto"/>
        <w:ind w:left="180" w:hanging="180"/>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rPr>
        <w:t>COURSE OBJECTIVES</w:t>
      </w:r>
      <w:r w:rsidRPr="00A46549">
        <w:rPr>
          <w:rFonts w:ascii="Palatino Linotype" w:hAnsi="Palatino Linotype"/>
          <w:sz w:val="22"/>
          <w:szCs w:val="22"/>
          <w:lang w:val="en-GB"/>
        </w:rPr>
        <w:t xml:space="preserve"> </w:t>
      </w:r>
    </w:p>
    <w:p w14:paraId="5C6B2A2E" w14:textId="77777777" w:rsidR="0054116F" w:rsidRPr="00A46549" w:rsidRDefault="0054116F" w:rsidP="002105DF">
      <w:pPr>
        <w:spacing w:after="0" w:line="360" w:lineRule="auto"/>
        <w:ind w:left="180"/>
        <w:rPr>
          <w:rFonts w:ascii="Palatino Linotype" w:hAnsi="Palatino Linotype"/>
          <w:sz w:val="22"/>
          <w:szCs w:val="22"/>
          <w:lang w:val="en-GB"/>
        </w:rPr>
      </w:pPr>
      <w:r w:rsidRPr="00A46549">
        <w:rPr>
          <w:rFonts w:ascii="Palatino Linotype" w:hAnsi="Palatino Linotype"/>
          <w:sz w:val="22"/>
          <w:szCs w:val="22"/>
          <w:lang w:val="en-GB"/>
        </w:rPr>
        <w:t>The objective of this course is to introduce students to the concept of creativity through theories and researches relating to Drama in Education and using appropriate exercises and techniques to guide them to express their own creativity.</w:t>
      </w:r>
    </w:p>
    <w:p w14:paraId="163E1BFA" w14:textId="77777777" w:rsidR="0054116F" w:rsidRPr="00A46549" w:rsidRDefault="0054116F" w:rsidP="002105DF">
      <w:pPr>
        <w:spacing w:after="0" w:line="360" w:lineRule="auto"/>
        <w:ind w:left="180"/>
        <w:rPr>
          <w:rFonts w:ascii="Palatino Linotype" w:hAnsi="Palatino Linotype"/>
          <w:sz w:val="22"/>
          <w:szCs w:val="22"/>
          <w:lang w:val="en-GB"/>
        </w:rPr>
      </w:pPr>
      <w:r w:rsidRPr="00A46549">
        <w:rPr>
          <w:rFonts w:ascii="Palatino Linotype" w:hAnsi="Palatino Linotype"/>
          <w:sz w:val="22"/>
          <w:szCs w:val="22"/>
          <w:lang w:val="en-GB"/>
        </w:rPr>
        <w:t xml:space="preserve">Through this course the student will acquire the following:   </w:t>
      </w:r>
    </w:p>
    <w:p w14:paraId="67C4038F" w14:textId="77777777" w:rsidR="0054116F" w:rsidRPr="00A46549" w:rsidRDefault="0054116F" w:rsidP="002105DF">
      <w:pPr>
        <w:spacing w:after="0" w:line="360" w:lineRule="auto"/>
        <w:ind w:left="360" w:hanging="180"/>
        <w:rPr>
          <w:rFonts w:ascii="Palatino Linotype" w:hAnsi="Palatino Linotype"/>
          <w:sz w:val="22"/>
          <w:szCs w:val="22"/>
          <w:lang w:val="en-GB"/>
        </w:rPr>
      </w:pPr>
      <w:r w:rsidRPr="00A46549">
        <w:rPr>
          <w:rFonts w:ascii="Palatino Linotype" w:hAnsi="Palatino Linotype"/>
          <w:sz w:val="22"/>
          <w:szCs w:val="22"/>
        </w:rPr>
        <w:t xml:space="preserve">  a) </w:t>
      </w:r>
      <w:r w:rsidRPr="00A46549">
        <w:rPr>
          <w:rFonts w:ascii="Palatino Linotype" w:hAnsi="Palatino Linotype"/>
          <w:sz w:val="22"/>
          <w:szCs w:val="22"/>
          <w:lang w:val="en-GB"/>
        </w:rPr>
        <w:t xml:space="preserve">Theories about creativity and how it is explored and evaluated up to now, </w:t>
      </w:r>
    </w:p>
    <w:p w14:paraId="65C97890" w14:textId="77777777" w:rsidR="0054116F" w:rsidRPr="00A46549" w:rsidRDefault="0054116F" w:rsidP="002105DF">
      <w:pPr>
        <w:spacing w:after="0" w:line="360" w:lineRule="auto"/>
        <w:ind w:left="180"/>
        <w:rPr>
          <w:rFonts w:ascii="Palatino Linotype" w:hAnsi="Palatino Linotype"/>
          <w:sz w:val="22"/>
          <w:szCs w:val="22"/>
          <w:lang w:val="en-GB"/>
        </w:rPr>
      </w:pPr>
      <w:r w:rsidRPr="00A46549">
        <w:rPr>
          <w:rFonts w:ascii="Palatino Linotype" w:hAnsi="Palatino Linotype"/>
          <w:sz w:val="22"/>
          <w:szCs w:val="22"/>
          <w:lang w:val="en-GB"/>
        </w:rPr>
        <w:t xml:space="preserve">  b) Creativity and how it can be developed through Drama in Education </w:t>
      </w:r>
    </w:p>
    <w:p w14:paraId="7D231090" w14:textId="77777777" w:rsidR="0054116F" w:rsidRPr="00A46549" w:rsidRDefault="0054116F" w:rsidP="002105DF">
      <w:pPr>
        <w:spacing w:after="0" w:line="360" w:lineRule="auto"/>
        <w:ind w:left="180"/>
        <w:rPr>
          <w:rFonts w:ascii="Palatino Linotype" w:hAnsi="Palatino Linotype"/>
          <w:sz w:val="22"/>
          <w:szCs w:val="22"/>
          <w:lang w:val="en-GB"/>
        </w:rPr>
      </w:pPr>
      <w:r w:rsidRPr="00A46549">
        <w:rPr>
          <w:rFonts w:ascii="Palatino Linotype" w:hAnsi="Palatino Linotype"/>
          <w:sz w:val="22"/>
          <w:szCs w:val="22"/>
          <w:lang w:val="en-GB"/>
        </w:rPr>
        <w:t xml:space="preserve">  c) The interaction of creativity, Drama in Education, self- image and fulfilment of aims </w:t>
      </w:r>
    </w:p>
    <w:p w14:paraId="453F65DD" w14:textId="77777777" w:rsidR="0054116F" w:rsidRPr="00A46549" w:rsidRDefault="0054116F" w:rsidP="002105DF">
      <w:pPr>
        <w:spacing w:after="0" w:line="360" w:lineRule="auto"/>
        <w:ind w:left="540" w:hanging="360"/>
        <w:rPr>
          <w:rFonts w:ascii="Palatino Linotype" w:hAnsi="Palatino Linotype"/>
          <w:sz w:val="22"/>
          <w:szCs w:val="22"/>
          <w:lang w:val="en-GB"/>
        </w:rPr>
      </w:pPr>
      <w:r w:rsidRPr="00A46549">
        <w:rPr>
          <w:rFonts w:ascii="Palatino Linotype" w:hAnsi="Palatino Linotype"/>
          <w:sz w:val="22"/>
          <w:szCs w:val="22"/>
          <w:lang w:val="en-GB"/>
        </w:rPr>
        <w:t xml:space="preserve">  d) the creativity which is developed inside a theatre group concerning the devised text or dramatic expression </w:t>
      </w:r>
    </w:p>
    <w:p w14:paraId="2C33AB60" w14:textId="6C055DAE" w:rsidR="0054116F" w:rsidRDefault="0054116F" w:rsidP="002105DF">
      <w:pPr>
        <w:spacing w:after="0" w:line="360" w:lineRule="auto"/>
        <w:ind w:left="538" w:hanging="357"/>
        <w:rPr>
          <w:rFonts w:ascii="Palatino Linotype" w:hAnsi="Palatino Linotype"/>
          <w:sz w:val="22"/>
          <w:szCs w:val="22"/>
          <w:lang w:val="en-GB"/>
        </w:rPr>
      </w:pPr>
      <w:r w:rsidRPr="00A46549">
        <w:rPr>
          <w:rFonts w:ascii="Palatino Linotype" w:hAnsi="Palatino Linotype"/>
          <w:sz w:val="22"/>
          <w:szCs w:val="22"/>
          <w:lang w:val="en-GB"/>
        </w:rPr>
        <w:t xml:space="preserve">  e) Communicative and interac</w:t>
      </w:r>
      <w:r w:rsidR="002105DF">
        <w:rPr>
          <w:rFonts w:ascii="Palatino Linotype" w:hAnsi="Palatino Linotype"/>
          <w:sz w:val="22"/>
          <w:szCs w:val="22"/>
          <w:lang w:val="en-GB"/>
        </w:rPr>
        <w:t>tive group creativity makes students</w:t>
      </w:r>
      <w:r w:rsidRPr="00A46549">
        <w:rPr>
          <w:rFonts w:ascii="Palatino Linotype" w:hAnsi="Palatino Linotype"/>
          <w:sz w:val="22"/>
          <w:szCs w:val="22"/>
          <w:lang w:val="en-GB"/>
        </w:rPr>
        <w:t xml:space="preserve"> </w:t>
      </w:r>
      <w:r w:rsidR="002105DF">
        <w:rPr>
          <w:rFonts w:ascii="Palatino Linotype" w:hAnsi="Palatino Linotype"/>
          <w:sz w:val="22"/>
          <w:szCs w:val="22"/>
          <w:lang w:val="en-GB"/>
        </w:rPr>
        <w:t xml:space="preserve">to </w:t>
      </w:r>
      <w:r w:rsidRPr="00A46549">
        <w:rPr>
          <w:rFonts w:ascii="Palatino Linotype" w:hAnsi="Palatino Linotype"/>
          <w:sz w:val="22"/>
          <w:szCs w:val="22"/>
          <w:lang w:val="en-GB"/>
        </w:rPr>
        <w:t xml:space="preserve">product their devised texts or improvisational performances. </w:t>
      </w:r>
    </w:p>
    <w:p w14:paraId="63DFA3B0" w14:textId="77777777" w:rsidR="00F81F55" w:rsidRDefault="00F81F55" w:rsidP="002105DF">
      <w:pPr>
        <w:spacing w:after="0" w:line="360" w:lineRule="auto"/>
        <w:ind w:left="538" w:hanging="357"/>
        <w:rPr>
          <w:rFonts w:ascii="Palatino Linotype" w:hAnsi="Palatino Linotype"/>
          <w:sz w:val="22"/>
          <w:szCs w:val="22"/>
          <w:lang w:val="en-GB"/>
        </w:rPr>
      </w:pPr>
    </w:p>
    <w:p w14:paraId="72E41D36" w14:textId="77777777" w:rsidR="002105DF" w:rsidRPr="00A46549" w:rsidRDefault="002105DF" w:rsidP="002105DF">
      <w:pPr>
        <w:spacing w:after="0" w:line="360" w:lineRule="auto"/>
        <w:ind w:left="538" w:hanging="357"/>
        <w:rPr>
          <w:rFonts w:ascii="Palatino Linotype" w:hAnsi="Palatino Linotype"/>
          <w:sz w:val="22"/>
          <w:szCs w:val="22"/>
          <w:lang w:val="en-GB"/>
        </w:rPr>
      </w:pPr>
    </w:p>
    <w:p w14:paraId="55423E6B" w14:textId="77777777" w:rsidR="0054116F" w:rsidRPr="00A46549" w:rsidRDefault="0054116F" w:rsidP="00D31B86">
      <w:pPr>
        <w:spacing w:line="360" w:lineRule="auto"/>
        <w:rPr>
          <w:rFonts w:ascii="Palatino Linotype" w:hAnsi="Palatino Linotype"/>
          <w:b/>
          <w:sz w:val="22"/>
          <w:szCs w:val="22"/>
          <w:shd w:val="clear" w:color="auto" w:fill="FFFFFF"/>
        </w:rPr>
      </w:pPr>
      <w:r w:rsidRPr="00A46549">
        <w:rPr>
          <w:rFonts w:ascii="Palatino Linotype" w:hAnsi="Palatino Linotype"/>
          <w:b/>
          <w:sz w:val="22"/>
          <w:szCs w:val="22"/>
          <w:lang w:bidi="he-IL"/>
        </w:rPr>
        <w:lastRenderedPageBreak/>
        <w:t xml:space="preserve">• </w:t>
      </w:r>
      <w:r w:rsidRPr="00A46549">
        <w:rPr>
          <w:rFonts w:ascii="Palatino Linotype" w:hAnsi="Palatino Linotype"/>
          <w:b/>
          <w:sz w:val="22"/>
          <w:szCs w:val="22"/>
          <w:shd w:val="clear" w:color="auto" w:fill="FFFFFF"/>
        </w:rPr>
        <w:t>LEARNING OUTCOMES  </w:t>
      </w:r>
    </w:p>
    <w:p w14:paraId="69615FB7" w14:textId="77777777" w:rsidR="0054116F" w:rsidRDefault="0054116F" w:rsidP="00D31B86">
      <w:pPr>
        <w:spacing w:after="120" w:line="360" w:lineRule="auto"/>
        <w:ind w:left="142" w:firstLine="39"/>
        <w:rPr>
          <w:rFonts w:ascii="Palatino Linotype" w:hAnsi="Palatino Linotype"/>
          <w:sz w:val="22"/>
          <w:szCs w:val="22"/>
        </w:rPr>
      </w:pPr>
      <w:r w:rsidRPr="00A46549">
        <w:rPr>
          <w:rFonts w:ascii="Palatino Linotype" w:hAnsi="Palatino Linotype"/>
          <w:sz w:val="22"/>
          <w:szCs w:val="22"/>
        </w:rPr>
        <w:t>After the completion of the course, students are expected to a) describe the theories on creativity, make combinations of them and consider related terms, b) generalize their insights on creativity, (and combine them with DiE), the personal development of their pupils at school, the integration of the groups, and extend them into the contexts of theatre and lifelong learning, c) invent and  classify exercises and techniques so as to apply utilize them into their groups, while reconsidering and analyzing the creativity expressed in the outcomes of their actions, d) construct dramatic and general texts and evaluate their creative contribution with dramatic games.</w:t>
      </w:r>
    </w:p>
    <w:p w14:paraId="39ECAEDC" w14:textId="77777777" w:rsidR="00FE49A0" w:rsidRPr="00A46549" w:rsidRDefault="00FE49A0" w:rsidP="00D31B86">
      <w:pPr>
        <w:spacing w:after="120" w:line="360" w:lineRule="auto"/>
        <w:ind w:left="142" w:firstLine="39"/>
        <w:rPr>
          <w:rFonts w:ascii="Palatino Linotype" w:hAnsi="Palatino Linotype"/>
          <w:sz w:val="22"/>
          <w:szCs w:val="22"/>
          <w:lang w:val="en-GB"/>
        </w:rPr>
      </w:pPr>
    </w:p>
    <w:p w14:paraId="57A1EF4F"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PREREQUISITES</w:t>
      </w:r>
    </w:p>
    <w:p w14:paraId="7A667EE4" w14:textId="77777777" w:rsidR="0054116F" w:rsidRPr="00A46549" w:rsidRDefault="0054116F" w:rsidP="00D31B86">
      <w:pPr>
        <w:spacing w:after="120" w:line="360" w:lineRule="auto"/>
        <w:rPr>
          <w:rFonts w:ascii="Palatino Linotype" w:hAnsi="Palatino Linotype"/>
          <w:sz w:val="22"/>
          <w:szCs w:val="22"/>
          <w:lang w:val="en-GB"/>
        </w:rPr>
      </w:pPr>
      <w:r w:rsidRPr="00A46549">
        <w:rPr>
          <w:rFonts w:ascii="Palatino Linotype" w:hAnsi="Palatino Linotype"/>
          <w:sz w:val="22"/>
          <w:szCs w:val="22"/>
          <w:lang w:val="en-GB"/>
        </w:rPr>
        <w:t xml:space="preserve">  Attendance of a Conference and of two seminars/workshops</w:t>
      </w:r>
    </w:p>
    <w:p w14:paraId="491EDED3"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rPr>
        <w:t xml:space="preserve">• </w:t>
      </w:r>
      <w:r w:rsidRPr="00A46549">
        <w:rPr>
          <w:rFonts w:ascii="Palatino Linotype" w:hAnsi="Palatino Linotype"/>
          <w:b/>
          <w:sz w:val="22"/>
          <w:szCs w:val="22"/>
          <w:lang w:val="en-GB"/>
        </w:rPr>
        <w:t>COURSE CONTENTS</w:t>
      </w:r>
    </w:p>
    <w:p w14:paraId="40571101" w14:textId="77777777" w:rsidR="0054116F" w:rsidRPr="00A46549" w:rsidRDefault="0054116F" w:rsidP="00D31B86">
      <w:pPr>
        <w:numPr>
          <w:ilvl w:val="0"/>
          <w:numId w:val="1"/>
        </w:numPr>
        <w:spacing w:after="0" w:line="360" w:lineRule="auto"/>
        <w:ind w:left="180" w:firstLine="0"/>
        <w:rPr>
          <w:rFonts w:ascii="Palatino Linotype" w:hAnsi="Palatino Linotype"/>
          <w:sz w:val="22"/>
          <w:szCs w:val="22"/>
        </w:rPr>
      </w:pPr>
      <w:r w:rsidRPr="00A46549">
        <w:rPr>
          <w:rFonts w:ascii="Palatino Linotype" w:hAnsi="Palatino Linotype"/>
          <w:sz w:val="22"/>
          <w:szCs w:val="22"/>
        </w:rPr>
        <w:t>Theories and researches concerning creativity</w:t>
      </w:r>
    </w:p>
    <w:p w14:paraId="673430B9" w14:textId="77777777" w:rsidR="0054116F" w:rsidRPr="00A46549" w:rsidRDefault="0054116F" w:rsidP="00D31B86">
      <w:pPr>
        <w:numPr>
          <w:ilvl w:val="0"/>
          <w:numId w:val="1"/>
        </w:numPr>
        <w:spacing w:after="0" w:line="360" w:lineRule="auto"/>
        <w:ind w:left="180" w:firstLine="0"/>
        <w:rPr>
          <w:rFonts w:ascii="Palatino Linotype" w:hAnsi="Palatino Linotype"/>
          <w:sz w:val="22"/>
          <w:szCs w:val="22"/>
          <w:lang w:val="en-GB"/>
        </w:rPr>
      </w:pPr>
      <w:r w:rsidRPr="00A46549">
        <w:rPr>
          <w:rFonts w:ascii="Palatino Linotype" w:hAnsi="Palatino Linotype"/>
          <w:sz w:val="22"/>
          <w:szCs w:val="22"/>
          <w:lang w:val="en-GB"/>
        </w:rPr>
        <w:t>The creativity which can be enhanced by Drama in Education</w:t>
      </w:r>
    </w:p>
    <w:p w14:paraId="583E0F7C" w14:textId="381905E8" w:rsidR="0054116F" w:rsidRPr="00A46549" w:rsidRDefault="0054116F" w:rsidP="00D31B86">
      <w:pPr>
        <w:numPr>
          <w:ilvl w:val="0"/>
          <w:numId w:val="1"/>
        </w:numPr>
        <w:spacing w:after="0" w:line="360" w:lineRule="auto"/>
        <w:ind w:hanging="180"/>
        <w:rPr>
          <w:rFonts w:ascii="Palatino Linotype" w:hAnsi="Palatino Linotype"/>
          <w:sz w:val="22"/>
          <w:szCs w:val="22"/>
          <w:lang w:val="en-GB"/>
        </w:rPr>
      </w:pPr>
      <w:r w:rsidRPr="00A46549">
        <w:rPr>
          <w:rFonts w:ascii="Palatino Linotype" w:hAnsi="Palatino Linotype"/>
          <w:sz w:val="22"/>
          <w:szCs w:val="22"/>
          <w:lang w:val="en-GB"/>
        </w:rPr>
        <w:t>A wide range of exercises as dialogues, debates, rhetoric speeches, role playing, improvised dramas, and rituals, which promote self</w:t>
      </w:r>
      <w:r w:rsidR="002105DF">
        <w:rPr>
          <w:rFonts w:ascii="Palatino Linotype" w:hAnsi="Palatino Linotype"/>
          <w:sz w:val="22"/>
          <w:szCs w:val="22"/>
          <w:lang w:val="en-GB"/>
        </w:rPr>
        <w:t>-image, self-</w:t>
      </w:r>
      <w:r w:rsidRPr="00A46549">
        <w:rPr>
          <w:rFonts w:ascii="Palatino Linotype" w:hAnsi="Palatino Linotype"/>
          <w:sz w:val="22"/>
          <w:szCs w:val="22"/>
          <w:lang w:val="en-GB"/>
        </w:rPr>
        <w:t>esteem and give new ideas or inventiveness.</w:t>
      </w:r>
    </w:p>
    <w:p w14:paraId="5FE4DF90" w14:textId="77777777" w:rsidR="0054116F" w:rsidRPr="00A46549" w:rsidRDefault="0054116F" w:rsidP="00D31B86">
      <w:pPr>
        <w:numPr>
          <w:ilvl w:val="0"/>
          <w:numId w:val="1"/>
        </w:numPr>
        <w:spacing w:after="0" w:line="360" w:lineRule="auto"/>
        <w:ind w:hanging="180"/>
        <w:rPr>
          <w:rFonts w:ascii="Palatino Linotype" w:hAnsi="Palatino Linotype"/>
          <w:sz w:val="22"/>
          <w:szCs w:val="22"/>
          <w:lang w:val="en-GB"/>
        </w:rPr>
      </w:pPr>
      <w:r w:rsidRPr="00A46549">
        <w:rPr>
          <w:rFonts w:ascii="Palatino Linotype" w:hAnsi="Palatino Linotype"/>
          <w:sz w:val="22"/>
          <w:szCs w:val="22"/>
          <w:lang w:val="en-GB"/>
        </w:rPr>
        <w:t xml:space="preserve">Exploring devised theatre the students are guided to devise their own polytropic texts and create an improvisational performance.     </w:t>
      </w:r>
    </w:p>
    <w:p w14:paraId="6A617725" w14:textId="77777777" w:rsidR="0054116F" w:rsidRPr="00A46549" w:rsidRDefault="0054116F" w:rsidP="00D31B86">
      <w:pPr>
        <w:numPr>
          <w:ilvl w:val="0"/>
          <w:numId w:val="1"/>
        </w:numPr>
        <w:spacing w:after="120" w:line="360" w:lineRule="auto"/>
        <w:ind w:left="181" w:firstLine="0"/>
        <w:rPr>
          <w:rFonts w:ascii="Palatino Linotype" w:hAnsi="Palatino Linotype"/>
          <w:sz w:val="22"/>
          <w:szCs w:val="22"/>
          <w:lang w:val="en-GB"/>
        </w:rPr>
      </w:pPr>
      <w:r w:rsidRPr="00A46549">
        <w:rPr>
          <w:rFonts w:ascii="Palatino Linotype" w:hAnsi="Palatino Linotype"/>
          <w:sz w:val="22"/>
          <w:szCs w:val="22"/>
          <w:lang w:val="en-GB"/>
        </w:rPr>
        <w:t>The evaluation of creativity made by drama techniques</w:t>
      </w:r>
    </w:p>
    <w:p w14:paraId="3824AC7F"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RECOMMENDED READING</w:t>
      </w:r>
    </w:p>
    <w:p w14:paraId="71FA46BF" w14:textId="77777777" w:rsidR="0054116F" w:rsidRPr="00A46549" w:rsidRDefault="0054116F" w:rsidP="00D31B86">
      <w:pPr>
        <w:spacing w:after="0" w:line="360" w:lineRule="auto"/>
        <w:ind w:left="540" w:hanging="360"/>
        <w:jc w:val="left"/>
        <w:rPr>
          <w:rFonts w:ascii="Palatino Linotype" w:eastAsia="Arial Unicode MS" w:hAnsi="Palatino Linotype"/>
          <w:iCs/>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Alkistis. (2008). </w:t>
      </w:r>
      <w:r w:rsidRPr="00A46549">
        <w:rPr>
          <w:rFonts w:ascii="Palatino Linotype" w:eastAsia="Arial Unicode MS" w:hAnsi="Palatino Linotype"/>
          <w:i/>
          <w:iCs/>
          <w:sz w:val="22"/>
          <w:szCs w:val="22"/>
          <w:lang w:val="en-GB"/>
        </w:rPr>
        <w:t>Black Cow - White Cow, Drama in Education and Interculturalism.</w:t>
      </w:r>
      <w:r w:rsidRPr="00A46549">
        <w:rPr>
          <w:rFonts w:ascii="Palatino Linotype" w:eastAsia="Arial Unicode MS" w:hAnsi="Palatino Linotype"/>
          <w:iCs/>
          <w:sz w:val="22"/>
          <w:szCs w:val="22"/>
          <w:lang w:val="en-GB"/>
        </w:rPr>
        <w:t xml:space="preserve"> Athens, Pedio (in Greek). </w:t>
      </w:r>
    </w:p>
    <w:p w14:paraId="2978F996" w14:textId="77777777" w:rsidR="0054116F" w:rsidRPr="00A46549" w:rsidRDefault="0054116F" w:rsidP="00D31B86">
      <w:pPr>
        <w:spacing w:after="0" w:line="360" w:lineRule="auto"/>
        <w:ind w:left="538" w:hanging="357"/>
        <w:jc w:val="left"/>
        <w:rPr>
          <w:rFonts w:ascii="Palatino Linotype" w:eastAsia="Arial Unicode MS" w:hAnsi="Palatino Linotype"/>
          <w:iCs/>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Alkistis. (1992). </w:t>
      </w:r>
      <w:r w:rsidRPr="00A46549">
        <w:rPr>
          <w:rFonts w:ascii="Palatino Linotype" w:eastAsia="Arial Unicode MS" w:hAnsi="Palatino Linotype"/>
          <w:i/>
          <w:iCs/>
          <w:sz w:val="22"/>
          <w:szCs w:val="22"/>
          <w:lang w:val="en-GB"/>
        </w:rPr>
        <w:t>Puppet Theatre - Shadow Theatre</w:t>
      </w:r>
      <w:r w:rsidRPr="00A46549">
        <w:rPr>
          <w:rFonts w:ascii="Palatino Linotype" w:eastAsia="Arial Unicode MS" w:hAnsi="Palatino Linotype"/>
          <w:iCs/>
          <w:sz w:val="22"/>
          <w:szCs w:val="22"/>
          <w:lang w:val="en-GB"/>
        </w:rPr>
        <w:t xml:space="preserve"> Athens, MOTIVO</w:t>
      </w:r>
      <w:r w:rsidRPr="00A46549">
        <w:rPr>
          <w:rFonts w:ascii="Palatino Linotype" w:hAnsi="Palatino Linotype"/>
          <w:bCs/>
          <w:sz w:val="22"/>
          <w:szCs w:val="22"/>
          <w:lang w:val="en-GB"/>
        </w:rPr>
        <w:t xml:space="preserve"> </w:t>
      </w:r>
      <w:r w:rsidRPr="00A46549">
        <w:rPr>
          <w:rFonts w:ascii="Palatino Linotype" w:eastAsia="Arial Unicode MS" w:hAnsi="Palatino Linotype"/>
          <w:iCs/>
          <w:sz w:val="22"/>
          <w:szCs w:val="22"/>
          <w:lang w:val="en-GB"/>
        </w:rPr>
        <w:t>(in Greek).</w:t>
      </w:r>
    </w:p>
    <w:p w14:paraId="210BAE0F" w14:textId="77777777" w:rsidR="0054116F" w:rsidRPr="00A46549" w:rsidRDefault="0054116F" w:rsidP="00D31B86">
      <w:pPr>
        <w:spacing w:after="0" w:line="360" w:lineRule="auto"/>
        <w:ind w:left="540" w:hanging="360"/>
        <w:jc w:val="left"/>
        <w:rPr>
          <w:rFonts w:ascii="Palatino Linotype" w:hAnsi="Palatino Linotype"/>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w:t>
      </w:r>
      <w:r w:rsidRPr="00A46549">
        <w:rPr>
          <w:rFonts w:ascii="Palatino Linotype" w:hAnsi="Palatino Linotype"/>
          <w:sz w:val="22"/>
          <w:szCs w:val="22"/>
          <w:lang w:val="en-GB"/>
        </w:rPr>
        <w:t xml:space="preserve">Best, D. (2012). </w:t>
      </w:r>
      <w:r w:rsidRPr="00A46549">
        <w:rPr>
          <w:rFonts w:ascii="Palatino Linotype" w:hAnsi="Palatino Linotype"/>
          <w:i/>
          <w:sz w:val="22"/>
          <w:szCs w:val="22"/>
          <w:lang w:val="en-GB"/>
        </w:rPr>
        <w:t>The Rationality of Feeling</w:t>
      </w:r>
      <w:r w:rsidRPr="00A46549">
        <w:rPr>
          <w:rFonts w:ascii="Palatino Linotype" w:hAnsi="Palatino Linotype"/>
          <w:sz w:val="22"/>
          <w:szCs w:val="22"/>
          <w:lang w:val="en-GB"/>
        </w:rPr>
        <w:t xml:space="preserve">: </w:t>
      </w:r>
      <w:r w:rsidRPr="00A46549">
        <w:rPr>
          <w:rFonts w:ascii="Palatino Linotype" w:hAnsi="Palatino Linotype"/>
          <w:i/>
          <w:sz w:val="22"/>
          <w:szCs w:val="22"/>
          <w:lang w:val="en-GB"/>
        </w:rPr>
        <w:t>Learning From the Arts</w:t>
      </w:r>
      <w:r w:rsidRPr="00A46549">
        <w:rPr>
          <w:rFonts w:ascii="Palatino Linotype" w:hAnsi="Palatino Linotype"/>
          <w:sz w:val="22"/>
          <w:szCs w:val="22"/>
          <w:lang w:val="en-GB"/>
        </w:rPr>
        <w:t>. London: Routledge.</w:t>
      </w:r>
    </w:p>
    <w:p w14:paraId="582142A0" w14:textId="77777777" w:rsidR="0054116F" w:rsidRPr="00A46549" w:rsidRDefault="0054116F" w:rsidP="00D31B86">
      <w:pPr>
        <w:spacing w:after="0" w:line="360" w:lineRule="auto"/>
        <w:ind w:left="540" w:hanging="360"/>
        <w:jc w:val="left"/>
        <w:rPr>
          <w:rFonts w:ascii="Palatino Linotype" w:hAnsi="Palatino Linotype"/>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lang w:val="en-GB"/>
        </w:rPr>
        <w:t>Coleridge, S. T. (1907). ‘</w:t>
      </w:r>
      <w:r w:rsidRPr="00A46549">
        <w:rPr>
          <w:rFonts w:ascii="Palatino Linotype" w:hAnsi="Palatino Linotype"/>
          <w:i/>
          <w:sz w:val="22"/>
          <w:szCs w:val="22"/>
          <w:lang w:val="en-GB"/>
        </w:rPr>
        <w:t>Biographia Literaria</w:t>
      </w:r>
      <w:r w:rsidRPr="00A46549">
        <w:rPr>
          <w:rFonts w:ascii="Palatino Linotype" w:hAnsi="Palatino Linotype"/>
          <w:sz w:val="22"/>
          <w:szCs w:val="22"/>
          <w:lang w:val="en-GB"/>
        </w:rPr>
        <w:t>” vol. II. Oxford: Clarendon Press.</w:t>
      </w:r>
    </w:p>
    <w:p w14:paraId="0F05D16A" w14:textId="77777777" w:rsidR="0054116F" w:rsidRPr="00A46549" w:rsidRDefault="0054116F" w:rsidP="00D31B86">
      <w:pPr>
        <w:spacing w:after="0" w:line="360" w:lineRule="auto"/>
        <w:ind w:left="540" w:hanging="360"/>
        <w:jc w:val="left"/>
        <w:rPr>
          <w:rFonts w:ascii="Palatino Linotype" w:hAnsi="Palatino Linotype"/>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w:t>
      </w:r>
      <w:r w:rsidRPr="00A46549">
        <w:rPr>
          <w:rFonts w:ascii="Palatino Linotype" w:hAnsi="Palatino Linotype"/>
          <w:sz w:val="22"/>
          <w:szCs w:val="22"/>
          <w:lang w:val="en-GB"/>
        </w:rPr>
        <w:t xml:space="preserve">Ross, M. (1978). </w:t>
      </w:r>
      <w:r w:rsidRPr="00A46549">
        <w:rPr>
          <w:rFonts w:ascii="Palatino Linotype" w:hAnsi="Palatino Linotype"/>
          <w:i/>
          <w:sz w:val="22"/>
          <w:szCs w:val="22"/>
          <w:lang w:val="en-GB"/>
        </w:rPr>
        <w:t>The Creative Arts</w:t>
      </w:r>
      <w:r w:rsidRPr="00A46549">
        <w:rPr>
          <w:rFonts w:ascii="Palatino Linotype" w:hAnsi="Palatino Linotype"/>
          <w:sz w:val="22"/>
          <w:szCs w:val="22"/>
          <w:lang w:val="en-GB"/>
        </w:rPr>
        <w:t>. London: Heinemann.</w:t>
      </w:r>
    </w:p>
    <w:p w14:paraId="6D3F8873" w14:textId="77777777" w:rsidR="0054116F" w:rsidRPr="00A46549" w:rsidRDefault="0054116F" w:rsidP="00D31B86">
      <w:pPr>
        <w:spacing w:after="0" w:line="360" w:lineRule="auto"/>
        <w:ind w:left="540" w:hanging="360"/>
        <w:jc w:val="left"/>
        <w:rPr>
          <w:rFonts w:ascii="Palatino Linotype" w:hAnsi="Palatino Linotype"/>
          <w:sz w:val="22"/>
          <w:szCs w:val="22"/>
        </w:rPr>
      </w:pPr>
      <w:r w:rsidRPr="00A46549">
        <w:rPr>
          <w:rFonts w:ascii="Palatino Linotype" w:eastAsia="Arial Unicode MS" w:hAnsi="Palatino Linotype"/>
          <w:iCs/>
          <w:sz w:val="22"/>
          <w:szCs w:val="22"/>
        </w:rPr>
        <w:lastRenderedPageBreak/>
        <w:sym w:font="Wingdings" w:char="F026"/>
      </w:r>
      <w:r w:rsidRPr="00A46549">
        <w:rPr>
          <w:rFonts w:ascii="Palatino Linotype" w:eastAsia="Arial Unicode MS" w:hAnsi="Palatino Linotype"/>
          <w:iCs/>
          <w:sz w:val="22"/>
          <w:szCs w:val="22"/>
          <w:lang w:val="en-GB"/>
        </w:rPr>
        <w:t xml:space="preserve"> </w:t>
      </w:r>
      <w:r w:rsidRPr="00A46549">
        <w:rPr>
          <w:rFonts w:ascii="Palatino Linotype" w:hAnsi="Palatino Linotype"/>
          <w:sz w:val="22"/>
          <w:szCs w:val="22"/>
        </w:rPr>
        <w:t xml:space="preserve">UNESCO (2006). </w:t>
      </w:r>
      <w:r w:rsidRPr="00A46549">
        <w:rPr>
          <w:rFonts w:ascii="Palatino Linotype" w:hAnsi="Palatino Linotype"/>
          <w:i/>
          <w:sz w:val="22"/>
          <w:szCs w:val="22"/>
        </w:rPr>
        <w:t>The Road Map for Arts Education</w:t>
      </w:r>
      <w:r w:rsidRPr="00A46549">
        <w:rPr>
          <w:rFonts w:ascii="Palatino Linotype" w:hAnsi="Palatino Linotype"/>
          <w:sz w:val="22"/>
          <w:szCs w:val="22"/>
        </w:rPr>
        <w:t xml:space="preserve">, in: </w:t>
      </w:r>
      <w:hyperlink r:id="rId38" w:history="1">
        <w:r w:rsidRPr="00A46549">
          <w:rPr>
            <w:rStyle w:val="-"/>
            <w:rFonts w:ascii="Palatino Linotype" w:hAnsi="Palatino Linotype"/>
            <w:color w:val="auto"/>
          </w:rPr>
          <w:t>http://www.unesco.org/new/en/culture/themes/creativity/arts-education</w:t>
        </w:r>
      </w:hyperlink>
      <w:r w:rsidRPr="00A46549">
        <w:rPr>
          <w:rFonts w:ascii="Palatino Linotype" w:hAnsi="Palatino Linotype"/>
          <w:sz w:val="22"/>
          <w:szCs w:val="22"/>
        </w:rPr>
        <w:t>.</w:t>
      </w:r>
    </w:p>
    <w:p w14:paraId="3962A5C7" w14:textId="77777777" w:rsidR="0054116F" w:rsidRPr="00A46549" w:rsidRDefault="0054116F" w:rsidP="00D31B86">
      <w:pPr>
        <w:spacing w:after="0" w:line="360" w:lineRule="auto"/>
        <w:ind w:left="540" w:hanging="360"/>
        <w:jc w:val="left"/>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w:t>
      </w:r>
      <w:r w:rsidRPr="00A46549">
        <w:rPr>
          <w:rFonts w:ascii="Palatino Linotype" w:hAnsi="Palatino Linotype"/>
          <w:sz w:val="22"/>
          <w:szCs w:val="22"/>
        </w:rPr>
        <w:t xml:space="preserve">UNESCO (2010). </w:t>
      </w:r>
      <w:r w:rsidRPr="00A46549">
        <w:rPr>
          <w:rFonts w:ascii="Palatino Linotype" w:hAnsi="Palatino Linotype"/>
          <w:i/>
          <w:sz w:val="22"/>
          <w:szCs w:val="22"/>
        </w:rPr>
        <w:t>The Seoul Agenda: Goals for the Development of Arts Education</w:t>
      </w:r>
      <w:r w:rsidRPr="00A46549">
        <w:rPr>
          <w:rFonts w:ascii="Palatino Linotype" w:hAnsi="Palatino Linotype"/>
          <w:sz w:val="22"/>
          <w:szCs w:val="22"/>
        </w:rPr>
        <w:t xml:space="preserve">, in: </w:t>
      </w:r>
      <w:hyperlink r:id="rId39" w:history="1">
        <w:r w:rsidRPr="00A46549">
          <w:rPr>
            <w:rStyle w:val="-"/>
            <w:rFonts w:ascii="Palatino Linotype" w:hAnsi="Palatino Linotype"/>
            <w:color w:val="auto"/>
          </w:rPr>
          <w:t>http://www.unesco.org/new/en/culture/themes/creativity/arts-education</w:t>
        </w:r>
      </w:hyperlink>
      <w:r w:rsidRPr="00A46549">
        <w:rPr>
          <w:rFonts w:ascii="Palatino Linotype" w:hAnsi="Palatino Linotype"/>
          <w:sz w:val="22"/>
          <w:szCs w:val="22"/>
        </w:rPr>
        <w:t>.</w:t>
      </w:r>
    </w:p>
    <w:p w14:paraId="187EA2D4" w14:textId="77777777" w:rsidR="0054116F" w:rsidRPr="00A46549" w:rsidRDefault="0054116F" w:rsidP="00D31B86">
      <w:pPr>
        <w:spacing w:after="0" w:line="360" w:lineRule="auto"/>
        <w:ind w:left="540" w:hanging="360"/>
        <w:jc w:val="left"/>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w:t>
      </w:r>
      <w:r w:rsidRPr="00A46549">
        <w:rPr>
          <w:rFonts w:ascii="Palatino Linotype" w:hAnsi="Palatino Linotype"/>
          <w:sz w:val="22"/>
          <w:szCs w:val="22"/>
          <w:lang w:val="en-GB"/>
        </w:rPr>
        <w:t xml:space="preserve">Witkin, R. (1974). </w:t>
      </w:r>
      <w:r w:rsidRPr="00A46549">
        <w:rPr>
          <w:rFonts w:ascii="Palatino Linotype" w:hAnsi="Palatino Linotype"/>
          <w:i/>
          <w:sz w:val="22"/>
          <w:szCs w:val="22"/>
          <w:lang w:val="en-GB"/>
        </w:rPr>
        <w:t>The Intelligence of Feeling.</w:t>
      </w:r>
      <w:r w:rsidRPr="00A46549">
        <w:rPr>
          <w:rFonts w:ascii="Palatino Linotype" w:hAnsi="Palatino Linotype"/>
          <w:sz w:val="22"/>
          <w:szCs w:val="22"/>
          <w:lang w:val="en-GB"/>
        </w:rPr>
        <w:t xml:space="preserve"> London: Heinemann.</w:t>
      </w:r>
    </w:p>
    <w:p w14:paraId="4D396932" w14:textId="77777777" w:rsidR="0054116F" w:rsidRDefault="0054116F" w:rsidP="00D31B86">
      <w:pPr>
        <w:pStyle w:val="Style17"/>
        <w:widowControl/>
        <w:spacing w:line="360" w:lineRule="auto"/>
        <w:ind w:left="540" w:hanging="360"/>
        <w:jc w:val="left"/>
        <w:rPr>
          <w:rFonts w:ascii="Palatino Linotype" w:eastAsia="Calibri" w:hAnsi="Palatino Linotype"/>
          <w:bCs/>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w:t>
      </w:r>
      <w:r w:rsidRPr="00A46549">
        <w:rPr>
          <w:rFonts w:ascii="Palatino Linotype" w:hAnsi="Palatino Linotype"/>
          <w:sz w:val="22"/>
          <w:szCs w:val="22"/>
          <w:lang w:val="en-GB"/>
        </w:rPr>
        <w:t xml:space="preserve">Witkin, R. (1989). </w:t>
      </w:r>
      <w:r w:rsidRPr="00A46549">
        <w:rPr>
          <w:rFonts w:ascii="Palatino Linotype" w:eastAsia="Calibri" w:hAnsi="Palatino Linotype"/>
          <w:bCs/>
          <w:sz w:val="22"/>
          <w:szCs w:val="22"/>
          <w:lang w:val="en-GB"/>
        </w:rPr>
        <w:t xml:space="preserve">Expressivist Theories of Art and Ideologies of Arts Education, in: Ross, M. (ed). </w:t>
      </w:r>
      <w:r w:rsidRPr="00A46549">
        <w:rPr>
          <w:rFonts w:ascii="Palatino Linotype" w:eastAsia="Calibri" w:hAnsi="Palatino Linotype"/>
          <w:bCs/>
          <w:i/>
          <w:sz w:val="22"/>
          <w:szCs w:val="22"/>
          <w:lang w:val="en-GB"/>
        </w:rPr>
        <w:t>The Claims of Feeling</w:t>
      </w:r>
      <w:r w:rsidRPr="00A46549">
        <w:rPr>
          <w:rFonts w:ascii="Palatino Linotype" w:eastAsia="Calibri" w:hAnsi="Palatino Linotype"/>
          <w:bCs/>
          <w:sz w:val="22"/>
          <w:szCs w:val="22"/>
          <w:lang w:val="en-GB"/>
        </w:rPr>
        <w:t>. London: Falmer.</w:t>
      </w:r>
    </w:p>
    <w:p w14:paraId="058BDD7C" w14:textId="77777777" w:rsidR="002105DF" w:rsidRPr="00A46549" w:rsidRDefault="002105DF" w:rsidP="00D31B86">
      <w:pPr>
        <w:pStyle w:val="Style17"/>
        <w:widowControl/>
        <w:spacing w:line="360" w:lineRule="auto"/>
        <w:ind w:left="540" w:hanging="360"/>
        <w:jc w:val="left"/>
        <w:rPr>
          <w:rFonts w:ascii="Palatino Linotype" w:eastAsia="Calibri" w:hAnsi="Palatino Linotype"/>
          <w:bCs/>
          <w:sz w:val="22"/>
          <w:szCs w:val="22"/>
          <w:lang w:val="en-GB"/>
        </w:rPr>
      </w:pPr>
    </w:p>
    <w:p w14:paraId="2E857643" w14:textId="77777777" w:rsidR="0054116F" w:rsidRPr="00A46549" w:rsidRDefault="0054116F" w:rsidP="002105DF">
      <w:pPr>
        <w:spacing w:after="0"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TEACHING METHODS</w:t>
      </w:r>
    </w:p>
    <w:p w14:paraId="5116ACAC" w14:textId="77777777" w:rsidR="0054116F" w:rsidRPr="00A46549" w:rsidRDefault="0054116F" w:rsidP="002105DF">
      <w:pPr>
        <w:spacing w:after="0" w:line="360" w:lineRule="auto"/>
        <w:ind w:left="180"/>
        <w:rPr>
          <w:rFonts w:ascii="Palatino Linotype" w:hAnsi="Palatino Linotype"/>
          <w:sz w:val="22"/>
          <w:szCs w:val="22"/>
          <w:lang w:val="en-GB"/>
        </w:rPr>
      </w:pPr>
      <w:r w:rsidRPr="00A46549">
        <w:rPr>
          <w:rFonts w:ascii="Palatino Linotype" w:hAnsi="Palatino Linotype"/>
          <w:sz w:val="22"/>
          <w:szCs w:val="22"/>
          <w:lang w:val="en-GB"/>
        </w:rPr>
        <w:t xml:space="preserve">Lectures, use of technology, discussion, </w:t>
      </w:r>
      <w:r w:rsidRPr="00A46549">
        <w:rPr>
          <w:rFonts w:ascii="Palatino Linotype" w:hAnsi="Palatino Linotype"/>
          <w:bCs/>
          <w:sz w:val="22"/>
          <w:szCs w:val="22"/>
          <w:lang w:val="en-GB"/>
        </w:rPr>
        <w:t>constructions</w:t>
      </w:r>
      <w:r w:rsidRPr="00A46549">
        <w:rPr>
          <w:rFonts w:ascii="Palatino Linotype" w:hAnsi="Palatino Linotype"/>
          <w:sz w:val="22"/>
          <w:szCs w:val="22"/>
          <w:lang w:val="en-GB"/>
        </w:rPr>
        <w:t>, drama workshops</w:t>
      </w:r>
    </w:p>
    <w:p w14:paraId="6DEB357F"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ASSESSMENT METHODS</w:t>
      </w:r>
    </w:p>
    <w:p w14:paraId="7370425E"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b/>
          <w:sz w:val="22"/>
          <w:szCs w:val="22"/>
          <w:lang w:val="en-GB"/>
        </w:rPr>
        <w:t xml:space="preserve">  </w:t>
      </w:r>
      <w:r w:rsidRPr="00A46549">
        <w:rPr>
          <w:rFonts w:ascii="Palatino Linotype" w:hAnsi="Palatino Linotype"/>
          <w:sz w:val="22"/>
          <w:szCs w:val="22"/>
          <w:lang w:val="en-GB"/>
        </w:rPr>
        <w:t>Workshops, products, creating theatre texts and improvised performances, presences</w:t>
      </w:r>
    </w:p>
    <w:p w14:paraId="34AF0C75" w14:textId="77777777" w:rsidR="0054116F" w:rsidRPr="00A46549" w:rsidRDefault="0054116F" w:rsidP="00D31B86">
      <w:pPr>
        <w:shd w:val="clear" w:color="auto" w:fill="FFFFFF"/>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LANGUAGE OF INSTRUCTION</w:t>
      </w:r>
    </w:p>
    <w:p w14:paraId="3A7DA52B" w14:textId="77777777" w:rsidR="0054116F" w:rsidRPr="00A46549" w:rsidRDefault="0054116F" w:rsidP="00D31B86">
      <w:pPr>
        <w:shd w:val="clear" w:color="auto" w:fill="FFFFFF"/>
        <w:spacing w:after="120" w:line="360" w:lineRule="auto"/>
        <w:ind w:left="181"/>
        <w:rPr>
          <w:rFonts w:ascii="Palatino Linotype" w:hAnsi="Palatino Linotype"/>
          <w:sz w:val="22"/>
          <w:szCs w:val="22"/>
          <w:lang w:val="en-GB"/>
        </w:rPr>
      </w:pPr>
      <w:r w:rsidRPr="00A46549">
        <w:rPr>
          <w:rFonts w:ascii="Palatino Linotype" w:hAnsi="Palatino Linotype"/>
          <w:sz w:val="22"/>
          <w:szCs w:val="22"/>
          <w:lang w:val="en-GB"/>
        </w:rPr>
        <w:t>Greek, English</w:t>
      </w:r>
    </w:p>
    <w:p w14:paraId="01363319" w14:textId="77777777" w:rsidR="0054116F" w:rsidRPr="00A46549" w:rsidRDefault="0054116F" w:rsidP="00D31B86">
      <w:pPr>
        <w:pBdr>
          <w:top w:val="single" w:sz="4" w:space="2"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spacing w:after="120" w:line="360" w:lineRule="auto"/>
        <w:ind w:left="540" w:hanging="540"/>
        <w:jc w:val="center"/>
        <w:rPr>
          <w:rFonts w:ascii="Palatino Linotype" w:hAnsi="Palatino Linotype"/>
          <w:b/>
          <w:bCs/>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bCs/>
          <w:sz w:val="22"/>
          <w:szCs w:val="22"/>
          <w:lang w:val="en-GB"/>
        </w:rPr>
        <w:t xml:space="preserve">9. Puppet Theatre: Multicultural Traditions  </w:t>
      </w:r>
    </w:p>
    <w:p w14:paraId="1752FCB5" w14:textId="77777777" w:rsidR="0054116F" w:rsidRPr="00A46549" w:rsidRDefault="0054116F" w:rsidP="00D31B86">
      <w:pPr>
        <w:spacing w:line="360" w:lineRule="auto"/>
        <w:rPr>
          <w:rFonts w:ascii="Palatino Linotype" w:hAnsi="Palatino Linotype"/>
          <w:b/>
          <w:sz w:val="22"/>
          <w:szCs w:val="22"/>
          <w:lang w:val="en-GB"/>
        </w:rPr>
      </w:pPr>
      <w:r w:rsidRPr="00A46549">
        <w:rPr>
          <w:rFonts w:ascii="Palatino Linotype" w:hAnsi="Palatino Linotype" w:cs="Aharoni"/>
          <w:sz w:val="22"/>
          <w:szCs w:val="22"/>
          <w:lang w:val="en-GB" w:bidi="he-IL"/>
        </w:rPr>
        <w:t xml:space="preserve">• </w:t>
      </w:r>
      <w:r w:rsidRPr="00A46549">
        <w:rPr>
          <w:rFonts w:ascii="Palatino Linotype" w:hAnsi="Palatino Linotype"/>
          <w:b/>
          <w:sz w:val="22"/>
          <w:szCs w:val="22"/>
          <w:lang w:val="en-GB"/>
        </w:rPr>
        <w:t>COURSE CODE</w:t>
      </w:r>
    </w:p>
    <w:p w14:paraId="65B56F30" w14:textId="77777777" w:rsidR="0054116F" w:rsidRPr="00A46549" w:rsidRDefault="0054116F" w:rsidP="00D31B86">
      <w:pPr>
        <w:spacing w:line="360" w:lineRule="auto"/>
        <w:rPr>
          <w:rFonts w:ascii="Palatino Linotype" w:hAnsi="Palatino Linotype"/>
          <w:caps/>
          <w:sz w:val="22"/>
          <w:szCs w:val="22"/>
          <w:lang w:val="en-GB"/>
        </w:rPr>
      </w:pPr>
      <w:r w:rsidRPr="00A46549">
        <w:rPr>
          <w:rFonts w:ascii="Palatino Linotype" w:hAnsi="Palatino Linotype"/>
          <w:b/>
          <w:caps/>
          <w:sz w:val="22"/>
          <w:szCs w:val="22"/>
          <w:lang w:val="en-GB"/>
        </w:rPr>
        <w:t xml:space="preserve">   </w:t>
      </w:r>
      <w:r w:rsidRPr="00A46549">
        <w:rPr>
          <w:rFonts w:ascii="Palatino Linotype" w:hAnsi="Palatino Linotype"/>
          <w:caps/>
          <w:sz w:val="22"/>
          <w:szCs w:val="22"/>
          <w:lang w:val="en-GB"/>
        </w:rPr>
        <w:t>34</w:t>
      </w:r>
      <w:r w:rsidRPr="00A46549">
        <w:rPr>
          <w:rFonts w:ascii="Palatino Linotype" w:hAnsi="Palatino Linotype"/>
          <w:caps/>
          <w:sz w:val="22"/>
          <w:szCs w:val="22"/>
        </w:rPr>
        <w:t>ΕΧ</w:t>
      </w:r>
      <w:r w:rsidRPr="00A46549">
        <w:rPr>
          <w:rFonts w:ascii="Palatino Linotype" w:hAnsi="Palatino Linotype"/>
          <w:caps/>
          <w:sz w:val="22"/>
          <w:szCs w:val="22"/>
          <w:lang w:val="en-GB"/>
        </w:rPr>
        <w:t>150</w:t>
      </w:r>
    </w:p>
    <w:p w14:paraId="7C777C0F"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TYPE OF COURSE</w:t>
      </w:r>
    </w:p>
    <w:p w14:paraId="0EDF3819" w14:textId="77777777" w:rsidR="0054116F" w:rsidRPr="00A46549" w:rsidRDefault="0054116F" w:rsidP="00D31B86">
      <w:pPr>
        <w:spacing w:line="360" w:lineRule="auto"/>
        <w:ind w:left="180"/>
        <w:rPr>
          <w:rFonts w:ascii="Palatino Linotype" w:hAnsi="Palatino Linotype"/>
          <w:sz w:val="22"/>
          <w:szCs w:val="22"/>
          <w:lang w:val="en-GB"/>
        </w:rPr>
      </w:pPr>
      <w:r w:rsidRPr="00A46549">
        <w:rPr>
          <w:rFonts w:ascii="Palatino Linotype" w:hAnsi="Palatino Linotype"/>
          <w:bCs/>
          <w:sz w:val="22"/>
          <w:szCs w:val="22"/>
        </w:rPr>
        <w:t>3</w:t>
      </w:r>
      <w:r w:rsidRPr="00A46549">
        <w:rPr>
          <w:rFonts w:ascii="Palatino Linotype" w:hAnsi="Palatino Linotype"/>
          <w:bCs/>
          <w:sz w:val="22"/>
          <w:szCs w:val="22"/>
          <w:vertAlign w:val="superscript"/>
        </w:rPr>
        <w:t>rd</w:t>
      </w:r>
      <w:r w:rsidRPr="00A46549">
        <w:rPr>
          <w:rFonts w:ascii="Palatino Linotype" w:hAnsi="Palatino Linotype"/>
          <w:bCs/>
          <w:sz w:val="22"/>
          <w:szCs w:val="22"/>
        </w:rPr>
        <w:t>-4</w:t>
      </w:r>
      <w:r w:rsidRPr="00A46549">
        <w:rPr>
          <w:rFonts w:ascii="Palatino Linotype" w:hAnsi="Palatino Linotype"/>
          <w:bCs/>
          <w:sz w:val="22"/>
          <w:szCs w:val="22"/>
          <w:vertAlign w:val="superscript"/>
        </w:rPr>
        <w:t>th</w:t>
      </w:r>
      <w:r w:rsidRPr="00A46549">
        <w:rPr>
          <w:rFonts w:ascii="Palatino Linotype" w:hAnsi="Palatino Linotype"/>
          <w:bCs/>
          <w:sz w:val="22"/>
          <w:szCs w:val="22"/>
        </w:rPr>
        <w:t xml:space="preserve"> Year Free Elective</w:t>
      </w:r>
      <w:r w:rsidRPr="00A46549">
        <w:rPr>
          <w:rFonts w:ascii="Palatino Linotype" w:hAnsi="Palatino Linotype"/>
          <w:sz w:val="22"/>
          <w:szCs w:val="22"/>
          <w:lang w:val="en-GB"/>
        </w:rPr>
        <w:t xml:space="preserve"> </w:t>
      </w:r>
    </w:p>
    <w:p w14:paraId="2477D93F"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LEVEL OF COURSE</w:t>
      </w:r>
    </w:p>
    <w:p w14:paraId="24D60846"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Undergraduate</w:t>
      </w:r>
    </w:p>
    <w:p w14:paraId="42083CB9" w14:textId="77777777" w:rsidR="0054116F" w:rsidRPr="00A46549" w:rsidRDefault="0054116F" w:rsidP="00D31B86">
      <w:pPr>
        <w:spacing w:line="360" w:lineRule="auto"/>
        <w:rPr>
          <w:rFonts w:ascii="Palatino Linotype" w:hAnsi="Palatino Linotype" w:cs="Aharoni"/>
          <w:sz w:val="22"/>
          <w:szCs w:val="22"/>
          <w:lang w:val="en-GB" w:bidi="he-IL"/>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YEAR OF STUDY</w:t>
      </w:r>
    </w:p>
    <w:p w14:paraId="510E5022" w14:textId="3DF4E1D8" w:rsidR="0054116F" w:rsidRPr="00A46549" w:rsidRDefault="0054116F" w:rsidP="00D31B86">
      <w:pPr>
        <w:spacing w:line="360" w:lineRule="auto"/>
        <w:rPr>
          <w:rFonts w:ascii="Palatino Linotype" w:hAnsi="Palatino Linotype" w:cs="Aharoni"/>
          <w:sz w:val="22"/>
          <w:szCs w:val="22"/>
          <w:lang w:val="en-GB" w:bidi="he-IL"/>
        </w:rPr>
      </w:pPr>
      <w:r w:rsidRPr="00A46549">
        <w:rPr>
          <w:rFonts w:ascii="Palatino Linotype" w:hAnsi="Palatino Linotype" w:cs="Aharoni"/>
          <w:sz w:val="22"/>
          <w:szCs w:val="22"/>
          <w:lang w:val="en-GB" w:bidi="he-IL"/>
        </w:rPr>
        <w:t xml:space="preserve">   </w:t>
      </w:r>
      <w:r w:rsidR="006A6628" w:rsidRPr="00A46549">
        <w:rPr>
          <w:rFonts w:ascii="Palatino Linotype" w:hAnsi="Palatino Linotype" w:cs="Aharoni"/>
          <w:sz w:val="22"/>
          <w:szCs w:val="22"/>
          <w:lang w:val="en-GB" w:bidi="he-IL"/>
        </w:rPr>
        <w:t>2015-2016</w:t>
      </w:r>
    </w:p>
    <w:p w14:paraId="2D251AC5"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bidi="he-IL"/>
        </w:rPr>
        <w:lastRenderedPageBreak/>
        <w:t xml:space="preserve">• </w:t>
      </w:r>
      <w:r w:rsidRPr="00A46549">
        <w:rPr>
          <w:rFonts w:ascii="Palatino Linotype" w:hAnsi="Palatino Linotype" w:cs="Aharoni"/>
          <w:b/>
          <w:sz w:val="22"/>
          <w:szCs w:val="22"/>
          <w:lang w:val="en-GB" w:bidi="he-IL"/>
        </w:rPr>
        <w:t>SEMESTER</w:t>
      </w:r>
    </w:p>
    <w:p w14:paraId="0380B90F"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Winter Semester</w:t>
      </w:r>
    </w:p>
    <w:p w14:paraId="7C481E7B"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NUMBER OF CREDITS ALLOCATED</w:t>
      </w:r>
    </w:p>
    <w:p w14:paraId="75C65110"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sz w:val="22"/>
          <w:szCs w:val="22"/>
        </w:rPr>
        <w:t>5</w:t>
      </w:r>
      <w:r w:rsidRPr="00A46549">
        <w:rPr>
          <w:rFonts w:ascii="Palatino Linotype" w:hAnsi="Palatino Linotype"/>
          <w:sz w:val="22"/>
          <w:szCs w:val="22"/>
          <w:lang w:val="en-GB"/>
        </w:rPr>
        <w:t xml:space="preserve"> ECTS Credits</w:t>
      </w:r>
    </w:p>
    <w:p w14:paraId="5420C0BB"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NAME OF LECTURER</w:t>
      </w:r>
    </w:p>
    <w:p w14:paraId="05827319" w14:textId="1CF912E5" w:rsidR="007B15B3" w:rsidRPr="00A46549" w:rsidRDefault="0054116F" w:rsidP="00D31B86">
      <w:pPr>
        <w:spacing w:after="120" w:line="360" w:lineRule="auto"/>
        <w:rPr>
          <w:rFonts w:ascii="Palatino Linotype" w:hAnsi="Palatino Linotype" w:cs="Aharoni"/>
          <w:sz w:val="22"/>
          <w:szCs w:val="22"/>
          <w:lang w:val="en-GB" w:bidi="he-IL"/>
        </w:rPr>
      </w:pPr>
      <w:r w:rsidRPr="00A46549">
        <w:rPr>
          <w:rFonts w:ascii="Palatino Linotype" w:hAnsi="Palatino Linotype" w:cs="Aharoni"/>
          <w:sz w:val="22"/>
          <w:szCs w:val="22"/>
          <w:lang w:val="en-GB" w:bidi="he-IL"/>
        </w:rPr>
        <w:t xml:space="preserve">   </w:t>
      </w:r>
      <w:r w:rsidRPr="00A46549">
        <w:rPr>
          <w:rFonts w:ascii="Palatino Linotype" w:hAnsi="Palatino Linotype" w:cs="Aharoni"/>
          <w:sz w:val="22"/>
          <w:szCs w:val="22"/>
          <w:lang w:bidi="he-IL"/>
        </w:rPr>
        <w:t>Maria Velioti-Georgopoulos</w:t>
      </w:r>
      <w:r w:rsidRPr="00A46549">
        <w:rPr>
          <w:rFonts w:ascii="Palatino Linotype" w:hAnsi="Palatino Linotype" w:cs="Aharoni"/>
          <w:sz w:val="22"/>
          <w:szCs w:val="22"/>
          <w:lang w:val="en-GB" w:bidi="he-IL"/>
        </w:rPr>
        <w:t>, Assistant Pro</w:t>
      </w:r>
      <w:r w:rsidR="002105DF">
        <w:rPr>
          <w:rFonts w:ascii="Palatino Linotype" w:hAnsi="Palatino Linotype" w:cs="Aharoni"/>
          <w:sz w:val="22"/>
          <w:szCs w:val="22"/>
          <w:lang w:val="en-GB" w:bidi="he-IL"/>
        </w:rPr>
        <w:t>fessor</w:t>
      </w:r>
    </w:p>
    <w:p w14:paraId="78863B21" w14:textId="77777777" w:rsidR="0054116F" w:rsidRPr="00A46549" w:rsidRDefault="0054116F" w:rsidP="00D31B86">
      <w:pPr>
        <w:spacing w:line="360" w:lineRule="auto"/>
        <w:ind w:left="180" w:hanging="180"/>
        <w:rPr>
          <w:rFonts w:ascii="Palatino Linotype" w:hAnsi="Palatino Linotype"/>
          <w:b/>
          <w:sz w:val="22"/>
          <w:szCs w:val="22"/>
          <w:lang w:val="en-GB"/>
        </w:rPr>
      </w:pPr>
      <w:r w:rsidRPr="00A46549">
        <w:rPr>
          <w:rFonts w:ascii="Palatino Linotype" w:hAnsi="Palatino Linotype" w:cs="Aharoni"/>
          <w:sz w:val="22"/>
          <w:szCs w:val="22"/>
          <w:lang w:val="en-GB" w:bidi="he-IL"/>
        </w:rPr>
        <w:t xml:space="preserve">• </w:t>
      </w:r>
      <w:r w:rsidRPr="00A46549">
        <w:rPr>
          <w:rFonts w:ascii="Palatino Linotype" w:hAnsi="Palatino Linotype"/>
          <w:b/>
          <w:sz w:val="22"/>
          <w:szCs w:val="22"/>
        </w:rPr>
        <w:t>COURSE OBJECTIVES</w:t>
      </w:r>
    </w:p>
    <w:p w14:paraId="12235E47" w14:textId="47FD0523" w:rsidR="002105DF" w:rsidRPr="002105DF" w:rsidRDefault="0054116F" w:rsidP="00FE49A0">
      <w:pPr>
        <w:spacing w:line="360" w:lineRule="auto"/>
        <w:rPr>
          <w:rFonts w:ascii="Palatino Linotype" w:hAnsi="Palatino Linotype"/>
          <w:sz w:val="22"/>
          <w:szCs w:val="22"/>
          <w:lang w:val="en-GB"/>
        </w:rPr>
      </w:pPr>
      <w:r w:rsidRPr="002105DF">
        <w:rPr>
          <w:rFonts w:ascii="Palatino Linotype" w:hAnsi="Palatino Linotype"/>
          <w:sz w:val="22"/>
          <w:szCs w:val="22"/>
          <w:lang w:val="en-GB"/>
        </w:rPr>
        <w:t>The course aims to get students to know the puppet theatre and some of its various forms in western and non-w</w:t>
      </w:r>
      <w:r w:rsidR="002105DF">
        <w:rPr>
          <w:rFonts w:ascii="Palatino Linotype" w:hAnsi="Palatino Linotype"/>
          <w:sz w:val="22"/>
          <w:szCs w:val="22"/>
          <w:lang w:val="en-GB"/>
        </w:rPr>
        <w:t xml:space="preserve">estern societies, in order to: </w:t>
      </w:r>
      <w:r w:rsidRPr="002105DF">
        <w:rPr>
          <w:rFonts w:ascii="Palatino Linotype" w:hAnsi="Palatino Linotype"/>
          <w:sz w:val="22"/>
          <w:szCs w:val="22"/>
          <w:lang w:val="en-GB"/>
        </w:rPr>
        <w:t>(a) to be able to recognise them and to interpret them; (b) to use these forms as sources of inspiration and employ them in various projects relating to the theatre or other performing arts and (c) to connect puppet theatre to the educational processes.</w:t>
      </w:r>
    </w:p>
    <w:p w14:paraId="582E00EE" w14:textId="77777777" w:rsidR="0054116F" w:rsidRPr="00A46549" w:rsidRDefault="0054116F" w:rsidP="00D31B86">
      <w:pPr>
        <w:spacing w:line="360" w:lineRule="auto"/>
        <w:rPr>
          <w:rFonts w:ascii="Palatino Linotype" w:hAnsi="Palatino Linotype"/>
          <w:b/>
          <w:sz w:val="22"/>
          <w:szCs w:val="22"/>
          <w:shd w:val="clear" w:color="auto" w:fill="FFFFFF"/>
        </w:rPr>
      </w:pPr>
      <w:r w:rsidRPr="00A46549">
        <w:rPr>
          <w:rFonts w:ascii="Palatino Linotype" w:hAnsi="Palatino Linotype"/>
          <w:b/>
          <w:sz w:val="22"/>
          <w:szCs w:val="22"/>
          <w:lang w:bidi="he-IL"/>
        </w:rPr>
        <w:t xml:space="preserve">• </w:t>
      </w:r>
      <w:r w:rsidRPr="00A46549">
        <w:rPr>
          <w:rFonts w:ascii="Palatino Linotype" w:hAnsi="Palatino Linotype"/>
          <w:b/>
          <w:sz w:val="22"/>
          <w:szCs w:val="22"/>
          <w:shd w:val="clear" w:color="auto" w:fill="FFFFFF"/>
        </w:rPr>
        <w:t>LEARNING OUTCOMES  </w:t>
      </w:r>
    </w:p>
    <w:p w14:paraId="77E68785" w14:textId="77777777" w:rsidR="0054116F" w:rsidRDefault="0054116F" w:rsidP="00D31B86">
      <w:pPr>
        <w:spacing w:after="120" w:line="360" w:lineRule="auto"/>
        <w:ind w:left="142"/>
        <w:rPr>
          <w:rFonts w:ascii="Palatino Linotype" w:hAnsi="Palatino Linotype"/>
          <w:sz w:val="22"/>
          <w:szCs w:val="22"/>
          <w:lang w:val="en-GB"/>
        </w:rPr>
      </w:pPr>
      <w:r w:rsidRPr="00A46549">
        <w:rPr>
          <w:rFonts w:ascii="Palatino Linotype" w:hAnsi="Palatino Linotype"/>
          <w:sz w:val="22"/>
          <w:szCs w:val="22"/>
          <w:lang w:val="en-GB"/>
        </w:rPr>
        <w:t>Upon completion of the course the students learn through specific examples the different forms of Puppet Theatre art in Western and non-Western societies both in its scholarly/eponymous and popular version. They develop critical thinking and reflection through their contact with the main theoretical texts of this kind of theatre. By discovering the diversity and the creativity of Puppet Theatre art, they learn to respect difference, diversity and multiculturalism, to appreciate undervalued art forms, such as Puppet Theatre, and to treat them equally with other artistic forms. They also discover the relationship between Puppet Theatre and the educational process, social action, individual and collective identity, and modern technology. Their contact with this theatrical form serves as an inspirational starting point for applications/creations in the field of theatrical and performing arts, in educational-learning processes and in social activities.</w:t>
      </w:r>
    </w:p>
    <w:p w14:paraId="50BAFA0A" w14:textId="77777777" w:rsidR="00FE49A0" w:rsidRDefault="00FE49A0" w:rsidP="00D31B86">
      <w:pPr>
        <w:spacing w:after="120" w:line="360" w:lineRule="auto"/>
        <w:ind w:left="142"/>
        <w:rPr>
          <w:rFonts w:ascii="Palatino Linotype" w:hAnsi="Palatino Linotype"/>
          <w:sz w:val="22"/>
          <w:szCs w:val="22"/>
          <w:lang w:val="en-GB"/>
        </w:rPr>
      </w:pPr>
    </w:p>
    <w:p w14:paraId="301721CF" w14:textId="77777777" w:rsidR="00FE49A0" w:rsidRPr="00A46549" w:rsidRDefault="00FE49A0" w:rsidP="00D31B86">
      <w:pPr>
        <w:spacing w:after="120" w:line="360" w:lineRule="auto"/>
        <w:ind w:left="142"/>
        <w:rPr>
          <w:rFonts w:ascii="Palatino Linotype" w:hAnsi="Palatino Linotype"/>
          <w:lang w:val="en-GB"/>
        </w:rPr>
      </w:pPr>
    </w:p>
    <w:p w14:paraId="61E9EA15"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bidi="he-IL"/>
        </w:rPr>
        <w:lastRenderedPageBreak/>
        <w:t xml:space="preserve">• </w:t>
      </w:r>
      <w:r w:rsidRPr="00A46549">
        <w:rPr>
          <w:rFonts w:ascii="Palatino Linotype" w:hAnsi="Palatino Linotype" w:cs="Aharoni"/>
          <w:b/>
          <w:sz w:val="22"/>
          <w:szCs w:val="22"/>
          <w:lang w:val="en-GB" w:bidi="he-IL"/>
        </w:rPr>
        <w:t>PREREQUISITES</w:t>
      </w:r>
    </w:p>
    <w:p w14:paraId="65C60FB4" w14:textId="77777777" w:rsidR="0054116F" w:rsidRPr="00A46549" w:rsidRDefault="0054116F" w:rsidP="00D31B86">
      <w:pPr>
        <w:shd w:val="clear" w:color="auto" w:fill="FFFFFF"/>
        <w:spacing w:after="120" w:line="360" w:lineRule="auto"/>
        <w:ind w:left="181"/>
        <w:rPr>
          <w:rFonts w:ascii="Palatino Linotype" w:hAnsi="Palatino Linotype"/>
          <w:sz w:val="22"/>
          <w:szCs w:val="22"/>
          <w:lang w:val="en-GB"/>
        </w:rPr>
      </w:pPr>
      <w:r w:rsidRPr="00A46549">
        <w:rPr>
          <w:rFonts w:ascii="Palatino Linotype" w:hAnsi="Palatino Linotype"/>
          <w:sz w:val="22"/>
          <w:szCs w:val="22"/>
          <w:lang w:val="en-GB"/>
        </w:rPr>
        <w:t>Class attendance is mandatory and taken into account for course grading. During class, students will present the literature they will have received. If a student demonstrably cannot attend class, they must contact the lecturer personally in the first instance. To receive a grade for the course, students who cannot attend class must write a literature review and present it before the last class of the semester; this will enable them to take the final written exam. Students who attend class may optionally write a literature review.</w:t>
      </w:r>
    </w:p>
    <w:p w14:paraId="7A5551B1" w14:textId="77777777" w:rsidR="0054116F" w:rsidRPr="00A46549" w:rsidRDefault="0054116F" w:rsidP="002105DF">
      <w:pPr>
        <w:spacing w:after="0" w:line="360" w:lineRule="auto"/>
        <w:rPr>
          <w:rFonts w:ascii="Palatino Linotype" w:hAnsi="Palatino Linotype"/>
          <w:sz w:val="22"/>
          <w:szCs w:val="22"/>
          <w:lang w:val="en-GB"/>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COURSE CONTENTS</w:t>
      </w:r>
    </w:p>
    <w:p w14:paraId="362BE352" w14:textId="77777777" w:rsidR="0054116F" w:rsidRPr="00A46549" w:rsidRDefault="0054116F" w:rsidP="002105DF">
      <w:pPr>
        <w:spacing w:after="0" w:line="360" w:lineRule="auto"/>
        <w:ind w:left="180"/>
        <w:rPr>
          <w:rFonts w:ascii="Palatino Linotype" w:hAnsi="Palatino Linotype"/>
          <w:sz w:val="22"/>
          <w:szCs w:val="22"/>
        </w:rPr>
      </w:pPr>
      <w:r w:rsidRPr="00A46549">
        <w:rPr>
          <w:rFonts w:ascii="Palatino Linotype" w:hAnsi="Palatino Linotype"/>
          <w:sz w:val="22"/>
          <w:szCs w:val="22"/>
          <w:lang w:val="en-GB"/>
        </w:rPr>
        <w:t xml:space="preserve">Puppet theatre is approached from the viewpoint of the discipline of Social Anthropology. Reference is made to its popular character. Then some of the better known kinds of puppet theatre are presented first from Europe, such as Marionettes of Salzburg (Austria), Theatre of Toone (Brussels, Belgium), Theatre of </w:t>
      </w:r>
      <w:r w:rsidRPr="00A46549">
        <w:rPr>
          <w:rFonts w:ascii="Palatino Linotype" w:hAnsi="Palatino Linotype"/>
          <w:iCs/>
          <w:sz w:val="22"/>
          <w:szCs w:val="22"/>
          <w:lang w:val="en-GB"/>
        </w:rPr>
        <w:t>Tchantchè</w:t>
      </w:r>
      <w:r w:rsidRPr="00A46549">
        <w:rPr>
          <w:rFonts w:ascii="Palatino Linotype" w:hAnsi="Palatino Linotype"/>
          <w:i/>
          <w:iCs/>
          <w:sz w:val="22"/>
          <w:szCs w:val="22"/>
          <w:lang w:val="en-GB"/>
        </w:rPr>
        <w:t>s</w:t>
      </w:r>
      <w:r w:rsidRPr="00A46549">
        <w:rPr>
          <w:rFonts w:ascii="Palatino Linotype" w:hAnsi="Palatino Linotype"/>
          <w:sz w:val="22"/>
          <w:szCs w:val="22"/>
          <w:lang w:val="en-GB"/>
        </w:rPr>
        <w:t xml:space="preserve"> Li</w:t>
      </w:r>
      <w:r w:rsidRPr="00A46549">
        <w:rPr>
          <w:rFonts w:ascii="Palatino Linotype" w:hAnsi="Palatino Linotype"/>
          <w:iCs/>
          <w:sz w:val="22"/>
          <w:szCs w:val="22"/>
          <w:lang w:val="en-GB"/>
        </w:rPr>
        <w:t>è</w:t>
      </w:r>
      <w:r w:rsidRPr="00A46549">
        <w:rPr>
          <w:rFonts w:ascii="Palatino Linotype" w:hAnsi="Palatino Linotype"/>
          <w:sz w:val="22"/>
          <w:szCs w:val="22"/>
          <w:lang w:val="en-GB"/>
        </w:rPr>
        <w:t xml:space="preserve">ge, Belgium), Punch and Judy (Britain) and then from Asia; the water puppet theatre (Vietnam) and Bunraku (Japan). Special reference is made to the generally unknown Greek puppet theatre (from 1870 and later), known as “Fassoulis”. More specifically we refer to the artistic action of some older puppeteers, such as Christos Konitsiotis, Georgios Rotas, Nikos Akiloglou, Helene Theochari-Peraki, etc and briefly to the contemporary Greek puppet theatre. </w:t>
      </w:r>
      <w:r w:rsidRPr="00A46549">
        <w:rPr>
          <w:rFonts w:ascii="Palatino Linotype" w:hAnsi="Palatino Linotype"/>
          <w:sz w:val="22"/>
          <w:szCs w:val="22"/>
        </w:rPr>
        <w:t>We also refer to the change of puppet theatre from a family and an adult show to a show especially for children.</w:t>
      </w:r>
    </w:p>
    <w:p w14:paraId="4CBC898B" w14:textId="77777777" w:rsidR="0054116F" w:rsidRDefault="0054116F" w:rsidP="002105DF">
      <w:pPr>
        <w:pStyle w:val="af7"/>
        <w:spacing w:after="0" w:line="360" w:lineRule="auto"/>
        <w:ind w:left="181"/>
        <w:rPr>
          <w:rFonts w:ascii="Palatino Linotype" w:hAnsi="Palatino Linotype"/>
          <w:sz w:val="22"/>
          <w:szCs w:val="22"/>
          <w:lang w:val="en-GB"/>
        </w:rPr>
      </w:pPr>
      <w:r w:rsidRPr="00A46549">
        <w:rPr>
          <w:rFonts w:ascii="Palatino Linotype" w:hAnsi="Palatino Linotype"/>
          <w:sz w:val="22"/>
          <w:szCs w:val="22"/>
          <w:lang w:val="en-GB"/>
        </w:rPr>
        <w:t xml:space="preserve">The course refers to the </w:t>
      </w:r>
      <w:r w:rsidRPr="00A46549">
        <w:rPr>
          <w:rFonts w:ascii="Palatino Linotype" w:hAnsi="Palatino Linotype"/>
          <w:sz w:val="22"/>
          <w:szCs w:val="22"/>
        </w:rPr>
        <w:t xml:space="preserve">heroes of the puppet theatre </w:t>
      </w:r>
      <w:r w:rsidRPr="00A46549">
        <w:rPr>
          <w:rFonts w:ascii="Palatino Linotype" w:hAnsi="Palatino Linotype"/>
          <w:sz w:val="22"/>
          <w:szCs w:val="22"/>
          <w:lang w:val="en-GB"/>
        </w:rPr>
        <w:t xml:space="preserve">and especially to their onomatology and the semiotics of their names, to their gender and age, to kinship relations among them as well as to ethnic and national representations through them. The course </w:t>
      </w:r>
      <w:r w:rsidRPr="00A46549">
        <w:rPr>
          <w:rFonts w:ascii="Palatino Linotype" w:hAnsi="Palatino Linotype"/>
          <w:sz w:val="22"/>
          <w:szCs w:val="22"/>
        </w:rPr>
        <w:t xml:space="preserve">analyses </w:t>
      </w:r>
      <w:r w:rsidRPr="00A46549">
        <w:rPr>
          <w:rFonts w:ascii="Palatino Linotype" w:hAnsi="Palatino Linotype"/>
          <w:sz w:val="22"/>
          <w:szCs w:val="22"/>
          <w:lang w:val="en-GB"/>
        </w:rPr>
        <w:t>the puppet theatre as acoustic performance (different kinds of voices, music, sound effects) and as visual performance (appearance of the protagonists, settings of the scene, movement, dance, lighting effects), the representations (optic, acoustic, textual) of the performances, the dialectic relationship between puppet theatre and its audience, the differentiations of the  audience according to social status, age and gender, the competition or the symbiosis of popular spectacles (i.e. Puppet Theatre-Shadow Theatre-Cinema).</w:t>
      </w:r>
    </w:p>
    <w:p w14:paraId="4E8E5355" w14:textId="77777777" w:rsidR="002105DF" w:rsidRPr="00A46549" w:rsidRDefault="002105DF" w:rsidP="002105DF">
      <w:pPr>
        <w:pStyle w:val="af7"/>
        <w:spacing w:after="0" w:line="360" w:lineRule="auto"/>
        <w:ind w:left="181"/>
        <w:rPr>
          <w:rFonts w:ascii="Palatino Linotype" w:hAnsi="Palatino Linotype"/>
          <w:sz w:val="22"/>
          <w:szCs w:val="22"/>
          <w:lang w:val="en-GB"/>
        </w:rPr>
      </w:pPr>
    </w:p>
    <w:p w14:paraId="77F581A5" w14:textId="77777777" w:rsidR="0054116F" w:rsidRPr="00A46549" w:rsidRDefault="0054116F" w:rsidP="00D31B86">
      <w:pPr>
        <w:spacing w:line="360" w:lineRule="auto"/>
        <w:rPr>
          <w:rFonts w:ascii="Palatino Linotype" w:hAnsi="Palatino Linotype"/>
          <w:sz w:val="22"/>
          <w:szCs w:val="22"/>
        </w:rPr>
      </w:pPr>
      <w:r w:rsidRPr="00A46549">
        <w:rPr>
          <w:rFonts w:ascii="Palatino Linotype" w:hAnsi="Palatino Linotype" w:cs="Aharoni"/>
          <w:sz w:val="22"/>
          <w:szCs w:val="22"/>
          <w:lang w:bidi="he-IL"/>
        </w:rPr>
        <w:lastRenderedPageBreak/>
        <w:t xml:space="preserve">• </w:t>
      </w:r>
      <w:r w:rsidRPr="00A46549">
        <w:rPr>
          <w:rFonts w:ascii="Palatino Linotype" w:hAnsi="Palatino Linotype" w:cs="Aharoni"/>
          <w:b/>
          <w:sz w:val="22"/>
          <w:szCs w:val="22"/>
          <w:lang w:val="en-GB" w:bidi="he-IL"/>
        </w:rPr>
        <w:t>RECOMMENDED</w:t>
      </w:r>
      <w:r w:rsidRPr="00A46549">
        <w:rPr>
          <w:rFonts w:ascii="Palatino Linotype" w:hAnsi="Palatino Linotype" w:cs="Aharoni"/>
          <w:b/>
          <w:sz w:val="22"/>
          <w:szCs w:val="22"/>
          <w:lang w:bidi="he-IL"/>
        </w:rPr>
        <w:t xml:space="preserve"> </w:t>
      </w:r>
      <w:r w:rsidRPr="00A46549">
        <w:rPr>
          <w:rFonts w:ascii="Palatino Linotype" w:hAnsi="Palatino Linotype" w:cs="Aharoni"/>
          <w:b/>
          <w:sz w:val="22"/>
          <w:szCs w:val="22"/>
          <w:lang w:val="en-GB" w:bidi="he-IL"/>
        </w:rPr>
        <w:t>READING</w:t>
      </w:r>
    </w:p>
    <w:p w14:paraId="207B8337" w14:textId="77777777" w:rsidR="0054116F" w:rsidRPr="00A46549" w:rsidRDefault="0054116F" w:rsidP="00D31B86">
      <w:pPr>
        <w:tabs>
          <w:tab w:val="num" w:pos="900"/>
        </w:tabs>
        <w:spacing w:after="0" w:line="360" w:lineRule="auto"/>
        <w:ind w:left="538" w:hanging="357"/>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eastAsia="Arial Unicode MS" w:hAnsi="Palatino Linotype"/>
          <w:sz w:val="22"/>
          <w:szCs w:val="22"/>
        </w:rPr>
        <w:t xml:space="preserve">Dimitriou, S. (2009). </w:t>
      </w:r>
      <w:r w:rsidRPr="00A46549">
        <w:rPr>
          <w:rFonts w:ascii="Palatino Linotype" w:eastAsia="Arial Unicode MS" w:hAnsi="Palatino Linotype"/>
          <w:i/>
          <w:sz w:val="22"/>
          <w:szCs w:val="22"/>
        </w:rPr>
        <w:t>The political dimension of art. An anthropological approach</w:t>
      </w:r>
      <w:r w:rsidRPr="00A46549">
        <w:rPr>
          <w:rFonts w:ascii="Palatino Linotype" w:eastAsia="Arial Unicode MS" w:hAnsi="Palatino Linotype"/>
          <w:sz w:val="22"/>
          <w:szCs w:val="22"/>
        </w:rPr>
        <w:t xml:space="preserve">. Athens: Savalas </w:t>
      </w:r>
      <w:r w:rsidRPr="00A46549">
        <w:rPr>
          <w:rFonts w:ascii="Palatino Linotype" w:hAnsi="Palatino Linotype"/>
          <w:sz w:val="22"/>
          <w:szCs w:val="22"/>
        </w:rPr>
        <w:t>(in Greek)</w:t>
      </w:r>
      <w:r w:rsidRPr="00A46549">
        <w:rPr>
          <w:rFonts w:ascii="Palatino Linotype" w:eastAsia="Arial Unicode MS" w:hAnsi="Palatino Linotype"/>
          <w:sz w:val="22"/>
          <w:szCs w:val="22"/>
        </w:rPr>
        <w:t>.</w:t>
      </w:r>
    </w:p>
    <w:p w14:paraId="3D659A97" w14:textId="77777777" w:rsidR="0054116F" w:rsidRPr="00A46549" w:rsidRDefault="0054116F" w:rsidP="00D31B86">
      <w:pPr>
        <w:tabs>
          <w:tab w:val="num" w:pos="900"/>
        </w:tabs>
        <w:spacing w:after="0" w:line="360" w:lineRule="auto"/>
        <w:ind w:left="540" w:hanging="360"/>
        <w:rPr>
          <w:rStyle w:val="hps"/>
          <w:rFonts w:ascii="Palatino Linotype" w:hAnsi="Palatino Linotype"/>
          <w:b/>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eastAsia="Arial Unicode MS" w:hAnsi="Palatino Linotype"/>
          <w:sz w:val="22"/>
          <w:szCs w:val="22"/>
        </w:rPr>
        <w:t>Geertz, C.</w:t>
      </w:r>
      <w:r w:rsidRPr="00A46549">
        <w:rPr>
          <w:rFonts w:ascii="Palatino Linotype" w:eastAsia="Arial Unicode MS" w:hAnsi="Palatino Linotype"/>
          <w:i/>
          <w:sz w:val="22"/>
          <w:szCs w:val="22"/>
        </w:rPr>
        <w:t xml:space="preserve"> </w:t>
      </w:r>
      <w:r w:rsidRPr="00A46549">
        <w:rPr>
          <w:rFonts w:ascii="Palatino Linotype" w:eastAsia="Arial Unicode MS" w:hAnsi="Palatino Linotype"/>
          <w:sz w:val="22"/>
          <w:szCs w:val="22"/>
        </w:rPr>
        <w:t xml:space="preserve">(2003). </w:t>
      </w:r>
      <w:r w:rsidRPr="00A46549">
        <w:rPr>
          <w:rFonts w:ascii="Palatino Linotype" w:eastAsia="Arial Unicode MS" w:hAnsi="Palatino Linotype"/>
          <w:i/>
          <w:sz w:val="22"/>
          <w:szCs w:val="22"/>
        </w:rPr>
        <w:t xml:space="preserve">The interpretation of cultures. </w:t>
      </w:r>
      <w:r w:rsidRPr="00A46549">
        <w:rPr>
          <w:rFonts w:ascii="Palatino Linotype" w:eastAsia="Arial Unicode MS" w:hAnsi="Palatino Linotype"/>
          <w:sz w:val="22"/>
          <w:szCs w:val="22"/>
        </w:rPr>
        <w:t>Athens: Alexandria</w:t>
      </w:r>
      <w:r w:rsidRPr="00A46549">
        <w:rPr>
          <w:rFonts w:ascii="Palatino Linotype" w:eastAsia="Arial Unicode MS" w:hAnsi="Palatino Linotype"/>
          <w:i/>
          <w:sz w:val="22"/>
          <w:szCs w:val="22"/>
        </w:rPr>
        <w:t xml:space="preserve"> </w:t>
      </w:r>
      <w:r w:rsidRPr="00A46549">
        <w:rPr>
          <w:rFonts w:ascii="Palatino Linotype" w:hAnsi="Palatino Linotype"/>
          <w:sz w:val="22"/>
          <w:szCs w:val="22"/>
        </w:rPr>
        <w:t>(in Greek)</w:t>
      </w:r>
      <w:r w:rsidRPr="00A46549">
        <w:rPr>
          <w:rFonts w:ascii="Palatino Linotype" w:eastAsia="Arial Unicode MS" w:hAnsi="Palatino Linotype"/>
          <w:sz w:val="22"/>
          <w:szCs w:val="22"/>
        </w:rPr>
        <w:t>.</w:t>
      </w:r>
    </w:p>
    <w:p w14:paraId="7DE862E0" w14:textId="77777777" w:rsidR="0054116F" w:rsidRPr="00A46549" w:rsidRDefault="0054116F" w:rsidP="00D31B86">
      <w:pPr>
        <w:tabs>
          <w:tab w:val="num" w:pos="900"/>
        </w:tabs>
        <w:spacing w:after="0" w:line="360" w:lineRule="auto"/>
        <w:ind w:left="540" w:hanging="360"/>
        <w:rPr>
          <w:rFonts w:ascii="Palatino Linotype" w:eastAsia="Arial Unicode MS" w:hAnsi="Palatino Linotype"/>
          <w:bCs/>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eastAsia="Arial Unicode MS" w:hAnsi="Palatino Linotype"/>
          <w:sz w:val="22"/>
          <w:szCs w:val="22"/>
        </w:rPr>
        <w:t xml:space="preserve">Kontoyianni, A. (1992). </w:t>
      </w:r>
      <w:r w:rsidRPr="00A46549">
        <w:rPr>
          <w:rFonts w:ascii="Palatino Linotype" w:eastAsia="Arial Unicode MS" w:hAnsi="Palatino Linotype"/>
          <w:i/>
          <w:sz w:val="22"/>
          <w:szCs w:val="22"/>
        </w:rPr>
        <w:t>Shadow Puppetry</w:t>
      </w:r>
      <w:r w:rsidRPr="00A46549">
        <w:rPr>
          <w:rFonts w:ascii="Palatino Linotype" w:eastAsia="Arial Unicode MS" w:hAnsi="Palatino Linotype"/>
          <w:sz w:val="22"/>
          <w:szCs w:val="22"/>
        </w:rPr>
        <w:t xml:space="preserve">. Athens: Hellenic Grammata </w:t>
      </w:r>
      <w:r w:rsidRPr="00A46549">
        <w:rPr>
          <w:rFonts w:ascii="Palatino Linotype" w:hAnsi="Palatino Linotype"/>
          <w:sz w:val="22"/>
          <w:szCs w:val="22"/>
        </w:rPr>
        <w:t>(in Greek)</w:t>
      </w:r>
      <w:r w:rsidRPr="00A46549">
        <w:rPr>
          <w:rFonts w:ascii="Palatino Linotype" w:eastAsia="Arial Unicode MS" w:hAnsi="Palatino Linotype"/>
          <w:sz w:val="22"/>
          <w:szCs w:val="22"/>
        </w:rPr>
        <w:t xml:space="preserve">. </w:t>
      </w:r>
    </w:p>
    <w:p w14:paraId="57262B47" w14:textId="77777777" w:rsidR="0054116F" w:rsidRPr="00A46549" w:rsidRDefault="0054116F" w:rsidP="00D31B86">
      <w:pPr>
        <w:spacing w:after="0" w:line="360" w:lineRule="auto"/>
        <w:ind w:left="540" w:hanging="360"/>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eastAsia="Arial Unicode MS" w:hAnsi="Palatino Linotype"/>
          <w:sz w:val="22"/>
          <w:szCs w:val="22"/>
        </w:rPr>
        <w:t xml:space="preserve">Laburthe-Tolra, P. &amp; Warnier, J. P. (2003). </w:t>
      </w:r>
      <w:r w:rsidRPr="00A46549">
        <w:rPr>
          <w:rFonts w:ascii="Palatino Linotype" w:eastAsia="Arial Unicode MS" w:hAnsi="Palatino Linotype"/>
          <w:i/>
          <w:sz w:val="22"/>
          <w:szCs w:val="22"/>
        </w:rPr>
        <w:t xml:space="preserve">Anthropology-Ethnology. </w:t>
      </w:r>
      <w:r w:rsidRPr="00A46549">
        <w:rPr>
          <w:rFonts w:ascii="Palatino Linotype" w:eastAsia="Arial Unicode MS" w:hAnsi="Palatino Linotype"/>
          <w:sz w:val="22"/>
          <w:szCs w:val="22"/>
        </w:rPr>
        <w:t>Athens: kritiki</w:t>
      </w:r>
      <w:r w:rsidRPr="00A46549">
        <w:rPr>
          <w:rFonts w:ascii="Palatino Linotype" w:eastAsia="Arial Unicode MS" w:hAnsi="Palatino Linotype"/>
          <w:i/>
          <w:sz w:val="22"/>
          <w:szCs w:val="22"/>
        </w:rPr>
        <w:t xml:space="preserve"> </w:t>
      </w:r>
      <w:r w:rsidRPr="00A46549">
        <w:rPr>
          <w:rFonts w:ascii="Palatino Linotype" w:hAnsi="Palatino Linotype"/>
          <w:sz w:val="22"/>
          <w:szCs w:val="22"/>
        </w:rPr>
        <w:t>(in Greek)</w:t>
      </w:r>
      <w:r w:rsidRPr="00A46549">
        <w:rPr>
          <w:rFonts w:ascii="Palatino Linotype" w:eastAsia="Arial Unicode MS" w:hAnsi="Palatino Linotype"/>
          <w:sz w:val="22"/>
          <w:szCs w:val="22"/>
        </w:rPr>
        <w:t>.</w:t>
      </w:r>
    </w:p>
    <w:p w14:paraId="6E571F07" w14:textId="77777777" w:rsidR="0054116F" w:rsidRPr="00A46549" w:rsidRDefault="0054116F" w:rsidP="00D31B86">
      <w:pPr>
        <w:spacing w:after="0" w:line="360" w:lineRule="auto"/>
        <w:ind w:left="540" w:hanging="360"/>
        <w:rPr>
          <w:rFonts w:ascii="Palatino Linotype" w:hAnsi="Palatino Linotype"/>
          <w:b/>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eastAsia="Arial Unicode MS" w:hAnsi="Palatino Linotype"/>
          <w:sz w:val="22"/>
          <w:szCs w:val="22"/>
        </w:rPr>
        <w:t xml:space="preserve">Leroi-Gourhan, A. (2000). </w:t>
      </w:r>
      <w:r w:rsidRPr="00A46549">
        <w:rPr>
          <w:rFonts w:ascii="Palatino Linotype" w:eastAsia="Arial Unicode MS" w:hAnsi="Palatino Linotype"/>
          <w:i/>
          <w:sz w:val="22"/>
          <w:szCs w:val="22"/>
        </w:rPr>
        <w:t xml:space="preserve">The work and speaking of Man. B The memory and the rates. </w:t>
      </w:r>
      <w:r w:rsidRPr="00A46549">
        <w:rPr>
          <w:rFonts w:ascii="Palatino Linotype" w:eastAsia="Arial Unicode MS" w:hAnsi="Palatino Linotype"/>
          <w:sz w:val="22"/>
          <w:szCs w:val="22"/>
        </w:rPr>
        <w:t>Athens: National Bank of Greece Cultural Foundation (</w:t>
      </w:r>
      <w:r w:rsidRPr="00A46549">
        <w:rPr>
          <w:rFonts w:ascii="Palatino Linotype" w:hAnsi="Palatino Linotype"/>
          <w:sz w:val="22"/>
          <w:szCs w:val="22"/>
        </w:rPr>
        <w:t>in Greek)</w:t>
      </w:r>
      <w:r w:rsidRPr="00A46549">
        <w:rPr>
          <w:rFonts w:ascii="Palatino Linotype" w:eastAsia="Arial Unicode MS" w:hAnsi="Palatino Linotype"/>
          <w:sz w:val="22"/>
          <w:szCs w:val="22"/>
        </w:rPr>
        <w:t>.</w:t>
      </w:r>
    </w:p>
    <w:p w14:paraId="1F4E4063" w14:textId="77777777" w:rsidR="0054116F" w:rsidRPr="00A46549" w:rsidRDefault="0054116F" w:rsidP="00D31B86">
      <w:pPr>
        <w:tabs>
          <w:tab w:val="num" w:pos="900"/>
        </w:tabs>
        <w:spacing w:after="0" w:line="360" w:lineRule="auto"/>
        <w:ind w:left="540" w:hanging="360"/>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eastAsia="Arial Unicode MS" w:hAnsi="Palatino Linotype"/>
          <w:sz w:val="22"/>
          <w:szCs w:val="22"/>
        </w:rPr>
        <w:t xml:space="preserve">Meschke, M. (2004). </w:t>
      </w:r>
      <w:r w:rsidRPr="00A46549">
        <w:rPr>
          <w:rFonts w:ascii="Palatino Linotype" w:eastAsia="Arial Unicode MS" w:hAnsi="Palatino Linotype"/>
          <w:i/>
          <w:sz w:val="22"/>
          <w:szCs w:val="22"/>
        </w:rPr>
        <w:t>The theater in the end of fingers</w:t>
      </w:r>
      <w:r w:rsidRPr="00A46549">
        <w:rPr>
          <w:rFonts w:ascii="Palatino Linotype" w:eastAsia="Arial Unicode MS" w:hAnsi="Palatino Linotype"/>
          <w:sz w:val="22"/>
          <w:szCs w:val="22"/>
        </w:rPr>
        <w:t xml:space="preserve">. Athens: Typothito (in Greek). </w:t>
      </w:r>
    </w:p>
    <w:p w14:paraId="1808DEB9" w14:textId="77777777" w:rsidR="0054116F" w:rsidRPr="00EC26ED" w:rsidRDefault="0054116F" w:rsidP="00D31B86">
      <w:pPr>
        <w:spacing w:after="0" w:line="360" w:lineRule="auto"/>
        <w:ind w:left="540" w:hanging="360"/>
        <w:rPr>
          <w:rFonts w:ascii="Palatino Linotype" w:hAnsi="Palatino Linotype"/>
          <w:sz w:val="22"/>
          <w:szCs w:val="22"/>
          <w:lang w:val="de-DE"/>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eastAsia="Arial Unicode MS" w:hAnsi="Palatino Linotype"/>
          <w:sz w:val="22"/>
          <w:szCs w:val="22"/>
        </w:rPr>
        <w:t xml:space="preserve">Meschke, M. (2007). </w:t>
      </w:r>
      <w:r w:rsidRPr="00EC26ED">
        <w:rPr>
          <w:rFonts w:ascii="Palatino Linotype" w:eastAsia="Arial Unicode MS" w:hAnsi="Palatino Linotype"/>
          <w:i/>
          <w:sz w:val="22"/>
          <w:szCs w:val="22"/>
          <w:lang w:val="de-DE"/>
        </w:rPr>
        <w:t xml:space="preserve">Three Greek myths. </w:t>
      </w:r>
      <w:r w:rsidRPr="00EC26ED">
        <w:rPr>
          <w:rFonts w:ascii="Palatino Linotype" w:eastAsia="Arial Unicode MS" w:hAnsi="Palatino Linotype"/>
          <w:sz w:val="22"/>
          <w:szCs w:val="22"/>
          <w:lang w:val="de-DE"/>
        </w:rPr>
        <w:t xml:space="preserve">Athens: Gutenberg </w:t>
      </w:r>
      <w:r w:rsidRPr="00EC26ED">
        <w:rPr>
          <w:rFonts w:ascii="Palatino Linotype" w:hAnsi="Palatino Linotype"/>
          <w:sz w:val="22"/>
          <w:szCs w:val="22"/>
          <w:lang w:val="de-DE"/>
        </w:rPr>
        <w:t>(in Greek)</w:t>
      </w:r>
      <w:r w:rsidRPr="00EC26ED">
        <w:rPr>
          <w:rFonts w:ascii="Palatino Linotype" w:eastAsia="Arial Unicode MS" w:hAnsi="Palatino Linotype"/>
          <w:sz w:val="22"/>
          <w:szCs w:val="22"/>
          <w:lang w:val="de-DE"/>
        </w:rPr>
        <w:t>.</w:t>
      </w:r>
    </w:p>
    <w:p w14:paraId="275520FF" w14:textId="77777777" w:rsidR="0054116F" w:rsidRPr="00A46549" w:rsidRDefault="0054116F" w:rsidP="00D31B86">
      <w:pPr>
        <w:tabs>
          <w:tab w:val="num" w:pos="900"/>
        </w:tabs>
        <w:spacing w:after="0" w:line="360" w:lineRule="auto"/>
        <w:ind w:left="540" w:hanging="360"/>
        <w:rPr>
          <w:rFonts w:ascii="Palatino Linotype" w:eastAsia="Arial Unicode MS" w:hAnsi="Palatino Linotype"/>
          <w:sz w:val="22"/>
          <w:szCs w:val="22"/>
        </w:rPr>
      </w:pPr>
      <w:r w:rsidRPr="00A46549">
        <w:rPr>
          <w:rFonts w:ascii="Palatino Linotype" w:eastAsia="Arial Unicode MS" w:hAnsi="Palatino Linotype"/>
          <w:iCs/>
          <w:sz w:val="22"/>
          <w:szCs w:val="22"/>
        </w:rPr>
        <w:sym w:font="Wingdings" w:char="F026"/>
      </w:r>
      <w:r w:rsidRPr="00EC26ED">
        <w:rPr>
          <w:rFonts w:ascii="Palatino Linotype" w:eastAsia="Arial Unicode MS" w:hAnsi="Palatino Linotype"/>
          <w:iCs/>
          <w:sz w:val="22"/>
          <w:szCs w:val="22"/>
          <w:lang w:val="de-DE"/>
        </w:rPr>
        <w:t xml:space="preserve"> </w:t>
      </w:r>
      <w:r w:rsidRPr="00EC26ED">
        <w:rPr>
          <w:rFonts w:ascii="Palatino Linotype" w:eastAsia="Arial Unicode MS" w:hAnsi="Palatino Linotype"/>
          <w:sz w:val="22"/>
          <w:szCs w:val="22"/>
          <w:lang w:val="de-DE"/>
        </w:rPr>
        <w:t xml:space="preserve">Puchner, W. (1989). </w:t>
      </w:r>
      <w:r w:rsidRPr="00A46549">
        <w:rPr>
          <w:rFonts w:ascii="Palatino Linotype" w:eastAsia="Arial Unicode MS" w:hAnsi="Palatino Linotype"/>
          <w:i/>
          <w:sz w:val="22"/>
          <w:szCs w:val="22"/>
        </w:rPr>
        <w:t>Popular Theatre in Greece and the Balkans. Comparative Study</w:t>
      </w:r>
      <w:r w:rsidRPr="00A46549">
        <w:rPr>
          <w:rFonts w:ascii="Palatino Linotype" w:eastAsia="Arial Unicode MS" w:hAnsi="Palatino Linotype"/>
          <w:sz w:val="22"/>
          <w:szCs w:val="22"/>
        </w:rPr>
        <w:t xml:space="preserve">. Athens: Patakis (in Greek).  </w:t>
      </w:r>
    </w:p>
    <w:p w14:paraId="07DF9C8C" w14:textId="77777777" w:rsidR="0054116F" w:rsidRPr="00A46549" w:rsidRDefault="0054116F" w:rsidP="00D31B86">
      <w:pPr>
        <w:spacing w:after="0" w:line="360" w:lineRule="auto"/>
        <w:ind w:left="540" w:hanging="360"/>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eastAsia="Arial Unicode MS" w:hAnsi="Palatino Linotype"/>
          <w:sz w:val="22"/>
          <w:szCs w:val="22"/>
        </w:rPr>
        <w:t xml:space="preserve">Velioti - Georgopoulou, M. (2013). </w:t>
      </w:r>
      <w:r w:rsidRPr="00A46549">
        <w:rPr>
          <w:rFonts w:ascii="Palatino Linotype" w:eastAsia="Arial Unicode MS" w:hAnsi="Palatino Linotype"/>
          <w:i/>
          <w:sz w:val="22"/>
          <w:szCs w:val="22"/>
        </w:rPr>
        <w:t>Puppetry, theater of animation. Interdisciplinary readings-Artistic meetings</w:t>
      </w:r>
      <w:r w:rsidRPr="00A46549">
        <w:rPr>
          <w:rFonts w:ascii="Palatino Linotype" w:eastAsia="Arial Unicode MS" w:hAnsi="Palatino Linotype"/>
          <w:sz w:val="22"/>
          <w:szCs w:val="22"/>
        </w:rPr>
        <w:t xml:space="preserve">. Athens: Aigokeros </w:t>
      </w:r>
      <w:r w:rsidRPr="00A46549">
        <w:rPr>
          <w:rFonts w:ascii="Palatino Linotype" w:hAnsi="Palatino Linotype"/>
          <w:sz w:val="22"/>
          <w:szCs w:val="22"/>
        </w:rPr>
        <w:t>(in Greek).</w:t>
      </w:r>
    </w:p>
    <w:p w14:paraId="28856C65" w14:textId="77777777" w:rsidR="0054116F" w:rsidRPr="00A46549" w:rsidRDefault="0054116F" w:rsidP="00D31B86">
      <w:pPr>
        <w:spacing w:after="0" w:line="360" w:lineRule="auto"/>
        <w:ind w:left="540" w:hanging="360"/>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rPr>
        <w:t>Velioti - Georgopoulou, M. (2009) 'Performance and representations of the puppet in Greece (1870-1950), "in Performing Arts Scientific Review, 1, Department of Theatre Studies, University of Peloponnese (pp.337-360) (in Greek).</w:t>
      </w:r>
    </w:p>
    <w:p w14:paraId="219C27C0" w14:textId="77777777" w:rsidR="0054116F" w:rsidRDefault="0054116F" w:rsidP="00D31B86">
      <w:pPr>
        <w:pStyle w:val="10"/>
        <w:spacing w:line="360" w:lineRule="auto"/>
        <w:ind w:left="538" w:hanging="357"/>
        <w:jc w:val="both"/>
        <w:rPr>
          <w:rFonts w:ascii="Palatino Linotype" w:eastAsia="Arial Unicode MS" w:hAnsi="Palatino Linotype"/>
          <w:sz w:val="22"/>
          <w:szCs w:val="22"/>
          <w:lang w:val="en-US"/>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US"/>
        </w:rPr>
        <w:t xml:space="preserve"> </w:t>
      </w:r>
      <w:r w:rsidRPr="00A46549">
        <w:rPr>
          <w:rFonts w:ascii="Palatino Linotype" w:eastAsia="Arial Unicode MS" w:hAnsi="Palatino Linotype"/>
          <w:sz w:val="22"/>
          <w:szCs w:val="22"/>
          <w:lang w:val="en-US"/>
        </w:rPr>
        <w:t xml:space="preserve">Von Kleist, H. (1982). </w:t>
      </w:r>
      <w:r w:rsidRPr="00A46549">
        <w:rPr>
          <w:rFonts w:ascii="Palatino Linotype" w:eastAsia="Arial Unicode MS" w:hAnsi="Palatino Linotype"/>
          <w:i/>
          <w:sz w:val="22"/>
          <w:szCs w:val="22"/>
          <w:lang w:val="en-US"/>
        </w:rPr>
        <w:t>The Puppets (and a study of Bernard Dort).</w:t>
      </w:r>
      <w:r w:rsidRPr="00A46549">
        <w:rPr>
          <w:rFonts w:ascii="Palatino Linotype" w:eastAsia="Arial Unicode MS" w:hAnsi="Palatino Linotype"/>
          <w:sz w:val="22"/>
          <w:szCs w:val="22"/>
          <w:lang w:val="en-US"/>
        </w:rPr>
        <w:t xml:space="preserve"> Athens: Agra </w:t>
      </w:r>
      <w:r w:rsidRPr="00A46549">
        <w:rPr>
          <w:rFonts w:ascii="Palatino Linotype" w:hAnsi="Palatino Linotype"/>
          <w:sz w:val="22"/>
          <w:szCs w:val="22"/>
          <w:lang w:val="en-US"/>
        </w:rPr>
        <w:t>(in Greek)</w:t>
      </w:r>
      <w:r w:rsidRPr="00A46549">
        <w:rPr>
          <w:rFonts w:ascii="Palatino Linotype" w:eastAsia="Arial Unicode MS" w:hAnsi="Palatino Linotype"/>
          <w:sz w:val="22"/>
          <w:szCs w:val="22"/>
          <w:lang w:val="en-US"/>
        </w:rPr>
        <w:t>.</w:t>
      </w:r>
    </w:p>
    <w:p w14:paraId="6220FE64" w14:textId="77777777" w:rsidR="002105DF" w:rsidRPr="00A46549" w:rsidRDefault="002105DF" w:rsidP="00D31B86">
      <w:pPr>
        <w:pStyle w:val="10"/>
        <w:spacing w:line="360" w:lineRule="auto"/>
        <w:ind w:left="538" w:hanging="357"/>
        <w:jc w:val="both"/>
        <w:rPr>
          <w:rFonts w:ascii="Palatino Linotype" w:hAnsi="Palatino Linotype"/>
          <w:sz w:val="22"/>
          <w:szCs w:val="22"/>
          <w:lang w:val="en-US"/>
        </w:rPr>
      </w:pPr>
    </w:p>
    <w:p w14:paraId="7EADA80B" w14:textId="77777777" w:rsidR="0054116F" w:rsidRPr="00A46549" w:rsidRDefault="0054116F" w:rsidP="00D31B86">
      <w:pPr>
        <w:spacing w:line="360" w:lineRule="auto"/>
        <w:rPr>
          <w:rFonts w:ascii="Palatino Linotype" w:hAnsi="Palatino Linotype" w:cs="Aharoni"/>
          <w:sz w:val="22"/>
          <w:szCs w:val="22"/>
          <w:lang w:val="en-GB" w:bidi="he-IL"/>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TEACHING METHODS</w:t>
      </w:r>
    </w:p>
    <w:p w14:paraId="6714B025" w14:textId="77777777" w:rsidR="0054116F" w:rsidRPr="00A46549" w:rsidRDefault="0054116F" w:rsidP="00D31B86">
      <w:pPr>
        <w:spacing w:line="360" w:lineRule="auto"/>
        <w:ind w:left="180"/>
        <w:rPr>
          <w:rFonts w:ascii="Palatino Linotype" w:hAnsi="Palatino Linotype"/>
          <w:sz w:val="22"/>
          <w:szCs w:val="22"/>
        </w:rPr>
      </w:pPr>
      <w:r w:rsidRPr="00A46549">
        <w:rPr>
          <w:rFonts w:ascii="Palatino Linotype" w:hAnsi="Palatino Linotype"/>
          <w:sz w:val="22"/>
          <w:szCs w:val="22"/>
          <w:lang w:val="en-GB"/>
        </w:rPr>
        <w:t xml:space="preserve">The course takes the form of lectures/discussions accompanied by films, slide shows, presentations of projects undertaken by the students, museum and exhibition visits and </w:t>
      </w:r>
      <w:r w:rsidRPr="00A46549">
        <w:rPr>
          <w:rFonts w:ascii="Palatino Linotype" w:hAnsi="Palatino Linotype"/>
          <w:sz w:val="22"/>
          <w:szCs w:val="22"/>
        </w:rPr>
        <w:t xml:space="preserve">performances watching. </w:t>
      </w:r>
    </w:p>
    <w:p w14:paraId="1FB668EA" w14:textId="77777777" w:rsidR="0054116F" w:rsidRPr="00A46549" w:rsidRDefault="0054116F" w:rsidP="00D31B86">
      <w:pPr>
        <w:spacing w:line="360" w:lineRule="auto"/>
        <w:rPr>
          <w:rFonts w:ascii="Palatino Linotype" w:hAnsi="Palatino Linotype" w:cs="Aharoni"/>
          <w:sz w:val="22"/>
          <w:szCs w:val="22"/>
          <w:lang w:val="en-GB" w:bidi="he-IL"/>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ASSESSMENT METHODS</w:t>
      </w:r>
    </w:p>
    <w:p w14:paraId="3DBC09C2" w14:textId="6EC3A1BF" w:rsidR="007B15B3" w:rsidRPr="002105DF" w:rsidRDefault="0054116F"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bidi="he-IL"/>
        </w:rPr>
        <w:t xml:space="preserve">   Written exams, </w:t>
      </w:r>
      <w:r w:rsidR="002105DF">
        <w:rPr>
          <w:rFonts w:ascii="Palatino Linotype" w:hAnsi="Palatino Linotype"/>
          <w:sz w:val="22"/>
          <w:szCs w:val="22"/>
          <w:lang w:val="en-GB"/>
        </w:rPr>
        <w:t>projects</w:t>
      </w:r>
    </w:p>
    <w:p w14:paraId="71CF3B21" w14:textId="77777777" w:rsidR="0054116F" w:rsidRPr="00A46549" w:rsidRDefault="0054116F" w:rsidP="00D31B86">
      <w:pPr>
        <w:spacing w:line="360" w:lineRule="auto"/>
        <w:rPr>
          <w:rFonts w:ascii="Palatino Linotype" w:hAnsi="Palatino Linotype" w:cs="Aharoni"/>
          <w:sz w:val="22"/>
          <w:szCs w:val="22"/>
          <w:lang w:val="en-GB" w:bidi="he-IL"/>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LANGUAGE OF INSTRUCTION</w:t>
      </w:r>
    </w:p>
    <w:p w14:paraId="77624238" w14:textId="0278C351" w:rsidR="0054116F" w:rsidRPr="00A46549" w:rsidRDefault="0054116F" w:rsidP="00FE49A0">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Greek (French or English for Erasmus students).</w:t>
      </w:r>
    </w:p>
    <w:p w14:paraId="0F93649E" w14:textId="77777777" w:rsidR="0054116F" w:rsidRPr="00A46549" w:rsidRDefault="0054116F" w:rsidP="00D31B86">
      <w:pPr>
        <w:pBdr>
          <w:top w:val="single" w:sz="4" w:space="2" w:color="D99594" w:themeColor="accent2" w:themeTint="99" w:shadow="1"/>
          <w:left w:val="single" w:sz="4" w:space="0" w:color="D99594" w:themeColor="accent2" w:themeTint="99" w:shadow="1"/>
          <w:bottom w:val="single" w:sz="4" w:space="1" w:color="D99594" w:themeColor="accent2" w:themeTint="99" w:shadow="1"/>
          <w:right w:val="single" w:sz="4" w:space="1" w:color="D99594" w:themeColor="accent2" w:themeTint="99" w:shadow="1"/>
        </w:pBdr>
        <w:spacing w:after="120" w:line="360" w:lineRule="auto"/>
        <w:ind w:left="720" w:hanging="720"/>
        <w:jc w:val="center"/>
        <w:rPr>
          <w:rFonts w:ascii="Palatino Linotype" w:hAnsi="Palatino Linotype"/>
          <w:b/>
          <w:bCs/>
          <w:sz w:val="22"/>
          <w:szCs w:val="22"/>
          <w:lang w:val="en-GB"/>
        </w:rPr>
      </w:pPr>
      <w:r w:rsidRPr="00A46549">
        <w:rPr>
          <w:rFonts w:ascii="Palatino Linotype" w:hAnsi="Palatino Linotype"/>
          <w:b/>
          <w:bCs/>
          <w:sz w:val="22"/>
          <w:szCs w:val="22"/>
          <w:lang w:val="en-GB"/>
        </w:rPr>
        <w:lastRenderedPageBreak/>
        <w:t>10. Theatre Pedagogy IV: Didactics of Theatre in Primary and Secondary Education</w:t>
      </w:r>
    </w:p>
    <w:p w14:paraId="2487C80F"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COURSE CODE</w:t>
      </w:r>
    </w:p>
    <w:p w14:paraId="0812A5F1" w14:textId="77777777" w:rsidR="0054116F" w:rsidRPr="00A46549" w:rsidRDefault="0054116F" w:rsidP="00D31B86">
      <w:pPr>
        <w:spacing w:line="360" w:lineRule="auto"/>
        <w:rPr>
          <w:rFonts w:ascii="Palatino Linotype" w:hAnsi="Palatino Linotype"/>
          <w:caps/>
          <w:sz w:val="22"/>
          <w:szCs w:val="22"/>
          <w:lang w:val="en-GB"/>
        </w:rPr>
      </w:pPr>
      <w:r w:rsidRPr="00A46549">
        <w:rPr>
          <w:rFonts w:ascii="Palatino Linotype" w:hAnsi="Palatino Linotype"/>
          <w:sz w:val="22"/>
          <w:szCs w:val="22"/>
          <w:lang w:val="en-GB"/>
        </w:rPr>
        <w:t xml:space="preserve">   34</w:t>
      </w:r>
      <w:r w:rsidRPr="00A46549">
        <w:rPr>
          <w:rFonts w:ascii="Palatino Linotype" w:hAnsi="Palatino Linotype"/>
          <w:sz w:val="22"/>
          <w:szCs w:val="22"/>
        </w:rPr>
        <w:t>ΕΕ</w:t>
      </w:r>
      <w:r w:rsidRPr="00A46549">
        <w:rPr>
          <w:rFonts w:ascii="Palatino Linotype" w:hAnsi="Palatino Linotype"/>
          <w:sz w:val="22"/>
          <w:szCs w:val="22"/>
          <w:lang w:val="en-GB"/>
        </w:rPr>
        <w:t>012</w:t>
      </w:r>
    </w:p>
    <w:p w14:paraId="4E74D4C2"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TYPE OF COURSE</w:t>
      </w:r>
    </w:p>
    <w:p w14:paraId="7312F7E1"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b/>
          <w:sz w:val="22"/>
          <w:szCs w:val="22"/>
          <w:lang w:val="en-GB"/>
        </w:rPr>
        <w:t xml:space="preserve">   </w:t>
      </w:r>
      <w:r w:rsidRPr="00A46549">
        <w:rPr>
          <w:rFonts w:ascii="Palatino Linotype" w:hAnsi="Palatino Linotype"/>
          <w:bCs/>
          <w:sz w:val="22"/>
          <w:szCs w:val="22"/>
        </w:rPr>
        <w:t>3</w:t>
      </w:r>
      <w:r w:rsidRPr="00A46549">
        <w:rPr>
          <w:rFonts w:ascii="Palatino Linotype" w:hAnsi="Palatino Linotype"/>
          <w:bCs/>
          <w:sz w:val="22"/>
          <w:szCs w:val="22"/>
          <w:vertAlign w:val="superscript"/>
        </w:rPr>
        <w:t>rd</w:t>
      </w:r>
      <w:r w:rsidRPr="00A46549">
        <w:rPr>
          <w:rFonts w:ascii="Palatino Linotype" w:hAnsi="Palatino Linotype"/>
          <w:bCs/>
          <w:sz w:val="22"/>
          <w:szCs w:val="22"/>
        </w:rPr>
        <w:t>-4</w:t>
      </w:r>
      <w:r w:rsidRPr="00A46549">
        <w:rPr>
          <w:rFonts w:ascii="Palatino Linotype" w:hAnsi="Palatino Linotype"/>
          <w:bCs/>
          <w:sz w:val="22"/>
          <w:szCs w:val="22"/>
          <w:vertAlign w:val="superscript"/>
        </w:rPr>
        <w:t>th</w:t>
      </w:r>
      <w:r w:rsidRPr="00A46549">
        <w:rPr>
          <w:rFonts w:ascii="Palatino Linotype" w:hAnsi="Palatino Linotype"/>
          <w:bCs/>
          <w:sz w:val="22"/>
          <w:szCs w:val="22"/>
        </w:rPr>
        <w:t xml:space="preserve"> Year </w:t>
      </w:r>
      <w:r w:rsidRPr="00A46549">
        <w:rPr>
          <w:rFonts w:ascii="Palatino Linotype" w:hAnsi="Palatino Linotype"/>
          <w:sz w:val="22"/>
          <w:szCs w:val="22"/>
          <w:lang w:val="en-GB"/>
        </w:rPr>
        <w:t>Compulsory Elective</w:t>
      </w:r>
    </w:p>
    <w:p w14:paraId="39BC7809"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LEVEL OF COURSE</w:t>
      </w:r>
    </w:p>
    <w:p w14:paraId="0E55D082"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Undergraduate</w:t>
      </w:r>
    </w:p>
    <w:p w14:paraId="0D2CB989"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YEAR OF STUDY</w:t>
      </w:r>
    </w:p>
    <w:p w14:paraId="07D679FD" w14:textId="00349DFF"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006A6628" w:rsidRPr="00A46549">
        <w:rPr>
          <w:rFonts w:ascii="Palatino Linotype" w:hAnsi="Palatino Linotype"/>
          <w:sz w:val="22"/>
          <w:szCs w:val="22"/>
          <w:lang w:val="en-GB"/>
        </w:rPr>
        <w:t>2015-2016</w:t>
      </w:r>
    </w:p>
    <w:p w14:paraId="4A12A1BF"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SEMESTER</w:t>
      </w:r>
    </w:p>
    <w:p w14:paraId="47D3F720" w14:textId="77777777" w:rsidR="0054116F" w:rsidRPr="00A46549" w:rsidRDefault="0054116F" w:rsidP="00D31B86">
      <w:pPr>
        <w:spacing w:line="360" w:lineRule="auto"/>
        <w:ind w:left="180"/>
        <w:rPr>
          <w:rFonts w:ascii="Palatino Linotype" w:hAnsi="Palatino Linotype"/>
          <w:sz w:val="22"/>
          <w:szCs w:val="22"/>
          <w:lang w:val="en-GB"/>
        </w:rPr>
      </w:pPr>
      <w:r w:rsidRPr="00A46549">
        <w:rPr>
          <w:rFonts w:ascii="Palatino Linotype" w:hAnsi="Palatino Linotype"/>
          <w:sz w:val="22"/>
          <w:szCs w:val="22"/>
          <w:lang w:val="en-GB"/>
        </w:rPr>
        <w:t xml:space="preserve">Winter Semester  </w:t>
      </w:r>
    </w:p>
    <w:p w14:paraId="29BC5F31"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NUMBER OF CREDITS ALLOCATED</w:t>
      </w:r>
    </w:p>
    <w:p w14:paraId="3A9CA91A"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5 ECTS Credits</w:t>
      </w:r>
    </w:p>
    <w:p w14:paraId="27101D2B"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NAME OF LECTURER</w:t>
      </w:r>
    </w:p>
    <w:p w14:paraId="303BC27B" w14:textId="77777777" w:rsidR="0054116F" w:rsidRPr="00A46549" w:rsidRDefault="0054116F" w:rsidP="00D31B86">
      <w:pPr>
        <w:spacing w:after="120" w:line="360" w:lineRule="auto"/>
        <w:rPr>
          <w:rFonts w:ascii="Palatino Linotype" w:hAnsi="Palatino Linotype"/>
          <w:sz w:val="22"/>
          <w:szCs w:val="22"/>
          <w:lang w:val="en-GB"/>
        </w:rPr>
      </w:pPr>
      <w:r w:rsidRPr="00A46549">
        <w:rPr>
          <w:rFonts w:ascii="Palatino Linotype" w:hAnsi="Palatino Linotype"/>
          <w:sz w:val="22"/>
          <w:szCs w:val="22"/>
          <w:lang w:val="en-GB"/>
        </w:rPr>
        <w:t xml:space="preserve">   Asterios Tsiaras, Assistant Professor</w:t>
      </w:r>
    </w:p>
    <w:p w14:paraId="7FA0A393" w14:textId="77777777" w:rsidR="0054116F" w:rsidRPr="00A46549" w:rsidRDefault="0054116F" w:rsidP="00D31B86">
      <w:pPr>
        <w:spacing w:line="360" w:lineRule="auto"/>
        <w:ind w:left="180" w:hanging="180"/>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rPr>
        <w:t>COURSE OBJECTIVES</w:t>
      </w:r>
    </w:p>
    <w:p w14:paraId="50B035C3" w14:textId="77777777" w:rsidR="0054116F" w:rsidRPr="00A46549" w:rsidRDefault="0054116F" w:rsidP="00D31B86">
      <w:pPr>
        <w:spacing w:after="120" w:line="360" w:lineRule="auto"/>
        <w:ind w:left="181"/>
        <w:rPr>
          <w:rFonts w:ascii="Palatino Linotype" w:hAnsi="Palatino Linotype"/>
          <w:sz w:val="22"/>
          <w:szCs w:val="22"/>
          <w:lang w:val="en-GB"/>
        </w:rPr>
      </w:pPr>
      <w:r w:rsidRPr="00A46549">
        <w:rPr>
          <w:rFonts w:ascii="Palatino Linotype" w:hAnsi="Palatino Linotype"/>
          <w:sz w:val="22"/>
          <w:szCs w:val="22"/>
          <w:lang w:val="en-GB"/>
        </w:rPr>
        <w:t xml:space="preserve">The objective of this course is to introduce students to the basic concepts and techniques of theatrical education teaching. Through this course the student will acquire an understanding of the content, structure and purpose of theatrical education teaching in Primary and Secondary school, i.e. learning objectives, teaching material and techniques of theatrical education teaching. The students should obtain a functional knowledge of theoretical background and the procedures of teaching the subject of theatrical education; more specifically, these include the didactics of </w:t>
      </w:r>
      <w:r w:rsidRPr="00A46549">
        <w:rPr>
          <w:rFonts w:ascii="Palatino Linotype" w:hAnsi="Palatino Linotype"/>
          <w:sz w:val="22"/>
          <w:szCs w:val="22"/>
          <w:lang w:val="en-GB"/>
        </w:rPr>
        <w:lastRenderedPageBreak/>
        <w:t>theatrical education in Nursery School, the didactics of theatrical education in Primary School and the didactics of theatre in Secondary Education. Furthermore, the course includes workshops for practical training in the basic strategies and techniques of theatrical education teaching. Finally, the students are engaged in delivering sample lessons at Primary and Secondary schools.</w:t>
      </w:r>
    </w:p>
    <w:p w14:paraId="130B6152" w14:textId="77777777" w:rsidR="0054116F" w:rsidRPr="00A46549" w:rsidRDefault="0054116F" w:rsidP="00D31B86">
      <w:pPr>
        <w:spacing w:line="360" w:lineRule="auto"/>
        <w:rPr>
          <w:rFonts w:ascii="Palatino Linotype" w:hAnsi="Palatino Linotype"/>
          <w:b/>
          <w:sz w:val="22"/>
          <w:szCs w:val="22"/>
          <w:shd w:val="clear" w:color="auto" w:fill="FFFFFF"/>
        </w:rPr>
      </w:pPr>
      <w:r w:rsidRPr="00A46549">
        <w:rPr>
          <w:rFonts w:ascii="Palatino Linotype" w:hAnsi="Palatino Linotype"/>
          <w:b/>
          <w:sz w:val="22"/>
          <w:szCs w:val="22"/>
          <w:lang w:bidi="he-IL"/>
        </w:rPr>
        <w:t xml:space="preserve">• </w:t>
      </w:r>
      <w:r w:rsidRPr="00A46549">
        <w:rPr>
          <w:rFonts w:ascii="Palatino Linotype" w:hAnsi="Palatino Linotype"/>
          <w:b/>
          <w:sz w:val="22"/>
          <w:szCs w:val="22"/>
          <w:shd w:val="clear" w:color="auto" w:fill="FFFFFF"/>
        </w:rPr>
        <w:t>LEARNING OUTCOMES  </w:t>
      </w:r>
    </w:p>
    <w:p w14:paraId="36A13459" w14:textId="77777777" w:rsidR="0054116F" w:rsidRPr="00A46549" w:rsidRDefault="0054116F" w:rsidP="00D31B86">
      <w:pPr>
        <w:spacing w:after="120" w:line="360" w:lineRule="auto"/>
        <w:ind w:left="181"/>
        <w:rPr>
          <w:rFonts w:ascii="Palatino Linotype" w:hAnsi="Palatino Linotype"/>
          <w:sz w:val="22"/>
          <w:szCs w:val="22"/>
          <w:lang w:val="en-GB"/>
        </w:rPr>
      </w:pPr>
      <w:r w:rsidRPr="00A46549">
        <w:rPr>
          <w:rFonts w:ascii="Palatino Linotype" w:hAnsi="Palatino Linotype"/>
          <w:sz w:val="22"/>
          <w:szCs w:val="22"/>
          <w:lang w:val="en-GB"/>
        </w:rPr>
        <w:t>Upon successful completion of the course students will be able to: understand the differences between teaching Theatre in Education in Greece and the rest of the world, distinguish the basic concepts and techniques of teaching Theatrical Education in primary and secondary school, formulate and implement a plan to practise teaching Theatre Education in Kindergarte, Primary School, Gymnasium (junior high school) and Lyceum (senior high school), finally, express themselves through body and voice theatrical language so as to arouse pupils’ appropriate participation in the subject of Theatrical Education.</w:t>
      </w:r>
    </w:p>
    <w:p w14:paraId="6161FE97"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PREREQUISITES</w:t>
      </w:r>
    </w:p>
    <w:p w14:paraId="0770D2E8" w14:textId="77777777" w:rsidR="0054116F" w:rsidRPr="00A46549" w:rsidRDefault="0054116F" w:rsidP="00D31B86">
      <w:pPr>
        <w:spacing w:after="120" w:line="360" w:lineRule="auto"/>
        <w:rPr>
          <w:rFonts w:ascii="Palatino Linotype" w:hAnsi="Palatino Linotype"/>
          <w:b/>
          <w:sz w:val="22"/>
          <w:szCs w:val="22"/>
          <w:lang w:val="en-GB"/>
        </w:rPr>
      </w:pPr>
      <w:r w:rsidRPr="00A46549">
        <w:rPr>
          <w:rFonts w:ascii="Palatino Linotype" w:hAnsi="Palatino Linotype"/>
          <w:sz w:val="22"/>
          <w:szCs w:val="22"/>
          <w:lang w:val="en-GB"/>
        </w:rPr>
        <w:t xml:space="preserve">  Attendance is mandatory at 9 workshops sessions</w:t>
      </w:r>
    </w:p>
    <w:p w14:paraId="0E57BEEA"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rPr>
        <w:t xml:space="preserve">• </w:t>
      </w:r>
      <w:r w:rsidRPr="00A46549">
        <w:rPr>
          <w:rFonts w:ascii="Palatino Linotype" w:hAnsi="Palatino Linotype"/>
          <w:b/>
          <w:sz w:val="22"/>
          <w:szCs w:val="22"/>
          <w:lang w:val="en-GB"/>
        </w:rPr>
        <w:t>COURSE CONTENTS</w:t>
      </w:r>
    </w:p>
    <w:p w14:paraId="5743C610" w14:textId="77777777" w:rsidR="0054116F" w:rsidRPr="00A46549" w:rsidRDefault="0054116F" w:rsidP="00D31B86">
      <w:pPr>
        <w:numPr>
          <w:ilvl w:val="0"/>
          <w:numId w:val="1"/>
        </w:numPr>
        <w:spacing w:after="0" w:line="360" w:lineRule="auto"/>
        <w:ind w:hanging="240"/>
        <w:rPr>
          <w:rFonts w:ascii="Palatino Linotype" w:hAnsi="Palatino Linotype"/>
          <w:sz w:val="22"/>
          <w:szCs w:val="22"/>
          <w:lang w:val="en-GB"/>
        </w:rPr>
      </w:pPr>
      <w:r w:rsidRPr="00A46549">
        <w:rPr>
          <w:rFonts w:ascii="Palatino Linotype" w:hAnsi="Palatino Linotype"/>
          <w:sz w:val="22"/>
          <w:szCs w:val="22"/>
          <w:lang w:val="en-GB"/>
        </w:rPr>
        <w:t xml:space="preserve">The didactics of theatrical education in Nursery School:  Learning objectives and outcomes, teaching material and assessment of theatrical education teaching in Nursery School. </w:t>
      </w:r>
    </w:p>
    <w:p w14:paraId="5E123059" w14:textId="77777777" w:rsidR="0054116F" w:rsidRPr="00A46549" w:rsidRDefault="0054116F" w:rsidP="00D31B86">
      <w:pPr>
        <w:numPr>
          <w:ilvl w:val="0"/>
          <w:numId w:val="1"/>
        </w:numPr>
        <w:spacing w:after="0" w:line="360" w:lineRule="auto"/>
        <w:ind w:hanging="240"/>
        <w:rPr>
          <w:rFonts w:ascii="Palatino Linotype" w:hAnsi="Palatino Linotype"/>
          <w:sz w:val="22"/>
          <w:szCs w:val="22"/>
          <w:lang w:val="en-GB"/>
        </w:rPr>
      </w:pPr>
      <w:r w:rsidRPr="00A46549">
        <w:rPr>
          <w:rFonts w:ascii="Palatino Linotype" w:hAnsi="Palatino Linotype"/>
          <w:sz w:val="22"/>
          <w:szCs w:val="22"/>
          <w:lang w:val="en-GB"/>
        </w:rPr>
        <w:t>The didactics of theatrical education in Primary School: Learning objectives and outcomes, teaching material and assessment of theatrical education teaching in Primary School.</w:t>
      </w:r>
    </w:p>
    <w:p w14:paraId="7AD5ACAE" w14:textId="77777777" w:rsidR="0054116F" w:rsidRPr="00A46549" w:rsidRDefault="0054116F" w:rsidP="00D31B86">
      <w:pPr>
        <w:numPr>
          <w:ilvl w:val="0"/>
          <w:numId w:val="1"/>
        </w:numPr>
        <w:spacing w:after="0" w:line="360" w:lineRule="auto"/>
        <w:ind w:hanging="240"/>
        <w:rPr>
          <w:rFonts w:ascii="Palatino Linotype" w:hAnsi="Palatino Linotype"/>
          <w:sz w:val="22"/>
          <w:szCs w:val="22"/>
          <w:lang w:val="en-GB"/>
        </w:rPr>
      </w:pPr>
      <w:r w:rsidRPr="00A46549">
        <w:rPr>
          <w:rFonts w:ascii="Palatino Linotype" w:hAnsi="Palatino Linotype"/>
          <w:sz w:val="22"/>
          <w:szCs w:val="22"/>
          <w:lang w:val="en-GB"/>
        </w:rPr>
        <w:t xml:space="preserve">The didactics of theatre in Secondary School: Learning objectives and outcomes, teaching material and assessment of theatre teaching in Secondary School. </w:t>
      </w:r>
    </w:p>
    <w:p w14:paraId="724E940E" w14:textId="77777777" w:rsidR="0054116F" w:rsidRPr="00A46549" w:rsidRDefault="0054116F" w:rsidP="00D31B86">
      <w:pPr>
        <w:numPr>
          <w:ilvl w:val="0"/>
          <w:numId w:val="1"/>
        </w:numPr>
        <w:spacing w:after="120" w:line="360" w:lineRule="auto"/>
        <w:ind w:left="357" w:hanging="238"/>
        <w:rPr>
          <w:rFonts w:ascii="Palatino Linotype" w:hAnsi="Palatino Linotype"/>
          <w:sz w:val="22"/>
          <w:szCs w:val="22"/>
          <w:lang w:val="en-GB"/>
        </w:rPr>
      </w:pPr>
      <w:r w:rsidRPr="00A46549">
        <w:rPr>
          <w:rFonts w:ascii="Palatino Linotype" w:hAnsi="Palatino Linotype"/>
          <w:sz w:val="22"/>
          <w:szCs w:val="22"/>
          <w:lang w:val="en-GB"/>
        </w:rPr>
        <w:t xml:space="preserve">The didactics of theatre in Lyceum: Learning objectives and outcomes, teaching material and assessment of theatre teaching in Lyceum. </w:t>
      </w:r>
    </w:p>
    <w:p w14:paraId="4B92DF3C"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RECOMMENDED READING</w:t>
      </w:r>
    </w:p>
    <w:p w14:paraId="5C8AEE44" w14:textId="77777777" w:rsidR="0054116F" w:rsidRPr="00A46549" w:rsidRDefault="0054116F" w:rsidP="00D31B86">
      <w:pPr>
        <w:spacing w:after="0" w:line="360" w:lineRule="auto"/>
        <w:ind w:left="540" w:hanging="360"/>
        <w:rPr>
          <w:rFonts w:ascii="Palatino Linotype" w:hAnsi="Palatino Linotype"/>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w:t>
      </w:r>
      <w:r w:rsidRPr="00A46549">
        <w:rPr>
          <w:rFonts w:ascii="Palatino Linotype" w:hAnsi="Palatino Linotype"/>
          <w:sz w:val="22"/>
          <w:szCs w:val="22"/>
          <w:lang w:val="en-GB"/>
        </w:rPr>
        <w:t xml:space="preserve">Day, A. (2011). </w:t>
      </w:r>
      <w:r w:rsidRPr="00A46549">
        <w:rPr>
          <w:rFonts w:ascii="Palatino Linotype" w:hAnsi="Palatino Linotype"/>
          <w:i/>
          <w:sz w:val="22"/>
          <w:szCs w:val="22"/>
          <w:lang w:val="en-GB"/>
        </w:rPr>
        <w:t>Drama sessions for primary schools and drama clubs</w:t>
      </w:r>
      <w:r w:rsidRPr="00A46549">
        <w:rPr>
          <w:rFonts w:ascii="Palatino Linotype" w:hAnsi="Palatino Linotype"/>
          <w:sz w:val="22"/>
          <w:szCs w:val="22"/>
          <w:lang w:val="en-GB"/>
        </w:rPr>
        <w:t xml:space="preserve">. New York: Routledge (in English). </w:t>
      </w:r>
    </w:p>
    <w:p w14:paraId="58E38F01" w14:textId="77777777" w:rsidR="0054116F" w:rsidRPr="00A46549" w:rsidRDefault="0054116F" w:rsidP="00D31B86">
      <w:pPr>
        <w:spacing w:after="0" w:line="360" w:lineRule="auto"/>
        <w:ind w:left="720" w:hanging="540"/>
        <w:rPr>
          <w:rFonts w:ascii="Palatino Linotype" w:hAnsi="Palatino Linotype"/>
          <w:bCs/>
          <w:sz w:val="22"/>
          <w:szCs w:val="22"/>
        </w:rPr>
      </w:pPr>
      <w:r w:rsidRPr="00A46549">
        <w:rPr>
          <w:rFonts w:ascii="Palatino Linotype" w:eastAsia="Arial Unicode MS" w:hAnsi="Palatino Linotype"/>
          <w:iCs/>
          <w:sz w:val="22"/>
          <w:szCs w:val="22"/>
        </w:rPr>
        <w:lastRenderedPageBreak/>
        <w:sym w:font="Wingdings" w:char="F026"/>
      </w:r>
      <w:r w:rsidRPr="00A46549">
        <w:rPr>
          <w:rFonts w:ascii="Palatino Linotype" w:eastAsia="Arial Unicode MS" w:hAnsi="Palatino Linotype"/>
          <w:iCs/>
          <w:sz w:val="22"/>
          <w:szCs w:val="22"/>
        </w:rPr>
        <w:t xml:space="preserve"> </w:t>
      </w:r>
      <w:r w:rsidRPr="00A46549">
        <w:rPr>
          <w:rFonts w:ascii="Palatino Linotype" w:eastAsia="Arial Unicode MS" w:hAnsi="Palatino Linotype"/>
          <w:iCs/>
          <w:sz w:val="22"/>
          <w:szCs w:val="22"/>
          <w:lang w:val="en-GB"/>
        </w:rPr>
        <w:t>Grammatas, T.</w:t>
      </w:r>
      <w:r w:rsidRPr="00A46549">
        <w:rPr>
          <w:rFonts w:ascii="Palatino Linotype" w:hAnsi="Palatino Linotype"/>
          <w:sz w:val="22"/>
          <w:szCs w:val="22"/>
          <w:lang w:val="en-GB"/>
        </w:rPr>
        <w:t xml:space="preserve"> (1998). </w:t>
      </w:r>
      <w:r w:rsidRPr="00A46549">
        <w:rPr>
          <w:rFonts w:ascii="Palatino Linotype" w:hAnsi="Palatino Linotype"/>
          <w:i/>
          <w:sz w:val="22"/>
          <w:szCs w:val="22"/>
          <w:lang w:val="en-GB"/>
        </w:rPr>
        <w:t>The Didactics of Theatre</w:t>
      </w:r>
      <w:r w:rsidRPr="00A46549">
        <w:rPr>
          <w:rFonts w:ascii="Palatino Linotype" w:hAnsi="Palatino Linotype"/>
          <w:sz w:val="22"/>
          <w:szCs w:val="22"/>
          <w:lang w:val="en-GB"/>
        </w:rPr>
        <w:t xml:space="preserve">. </w:t>
      </w:r>
      <w:r w:rsidRPr="00A46549">
        <w:rPr>
          <w:rFonts w:ascii="Palatino Linotype" w:eastAsia="Arial Unicode MS" w:hAnsi="Palatino Linotype"/>
          <w:sz w:val="22"/>
          <w:szCs w:val="22"/>
          <w:lang w:val="en-GB"/>
        </w:rPr>
        <w:t>Athens:</w:t>
      </w:r>
      <w:r w:rsidRPr="00A46549">
        <w:rPr>
          <w:rFonts w:ascii="Palatino Linotype" w:hAnsi="Palatino Linotype"/>
          <w:sz w:val="22"/>
          <w:szCs w:val="22"/>
          <w:lang w:val="en-GB"/>
        </w:rPr>
        <w:t xml:space="preserve"> Typotheito</w:t>
      </w:r>
      <w:r w:rsidRPr="00A46549">
        <w:rPr>
          <w:rFonts w:ascii="Palatino Linotype" w:hAnsi="Palatino Linotype"/>
          <w:bCs/>
          <w:sz w:val="22"/>
          <w:szCs w:val="22"/>
        </w:rPr>
        <w:t xml:space="preserve"> (in Greek).</w:t>
      </w:r>
    </w:p>
    <w:p w14:paraId="2CF1ED36" w14:textId="77777777" w:rsidR="0054116F" w:rsidRPr="00A46549" w:rsidRDefault="0054116F" w:rsidP="00D31B86">
      <w:pPr>
        <w:spacing w:after="0" w:line="360" w:lineRule="auto"/>
        <w:ind w:left="540" w:hanging="360"/>
        <w:rPr>
          <w:rFonts w:ascii="Palatino Linotype" w:hAnsi="Palatino Linotype"/>
          <w:sz w:val="22"/>
          <w:szCs w:val="22"/>
          <w:lang w:val="fr-FR"/>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w:t>
      </w:r>
      <w:r w:rsidRPr="00A46549">
        <w:rPr>
          <w:rFonts w:ascii="Palatino Linotype" w:hAnsi="Palatino Linotype"/>
          <w:sz w:val="22"/>
          <w:szCs w:val="22"/>
          <w:lang w:val="en-GB"/>
        </w:rPr>
        <w:t xml:space="preserve">Jackson, A. (2007). </w:t>
      </w:r>
      <w:r w:rsidRPr="00A46549">
        <w:rPr>
          <w:rFonts w:ascii="Palatino Linotype" w:hAnsi="Palatino Linotype"/>
          <w:i/>
          <w:sz w:val="22"/>
          <w:szCs w:val="22"/>
          <w:lang w:val="en-GB"/>
        </w:rPr>
        <w:t>Theatre, education and the making of meanings: art or instrument</w:t>
      </w:r>
      <w:r w:rsidRPr="00A46549">
        <w:rPr>
          <w:rFonts w:ascii="Palatino Linotype" w:hAnsi="Palatino Linotype"/>
          <w:sz w:val="22"/>
          <w:szCs w:val="22"/>
          <w:lang w:val="en-GB"/>
        </w:rPr>
        <w:t xml:space="preserve">? </w:t>
      </w:r>
      <w:r w:rsidRPr="00A46549">
        <w:rPr>
          <w:rFonts w:ascii="Palatino Linotype" w:hAnsi="Palatino Linotype"/>
          <w:sz w:val="22"/>
          <w:szCs w:val="22"/>
          <w:lang w:val="fr-FR"/>
        </w:rPr>
        <w:t xml:space="preserve">New York: Palgrave Macmillan. </w:t>
      </w:r>
    </w:p>
    <w:p w14:paraId="5825EDE8" w14:textId="77777777" w:rsidR="0054116F" w:rsidRPr="00A46549" w:rsidRDefault="0054116F" w:rsidP="00D31B86">
      <w:pPr>
        <w:spacing w:after="0" w:line="360" w:lineRule="auto"/>
        <w:ind w:left="720" w:hanging="540"/>
        <w:rPr>
          <w:rFonts w:ascii="Palatino Linotype" w:hAnsi="Palatino Linotype"/>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fr-FR"/>
        </w:rPr>
        <w:t xml:space="preserve"> </w:t>
      </w:r>
      <w:r w:rsidRPr="00A46549">
        <w:rPr>
          <w:rFonts w:ascii="Palatino Linotype" w:hAnsi="Palatino Linotype"/>
          <w:sz w:val="22"/>
          <w:szCs w:val="22"/>
          <w:lang w:val="fr-FR"/>
        </w:rPr>
        <w:t>Leenhardt, P. (1973)</w:t>
      </w:r>
      <w:r w:rsidRPr="00A46549">
        <w:rPr>
          <w:rFonts w:ascii="Palatino Linotype" w:hAnsi="Palatino Linotype"/>
          <w:i/>
          <w:sz w:val="22"/>
          <w:szCs w:val="22"/>
          <w:lang w:val="fr-FR"/>
        </w:rPr>
        <w:t>. L'enfant et l'expression dramatique</w:t>
      </w:r>
      <w:r w:rsidRPr="00A46549">
        <w:rPr>
          <w:rFonts w:ascii="Palatino Linotype" w:hAnsi="Palatino Linotype"/>
          <w:sz w:val="22"/>
          <w:szCs w:val="22"/>
          <w:lang w:val="fr-FR"/>
        </w:rPr>
        <w:t xml:space="preserve">. </w:t>
      </w:r>
      <w:r w:rsidRPr="00A46549">
        <w:rPr>
          <w:rFonts w:ascii="Palatino Linotype" w:hAnsi="Palatino Linotype"/>
          <w:sz w:val="22"/>
          <w:szCs w:val="22"/>
          <w:lang w:val="en-GB"/>
        </w:rPr>
        <w:t>Casterman: Tournai.</w:t>
      </w:r>
    </w:p>
    <w:p w14:paraId="4224CD73" w14:textId="77777777" w:rsidR="0054116F" w:rsidRPr="00A46549" w:rsidRDefault="0054116F" w:rsidP="00D31B86">
      <w:pPr>
        <w:spacing w:after="0" w:line="360" w:lineRule="auto"/>
        <w:ind w:left="540" w:hanging="360"/>
        <w:rPr>
          <w:rFonts w:ascii="Palatino Linotype" w:hAnsi="Palatino Linotype"/>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w:t>
      </w:r>
      <w:r w:rsidRPr="00A46549">
        <w:rPr>
          <w:rFonts w:ascii="Palatino Linotype" w:hAnsi="Palatino Linotype"/>
          <w:sz w:val="22"/>
          <w:szCs w:val="22"/>
          <w:lang w:val="en-GB"/>
        </w:rPr>
        <w:t xml:space="preserve">Lewis, M. (2011).  </w:t>
      </w:r>
      <w:r w:rsidRPr="00A46549">
        <w:rPr>
          <w:rFonts w:ascii="Palatino Linotype" w:hAnsi="Palatino Linotype"/>
          <w:i/>
          <w:sz w:val="22"/>
          <w:szCs w:val="22"/>
          <w:lang w:val="en-GB"/>
        </w:rPr>
        <w:t>Drama at the heart of the secondary school: projects to promote authentic learning.</w:t>
      </w:r>
      <w:r w:rsidRPr="00A46549">
        <w:rPr>
          <w:rFonts w:ascii="Palatino Linotype" w:hAnsi="Palatino Linotype"/>
          <w:sz w:val="22"/>
          <w:szCs w:val="22"/>
          <w:lang w:val="en-GB"/>
        </w:rPr>
        <w:t xml:space="preserve">  New York: Routledge.</w:t>
      </w:r>
    </w:p>
    <w:p w14:paraId="18EA8B66" w14:textId="77777777" w:rsidR="0054116F" w:rsidRPr="00A46549" w:rsidRDefault="0054116F" w:rsidP="00D31B86">
      <w:pPr>
        <w:spacing w:after="0" w:line="360" w:lineRule="auto"/>
        <w:ind w:left="540" w:hanging="360"/>
        <w:rPr>
          <w:rFonts w:ascii="Palatino Linotype" w:hAnsi="Palatino Linotype"/>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w:t>
      </w:r>
      <w:r w:rsidRPr="00A46549">
        <w:rPr>
          <w:rFonts w:ascii="Palatino Linotype" w:hAnsi="Palatino Linotype"/>
          <w:sz w:val="22"/>
          <w:szCs w:val="22"/>
          <w:lang w:val="en-GB"/>
        </w:rPr>
        <w:t xml:space="preserve">Littlefield, L., Rainer, J. </w:t>
      </w:r>
      <w:r w:rsidRPr="00A46549">
        <w:rPr>
          <w:rFonts w:ascii="Palatino Linotype" w:hAnsi="Palatino Linotype"/>
          <w:sz w:val="22"/>
          <w:szCs w:val="22"/>
        </w:rPr>
        <w:sym w:font="Symbol" w:char="F026"/>
      </w:r>
      <w:r w:rsidRPr="00A46549">
        <w:rPr>
          <w:rFonts w:ascii="Palatino Linotype" w:hAnsi="Palatino Linotype"/>
          <w:sz w:val="22"/>
          <w:szCs w:val="22"/>
          <w:lang w:val="en-GB"/>
        </w:rPr>
        <w:t xml:space="preserve"> Nyberg, J. (1994). </w:t>
      </w:r>
      <w:r w:rsidRPr="00A46549">
        <w:rPr>
          <w:rFonts w:ascii="Palatino Linotype" w:hAnsi="Palatino Linotype"/>
          <w:i/>
          <w:sz w:val="22"/>
          <w:szCs w:val="22"/>
          <w:lang w:val="en-GB"/>
        </w:rPr>
        <w:t>Just pretend: creating dramatic play centers with young children</w:t>
      </w:r>
      <w:r w:rsidRPr="00A46549">
        <w:rPr>
          <w:rFonts w:ascii="Palatino Linotype" w:hAnsi="Palatino Linotype"/>
          <w:sz w:val="22"/>
          <w:szCs w:val="22"/>
          <w:lang w:val="en-GB"/>
        </w:rPr>
        <w:t xml:space="preserve">. Glenview, IL: Good Year Books. </w:t>
      </w:r>
    </w:p>
    <w:p w14:paraId="78F27AA1" w14:textId="77777777" w:rsidR="0054116F" w:rsidRPr="00A46549" w:rsidRDefault="0054116F" w:rsidP="00D31B86">
      <w:pPr>
        <w:spacing w:after="0" w:line="360" w:lineRule="auto"/>
        <w:ind w:left="540" w:hanging="360"/>
        <w:rPr>
          <w:rFonts w:ascii="Palatino Linotype" w:hAnsi="Palatino Linotype"/>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w:t>
      </w:r>
      <w:r w:rsidRPr="00A46549">
        <w:rPr>
          <w:rFonts w:ascii="Palatino Linotype" w:hAnsi="Palatino Linotype"/>
          <w:sz w:val="22"/>
          <w:szCs w:val="22"/>
          <w:lang w:val="en-GB"/>
        </w:rPr>
        <w:t xml:space="preserve">Nicholson, H. (2011). </w:t>
      </w:r>
      <w:r w:rsidRPr="00A46549">
        <w:rPr>
          <w:rFonts w:ascii="Palatino Linotype" w:hAnsi="Palatino Linotype"/>
          <w:i/>
          <w:sz w:val="22"/>
          <w:szCs w:val="22"/>
          <w:lang w:val="en-GB"/>
        </w:rPr>
        <w:t>Theatre, education and performance</w:t>
      </w:r>
      <w:r w:rsidRPr="00A46549">
        <w:rPr>
          <w:rFonts w:ascii="Palatino Linotype" w:hAnsi="Palatino Linotype"/>
          <w:sz w:val="22"/>
          <w:szCs w:val="22"/>
          <w:lang w:val="en-GB"/>
        </w:rPr>
        <w:t xml:space="preserve">. New York: Palgrave Macmillan. </w:t>
      </w:r>
    </w:p>
    <w:p w14:paraId="095763A2" w14:textId="77777777" w:rsidR="0054116F" w:rsidRPr="00A46549" w:rsidRDefault="0054116F" w:rsidP="00D31B86">
      <w:pPr>
        <w:spacing w:after="0" w:line="360" w:lineRule="auto"/>
        <w:ind w:left="720" w:hanging="540"/>
        <w:rPr>
          <w:rFonts w:ascii="Palatino Linotype" w:hAnsi="Palatino Linotype"/>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w:t>
      </w:r>
      <w:r w:rsidRPr="00A46549">
        <w:rPr>
          <w:rFonts w:ascii="Palatino Linotype" w:hAnsi="Palatino Linotype"/>
          <w:sz w:val="22"/>
          <w:szCs w:val="22"/>
          <w:lang w:val="en-GB"/>
        </w:rPr>
        <w:t>Ryngaert, J. P. (1998)</w:t>
      </w:r>
      <w:r w:rsidRPr="00A46549">
        <w:rPr>
          <w:rFonts w:ascii="Palatino Linotype" w:hAnsi="Palatino Linotype"/>
          <w:i/>
          <w:sz w:val="22"/>
          <w:szCs w:val="22"/>
          <w:lang w:val="en-GB"/>
        </w:rPr>
        <w:t xml:space="preserve">. </w:t>
      </w:r>
      <w:r w:rsidRPr="00A46549">
        <w:rPr>
          <w:rFonts w:ascii="Palatino Linotype" w:hAnsi="Palatino Linotype"/>
          <w:i/>
          <w:sz w:val="22"/>
          <w:szCs w:val="22"/>
          <w:lang w:val="fr-FR"/>
        </w:rPr>
        <w:t>Le jeu dramatique en milieu scolaire</w:t>
      </w:r>
      <w:r w:rsidRPr="00A46549">
        <w:rPr>
          <w:rFonts w:ascii="Palatino Linotype" w:hAnsi="Palatino Linotype"/>
          <w:sz w:val="22"/>
          <w:szCs w:val="22"/>
          <w:lang w:val="fr-FR"/>
        </w:rPr>
        <w:t xml:space="preserve">. </w:t>
      </w:r>
      <w:r w:rsidRPr="00A46549">
        <w:rPr>
          <w:rFonts w:ascii="Palatino Linotype" w:hAnsi="Palatino Linotype"/>
          <w:sz w:val="22"/>
          <w:szCs w:val="22"/>
          <w:lang w:val="en-GB"/>
        </w:rPr>
        <w:t xml:space="preserve">Paris: De Boeck Univ. (in French). </w:t>
      </w:r>
    </w:p>
    <w:p w14:paraId="7895FC1D" w14:textId="77777777" w:rsidR="0054116F" w:rsidRPr="00A46549" w:rsidRDefault="0054116F" w:rsidP="00D31B86">
      <w:pPr>
        <w:spacing w:after="0" w:line="360" w:lineRule="auto"/>
        <w:ind w:left="540" w:hanging="360"/>
        <w:rPr>
          <w:rFonts w:ascii="Palatino Linotype" w:hAnsi="Palatino Linotype"/>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w:t>
      </w:r>
      <w:r w:rsidRPr="00A46549">
        <w:rPr>
          <w:rFonts w:ascii="Palatino Linotype" w:hAnsi="Palatino Linotype"/>
          <w:sz w:val="22"/>
          <w:szCs w:val="22"/>
          <w:lang w:val="en-GB"/>
        </w:rPr>
        <w:t xml:space="preserve">Tsiaras, </w:t>
      </w:r>
      <w:r w:rsidRPr="00A46549">
        <w:rPr>
          <w:rFonts w:ascii="Palatino Linotype" w:hAnsi="Palatino Linotype"/>
          <w:sz w:val="22"/>
          <w:szCs w:val="22"/>
        </w:rPr>
        <w:t>Α</w:t>
      </w:r>
      <w:r w:rsidRPr="00A46549">
        <w:rPr>
          <w:rFonts w:ascii="Palatino Linotype" w:hAnsi="Palatino Linotype"/>
          <w:sz w:val="22"/>
          <w:szCs w:val="22"/>
          <w:lang w:val="en-GB"/>
        </w:rPr>
        <w:t xml:space="preserve">. (2007) </w:t>
      </w:r>
      <w:r w:rsidRPr="00A46549">
        <w:rPr>
          <w:rFonts w:ascii="Palatino Linotype" w:hAnsi="Palatino Linotype"/>
          <w:i/>
          <w:sz w:val="22"/>
          <w:szCs w:val="22"/>
          <w:lang w:val="en-GB"/>
        </w:rPr>
        <w:t>Theatrical Education in Primary School: A Psyco-sosiological Approach</w:t>
      </w:r>
      <w:r w:rsidRPr="00A46549">
        <w:rPr>
          <w:rFonts w:ascii="Palatino Linotype" w:hAnsi="Palatino Linotype"/>
          <w:sz w:val="22"/>
          <w:szCs w:val="22"/>
          <w:lang w:val="en-GB"/>
        </w:rPr>
        <w:t xml:space="preserve">. </w:t>
      </w:r>
      <w:r w:rsidRPr="00A46549">
        <w:rPr>
          <w:rFonts w:ascii="Palatino Linotype" w:eastAsia="Arial Unicode MS" w:hAnsi="Palatino Linotype"/>
          <w:sz w:val="22"/>
          <w:szCs w:val="22"/>
          <w:lang w:val="en-GB"/>
        </w:rPr>
        <w:t>Athens:</w:t>
      </w:r>
      <w:r w:rsidRPr="00A46549">
        <w:rPr>
          <w:rFonts w:ascii="Palatino Linotype" w:hAnsi="Palatino Linotype"/>
          <w:sz w:val="22"/>
          <w:szCs w:val="22"/>
          <w:lang w:val="en-GB"/>
        </w:rPr>
        <w:t xml:space="preserve"> Papazisis</w:t>
      </w:r>
      <w:r w:rsidRPr="00A46549">
        <w:rPr>
          <w:rFonts w:ascii="Palatino Linotype" w:hAnsi="Palatino Linotype"/>
          <w:bCs/>
          <w:sz w:val="22"/>
          <w:szCs w:val="22"/>
        </w:rPr>
        <w:t xml:space="preserve"> (in Greek).</w:t>
      </w:r>
    </w:p>
    <w:p w14:paraId="2CF5E291" w14:textId="77777777" w:rsidR="0054116F" w:rsidRDefault="0054116F" w:rsidP="00D31B86">
      <w:pPr>
        <w:spacing w:after="0" w:line="360" w:lineRule="auto"/>
        <w:ind w:left="720" w:hanging="540"/>
        <w:rPr>
          <w:rFonts w:ascii="Palatino Linotype" w:hAnsi="Palatino Linotype"/>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w:t>
      </w:r>
      <w:r w:rsidRPr="00A46549">
        <w:rPr>
          <w:rFonts w:ascii="Palatino Linotype" w:hAnsi="Palatino Linotype"/>
          <w:sz w:val="22"/>
          <w:szCs w:val="22"/>
          <w:lang w:val="en-GB"/>
        </w:rPr>
        <w:t xml:space="preserve">Young, J. (2007). </w:t>
      </w:r>
      <w:r w:rsidRPr="00A46549">
        <w:rPr>
          <w:rFonts w:ascii="Palatino Linotype" w:hAnsi="Palatino Linotype"/>
          <w:i/>
          <w:sz w:val="22"/>
          <w:szCs w:val="22"/>
          <w:lang w:val="en-GB"/>
        </w:rPr>
        <w:t>100 ideas for teaching drama</w:t>
      </w:r>
      <w:r w:rsidRPr="00A46549">
        <w:rPr>
          <w:rFonts w:ascii="Palatino Linotype" w:hAnsi="Palatino Linotype"/>
          <w:sz w:val="22"/>
          <w:szCs w:val="22"/>
          <w:lang w:val="en-GB"/>
        </w:rPr>
        <w:t>. New York: Continuum.</w:t>
      </w:r>
    </w:p>
    <w:p w14:paraId="6DE9A7FB" w14:textId="77777777" w:rsidR="00FE49A0" w:rsidRPr="00A46549" w:rsidRDefault="00FE49A0" w:rsidP="00D31B86">
      <w:pPr>
        <w:spacing w:after="0" w:line="360" w:lineRule="auto"/>
        <w:ind w:left="720" w:hanging="540"/>
        <w:rPr>
          <w:rFonts w:ascii="Palatino Linotype" w:hAnsi="Palatino Linotype"/>
          <w:sz w:val="22"/>
          <w:szCs w:val="22"/>
          <w:lang w:val="en-GB"/>
        </w:rPr>
      </w:pPr>
    </w:p>
    <w:p w14:paraId="70019C3B"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TEACHING METHODS</w:t>
      </w:r>
    </w:p>
    <w:p w14:paraId="08D36F2F" w14:textId="77777777" w:rsidR="0054116F" w:rsidRPr="00A46549" w:rsidRDefault="0054116F" w:rsidP="00D31B86">
      <w:pPr>
        <w:spacing w:line="360" w:lineRule="auto"/>
        <w:ind w:left="180" w:hanging="180"/>
        <w:rPr>
          <w:rFonts w:ascii="Palatino Linotype" w:hAnsi="Palatino Linotype"/>
          <w:sz w:val="22"/>
          <w:szCs w:val="22"/>
          <w:lang w:val="en-GB"/>
        </w:rPr>
      </w:pPr>
      <w:r w:rsidRPr="00A46549">
        <w:rPr>
          <w:rFonts w:ascii="Palatino Linotype" w:hAnsi="Palatino Linotype"/>
          <w:sz w:val="22"/>
          <w:szCs w:val="22"/>
          <w:lang w:val="en-GB"/>
        </w:rPr>
        <w:t xml:space="preserve">   Use of technology, discussion, lectures, </w:t>
      </w:r>
      <w:r w:rsidRPr="00A46549">
        <w:rPr>
          <w:rFonts w:ascii="Palatino Linotype" w:hAnsi="Palatino Linotype"/>
          <w:bCs/>
          <w:sz w:val="22"/>
          <w:szCs w:val="22"/>
          <w:lang w:val="en-GB"/>
        </w:rPr>
        <w:t>written assessments</w:t>
      </w:r>
      <w:r w:rsidRPr="00A46549">
        <w:rPr>
          <w:rFonts w:ascii="Palatino Linotype" w:hAnsi="Palatino Linotype"/>
          <w:sz w:val="22"/>
          <w:szCs w:val="22"/>
          <w:lang w:val="en-GB"/>
        </w:rPr>
        <w:t>, workshops</w:t>
      </w:r>
    </w:p>
    <w:p w14:paraId="325D1958"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ASSESSMENT METHODS</w:t>
      </w:r>
    </w:p>
    <w:p w14:paraId="38A21272"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Written exams, workshops</w:t>
      </w:r>
    </w:p>
    <w:p w14:paraId="3CAA7236"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LANGUAGE OF INSTRUCTION</w:t>
      </w:r>
    </w:p>
    <w:p w14:paraId="71EC5070" w14:textId="77777777" w:rsidR="0054116F" w:rsidRPr="00A46549" w:rsidRDefault="0054116F" w:rsidP="00D31B86">
      <w:pPr>
        <w:spacing w:after="120" w:line="360" w:lineRule="auto"/>
        <w:rPr>
          <w:rFonts w:ascii="Palatino Linotype" w:hAnsi="Palatino Linotype"/>
          <w:sz w:val="22"/>
          <w:szCs w:val="22"/>
          <w:lang w:val="en-GB"/>
        </w:rPr>
      </w:pPr>
      <w:r w:rsidRPr="00A46549">
        <w:rPr>
          <w:rFonts w:ascii="Palatino Linotype" w:hAnsi="Palatino Linotype"/>
          <w:sz w:val="22"/>
          <w:szCs w:val="22"/>
          <w:lang w:val="en-GB"/>
        </w:rPr>
        <w:t xml:space="preserve">   Greek</w:t>
      </w:r>
    </w:p>
    <w:p w14:paraId="11D6DC31" w14:textId="77777777" w:rsidR="0054116F" w:rsidRPr="00A46549" w:rsidRDefault="0054116F" w:rsidP="00D31B86">
      <w:pPr>
        <w:pBdr>
          <w:top w:val="single" w:sz="4" w:space="2"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spacing w:after="120" w:line="360" w:lineRule="auto"/>
        <w:ind w:left="540" w:hanging="540"/>
        <w:jc w:val="center"/>
        <w:rPr>
          <w:rFonts w:ascii="Palatino Linotype" w:hAnsi="Palatino Linotype"/>
          <w:b/>
          <w:bCs/>
          <w:sz w:val="22"/>
          <w:szCs w:val="22"/>
          <w:lang w:val="en-GB"/>
        </w:rPr>
      </w:pPr>
      <w:r w:rsidRPr="00A46549">
        <w:rPr>
          <w:rFonts w:ascii="Palatino Linotype" w:hAnsi="Palatino Linotype"/>
          <w:b/>
          <w:bCs/>
          <w:sz w:val="22"/>
          <w:szCs w:val="22"/>
          <w:lang w:val="en-GB"/>
        </w:rPr>
        <w:t xml:space="preserve">11. Physical Theatre </w:t>
      </w:r>
    </w:p>
    <w:p w14:paraId="7AC9EEE2" w14:textId="77777777" w:rsidR="0054116F" w:rsidRPr="00A46549" w:rsidRDefault="0054116F" w:rsidP="00D31B86">
      <w:pPr>
        <w:spacing w:line="360" w:lineRule="auto"/>
        <w:rPr>
          <w:rFonts w:ascii="Palatino Linotype" w:hAnsi="Palatino Linotype"/>
          <w:sz w:val="22"/>
          <w:szCs w:val="22"/>
        </w:rPr>
      </w:pPr>
      <w:r w:rsidRPr="00A46549">
        <w:rPr>
          <w:rFonts w:ascii="Palatino Linotype" w:hAnsi="Palatino Linotype"/>
          <w:sz w:val="22"/>
          <w:szCs w:val="22"/>
          <w:lang w:val="en-GB"/>
        </w:rPr>
        <w:t>•</w:t>
      </w:r>
      <w:r w:rsidRPr="00A46549">
        <w:rPr>
          <w:rFonts w:ascii="Palatino Linotype" w:hAnsi="Palatino Linotype"/>
          <w:sz w:val="22"/>
          <w:szCs w:val="22"/>
        </w:rPr>
        <w:t xml:space="preserve"> </w:t>
      </w:r>
      <w:r w:rsidRPr="00A46549">
        <w:rPr>
          <w:rFonts w:ascii="Palatino Linotype" w:hAnsi="Palatino Linotype"/>
          <w:b/>
          <w:sz w:val="22"/>
          <w:szCs w:val="22"/>
        </w:rPr>
        <w:t>COURSE CODE</w:t>
      </w:r>
    </w:p>
    <w:p w14:paraId="2FDE3EF3" w14:textId="77777777" w:rsidR="0054116F" w:rsidRPr="00A46549" w:rsidRDefault="0054116F" w:rsidP="00D31B86">
      <w:pPr>
        <w:spacing w:line="360" w:lineRule="auto"/>
        <w:rPr>
          <w:rFonts w:ascii="Palatino Linotype" w:hAnsi="Palatino Linotype"/>
          <w:caps/>
          <w:sz w:val="22"/>
          <w:szCs w:val="22"/>
        </w:rPr>
      </w:pPr>
      <w:r w:rsidRPr="00A46549">
        <w:rPr>
          <w:rFonts w:ascii="Palatino Linotype" w:hAnsi="Palatino Linotype"/>
          <w:sz w:val="22"/>
          <w:szCs w:val="22"/>
        </w:rPr>
        <w:t xml:space="preserve">   </w:t>
      </w:r>
      <w:r w:rsidRPr="00A46549">
        <w:rPr>
          <w:rFonts w:ascii="Palatino Linotype" w:hAnsi="Palatino Linotype"/>
          <w:sz w:val="22"/>
          <w:szCs w:val="22"/>
          <w:lang w:val="en-GB"/>
        </w:rPr>
        <w:t>34</w:t>
      </w:r>
      <w:r w:rsidRPr="00A46549">
        <w:rPr>
          <w:rFonts w:ascii="Palatino Linotype" w:hAnsi="Palatino Linotype"/>
          <w:sz w:val="22"/>
          <w:szCs w:val="22"/>
        </w:rPr>
        <w:t>ΕΧ</w:t>
      </w:r>
      <w:r w:rsidRPr="00A46549">
        <w:rPr>
          <w:rFonts w:ascii="Palatino Linotype" w:hAnsi="Palatino Linotype"/>
          <w:sz w:val="22"/>
          <w:szCs w:val="22"/>
          <w:lang w:val="en-GB"/>
        </w:rPr>
        <w:t>146</w:t>
      </w:r>
    </w:p>
    <w:p w14:paraId="7C21CB03" w14:textId="77777777" w:rsidR="0054116F" w:rsidRPr="00A46549" w:rsidRDefault="0054116F" w:rsidP="00D31B86">
      <w:pPr>
        <w:spacing w:line="360" w:lineRule="auto"/>
        <w:rPr>
          <w:rFonts w:ascii="Palatino Linotype" w:hAnsi="Palatino Linotype"/>
          <w:sz w:val="22"/>
          <w:szCs w:val="22"/>
        </w:rPr>
      </w:pPr>
      <w:r w:rsidRPr="00A46549">
        <w:rPr>
          <w:rFonts w:ascii="Palatino Linotype" w:hAnsi="Palatino Linotype"/>
          <w:sz w:val="22"/>
          <w:szCs w:val="22"/>
          <w:lang w:val="en-GB"/>
        </w:rPr>
        <w:t>•</w:t>
      </w:r>
      <w:r w:rsidRPr="00A46549">
        <w:rPr>
          <w:rFonts w:ascii="Palatino Linotype" w:hAnsi="Palatino Linotype"/>
          <w:sz w:val="22"/>
          <w:szCs w:val="22"/>
        </w:rPr>
        <w:t xml:space="preserve"> </w:t>
      </w:r>
      <w:r w:rsidRPr="00A46549">
        <w:rPr>
          <w:rFonts w:ascii="Palatino Linotype" w:hAnsi="Palatino Linotype"/>
          <w:b/>
          <w:sz w:val="22"/>
          <w:szCs w:val="22"/>
        </w:rPr>
        <w:t>TYPE OF COURSE</w:t>
      </w:r>
    </w:p>
    <w:p w14:paraId="37763105" w14:textId="77777777" w:rsidR="0054116F" w:rsidRPr="00A46549" w:rsidRDefault="0054116F" w:rsidP="00D31B86">
      <w:pPr>
        <w:spacing w:line="360" w:lineRule="auto"/>
        <w:ind w:left="180"/>
        <w:rPr>
          <w:rFonts w:ascii="Palatino Linotype" w:hAnsi="Palatino Linotype"/>
          <w:sz w:val="22"/>
          <w:szCs w:val="22"/>
          <w:lang w:val="en-GB"/>
        </w:rPr>
      </w:pPr>
      <w:r w:rsidRPr="00A46549">
        <w:rPr>
          <w:rFonts w:ascii="Palatino Linotype" w:hAnsi="Palatino Linotype"/>
          <w:bCs/>
          <w:sz w:val="22"/>
          <w:szCs w:val="22"/>
        </w:rPr>
        <w:t>3</w:t>
      </w:r>
      <w:r w:rsidRPr="00A46549">
        <w:rPr>
          <w:rFonts w:ascii="Palatino Linotype" w:hAnsi="Palatino Linotype"/>
          <w:bCs/>
          <w:sz w:val="22"/>
          <w:szCs w:val="22"/>
          <w:vertAlign w:val="superscript"/>
        </w:rPr>
        <w:t>rd</w:t>
      </w:r>
      <w:r w:rsidRPr="00A46549">
        <w:rPr>
          <w:rFonts w:ascii="Palatino Linotype" w:hAnsi="Palatino Linotype"/>
          <w:bCs/>
          <w:sz w:val="22"/>
          <w:szCs w:val="22"/>
        </w:rPr>
        <w:t>-4</w:t>
      </w:r>
      <w:r w:rsidRPr="00A46549">
        <w:rPr>
          <w:rFonts w:ascii="Palatino Linotype" w:hAnsi="Palatino Linotype"/>
          <w:bCs/>
          <w:sz w:val="22"/>
          <w:szCs w:val="22"/>
          <w:vertAlign w:val="superscript"/>
        </w:rPr>
        <w:t>th</w:t>
      </w:r>
      <w:r w:rsidRPr="00A46549">
        <w:rPr>
          <w:rFonts w:ascii="Palatino Linotype" w:hAnsi="Palatino Linotype"/>
          <w:bCs/>
          <w:sz w:val="22"/>
          <w:szCs w:val="22"/>
        </w:rPr>
        <w:t xml:space="preserve"> Year Free Elective</w:t>
      </w:r>
      <w:r w:rsidRPr="00A46549">
        <w:rPr>
          <w:rFonts w:ascii="Palatino Linotype" w:hAnsi="Palatino Linotype"/>
          <w:sz w:val="22"/>
          <w:szCs w:val="22"/>
          <w:lang w:val="en-GB"/>
        </w:rPr>
        <w:t xml:space="preserve"> </w:t>
      </w:r>
    </w:p>
    <w:p w14:paraId="4C435B44" w14:textId="77777777" w:rsidR="0054116F" w:rsidRPr="00A46549" w:rsidRDefault="0054116F" w:rsidP="00D31B86">
      <w:pPr>
        <w:spacing w:line="360" w:lineRule="auto"/>
        <w:rPr>
          <w:rFonts w:ascii="Palatino Linotype" w:hAnsi="Palatino Linotype"/>
          <w:sz w:val="22"/>
          <w:szCs w:val="22"/>
        </w:rPr>
      </w:pPr>
      <w:r w:rsidRPr="00A46549">
        <w:rPr>
          <w:rFonts w:ascii="Palatino Linotype" w:hAnsi="Palatino Linotype"/>
          <w:sz w:val="22"/>
          <w:szCs w:val="22"/>
          <w:lang w:val="en-GB"/>
        </w:rPr>
        <w:lastRenderedPageBreak/>
        <w:t>•</w:t>
      </w:r>
      <w:r w:rsidRPr="00A46549">
        <w:rPr>
          <w:rFonts w:ascii="Palatino Linotype" w:hAnsi="Palatino Linotype"/>
          <w:sz w:val="22"/>
          <w:szCs w:val="22"/>
        </w:rPr>
        <w:t xml:space="preserve"> </w:t>
      </w:r>
      <w:r w:rsidRPr="00A46549">
        <w:rPr>
          <w:rFonts w:ascii="Palatino Linotype" w:hAnsi="Palatino Linotype"/>
          <w:b/>
          <w:sz w:val="22"/>
          <w:szCs w:val="22"/>
        </w:rPr>
        <w:t>LEVEL OF COURSE</w:t>
      </w:r>
    </w:p>
    <w:p w14:paraId="4F11205C" w14:textId="77777777" w:rsidR="0054116F" w:rsidRPr="00A46549" w:rsidRDefault="0054116F" w:rsidP="00D31B86">
      <w:pPr>
        <w:spacing w:line="360" w:lineRule="auto"/>
        <w:rPr>
          <w:rFonts w:ascii="Palatino Linotype" w:hAnsi="Palatino Linotype"/>
          <w:sz w:val="22"/>
          <w:szCs w:val="22"/>
        </w:rPr>
      </w:pPr>
      <w:r w:rsidRPr="00A46549">
        <w:rPr>
          <w:rFonts w:ascii="Palatino Linotype" w:hAnsi="Palatino Linotype"/>
          <w:sz w:val="22"/>
          <w:szCs w:val="22"/>
        </w:rPr>
        <w:t xml:space="preserve">  Undergraduate</w:t>
      </w:r>
    </w:p>
    <w:p w14:paraId="5F134F66" w14:textId="77777777" w:rsidR="0054116F" w:rsidRPr="00A46549" w:rsidRDefault="0054116F" w:rsidP="00D31B86">
      <w:pPr>
        <w:spacing w:line="360" w:lineRule="auto"/>
        <w:rPr>
          <w:rFonts w:ascii="Palatino Linotype" w:hAnsi="Palatino Linotype"/>
          <w:sz w:val="22"/>
          <w:szCs w:val="22"/>
        </w:rPr>
      </w:pPr>
      <w:r w:rsidRPr="00A46549">
        <w:rPr>
          <w:rFonts w:ascii="Palatino Linotype" w:hAnsi="Palatino Linotype"/>
          <w:sz w:val="22"/>
          <w:szCs w:val="22"/>
          <w:lang w:val="en-GB"/>
        </w:rPr>
        <w:t>•</w:t>
      </w:r>
      <w:r w:rsidRPr="00A46549">
        <w:rPr>
          <w:rFonts w:ascii="Palatino Linotype" w:hAnsi="Palatino Linotype"/>
          <w:sz w:val="22"/>
          <w:szCs w:val="22"/>
        </w:rPr>
        <w:t xml:space="preserve"> </w:t>
      </w:r>
      <w:r w:rsidRPr="00A46549">
        <w:rPr>
          <w:rFonts w:ascii="Palatino Linotype" w:hAnsi="Palatino Linotype"/>
          <w:b/>
          <w:sz w:val="22"/>
          <w:szCs w:val="22"/>
        </w:rPr>
        <w:t>YEAR OF STUDY</w:t>
      </w:r>
    </w:p>
    <w:p w14:paraId="02D9DE11" w14:textId="2CDE0FBB" w:rsidR="0054116F" w:rsidRPr="00A46549" w:rsidRDefault="0054116F" w:rsidP="00D31B86">
      <w:pPr>
        <w:spacing w:line="360" w:lineRule="auto"/>
        <w:rPr>
          <w:rFonts w:ascii="Palatino Linotype" w:hAnsi="Palatino Linotype"/>
          <w:sz w:val="22"/>
          <w:szCs w:val="22"/>
        </w:rPr>
      </w:pPr>
      <w:r w:rsidRPr="00A46549">
        <w:rPr>
          <w:rFonts w:ascii="Palatino Linotype" w:hAnsi="Palatino Linotype"/>
          <w:sz w:val="22"/>
          <w:szCs w:val="22"/>
        </w:rPr>
        <w:t xml:space="preserve">  </w:t>
      </w:r>
      <w:r w:rsidR="006A6628" w:rsidRPr="00A46549">
        <w:rPr>
          <w:rFonts w:ascii="Palatino Linotype" w:hAnsi="Palatino Linotype"/>
          <w:sz w:val="22"/>
          <w:szCs w:val="22"/>
        </w:rPr>
        <w:t>2015-2016</w:t>
      </w:r>
    </w:p>
    <w:p w14:paraId="7B28D5C3" w14:textId="77777777" w:rsidR="0054116F" w:rsidRPr="00A46549" w:rsidRDefault="0054116F" w:rsidP="00D31B86">
      <w:pPr>
        <w:spacing w:line="360" w:lineRule="auto"/>
        <w:rPr>
          <w:rFonts w:ascii="Palatino Linotype" w:hAnsi="Palatino Linotype"/>
          <w:sz w:val="22"/>
          <w:szCs w:val="22"/>
        </w:rPr>
      </w:pPr>
      <w:r w:rsidRPr="00A46549">
        <w:rPr>
          <w:rFonts w:ascii="Palatino Linotype" w:hAnsi="Palatino Linotype"/>
          <w:sz w:val="22"/>
          <w:szCs w:val="22"/>
          <w:lang w:val="en-GB"/>
        </w:rPr>
        <w:t>•</w:t>
      </w:r>
      <w:r w:rsidRPr="00A46549">
        <w:rPr>
          <w:rFonts w:ascii="Palatino Linotype" w:hAnsi="Palatino Linotype"/>
          <w:sz w:val="22"/>
          <w:szCs w:val="22"/>
        </w:rPr>
        <w:t xml:space="preserve"> </w:t>
      </w:r>
      <w:r w:rsidRPr="00A46549">
        <w:rPr>
          <w:rFonts w:ascii="Palatino Linotype" w:hAnsi="Palatino Linotype"/>
          <w:b/>
          <w:sz w:val="22"/>
          <w:szCs w:val="22"/>
        </w:rPr>
        <w:t>SEMESTER</w:t>
      </w:r>
    </w:p>
    <w:p w14:paraId="689DA4C2" w14:textId="77777777" w:rsidR="0054116F" w:rsidRPr="00A46549" w:rsidRDefault="0054116F" w:rsidP="00D31B86">
      <w:pPr>
        <w:spacing w:line="360" w:lineRule="auto"/>
        <w:rPr>
          <w:rFonts w:ascii="Palatino Linotype" w:hAnsi="Palatino Linotype"/>
          <w:sz w:val="22"/>
          <w:szCs w:val="22"/>
        </w:rPr>
      </w:pPr>
      <w:r w:rsidRPr="00A46549">
        <w:rPr>
          <w:rFonts w:ascii="Palatino Linotype" w:hAnsi="Palatino Linotype"/>
          <w:sz w:val="22"/>
          <w:szCs w:val="22"/>
        </w:rPr>
        <w:t xml:space="preserve">  Winter Semester </w:t>
      </w:r>
    </w:p>
    <w:p w14:paraId="02C68E42" w14:textId="77777777" w:rsidR="0054116F" w:rsidRPr="00A46549" w:rsidRDefault="0054116F" w:rsidP="00D31B86">
      <w:pPr>
        <w:spacing w:line="360" w:lineRule="auto"/>
        <w:rPr>
          <w:rFonts w:ascii="Palatino Linotype" w:hAnsi="Palatino Linotype"/>
          <w:sz w:val="22"/>
          <w:szCs w:val="22"/>
        </w:rPr>
      </w:pPr>
      <w:r w:rsidRPr="00A46549">
        <w:rPr>
          <w:rFonts w:ascii="Palatino Linotype" w:hAnsi="Palatino Linotype"/>
          <w:sz w:val="22"/>
          <w:szCs w:val="22"/>
          <w:lang w:val="en-GB"/>
        </w:rPr>
        <w:t>•</w:t>
      </w:r>
      <w:r w:rsidRPr="00A46549">
        <w:rPr>
          <w:rFonts w:ascii="Palatino Linotype" w:hAnsi="Palatino Linotype"/>
          <w:sz w:val="22"/>
          <w:szCs w:val="22"/>
        </w:rPr>
        <w:t xml:space="preserve"> </w:t>
      </w:r>
      <w:r w:rsidRPr="00A46549">
        <w:rPr>
          <w:rFonts w:ascii="Palatino Linotype" w:hAnsi="Palatino Linotype"/>
          <w:b/>
          <w:sz w:val="22"/>
          <w:szCs w:val="22"/>
        </w:rPr>
        <w:t>NUMBER OF CREDITS ALLOCATED</w:t>
      </w:r>
    </w:p>
    <w:p w14:paraId="6871BCD8" w14:textId="37DE32CF" w:rsidR="002105DF" w:rsidRPr="00A46549" w:rsidRDefault="0054116F" w:rsidP="00D31B86">
      <w:pPr>
        <w:spacing w:line="360" w:lineRule="auto"/>
        <w:rPr>
          <w:rFonts w:ascii="Palatino Linotype" w:hAnsi="Palatino Linotype"/>
          <w:sz w:val="22"/>
          <w:szCs w:val="22"/>
        </w:rPr>
      </w:pPr>
      <w:r w:rsidRPr="00A46549">
        <w:rPr>
          <w:rFonts w:ascii="Palatino Linotype" w:hAnsi="Palatino Linotype"/>
          <w:sz w:val="22"/>
          <w:szCs w:val="22"/>
        </w:rPr>
        <w:t xml:space="preserve">  5 ECTS Credits</w:t>
      </w:r>
    </w:p>
    <w:p w14:paraId="01030924" w14:textId="77777777" w:rsidR="0054116F" w:rsidRPr="00A46549" w:rsidRDefault="0054116F" w:rsidP="00D31B86">
      <w:pPr>
        <w:spacing w:line="360" w:lineRule="auto"/>
        <w:rPr>
          <w:rFonts w:ascii="Palatino Linotype" w:hAnsi="Palatino Linotype"/>
          <w:sz w:val="22"/>
          <w:szCs w:val="22"/>
        </w:rPr>
      </w:pPr>
      <w:r w:rsidRPr="00A46549">
        <w:rPr>
          <w:rFonts w:ascii="Palatino Linotype" w:hAnsi="Palatino Linotype"/>
          <w:sz w:val="22"/>
          <w:szCs w:val="22"/>
          <w:lang w:val="en-GB"/>
        </w:rPr>
        <w:t>•</w:t>
      </w:r>
      <w:r w:rsidRPr="00A46549">
        <w:rPr>
          <w:rFonts w:ascii="Palatino Linotype" w:hAnsi="Palatino Linotype"/>
          <w:sz w:val="22"/>
          <w:szCs w:val="22"/>
        </w:rPr>
        <w:t xml:space="preserve"> </w:t>
      </w:r>
      <w:r w:rsidRPr="00A46549">
        <w:rPr>
          <w:rFonts w:ascii="Palatino Linotype" w:hAnsi="Palatino Linotype"/>
          <w:b/>
          <w:sz w:val="22"/>
          <w:szCs w:val="22"/>
        </w:rPr>
        <w:t>NAME OF LECTURER</w:t>
      </w:r>
    </w:p>
    <w:p w14:paraId="5627E090" w14:textId="70755F45" w:rsidR="003023AF" w:rsidRPr="00A46549" w:rsidRDefault="0054116F" w:rsidP="002105DF">
      <w:pPr>
        <w:pStyle w:val="Sansinterligne"/>
        <w:spacing w:after="120" w:line="360" w:lineRule="auto"/>
        <w:ind w:left="181"/>
        <w:rPr>
          <w:rFonts w:ascii="Palatino Linotype" w:hAnsi="Palatino Linotype"/>
          <w:sz w:val="22"/>
          <w:szCs w:val="22"/>
          <w:lang w:val="en-US"/>
        </w:rPr>
      </w:pPr>
      <w:r w:rsidRPr="00A46549">
        <w:rPr>
          <w:rFonts w:ascii="Palatino Linotype" w:hAnsi="Palatino Linotype"/>
          <w:sz w:val="22"/>
          <w:szCs w:val="22"/>
          <w:lang w:val="en-US"/>
        </w:rPr>
        <w:t>A</w:t>
      </w:r>
      <w:r w:rsidR="002105DF">
        <w:rPr>
          <w:rFonts w:ascii="Palatino Linotype" w:hAnsi="Palatino Linotype"/>
          <w:sz w:val="22"/>
          <w:szCs w:val="22"/>
          <w:lang w:val="en-US"/>
        </w:rPr>
        <w:t xml:space="preserve">ntonia Vasilakou, </w:t>
      </w:r>
      <w:r w:rsidRPr="00A46549">
        <w:rPr>
          <w:rFonts w:ascii="Palatino Linotype" w:hAnsi="Palatino Linotype"/>
          <w:sz w:val="22"/>
          <w:szCs w:val="22"/>
          <w:lang w:val="en-US"/>
        </w:rPr>
        <w:t>Specialized te</w:t>
      </w:r>
      <w:r w:rsidR="002105DF">
        <w:rPr>
          <w:rFonts w:ascii="Palatino Linotype" w:hAnsi="Palatino Linotype"/>
          <w:sz w:val="22"/>
          <w:szCs w:val="22"/>
          <w:lang w:val="en-US"/>
        </w:rPr>
        <w:t>aching staff</w:t>
      </w:r>
    </w:p>
    <w:p w14:paraId="52DED738" w14:textId="77777777" w:rsidR="0054116F" w:rsidRPr="00A46549" w:rsidRDefault="0054116F" w:rsidP="00D31B86">
      <w:pPr>
        <w:spacing w:line="360" w:lineRule="auto"/>
        <w:ind w:left="180" w:hanging="180"/>
        <w:rPr>
          <w:rFonts w:ascii="Palatino Linotype" w:hAnsi="Palatino Linotype"/>
          <w:b/>
          <w:bCs/>
          <w:sz w:val="22"/>
          <w:szCs w:val="22"/>
          <w:lang w:val="en-GB"/>
        </w:rPr>
      </w:pPr>
      <w:r w:rsidRPr="00A46549">
        <w:rPr>
          <w:rFonts w:ascii="Palatino Linotype" w:hAnsi="Palatino Linotype"/>
          <w:sz w:val="22"/>
          <w:szCs w:val="22"/>
          <w:lang w:val="en-GB"/>
        </w:rPr>
        <w:t>•</w:t>
      </w:r>
      <w:r w:rsidRPr="00A46549">
        <w:rPr>
          <w:rFonts w:ascii="Palatino Linotype" w:hAnsi="Palatino Linotype"/>
          <w:sz w:val="22"/>
          <w:szCs w:val="22"/>
        </w:rPr>
        <w:t xml:space="preserve"> </w:t>
      </w:r>
      <w:r w:rsidRPr="00A46549">
        <w:rPr>
          <w:rFonts w:ascii="Palatino Linotype" w:hAnsi="Palatino Linotype"/>
          <w:b/>
          <w:sz w:val="22"/>
          <w:szCs w:val="22"/>
        </w:rPr>
        <w:t>COURSE OBJECTIVES</w:t>
      </w:r>
    </w:p>
    <w:p w14:paraId="49F35031" w14:textId="77777777" w:rsidR="0054116F" w:rsidRPr="00A46549" w:rsidRDefault="0054116F" w:rsidP="00D31B86">
      <w:pPr>
        <w:pStyle w:val="Sansinterligne"/>
        <w:spacing w:after="120" w:line="360" w:lineRule="auto"/>
        <w:ind w:left="181"/>
        <w:jc w:val="both"/>
        <w:rPr>
          <w:rFonts w:ascii="Palatino Linotype" w:hAnsi="Palatino Linotype"/>
          <w:sz w:val="22"/>
          <w:szCs w:val="22"/>
          <w:lang w:val="en-GB"/>
        </w:rPr>
      </w:pPr>
      <w:r w:rsidRPr="00A46549">
        <w:rPr>
          <w:rFonts w:ascii="Palatino Linotype" w:hAnsi="Palatino Linotype"/>
          <w:sz w:val="22"/>
          <w:szCs w:val="22"/>
          <w:lang w:val="en-US"/>
        </w:rPr>
        <w:t xml:space="preserve">Taking as a start </w:t>
      </w:r>
      <w:r w:rsidRPr="00A46549">
        <w:rPr>
          <w:rFonts w:ascii="Palatino Linotype" w:hAnsi="Palatino Linotype"/>
          <w:sz w:val="22"/>
          <w:szCs w:val="22"/>
          <w:lang w:val="en-GB"/>
        </w:rPr>
        <w:t xml:space="preserve">the elements of </w:t>
      </w:r>
      <w:r w:rsidRPr="00A46549">
        <w:rPr>
          <w:rFonts w:ascii="Palatino Linotype" w:hAnsi="Palatino Linotype"/>
          <w:sz w:val="22"/>
          <w:szCs w:val="22"/>
          <w:lang w:val="en-US"/>
        </w:rPr>
        <w:t xml:space="preserve">contemporary approaches on mime art and physical theatre (E.Decroux, Theatre du Mouvement), where corporeal techniques are in a constant dialogue with other forms of art, this course aims to a large scale of knowledge about corporal meanings of expression. The purpose is for the actor to become autonomous as creator and performer through the physical movement, through personal choices of style. The course is separated into units dealing with the corporeal expression of thoughts and feelings, the personal march, the musicality of actor’s movement and the use of mask and other material </w:t>
      </w:r>
      <w:r w:rsidRPr="00A46549">
        <w:rPr>
          <w:rFonts w:ascii="Palatino Linotype" w:hAnsi="Palatino Linotype"/>
          <w:sz w:val="22"/>
          <w:szCs w:val="22"/>
          <w:lang w:val="en-GB"/>
        </w:rPr>
        <w:t>and it will help them to develop their acting skills through improvisations and personal creations.</w:t>
      </w:r>
    </w:p>
    <w:p w14:paraId="16584145" w14:textId="77777777" w:rsidR="0054116F" w:rsidRPr="00A46549" w:rsidRDefault="0054116F" w:rsidP="00D31B86">
      <w:pPr>
        <w:spacing w:line="360" w:lineRule="auto"/>
        <w:rPr>
          <w:rFonts w:ascii="Palatino Linotype" w:hAnsi="Palatino Linotype"/>
          <w:b/>
          <w:sz w:val="22"/>
          <w:szCs w:val="22"/>
          <w:shd w:val="clear" w:color="auto" w:fill="FFFFFF"/>
        </w:rPr>
      </w:pPr>
      <w:r w:rsidRPr="00A46549">
        <w:rPr>
          <w:rFonts w:ascii="Palatino Linotype" w:hAnsi="Palatino Linotype"/>
          <w:b/>
          <w:sz w:val="22"/>
          <w:szCs w:val="22"/>
          <w:lang w:bidi="he-IL"/>
        </w:rPr>
        <w:t xml:space="preserve">• </w:t>
      </w:r>
      <w:r w:rsidRPr="00A46549">
        <w:rPr>
          <w:rFonts w:ascii="Palatino Linotype" w:hAnsi="Palatino Linotype"/>
          <w:b/>
          <w:sz w:val="22"/>
          <w:szCs w:val="22"/>
          <w:shd w:val="clear" w:color="auto" w:fill="FFFFFF"/>
        </w:rPr>
        <w:t>LEARNING OUTCOMES  </w:t>
      </w:r>
    </w:p>
    <w:p w14:paraId="52CCA2E5" w14:textId="77777777" w:rsidR="0054116F" w:rsidRPr="00A46549" w:rsidRDefault="0054116F" w:rsidP="002105DF">
      <w:pPr>
        <w:spacing w:after="0" w:line="360" w:lineRule="auto"/>
        <w:ind w:left="142"/>
        <w:rPr>
          <w:rFonts w:ascii="Palatino Linotype" w:hAnsi="Palatino Linotype"/>
          <w:sz w:val="22"/>
          <w:szCs w:val="22"/>
        </w:rPr>
      </w:pPr>
      <w:r w:rsidRPr="00A46549">
        <w:rPr>
          <w:rFonts w:ascii="Palatino Linotype" w:hAnsi="Palatino Linotype"/>
          <w:sz w:val="22"/>
          <w:szCs w:val="22"/>
        </w:rPr>
        <w:t xml:space="preserve">The students will be able to practice a physical warm up and focus on technical preparation. They will be apt to use physical theatre skills to develop a role/character in rehearsal and on stage by adapting and developing personal technique through the repetition of exercises and accurate </w:t>
      </w:r>
      <w:r w:rsidRPr="00A46549">
        <w:rPr>
          <w:rFonts w:ascii="Palatino Linotype" w:hAnsi="Palatino Linotype"/>
          <w:sz w:val="22"/>
          <w:szCs w:val="22"/>
        </w:rPr>
        <w:lastRenderedPageBreak/>
        <w:t>recreation of movement. They will develop a growing confidence and competence in some of the practical skills (kinaesthetic, spatial, and group) which underpin the practice of Physical Theatre.</w:t>
      </w:r>
    </w:p>
    <w:p w14:paraId="0F921930" w14:textId="77777777" w:rsidR="0054116F" w:rsidRPr="00A46549" w:rsidRDefault="0054116F" w:rsidP="002105DF">
      <w:pPr>
        <w:spacing w:after="0" w:line="360" w:lineRule="auto"/>
        <w:ind w:left="142"/>
        <w:rPr>
          <w:rFonts w:ascii="Palatino Linotype" w:hAnsi="Palatino Linotype"/>
          <w:sz w:val="22"/>
          <w:szCs w:val="22"/>
        </w:rPr>
      </w:pPr>
      <w:r w:rsidRPr="00A46549">
        <w:rPr>
          <w:rFonts w:ascii="Palatino Linotype" w:hAnsi="Palatino Linotype"/>
          <w:sz w:val="22"/>
          <w:szCs w:val="22"/>
        </w:rPr>
        <w:t xml:space="preserve">They will develop performance presence, spatial awareness and be aware of the dynamics and the movement rhythm. They will be able to establish stage communication with other performers and explore the content of a story, idea, and theme. They could accept criticism and move forward and adapt in working with others and in solos. </w:t>
      </w:r>
    </w:p>
    <w:p w14:paraId="72DD12C9" w14:textId="77777777" w:rsidR="0054116F" w:rsidRDefault="0054116F" w:rsidP="002105DF">
      <w:pPr>
        <w:spacing w:after="0" w:line="360" w:lineRule="auto"/>
        <w:ind w:left="142"/>
        <w:rPr>
          <w:rFonts w:ascii="Palatino Linotype" w:hAnsi="Palatino Linotype"/>
          <w:sz w:val="22"/>
          <w:szCs w:val="22"/>
        </w:rPr>
      </w:pPr>
      <w:r w:rsidRPr="00A46549">
        <w:rPr>
          <w:rFonts w:ascii="Palatino Linotype" w:hAnsi="Palatino Linotype"/>
          <w:sz w:val="22"/>
          <w:szCs w:val="22"/>
        </w:rPr>
        <w:t>They will demonstrate the ability to apply a critical approach to practical methodologies with special reference to theories related to ‘embodied knowledge’.</w:t>
      </w:r>
    </w:p>
    <w:p w14:paraId="278B2E49" w14:textId="77777777" w:rsidR="002105DF" w:rsidRPr="00A46549" w:rsidRDefault="002105DF" w:rsidP="002105DF">
      <w:pPr>
        <w:spacing w:after="0" w:line="360" w:lineRule="auto"/>
        <w:ind w:left="142"/>
        <w:rPr>
          <w:rFonts w:ascii="Palatino Linotype" w:hAnsi="Palatino Linotype"/>
          <w:b/>
          <w:sz w:val="22"/>
          <w:szCs w:val="22"/>
          <w:shd w:val="clear" w:color="auto" w:fill="FFFFFF"/>
        </w:rPr>
      </w:pPr>
    </w:p>
    <w:p w14:paraId="2626ACBF" w14:textId="77777777" w:rsidR="0054116F" w:rsidRPr="00A46549" w:rsidRDefault="0054116F" w:rsidP="00D31B86">
      <w:pPr>
        <w:spacing w:line="360" w:lineRule="auto"/>
        <w:rPr>
          <w:rFonts w:ascii="Palatino Linotype" w:hAnsi="Palatino Linotype"/>
          <w:b/>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 xml:space="preserve">PREREQUISITES </w:t>
      </w:r>
    </w:p>
    <w:p w14:paraId="34BDDB74" w14:textId="77777777" w:rsidR="0054116F" w:rsidRPr="00A46549" w:rsidRDefault="0054116F" w:rsidP="00D31B86">
      <w:pPr>
        <w:spacing w:line="360" w:lineRule="auto"/>
        <w:ind w:left="142"/>
        <w:rPr>
          <w:rFonts w:ascii="Palatino Linotype" w:hAnsi="Palatino Linotype"/>
          <w:sz w:val="22"/>
          <w:szCs w:val="22"/>
          <w:lang w:val="en-GB"/>
        </w:rPr>
      </w:pPr>
      <w:r w:rsidRPr="00A46549">
        <w:rPr>
          <w:rFonts w:ascii="Palatino Linotype" w:hAnsi="Palatino Linotype"/>
          <w:sz w:val="22"/>
          <w:szCs w:val="22"/>
          <w:lang w:val="en-GB"/>
        </w:rPr>
        <w:t xml:space="preserve">a) The course is addressed to students with advanced acting, physical and directing knowledge that had already followed the course of Mime Lab I and Mime Lab II </w:t>
      </w:r>
    </w:p>
    <w:p w14:paraId="7298B03A" w14:textId="77777777" w:rsidR="0054116F" w:rsidRPr="00A46549" w:rsidRDefault="0054116F" w:rsidP="00D31B86">
      <w:pPr>
        <w:spacing w:line="360" w:lineRule="auto"/>
        <w:ind w:left="142"/>
        <w:rPr>
          <w:rFonts w:ascii="Palatino Linotype" w:hAnsi="Palatino Linotype"/>
          <w:sz w:val="22"/>
          <w:szCs w:val="22"/>
          <w:lang w:val="en-GB"/>
        </w:rPr>
      </w:pPr>
      <w:r w:rsidRPr="00A46549">
        <w:rPr>
          <w:rFonts w:ascii="Palatino Linotype" w:hAnsi="Palatino Linotype"/>
          <w:sz w:val="22"/>
          <w:szCs w:val="22"/>
          <w:lang w:val="en-GB"/>
        </w:rPr>
        <w:t>b) The presence of the students is obligatory during the course</w:t>
      </w:r>
    </w:p>
    <w:p w14:paraId="66AD9F06" w14:textId="77777777" w:rsidR="0054116F" w:rsidRPr="00A46549" w:rsidRDefault="0054116F" w:rsidP="00D31B86">
      <w:pPr>
        <w:spacing w:after="120" w:line="360" w:lineRule="auto"/>
        <w:ind w:left="142"/>
        <w:rPr>
          <w:rFonts w:ascii="Palatino Linotype" w:hAnsi="Palatino Linotype"/>
          <w:b/>
          <w:sz w:val="22"/>
          <w:szCs w:val="22"/>
          <w:lang w:val="en-GB"/>
        </w:rPr>
      </w:pPr>
      <w:r w:rsidRPr="00A46549">
        <w:rPr>
          <w:rFonts w:ascii="Palatino Linotype" w:hAnsi="Palatino Linotype"/>
          <w:sz w:val="22"/>
          <w:szCs w:val="22"/>
          <w:lang w:val="en-GB"/>
        </w:rPr>
        <w:t>c) Final examination through a representation</w:t>
      </w:r>
    </w:p>
    <w:p w14:paraId="2DBA900F" w14:textId="77777777" w:rsidR="0054116F" w:rsidRPr="00A46549" w:rsidRDefault="0054116F" w:rsidP="002105DF">
      <w:pPr>
        <w:spacing w:after="100" w:afterAutospacing="1"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COURSE CONTENTS</w:t>
      </w:r>
    </w:p>
    <w:p w14:paraId="693551FC" w14:textId="77777777" w:rsidR="0054116F" w:rsidRPr="00A46549" w:rsidRDefault="0054116F" w:rsidP="00D31B86">
      <w:pPr>
        <w:pStyle w:val="Sansinterligne"/>
        <w:numPr>
          <w:ilvl w:val="0"/>
          <w:numId w:val="15"/>
        </w:numPr>
        <w:spacing w:line="360" w:lineRule="auto"/>
        <w:ind w:left="360" w:hanging="180"/>
        <w:rPr>
          <w:rFonts w:ascii="Palatino Linotype" w:hAnsi="Palatino Linotype"/>
          <w:sz w:val="22"/>
          <w:szCs w:val="22"/>
          <w:lang w:val="en-US"/>
        </w:rPr>
      </w:pPr>
      <w:r w:rsidRPr="00A46549">
        <w:rPr>
          <w:rFonts w:ascii="Palatino Linotype" w:hAnsi="Palatino Linotype"/>
          <w:sz w:val="22"/>
          <w:szCs w:val="22"/>
          <w:lang w:val="en-US"/>
        </w:rPr>
        <w:t>Geometry of the body, levels and space</w:t>
      </w:r>
    </w:p>
    <w:p w14:paraId="3D9715C7" w14:textId="77777777" w:rsidR="0054116F" w:rsidRPr="00A46549" w:rsidRDefault="0054116F" w:rsidP="00D31B86">
      <w:pPr>
        <w:pStyle w:val="Sansinterligne"/>
        <w:numPr>
          <w:ilvl w:val="0"/>
          <w:numId w:val="15"/>
        </w:numPr>
        <w:spacing w:line="360" w:lineRule="auto"/>
        <w:ind w:left="360" w:hanging="180"/>
        <w:rPr>
          <w:rFonts w:ascii="Palatino Linotype" w:hAnsi="Palatino Linotype"/>
          <w:sz w:val="22"/>
          <w:szCs w:val="22"/>
          <w:lang w:val="en-US"/>
        </w:rPr>
      </w:pPr>
      <w:r w:rsidRPr="00A46549">
        <w:rPr>
          <w:rFonts w:ascii="Palatino Linotype" w:hAnsi="Palatino Linotype"/>
          <w:sz w:val="22"/>
          <w:szCs w:val="22"/>
          <w:lang w:val="en-US"/>
        </w:rPr>
        <w:t>Organization and use of the body in: expression of thoughts and feelings, personal march, musicality in movement</w:t>
      </w:r>
    </w:p>
    <w:p w14:paraId="682B35FA" w14:textId="77777777" w:rsidR="0054116F" w:rsidRPr="00A46549" w:rsidRDefault="0054116F" w:rsidP="00D31B86">
      <w:pPr>
        <w:pStyle w:val="Sansinterligne"/>
        <w:numPr>
          <w:ilvl w:val="0"/>
          <w:numId w:val="15"/>
        </w:numPr>
        <w:spacing w:line="360" w:lineRule="auto"/>
        <w:ind w:left="360" w:hanging="180"/>
        <w:rPr>
          <w:rFonts w:ascii="Palatino Linotype" w:hAnsi="Palatino Linotype"/>
          <w:sz w:val="22"/>
          <w:szCs w:val="22"/>
          <w:lang w:val="en-US"/>
        </w:rPr>
      </w:pPr>
      <w:r w:rsidRPr="00A46549">
        <w:rPr>
          <w:rFonts w:ascii="Palatino Linotype" w:hAnsi="Palatino Linotype"/>
          <w:sz w:val="22"/>
          <w:szCs w:val="22"/>
          <w:lang w:val="en-US"/>
        </w:rPr>
        <w:t>Use of  mask and of other material</w:t>
      </w:r>
    </w:p>
    <w:p w14:paraId="5CC2AAFC" w14:textId="77777777" w:rsidR="0054116F" w:rsidRPr="00A46549" w:rsidRDefault="0054116F" w:rsidP="00D31B86">
      <w:pPr>
        <w:pStyle w:val="Sansinterligne"/>
        <w:numPr>
          <w:ilvl w:val="0"/>
          <w:numId w:val="15"/>
        </w:numPr>
        <w:spacing w:line="360" w:lineRule="auto"/>
        <w:ind w:left="360" w:hanging="180"/>
        <w:rPr>
          <w:rFonts w:ascii="Palatino Linotype" w:hAnsi="Palatino Linotype"/>
          <w:sz w:val="22"/>
          <w:szCs w:val="22"/>
          <w:lang w:val="en-US"/>
        </w:rPr>
      </w:pPr>
      <w:r w:rsidRPr="00A46549">
        <w:rPr>
          <w:rFonts w:ascii="Palatino Linotype" w:hAnsi="Palatino Linotype"/>
          <w:sz w:val="22"/>
          <w:szCs w:val="22"/>
          <w:lang w:val="en-GB"/>
        </w:rPr>
        <w:t>Composition of physical theatrical characters</w:t>
      </w:r>
    </w:p>
    <w:p w14:paraId="3326665B" w14:textId="77777777" w:rsidR="0054116F" w:rsidRPr="00A46549" w:rsidRDefault="0054116F" w:rsidP="00D31B86">
      <w:pPr>
        <w:pStyle w:val="Sansinterligne"/>
        <w:numPr>
          <w:ilvl w:val="0"/>
          <w:numId w:val="15"/>
        </w:numPr>
        <w:spacing w:line="360" w:lineRule="auto"/>
        <w:ind w:left="360" w:hanging="180"/>
        <w:rPr>
          <w:rFonts w:ascii="Palatino Linotype" w:hAnsi="Palatino Linotype"/>
          <w:sz w:val="22"/>
          <w:szCs w:val="22"/>
          <w:lang w:val="en-US"/>
        </w:rPr>
      </w:pPr>
      <w:r w:rsidRPr="00A46549">
        <w:rPr>
          <w:rFonts w:ascii="Palatino Linotype" w:hAnsi="Palatino Linotype"/>
          <w:sz w:val="22"/>
          <w:szCs w:val="22"/>
          <w:lang w:val="en-US"/>
        </w:rPr>
        <w:t>Corporal improvisations</w:t>
      </w:r>
    </w:p>
    <w:p w14:paraId="7BBC4A6D" w14:textId="2A1F1DB3" w:rsidR="002105DF" w:rsidRPr="002105DF" w:rsidRDefault="0054116F" w:rsidP="002105DF">
      <w:pPr>
        <w:pStyle w:val="Sansinterligne"/>
        <w:numPr>
          <w:ilvl w:val="0"/>
          <w:numId w:val="15"/>
        </w:numPr>
        <w:spacing w:after="120" w:line="360" w:lineRule="auto"/>
        <w:ind w:left="362" w:hanging="181"/>
        <w:rPr>
          <w:rFonts w:ascii="Palatino Linotype" w:hAnsi="Palatino Linotype"/>
          <w:sz w:val="22"/>
          <w:szCs w:val="22"/>
          <w:lang w:val="en-US"/>
        </w:rPr>
      </w:pPr>
      <w:r w:rsidRPr="00A46549">
        <w:rPr>
          <w:rFonts w:ascii="Palatino Linotype" w:hAnsi="Palatino Linotype"/>
          <w:sz w:val="22"/>
          <w:szCs w:val="22"/>
          <w:lang w:val="en-US"/>
        </w:rPr>
        <w:t>Dramaturgic notions for physical composition</w:t>
      </w:r>
    </w:p>
    <w:p w14:paraId="7CD3006F" w14:textId="77777777" w:rsidR="0054116F" w:rsidRPr="00A46549" w:rsidRDefault="0054116F" w:rsidP="00D31B86">
      <w:pPr>
        <w:spacing w:line="360" w:lineRule="auto"/>
        <w:rPr>
          <w:rFonts w:ascii="Palatino Linotype" w:hAnsi="Palatino Linotype"/>
          <w:sz w:val="22"/>
          <w:szCs w:val="22"/>
        </w:rPr>
      </w:pPr>
      <w:r w:rsidRPr="00A46549">
        <w:rPr>
          <w:rFonts w:ascii="Palatino Linotype" w:hAnsi="Palatino Linotype"/>
          <w:sz w:val="22"/>
          <w:szCs w:val="22"/>
        </w:rPr>
        <w:t xml:space="preserve">• </w:t>
      </w:r>
      <w:r w:rsidRPr="00A46549">
        <w:rPr>
          <w:rFonts w:ascii="Palatino Linotype" w:hAnsi="Palatino Linotype"/>
          <w:b/>
          <w:sz w:val="22"/>
          <w:szCs w:val="22"/>
          <w:lang w:val="en-GB"/>
        </w:rPr>
        <w:t>RECOMMENDED</w:t>
      </w:r>
      <w:r w:rsidRPr="00A46549">
        <w:rPr>
          <w:rFonts w:ascii="Palatino Linotype" w:hAnsi="Palatino Linotype"/>
          <w:b/>
          <w:sz w:val="22"/>
          <w:szCs w:val="22"/>
        </w:rPr>
        <w:t xml:space="preserve"> </w:t>
      </w:r>
      <w:r w:rsidRPr="00A46549">
        <w:rPr>
          <w:rFonts w:ascii="Palatino Linotype" w:hAnsi="Palatino Linotype"/>
          <w:b/>
          <w:sz w:val="22"/>
          <w:szCs w:val="22"/>
          <w:lang w:val="en-GB"/>
        </w:rPr>
        <w:t>READING</w:t>
      </w:r>
    </w:p>
    <w:p w14:paraId="45C49364" w14:textId="77777777" w:rsidR="0054116F" w:rsidRPr="00A46549" w:rsidRDefault="0054116F" w:rsidP="002105DF">
      <w:pPr>
        <w:spacing w:after="0" w:line="360" w:lineRule="auto"/>
        <w:ind w:left="180"/>
        <w:rPr>
          <w:rFonts w:ascii="Palatino Linotype" w:hAnsi="Palatino Linotype"/>
          <w:b/>
          <w:i/>
          <w:sz w:val="22"/>
          <w:szCs w:val="22"/>
        </w:rPr>
      </w:pPr>
      <w:r w:rsidRPr="00A46549">
        <w:rPr>
          <w:rFonts w:ascii="Palatino Linotype" w:hAnsi="Palatino Linotype"/>
          <w:b/>
          <w:i/>
          <w:sz w:val="22"/>
          <w:szCs w:val="22"/>
          <w:lang w:val="it-IT"/>
        </w:rPr>
        <w:t>In</w:t>
      </w:r>
      <w:r w:rsidRPr="00A46549">
        <w:rPr>
          <w:rFonts w:ascii="Palatino Linotype" w:hAnsi="Palatino Linotype"/>
          <w:b/>
          <w:i/>
          <w:sz w:val="22"/>
          <w:szCs w:val="22"/>
        </w:rPr>
        <w:t xml:space="preserve"> </w:t>
      </w:r>
      <w:r w:rsidRPr="00A46549">
        <w:rPr>
          <w:rFonts w:ascii="Palatino Linotype" w:hAnsi="Palatino Linotype"/>
          <w:b/>
          <w:i/>
          <w:sz w:val="22"/>
          <w:szCs w:val="22"/>
          <w:lang w:val="it-IT"/>
        </w:rPr>
        <w:t>Greek</w:t>
      </w:r>
    </w:p>
    <w:p w14:paraId="215740EA" w14:textId="77777777" w:rsidR="0054116F" w:rsidRPr="00A46549" w:rsidRDefault="0054116F" w:rsidP="002105DF">
      <w:pPr>
        <w:suppressAutoHyphens/>
        <w:spacing w:after="0" w:line="360" w:lineRule="auto"/>
        <w:ind w:left="540" w:hanging="360"/>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rPr>
        <w:t xml:space="preserve">Alexias, G. (2011). </w:t>
      </w:r>
      <w:r w:rsidRPr="00A46549">
        <w:rPr>
          <w:rFonts w:ascii="Palatino Linotype" w:hAnsi="Palatino Linotype"/>
          <w:i/>
          <w:sz w:val="22"/>
          <w:szCs w:val="22"/>
        </w:rPr>
        <w:t>Sociology of the body</w:t>
      </w:r>
      <w:r w:rsidRPr="00A46549">
        <w:rPr>
          <w:rFonts w:ascii="Palatino Linotype" w:hAnsi="Palatino Linotype"/>
          <w:sz w:val="22"/>
          <w:szCs w:val="22"/>
        </w:rPr>
        <w:t>. Athens: Pedio (in Greek).</w:t>
      </w:r>
    </w:p>
    <w:p w14:paraId="2B6225D4" w14:textId="77777777" w:rsidR="0054116F" w:rsidRPr="00A46549" w:rsidRDefault="0054116F" w:rsidP="002105DF">
      <w:pPr>
        <w:pStyle w:val="Sansinterligne"/>
        <w:spacing w:line="360" w:lineRule="auto"/>
        <w:ind w:left="540" w:hanging="360"/>
        <w:jc w:val="both"/>
        <w:rPr>
          <w:rFonts w:ascii="Palatino Linotype" w:hAnsi="Palatino Linotype"/>
          <w:bCs/>
          <w:sz w:val="22"/>
          <w:szCs w:val="22"/>
          <w:lang w:val="en-US"/>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US"/>
        </w:rPr>
        <w:t xml:space="preserve"> Barba, E. &amp; Savarese, N. (2008). </w:t>
      </w:r>
      <w:r w:rsidRPr="00A46549">
        <w:rPr>
          <w:rFonts w:ascii="Palatino Linotype" w:eastAsia="Arial Unicode MS" w:hAnsi="Palatino Linotype"/>
          <w:i/>
          <w:iCs/>
          <w:sz w:val="22"/>
          <w:szCs w:val="22"/>
          <w:lang w:val="en-US"/>
        </w:rPr>
        <w:t>The Actor’s Secret Art</w:t>
      </w:r>
      <w:r w:rsidRPr="00A46549">
        <w:rPr>
          <w:rFonts w:ascii="Palatino Linotype" w:eastAsia="Arial Unicode MS" w:hAnsi="Palatino Linotype"/>
          <w:iCs/>
          <w:sz w:val="22"/>
          <w:szCs w:val="22"/>
          <w:lang w:val="en-US"/>
        </w:rPr>
        <w:t>. Athens: Koan (in Greek).</w:t>
      </w:r>
    </w:p>
    <w:p w14:paraId="6F52012B" w14:textId="77777777" w:rsidR="0054116F" w:rsidRPr="00A46549" w:rsidRDefault="0054116F" w:rsidP="002105DF">
      <w:pPr>
        <w:suppressAutoHyphens/>
        <w:spacing w:after="0" w:line="360" w:lineRule="auto"/>
        <w:ind w:left="540" w:hanging="360"/>
        <w:rPr>
          <w:rFonts w:ascii="Palatino Linotype" w:hAnsi="Palatino Linotype"/>
          <w:sz w:val="22"/>
          <w:szCs w:val="22"/>
        </w:rPr>
      </w:pPr>
      <w:r w:rsidRPr="00A46549">
        <w:rPr>
          <w:rFonts w:ascii="Palatino Linotype" w:eastAsia="Arial Unicode MS" w:hAnsi="Palatino Linotype"/>
          <w:iCs/>
          <w:sz w:val="22"/>
          <w:szCs w:val="22"/>
        </w:rPr>
        <w:lastRenderedPageBreak/>
        <w:sym w:font="Wingdings" w:char="F026"/>
      </w:r>
      <w:r w:rsidRPr="00A46549">
        <w:rPr>
          <w:rFonts w:ascii="Palatino Linotype" w:hAnsi="Palatino Linotype"/>
          <w:sz w:val="22"/>
          <w:szCs w:val="22"/>
        </w:rPr>
        <w:t xml:space="preserve"> Bogart, A. (2008). </w:t>
      </w:r>
      <w:r w:rsidRPr="00A46549">
        <w:rPr>
          <w:rFonts w:ascii="Palatino Linotype" w:hAnsi="Palatino Linotype"/>
          <w:i/>
          <w:sz w:val="22"/>
          <w:szCs w:val="22"/>
        </w:rPr>
        <w:t>A Director Prepares</w:t>
      </w:r>
      <w:r w:rsidRPr="00A46549">
        <w:rPr>
          <w:rFonts w:ascii="Palatino Linotype" w:hAnsi="Palatino Linotype"/>
          <w:sz w:val="22"/>
          <w:szCs w:val="22"/>
        </w:rPr>
        <w:t>. Athens: Papakosta Publ. (in Greek).</w:t>
      </w:r>
    </w:p>
    <w:p w14:paraId="3803AF94" w14:textId="77777777" w:rsidR="0054116F" w:rsidRPr="00A46549" w:rsidRDefault="0054116F" w:rsidP="002105DF">
      <w:pPr>
        <w:pStyle w:val="Sansinterligne"/>
        <w:spacing w:line="360" w:lineRule="auto"/>
        <w:ind w:left="540" w:hanging="360"/>
        <w:jc w:val="both"/>
        <w:rPr>
          <w:rFonts w:ascii="Palatino Linotype" w:hAnsi="Palatino Linotype"/>
          <w:sz w:val="22"/>
          <w:szCs w:val="22"/>
          <w:lang w:val="en-US"/>
        </w:rPr>
      </w:pPr>
      <w:r w:rsidRPr="00A46549">
        <w:rPr>
          <w:rFonts w:ascii="Palatino Linotype" w:eastAsia="Arial Unicode MS" w:hAnsi="Palatino Linotype"/>
          <w:iCs/>
          <w:sz w:val="22"/>
          <w:szCs w:val="22"/>
        </w:rPr>
        <w:sym w:font="Wingdings" w:char="F026"/>
      </w:r>
      <w:r w:rsidRPr="00A46549">
        <w:rPr>
          <w:rFonts w:ascii="Palatino Linotype" w:hAnsi="Palatino Linotype"/>
          <w:sz w:val="22"/>
          <w:szCs w:val="22"/>
          <w:lang w:val="en-US"/>
        </w:rPr>
        <w:t xml:space="preserve"> Lecoq, G. (2005). </w:t>
      </w:r>
      <w:r w:rsidRPr="00A46549">
        <w:rPr>
          <w:rFonts w:ascii="Palatino Linotype" w:hAnsi="Palatino Linotype"/>
          <w:i/>
          <w:sz w:val="22"/>
          <w:szCs w:val="22"/>
          <w:lang w:val="en-US"/>
        </w:rPr>
        <w:t>The poetic body</w:t>
      </w:r>
      <w:r w:rsidRPr="00A46549">
        <w:rPr>
          <w:rFonts w:ascii="Palatino Linotype" w:hAnsi="Palatino Linotype"/>
          <w:sz w:val="22"/>
          <w:szCs w:val="22"/>
          <w:lang w:val="en-US"/>
        </w:rPr>
        <w:t>. Athens: Koan (in Greek).</w:t>
      </w:r>
    </w:p>
    <w:p w14:paraId="00739C68" w14:textId="77777777" w:rsidR="0054116F" w:rsidRPr="00A46549" w:rsidRDefault="0054116F" w:rsidP="002105DF">
      <w:pPr>
        <w:pStyle w:val="Sansinterligne"/>
        <w:spacing w:line="360" w:lineRule="auto"/>
        <w:ind w:left="538" w:hanging="357"/>
        <w:jc w:val="both"/>
        <w:rPr>
          <w:rFonts w:ascii="Palatino Linotype" w:hAnsi="Palatino Linotype"/>
          <w:bCs/>
          <w:sz w:val="22"/>
          <w:szCs w:val="22"/>
          <w:lang w:val="en-US"/>
        </w:rPr>
      </w:pPr>
      <w:r w:rsidRPr="00A46549">
        <w:rPr>
          <w:rFonts w:ascii="Palatino Linotype" w:eastAsia="Arial Unicode MS" w:hAnsi="Palatino Linotype"/>
          <w:iCs/>
        </w:rPr>
        <w:sym w:font="Wingdings" w:char="F026"/>
      </w:r>
      <w:r w:rsidRPr="00A46549">
        <w:rPr>
          <w:rFonts w:ascii="Palatino Linotype" w:eastAsia="Arial Unicode MS" w:hAnsi="Palatino Linotype"/>
          <w:iCs/>
          <w:lang w:val="en-US"/>
        </w:rPr>
        <w:t xml:space="preserve"> </w:t>
      </w:r>
      <w:r w:rsidRPr="00A46549">
        <w:rPr>
          <w:rFonts w:ascii="Palatino Linotype" w:hAnsi="Palatino Linotype"/>
          <w:sz w:val="22"/>
          <w:szCs w:val="22"/>
          <w:lang w:val="en-US"/>
        </w:rPr>
        <w:t xml:space="preserve">Ohashi, W.  (1998). </w:t>
      </w:r>
      <w:r w:rsidRPr="00A46549">
        <w:rPr>
          <w:rFonts w:ascii="Palatino Linotype" w:hAnsi="Palatino Linotype"/>
          <w:i/>
          <w:sz w:val="22"/>
          <w:szCs w:val="22"/>
          <w:lang w:val="en-US"/>
        </w:rPr>
        <w:t xml:space="preserve">Reading the body. </w:t>
      </w:r>
      <w:r w:rsidRPr="00A46549">
        <w:rPr>
          <w:rFonts w:ascii="Palatino Linotype" w:hAnsi="Palatino Linotype"/>
          <w:sz w:val="22"/>
          <w:szCs w:val="22"/>
          <w:lang w:val="en-US"/>
        </w:rPr>
        <w:t>Athens: Aris Laskaratos</w:t>
      </w:r>
      <w:r w:rsidRPr="00A46549">
        <w:rPr>
          <w:rFonts w:ascii="Palatino Linotype" w:hAnsi="Palatino Linotype"/>
          <w:i/>
          <w:sz w:val="22"/>
          <w:szCs w:val="22"/>
          <w:lang w:val="en-US"/>
        </w:rPr>
        <w:t xml:space="preserve"> </w:t>
      </w:r>
      <w:r w:rsidRPr="00A46549">
        <w:rPr>
          <w:rFonts w:ascii="Palatino Linotype" w:eastAsia="Arial Unicode MS" w:hAnsi="Palatino Linotype"/>
          <w:iCs/>
          <w:sz w:val="22"/>
          <w:szCs w:val="22"/>
          <w:lang w:val="en-US"/>
        </w:rPr>
        <w:t>(in Greek)</w:t>
      </w:r>
      <w:r w:rsidRPr="00A46549">
        <w:rPr>
          <w:rFonts w:ascii="Palatino Linotype" w:hAnsi="Palatino Linotype"/>
          <w:bCs/>
          <w:sz w:val="22"/>
          <w:szCs w:val="22"/>
          <w:lang w:val="en-US"/>
        </w:rPr>
        <w:t>.</w:t>
      </w:r>
    </w:p>
    <w:p w14:paraId="6E43FAE0" w14:textId="77777777" w:rsidR="0054116F" w:rsidRPr="00A46549" w:rsidRDefault="0054116F" w:rsidP="002105DF">
      <w:pPr>
        <w:suppressAutoHyphens/>
        <w:spacing w:after="0" w:line="360" w:lineRule="auto"/>
        <w:ind w:left="540" w:hanging="360"/>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hAnsi="Palatino Linotype"/>
          <w:sz w:val="22"/>
          <w:szCs w:val="22"/>
        </w:rPr>
        <w:t xml:space="preserve"> Patsalidis, S. (2004). </w:t>
      </w:r>
      <w:r w:rsidRPr="00A46549">
        <w:rPr>
          <w:rFonts w:ascii="Palatino Linotype" w:hAnsi="Palatino Linotype"/>
          <w:i/>
          <w:sz w:val="22"/>
          <w:szCs w:val="22"/>
        </w:rPr>
        <w:t>Theatre and Theory</w:t>
      </w:r>
      <w:r w:rsidRPr="00A46549">
        <w:rPr>
          <w:rFonts w:ascii="Palatino Linotype" w:hAnsi="Palatino Linotype"/>
          <w:sz w:val="22"/>
          <w:szCs w:val="22"/>
        </w:rPr>
        <w:t xml:space="preserve">. Thessaloniki: University Studio Press </w:t>
      </w:r>
      <w:r w:rsidRPr="00A46549">
        <w:rPr>
          <w:rFonts w:ascii="Palatino Linotype" w:eastAsia="Arial Unicode MS" w:hAnsi="Palatino Linotype"/>
          <w:iCs/>
          <w:sz w:val="22"/>
          <w:szCs w:val="22"/>
        </w:rPr>
        <w:t>(in Greek)</w:t>
      </w:r>
      <w:r w:rsidRPr="00A46549">
        <w:rPr>
          <w:rFonts w:ascii="Palatino Linotype" w:hAnsi="Palatino Linotype"/>
          <w:sz w:val="22"/>
          <w:szCs w:val="22"/>
        </w:rPr>
        <w:t>.</w:t>
      </w:r>
    </w:p>
    <w:p w14:paraId="40FC4CF3" w14:textId="77777777" w:rsidR="0054116F" w:rsidRPr="00A46549" w:rsidRDefault="0054116F" w:rsidP="002105DF">
      <w:pPr>
        <w:pStyle w:val="Sansinterligne"/>
        <w:spacing w:line="360" w:lineRule="auto"/>
        <w:ind w:left="540" w:hanging="360"/>
        <w:jc w:val="both"/>
        <w:rPr>
          <w:rFonts w:ascii="Palatino Linotype" w:hAnsi="Palatino Linotype"/>
          <w:sz w:val="22"/>
          <w:szCs w:val="22"/>
          <w:lang w:val="en-US"/>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US"/>
        </w:rPr>
        <w:t xml:space="preserve"> </w:t>
      </w:r>
      <w:r w:rsidRPr="00A46549">
        <w:rPr>
          <w:rFonts w:ascii="Palatino Linotype" w:eastAsia="Arial Unicode MS" w:hAnsi="Palatino Linotype"/>
          <w:sz w:val="22"/>
          <w:szCs w:val="22"/>
          <w:lang w:val="en-US"/>
        </w:rPr>
        <w:t xml:space="preserve">Pourkos, M. (2008). </w:t>
      </w:r>
      <w:r w:rsidRPr="00A46549">
        <w:rPr>
          <w:rFonts w:ascii="Palatino Linotype" w:eastAsia="Arial Unicode MS" w:hAnsi="Palatino Linotype"/>
          <w:i/>
          <w:sz w:val="22"/>
          <w:szCs w:val="22"/>
          <w:lang w:val="en-US"/>
        </w:rPr>
        <w:t>Tangible mind, frame situated knowledge and education: Approaching the poetry and culture of the thinking body</w:t>
      </w:r>
      <w:r w:rsidRPr="00A46549">
        <w:rPr>
          <w:rFonts w:ascii="Palatino Linotype" w:eastAsia="Arial Unicode MS" w:hAnsi="Palatino Linotype"/>
          <w:sz w:val="22"/>
          <w:szCs w:val="22"/>
          <w:lang w:val="en-US"/>
        </w:rPr>
        <w:t>. Athens</w:t>
      </w:r>
      <w:r w:rsidRPr="00A46549">
        <w:rPr>
          <w:rFonts w:ascii="Palatino Linotype" w:hAnsi="Palatino Linotype"/>
          <w:sz w:val="22"/>
          <w:szCs w:val="22"/>
          <w:lang w:val="en-US"/>
        </w:rPr>
        <w:t>: Gutemberg (in Greek).</w:t>
      </w:r>
    </w:p>
    <w:p w14:paraId="2A20E91C" w14:textId="77777777" w:rsidR="0054116F" w:rsidRPr="00A46549" w:rsidRDefault="0054116F" w:rsidP="002105DF">
      <w:pPr>
        <w:spacing w:after="0" w:line="360" w:lineRule="auto"/>
        <w:ind w:left="538" w:hanging="357"/>
        <w:rPr>
          <w:rFonts w:ascii="Palatino Linotype" w:hAnsi="Palatino Linotype"/>
          <w:sz w:val="22"/>
          <w:szCs w:val="22"/>
          <w:lang w:val="fr-FR"/>
        </w:rPr>
      </w:pPr>
      <w:r w:rsidRPr="00A46549">
        <w:rPr>
          <w:rFonts w:ascii="Palatino Linotype" w:eastAsia="Arial Unicode MS" w:hAnsi="Palatino Linotype"/>
          <w:iCs/>
        </w:rPr>
        <w:sym w:font="Wingdings" w:char="F026"/>
      </w:r>
      <w:r w:rsidRPr="00A46549">
        <w:rPr>
          <w:rFonts w:ascii="Palatino Linotype" w:eastAsia="Arial Unicode MS" w:hAnsi="Palatino Linotype"/>
          <w:iCs/>
        </w:rPr>
        <w:t xml:space="preserve"> </w:t>
      </w:r>
      <w:r w:rsidRPr="00A46549">
        <w:rPr>
          <w:rFonts w:ascii="Palatino Linotype" w:hAnsi="Palatino Linotype"/>
          <w:sz w:val="22"/>
          <w:szCs w:val="22"/>
        </w:rPr>
        <w:t xml:space="preserve">Stephanopoulou, M. (2011). </w:t>
      </w:r>
      <w:r w:rsidRPr="00A46549">
        <w:rPr>
          <w:rFonts w:ascii="Palatino Linotype" w:hAnsi="Palatino Linotype"/>
          <w:i/>
          <w:sz w:val="22"/>
          <w:szCs w:val="22"/>
        </w:rPr>
        <w:t>The theater of the sources and the nostalgia of origin</w:t>
      </w:r>
      <w:r w:rsidRPr="00A46549">
        <w:rPr>
          <w:rFonts w:ascii="Palatino Linotype" w:hAnsi="Palatino Linotype"/>
          <w:sz w:val="22"/>
          <w:szCs w:val="22"/>
        </w:rPr>
        <w:t xml:space="preserve">. </w:t>
      </w:r>
      <w:r w:rsidRPr="00A46549">
        <w:rPr>
          <w:rFonts w:ascii="Palatino Linotype" w:hAnsi="Palatino Linotype"/>
          <w:sz w:val="22"/>
          <w:szCs w:val="22"/>
          <w:lang w:val="fr-FR"/>
        </w:rPr>
        <w:t xml:space="preserve">Athens: Estia </w:t>
      </w:r>
      <w:r w:rsidRPr="00A46549">
        <w:rPr>
          <w:rFonts w:ascii="Palatino Linotype" w:eastAsia="Arial Unicode MS" w:hAnsi="Palatino Linotype"/>
          <w:iCs/>
          <w:sz w:val="22"/>
          <w:szCs w:val="22"/>
          <w:lang w:val="fr-FR"/>
        </w:rPr>
        <w:t>(in Greek)</w:t>
      </w:r>
      <w:r w:rsidRPr="00A46549">
        <w:rPr>
          <w:rFonts w:ascii="Palatino Linotype" w:hAnsi="Palatino Linotype"/>
          <w:sz w:val="22"/>
          <w:szCs w:val="22"/>
          <w:lang w:val="fr-FR"/>
        </w:rPr>
        <w:t xml:space="preserve">.  </w:t>
      </w:r>
    </w:p>
    <w:p w14:paraId="4B9BA10D" w14:textId="77777777" w:rsidR="0054116F" w:rsidRPr="00A46549" w:rsidRDefault="0054116F" w:rsidP="002105DF">
      <w:pPr>
        <w:spacing w:after="0" w:line="360" w:lineRule="auto"/>
        <w:ind w:left="180"/>
        <w:rPr>
          <w:rFonts w:ascii="Palatino Linotype" w:hAnsi="Palatino Linotype"/>
          <w:b/>
          <w:sz w:val="22"/>
          <w:szCs w:val="22"/>
          <w:lang w:val="fr-FR"/>
        </w:rPr>
      </w:pPr>
      <w:r w:rsidRPr="00A46549">
        <w:rPr>
          <w:rFonts w:ascii="Palatino Linotype" w:hAnsi="Palatino Linotype"/>
          <w:b/>
          <w:sz w:val="22"/>
          <w:szCs w:val="22"/>
          <w:lang w:val="fr-FR"/>
        </w:rPr>
        <w:t>Foreign</w:t>
      </w:r>
    </w:p>
    <w:p w14:paraId="2C7E4D4F" w14:textId="77777777" w:rsidR="0054116F" w:rsidRPr="00A46549" w:rsidRDefault="0054116F" w:rsidP="002105DF">
      <w:pPr>
        <w:pStyle w:val="Sansinterligne"/>
        <w:spacing w:line="360" w:lineRule="auto"/>
        <w:ind w:left="540" w:hanging="360"/>
        <w:rPr>
          <w:rFonts w:ascii="Palatino Linotype" w:hAnsi="Palatino Linotype"/>
          <w:sz w:val="22"/>
          <w:szCs w:val="22"/>
          <w:lang w:val="fr-FR"/>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fr-FR"/>
        </w:rPr>
        <w:t xml:space="preserve"> Aslan, O. (</w:t>
      </w:r>
      <w:r w:rsidRPr="00A46549">
        <w:rPr>
          <w:rFonts w:ascii="Palatino Linotype" w:hAnsi="Palatino Linotype"/>
          <w:sz w:val="22"/>
          <w:szCs w:val="22"/>
          <w:lang w:val="fr-FR"/>
        </w:rPr>
        <w:t xml:space="preserve">1998). </w:t>
      </w:r>
      <w:r w:rsidRPr="00A46549">
        <w:rPr>
          <w:rFonts w:ascii="Palatino Linotype" w:hAnsi="Palatino Linotype"/>
          <w:i/>
          <w:sz w:val="22"/>
          <w:szCs w:val="22"/>
          <w:lang w:val="fr-FR"/>
        </w:rPr>
        <w:t>Le corps en jeu</w:t>
      </w:r>
      <w:r w:rsidRPr="00A46549">
        <w:rPr>
          <w:rFonts w:ascii="Palatino Linotype" w:hAnsi="Palatino Linotype"/>
          <w:sz w:val="22"/>
          <w:szCs w:val="22"/>
          <w:lang w:val="fr-FR"/>
        </w:rPr>
        <w:t xml:space="preserve">. </w:t>
      </w:r>
      <w:r w:rsidRPr="00A46549">
        <w:rPr>
          <w:rFonts w:ascii="Palatino Linotype" w:eastAsia="Arial Unicode MS" w:hAnsi="Palatino Linotype"/>
          <w:iCs/>
          <w:sz w:val="22"/>
          <w:szCs w:val="22"/>
          <w:lang w:val="fr-FR"/>
        </w:rPr>
        <w:t>Paris:</w:t>
      </w:r>
      <w:r w:rsidRPr="00A46549">
        <w:rPr>
          <w:rFonts w:ascii="Palatino Linotype" w:hAnsi="Palatino Linotype"/>
          <w:sz w:val="22"/>
          <w:szCs w:val="22"/>
          <w:lang w:val="fr-FR"/>
        </w:rPr>
        <w:t xml:space="preserve"> CNRS.</w:t>
      </w:r>
    </w:p>
    <w:p w14:paraId="0468A486" w14:textId="77777777" w:rsidR="0054116F" w:rsidRPr="00A46549" w:rsidRDefault="0054116F" w:rsidP="002105DF">
      <w:pPr>
        <w:spacing w:after="0" w:line="360" w:lineRule="auto"/>
        <w:ind w:left="540" w:hanging="360"/>
        <w:rPr>
          <w:rFonts w:ascii="Palatino Linotype" w:eastAsia="Arial Unicode MS" w:hAnsi="Palatino Linotype"/>
          <w:iCs/>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fr-FR"/>
        </w:rPr>
        <w:t xml:space="preserve"> Lorelle, Y. (2003). </w:t>
      </w:r>
      <w:r w:rsidRPr="00A46549">
        <w:rPr>
          <w:rFonts w:ascii="Palatino Linotype" w:eastAsia="Arial Unicode MS" w:hAnsi="Palatino Linotype"/>
          <w:i/>
          <w:iCs/>
          <w:sz w:val="22"/>
          <w:szCs w:val="22"/>
          <w:lang w:val="fr-FR"/>
        </w:rPr>
        <w:t>Le corps, les rites et la scène : des origines au XXe siècle</w:t>
      </w:r>
      <w:r w:rsidRPr="00A46549">
        <w:rPr>
          <w:rFonts w:ascii="Palatino Linotype" w:eastAsia="Arial Unicode MS" w:hAnsi="Palatino Linotype"/>
          <w:iCs/>
          <w:sz w:val="22"/>
          <w:szCs w:val="22"/>
          <w:lang w:val="fr-FR"/>
        </w:rPr>
        <w:t xml:space="preserve">. </w:t>
      </w:r>
      <w:r w:rsidRPr="00A46549">
        <w:rPr>
          <w:rFonts w:ascii="Palatino Linotype" w:eastAsia="Arial Unicode MS" w:hAnsi="Palatino Linotype"/>
          <w:iCs/>
          <w:sz w:val="22"/>
          <w:szCs w:val="22"/>
        </w:rPr>
        <w:t>Paris: l’Amandier.</w:t>
      </w:r>
    </w:p>
    <w:p w14:paraId="3D7C4D78" w14:textId="77777777" w:rsidR="0054116F" w:rsidRPr="00A46549" w:rsidRDefault="0054116F" w:rsidP="00D31B86">
      <w:pPr>
        <w:pStyle w:val="Sansinterligne"/>
        <w:spacing w:line="360" w:lineRule="auto"/>
        <w:ind w:left="538" w:hanging="357"/>
        <w:rPr>
          <w:rFonts w:ascii="Palatino Linotype" w:hAnsi="Palatino Linotype"/>
          <w:sz w:val="22"/>
          <w:szCs w:val="22"/>
          <w:lang w:val="en-US"/>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Lust, A. (</w:t>
      </w:r>
      <w:r w:rsidRPr="00A46549">
        <w:rPr>
          <w:rFonts w:ascii="Palatino Linotype" w:hAnsi="Palatino Linotype"/>
          <w:sz w:val="22"/>
          <w:szCs w:val="22"/>
          <w:lang w:val="en-GB"/>
        </w:rPr>
        <w:t xml:space="preserve">2011). </w:t>
      </w:r>
      <w:r w:rsidRPr="00A46549">
        <w:rPr>
          <w:rFonts w:ascii="Palatino Linotype" w:hAnsi="Palatino Linotype"/>
          <w:i/>
          <w:sz w:val="22"/>
          <w:szCs w:val="22"/>
          <w:lang w:val="en-GB"/>
        </w:rPr>
        <w:t>Bringing the Body to the Stage and Screen: Expressive Movement for Performers</w:t>
      </w:r>
      <w:r w:rsidRPr="00A46549">
        <w:rPr>
          <w:rFonts w:ascii="Palatino Linotype" w:hAnsi="Palatino Linotype"/>
          <w:sz w:val="22"/>
          <w:szCs w:val="22"/>
          <w:lang w:val="en-GB"/>
        </w:rPr>
        <w:t>. Lanham, Md: Scarecrow Press</w:t>
      </w:r>
      <w:r w:rsidRPr="00A46549">
        <w:rPr>
          <w:rFonts w:ascii="Palatino Linotype" w:hAnsi="Palatino Linotype"/>
          <w:sz w:val="22"/>
          <w:szCs w:val="22"/>
          <w:lang w:val="en-US"/>
        </w:rPr>
        <w:t>.</w:t>
      </w:r>
    </w:p>
    <w:p w14:paraId="64B4D58D" w14:textId="77777777" w:rsidR="0054116F" w:rsidRPr="00A46549" w:rsidRDefault="0054116F" w:rsidP="00D31B86">
      <w:pPr>
        <w:spacing w:line="360" w:lineRule="auto"/>
        <w:rPr>
          <w:rFonts w:ascii="Palatino Linotype" w:hAnsi="Palatino Linotype"/>
          <w:b/>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TEACHING METHODS</w:t>
      </w:r>
    </w:p>
    <w:p w14:paraId="08715DB7" w14:textId="77777777" w:rsidR="0054116F" w:rsidRPr="00A46549" w:rsidRDefault="0054116F" w:rsidP="00D31B86">
      <w:pPr>
        <w:spacing w:line="360" w:lineRule="auto"/>
        <w:ind w:left="180" w:hanging="180"/>
        <w:rPr>
          <w:rFonts w:ascii="Palatino Linotype" w:hAnsi="Palatino Linotype"/>
          <w:b/>
          <w:sz w:val="22"/>
          <w:szCs w:val="22"/>
          <w:lang w:val="en-GB"/>
        </w:rPr>
      </w:pPr>
      <w:r w:rsidRPr="00A46549">
        <w:rPr>
          <w:rFonts w:ascii="Palatino Linotype" w:hAnsi="Palatino Linotype"/>
          <w:sz w:val="22"/>
          <w:szCs w:val="22"/>
          <w:lang w:val="en-GB"/>
        </w:rPr>
        <w:t xml:space="preserve">   Laboratory of theatre practice, audiovisual aids</w:t>
      </w:r>
    </w:p>
    <w:p w14:paraId="0024E0A5" w14:textId="77777777" w:rsidR="0054116F" w:rsidRPr="00A46549" w:rsidRDefault="0054116F" w:rsidP="00D31B86">
      <w:pPr>
        <w:spacing w:line="360" w:lineRule="auto"/>
        <w:ind w:left="180" w:hanging="180"/>
        <w:rPr>
          <w:rFonts w:ascii="Palatino Linotype" w:hAnsi="Palatino Linotype"/>
          <w:b/>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ASSESSMENT METHODS</w:t>
      </w:r>
    </w:p>
    <w:p w14:paraId="21CABF08" w14:textId="77777777" w:rsidR="0054116F" w:rsidRPr="00A46549" w:rsidRDefault="003023AF" w:rsidP="00D31B86">
      <w:pPr>
        <w:spacing w:after="0" w:line="360" w:lineRule="auto"/>
        <w:rPr>
          <w:rFonts w:ascii="Palatino Linotype" w:hAnsi="Palatino Linotype"/>
          <w:sz w:val="22"/>
          <w:szCs w:val="22"/>
        </w:rPr>
      </w:pPr>
      <w:r w:rsidRPr="00A46549">
        <w:rPr>
          <w:rFonts w:ascii="Palatino Linotype" w:hAnsi="Palatino Linotype"/>
          <w:sz w:val="22"/>
          <w:szCs w:val="22"/>
        </w:rPr>
        <w:t xml:space="preserve">   a)</w:t>
      </w:r>
      <w:r w:rsidR="0054116F" w:rsidRPr="00A46549">
        <w:rPr>
          <w:rFonts w:ascii="Palatino Linotype" w:hAnsi="Palatino Linotype"/>
          <w:sz w:val="22"/>
          <w:szCs w:val="22"/>
        </w:rPr>
        <w:t xml:space="preserve"> Presentations of theatrical work</w:t>
      </w:r>
    </w:p>
    <w:p w14:paraId="7A0F6C5F" w14:textId="77777777" w:rsidR="0054116F" w:rsidRPr="00A46549" w:rsidRDefault="0054116F" w:rsidP="00D31B86">
      <w:pPr>
        <w:spacing w:after="0" w:line="360" w:lineRule="auto"/>
        <w:ind w:left="180"/>
        <w:rPr>
          <w:rFonts w:ascii="Palatino Linotype" w:hAnsi="Palatino Linotype"/>
          <w:sz w:val="22"/>
          <w:szCs w:val="22"/>
        </w:rPr>
      </w:pPr>
      <w:r w:rsidRPr="00A46549">
        <w:rPr>
          <w:rFonts w:ascii="Palatino Linotype" w:hAnsi="Palatino Linotype"/>
          <w:sz w:val="22"/>
          <w:szCs w:val="22"/>
        </w:rPr>
        <w:t>b) Assiduity during classes</w:t>
      </w:r>
    </w:p>
    <w:p w14:paraId="3CBD7844" w14:textId="77777777" w:rsidR="0054116F" w:rsidRPr="00A46549" w:rsidRDefault="0054116F" w:rsidP="00D31B86">
      <w:pPr>
        <w:spacing w:after="0" w:line="360" w:lineRule="auto"/>
        <w:ind w:left="180"/>
        <w:rPr>
          <w:rFonts w:ascii="Palatino Linotype" w:hAnsi="Palatino Linotype"/>
          <w:sz w:val="22"/>
          <w:szCs w:val="22"/>
        </w:rPr>
      </w:pPr>
      <w:r w:rsidRPr="00A46549">
        <w:rPr>
          <w:rFonts w:ascii="Palatino Linotype" w:hAnsi="Palatino Linotype"/>
          <w:sz w:val="22"/>
          <w:szCs w:val="22"/>
        </w:rPr>
        <w:t>c)  Rehearsals</w:t>
      </w:r>
    </w:p>
    <w:p w14:paraId="4BBB9701" w14:textId="77777777" w:rsidR="00A21E91" w:rsidRPr="00A46549" w:rsidRDefault="00A21E91" w:rsidP="00D31B86">
      <w:pPr>
        <w:spacing w:after="0" w:line="360" w:lineRule="auto"/>
        <w:ind w:left="180"/>
        <w:rPr>
          <w:rFonts w:ascii="Palatino Linotype" w:hAnsi="Palatino Linotype"/>
          <w:sz w:val="22"/>
          <w:szCs w:val="22"/>
        </w:rPr>
      </w:pPr>
    </w:p>
    <w:p w14:paraId="769CD415" w14:textId="77777777" w:rsidR="0054116F" w:rsidRPr="00A46549" w:rsidRDefault="0054116F" w:rsidP="00D31B86">
      <w:pPr>
        <w:spacing w:line="360" w:lineRule="auto"/>
        <w:rPr>
          <w:rFonts w:ascii="Palatino Linotype" w:hAnsi="Palatino Linotype"/>
          <w:b/>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 xml:space="preserve">LANGUAGE OF INSTRUCTION </w:t>
      </w:r>
    </w:p>
    <w:p w14:paraId="798117D8" w14:textId="77777777" w:rsidR="0054116F" w:rsidRDefault="0054116F" w:rsidP="00D31B86">
      <w:pPr>
        <w:spacing w:after="120" w:line="360" w:lineRule="auto"/>
        <w:rPr>
          <w:rFonts w:ascii="Palatino Linotype" w:hAnsi="Palatino Linotype"/>
          <w:sz w:val="22"/>
          <w:szCs w:val="22"/>
          <w:lang w:val="en-GB"/>
        </w:rPr>
      </w:pPr>
      <w:r w:rsidRPr="00A46549">
        <w:rPr>
          <w:rFonts w:ascii="Palatino Linotype" w:hAnsi="Palatino Linotype"/>
          <w:b/>
          <w:sz w:val="22"/>
          <w:szCs w:val="22"/>
          <w:lang w:val="en-GB"/>
        </w:rPr>
        <w:t xml:space="preserve">  </w:t>
      </w:r>
      <w:r w:rsidRPr="00A46549">
        <w:rPr>
          <w:rFonts w:ascii="Palatino Linotype" w:hAnsi="Palatino Linotype"/>
          <w:sz w:val="22"/>
          <w:szCs w:val="22"/>
          <w:lang w:val="en-GB"/>
        </w:rPr>
        <w:t>Greek (optionally French, English)</w:t>
      </w:r>
    </w:p>
    <w:p w14:paraId="62500BE2" w14:textId="77777777" w:rsidR="00FE49A0" w:rsidRDefault="00FE49A0" w:rsidP="00D31B86">
      <w:pPr>
        <w:spacing w:after="120" w:line="360" w:lineRule="auto"/>
        <w:rPr>
          <w:rFonts w:ascii="Palatino Linotype" w:hAnsi="Palatino Linotype"/>
          <w:sz w:val="22"/>
          <w:szCs w:val="22"/>
          <w:lang w:val="en-GB"/>
        </w:rPr>
      </w:pPr>
    </w:p>
    <w:p w14:paraId="33E4D164" w14:textId="77777777" w:rsidR="00FE49A0" w:rsidRDefault="00FE49A0" w:rsidP="00D31B86">
      <w:pPr>
        <w:spacing w:after="120" w:line="360" w:lineRule="auto"/>
        <w:rPr>
          <w:rFonts w:ascii="Palatino Linotype" w:hAnsi="Palatino Linotype"/>
          <w:sz w:val="22"/>
          <w:szCs w:val="22"/>
          <w:lang w:val="en-GB"/>
        </w:rPr>
      </w:pPr>
    </w:p>
    <w:p w14:paraId="6C41BF91" w14:textId="77777777" w:rsidR="00FE49A0" w:rsidRDefault="00FE49A0" w:rsidP="00D31B86">
      <w:pPr>
        <w:spacing w:after="120" w:line="360" w:lineRule="auto"/>
        <w:rPr>
          <w:rFonts w:ascii="Palatino Linotype" w:hAnsi="Palatino Linotype"/>
          <w:sz w:val="22"/>
          <w:szCs w:val="22"/>
          <w:lang w:val="en-GB"/>
        </w:rPr>
      </w:pPr>
    </w:p>
    <w:p w14:paraId="50B0AE25" w14:textId="77777777" w:rsidR="002105DF" w:rsidRPr="00A46549" w:rsidRDefault="002105DF" w:rsidP="00D31B86">
      <w:pPr>
        <w:spacing w:after="120" w:line="360" w:lineRule="auto"/>
        <w:rPr>
          <w:rFonts w:ascii="Palatino Linotype" w:hAnsi="Palatino Linotype"/>
          <w:sz w:val="22"/>
          <w:szCs w:val="22"/>
          <w:lang w:val="en-GB"/>
        </w:rPr>
      </w:pPr>
    </w:p>
    <w:p w14:paraId="687CC129" w14:textId="1F63BF5A" w:rsidR="0054116F" w:rsidRPr="00A46549" w:rsidRDefault="0054116F" w:rsidP="00D31B86">
      <w:pPr>
        <w:pBdr>
          <w:top w:val="single" w:sz="4" w:space="2" w:color="D99594" w:themeColor="accent2" w:themeTint="99" w:shadow="1"/>
          <w:left w:val="single" w:sz="4" w:space="1" w:color="D99594" w:themeColor="accent2" w:themeTint="99" w:shadow="1"/>
          <w:bottom w:val="single" w:sz="4" w:space="1" w:color="D99594" w:themeColor="accent2" w:themeTint="99" w:shadow="1"/>
          <w:right w:val="single" w:sz="4" w:space="1" w:color="D99594" w:themeColor="accent2" w:themeTint="99" w:shadow="1"/>
        </w:pBdr>
        <w:spacing w:after="120" w:line="360" w:lineRule="auto"/>
        <w:ind w:left="540" w:hanging="540"/>
        <w:jc w:val="center"/>
        <w:rPr>
          <w:rFonts w:ascii="Palatino Linotype" w:hAnsi="Palatino Linotype"/>
          <w:b/>
          <w:bCs/>
          <w:sz w:val="22"/>
          <w:szCs w:val="22"/>
          <w:lang w:val="en-GB"/>
        </w:rPr>
      </w:pPr>
      <w:r w:rsidRPr="00A46549">
        <w:rPr>
          <w:rFonts w:ascii="Palatino Linotype" w:hAnsi="Palatino Linotype"/>
          <w:b/>
          <w:bCs/>
          <w:sz w:val="22"/>
          <w:szCs w:val="22"/>
          <w:lang w:val="en-GB"/>
        </w:rPr>
        <w:lastRenderedPageBreak/>
        <w:t>12. Theatre Pedagogy VI: Theatre Pedagogy Projects at Soc</w:t>
      </w:r>
      <w:r w:rsidR="002105DF">
        <w:rPr>
          <w:rFonts w:ascii="Palatino Linotype" w:hAnsi="Palatino Linotype"/>
          <w:b/>
          <w:bCs/>
          <w:sz w:val="22"/>
          <w:szCs w:val="22"/>
          <w:lang w:val="en-GB"/>
        </w:rPr>
        <w:t xml:space="preserve">ial Places and Working Centers </w:t>
      </w:r>
    </w:p>
    <w:p w14:paraId="6BAE8DDB"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COURSE CODE</w:t>
      </w:r>
    </w:p>
    <w:p w14:paraId="627C894C" w14:textId="06C5FC0D" w:rsidR="00A21E91" w:rsidRPr="002105DF"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34</w:t>
      </w:r>
      <w:r w:rsidRPr="00A46549">
        <w:rPr>
          <w:rFonts w:ascii="Palatino Linotype" w:hAnsi="Palatino Linotype"/>
          <w:sz w:val="22"/>
          <w:szCs w:val="22"/>
        </w:rPr>
        <w:t>Ε</w:t>
      </w:r>
      <w:r w:rsidR="002105DF">
        <w:rPr>
          <w:rFonts w:ascii="Palatino Linotype" w:hAnsi="Palatino Linotype"/>
          <w:sz w:val="22"/>
          <w:szCs w:val="22"/>
          <w:lang w:val="en-GB"/>
        </w:rPr>
        <w:t>E013</w:t>
      </w:r>
    </w:p>
    <w:p w14:paraId="5EAC031F"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TYPE OF COURSE</w:t>
      </w:r>
    </w:p>
    <w:p w14:paraId="0800A64A"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Cs/>
          <w:sz w:val="22"/>
          <w:szCs w:val="22"/>
        </w:rPr>
        <w:t>3</w:t>
      </w:r>
      <w:r w:rsidRPr="00A46549">
        <w:rPr>
          <w:rFonts w:ascii="Palatino Linotype" w:hAnsi="Palatino Linotype"/>
          <w:bCs/>
          <w:sz w:val="22"/>
          <w:szCs w:val="22"/>
          <w:vertAlign w:val="superscript"/>
        </w:rPr>
        <w:t>rd</w:t>
      </w:r>
      <w:r w:rsidRPr="00A46549">
        <w:rPr>
          <w:rFonts w:ascii="Palatino Linotype" w:hAnsi="Palatino Linotype"/>
          <w:bCs/>
          <w:sz w:val="22"/>
          <w:szCs w:val="22"/>
        </w:rPr>
        <w:t>-4</w:t>
      </w:r>
      <w:r w:rsidRPr="00A46549">
        <w:rPr>
          <w:rFonts w:ascii="Palatino Linotype" w:hAnsi="Palatino Linotype"/>
          <w:bCs/>
          <w:sz w:val="22"/>
          <w:szCs w:val="22"/>
          <w:vertAlign w:val="superscript"/>
        </w:rPr>
        <w:t>th</w:t>
      </w:r>
      <w:r w:rsidRPr="00A46549">
        <w:rPr>
          <w:rFonts w:ascii="Palatino Linotype" w:hAnsi="Palatino Linotype"/>
          <w:bCs/>
          <w:sz w:val="22"/>
          <w:szCs w:val="22"/>
        </w:rPr>
        <w:t xml:space="preserve"> Year Free Elective</w:t>
      </w:r>
    </w:p>
    <w:p w14:paraId="1BF8192F"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LEVEL OF COURSE</w:t>
      </w:r>
    </w:p>
    <w:p w14:paraId="17EAF1AD"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Undergraduate</w:t>
      </w:r>
    </w:p>
    <w:p w14:paraId="2B4625E8"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YEAR OF STUDY</w:t>
      </w:r>
    </w:p>
    <w:p w14:paraId="3D2907A1" w14:textId="64E69A7B"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006A6628" w:rsidRPr="00A46549">
        <w:rPr>
          <w:rFonts w:ascii="Palatino Linotype" w:hAnsi="Palatino Linotype"/>
          <w:sz w:val="22"/>
          <w:szCs w:val="22"/>
          <w:lang w:val="en-GB"/>
        </w:rPr>
        <w:t>2015-2016</w:t>
      </w:r>
    </w:p>
    <w:p w14:paraId="6A1676DD"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SEMESTER</w:t>
      </w:r>
    </w:p>
    <w:p w14:paraId="2515A21A" w14:textId="315F2080" w:rsidR="002105DF" w:rsidRPr="00A46549" w:rsidRDefault="0054116F" w:rsidP="00FE49A0">
      <w:pPr>
        <w:spacing w:line="360" w:lineRule="auto"/>
        <w:ind w:left="180"/>
        <w:rPr>
          <w:rFonts w:ascii="Palatino Linotype" w:hAnsi="Palatino Linotype"/>
          <w:sz w:val="22"/>
          <w:szCs w:val="22"/>
          <w:lang w:val="en-GB"/>
        </w:rPr>
      </w:pPr>
      <w:r w:rsidRPr="00A46549">
        <w:rPr>
          <w:rFonts w:ascii="Palatino Linotype" w:hAnsi="Palatino Linotype"/>
          <w:sz w:val="22"/>
          <w:szCs w:val="22"/>
          <w:lang w:val="en-GB"/>
        </w:rPr>
        <w:t xml:space="preserve">Winter Semester </w:t>
      </w:r>
    </w:p>
    <w:p w14:paraId="3C886AEE"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NUMBER OF CREDITS ALLOCATED</w:t>
      </w:r>
    </w:p>
    <w:p w14:paraId="587AFF1B"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5 ECTS Credits</w:t>
      </w:r>
    </w:p>
    <w:p w14:paraId="01999610"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NAME OF LECTURER</w:t>
      </w:r>
    </w:p>
    <w:p w14:paraId="7C1EA2D3" w14:textId="77777777" w:rsidR="0054116F" w:rsidRPr="00A46549" w:rsidRDefault="0054116F" w:rsidP="00D31B86">
      <w:pPr>
        <w:spacing w:after="120" w:line="360" w:lineRule="auto"/>
        <w:rPr>
          <w:rFonts w:ascii="Palatino Linotype" w:hAnsi="Palatino Linotype"/>
          <w:sz w:val="22"/>
          <w:szCs w:val="22"/>
          <w:lang w:val="en-GB"/>
        </w:rPr>
      </w:pPr>
      <w:r w:rsidRPr="00A46549">
        <w:rPr>
          <w:rFonts w:ascii="Palatino Linotype" w:hAnsi="Palatino Linotype"/>
          <w:sz w:val="22"/>
          <w:szCs w:val="22"/>
          <w:lang w:val="en-GB"/>
        </w:rPr>
        <w:t xml:space="preserve"> Alkistis Kondoyianni, Professor</w:t>
      </w:r>
    </w:p>
    <w:p w14:paraId="3E596FA4" w14:textId="77777777" w:rsidR="0054116F" w:rsidRPr="00A46549" w:rsidRDefault="0054116F" w:rsidP="00D31B86">
      <w:pPr>
        <w:spacing w:line="360" w:lineRule="auto"/>
        <w:ind w:hanging="180"/>
        <w:rPr>
          <w:rFonts w:ascii="Palatino Linotype" w:hAnsi="Palatino Linotype"/>
          <w:b/>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rPr>
        <w:t>COURSE OBJECTIVES</w:t>
      </w:r>
    </w:p>
    <w:p w14:paraId="081CB6AE" w14:textId="77777777" w:rsidR="0054116F" w:rsidRPr="00A46549" w:rsidRDefault="0054116F" w:rsidP="00564D70">
      <w:pPr>
        <w:spacing w:after="0" w:line="360" w:lineRule="auto"/>
        <w:rPr>
          <w:rFonts w:ascii="Palatino Linotype" w:hAnsi="Palatino Linotype"/>
          <w:sz w:val="22"/>
          <w:szCs w:val="22"/>
          <w:lang w:val="en-GB"/>
        </w:rPr>
      </w:pPr>
      <w:r w:rsidRPr="00A46549">
        <w:rPr>
          <w:rFonts w:ascii="Palatino Linotype" w:hAnsi="Palatino Linotype"/>
          <w:sz w:val="22"/>
          <w:szCs w:val="22"/>
          <w:lang w:val="en-GB"/>
        </w:rPr>
        <w:t xml:space="preserve">The objective of this course is to introduce students to the basic concept of life long learning and to approach educational dimensions and social places as refugees centers, intercultural education, special education and children with special needs, sex education, education in hospitals, young patients in danger or with chronic diseases, museum education and museums, education in prisons, centers or hotels for creative activities for children, outdoor campuses. </w:t>
      </w:r>
    </w:p>
    <w:p w14:paraId="5098EB5B" w14:textId="77777777" w:rsidR="0054116F" w:rsidRDefault="0054116F" w:rsidP="00564D70">
      <w:pPr>
        <w:spacing w:after="0" w:line="360" w:lineRule="auto"/>
        <w:rPr>
          <w:rFonts w:ascii="Palatino Linotype" w:hAnsi="Palatino Linotype"/>
          <w:sz w:val="22"/>
          <w:szCs w:val="22"/>
          <w:lang w:val="en-GB"/>
        </w:rPr>
      </w:pPr>
      <w:r w:rsidRPr="00A46549">
        <w:rPr>
          <w:rFonts w:ascii="Palatino Linotype" w:hAnsi="Palatino Linotype"/>
          <w:sz w:val="22"/>
          <w:szCs w:val="22"/>
          <w:lang w:val="en-GB"/>
        </w:rPr>
        <w:lastRenderedPageBreak/>
        <w:t xml:space="preserve">The students  should enhance their creativity, critical thinking, problem solving and will promote their  competence to  a) explore and understand the social places, the possibilities they offer and their needs, b) create educational projects appropriate for every place focusing in Drama in Education c) apply pilot projects  d) control and change them e) evaluate their whole work.    </w:t>
      </w:r>
    </w:p>
    <w:p w14:paraId="19949919" w14:textId="77777777" w:rsidR="00564D70" w:rsidRPr="00A46549" w:rsidRDefault="00564D70" w:rsidP="00564D70">
      <w:pPr>
        <w:spacing w:after="0" w:line="360" w:lineRule="auto"/>
        <w:rPr>
          <w:rFonts w:ascii="Palatino Linotype" w:hAnsi="Palatino Linotype"/>
          <w:sz w:val="22"/>
          <w:szCs w:val="22"/>
          <w:lang w:val="en-GB"/>
        </w:rPr>
      </w:pPr>
    </w:p>
    <w:p w14:paraId="1589DA1A" w14:textId="77777777" w:rsidR="0054116F" w:rsidRPr="00A46549" w:rsidRDefault="0054116F" w:rsidP="00D31B86">
      <w:pPr>
        <w:spacing w:line="360" w:lineRule="auto"/>
        <w:rPr>
          <w:rFonts w:ascii="Palatino Linotype" w:hAnsi="Palatino Linotype"/>
          <w:b/>
          <w:sz w:val="22"/>
          <w:szCs w:val="22"/>
          <w:shd w:val="clear" w:color="auto" w:fill="FFFFFF"/>
        </w:rPr>
      </w:pPr>
      <w:r w:rsidRPr="00A46549">
        <w:rPr>
          <w:rFonts w:ascii="Palatino Linotype" w:hAnsi="Palatino Linotype"/>
          <w:b/>
          <w:sz w:val="22"/>
          <w:szCs w:val="22"/>
          <w:lang w:bidi="he-IL"/>
        </w:rPr>
        <w:t xml:space="preserve">• </w:t>
      </w:r>
      <w:r w:rsidRPr="00A46549">
        <w:rPr>
          <w:rFonts w:ascii="Palatino Linotype" w:hAnsi="Palatino Linotype"/>
          <w:b/>
          <w:sz w:val="22"/>
          <w:szCs w:val="22"/>
          <w:shd w:val="clear" w:color="auto" w:fill="FFFFFF"/>
        </w:rPr>
        <w:t>LEARNING OUTCOMES  </w:t>
      </w:r>
    </w:p>
    <w:p w14:paraId="6480DB54" w14:textId="77777777" w:rsidR="0054116F" w:rsidRPr="00A46549" w:rsidRDefault="0054116F" w:rsidP="00D31B86">
      <w:pPr>
        <w:shd w:val="clear" w:color="auto" w:fill="FFFFFF"/>
        <w:spacing w:after="120" w:line="360" w:lineRule="auto"/>
        <w:rPr>
          <w:rFonts w:ascii="Palatino Linotype" w:hAnsi="Palatino Linotype"/>
          <w:sz w:val="22"/>
          <w:szCs w:val="22"/>
          <w:lang w:val="en-GB"/>
        </w:rPr>
      </w:pPr>
      <w:r w:rsidRPr="00A46549">
        <w:rPr>
          <w:rFonts w:ascii="Palatino Linotype" w:hAnsi="Palatino Linotype"/>
          <w:sz w:val="22"/>
          <w:szCs w:val="22"/>
        </w:rPr>
        <w:t>After the completion of the course, students are expected to a) identify and recognize susceptible social groups and describe their particularities, b) design programs that correspond to each particular group, generalize, specialize and reach to conclusions, c) invent new applications of DiE for different groups, classify the implemented activities and consider the reactions of the members and estimate the created outcome, d) proceed into reasonable differentiations and combinations during the executions of programs, e) constitute their own programs and critically reflect on then after their execution. Define, assess and evaluate particular actions and programs.</w:t>
      </w:r>
    </w:p>
    <w:p w14:paraId="3E6B1516"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rPr>
        <w:t xml:space="preserve">• </w:t>
      </w:r>
      <w:r w:rsidRPr="00A46549">
        <w:rPr>
          <w:rFonts w:ascii="Palatino Linotype" w:hAnsi="Palatino Linotype" w:cs="Aharoni"/>
          <w:b/>
          <w:sz w:val="22"/>
          <w:szCs w:val="22"/>
          <w:lang w:val="en-GB"/>
        </w:rPr>
        <w:t>PREREQUISITES</w:t>
      </w:r>
    </w:p>
    <w:p w14:paraId="2D14B23A" w14:textId="77777777" w:rsidR="0054116F" w:rsidRPr="00A46549" w:rsidRDefault="0054116F" w:rsidP="00D31B86">
      <w:pPr>
        <w:spacing w:after="120" w:line="360" w:lineRule="auto"/>
        <w:rPr>
          <w:rFonts w:ascii="Palatino Linotype" w:hAnsi="Palatino Linotype"/>
          <w:sz w:val="22"/>
          <w:szCs w:val="22"/>
          <w:lang w:val="en-GB"/>
        </w:rPr>
      </w:pPr>
      <w:r w:rsidRPr="00A46549">
        <w:rPr>
          <w:rFonts w:ascii="Palatino Linotype" w:hAnsi="Palatino Linotype"/>
          <w:sz w:val="22"/>
          <w:szCs w:val="22"/>
          <w:lang w:val="en-GB"/>
        </w:rPr>
        <w:t xml:space="preserve">  Participation at a Conference and participation at two seminars</w:t>
      </w:r>
    </w:p>
    <w:p w14:paraId="0E062E9E" w14:textId="77777777" w:rsidR="0054116F" w:rsidRPr="00A46549" w:rsidRDefault="0054116F" w:rsidP="00D31B86">
      <w:pPr>
        <w:spacing w:line="360" w:lineRule="auto"/>
        <w:rPr>
          <w:rFonts w:ascii="Palatino Linotype" w:hAnsi="Palatino Linotype" w:cs="Aharoni"/>
          <w:sz w:val="22"/>
          <w:szCs w:val="22"/>
          <w:lang w:val="en-GB"/>
        </w:rPr>
      </w:pPr>
      <w:r w:rsidRPr="00A46549">
        <w:rPr>
          <w:rFonts w:ascii="Palatino Linotype" w:hAnsi="Palatino Linotype" w:cs="Aharoni"/>
          <w:sz w:val="22"/>
          <w:szCs w:val="22"/>
        </w:rPr>
        <w:t xml:space="preserve">• </w:t>
      </w:r>
      <w:r w:rsidRPr="00A46549">
        <w:rPr>
          <w:rFonts w:ascii="Palatino Linotype" w:hAnsi="Palatino Linotype" w:cs="Aharoni"/>
          <w:b/>
          <w:sz w:val="22"/>
          <w:szCs w:val="22"/>
          <w:lang w:val="en-GB"/>
        </w:rPr>
        <w:t>COURSE CONTENTS</w:t>
      </w:r>
    </w:p>
    <w:p w14:paraId="1E372B2F" w14:textId="77777777" w:rsidR="0054116F" w:rsidRPr="00A46549" w:rsidRDefault="0054116F" w:rsidP="00D31B86">
      <w:pPr>
        <w:numPr>
          <w:ilvl w:val="0"/>
          <w:numId w:val="1"/>
        </w:numPr>
        <w:spacing w:after="0" w:line="360" w:lineRule="auto"/>
        <w:ind w:hanging="240"/>
        <w:rPr>
          <w:rFonts w:ascii="Palatino Linotype" w:hAnsi="Palatino Linotype"/>
          <w:sz w:val="22"/>
          <w:szCs w:val="22"/>
          <w:lang w:val="en-GB"/>
        </w:rPr>
      </w:pPr>
      <w:r w:rsidRPr="00A46549">
        <w:rPr>
          <w:rFonts w:ascii="Palatino Linotype" w:hAnsi="Palatino Linotype"/>
          <w:sz w:val="22"/>
          <w:szCs w:val="22"/>
          <w:lang w:val="en-GB"/>
        </w:rPr>
        <w:t xml:space="preserve">The students through internet study social places in which Drama in Education can be applied. </w:t>
      </w:r>
    </w:p>
    <w:p w14:paraId="45805E00" w14:textId="77777777" w:rsidR="0054116F" w:rsidRPr="00A46549" w:rsidRDefault="0054116F" w:rsidP="00D31B86">
      <w:pPr>
        <w:numPr>
          <w:ilvl w:val="0"/>
          <w:numId w:val="1"/>
        </w:numPr>
        <w:spacing w:after="0" w:line="360" w:lineRule="auto"/>
        <w:ind w:hanging="240"/>
        <w:rPr>
          <w:rFonts w:ascii="Palatino Linotype" w:hAnsi="Palatino Linotype"/>
          <w:sz w:val="22"/>
          <w:szCs w:val="22"/>
          <w:lang w:val="en-GB"/>
        </w:rPr>
      </w:pPr>
      <w:r w:rsidRPr="00A46549">
        <w:rPr>
          <w:rFonts w:ascii="Palatino Linotype" w:hAnsi="Palatino Linotype"/>
          <w:sz w:val="22"/>
          <w:szCs w:val="22"/>
          <w:lang w:val="en-GB"/>
        </w:rPr>
        <w:t>Theoretical approach of psychological and educational dimensions of the needs and problems of the concrete places.</w:t>
      </w:r>
    </w:p>
    <w:p w14:paraId="68A2FB1E" w14:textId="77777777" w:rsidR="0054116F" w:rsidRPr="00A46549" w:rsidRDefault="0054116F" w:rsidP="00D31B86">
      <w:pPr>
        <w:numPr>
          <w:ilvl w:val="0"/>
          <w:numId w:val="1"/>
        </w:numPr>
        <w:spacing w:after="0" w:line="360" w:lineRule="auto"/>
        <w:ind w:hanging="240"/>
        <w:rPr>
          <w:rFonts w:ascii="Palatino Linotype" w:hAnsi="Palatino Linotype"/>
          <w:sz w:val="22"/>
          <w:szCs w:val="22"/>
          <w:lang w:val="en-GB"/>
        </w:rPr>
      </w:pPr>
      <w:r w:rsidRPr="00A46549">
        <w:rPr>
          <w:rFonts w:ascii="Palatino Linotype" w:hAnsi="Palatino Linotype"/>
          <w:sz w:val="22"/>
          <w:szCs w:val="22"/>
          <w:lang w:val="en-GB"/>
        </w:rPr>
        <w:t>Planning projects for social places as prisons, museums a.o.</w:t>
      </w:r>
    </w:p>
    <w:p w14:paraId="4F8894ED" w14:textId="77777777" w:rsidR="0054116F" w:rsidRPr="00A46549" w:rsidRDefault="0054116F" w:rsidP="00D31B86">
      <w:pPr>
        <w:numPr>
          <w:ilvl w:val="0"/>
          <w:numId w:val="1"/>
        </w:numPr>
        <w:spacing w:after="0" w:line="360" w:lineRule="auto"/>
        <w:ind w:hanging="240"/>
        <w:rPr>
          <w:rFonts w:ascii="Palatino Linotype" w:hAnsi="Palatino Linotype"/>
          <w:sz w:val="22"/>
          <w:szCs w:val="22"/>
        </w:rPr>
      </w:pPr>
      <w:r w:rsidRPr="00A46549">
        <w:rPr>
          <w:rFonts w:ascii="Palatino Linotype" w:hAnsi="Palatino Linotype"/>
          <w:sz w:val="22"/>
          <w:szCs w:val="22"/>
        </w:rPr>
        <w:t>Pilot lessons</w:t>
      </w:r>
    </w:p>
    <w:p w14:paraId="45C61892" w14:textId="77777777" w:rsidR="0054116F" w:rsidRPr="00A46549" w:rsidRDefault="0054116F" w:rsidP="00D31B86">
      <w:pPr>
        <w:numPr>
          <w:ilvl w:val="0"/>
          <w:numId w:val="1"/>
        </w:numPr>
        <w:spacing w:after="0" w:line="360" w:lineRule="auto"/>
        <w:ind w:hanging="240"/>
        <w:rPr>
          <w:rFonts w:ascii="Palatino Linotype" w:hAnsi="Palatino Linotype"/>
          <w:sz w:val="22"/>
          <w:szCs w:val="22"/>
        </w:rPr>
      </w:pPr>
      <w:r w:rsidRPr="00A46549">
        <w:rPr>
          <w:rFonts w:ascii="Palatino Linotype" w:hAnsi="Palatino Linotype"/>
          <w:sz w:val="22"/>
          <w:szCs w:val="22"/>
        </w:rPr>
        <w:t>Discussion and changes</w:t>
      </w:r>
    </w:p>
    <w:p w14:paraId="5BA97606" w14:textId="77777777" w:rsidR="0054116F" w:rsidRPr="00A46549" w:rsidRDefault="0054116F" w:rsidP="00D31B86">
      <w:pPr>
        <w:numPr>
          <w:ilvl w:val="0"/>
          <w:numId w:val="1"/>
        </w:numPr>
        <w:spacing w:after="0" w:line="360" w:lineRule="auto"/>
        <w:ind w:hanging="240"/>
        <w:rPr>
          <w:rFonts w:ascii="Palatino Linotype" w:hAnsi="Palatino Linotype"/>
          <w:sz w:val="22"/>
          <w:szCs w:val="22"/>
        </w:rPr>
      </w:pPr>
      <w:r w:rsidRPr="00A46549">
        <w:rPr>
          <w:rFonts w:ascii="Palatino Linotype" w:hAnsi="Palatino Linotype"/>
          <w:sz w:val="22"/>
          <w:szCs w:val="22"/>
        </w:rPr>
        <w:t>Final application</w:t>
      </w:r>
    </w:p>
    <w:p w14:paraId="0F21ADFB" w14:textId="77777777" w:rsidR="0054116F" w:rsidRPr="00A46549" w:rsidRDefault="0054116F" w:rsidP="00D31B86">
      <w:pPr>
        <w:numPr>
          <w:ilvl w:val="0"/>
          <w:numId w:val="1"/>
        </w:numPr>
        <w:spacing w:after="0" w:line="360" w:lineRule="auto"/>
        <w:ind w:hanging="240"/>
        <w:rPr>
          <w:rFonts w:ascii="Palatino Linotype" w:hAnsi="Palatino Linotype"/>
          <w:sz w:val="22"/>
          <w:szCs w:val="22"/>
        </w:rPr>
      </w:pPr>
      <w:r w:rsidRPr="00A46549">
        <w:rPr>
          <w:rFonts w:ascii="Palatino Linotype" w:hAnsi="Palatino Linotype"/>
          <w:sz w:val="22"/>
          <w:szCs w:val="22"/>
        </w:rPr>
        <w:t>Reflection and Evaluation</w:t>
      </w:r>
    </w:p>
    <w:p w14:paraId="1A1C3BF2" w14:textId="77777777" w:rsidR="0054116F" w:rsidRPr="00A46549" w:rsidRDefault="0054116F" w:rsidP="00D31B86">
      <w:pPr>
        <w:spacing w:line="360" w:lineRule="auto"/>
        <w:rPr>
          <w:rFonts w:ascii="Palatino Linotype" w:hAnsi="Palatino Linotype"/>
          <w:b/>
          <w:sz w:val="22"/>
          <w:szCs w:val="22"/>
          <w:lang w:val="en-GB"/>
        </w:rPr>
      </w:pPr>
      <w:r w:rsidRPr="00A46549">
        <w:rPr>
          <w:rFonts w:ascii="Palatino Linotype" w:hAnsi="Palatino Linotype" w:cs="Aharoni"/>
          <w:sz w:val="22"/>
          <w:szCs w:val="22"/>
          <w:lang w:val="en-GB"/>
        </w:rPr>
        <w:t xml:space="preserve">• </w:t>
      </w:r>
      <w:r w:rsidRPr="00A46549">
        <w:rPr>
          <w:rFonts w:ascii="Palatino Linotype" w:hAnsi="Palatino Linotype" w:cs="Aharoni"/>
          <w:b/>
          <w:sz w:val="22"/>
          <w:szCs w:val="22"/>
          <w:lang w:val="en-GB"/>
        </w:rPr>
        <w:t>RECOMMENDED READING</w:t>
      </w:r>
    </w:p>
    <w:p w14:paraId="48346A83" w14:textId="77777777" w:rsidR="0054116F" w:rsidRPr="00A46549" w:rsidRDefault="0054116F" w:rsidP="00D31B86">
      <w:pPr>
        <w:spacing w:after="0" w:line="360" w:lineRule="auto"/>
        <w:ind w:left="540" w:hanging="360"/>
        <w:rPr>
          <w:rFonts w:ascii="Palatino Linotype" w:eastAsia="Arial Unicode MS" w:hAnsi="Palatino Linotype"/>
          <w:iCs/>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Kontoyianni, A. (2000). </w:t>
      </w:r>
      <w:r w:rsidRPr="00A46549">
        <w:rPr>
          <w:rFonts w:ascii="Palatino Linotype" w:eastAsia="Arial Unicode MS" w:hAnsi="Palatino Linotype"/>
          <w:i/>
          <w:iCs/>
          <w:sz w:val="22"/>
          <w:szCs w:val="22"/>
          <w:lang w:val="en-GB"/>
        </w:rPr>
        <w:t>Drama in Education</w:t>
      </w:r>
      <w:r w:rsidRPr="00A46549">
        <w:rPr>
          <w:rFonts w:ascii="Palatino Linotype" w:eastAsia="Arial Unicode MS" w:hAnsi="Palatino Linotype"/>
          <w:iCs/>
          <w:sz w:val="22"/>
          <w:szCs w:val="22"/>
          <w:lang w:val="en-GB"/>
        </w:rPr>
        <w:t xml:space="preserve">. Athens, Pedio (in Greek).  </w:t>
      </w:r>
    </w:p>
    <w:p w14:paraId="1DE6F4E4" w14:textId="77777777" w:rsidR="0054116F" w:rsidRPr="00A46549" w:rsidRDefault="0054116F" w:rsidP="00D31B86">
      <w:pPr>
        <w:spacing w:after="0" w:line="360" w:lineRule="auto"/>
        <w:ind w:left="538" w:hanging="357"/>
        <w:outlineLvl w:val="1"/>
        <w:rPr>
          <w:rFonts w:ascii="Palatino Linotype" w:eastAsia="Arial Unicode MS" w:hAnsi="Palatino Linotype"/>
          <w:iCs/>
          <w:sz w:val="22"/>
          <w:szCs w:val="22"/>
          <w:lang w:val="en-GB"/>
        </w:rPr>
      </w:pPr>
      <w:r w:rsidRPr="00A46549">
        <w:rPr>
          <w:rFonts w:ascii="Palatino Linotype" w:eastAsia="Arial Unicode MS" w:hAnsi="Palatino Linotype"/>
          <w:iCs/>
          <w:sz w:val="22"/>
          <w:szCs w:val="22"/>
        </w:rPr>
        <w:lastRenderedPageBreak/>
        <w:sym w:font="Wingdings" w:char="F026"/>
      </w:r>
      <w:r w:rsidRPr="00A46549">
        <w:rPr>
          <w:rFonts w:ascii="Palatino Linotype" w:eastAsia="Arial Unicode MS" w:hAnsi="Palatino Linotype"/>
          <w:iCs/>
          <w:sz w:val="22"/>
          <w:szCs w:val="22"/>
          <w:lang w:val="en-GB"/>
        </w:rPr>
        <w:t xml:space="preserve"> Kontoyianni, A.</w:t>
      </w:r>
      <w:r w:rsidRPr="00A46549">
        <w:rPr>
          <w:rFonts w:ascii="Palatino Linotype" w:eastAsia="Arial Unicode MS" w:hAnsi="Palatino Linotype"/>
          <w:i/>
          <w:iCs/>
          <w:sz w:val="22"/>
          <w:szCs w:val="22"/>
          <w:lang w:val="en-GB"/>
        </w:rPr>
        <w:t xml:space="preserve"> </w:t>
      </w:r>
      <w:r w:rsidRPr="00A46549">
        <w:rPr>
          <w:rFonts w:ascii="Palatino Linotype" w:eastAsia="Arial Unicode MS" w:hAnsi="Palatino Linotype"/>
          <w:iCs/>
          <w:sz w:val="22"/>
          <w:szCs w:val="22"/>
          <w:lang w:val="en-GB"/>
        </w:rPr>
        <w:t>(2008).</w:t>
      </w:r>
      <w:r w:rsidRPr="00A46549">
        <w:rPr>
          <w:rFonts w:ascii="Palatino Linotype" w:eastAsia="Arial Unicode MS" w:hAnsi="Palatino Linotype"/>
          <w:i/>
          <w:iCs/>
          <w:sz w:val="22"/>
          <w:szCs w:val="22"/>
          <w:lang w:val="en-GB"/>
        </w:rPr>
        <w:t xml:space="preserve"> </w:t>
      </w:r>
      <w:hyperlink r:id="rId40" w:history="1">
        <w:r w:rsidRPr="00A46549">
          <w:rPr>
            <w:rFonts w:ascii="Palatino Linotype" w:hAnsi="Palatino Linotype"/>
            <w:bCs/>
            <w:i/>
            <w:kern w:val="36"/>
            <w:sz w:val="22"/>
            <w:szCs w:val="22"/>
            <w:lang w:val="en-GB"/>
          </w:rPr>
          <w:t>Black Cow - White Cow</w:t>
        </w:r>
      </w:hyperlink>
      <w:r w:rsidRPr="00A46549">
        <w:rPr>
          <w:rFonts w:ascii="Palatino Linotype" w:hAnsi="Palatino Linotype"/>
          <w:bCs/>
          <w:i/>
          <w:kern w:val="36"/>
          <w:sz w:val="22"/>
          <w:szCs w:val="22"/>
          <w:lang w:val="en-GB"/>
        </w:rPr>
        <w:t xml:space="preserve">: </w:t>
      </w:r>
      <w:r w:rsidRPr="00A46549">
        <w:rPr>
          <w:rFonts w:ascii="Palatino Linotype" w:hAnsi="Palatino Linotype"/>
          <w:i/>
          <w:sz w:val="22"/>
          <w:szCs w:val="22"/>
          <w:lang w:val="en-GB"/>
        </w:rPr>
        <w:t>Drama in Education and Inrterculturalism</w:t>
      </w:r>
      <w:r w:rsidRPr="00A46549">
        <w:rPr>
          <w:rFonts w:ascii="Palatino Linotype" w:hAnsi="Palatino Linotype"/>
          <w:sz w:val="22"/>
          <w:szCs w:val="22"/>
          <w:lang w:val="en-GB"/>
        </w:rPr>
        <w:t>.</w:t>
      </w:r>
      <w:r w:rsidRPr="00A46549">
        <w:rPr>
          <w:rFonts w:ascii="Palatino Linotype" w:eastAsia="Arial Unicode MS" w:hAnsi="Palatino Linotype"/>
          <w:i/>
          <w:iCs/>
          <w:sz w:val="22"/>
          <w:szCs w:val="22"/>
          <w:lang w:val="en-GB"/>
        </w:rPr>
        <w:t xml:space="preserve"> </w:t>
      </w:r>
      <w:r w:rsidRPr="00A46549">
        <w:rPr>
          <w:rFonts w:ascii="Palatino Linotype" w:eastAsia="Arial Unicode MS" w:hAnsi="Palatino Linotype"/>
          <w:sz w:val="22"/>
          <w:szCs w:val="22"/>
          <w:lang w:val="en-GB"/>
        </w:rPr>
        <w:t xml:space="preserve">Athens: Topos </w:t>
      </w:r>
      <w:r w:rsidRPr="00A46549">
        <w:rPr>
          <w:rFonts w:ascii="Palatino Linotype" w:eastAsia="Arial Unicode MS" w:hAnsi="Palatino Linotype"/>
          <w:iCs/>
          <w:sz w:val="22"/>
          <w:szCs w:val="22"/>
          <w:lang w:val="en-GB"/>
        </w:rPr>
        <w:t xml:space="preserve">(in Greek).  </w:t>
      </w:r>
    </w:p>
    <w:p w14:paraId="404D8560" w14:textId="77777777" w:rsidR="0054116F" w:rsidRPr="00A46549" w:rsidRDefault="0054116F" w:rsidP="00D31B86">
      <w:pPr>
        <w:spacing w:after="0" w:line="360" w:lineRule="auto"/>
        <w:ind w:left="540" w:hanging="360"/>
        <w:rPr>
          <w:rFonts w:ascii="Palatino Linotype" w:hAnsi="Palatino Linotype"/>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w:t>
      </w:r>
      <w:r w:rsidRPr="00A46549">
        <w:rPr>
          <w:rFonts w:ascii="Palatino Linotype" w:hAnsi="Palatino Linotype"/>
          <w:sz w:val="22"/>
          <w:szCs w:val="22"/>
        </w:rPr>
        <w:t>Boal</w:t>
      </w:r>
      <w:r w:rsidRPr="00A46549">
        <w:rPr>
          <w:rFonts w:ascii="Palatino Linotype" w:hAnsi="Palatino Linotype"/>
          <w:sz w:val="22"/>
          <w:szCs w:val="22"/>
          <w:lang w:val="en-GB"/>
        </w:rPr>
        <w:t xml:space="preserve">, </w:t>
      </w:r>
      <w:r w:rsidRPr="00A46549">
        <w:rPr>
          <w:rFonts w:ascii="Palatino Linotype" w:hAnsi="Palatino Linotype"/>
          <w:sz w:val="22"/>
          <w:szCs w:val="22"/>
        </w:rPr>
        <w:t>Α</w:t>
      </w:r>
      <w:r w:rsidRPr="00A46549">
        <w:rPr>
          <w:rFonts w:ascii="Palatino Linotype" w:hAnsi="Palatino Linotype"/>
          <w:sz w:val="22"/>
          <w:szCs w:val="22"/>
          <w:lang w:val="en-GB"/>
        </w:rPr>
        <w:t>. (1996). Politics Education and Change, in: O’ Tool, J. &amp; Daneman, K. (eds) (1996</w:t>
      </w:r>
      <w:r w:rsidRPr="00A46549">
        <w:rPr>
          <w:rFonts w:ascii="Palatino Linotype" w:hAnsi="Palatino Linotype"/>
          <w:i/>
          <w:sz w:val="22"/>
          <w:szCs w:val="22"/>
          <w:lang w:val="en-GB"/>
        </w:rPr>
        <w:t>). Drama, Culture and Empowerment. The IDEA Dialogues</w:t>
      </w:r>
      <w:r w:rsidRPr="00A46549">
        <w:rPr>
          <w:rFonts w:ascii="Palatino Linotype" w:hAnsi="Palatino Linotype"/>
          <w:sz w:val="22"/>
          <w:szCs w:val="22"/>
          <w:lang w:val="en-GB"/>
        </w:rPr>
        <w:t>. Brisbane IDEA Publications.</w:t>
      </w:r>
    </w:p>
    <w:p w14:paraId="790296B4" w14:textId="77777777" w:rsidR="0054116F" w:rsidRPr="00A46549" w:rsidRDefault="0054116F" w:rsidP="00D31B86">
      <w:pPr>
        <w:spacing w:after="0" w:line="360" w:lineRule="auto"/>
        <w:ind w:left="540" w:hanging="360"/>
        <w:rPr>
          <w:rFonts w:ascii="Palatino Linotype" w:hAnsi="Palatino Linotype"/>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w:t>
      </w:r>
      <w:r w:rsidRPr="00A46549">
        <w:rPr>
          <w:rFonts w:ascii="Palatino Linotype" w:hAnsi="Palatino Linotype"/>
          <w:sz w:val="22"/>
          <w:szCs w:val="22"/>
          <w:lang w:val="en-GB"/>
        </w:rPr>
        <w:t>Cattanach, A. (1996</w:t>
      </w:r>
      <w:r w:rsidRPr="00A46549">
        <w:rPr>
          <w:rFonts w:ascii="Palatino Linotype" w:hAnsi="Palatino Linotype"/>
          <w:sz w:val="22"/>
          <w:szCs w:val="22"/>
          <w:vertAlign w:val="superscript"/>
          <w:lang w:val="en-GB"/>
        </w:rPr>
        <w:t>2</w:t>
      </w:r>
      <w:r w:rsidRPr="00A46549">
        <w:rPr>
          <w:rFonts w:ascii="Palatino Linotype" w:hAnsi="Palatino Linotype"/>
          <w:sz w:val="22"/>
          <w:szCs w:val="22"/>
          <w:lang w:val="en-GB"/>
        </w:rPr>
        <w:t xml:space="preserve">). </w:t>
      </w:r>
      <w:r w:rsidRPr="00A46549">
        <w:rPr>
          <w:rFonts w:ascii="Palatino Linotype" w:hAnsi="Palatino Linotype"/>
          <w:i/>
          <w:sz w:val="22"/>
          <w:szCs w:val="22"/>
          <w:lang w:val="en-GB"/>
        </w:rPr>
        <w:t>Drama for People with Special Needs</w:t>
      </w:r>
      <w:r w:rsidRPr="00A46549">
        <w:rPr>
          <w:rFonts w:ascii="Palatino Linotype" w:hAnsi="Palatino Linotype"/>
          <w:sz w:val="22"/>
          <w:szCs w:val="22"/>
          <w:lang w:val="en-GB"/>
        </w:rPr>
        <w:t>. London: A &amp; C Black.</w:t>
      </w:r>
    </w:p>
    <w:p w14:paraId="735C67A1" w14:textId="77777777" w:rsidR="0054116F" w:rsidRPr="00A46549" w:rsidRDefault="0054116F" w:rsidP="00D31B86">
      <w:pPr>
        <w:spacing w:after="0" w:line="360" w:lineRule="auto"/>
        <w:ind w:left="540" w:hanging="360"/>
        <w:rPr>
          <w:rFonts w:ascii="Palatino Linotype" w:hAnsi="Palatino Linotype"/>
          <w:b/>
          <w:bCs/>
          <w:i/>
          <w:iCs/>
          <w:sz w:val="22"/>
          <w:szCs w:val="22"/>
          <w:shd w:val="clear" w:color="auto" w:fill="FFFFFF"/>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w:t>
      </w:r>
      <w:r w:rsidRPr="00A46549">
        <w:rPr>
          <w:rFonts w:ascii="Palatino Linotype" w:hAnsi="Palatino Linotype"/>
          <w:sz w:val="22"/>
          <w:szCs w:val="22"/>
          <w:lang w:val="en-GB"/>
        </w:rPr>
        <w:t xml:space="preserve">Doyle, C. (1993). </w:t>
      </w:r>
      <w:r w:rsidRPr="00A46549">
        <w:rPr>
          <w:rFonts w:ascii="Palatino Linotype" w:hAnsi="Palatino Linotype"/>
          <w:bCs/>
          <w:i/>
          <w:sz w:val="22"/>
          <w:szCs w:val="22"/>
          <w:u w:color="FF0000"/>
          <w:lang w:val="en-GB"/>
        </w:rPr>
        <w:t>Raising Curtains in Education: Drama as a Site for Critical Pedagogy</w:t>
      </w:r>
      <w:r w:rsidRPr="00A46549">
        <w:rPr>
          <w:rFonts w:ascii="Palatino Linotype" w:hAnsi="Palatino Linotype"/>
          <w:bCs/>
          <w:sz w:val="22"/>
          <w:szCs w:val="22"/>
          <w:u w:color="FF0000"/>
          <w:lang w:val="en-GB"/>
        </w:rPr>
        <w:t xml:space="preserve">. London: </w:t>
      </w:r>
      <w:r w:rsidRPr="00A46549">
        <w:rPr>
          <w:rFonts w:ascii="Palatino Linotype" w:hAnsi="Palatino Linotype"/>
          <w:sz w:val="22"/>
          <w:szCs w:val="22"/>
          <w:u w:color="FF0000"/>
          <w:lang w:val="en-GB"/>
        </w:rPr>
        <w:t>Bergin &amp; Garvey.</w:t>
      </w:r>
    </w:p>
    <w:p w14:paraId="3B008F96" w14:textId="77777777" w:rsidR="0054116F" w:rsidRPr="00A46549" w:rsidRDefault="0054116F" w:rsidP="00D31B86">
      <w:pPr>
        <w:spacing w:after="0" w:line="360" w:lineRule="auto"/>
        <w:ind w:left="540" w:hanging="360"/>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w:t>
      </w:r>
      <w:r w:rsidRPr="00A46549">
        <w:rPr>
          <w:rFonts w:ascii="Palatino Linotype" w:hAnsi="Palatino Linotype"/>
          <w:sz w:val="22"/>
          <w:szCs w:val="22"/>
          <w:lang w:val="en-GB"/>
        </w:rPr>
        <w:t xml:space="preserve">Goleman, D. (2004). </w:t>
      </w:r>
      <w:r w:rsidRPr="00A46549">
        <w:rPr>
          <w:rFonts w:ascii="Palatino Linotype" w:hAnsi="Palatino Linotype"/>
          <w:bCs/>
          <w:i/>
          <w:sz w:val="22"/>
          <w:szCs w:val="22"/>
        </w:rPr>
        <w:t>Emotional Intelligence - why it Can Matter More Than IQ &amp; Working with Emotional Intelligence</w:t>
      </w:r>
      <w:r w:rsidRPr="00A46549">
        <w:rPr>
          <w:rFonts w:ascii="Palatino Linotype" w:hAnsi="Palatino Linotype"/>
          <w:bCs/>
          <w:sz w:val="22"/>
          <w:szCs w:val="22"/>
        </w:rPr>
        <w:t>. New Jersey: Penguin Group.</w:t>
      </w:r>
    </w:p>
    <w:p w14:paraId="1F915053" w14:textId="77777777" w:rsidR="0054116F" w:rsidRPr="00A46549" w:rsidRDefault="0054116F" w:rsidP="00D31B86">
      <w:pPr>
        <w:spacing w:after="0" w:line="360" w:lineRule="auto"/>
        <w:ind w:left="540" w:hanging="360"/>
        <w:rPr>
          <w:rFonts w:ascii="Palatino Linotype" w:hAnsi="Palatino Linotype"/>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w:t>
      </w:r>
      <w:r w:rsidRPr="00A46549">
        <w:rPr>
          <w:rFonts w:ascii="Palatino Linotype" w:hAnsi="Palatino Linotype"/>
          <w:sz w:val="22"/>
          <w:szCs w:val="22"/>
          <w:lang w:val="en-GB"/>
        </w:rPr>
        <w:t>O’ Tool, J. &amp; Daneman K. (eds) (1996</w:t>
      </w:r>
      <w:r w:rsidRPr="00A46549">
        <w:rPr>
          <w:rFonts w:ascii="Palatino Linotype" w:hAnsi="Palatino Linotype"/>
          <w:i/>
          <w:sz w:val="22"/>
          <w:szCs w:val="22"/>
          <w:lang w:val="en-GB"/>
        </w:rPr>
        <w:t>). Drama, Culture and Empowerment. The IDEA Dialogues</w:t>
      </w:r>
      <w:r w:rsidRPr="00A46549">
        <w:rPr>
          <w:rFonts w:ascii="Palatino Linotype" w:hAnsi="Palatino Linotype"/>
          <w:sz w:val="22"/>
          <w:szCs w:val="22"/>
          <w:lang w:val="en-GB"/>
        </w:rPr>
        <w:t xml:space="preserve">. Brisbane IDEA Publications. </w:t>
      </w:r>
    </w:p>
    <w:p w14:paraId="24C34A09" w14:textId="77777777" w:rsidR="0054116F" w:rsidRPr="00A46549" w:rsidRDefault="0054116F" w:rsidP="00D31B86">
      <w:pPr>
        <w:spacing w:after="0" w:line="360" w:lineRule="auto"/>
        <w:ind w:left="540" w:hanging="360"/>
        <w:rPr>
          <w:rFonts w:ascii="Palatino Linotype" w:hAnsi="Palatino Linotype"/>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w:t>
      </w:r>
      <w:r w:rsidRPr="00A46549">
        <w:rPr>
          <w:rFonts w:ascii="Palatino Linotype" w:hAnsi="Palatino Linotype"/>
          <w:sz w:val="22"/>
          <w:szCs w:val="22"/>
          <w:lang w:val="en-GB"/>
        </w:rPr>
        <w:t xml:space="preserve">Pammenter, D. &amp; Mavrocordatos, A. (2003). Cultural Action for the Socials Transformation, in: Govas, N. (ed). </w:t>
      </w:r>
      <w:r w:rsidRPr="00A46549">
        <w:rPr>
          <w:rFonts w:ascii="Palatino Linotype" w:hAnsi="Palatino Linotype"/>
          <w:i/>
          <w:sz w:val="22"/>
          <w:szCs w:val="22"/>
          <w:lang w:val="en-GB"/>
        </w:rPr>
        <w:t>Drama in Education. Bridging the Gaps</w:t>
      </w:r>
      <w:r w:rsidRPr="00A46549">
        <w:rPr>
          <w:rFonts w:ascii="Palatino Linotype" w:hAnsi="Palatino Linotype"/>
          <w:sz w:val="22"/>
          <w:szCs w:val="22"/>
          <w:lang w:val="en-GB"/>
        </w:rPr>
        <w:t>. Athens: Metechmio (in Greek).</w:t>
      </w:r>
    </w:p>
    <w:p w14:paraId="72FBF27D" w14:textId="77777777" w:rsidR="0054116F" w:rsidRPr="00A46549" w:rsidRDefault="0054116F" w:rsidP="00D31B86">
      <w:pPr>
        <w:spacing w:after="0" w:line="360" w:lineRule="auto"/>
        <w:ind w:left="540" w:hanging="360"/>
        <w:rPr>
          <w:rFonts w:ascii="Palatino Linotype" w:hAnsi="Palatino Linotype"/>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w:t>
      </w:r>
      <w:r w:rsidRPr="00A46549">
        <w:rPr>
          <w:rFonts w:ascii="Palatino Linotype" w:hAnsi="Palatino Linotype"/>
          <w:sz w:val="22"/>
          <w:szCs w:val="22"/>
          <w:lang w:val="en-GB"/>
        </w:rPr>
        <w:t xml:space="preserve">Somers, J. (2006). </w:t>
      </w:r>
      <w:r w:rsidRPr="00A46549">
        <w:rPr>
          <w:rFonts w:ascii="Palatino Linotype" w:hAnsi="Palatino Linotype"/>
          <w:i/>
          <w:sz w:val="22"/>
          <w:szCs w:val="22"/>
          <w:lang w:val="en-GB"/>
        </w:rPr>
        <w:t>Drama as Social Intervention</w:t>
      </w:r>
      <w:r w:rsidRPr="00A46549">
        <w:rPr>
          <w:rFonts w:ascii="Palatino Linotype" w:hAnsi="Palatino Linotype"/>
          <w:sz w:val="22"/>
          <w:szCs w:val="22"/>
          <w:lang w:val="en-GB"/>
        </w:rPr>
        <w:t xml:space="preserve">, in: </w:t>
      </w:r>
      <w:hyperlink r:id="rId41" w:history="1">
        <w:r w:rsidRPr="00A46549">
          <w:rPr>
            <w:rFonts w:ascii="Palatino Linotype" w:hAnsi="Palatino Linotype"/>
            <w:sz w:val="22"/>
            <w:szCs w:val="22"/>
            <w:lang w:val="en-GB"/>
          </w:rPr>
          <w:t>http://hdl.handle.net/10072/12646</w:t>
        </w:r>
      </w:hyperlink>
      <w:r w:rsidRPr="00A46549">
        <w:rPr>
          <w:rFonts w:ascii="Palatino Linotype" w:hAnsi="Palatino Linotype"/>
          <w:sz w:val="22"/>
          <w:szCs w:val="22"/>
          <w:lang w:val="en-GB"/>
        </w:rPr>
        <w:t>.</w:t>
      </w:r>
    </w:p>
    <w:p w14:paraId="4692A098" w14:textId="77777777" w:rsidR="0054116F" w:rsidRPr="00A46549" w:rsidRDefault="0054116F" w:rsidP="00D31B86">
      <w:pPr>
        <w:pStyle w:val="Style17"/>
        <w:widowControl/>
        <w:spacing w:line="360" w:lineRule="auto"/>
        <w:ind w:left="538" w:hanging="357"/>
        <w:rPr>
          <w:rFonts w:ascii="Palatino Linotype" w:hAnsi="Palatino Linotype"/>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w:t>
      </w:r>
      <w:r w:rsidRPr="00A46549">
        <w:rPr>
          <w:rFonts w:ascii="Palatino Linotype" w:hAnsi="Palatino Linotype"/>
          <w:sz w:val="22"/>
          <w:szCs w:val="22"/>
          <w:lang w:val="en-US"/>
        </w:rPr>
        <w:t xml:space="preserve">Strauss, A. L. (1987). </w:t>
      </w:r>
      <w:r w:rsidRPr="00A46549">
        <w:rPr>
          <w:rFonts w:ascii="Palatino Linotype" w:hAnsi="Palatino Linotype"/>
          <w:i/>
          <w:sz w:val="22"/>
          <w:szCs w:val="22"/>
          <w:lang w:val="en-US"/>
        </w:rPr>
        <w:t>Qualitative analysis for social scientists</w:t>
      </w:r>
      <w:r w:rsidRPr="00A46549">
        <w:rPr>
          <w:rFonts w:ascii="Palatino Linotype" w:hAnsi="Palatino Linotype"/>
          <w:sz w:val="22"/>
          <w:szCs w:val="22"/>
          <w:lang w:val="en-US"/>
        </w:rPr>
        <w:t>. Cambridge: Cambridge University Press.</w:t>
      </w:r>
    </w:p>
    <w:p w14:paraId="0227B260"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rPr>
        <w:t xml:space="preserve">• </w:t>
      </w:r>
      <w:r w:rsidRPr="00A46549">
        <w:rPr>
          <w:rFonts w:ascii="Palatino Linotype" w:hAnsi="Palatino Linotype" w:cs="Aharoni"/>
          <w:b/>
          <w:sz w:val="22"/>
          <w:szCs w:val="22"/>
          <w:lang w:val="en-GB"/>
        </w:rPr>
        <w:t>TEACHING METHODS</w:t>
      </w:r>
    </w:p>
    <w:p w14:paraId="47F2C778" w14:textId="77777777" w:rsidR="0054116F" w:rsidRPr="00A46549" w:rsidRDefault="0054116F" w:rsidP="00D31B86">
      <w:pPr>
        <w:spacing w:line="360" w:lineRule="auto"/>
        <w:ind w:left="180"/>
        <w:rPr>
          <w:rFonts w:ascii="Palatino Linotype" w:hAnsi="Palatino Linotype"/>
          <w:sz w:val="22"/>
          <w:szCs w:val="22"/>
          <w:lang w:val="en-GB"/>
        </w:rPr>
      </w:pPr>
      <w:r w:rsidRPr="00A46549">
        <w:rPr>
          <w:rFonts w:ascii="Palatino Linotype" w:hAnsi="Palatino Linotype"/>
          <w:sz w:val="22"/>
          <w:szCs w:val="22"/>
          <w:lang w:val="en-GB"/>
        </w:rPr>
        <w:t xml:space="preserve">Lectures, </w:t>
      </w:r>
      <w:r w:rsidRPr="00A46549">
        <w:rPr>
          <w:rFonts w:ascii="Palatino Linotype" w:hAnsi="Palatino Linotype"/>
          <w:bCs/>
          <w:sz w:val="22"/>
          <w:szCs w:val="22"/>
          <w:lang w:val="en-GB"/>
        </w:rPr>
        <w:t>written work</w:t>
      </w:r>
      <w:r w:rsidRPr="00A46549">
        <w:rPr>
          <w:rFonts w:ascii="Palatino Linotype" w:hAnsi="Palatino Linotype"/>
          <w:sz w:val="22"/>
          <w:szCs w:val="22"/>
          <w:lang w:val="en-GB"/>
        </w:rPr>
        <w:t>,   use of technology, discussion, workshops</w:t>
      </w:r>
    </w:p>
    <w:p w14:paraId="47DB2215" w14:textId="77777777" w:rsidR="0054116F" w:rsidRPr="00A46549" w:rsidRDefault="0054116F" w:rsidP="00D31B86">
      <w:pPr>
        <w:spacing w:line="360" w:lineRule="auto"/>
        <w:rPr>
          <w:rFonts w:ascii="Palatino Linotype" w:hAnsi="Palatino Linotype" w:cs="Aharoni"/>
          <w:sz w:val="22"/>
          <w:szCs w:val="22"/>
          <w:lang w:val="en-GB"/>
        </w:rPr>
      </w:pPr>
      <w:r w:rsidRPr="00A46549">
        <w:rPr>
          <w:rFonts w:ascii="Palatino Linotype" w:hAnsi="Palatino Linotype" w:cs="Aharoni"/>
          <w:sz w:val="22"/>
          <w:szCs w:val="22"/>
          <w:lang w:val="en-GB"/>
        </w:rPr>
        <w:t xml:space="preserve">• </w:t>
      </w:r>
      <w:r w:rsidRPr="00A46549">
        <w:rPr>
          <w:rFonts w:ascii="Palatino Linotype" w:hAnsi="Palatino Linotype" w:cs="Aharoni"/>
          <w:b/>
          <w:sz w:val="22"/>
          <w:szCs w:val="22"/>
          <w:lang w:val="en-GB"/>
        </w:rPr>
        <w:t>ASSESSMENT METHODS</w:t>
      </w:r>
    </w:p>
    <w:p w14:paraId="3CB76828"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rPr>
        <w:t xml:space="preserve">   Presentation of projects, Written work sheets, </w:t>
      </w:r>
      <w:r w:rsidRPr="00A46549">
        <w:rPr>
          <w:rFonts w:ascii="Palatino Linotype" w:hAnsi="Palatino Linotype"/>
          <w:sz w:val="22"/>
          <w:szCs w:val="22"/>
          <w:lang w:val="en-GB"/>
        </w:rPr>
        <w:t>workshops, presences</w:t>
      </w:r>
    </w:p>
    <w:p w14:paraId="632388EA" w14:textId="77777777" w:rsidR="0054116F" w:rsidRPr="00A46549" w:rsidRDefault="0054116F" w:rsidP="00D31B86">
      <w:pPr>
        <w:spacing w:line="360" w:lineRule="auto"/>
        <w:rPr>
          <w:rFonts w:ascii="Palatino Linotype" w:hAnsi="Palatino Linotype" w:cs="Aharoni"/>
          <w:sz w:val="22"/>
          <w:szCs w:val="22"/>
          <w:lang w:val="en-GB"/>
        </w:rPr>
      </w:pPr>
      <w:r w:rsidRPr="00A46549">
        <w:rPr>
          <w:rFonts w:ascii="Palatino Linotype" w:hAnsi="Palatino Linotype" w:cs="Aharoni"/>
          <w:sz w:val="22"/>
          <w:szCs w:val="22"/>
        </w:rPr>
        <w:t xml:space="preserve">• </w:t>
      </w:r>
      <w:r w:rsidRPr="00A46549">
        <w:rPr>
          <w:rFonts w:ascii="Palatino Linotype" w:hAnsi="Palatino Linotype" w:cs="Aharoni"/>
          <w:b/>
          <w:sz w:val="22"/>
          <w:szCs w:val="22"/>
          <w:lang w:val="en-GB"/>
        </w:rPr>
        <w:t>LANGUAGE OF INSTRUCTION</w:t>
      </w:r>
    </w:p>
    <w:p w14:paraId="654876A9" w14:textId="77777777" w:rsidR="0054116F" w:rsidRPr="00A46549" w:rsidRDefault="0054116F" w:rsidP="00D31B86">
      <w:pPr>
        <w:spacing w:after="120" w:line="360" w:lineRule="auto"/>
        <w:rPr>
          <w:rFonts w:ascii="Palatino Linotype" w:hAnsi="Palatino Linotype"/>
          <w:bCs/>
          <w:i/>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i/>
          <w:sz w:val="22"/>
          <w:szCs w:val="22"/>
          <w:lang w:val="en-GB"/>
        </w:rPr>
        <w:t>Greek</w:t>
      </w:r>
    </w:p>
    <w:p w14:paraId="27FD22B0" w14:textId="77777777" w:rsidR="0054116F" w:rsidRPr="00A46549" w:rsidRDefault="0054116F" w:rsidP="00D31B86">
      <w:pPr>
        <w:spacing w:after="0" w:line="360" w:lineRule="auto"/>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hAnsi="Palatino Linotype"/>
          <w:sz w:val="22"/>
          <w:szCs w:val="22"/>
        </w:rPr>
        <w:t xml:space="preserve"> Keller Max (2004). </w:t>
      </w:r>
      <w:r w:rsidRPr="00A46549">
        <w:rPr>
          <w:rFonts w:ascii="Palatino Linotype" w:hAnsi="Palatino Linotype"/>
          <w:i/>
          <w:sz w:val="22"/>
          <w:szCs w:val="22"/>
        </w:rPr>
        <w:t>Light Fantastic.</w:t>
      </w:r>
      <w:r w:rsidRPr="00A46549">
        <w:rPr>
          <w:rFonts w:ascii="Palatino Linotype" w:hAnsi="Palatino Linotype"/>
          <w:sz w:val="22"/>
          <w:szCs w:val="22"/>
        </w:rPr>
        <w:t xml:space="preserve"> Prestel</w:t>
      </w:r>
    </w:p>
    <w:p w14:paraId="352885FE" w14:textId="77777777" w:rsidR="0054116F" w:rsidRPr="00A46549" w:rsidRDefault="0054116F" w:rsidP="00D31B86">
      <w:pPr>
        <w:spacing w:after="0" w:line="360" w:lineRule="auto"/>
        <w:outlineLvl w:val="0"/>
        <w:rPr>
          <w:rFonts w:ascii="Palatino Linotype" w:hAnsi="Palatino Linotype"/>
          <w:bCs/>
          <w:kern w:val="36"/>
          <w:sz w:val="22"/>
          <w:szCs w:val="22"/>
        </w:rPr>
      </w:pPr>
      <w:r w:rsidRPr="00A46549">
        <w:rPr>
          <w:rFonts w:ascii="Palatino Linotype" w:eastAsia="Arial Unicode MS" w:hAnsi="Palatino Linotype"/>
          <w:iCs/>
          <w:sz w:val="22"/>
          <w:szCs w:val="22"/>
        </w:rPr>
        <w:sym w:font="Wingdings" w:char="F026"/>
      </w:r>
      <w:r w:rsidRPr="00A46549">
        <w:rPr>
          <w:rFonts w:ascii="Palatino Linotype" w:hAnsi="Palatino Linotype"/>
          <w:sz w:val="22"/>
          <w:szCs w:val="22"/>
        </w:rPr>
        <w:t xml:space="preserve"> </w:t>
      </w:r>
      <w:r w:rsidRPr="00A46549">
        <w:rPr>
          <w:rFonts w:ascii="Palatino Linotype" w:hAnsi="Palatino Linotype"/>
          <w:bCs/>
          <w:kern w:val="36"/>
          <w:sz w:val="22"/>
          <w:szCs w:val="22"/>
        </w:rPr>
        <w:t xml:space="preserve">Pilbrow R. (1997). </w:t>
      </w:r>
      <w:r w:rsidRPr="00A46549">
        <w:rPr>
          <w:rFonts w:ascii="Palatino Linotype" w:hAnsi="Palatino Linotype"/>
          <w:bCs/>
          <w:i/>
          <w:kern w:val="36"/>
          <w:sz w:val="22"/>
          <w:szCs w:val="22"/>
        </w:rPr>
        <w:t>Stage Lighting Design: The Art, the Craft, the Life.</w:t>
      </w:r>
      <w:r w:rsidRPr="00A46549">
        <w:rPr>
          <w:rFonts w:ascii="Palatino Linotype" w:hAnsi="Palatino Linotype"/>
          <w:bCs/>
          <w:kern w:val="36"/>
          <w:sz w:val="22"/>
          <w:szCs w:val="22"/>
        </w:rPr>
        <w:t xml:space="preserve"> Nick Hern Books</w:t>
      </w:r>
    </w:p>
    <w:p w14:paraId="6EA922C2" w14:textId="77777777" w:rsidR="0054116F" w:rsidRPr="00A46549" w:rsidRDefault="0054116F" w:rsidP="00D31B86">
      <w:pPr>
        <w:spacing w:after="0" w:line="360" w:lineRule="auto"/>
        <w:outlineLvl w:val="0"/>
        <w:rPr>
          <w:rFonts w:ascii="Palatino Linotype" w:hAnsi="Palatino Linotype"/>
          <w:bCs/>
          <w:kern w:val="36"/>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bCs/>
          <w:kern w:val="36"/>
          <w:sz w:val="22"/>
          <w:szCs w:val="22"/>
        </w:rPr>
        <w:t>Shelley S. L. (2009).</w:t>
      </w:r>
      <w:r w:rsidRPr="00A46549">
        <w:rPr>
          <w:rFonts w:ascii="Palatino Linotype" w:hAnsi="Palatino Linotype"/>
          <w:bCs/>
          <w:i/>
          <w:kern w:val="36"/>
          <w:sz w:val="22"/>
          <w:szCs w:val="22"/>
        </w:rPr>
        <w:t xml:space="preserve"> A practical guide to stage lighting. </w:t>
      </w:r>
      <w:r w:rsidRPr="00A46549">
        <w:rPr>
          <w:rFonts w:ascii="Palatino Linotype" w:hAnsi="Palatino Linotype"/>
          <w:bCs/>
          <w:kern w:val="36"/>
          <w:sz w:val="22"/>
          <w:szCs w:val="22"/>
        </w:rPr>
        <w:t>Focal Press</w:t>
      </w:r>
    </w:p>
    <w:p w14:paraId="69A7633C" w14:textId="77777777" w:rsidR="0054116F" w:rsidRPr="00A46549" w:rsidRDefault="0054116F" w:rsidP="00D31B86">
      <w:pPr>
        <w:spacing w:after="0" w:line="360" w:lineRule="auto"/>
        <w:outlineLvl w:val="0"/>
        <w:rPr>
          <w:rFonts w:ascii="Palatino Linotype" w:hAnsi="Palatino Linotype"/>
          <w:sz w:val="22"/>
          <w:szCs w:val="22"/>
          <w:lang w:val="el-GR"/>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rPr>
        <w:t xml:space="preserve">SILVIO SAN PIETRO - PAOLA GALLO (2010). </w:t>
      </w:r>
      <w:r w:rsidRPr="00A46549">
        <w:rPr>
          <w:rFonts w:ascii="Palatino Linotype" w:hAnsi="Palatino Linotype"/>
          <w:i/>
          <w:sz w:val="22"/>
          <w:szCs w:val="22"/>
          <w:lang w:val="el-GR"/>
        </w:rPr>
        <w:t>Φωτισμός.</w:t>
      </w:r>
      <w:r w:rsidRPr="00A46549">
        <w:rPr>
          <w:rFonts w:ascii="Palatino Linotype" w:hAnsi="Palatino Linotype"/>
          <w:sz w:val="22"/>
          <w:szCs w:val="22"/>
          <w:lang w:val="el-GR"/>
        </w:rPr>
        <w:t xml:space="preserve">  Πετρωτός  Ιωάννης</w:t>
      </w:r>
    </w:p>
    <w:p w14:paraId="5596F140" w14:textId="77777777" w:rsidR="0054116F" w:rsidRPr="00A46549" w:rsidRDefault="0054116F" w:rsidP="00D31B86">
      <w:pPr>
        <w:spacing w:after="0" w:line="360" w:lineRule="auto"/>
        <w:outlineLvl w:val="0"/>
        <w:rPr>
          <w:rFonts w:ascii="Palatino Linotype" w:hAnsi="Palatino Linotype"/>
          <w:sz w:val="22"/>
          <w:szCs w:val="22"/>
          <w:lang w:val="el-GR"/>
        </w:rPr>
      </w:pPr>
      <w:r w:rsidRPr="00A46549">
        <w:rPr>
          <w:rFonts w:ascii="Palatino Linotype" w:eastAsia="Arial Unicode MS" w:hAnsi="Palatino Linotype"/>
          <w:iCs/>
          <w:sz w:val="22"/>
          <w:szCs w:val="22"/>
        </w:rPr>
        <w:lastRenderedPageBreak/>
        <w:sym w:font="Wingdings" w:char="F026"/>
      </w:r>
      <w:r w:rsidRPr="00A46549">
        <w:rPr>
          <w:rFonts w:ascii="Palatino Linotype" w:eastAsia="Arial Unicode MS" w:hAnsi="Palatino Linotype"/>
          <w:iCs/>
          <w:sz w:val="22"/>
          <w:szCs w:val="22"/>
          <w:lang w:val="el-GR"/>
        </w:rPr>
        <w:t xml:space="preserve">  </w:t>
      </w:r>
      <w:r w:rsidRPr="00A46549">
        <w:rPr>
          <w:rFonts w:ascii="Palatino Linotype" w:hAnsi="Palatino Linotype"/>
          <w:sz w:val="22"/>
          <w:szCs w:val="22"/>
          <w:lang w:val="el-GR"/>
        </w:rPr>
        <w:t xml:space="preserve">Παρραμόν Χ. (1995). </w:t>
      </w:r>
      <w:r w:rsidRPr="00A46549">
        <w:rPr>
          <w:rFonts w:ascii="Palatino Linotype" w:hAnsi="Palatino Linotype"/>
          <w:i/>
          <w:sz w:val="22"/>
          <w:szCs w:val="22"/>
          <w:lang w:val="el-GR"/>
        </w:rPr>
        <w:t>Θεωρία και πρακτική στο χρώμα</w:t>
      </w:r>
      <w:r w:rsidRPr="00A46549">
        <w:rPr>
          <w:rFonts w:ascii="Palatino Linotype" w:hAnsi="Palatino Linotype"/>
          <w:sz w:val="22"/>
          <w:szCs w:val="22"/>
          <w:lang w:val="el-GR"/>
        </w:rPr>
        <w:t>.  Ι. Ντουντουμής</w:t>
      </w:r>
    </w:p>
    <w:p w14:paraId="1AB21924" w14:textId="77777777" w:rsidR="0054116F" w:rsidRPr="00A46549" w:rsidRDefault="0054116F" w:rsidP="00D31B86">
      <w:pPr>
        <w:spacing w:after="0" w:line="360" w:lineRule="auto"/>
        <w:outlineLvl w:val="0"/>
        <w:rPr>
          <w:rFonts w:ascii="Palatino Linotype" w:hAnsi="Palatino Linotype"/>
          <w:sz w:val="22"/>
          <w:szCs w:val="22"/>
          <w:lang w:val="el-GR"/>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l-GR"/>
        </w:rPr>
        <w:t xml:space="preserve"> </w:t>
      </w:r>
      <w:r w:rsidRPr="00A46549">
        <w:rPr>
          <w:rFonts w:ascii="Palatino Linotype" w:hAnsi="Palatino Linotype"/>
          <w:sz w:val="22"/>
          <w:szCs w:val="22"/>
          <w:lang w:val="el-GR"/>
        </w:rPr>
        <w:t xml:space="preserve">Τσιτουρίδου Μ. (2008). </w:t>
      </w:r>
      <w:r w:rsidRPr="00A46549">
        <w:rPr>
          <w:rFonts w:ascii="Palatino Linotype" w:hAnsi="Palatino Linotype"/>
          <w:i/>
          <w:sz w:val="22"/>
          <w:szCs w:val="22"/>
          <w:lang w:val="el-GR"/>
        </w:rPr>
        <w:t>Η ορατή πλευρά του χρώματος</w:t>
      </w:r>
      <w:r w:rsidRPr="00A46549">
        <w:rPr>
          <w:rFonts w:ascii="Palatino Linotype" w:hAnsi="Palatino Linotype"/>
          <w:sz w:val="22"/>
          <w:szCs w:val="22"/>
          <w:lang w:val="el-GR"/>
        </w:rPr>
        <w:t>.  Α. Τζιόλλα και υιοί Α.Ε.</w:t>
      </w:r>
    </w:p>
    <w:p w14:paraId="3D7B3B57" w14:textId="77777777" w:rsidR="0054116F" w:rsidRPr="00A46549" w:rsidRDefault="0054116F" w:rsidP="00D31B86">
      <w:pPr>
        <w:spacing w:after="0" w:line="360" w:lineRule="auto"/>
        <w:outlineLvl w:val="0"/>
        <w:rPr>
          <w:rFonts w:ascii="Palatino Linotype" w:eastAsia="Arial Unicode MS" w:hAnsi="Palatino Linotype"/>
          <w:iCs/>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Perry, J. (2001). </w:t>
      </w:r>
      <w:r w:rsidRPr="00A46549">
        <w:rPr>
          <w:rFonts w:ascii="Palatino Linotype" w:eastAsia="Arial Unicode MS" w:hAnsi="Palatino Linotype"/>
          <w:i/>
          <w:iCs/>
          <w:sz w:val="22"/>
          <w:szCs w:val="22"/>
        </w:rPr>
        <w:t>The Rehearsal Handbook for Actors and Directors</w:t>
      </w:r>
      <w:r w:rsidRPr="00A46549">
        <w:rPr>
          <w:rFonts w:ascii="Palatino Linotype" w:eastAsia="Arial Unicode MS" w:hAnsi="Palatino Linotype"/>
          <w:iCs/>
          <w:sz w:val="22"/>
          <w:szCs w:val="22"/>
        </w:rPr>
        <w:t>. Wiltshire: The Crowood Press</w:t>
      </w:r>
    </w:p>
    <w:p w14:paraId="3BA05A76" w14:textId="77777777" w:rsidR="0054116F" w:rsidRPr="00A46549" w:rsidRDefault="0054116F" w:rsidP="00D31B86">
      <w:pPr>
        <w:spacing w:after="0" w:line="360" w:lineRule="auto"/>
        <w:outlineLvl w:val="0"/>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Seabright, J. (2010). </w:t>
      </w:r>
      <w:r w:rsidRPr="00A46549">
        <w:rPr>
          <w:rFonts w:ascii="Palatino Linotype" w:eastAsia="Arial Unicode MS" w:hAnsi="Palatino Linotype"/>
          <w:i/>
          <w:iCs/>
          <w:sz w:val="22"/>
          <w:szCs w:val="22"/>
        </w:rPr>
        <w:t>So you want to be a Theatre Producer</w:t>
      </w:r>
      <w:r w:rsidRPr="00A46549">
        <w:rPr>
          <w:rFonts w:ascii="Palatino Linotype" w:eastAsia="Arial Unicode MS" w:hAnsi="Palatino Linotype"/>
          <w:iCs/>
          <w:sz w:val="22"/>
          <w:szCs w:val="22"/>
        </w:rPr>
        <w:t>?. London:</w:t>
      </w:r>
      <w:r w:rsidRPr="00A46549">
        <w:rPr>
          <w:rFonts w:ascii="Palatino Linotype" w:hAnsi="Palatino Linotype"/>
        </w:rPr>
        <w:t xml:space="preserve"> </w:t>
      </w:r>
      <w:r w:rsidRPr="00A46549">
        <w:rPr>
          <w:rFonts w:ascii="Palatino Linotype" w:eastAsia="Arial Unicode MS" w:hAnsi="Palatino Linotype"/>
          <w:iCs/>
          <w:sz w:val="22"/>
          <w:szCs w:val="22"/>
        </w:rPr>
        <w:t xml:space="preserve">Nick Hern Books. </w:t>
      </w:r>
    </w:p>
    <w:p w14:paraId="11BB4340" w14:textId="77777777" w:rsidR="0054116F" w:rsidRPr="00A46549" w:rsidRDefault="0054116F" w:rsidP="00D31B86">
      <w:pPr>
        <w:spacing w:after="0" w:line="360" w:lineRule="auto"/>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hAnsi="Palatino Linotype"/>
          <w:sz w:val="22"/>
          <w:szCs w:val="22"/>
        </w:rPr>
        <w:t xml:space="preserve"> Keller Max (2004). </w:t>
      </w:r>
      <w:r w:rsidRPr="00A46549">
        <w:rPr>
          <w:rFonts w:ascii="Palatino Linotype" w:hAnsi="Palatino Linotype"/>
          <w:i/>
          <w:sz w:val="22"/>
          <w:szCs w:val="22"/>
        </w:rPr>
        <w:t>Light Fantastic.</w:t>
      </w:r>
      <w:r w:rsidRPr="00A46549">
        <w:rPr>
          <w:rFonts w:ascii="Palatino Linotype" w:hAnsi="Palatino Linotype"/>
          <w:sz w:val="22"/>
          <w:szCs w:val="22"/>
        </w:rPr>
        <w:t xml:space="preserve"> Prestel</w:t>
      </w:r>
    </w:p>
    <w:p w14:paraId="580FB4AE" w14:textId="77777777" w:rsidR="0054116F" w:rsidRPr="00A46549" w:rsidRDefault="0054116F" w:rsidP="00D31B86">
      <w:pPr>
        <w:spacing w:after="0" w:line="360" w:lineRule="auto"/>
        <w:outlineLvl w:val="0"/>
        <w:rPr>
          <w:rFonts w:ascii="Palatino Linotype" w:hAnsi="Palatino Linotype"/>
          <w:bCs/>
          <w:kern w:val="36"/>
          <w:sz w:val="22"/>
          <w:szCs w:val="22"/>
        </w:rPr>
      </w:pPr>
      <w:r w:rsidRPr="00A46549">
        <w:rPr>
          <w:rFonts w:ascii="Palatino Linotype" w:eastAsia="Arial Unicode MS" w:hAnsi="Palatino Linotype"/>
          <w:iCs/>
          <w:sz w:val="22"/>
          <w:szCs w:val="22"/>
        </w:rPr>
        <w:sym w:font="Wingdings" w:char="F026"/>
      </w:r>
      <w:r w:rsidRPr="00A46549">
        <w:rPr>
          <w:rFonts w:ascii="Palatino Linotype" w:hAnsi="Palatino Linotype"/>
          <w:sz w:val="22"/>
          <w:szCs w:val="22"/>
        </w:rPr>
        <w:t xml:space="preserve"> </w:t>
      </w:r>
      <w:r w:rsidRPr="00A46549">
        <w:rPr>
          <w:rFonts w:ascii="Palatino Linotype" w:hAnsi="Palatino Linotype"/>
          <w:bCs/>
          <w:kern w:val="36"/>
          <w:sz w:val="22"/>
          <w:szCs w:val="22"/>
        </w:rPr>
        <w:t xml:space="preserve">Pilbrow R. (1997). </w:t>
      </w:r>
      <w:r w:rsidRPr="00A46549">
        <w:rPr>
          <w:rFonts w:ascii="Palatino Linotype" w:hAnsi="Palatino Linotype"/>
          <w:bCs/>
          <w:i/>
          <w:kern w:val="36"/>
          <w:sz w:val="22"/>
          <w:szCs w:val="22"/>
        </w:rPr>
        <w:t>Stage Lighting Design: The Art, the Craft, the Life.</w:t>
      </w:r>
      <w:r w:rsidRPr="00A46549">
        <w:rPr>
          <w:rFonts w:ascii="Palatino Linotype" w:hAnsi="Palatino Linotype"/>
          <w:bCs/>
          <w:kern w:val="36"/>
          <w:sz w:val="22"/>
          <w:szCs w:val="22"/>
        </w:rPr>
        <w:t xml:space="preserve"> Nick Hern Books</w:t>
      </w:r>
    </w:p>
    <w:p w14:paraId="6D936D85" w14:textId="77777777" w:rsidR="0054116F" w:rsidRPr="00A46549" w:rsidRDefault="0054116F" w:rsidP="00D31B86">
      <w:pPr>
        <w:spacing w:after="0" w:line="360" w:lineRule="auto"/>
        <w:outlineLvl w:val="0"/>
        <w:rPr>
          <w:rFonts w:ascii="Palatino Linotype" w:hAnsi="Palatino Linotype"/>
          <w:bCs/>
          <w:kern w:val="36"/>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bCs/>
          <w:kern w:val="36"/>
          <w:sz w:val="22"/>
          <w:szCs w:val="22"/>
        </w:rPr>
        <w:t>Shelley S. L. (2009).</w:t>
      </w:r>
      <w:r w:rsidRPr="00A46549">
        <w:rPr>
          <w:rFonts w:ascii="Palatino Linotype" w:hAnsi="Palatino Linotype"/>
          <w:bCs/>
          <w:i/>
          <w:kern w:val="36"/>
          <w:sz w:val="22"/>
          <w:szCs w:val="22"/>
        </w:rPr>
        <w:t xml:space="preserve"> A practical guide to stage lighting. </w:t>
      </w:r>
      <w:r w:rsidRPr="00A46549">
        <w:rPr>
          <w:rFonts w:ascii="Palatino Linotype" w:hAnsi="Palatino Linotype"/>
          <w:bCs/>
          <w:kern w:val="36"/>
          <w:sz w:val="22"/>
          <w:szCs w:val="22"/>
        </w:rPr>
        <w:t>Focal Press</w:t>
      </w:r>
    </w:p>
    <w:p w14:paraId="4BDD8040" w14:textId="77777777" w:rsidR="0054116F" w:rsidRPr="00A46549" w:rsidRDefault="0054116F" w:rsidP="00D31B86">
      <w:pPr>
        <w:spacing w:after="0" w:line="360" w:lineRule="auto"/>
        <w:outlineLvl w:val="0"/>
        <w:rPr>
          <w:rFonts w:ascii="Palatino Linotype" w:hAnsi="Palatino Linotype"/>
          <w:sz w:val="22"/>
          <w:szCs w:val="22"/>
          <w:lang w:val="el-GR"/>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rPr>
        <w:t xml:space="preserve">SILVIO SAN PIETRO - PAOLA GALLO (2010). </w:t>
      </w:r>
      <w:r w:rsidRPr="00A46549">
        <w:rPr>
          <w:rFonts w:ascii="Palatino Linotype" w:hAnsi="Palatino Linotype"/>
          <w:i/>
          <w:sz w:val="22"/>
          <w:szCs w:val="22"/>
          <w:lang w:val="el-GR"/>
        </w:rPr>
        <w:t>Φωτισμός.</w:t>
      </w:r>
      <w:r w:rsidRPr="00A46549">
        <w:rPr>
          <w:rFonts w:ascii="Palatino Linotype" w:hAnsi="Palatino Linotype"/>
          <w:sz w:val="22"/>
          <w:szCs w:val="22"/>
          <w:lang w:val="el-GR"/>
        </w:rPr>
        <w:t xml:space="preserve">  Πετρωτός  Ιωάννης</w:t>
      </w:r>
    </w:p>
    <w:p w14:paraId="0B8DF7B0" w14:textId="77777777" w:rsidR="0054116F" w:rsidRPr="00A46549" w:rsidRDefault="0054116F" w:rsidP="00D31B86">
      <w:pPr>
        <w:spacing w:after="0" w:line="360" w:lineRule="auto"/>
        <w:outlineLvl w:val="0"/>
        <w:rPr>
          <w:rFonts w:ascii="Palatino Linotype" w:hAnsi="Palatino Linotype"/>
          <w:sz w:val="22"/>
          <w:szCs w:val="22"/>
          <w:lang w:val="el-GR"/>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l-GR"/>
        </w:rPr>
        <w:t xml:space="preserve">  </w:t>
      </w:r>
      <w:r w:rsidRPr="00A46549">
        <w:rPr>
          <w:rFonts w:ascii="Palatino Linotype" w:hAnsi="Palatino Linotype"/>
          <w:sz w:val="22"/>
          <w:szCs w:val="22"/>
          <w:lang w:val="el-GR"/>
        </w:rPr>
        <w:t xml:space="preserve">Παρραμόν Χ. (1995). </w:t>
      </w:r>
      <w:r w:rsidRPr="00A46549">
        <w:rPr>
          <w:rFonts w:ascii="Palatino Linotype" w:hAnsi="Palatino Linotype"/>
          <w:i/>
          <w:sz w:val="22"/>
          <w:szCs w:val="22"/>
          <w:lang w:val="el-GR"/>
        </w:rPr>
        <w:t>Θεωρία και πρακτική στο χρώμα</w:t>
      </w:r>
      <w:r w:rsidRPr="00A46549">
        <w:rPr>
          <w:rFonts w:ascii="Palatino Linotype" w:hAnsi="Palatino Linotype"/>
          <w:sz w:val="22"/>
          <w:szCs w:val="22"/>
          <w:lang w:val="el-GR"/>
        </w:rPr>
        <w:t>.  Ι. Ντουντουμής</w:t>
      </w:r>
    </w:p>
    <w:p w14:paraId="6063C5A5" w14:textId="77777777" w:rsidR="0054116F" w:rsidRPr="00A46549" w:rsidRDefault="0054116F" w:rsidP="00D31B86">
      <w:pPr>
        <w:spacing w:after="0" w:line="360" w:lineRule="auto"/>
        <w:outlineLvl w:val="0"/>
        <w:rPr>
          <w:rFonts w:ascii="Palatino Linotype" w:hAnsi="Palatino Linotype"/>
          <w:sz w:val="22"/>
          <w:szCs w:val="22"/>
          <w:lang w:val="el-GR"/>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l-GR"/>
        </w:rPr>
        <w:t xml:space="preserve"> </w:t>
      </w:r>
      <w:r w:rsidRPr="00A46549">
        <w:rPr>
          <w:rFonts w:ascii="Palatino Linotype" w:hAnsi="Palatino Linotype"/>
          <w:sz w:val="22"/>
          <w:szCs w:val="22"/>
          <w:lang w:val="el-GR"/>
        </w:rPr>
        <w:t xml:space="preserve">Τσιτουρίδου Μ. (2008). </w:t>
      </w:r>
      <w:r w:rsidRPr="00A46549">
        <w:rPr>
          <w:rFonts w:ascii="Palatino Linotype" w:hAnsi="Palatino Linotype"/>
          <w:i/>
          <w:sz w:val="22"/>
          <w:szCs w:val="22"/>
          <w:lang w:val="el-GR"/>
        </w:rPr>
        <w:t>Η ορατή πλευρά του χρώματος</w:t>
      </w:r>
      <w:r w:rsidRPr="00A46549">
        <w:rPr>
          <w:rFonts w:ascii="Palatino Linotype" w:hAnsi="Palatino Linotype"/>
          <w:sz w:val="22"/>
          <w:szCs w:val="22"/>
          <w:lang w:val="el-GR"/>
        </w:rPr>
        <w:t>.  Α. Τζιόλλα και υιοί Α.Ε.</w:t>
      </w:r>
    </w:p>
    <w:p w14:paraId="6EA2394F" w14:textId="77777777" w:rsidR="0054116F" w:rsidRPr="00A46549" w:rsidRDefault="0054116F" w:rsidP="00D31B86">
      <w:pPr>
        <w:spacing w:after="0" w:line="360" w:lineRule="auto"/>
        <w:outlineLvl w:val="0"/>
        <w:rPr>
          <w:rFonts w:ascii="Palatino Linotype" w:eastAsia="Arial Unicode MS" w:hAnsi="Palatino Linotype"/>
          <w:iCs/>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Perry, J. (2001). </w:t>
      </w:r>
      <w:r w:rsidRPr="00A46549">
        <w:rPr>
          <w:rFonts w:ascii="Palatino Linotype" w:eastAsia="Arial Unicode MS" w:hAnsi="Palatino Linotype"/>
          <w:i/>
          <w:iCs/>
          <w:sz w:val="22"/>
          <w:szCs w:val="22"/>
        </w:rPr>
        <w:t>The Rehearsal Handbook for Actors and Directors</w:t>
      </w:r>
      <w:r w:rsidRPr="00A46549">
        <w:rPr>
          <w:rFonts w:ascii="Palatino Linotype" w:eastAsia="Arial Unicode MS" w:hAnsi="Palatino Linotype"/>
          <w:iCs/>
          <w:sz w:val="22"/>
          <w:szCs w:val="22"/>
        </w:rPr>
        <w:t>. Wiltshire: The Crowood Press</w:t>
      </w:r>
    </w:p>
    <w:p w14:paraId="575494D2" w14:textId="16175974" w:rsidR="00564D70" w:rsidRPr="00FE49A0" w:rsidRDefault="0054116F" w:rsidP="00FE49A0">
      <w:pPr>
        <w:spacing w:after="0" w:line="360" w:lineRule="auto"/>
        <w:outlineLvl w:val="0"/>
        <w:rPr>
          <w:rFonts w:ascii="Palatino Linotype" w:eastAsia="Arial Unicode MS" w:hAnsi="Palatino Linotype"/>
          <w:iCs/>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Seabright, J. (2010). </w:t>
      </w:r>
      <w:r w:rsidRPr="00A46549">
        <w:rPr>
          <w:rFonts w:ascii="Palatino Linotype" w:eastAsia="Arial Unicode MS" w:hAnsi="Palatino Linotype"/>
          <w:i/>
          <w:iCs/>
          <w:sz w:val="22"/>
          <w:szCs w:val="22"/>
        </w:rPr>
        <w:t>So you want to be a Theatre Producer</w:t>
      </w:r>
      <w:r w:rsidRPr="00A46549">
        <w:rPr>
          <w:rFonts w:ascii="Palatino Linotype" w:eastAsia="Arial Unicode MS" w:hAnsi="Palatino Linotype"/>
          <w:iCs/>
          <w:sz w:val="22"/>
          <w:szCs w:val="22"/>
        </w:rPr>
        <w:t>?. London:</w:t>
      </w:r>
      <w:r w:rsidRPr="00A46549">
        <w:rPr>
          <w:rFonts w:ascii="Palatino Linotype" w:hAnsi="Palatino Linotype"/>
        </w:rPr>
        <w:t xml:space="preserve"> </w:t>
      </w:r>
      <w:r w:rsidRPr="00A46549">
        <w:rPr>
          <w:rFonts w:ascii="Palatino Linotype" w:eastAsia="Arial Unicode MS" w:hAnsi="Palatino Linotype"/>
          <w:iCs/>
          <w:sz w:val="22"/>
          <w:szCs w:val="22"/>
        </w:rPr>
        <w:t xml:space="preserve">Nick Hern Books. </w:t>
      </w:r>
    </w:p>
    <w:p w14:paraId="62DE21D1" w14:textId="77777777" w:rsidR="00564D70" w:rsidRPr="00A46549" w:rsidRDefault="00564D70" w:rsidP="00D31B86">
      <w:pPr>
        <w:spacing w:line="360" w:lineRule="auto"/>
        <w:outlineLvl w:val="0"/>
        <w:rPr>
          <w:rFonts w:ascii="Palatino Linotype" w:hAnsi="Palatino Linotype"/>
          <w:sz w:val="22"/>
          <w:szCs w:val="22"/>
        </w:rPr>
      </w:pPr>
    </w:p>
    <w:p w14:paraId="649A0B10" w14:textId="77777777" w:rsidR="0054116F" w:rsidRPr="00A46549" w:rsidRDefault="0054116F" w:rsidP="00D31B86">
      <w:pPr>
        <w:pBdr>
          <w:top w:val="single" w:sz="4" w:space="2"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spacing w:after="120" w:line="360" w:lineRule="auto"/>
        <w:ind w:left="540" w:hanging="540"/>
        <w:jc w:val="center"/>
        <w:rPr>
          <w:rFonts w:ascii="Palatino Linotype" w:hAnsi="Palatino Linotype"/>
          <w:b/>
          <w:bCs/>
          <w:sz w:val="22"/>
          <w:szCs w:val="22"/>
        </w:rPr>
      </w:pPr>
      <w:r w:rsidRPr="00A46549">
        <w:rPr>
          <w:rFonts w:ascii="Palatino Linotype" w:hAnsi="Palatino Linotype"/>
          <w:b/>
          <w:bCs/>
          <w:sz w:val="22"/>
          <w:szCs w:val="22"/>
          <w:lang w:val="en-GB"/>
        </w:rPr>
        <w:t>13. Introduction to CAD software for lightingdesign and scenography</w:t>
      </w:r>
    </w:p>
    <w:p w14:paraId="04A75116" w14:textId="77777777" w:rsidR="00F102EC" w:rsidRPr="00A46549" w:rsidRDefault="00F102EC" w:rsidP="00D31B86">
      <w:pPr>
        <w:pStyle w:val="10"/>
        <w:spacing w:line="360" w:lineRule="auto"/>
        <w:ind w:left="0"/>
        <w:rPr>
          <w:rFonts w:ascii="Palatino Linotype" w:hAnsi="Palatino Linotype"/>
          <w:sz w:val="22"/>
          <w:szCs w:val="22"/>
          <w:lang w:val="en-GB"/>
        </w:rPr>
      </w:pPr>
    </w:p>
    <w:p w14:paraId="21DE7E87" w14:textId="77777777" w:rsidR="0054116F" w:rsidRPr="00A46549" w:rsidRDefault="0054116F" w:rsidP="00564D70">
      <w:pPr>
        <w:pStyle w:val="10"/>
        <w:spacing w:line="360" w:lineRule="auto"/>
        <w:ind w:left="0"/>
        <w:rPr>
          <w:rFonts w:ascii="Palatino Linotype" w:hAnsi="Palatino Linotype"/>
          <w:b/>
          <w:sz w:val="22"/>
          <w:szCs w:val="22"/>
          <w:lang w:val="en-US"/>
        </w:rPr>
      </w:pPr>
      <w:r w:rsidRPr="00A46549">
        <w:rPr>
          <w:rFonts w:ascii="Palatino Linotype" w:hAnsi="Palatino Linotype"/>
          <w:sz w:val="22"/>
          <w:szCs w:val="22"/>
          <w:lang w:val="en-GB"/>
        </w:rPr>
        <w:t>•</w:t>
      </w:r>
      <w:r w:rsidRPr="00A46549">
        <w:rPr>
          <w:rFonts w:ascii="Palatino Linotype" w:hAnsi="Palatino Linotype"/>
          <w:sz w:val="22"/>
          <w:szCs w:val="22"/>
          <w:lang w:val="en-US"/>
        </w:rPr>
        <w:t xml:space="preserve"> </w:t>
      </w:r>
      <w:r w:rsidRPr="00A46549">
        <w:rPr>
          <w:rFonts w:ascii="Palatino Linotype" w:hAnsi="Palatino Linotype"/>
          <w:b/>
          <w:sz w:val="22"/>
          <w:szCs w:val="22"/>
          <w:lang w:val="en-US"/>
        </w:rPr>
        <w:t>COURSE CODE</w:t>
      </w:r>
    </w:p>
    <w:p w14:paraId="395DFEBE" w14:textId="7EC42D7B" w:rsidR="00F102EC" w:rsidRDefault="00564D70" w:rsidP="00564D70">
      <w:pPr>
        <w:pStyle w:val="10"/>
        <w:spacing w:line="360" w:lineRule="auto"/>
        <w:ind w:left="180"/>
        <w:rPr>
          <w:rFonts w:ascii="Palatino Linotype" w:hAnsi="Palatino Linotype"/>
          <w:sz w:val="22"/>
          <w:szCs w:val="22"/>
          <w:lang w:val="en-US"/>
        </w:rPr>
      </w:pPr>
      <w:r>
        <w:rPr>
          <w:rFonts w:ascii="Palatino Linotype" w:hAnsi="Palatino Linotype"/>
          <w:sz w:val="22"/>
          <w:szCs w:val="22"/>
          <w:lang w:val="en-US"/>
        </w:rPr>
        <w:t>34EX246</w:t>
      </w:r>
    </w:p>
    <w:p w14:paraId="4711D0BA" w14:textId="77777777" w:rsidR="00564D70" w:rsidRPr="00A46549" w:rsidRDefault="00564D70" w:rsidP="00564D70">
      <w:pPr>
        <w:pStyle w:val="10"/>
        <w:spacing w:line="360" w:lineRule="auto"/>
        <w:ind w:left="180"/>
        <w:rPr>
          <w:rFonts w:ascii="Palatino Linotype" w:hAnsi="Palatino Linotype"/>
          <w:sz w:val="22"/>
          <w:szCs w:val="22"/>
          <w:lang w:val="en-US"/>
        </w:rPr>
      </w:pPr>
    </w:p>
    <w:p w14:paraId="66029AF5" w14:textId="77777777" w:rsidR="0054116F" w:rsidRPr="00A46549" w:rsidRDefault="0054116F" w:rsidP="00564D70">
      <w:pPr>
        <w:pStyle w:val="10"/>
        <w:spacing w:line="360" w:lineRule="auto"/>
        <w:ind w:left="0"/>
        <w:rPr>
          <w:rFonts w:ascii="Palatino Linotype" w:hAnsi="Palatino Linotype"/>
          <w:b/>
          <w:sz w:val="22"/>
          <w:szCs w:val="22"/>
          <w:lang w:val="en-US"/>
        </w:rPr>
      </w:pPr>
      <w:r w:rsidRPr="00A46549">
        <w:rPr>
          <w:rFonts w:ascii="Palatino Linotype" w:hAnsi="Palatino Linotype"/>
          <w:sz w:val="22"/>
          <w:szCs w:val="22"/>
          <w:lang w:val="en-GB"/>
        </w:rPr>
        <w:t>•</w:t>
      </w:r>
      <w:r w:rsidRPr="00A46549">
        <w:rPr>
          <w:rFonts w:ascii="Palatino Linotype" w:hAnsi="Palatino Linotype"/>
          <w:sz w:val="22"/>
          <w:szCs w:val="22"/>
          <w:lang w:val="en-US"/>
        </w:rPr>
        <w:t xml:space="preserve"> </w:t>
      </w:r>
      <w:r w:rsidRPr="00A46549">
        <w:rPr>
          <w:rFonts w:ascii="Palatino Linotype" w:hAnsi="Palatino Linotype"/>
          <w:b/>
          <w:sz w:val="22"/>
          <w:szCs w:val="22"/>
          <w:lang w:val="en-US"/>
        </w:rPr>
        <w:t>TYPE OF COURSE</w:t>
      </w:r>
    </w:p>
    <w:p w14:paraId="0CFFA457" w14:textId="77777777" w:rsidR="0054116F" w:rsidRDefault="0054116F" w:rsidP="00564D70">
      <w:pPr>
        <w:spacing w:after="0" w:line="360" w:lineRule="auto"/>
        <w:ind w:left="180"/>
        <w:rPr>
          <w:rFonts w:ascii="Palatino Linotype" w:hAnsi="Palatino Linotype"/>
          <w:sz w:val="22"/>
          <w:szCs w:val="22"/>
          <w:lang w:val="en-GB"/>
        </w:rPr>
      </w:pPr>
      <w:r w:rsidRPr="00A46549">
        <w:rPr>
          <w:rFonts w:ascii="Palatino Linotype" w:hAnsi="Palatino Linotype"/>
          <w:bCs/>
          <w:sz w:val="22"/>
          <w:szCs w:val="22"/>
        </w:rPr>
        <w:t>3</w:t>
      </w:r>
      <w:r w:rsidRPr="00A46549">
        <w:rPr>
          <w:rFonts w:ascii="Palatino Linotype" w:hAnsi="Palatino Linotype"/>
          <w:bCs/>
          <w:sz w:val="22"/>
          <w:szCs w:val="22"/>
          <w:vertAlign w:val="superscript"/>
        </w:rPr>
        <w:t>rd</w:t>
      </w:r>
      <w:r w:rsidRPr="00A46549">
        <w:rPr>
          <w:rFonts w:ascii="Palatino Linotype" w:hAnsi="Palatino Linotype"/>
          <w:bCs/>
          <w:sz w:val="22"/>
          <w:szCs w:val="22"/>
        </w:rPr>
        <w:t>-4</w:t>
      </w:r>
      <w:r w:rsidRPr="00A46549">
        <w:rPr>
          <w:rFonts w:ascii="Palatino Linotype" w:hAnsi="Palatino Linotype"/>
          <w:bCs/>
          <w:sz w:val="22"/>
          <w:szCs w:val="22"/>
          <w:vertAlign w:val="superscript"/>
        </w:rPr>
        <w:t>th</w:t>
      </w:r>
      <w:r w:rsidRPr="00A46549">
        <w:rPr>
          <w:rFonts w:ascii="Palatino Linotype" w:hAnsi="Palatino Linotype"/>
          <w:bCs/>
          <w:sz w:val="22"/>
          <w:szCs w:val="22"/>
        </w:rPr>
        <w:t xml:space="preserve"> Year Free Elective</w:t>
      </w:r>
      <w:r w:rsidRPr="00A46549">
        <w:rPr>
          <w:rFonts w:ascii="Palatino Linotype" w:hAnsi="Palatino Linotype"/>
          <w:sz w:val="22"/>
          <w:szCs w:val="22"/>
          <w:lang w:val="en-GB"/>
        </w:rPr>
        <w:t xml:space="preserve"> </w:t>
      </w:r>
    </w:p>
    <w:p w14:paraId="18CF63E0" w14:textId="77777777" w:rsidR="00FE49A0" w:rsidRPr="00A46549" w:rsidRDefault="00FE49A0" w:rsidP="00564D70">
      <w:pPr>
        <w:spacing w:after="0" w:line="360" w:lineRule="auto"/>
        <w:ind w:left="180"/>
        <w:rPr>
          <w:rFonts w:ascii="Palatino Linotype" w:hAnsi="Palatino Linotype"/>
          <w:sz w:val="22"/>
          <w:szCs w:val="22"/>
          <w:lang w:val="en-GB"/>
        </w:rPr>
      </w:pPr>
    </w:p>
    <w:p w14:paraId="46505055" w14:textId="77777777" w:rsidR="0054116F" w:rsidRPr="00A46549" w:rsidRDefault="0054116F" w:rsidP="00564D70">
      <w:pPr>
        <w:pStyle w:val="10"/>
        <w:spacing w:line="360" w:lineRule="auto"/>
        <w:ind w:left="0"/>
        <w:rPr>
          <w:rFonts w:ascii="Palatino Linotype" w:hAnsi="Palatino Linotype"/>
          <w:b/>
          <w:sz w:val="22"/>
          <w:szCs w:val="22"/>
          <w:lang w:val="en-US"/>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US"/>
        </w:rPr>
        <w:t>LEVEL OF COURSE</w:t>
      </w:r>
    </w:p>
    <w:p w14:paraId="1226A599" w14:textId="77777777" w:rsidR="0054116F" w:rsidRPr="00A46549" w:rsidRDefault="0054116F" w:rsidP="00564D70">
      <w:pPr>
        <w:pStyle w:val="10"/>
        <w:spacing w:line="360" w:lineRule="auto"/>
        <w:ind w:left="180"/>
        <w:rPr>
          <w:rFonts w:ascii="Palatino Linotype" w:hAnsi="Palatino Linotype"/>
          <w:sz w:val="22"/>
          <w:szCs w:val="22"/>
          <w:lang w:val="en-US"/>
        </w:rPr>
      </w:pPr>
      <w:r w:rsidRPr="00A46549">
        <w:rPr>
          <w:rFonts w:ascii="Palatino Linotype" w:hAnsi="Palatino Linotype"/>
          <w:sz w:val="22"/>
          <w:szCs w:val="22"/>
          <w:lang w:val="en-US"/>
        </w:rPr>
        <w:t>Undergraduate</w:t>
      </w:r>
    </w:p>
    <w:p w14:paraId="6FAB9474" w14:textId="77777777" w:rsidR="00F102EC" w:rsidRPr="00A46549" w:rsidRDefault="00F102EC" w:rsidP="00564D70">
      <w:pPr>
        <w:pStyle w:val="10"/>
        <w:spacing w:line="360" w:lineRule="auto"/>
        <w:ind w:left="180"/>
        <w:rPr>
          <w:rFonts w:ascii="Palatino Linotype" w:hAnsi="Palatino Linotype"/>
          <w:sz w:val="22"/>
          <w:szCs w:val="22"/>
          <w:lang w:val="en-US"/>
        </w:rPr>
      </w:pPr>
    </w:p>
    <w:p w14:paraId="246B16FC" w14:textId="77777777" w:rsidR="0054116F" w:rsidRPr="00A46549" w:rsidRDefault="0054116F" w:rsidP="00564D70">
      <w:pPr>
        <w:pStyle w:val="10"/>
        <w:spacing w:line="360" w:lineRule="auto"/>
        <w:ind w:left="0"/>
        <w:rPr>
          <w:rFonts w:ascii="Palatino Linotype" w:hAnsi="Palatino Linotype"/>
          <w:b/>
          <w:sz w:val="22"/>
          <w:szCs w:val="22"/>
          <w:lang w:val="en-US"/>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US"/>
        </w:rPr>
        <w:t>YEAR OF STUDY</w:t>
      </w:r>
    </w:p>
    <w:p w14:paraId="3B5D8A4E" w14:textId="7CCBCBDC" w:rsidR="0054116F" w:rsidRPr="00A46549" w:rsidRDefault="006A6628" w:rsidP="00564D70">
      <w:pPr>
        <w:pStyle w:val="10"/>
        <w:spacing w:line="360" w:lineRule="auto"/>
        <w:ind w:left="180"/>
        <w:rPr>
          <w:rFonts w:ascii="Palatino Linotype" w:hAnsi="Palatino Linotype"/>
          <w:sz w:val="22"/>
          <w:szCs w:val="22"/>
          <w:lang w:val="en-US"/>
        </w:rPr>
      </w:pPr>
      <w:r w:rsidRPr="00A46549">
        <w:rPr>
          <w:rFonts w:ascii="Palatino Linotype" w:hAnsi="Palatino Linotype"/>
          <w:sz w:val="22"/>
          <w:szCs w:val="22"/>
          <w:lang w:val="en-US"/>
        </w:rPr>
        <w:t>2015-2016</w:t>
      </w:r>
    </w:p>
    <w:p w14:paraId="0E8F9420" w14:textId="77777777" w:rsidR="00F102EC" w:rsidRDefault="00F102EC" w:rsidP="00564D70">
      <w:pPr>
        <w:pStyle w:val="10"/>
        <w:spacing w:line="360" w:lineRule="auto"/>
        <w:ind w:left="180"/>
        <w:rPr>
          <w:rFonts w:ascii="Palatino Linotype" w:hAnsi="Palatino Linotype"/>
          <w:sz w:val="22"/>
          <w:szCs w:val="22"/>
          <w:lang w:val="en-US"/>
        </w:rPr>
      </w:pPr>
    </w:p>
    <w:p w14:paraId="67374CB5" w14:textId="77777777" w:rsidR="00FE49A0" w:rsidRPr="00A46549" w:rsidRDefault="00FE49A0" w:rsidP="00564D70">
      <w:pPr>
        <w:pStyle w:val="10"/>
        <w:spacing w:line="360" w:lineRule="auto"/>
        <w:ind w:left="180"/>
        <w:rPr>
          <w:rFonts w:ascii="Palatino Linotype" w:hAnsi="Palatino Linotype"/>
          <w:sz w:val="22"/>
          <w:szCs w:val="22"/>
          <w:lang w:val="en-US"/>
        </w:rPr>
      </w:pPr>
    </w:p>
    <w:p w14:paraId="35325589" w14:textId="77777777" w:rsidR="0054116F" w:rsidRPr="00A46549" w:rsidRDefault="0054116F" w:rsidP="00564D70">
      <w:pPr>
        <w:pStyle w:val="10"/>
        <w:spacing w:line="360" w:lineRule="auto"/>
        <w:ind w:left="0"/>
        <w:rPr>
          <w:rFonts w:ascii="Palatino Linotype" w:hAnsi="Palatino Linotype"/>
          <w:b/>
          <w:sz w:val="22"/>
          <w:szCs w:val="22"/>
          <w:lang w:val="en-US"/>
        </w:rPr>
      </w:pPr>
      <w:r w:rsidRPr="00A46549">
        <w:rPr>
          <w:rFonts w:ascii="Palatino Linotype" w:hAnsi="Palatino Linotype"/>
          <w:sz w:val="22"/>
          <w:szCs w:val="22"/>
          <w:lang w:val="en-GB"/>
        </w:rPr>
        <w:lastRenderedPageBreak/>
        <w:t xml:space="preserve">• </w:t>
      </w:r>
      <w:r w:rsidRPr="00A46549">
        <w:rPr>
          <w:rFonts w:ascii="Palatino Linotype" w:hAnsi="Palatino Linotype"/>
          <w:b/>
          <w:sz w:val="22"/>
          <w:szCs w:val="22"/>
          <w:lang w:val="en-US"/>
        </w:rPr>
        <w:t>SEMESTER</w:t>
      </w:r>
    </w:p>
    <w:p w14:paraId="67082E4D" w14:textId="77777777" w:rsidR="0054116F" w:rsidRPr="00A46549" w:rsidRDefault="0054116F" w:rsidP="00564D70">
      <w:pPr>
        <w:spacing w:after="0" w:line="360" w:lineRule="auto"/>
        <w:rPr>
          <w:rFonts w:ascii="Palatino Linotype" w:hAnsi="Palatino Linotype"/>
          <w:sz w:val="22"/>
          <w:szCs w:val="22"/>
          <w:lang w:val="en-GB"/>
        </w:rPr>
      </w:pPr>
      <w:r w:rsidRPr="00A46549">
        <w:rPr>
          <w:rFonts w:ascii="Palatino Linotype" w:hAnsi="Palatino Linotype"/>
          <w:sz w:val="22"/>
          <w:szCs w:val="22"/>
        </w:rPr>
        <w:t xml:space="preserve">  </w:t>
      </w:r>
      <w:r w:rsidRPr="00A46549">
        <w:rPr>
          <w:rFonts w:ascii="Palatino Linotype" w:hAnsi="Palatino Linotype"/>
          <w:sz w:val="22"/>
          <w:szCs w:val="22"/>
          <w:lang w:val="en-GB"/>
        </w:rPr>
        <w:t xml:space="preserve">Winter Semester  </w:t>
      </w:r>
    </w:p>
    <w:p w14:paraId="3FE52F64" w14:textId="77777777" w:rsidR="008E060C" w:rsidRPr="00A46549" w:rsidRDefault="008E060C" w:rsidP="00564D70">
      <w:pPr>
        <w:spacing w:after="0" w:line="360" w:lineRule="auto"/>
        <w:rPr>
          <w:rFonts w:ascii="Palatino Linotype" w:hAnsi="Palatino Linotype"/>
          <w:sz w:val="22"/>
          <w:szCs w:val="22"/>
          <w:lang w:val="en-GB"/>
        </w:rPr>
      </w:pPr>
    </w:p>
    <w:p w14:paraId="5657ECFD" w14:textId="77777777" w:rsidR="0054116F" w:rsidRPr="00A46549" w:rsidRDefault="0054116F" w:rsidP="00564D70">
      <w:pPr>
        <w:pStyle w:val="10"/>
        <w:spacing w:line="360" w:lineRule="auto"/>
        <w:ind w:left="0"/>
        <w:rPr>
          <w:rFonts w:ascii="Palatino Linotype" w:hAnsi="Palatino Linotype"/>
          <w:b/>
          <w:sz w:val="22"/>
          <w:szCs w:val="22"/>
          <w:lang w:val="en-US"/>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US"/>
        </w:rPr>
        <w:t>NUMBER OF CREDITS ALLOCATED</w:t>
      </w:r>
    </w:p>
    <w:p w14:paraId="062B81B3" w14:textId="77777777" w:rsidR="0054116F" w:rsidRPr="00A46549" w:rsidRDefault="008E060C" w:rsidP="00564D70">
      <w:pPr>
        <w:pStyle w:val="10"/>
        <w:spacing w:line="360" w:lineRule="auto"/>
        <w:ind w:left="180"/>
        <w:rPr>
          <w:rFonts w:ascii="Palatino Linotype" w:hAnsi="Palatino Linotype"/>
          <w:sz w:val="22"/>
          <w:szCs w:val="22"/>
          <w:lang w:val="en-US"/>
        </w:rPr>
      </w:pPr>
      <w:r w:rsidRPr="00A46549">
        <w:rPr>
          <w:rFonts w:ascii="Palatino Linotype" w:hAnsi="Palatino Linotype"/>
          <w:sz w:val="22"/>
          <w:szCs w:val="22"/>
          <w:lang w:val="en-US"/>
        </w:rPr>
        <w:t>5</w:t>
      </w:r>
      <w:r w:rsidR="0054116F" w:rsidRPr="00A46549">
        <w:rPr>
          <w:rFonts w:ascii="Palatino Linotype" w:hAnsi="Palatino Linotype"/>
          <w:sz w:val="22"/>
          <w:szCs w:val="22"/>
          <w:lang w:val="en-US"/>
        </w:rPr>
        <w:t xml:space="preserve"> ECTS Credits</w:t>
      </w:r>
    </w:p>
    <w:p w14:paraId="4E1B770F" w14:textId="77777777" w:rsidR="00F102EC" w:rsidRPr="00A46549" w:rsidRDefault="00F102EC" w:rsidP="00564D70">
      <w:pPr>
        <w:pStyle w:val="10"/>
        <w:spacing w:line="360" w:lineRule="auto"/>
        <w:ind w:left="180"/>
        <w:rPr>
          <w:rFonts w:ascii="Palatino Linotype" w:hAnsi="Palatino Linotype"/>
          <w:sz w:val="22"/>
          <w:szCs w:val="22"/>
          <w:lang w:val="en-US"/>
        </w:rPr>
      </w:pPr>
    </w:p>
    <w:p w14:paraId="0EB35BC9" w14:textId="77777777" w:rsidR="0054116F" w:rsidRPr="00A46549" w:rsidRDefault="0054116F" w:rsidP="00564D70">
      <w:pPr>
        <w:pStyle w:val="10"/>
        <w:spacing w:line="360" w:lineRule="auto"/>
        <w:ind w:left="0"/>
        <w:rPr>
          <w:rFonts w:ascii="Palatino Linotype" w:hAnsi="Palatino Linotype"/>
          <w:b/>
          <w:sz w:val="22"/>
          <w:szCs w:val="22"/>
          <w:lang w:val="en-US"/>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US"/>
        </w:rPr>
        <w:t>NAME OF LECTURER</w:t>
      </w:r>
    </w:p>
    <w:p w14:paraId="11D4DFA0" w14:textId="77777777" w:rsidR="0054116F" w:rsidRPr="00A46549" w:rsidRDefault="0054116F" w:rsidP="00564D70">
      <w:pPr>
        <w:pStyle w:val="10"/>
        <w:spacing w:line="360" w:lineRule="auto"/>
        <w:ind w:left="181"/>
        <w:rPr>
          <w:rFonts w:ascii="Palatino Linotype" w:hAnsi="Palatino Linotype"/>
          <w:sz w:val="22"/>
          <w:szCs w:val="22"/>
          <w:lang w:val="en-US"/>
        </w:rPr>
      </w:pPr>
      <w:r w:rsidRPr="00A46549">
        <w:rPr>
          <w:rFonts w:ascii="Palatino Linotype" w:hAnsi="Palatino Linotype"/>
          <w:sz w:val="22"/>
          <w:szCs w:val="22"/>
          <w:lang w:val="en-US"/>
        </w:rPr>
        <w:t>Aggelos Gounaras, Member of Specialized Technical and Laboratorial Teaching Staff</w:t>
      </w:r>
    </w:p>
    <w:p w14:paraId="2E93BA0B" w14:textId="77777777" w:rsidR="00F102EC" w:rsidRPr="00A46549" w:rsidRDefault="00F102EC" w:rsidP="00564D70">
      <w:pPr>
        <w:pStyle w:val="10"/>
        <w:spacing w:line="360" w:lineRule="auto"/>
        <w:ind w:left="181"/>
        <w:rPr>
          <w:rFonts w:ascii="Palatino Linotype" w:hAnsi="Palatino Linotype"/>
          <w:sz w:val="22"/>
          <w:szCs w:val="22"/>
          <w:lang w:val="en-US"/>
        </w:rPr>
      </w:pPr>
    </w:p>
    <w:p w14:paraId="74550552" w14:textId="77777777" w:rsidR="00CC40B9" w:rsidRPr="00A46549" w:rsidRDefault="00CC40B9" w:rsidP="00D31B86">
      <w:pPr>
        <w:spacing w:line="360" w:lineRule="auto"/>
        <w:ind w:left="180" w:hanging="180"/>
        <w:rPr>
          <w:rFonts w:ascii="Palatino Linotype" w:hAnsi="Palatino Linotype"/>
          <w:sz w:val="22"/>
          <w:szCs w:val="22"/>
          <w:lang w:val="it-IT"/>
        </w:rPr>
      </w:pPr>
      <w:r w:rsidRPr="00A46549">
        <w:rPr>
          <w:rFonts w:ascii="Palatino Linotype" w:hAnsi="Palatino Linotype"/>
          <w:sz w:val="22"/>
          <w:szCs w:val="22"/>
          <w:lang w:val="en-GB"/>
        </w:rPr>
        <w:t xml:space="preserve">• </w:t>
      </w:r>
      <w:r w:rsidRPr="00A46549">
        <w:rPr>
          <w:rFonts w:ascii="Palatino Linotype" w:hAnsi="Palatino Linotype"/>
          <w:b/>
          <w:sz w:val="22"/>
          <w:szCs w:val="22"/>
        </w:rPr>
        <w:t>COURSE OBJECTIVES</w:t>
      </w:r>
    </w:p>
    <w:p w14:paraId="7CBA0602" w14:textId="77777777" w:rsidR="0054116F" w:rsidRPr="00A46549" w:rsidRDefault="0054116F" w:rsidP="00D31B86">
      <w:pPr>
        <w:spacing w:line="360" w:lineRule="auto"/>
        <w:rPr>
          <w:rFonts w:ascii="Palatino Linotype" w:hAnsi="Palatino Linotype"/>
          <w:sz w:val="22"/>
          <w:szCs w:val="22"/>
        </w:rPr>
      </w:pPr>
      <w:r w:rsidRPr="00A46549">
        <w:rPr>
          <w:rFonts w:ascii="Palatino Linotype" w:hAnsi="Palatino Linotype"/>
          <w:sz w:val="22"/>
          <w:szCs w:val="22"/>
        </w:rPr>
        <w:t>Introduction to specialised CAD software for the entertainment industry and learning to use it.  Primal goal is familiarisation and basic aspects of use, then drawing of a lighting plan. Drawing objects, importing ones, exploring the potentials of the specific program.Step by step introduction to 3D plan and its methods.This lessons ultimate goal is to provide the modern artist with contemporary means of communicating their ideas with a potential employer.</w:t>
      </w:r>
    </w:p>
    <w:p w14:paraId="0785783C" w14:textId="77777777" w:rsidR="00CC40B9" w:rsidRPr="00A46549" w:rsidRDefault="00CC40B9" w:rsidP="00D31B86">
      <w:pPr>
        <w:spacing w:line="360" w:lineRule="auto"/>
        <w:rPr>
          <w:rFonts w:ascii="Palatino Linotype" w:hAnsi="Palatino Linotype"/>
          <w:b/>
          <w:sz w:val="22"/>
          <w:szCs w:val="22"/>
          <w:shd w:val="clear" w:color="auto" w:fill="FFFFFF"/>
        </w:rPr>
      </w:pPr>
      <w:r w:rsidRPr="00A46549">
        <w:rPr>
          <w:rFonts w:ascii="Palatino Linotype" w:hAnsi="Palatino Linotype"/>
          <w:b/>
          <w:sz w:val="22"/>
          <w:szCs w:val="22"/>
          <w:lang w:bidi="he-IL"/>
        </w:rPr>
        <w:t xml:space="preserve">• </w:t>
      </w:r>
      <w:r w:rsidRPr="00A46549">
        <w:rPr>
          <w:rFonts w:ascii="Palatino Linotype" w:hAnsi="Palatino Linotype"/>
          <w:b/>
          <w:sz w:val="22"/>
          <w:szCs w:val="22"/>
          <w:shd w:val="clear" w:color="auto" w:fill="FFFFFF"/>
        </w:rPr>
        <w:t>LEARNING OUTCOMES  </w:t>
      </w:r>
    </w:p>
    <w:p w14:paraId="266252DE" w14:textId="77777777" w:rsidR="00CC40B9" w:rsidRPr="00A46549" w:rsidRDefault="0054116F" w:rsidP="00D31B86">
      <w:pPr>
        <w:spacing w:line="360" w:lineRule="auto"/>
        <w:rPr>
          <w:rFonts w:ascii="Palatino Linotype" w:hAnsi="Palatino Linotype"/>
          <w:bCs/>
          <w:kern w:val="36"/>
          <w:sz w:val="22"/>
          <w:szCs w:val="22"/>
        </w:rPr>
      </w:pPr>
      <w:r w:rsidRPr="00A46549">
        <w:rPr>
          <w:rFonts w:ascii="Palatino Linotype" w:hAnsi="Palatino Linotype"/>
          <w:bCs/>
          <w:kern w:val="36"/>
          <w:sz w:val="22"/>
          <w:szCs w:val="22"/>
        </w:rPr>
        <w:t>Learning of a different yet very important means of presenting an artist’s work in a professional environment. Learning the basic of Vectorworks Spotlight and acquaintance with similar software. Drawning a lighting plan and potentialsof organizing a lighting designer’s work. Drawning of a basical theatrical scenery easy and fast. Placing props, composing a complete project and presenting it rendere</w:t>
      </w:r>
      <w:r w:rsidR="00CC40B9" w:rsidRPr="00A46549">
        <w:rPr>
          <w:rFonts w:ascii="Palatino Linotype" w:hAnsi="Palatino Linotype"/>
          <w:bCs/>
          <w:kern w:val="36"/>
          <w:sz w:val="22"/>
          <w:szCs w:val="22"/>
        </w:rPr>
        <w:t xml:space="preserve"> d in 3D</w:t>
      </w:r>
    </w:p>
    <w:p w14:paraId="2511C38D" w14:textId="77777777" w:rsidR="00CC40B9" w:rsidRPr="00A46549" w:rsidRDefault="00CC40B9" w:rsidP="00D31B86">
      <w:pPr>
        <w:spacing w:line="360" w:lineRule="auto"/>
        <w:rPr>
          <w:rFonts w:ascii="Palatino Linotype" w:hAnsi="Palatino Linotype"/>
          <w:sz w:val="22"/>
          <w:szCs w:val="22"/>
          <w:lang w:val="en-GB"/>
        </w:rPr>
      </w:pPr>
      <w:r w:rsidRPr="00A46549">
        <w:rPr>
          <w:rFonts w:ascii="Palatino Linotype" w:hAnsi="Palatino Linotype"/>
          <w:sz w:val="22"/>
          <w:szCs w:val="22"/>
        </w:rPr>
        <w:t xml:space="preserve">• </w:t>
      </w:r>
      <w:r w:rsidRPr="00A46549">
        <w:rPr>
          <w:rFonts w:ascii="Palatino Linotype" w:hAnsi="Palatino Linotype"/>
          <w:b/>
          <w:sz w:val="22"/>
          <w:szCs w:val="22"/>
          <w:lang w:val="en-GB"/>
        </w:rPr>
        <w:t>PREREQUISITES</w:t>
      </w:r>
    </w:p>
    <w:p w14:paraId="3587B4D7" w14:textId="77777777" w:rsidR="0054116F" w:rsidRPr="00A46549" w:rsidRDefault="0054116F" w:rsidP="00D31B86">
      <w:pPr>
        <w:pStyle w:val="a6"/>
        <w:spacing w:line="360" w:lineRule="auto"/>
        <w:ind w:left="142"/>
        <w:rPr>
          <w:rFonts w:ascii="Palatino Linotype" w:hAnsi="Palatino Linotype"/>
          <w:bCs/>
          <w:kern w:val="36"/>
          <w:sz w:val="22"/>
          <w:szCs w:val="22"/>
        </w:rPr>
      </w:pPr>
      <w:r w:rsidRPr="00A46549">
        <w:rPr>
          <w:rFonts w:ascii="Palatino Linotype" w:hAnsi="Palatino Linotype"/>
          <w:bCs/>
          <w:kern w:val="36"/>
          <w:sz w:val="22"/>
          <w:szCs w:val="22"/>
        </w:rPr>
        <w:t>Attending most lessons. Create a final project – possible to collaborate with another lesson of scenography or lighting design.</w:t>
      </w:r>
    </w:p>
    <w:p w14:paraId="323173EC" w14:textId="77777777" w:rsidR="00817364" w:rsidRPr="00A46549" w:rsidRDefault="00817364" w:rsidP="00D31B86">
      <w:pPr>
        <w:spacing w:line="360" w:lineRule="auto"/>
        <w:rPr>
          <w:rFonts w:ascii="Palatino Linotype" w:hAnsi="Palatino Linotype"/>
          <w:b/>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COURSE CONTENTS</w:t>
      </w:r>
    </w:p>
    <w:p w14:paraId="2E38FA14" w14:textId="77777777" w:rsidR="0054116F" w:rsidRPr="00A46549" w:rsidRDefault="0054116F" w:rsidP="003B0C3C">
      <w:pPr>
        <w:numPr>
          <w:ilvl w:val="0"/>
          <w:numId w:val="25"/>
        </w:numPr>
        <w:spacing w:before="100" w:beforeAutospacing="1" w:after="100" w:afterAutospacing="1" w:line="360" w:lineRule="auto"/>
        <w:jc w:val="left"/>
        <w:outlineLvl w:val="0"/>
        <w:rPr>
          <w:rFonts w:ascii="Palatino Linotype" w:hAnsi="Palatino Linotype"/>
          <w:bCs/>
          <w:kern w:val="36"/>
          <w:sz w:val="22"/>
          <w:szCs w:val="22"/>
        </w:rPr>
      </w:pPr>
      <w:r w:rsidRPr="00A46549">
        <w:rPr>
          <w:rFonts w:ascii="Palatino Linotype" w:hAnsi="Palatino Linotype"/>
          <w:bCs/>
          <w:kern w:val="36"/>
          <w:sz w:val="22"/>
          <w:szCs w:val="22"/>
        </w:rPr>
        <w:t>Introduction to CAD world for entertainment industry</w:t>
      </w:r>
    </w:p>
    <w:p w14:paraId="5ADEA6D5" w14:textId="77777777" w:rsidR="0054116F" w:rsidRPr="00A46549" w:rsidRDefault="0054116F" w:rsidP="003B0C3C">
      <w:pPr>
        <w:numPr>
          <w:ilvl w:val="0"/>
          <w:numId w:val="25"/>
        </w:numPr>
        <w:spacing w:before="100" w:beforeAutospacing="1" w:after="100" w:afterAutospacing="1" w:line="360" w:lineRule="auto"/>
        <w:jc w:val="left"/>
        <w:outlineLvl w:val="0"/>
        <w:rPr>
          <w:rFonts w:ascii="Palatino Linotype" w:hAnsi="Palatino Linotype"/>
          <w:bCs/>
          <w:kern w:val="36"/>
          <w:sz w:val="22"/>
          <w:szCs w:val="22"/>
        </w:rPr>
      </w:pPr>
      <w:r w:rsidRPr="00A46549">
        <w:rPr>
          <w:rFonts w:ascii="Palatino Linotype" w:hAnsi="Palatino Linotype"/>
          <w:bCs/>
          <w:kern w:val="36"/>
          <w:sz w:val="22"/>
          <w:szCs w:val="22"/>
        </w:rPr>
        <w:lastRenderedPageBreak/>
        <w:t>Basic principles of Vectorworks</w:t>
      </w:r>
    </w:p>
    <w:p w14:paraId="2AB323DB" w14:textId="77777777" w:rsidR="0054116F" w:rsidRPr="00A46549" w:rsidRDefault="0054116F" w:rsidP="003B0C3C">
      <w:pPr>
        <w:numPr>
          <w:ilvl w:val="0"/>
          <w:numId w:val="25"/>
        </w:numPr>
        <w:spacing w:before="100" w:beforeAutospacing="1" w:after="100" w:afterAutospacing="1" w:line="360" w:lineRule="auto"/>
        <w:jc w:val="left"/>
        <w:outlineLvl w:val="0"/>
        <w:rPr>
          <w:rFonts w:ascii="Palatino Linotype" w:hAnsi="Palatino Linotype"/>
          <w:bCs/>
          <w:kern w:val="36"/>
          <w:sz w:val="22"/>
          <w:szCs w:val="22"/>
        </w:rPr>
      </w:pPr>
      <w:r w:rsidRPr="00A46549">
        <w:rPr>
          <w:rFonts w:ascii="Palatino Linotype" w:hAnsi="Palatino Linotype"/>
          <w:bCs/>
          <w:kern w:val="36"/>
          <w:sz w:val="22"/>
          <w:szCs w:val="22"/>
        </w:rPr>
        <w:t>Creating shapes and objects, inserting files from the internet</w:t>
      </w:r>
    </w:p>
    <w:p w14:paraId="3573404E" w14:textId="77777777" w:rsidR="0054116F" w:rsidRPr="00A46549" w:rsidRDefault="0054116F" w:rsidP="003B0C3C">
      <w:pPr>
        <w:numPr>
          <w:ilvl w:val="0"/>
          <w:numId w:val="25"/>
        </w:numPr>
        <w:spacing w:before="100" w:beforeAutospacing="1" w:after="100" w:afterAutospacing="1" w:line="360" w:lineRule="auto"/>
        <w:jc w:val="left"/>
        <w:outlineLvl w:val="0"/>
        <w:rPr>
          <w:rFonts w:ascii="Palatino Linotype" w:hAnsi="Palatino Linotype"/>
          <w:bCs/>
          <w:kern w:val="36"/>
          <w:sz w:val="22"/>
          <w:szCs w:val="22"/>
        </w:rPr>
      </w:pPr>
      <w:r w:rsidRPr="00A46549">
        <w:rPr>
          <w:rFonts w:ascii="Palatino Linotype" w:hAnsi="Palatino Linotype"/>
          <w:bCs/>
          <w:kern w:val="36"/>
          <w:sz w:val="22"/>
          <w:szCs w:val="22"/>
        </w:rPr>
        <w:t>Tools for organizing a plan</w:t>
      </w:r>
    </w:p>
    <w:p w14:paraId="2176CF92" w14:textId="77777777" w:rsidR="0054116F" w:rsidRPr="00A46549" w:rsidRDefault="0054116F" w:rsidP="003B0C3C">
      <w:pPr>
        <w:numPr>
          <w:ilvl w:val="0"/>
          <w:numId w:val="25"/>
        </w:numPr>
        <w:spacing w:before="100" w:beforeAutospacing="1" w:after="100" w:afterAutospacing="1" w:line="360" w:lineRule="auto"/>
        <w:jc w:val="left"/>
        <w:outlineLvl w:val="0"/>
        <w:rPr>
          <w:rFonts w:ascii="Palatino Linotype" w:hAnsi="Palatino Linotype"/>
          <w:bCs/>
          <w:kern w:val="36"/>
          <w:sz w:val="22"/>
          <w:szCs w:val="22"/>
        </w:rPr>
      </w:pPr>
      <w:r w:rsidRPr="00A46549">
        <w:rPr>
          <w:rFonts w:ascii="Palatino Linotype" w:hAnsi="Palatino Linotype"/>
          <w:bCs/>
          <w:kern w:val="36"/>
          <w:sz w:val="22"/>
          <w:szCs w:val="22"/>
        </w:rPr>
        <w:t>Drawing a scenic space with automated moves</w:t>
      </w:r>
    </w:p>
    <w:p w14:paraId="6605E8B5" w14:textId="77777777" w:rsidR="0054116F" w:rsidRPr="00A46549" w:rsidRDefault="0054116F" w:rsidP="003B0C3C">
      <w:pPr>
        <w:numPr>
          <w:ilvl w:val="0"/>
          <w:numId w:val="25"/>
        </w:numPr>
        <w:spacing w:before="100" w:beforeAutospacing="1" w:after="100" w:afterAutospacing="1" w:line="360" w:lineRule="auto"/>
        <w:jc w:val="left"/>
        <w:outlineLvl w:val="0"/>
        <w:rPr>
          <w:rFonts w:ascii="Palatino Linotype" w:hAnsi="Palatino Linotype"/>
          <w:bCs/>
          <w:kern w:val="36"/>
          <w:sz w:val="22"/>
          <w:szCs w:val="22"/>
        </w:rPr>
      </w:pPr>
      <w:r w:rsidRPr="00A46549">
        <w:rPr>
          <w:rFonts w:ascii="Palatino Linotype" w:hAnsi="Palatino Linotype"/>
          <w:bCs/>
          <w:kern w:val="36"/>
          <w:sz w:val="22"/>
          <w:szCs w:val="22"/>
        </w:rPr>
        <w:t>Use of lighting objects library, inserting them in plan, creating legend</w:t>
      </w:r>
    </w:p>
    <w:p w14:paraId="0BBD4B56" w14:textId="77777777" w:rsidR="0054116F" w:rsidRPr="00A46549" w:rsidRDefault="0054116F" w:rsidP="003B0C3C">
      <w:pPr>
        <w:numPr>
          <w:ilvl w:val="0"/>
          <w:numId w:val="25"/>
        </w:numPr>
        <w:spacing w:before="100" w:beforeAutospacing="1" w:after="100" w:afterAutospacing="1" w:line="360" w:lineRule="auto"/>
        <w:jc w:val="left"/>
        <w:outlineLvl w:val="0"/>
        <w:rPr>
          <w:rFonts w:ascii="Palatino Linotype" w:hAnsi="Palatino Linotype"/>
          <w:bCs/>
          <w:kern w:val="36"/>
          <w:sz w:val="22"/>
          <w:szCs w:val="22"/>
        </w:rPr>
      </w:pPr>
      <w:r w:rsidRPr="00A46549">
        <w:rPr>
          <w:rFonts w:ascii="Palatino Linotype" w:hAnsi="Palatino Linotype"/>
          <w:bCs/>
          <w:kern w:val="36"/>
          <w:sz w:val="22"/>
          <w:szCs w:val="22"/>
        </w:rPr>
        <w:t>Introduction to 3D plan</w:t>
      </w:r>
    </w:p>
    <w:p w14:paraId="77FFE513" w14:textId="77777777" w:rsidR="0054116F" w:rsidRPr="00A46549" w:rsidRDefault="0054116F" w:rsidP="003B0C3C">
      <w:pPr>
        <w:numPr>
          <w:ilvl w:val="0"/>
          <w:numId w:val="25"/>
        </w:numPr>
        <w:spacing w:before="100" w:beforeAutospacing="1" w:after="100" w:afterAutospacing="1" w:line="360" w:lineRule="auto"/>
        <w:jc w:val="left"/>
        <w:outlineLvl w:val="0"/>
        <w:rPr>
          <w:rFonts w:ascii="Palatino Linotype" w:hAnsi="Palatino Linotype"/>
          <w:bCs/>
          <w:kern w:val="36"/>
          <w:sz w:val="22"/>
          <w:szCs w:val="22"/>
        </w:rPr>
      </w:pPr>
      <w:r w:rsidRPr="00A46549">
        <w:rPr>
          <w:rFonts w:ascii="Palatino Linotype" w:hAnsi="Palatino Linotype"/>
          <w:bCs/>
          <w:kern w:val="36"/>
          <w:sz w:val="22"/>
          <w:szCs w:val="22"/>
        </w:rPr>
        <w:t>Rendering and exercises</w:t>
      </w:r>
    </w:p>
    <w:p w14:paraId="77EB41A1" w14:textId="1DC618F5" w:rsidR="00F30233" w:rsidRPr="00564D70" w:rsidRDefault="0054116F" w:rsidP="00D31B86">
      <w:pPr>
        <w:numPr>
          <w:ilvl w:val="0"/>
          <w:numId w:val="25"/>
        </w:numPr>
        <w:spacing w:before="100" w:beforeAutospacing="1" w:after="100" w:afterAutospacing="1" w:line="360" w:lineRule="auto"/>
        <w:jc w:val="left"/>
        <w:outlineLvl w:val="0"/>
        <w:rPr>
          <w:rFonts w:ascii="Palatino Linotype" w:hAnsi="Palatino Linotype"/>
          <w:bCs/>
          <w:kern w:val="36"/>
          <w:sz w:val="22"/>
          <w:szCs w:val="22"/>
        </w:rPr>
      </w:pPr>
      <w:r w:rsidRPr="00A46549">
        <w:rPr>
          <w:rFonts w:ascii="Palatino Linotype" w:hAnsi="Palatino Linotype"/>
          <w:bCs/>
          <w:kern w:val="36"/>
          <w:sz w:val="22"/>
          <w:szCs w:val="22"/>
        </w:rPr>
        <w:t>Ways of presenting</w:t>
      </w:r>
    </w:p>
    <w:p w14:paraId="1741B274" w14:textId="77777777" w:rsidR="00817364" w:rsidRPr="00A46549" w:rsidRDefault="00817364" w:rsidP="00D31B86">
      <w:pPr>
        <w:pStyle w:val="a6"/>
        <w:spacing w:line="360" w:lineRule="auto"/>
        <w:ind w:left="0"/>
        <w:rPr>
          <w:rFonts w:ascii="Palatino Linotype" w:hAnsi="Palatino Linotype"/>
          <w:sz w:val="22"/>
          <w:szCs w:val="22"/>
          <w:lang w:val="en-GB"/>
        </w:rPr>
      </w:pPr>
      <w:r w:rsidRPr="00A46549">
        <w:rPr>
          <w:rFonts w:ascii="Palatino Linotype" w:hAnsi="Palatino Linotype"/>
          <w:sz w:val="22"/>
          <w:szCs w:val="22"/>
        </w:rPr>
        <w:t xml:space="preserve">• </w:t>
      </w:r>
      <w:r w:rsidRPr="00A46549">
        <w:rPr>
          <w:rFonts w:ascii="Palatino Linotype" w:hAnsi="Palatino Linotype"/>
          <w:b/>
          <w:sz w:val="22"/>
          <w:szCs w:val="22"/>
          <w:lang w:val="en-GB"/>
        </w:rPr>
        <w:t>RECOMMENDED READING</w:t>
      </w:r>
    </w:p>
    <w:p w14:paraId="4E67D472" w14:textId="77777777" w:rsidR="0054116F" w:rsidRPr="00A46549" w:rsidRDefault="0054116F" w:rsidP="00D31B86">
      <w:pPr>
        <w:spacing w:after="0" w:line="360" w:lineRule="auto"/>
        <w:ind w:left="720"/>
        <w:outlineLvl w:val="0"/>
        <w:rPr>
          <w:rFonts w:ascii="Palatino Linotype" w:hAnsi="Palatino Linotype"/>
          <w:bCs/>
          <w:kern w:val="36"/>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bCs/>
          <w:kern w:val="36"/>
          <w:sz w:val="22"/>
          <w:szCs w:val="22"/>
        </w:rPr>
        <w:t xml:space="preserve">Hillmar G. (2013) </w:t>
      </w:r>
      <w:r w:rsidRPr="00A46549">
        <w:rPr>
          <w:rFonts w:ascii="Palatino Linotype" w:hAnsi="Palatino Linotype"/>
          <w:bCs/>
          <w:i/>
          <w:kern w:val="36"/>
          <w:sz w:val="22"/>
          <w:szCs w:val="22"/>
        </w:rPr>
        <w:t xml:space="preserve">Light Plot Deconstructed for Vectorworks Spotlight. </w:t>
      </w:r>
      <w:r w:rsidRPr="00A46549">
        <w:rPr>
          <w:rFonts w:ascii="Palatino Linotype" w:hAnsi="Palatino Linotype"/>
          <w:bCs/>
          <w:kern w:val="36"/>
          <w:sz w:val="22"/>
          <w:szCs w:val="22"/>
        </w:rPr>
        <w:t>Nemetschek Vectorworks</w:t>
      </w:r>
    </w:p>
    <w:p w14:paraId="4B1AA388" w14:textId="5CD2BA8A" w:rsidR="00E92013" w:rsidRDefault="0054116F" w:rsidP="00564D70">
      <w:pPr>
        <w:spacing w:after="0" w:line="360" w:lineRule="auto"/>
        <w:ind w:left="720"/>
        <w:outlineLvl w:val="0"/>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hAnsi="Palatino Linotype"/>
          <w:sz w:val="22"/>
          <w:szCs w:val="22"/>
        </w:rPr>
        <w:t xml:space="preserve">Derakhshani Dariush (2010). </w:t>
      </w:r>
      <w:r w:rsidRPr="00A46549">
        <w:rPr>
          <w:rFonts w:ascii="Palatino Linotype" w:hAnsi="Palatino Linotype"/>
          <w:i/>
          <w:sz w:val="22"/>
          <w:szCs w:val="22"/>
        </w:rPr>
        <w:t>Οδηγός του Maya 2009.</w:t>
      </w:r>
      <w:r w:rsidR="00564D70">
        <w:rPr>
          <w:rFonts w:ascii="Palatino Linotype" w:hAnsi="Palatino Linotype"/>
          <w:sz w:val="22"/>
          <w:szCs w:val="22"/>
        </w:rPr>
        <w:t xml:space="preserve"> Χ. Γκιούρδα &amp; Σια Ε</w:t>
      </w:r>
    </w:p>
    <w:p w14:paraId="1B4B2F8E" w14:textId="77777777" w:rsidR="00564D70" w:rsidRDefault="00564D70" w:rsidP="00564D70">
      <w:pPr>
        <w:spacing w:after="0" w:line="360" w:lineRule="auto"/>
        <w:ind w:left="720"/>
        <w:outlineLvl w:val="0"/>
        <w:rPr>
          <w:rFonts w:ascii="Palatino Linotype" w:hAnsi="Palatino Linotype"/>
          <w:sz w:val="22"/>
          <w:szCs w:val="22"/>
        </w:rPr>
      </w:pPr>
    </w:p>
    <w:p w14:paraId="2E6C11E2" w14:textId="77777777" w:rsidR="00564D70" w:rsidRPr="00564D70" w:rsidRDefault="00564D70" w:rsidP="00564D70">
      <w:pPr>
        <w:spacing w:after="0" w:line="360" w:lineRule="auto"/>
        <w:ind w:left="720"/>
        <w:outlineLvl w:val="0"/>
        <w:rPr>
          <w:rFonts w:ascii="Palatino Linotype" w:hAnsi="Palatino Linotype"/>
          <w:sz w:val="22"/>
          <w:szCs w:val="22"/>
        </w:rPr>
      </w:pPr>
    </w:p>
    <w:p w14:paraId="5800820E" w14:textId="77777777" w:rsidR="0054116F" w:rsidRPr="00A46549" w:rsidRDefault="0054116F" w:rsidP="003B0C3C">
      <w:pPr>
        <w:pStyle w:val="a6"/>
        <w:numPr>
          <w:ilvl w:val="0"/>
          <w:numId w:val="21"/>
        </w:numPr>
        <w:spacing w:after="0" w:line="360" w:lineRule="auto"/>
        <w:jc w:val="left"/>
        <w:rPr>
          <w:rFonts w:ascii="Palatino Linotype" w:hAnsi="Palatino Linotype"/>
          <w:sz w:val="22"/>
          <w:szCs w:val="22"/>
          <w:lang w:val="en-GB"/>
        </w:rPr>
      </w:pPr>
      <w:r w:rsidRPr="00A46549">
        <w:rPr>
          <w:rFonts w:ascii="Palatino Linotype" w:hAnsi="Palatino Linotype"/>
          <w:b/>
          <w:sz w:val="22"/>
          <w:szCs w:val="22"/>
          <w:lang w:val="en-GB"/>
        </w:rPr>
        <w:t>TEACHING METHODS</w:t>
      </w:r>
    </w:p>
    <w:p w14:paraId="268A3FA9" w14:textId="77777777" w:rsidR="0054116F" w:rsidRPr="00A46549" w:rsidRDefault="0054116F" w:rsidP="00D31B86">
      <w:pPr>
        <w:spacing w:line="360" w:lineRule="auto"/>
        <w:ind w:left="720"/>
        <w:rPr>
          <w:rFonts w:ascii="Palatino Linotype" w:hAnsi="Palatino Linotype"/>
          <w:sz w:val="22"/>
          <w:szCs w:val="22"/>
          <w:lang w:val="en-GB"/>
        </w:rPr>
      </w:pPr>
      <w:r w:rsidRPr="00A46549">
        <w:rPr>
          <w:rFonts w:ascii="Palatino Linotype" w:hAnsi="Palatino Linotype"/>
          <w:sz w:val="22"/>
          <w:szCs w:val="22"/>
        </w:rPr>
        <w:t>Lesson’s primary tool is the pc. In order to proceed in a proper manner the program’s help files are introduced to the students but soon enough they are encouraged to experiment and personalize their methods of approach. Demonstration of similar works by professionals is implemented and analysed. The use of internet in order to retrieve resources and help is essential</w:t>
      </w:r>
    </w:p>
    <w:p w14:paraId="20B8F171" w14:textId="77777777" w:rsidR="0054116F" w:rsidRPr="00A46549" w:rsidRDefault="0054116F" w:rsidP="003B0C3C">
      <w:pPr>
        <w:pStyle w:val="a6"/>
        <w:numPr>
          <w:ilvl w:val="0"/>
          <w:numId w:val="21"/>
        </w:numPr>
        <w:spacing w:line="360" w:lineRule="auto"/>
        <w:rPr>
          <w:rFonts w:ascii="Palatino Linotype" w:hAnsi="Palatino Linotype"/>
          <w:b/>
          <w:sz w:val="22"/>
          <w:szCs w:val="22"/>
          <w:lang w:val="en-GB"/>
        </w:rPr>
      </w:pPr>
      <w:r w:rsidRPr="00A46549">
        <w:rPr>
          <w:rFonts w:ascii="Palatino Linotype" w:hAnsi="Palatino Linotype"/>
          <w:b/>
          <w:sz w:val="22"/>
          <w:szCs w:val="22"/>
          <w:lang w:val="en-GB"/>
        </w:rPr>
        <w:t>ASSESSMENT METHODS</w:t>
      </w:r>
    </w:p>
    <w:p w14:paraId="7213349E" w14:textId="77777777" w:rsidR="0054116F" w:rsidRPr="00A46549" w:rsidRDefault="0054116F" w:rsidP="00D31B86">
      <w:pPr>
        <w:spacing w:line="360" w:lineRule="auto"/>
        <w:ind w:left="720"/>
        <w:rPr>
          <w:rFonts w:ascii="Palatino Linotype" w:hAnsi="Palatino Linotype"/>
          <w:b/>
          <w:sz w:val="22"/>
          <w:szCs w:val="22"/>
          <w:lang w:val="en-GB"/>
        </w:rPr>
      </w:pPr>
      <w:r w:rsidRPr="00A46549">
        <w:rPr>
          <w:rFonts w:ascii="Palatino Linotype" w:hAnsi="Palatino Linotype"/>
          <w:sz w:val="22"/>
          <w:szCs w:val="22"/>
        </w:rPr>
        <w:t>Evaluation is formed through regular and active presence as well as by proving teamwork spirit and eagerness to explore.</w:t>
      </w:r>
      <w:r w:rsidRPr="00A46549">
        <w:rPr>
          <w:rFonts w:ascii="Palatino Linotype" w:hAnsi="Palatino Linotype"/>
          <w:b/>
          <w:sz w:val="22"/>
          <w:szCs w:val="22"/>
          <w:lang w:val="en-GB"/>
        </w:rPr>
        <w:t xml:space="preserve"> </w:t>
      </w:r>
      <w:r w:rsidRPr="00A46549">
        <w:rPr>
          <w:rFonts w:ascii="Palatino Linotype" w:hAnsi="Palatino Linotype"/>
          <w:sz w:val="22"/>
          <w:szCs w:val="22"/>
        </w:rPr>
        <w:t>At the end of the semester, students are free to choose a project of their liking that would serve their needs in an assorted lesson or task.</w:t>
      </w:r>
    </w:p>
    <w:p w14:paraId="65D696EB" w14:textId="77777777" w:rsidR="0054116F" w:rsidRPr="00A46549" w:rsidRDefault="0054116F" w:rsidP="003B0C3C">
      <w:pPr>
        <w:pStyle w:val="a6"/>
        <w:numPr>
          <w:ilvl w:val="0"/>
          <w:numId w:val="21"/>
        </w:numPr>
        <w:spacing w:after="0" w:line="360" w:lineRule="auto"/>
        <w:jc w:val="left"/>
        <w:rPr>
          <w:rFonts w:ascii="Palatino Linotype" w:hAnsi="Palatino Linotype"/>
          <w:sz w:val="22"/>
          <w:szCs w:val="22"/>
          <w:lang w:val="en-GB"/>
        </w:rPr>
      </w:pPr>
      <w:r w:rsidRPr="00A46549">
        <w:rPr>
          <w:rFonts w:ascii="Palatino Linotype" w:hAnsi="Palatino Linotype"/>
          <w:b/>
          <w:sz w:val="22"/>
          <w:szCs w:val="22"/>
          <w:lang w:val="en-GB"/>
        </w:rPr>
        <w:t>LANGUAGE OF INSTRUCTION</w:t>
      </w:r>
    </w:p>
    <w:p w14:paraId="7468A995" w14:textId="77777777" w:rsidR="0054116F" w:rsidRPr="00A46549" w:rsidRDefault="0054116F" w:rsidP="00D31B86">
      <w:pPr>
        <w:spacing w:after="120" w:line="360" w:lineRule="auto"/>
        <w:ind w:left="720"/>
        <w:rPr>
          <w:rFonts w:ascii="Palatino Linotype" w:hAnsi="Palatino Linotype"/>
          <w:b/>
          <w:sz w:val="22"/>
          <w:szCs w:val="22"/>
          <w:lang w:val="en-GB"/>
        </w:rPr>
      </w:pPr>
      <w:r w:rsidRPr="00A46549">
        <w:rPr>
          <w:rFonts w:ascii="Palatino Linotype" w:hAnsi="Palatino Linotype"/>
          <w:sz w:val="22"/>
          <w:szCs w:val="22"/>
          <w:lang w:val="en-GB"/>
        </w:rPr>
        <w:t xml:space="preserve">   Greek</w:t>
      </w:r>
      <w:r w:rsidRPr="00A46549">
        <w:rPr>
          <w:rFonts w:ascii="Palatino Linotype" w:hAnsi="Palatino Linotype"/>
          <w:b/>
          <w:sz w:val="22"/>
          <w:szCs w:val="22"/>
          <w:lang w:val="en-GB"/>
        </w:rPr>
        <w:t xml:space="preserve"> </w:t>
      </w:r>
      <w:r w:rsidRPr="00A46549">
        <w:rPr>
          <w:rFonts w:ascii="Palatino Linotype" w:hAnsi="Palatino Linotype"/>
          <w:sz w:val="22"/>
          <w:szCs w:val="22"/>
          <w:lang w:val="en-GB"/>
        </w:rPr>
        <w:t xml:space="preserve">/English </w:t>
      </w:r>
    </w:p>
    <w:p w14:paraId="6E3EAEC4" w14:textId="77777777" w:rsidR="0054116F" w:rsidRPr="00A46549" w:rsidRDefault="0054116F" w:rsidP="00D31B86">
      <w:pPr>
        <w:spacing w:line="360" w:lineRule="auto"/>
        <w:ind w:left="360" w:hanging="360"/>
        <w:rPr>
          <w:rFonts w:ascii="Palatino Linotype" w:hAnsi="Palatino Linotype"/>
          <w:sz w:val="22"/>
          <w:szCs w:val="22"/>
          <w:lang w:val="en-GB"/>
        </w:rPr>
      </w:pPr>
    </w:p>
    <w:p w14:paraId="75C375EF" w14:textId="77777777" w:rsidR="0054116F" w:rsidRPr="00A46549" w:rsidRDefault="0054116F" w:rsidP="00D31B86">
      <w:pPr>
        <w:pBdr>
          <w:top w:val="single" w:sz="4" w:space="1" w:color="D99594" w:themeColor="accent2" w:themeTint="99" w:shadow="1"/>
          <w:left w:val="single" w:sz="4" w:space="4" w:color="D99594" w:themeColor="accent2" w:themeTint="99" w:shadow="1"/>
          <w:bottom w:val="single" w:sz="4" w:space="1" w:color="D99594" w:themeColor="accent2" w:themeTint="99" w:shadow="1"/>
          <w:right w:val="single" w:sz="4" w:space="4" w:color="D99594" w:themeColor="accent2" w:themeTint="99" w:shadow="1"/>
        </w:pBdr>
        <w:spacing w:after="120" w:line="360" w:lineRule="auto"/>
        <w:ind w:left="540" w:hanging="540"/>
        <w:jc w:val="center"/>
        <w:rPr>
          <w:rFonts w:ascii="Palatino Linotype" w:hAnsi="Palatino Linotype"/>
          <w:b/>
          <w:bCs/>
          <w:sz w:val="22"/>
          <w:szCs w:val="22"/>
          <w:lang w:val="en-GB"/>
        </w:rPr>
      </w:pPr>
      <w:r w:rsidRPr="00A46549">
        <w:rPr>
          <w:rFonts w:ascii="Palatino Linotype" w:hAnsi="Palatino Linotype"/>
          <w:b/>
          <w:bCs/>
          <w:sz w:val="22"/>
          <w:szCs w:val="22"/>
          <w:lang w:val="en-GB"/>
        </w:rPr>
        <w:t xml:space="preserve">14. Acting and Society I: The Theatre of the Oppressed </w:t>
      </w:r>
    </w:p>
    <w:p w14:paraId="66903ED8" w14:textId="77777777" w:rsidR="0054116F" w:rsidRPr="00A46549" w:rsidRDefault="0054116F" w:rsidP="00D31B86">
      <w:pPr>
        <w:spacing w:line="360" w:lineRule="auto"/>
        <w:rPr>
          <w:rFonts w:ascii="Palatino Linotype" w:hAnsi="Palatino Linotype"/>
          <w:b/>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COURSE CODE</w:t>
      </w:r>
    </w:p>
    <w:p w14:paraId="46C7C966" w14:textId="77777777" w:rsidR="0054116F" w:rsidRPr="00A46549" w:rsidRDefault="0054116F" w:rsidP="00D31B86">
      <w:pPr>
        <w:spacing w:line="360" w:lineRule="auto"/>
        <w:ind w:left="180"/>
        <w:rPr>
          <w:rFonts w:ascii="Palatino Linotype" w:hAnsi="Palatino Linotype"/>
          <w:sz w:val="22"/>
          <w:szCs w:val="22"/>
          <w:lang w:val="en-GB"/>
        </w:rPr>
      </w:pPr>
      <w:r w:rsidRPr="00A46549">
        <w:rPr>
          <w:rFonts w:ascii="Palatino Linotype" w:hAnsi="Palatino Linotype"/>
          <w:sz w:val="22"/>
          <w:szCs w:val="22"/>
          <w:lang w:val="en-GB"/>
        </w:rPr>
        <w:t>34</w:t>
      </w:r>
      <w:r w:rsidRPr="00A46549">
        <w:rPr>
          <w:rFonts w:ascii="Palatino Linotype" w:hAnsi="Palatino Linotype"/>
          <w:sz w:val="22"/>
          <w:szCs w:val="22"/>
        </w:rPr>
        <w:t>ΕΧ</w:t>
      </w:r>
      <w:r w:rsidRPr="00A46549">
        <w:rPr>
          <w:rFonts w:ascii="Palatino Linotype" w:hAnsi="Palatino Linotype"/>
          <w:sz w:val="22"/>
          <w:szCs w:val="22"/>
          <w:lang w:val="en-GB"/>
        </w:rPr>
        <w:t>201</w:t>
      </w:r>
    </w:p>
    <w:p w14:paraId="79861B3A"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TYPE OF COURSE</w:t>
      </w:r>
    </w:p>
    <w:p w14:paraId="28CF83B9" w14:textId="77777777" w:rsidR="0054116F" w:rsidRPr="00A46549" w:rsidRDefault="0054116F" w:rsidP="00D31B86">
      <w:pPr>
        <w:spacing w:line="360" w:lineRule="auto"/>
        <w:ind w:left="180"/>
        <w:rPr>
          <w:rFonts w:ascii="Palatino Linotype" w:hAnsi="Palatino Linotype"/>
          <w:sz w:val="22"/>
          <w:szCs w:val="22"/>
          <w:lang w:val="en-GB"/>
        </w:rPr>
      </w:pPr>
      <w:r w:rsidRPr="00A46549">
        <w:rPr>
          <w:rFonts w:ascii="Palatino Linotype" w:hAnsi="Palatino Linotype"/>
          <w:bCs/>
          <w:sz w:val="22"/>
          <w:szCs w:val="22"/>
        </w:rPr>
        <w:t>3</w:t>
      </w:r>
      <w:r w:rsidRPr="00A46549">
        <w:rPr>
          <w:rFonts w:ascii="Palatino Linotype" w:hAnsi="Palatino Linotype"/>
          <w:bCs/>
          <w:sz w:val="22"/>
          <w:szCs w:val="22"/>
          <w:vertAlign w:val="superscript"/>
        </w:rPr>
        <w:t>rd</w:t>
      </w:r>
      <w:r w:rsidRPr="00A46549">
        <w:rPr>
          <w:rFonts w:ascii="Palatino Linotype" w:hAnsi="Palatino Linotype"/>
          <w:bCs/>
          <w:sz w:val="22"/>
          <w:szCs w:val="22"/>
        </w:rPr>
        <w:t>-4</w:t>
      </w:r>
      <w:r w:rsidRPr="00A46549">
        <w:rPr>
          <w:rFonts w:ascii="Palatino Linotype" w:hAnsi="Palatino Linotype"/>
          <w:bCs/>
          <w:sz w:val="22"/>
          <w:szCs w:val="22"/>
          <w:vertAlign w:val="superscript"/>
        </w:rPr>
        <w:t>th</w:t>
      </w:r>
      <w:r w:rsidRPr="00A46549">
        <w:rPr>
          <w:rFonts w:ascii="Palatino Linotype" w:hAnsi="Palatino Linotype"/>
          <w:bCs/>
          <w:sz w:val="22"/>
          <w:szCs w:val="22"/>
        </w:rPr>
        <w:t xml:space="preserve"> Year Free Elective</w:t>
      </w:r>
      <w:r w:rsidRPr="00A46549">
        <w:rPr>
          <w:rFonts w:ascii="Palatino Linotype" w:hAnsi="Palatino Linotype"/>
          <w:sz w:val="22"/>
          <w:szCs w:val="22"/>
          <w:lang w:val="en-GB"/>
        </w:rPr>
        <w:t xml:space="preserve"> </w:t>
      </w:r>
    </w:p>
    <w:p w14:paraId="3BFD093A"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LEVEL OF COURSE</w:t>
      </w:r>
    </w:p>
    <w:p w14:paraId="7557D8AC"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Undergraduate</w:t>
      </w:r>
    </w:p>
    <w:p w14:paraId="4620402F"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YEAR OF STUDY</w:t>
      </w:r>
    </w:p>
    <w:p w14:paraId="02F6E6E5" w14:textId="4F86AEC5" w:rsidR="00564D70"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006A6628" w:rsidRPr="00A46549">
        <w:rPr>
          <w:rFonts w:ascii="Palatino Linotype" w:hAnsi="Palatino Linotype"/>
          <w:sz w:val="22"/>
          <w:szCs w:val="22"/>
          <w:lang w:val="en-GB"/>
        </w:rPr>
        <w:t>2015-2016</w:t>
      </w:r>
    </w:p>
    <w:p w14:paraId="0640DAC0"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SEMESTER</w:t>
      </w:r>
    </w:p>
    <w:p w14:paraId="0114A2FD" w14:textId="77777777" w:rsidR="0054116F" w:rsidRPr="00A46549" w:rsidRDefault="0054116F" w:rsidP="00FE49A0">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Winter Semester  </w:t>
      </w:r>
    </w:p>
    <w:p w14:paraId="0FBD6FF9"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NUMBER OF CREDITS ALLOCATED</w:t>
      </w:r>
    </w:p>
    <w:p w14:paraId="717D4F70"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5 ECTS Credits</w:t>
      </w:r>
    </w:p>
    <w:p w14:paraId="6F5D78ED"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NAME OF LECTURER</w:t>
      </w:r>
    </w:p>
    <w:p w14:paraId="6FF520A5" w14:textId="77777777" w:rsidR="0054116F" w:rsidRPr="00A46549" w:rsidRDefault="0054116F" w:rsidP="00D31B86">
      <w:pPr>
        <w:spacing w:after="120" w:line="360" w:lineRule="auto"/>
        <w:ind w:left="181"/>
        <w:rPr>
          <w:rFonts w:ascii="Palatino Linotype" w:hAnsi="Palatino Linotype"/>
          <w:sz w:val="22"/>
          <w:szCs w:val="22"/>
          <w:lang w:val="en-GB"/>
        </w:rPr>
      </w:pPr>
      <w:r w:rsidRPr="00A46549">
        <w:rPr>
          <w:rFonts w:ascii="Palatino Linotype" w:hAnsi="Palatino Linotype"/>
          <w:sz w:val="22"/>
          <w:szCs w:val="22"/>
          <w:lang w:val="en-GB"/>
        </w:rPr>
        <w:t>Christina Zoniou, Member of the Specialized Teaching Staff</w:t>
      </w:r>
    </w:p>
    <w:p w14:paraId="29F24038" w14:textId="77777777" w:rsidR="0054116F" w:rsidRPr="00A46549" w:rsidRDefault="0054116F" w:rsidP="00D31B86">
      <w:pPr>
        <w:spacing w:line="360" w:lineRule="auto"/>
        <w:ind w:left="180" w:hanging="180"/>
        <w:rPr>
          <w:rFonts w:ascii="Palatino Linotype" w:hAnsi="Palatino Linotype"/>
          <w:sz w:val="22"/>
          <w:szCs w:val="22"/>
          <w:lang w:val="it-IT"/>
        </w:rPr>
      </w:pPr>
      <w:r w:rsidRPr="00A46549">
        <w:rPr>
          <w:rFonts w:ascii="Palatino Linotype" w:hAnsi="Palatino Linotype"/>
          <w:sz w:val="22"/>
          <w:szCs w:val="22"/>
          <w:lang w:val="en-GB"/>
        </w:rPr>
        <w:t xml:space="preserve">• </w:t>
      </w:r>
      <w:r w:rsidRPr="00A46549">
        <w:rPr>
          <w:rFonts w:ascii="Palatino Linotype" w:hAnsi="Palatino Linotype"/>
          <w:b/>
          <w:sz w:val="22"/>
          <w:szCs w:val="22"/>
        </w:rPr>
        <w:t>COURSE OBJECTIVES</w:t>
      </w:r>
    </w:p>
    <w:p w14:paraId="4D967BEF" w14:textId="77777777" w:rsidR="0054116F" w:rsidRPr="00A46549" w:rsidRDefault="0054116F" w:rsidP="00564D70">
      <w:pPr>
        <w:spacing w:after="0" w:line="360" w:lineRule="auto"/>
        <w:ind w:left="180"/>
        <w:rPr>
          <w:rFonts w:ascii="Palatino Linotype" w:hAnsi="Palatino Linotype"/>
          <w:sz w:val="22"/>
          <w:szCs w:val="22"/>
          <w:lang w:val="en-GB"/>
        </w:rPr>
      </w:pPr>
      <w:r w:rsidRPr="00A46549">
        <w:rPr>
          <w:rFonts w:ascii="Palatino Linotype" w:hAnsi="Palatino Linotype"/>
          <w:sz w:val="22"/>
          <w:szCs w:val="22"/>
          <w:lang w:val="en-GB"/>
        </w:rPr>
        <w:t xml:space="preserve">The objective of this course is to introduce students to the Theatre of the Oppressed, a theatre method founded by the Brazilian director Augusto Boal. The Theatre of the Oppressed is widely applied in various social, educational and therapeutic settings and aspires to transform the monologue of the stage in a dialogue and interaction between the stage and the audience and to </w:t>
      </w:r>
      <w:r w:rsidRPr="00A46549">
        <w:rPr>
          <w:rFonts w:ascii="Palatino Linotype" w:hAnsi="Palatino Linotype"/>
          <w:sz w:val="22"/>
          <w:szCs w:val="22"/>
          <w:lang w:val="en-GB"/>
        </w:rPr>
        <w:lastRenderedPageBreak/>
        <w:t>explore collective and individual possibilities to overcome oppression and achieve social change. This kind of theatre requires special acting skills that derive from both the stanislavskian and the brechtian tradition and, thus, it combines these apparently contradicting acting styles.</w:t>
      </w:r>
    </w:p>
    <w:p w14:paraId="211D66A1" w14:textId="77777777" w:rsidR="0054116F" w:rsidRDefault="0054116F" w:rsidP="00564D70">
      <w:pPr>
        <w:spacing w:after="0" w:line="360" w:lineRule="auto"/>
        <w:ind w:left="181"/>
        <w:rPr>
          <w:rFonts w:ascii="Palatino Linotype" w:hAnsi="Palatino Linotype"/>
          <w:sz w:val="22"/>
          <w:szCs w:val="22"/>
          <w:lang w:val="en-GB"/>
        </w:rPr>
      </w:pPr>
      <w:r w:rsidRPr="00A46549">
        <w:rPr>
          <w:rFonts w:ascii="Palatino Linotype" w:hAnsi="Palatino Linotype"/>
          <w:sz w:val="22"/>
          <w:szCs w:val="22"/>
          <w:lang w:val="en-GB"/>
        </w:rPr>
        <w:t>This course also aims to develop the knowledge of the ways in which theatre is used in social, non-theatrical and liminal spaces, and to prepare students as future applied theatre facilitators who can combine skills from the fields of theatre, adult education and social work, in order to benefit, to empower, to educate and to animate a wide range of groups, communities and individuals.</w:t>
      </w:r>
    </w:p>
    <w:p w14:paraId="51B0AC1E" w14:textId="77777777" w:rsidR="00564D70" w:rsidRPr="00A46549" w:rsidRDefault="00564D70" w:rsidP="00564D70">
      <w:pPr>
        <w:spacing w:after="0" w:line="360" w:lineRule="auto"/>
        <w:ind w:left="181"/>
        <w:rPr>
          <w:rFonts w:ascii="Palatino Linotype" w:hAnsi="Palatino Linotype"/>
          <w:sz w:val="22"/>
          <w:szCs w:val="22"/>
          <w:lang w:val="en-GB"/>
        </w:rPr>
      </w:pPr>
    </w:p>
    <w:p w14:paraId="7FF6EA0D" w14:textId="77777777" w:rsidR="0054116F" w:rsidRPr="00A46549" w:rsidRDefault="0054116F" w:rsidP="00D31B86">
      <w:pPr>
        <w:spacing w:line="360" w:lineRule="auto"/>
        <w:rPr>
          <w:rFonts w:ascii="Palatino Linotype" w:hAnsi="Palatino Linotype"/>
          <w:b/>
          <w:sz w:val="22"/>
          <w:szCs w:val="22"/>
          <w:shd w:val="clear" w:color="auto" w:fill="FFFFFF"/>
        </w:rPr>
      </w:pPr>
      <w:r w:rsidRPr="00A46549">
        <w:rPr>
          <w:rFonts w:ascii="Palatino Linotype" w:hAnsi="Palatino Linotype"/>
          <w:b/>
          <w:sz w:val="22"/>
          <w:szCs w:val="22"/>
          <w:lang w:bidi="he-IL"/>
        </w:rPr>
        <w:t xml:space="preserve">• </w:t>
      </w:r>
      <w:r w:rsidRPr="00A46549">
        <w:rPr>
          <w:rFonts w:ascii="Palatino Linotype" w:hAnsi="Palatino Linotype"/>
          <w:b/>
          <w:sz w:val="22"/>
          <w:szCs w:val="22"/>
          <w:shd w:val="clear" w:color="auto" w:fill="FFFFFF"/>
        </w:rPr>
        <w:t>LEARNING OUTCOMES  </w:t>
      </w:r>
    </w:p>
    <w:p w14:paraId="3E7E0470" w14:textId="77777777" w:rsidR="0054116F" w:rsidRDefault="0054116F" w:rsidP="00564D70">
      <w:pPr>
        <w:spacing w:after="120" w:line="360" w:lineRule="auto"/>
        <w:ind w:left="181"/>
        <w:rPr>
          <w:rFonts w:ascii="Palatino Linotype" w:hAnsi="Palatino Linotype"/>
          <w:sz w:val="22"/>
          <w:szCs w:val="22"/>
        </w:rPr>
      </w:pPr>
      <w:r w:rsidRPr="00A46549">
        <w:rPr>
          <w:rFonts w:ascii="Palatino Linotype" w:hAnsi="Palatino Linotype"/>
          <w:sz w:val="22"/>
          <w:szCs w:val="22"/>
        </w:rPr>
        <w:t>This course also aims to develop the knowledge of the ways in which theatre is used in social, non-theatrical and liminal spaces, and to prepare students as future applied theatre facilitators who can combine skills from the fields of theatre, adult education and social work, in order to benefit, to empower, to educate and to animate a wide range of groups, communities and individuals.</w:t>
      </w:r>
    </w:p>
    <w:p w14:paraId="01C7E60D" w14:textId="77777777" w:rsidR="00564D70" w:rsidRPr="00A46549" w:rsidRDefault="00564D70" w:rsidP="00564D70">
      <w:pPr>
        <w:spacing w:after="120" w:line="360" w:lineRule="auto"/>
        <w:ind w:left="181"/>
        <w:rPr>
          <w:rFonts w:ascii="Palatino Linotype" w:hAnsi="Palatino Linotype"/>
          <w:sz w:val="22"/>
          <w:szCs w:val="22"/>
          <w:lang w:val="en-GB"/>
        </w:rPr>
      </w:pPr>
    </w:p>
    <w:p w14:paraId="037CFF27"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rPr>
        <w:t xml:space="preserve">• </w:t>
      </w:r>
      <w:r w:rsidRPr="00A46549">
        <w:rPr>
          <w:rFonts w:ascii="Palatino Linotype" w:hAnsi="Palatino Linotype"/>
          <w:b/>
          <w:sz w:val="22"/>
          <w:szCs w:val="22"/>
          <w:lang w:val="en-GB"/>
        </w:rPr>
        <w:t>PREREQUISITES</w:t>
      </w:r>
    </w:p>
    <w:p w14:paraId="6D553310" w14:textId="77777777" w:rsidR="0054116F" w:rsidRPr="00A46549" w:rsidRDefault="0054116F" w:rsidP="00D31B86">
      <w:pPr>
        <w:numPr>
          <w:ilvl w:val="0"/>
          <w:numId w:val="7"/>
        </w:numPr>
        <w:spacing w:after="0" w:line="360" w:lineRule="auto"/>
        <w:ind w:left="360" w:hanging="180"/>
        <w:jc w:val="left"/>
        <w:rPr>
          <w:rFonts w:ascii="Palatino Linotype" w:hAnsi="Palatino Linotype"/>
          <w:sz w:val="22"/>
          <w:szCs w:val="22"/>
          <w:lang w:val="en-GB"/>
        </w:rPr>
      </w:pPr>
      <w:r w:rsidRPr="00A46549">
        <w:rPr>
          <w:rFonts w:ascii="Palatino Linotype" w:hAnsi="Palatino Linotype"/>
          <w:sz w:val="22"/>
          <w:szCs w:val="22"/>
          <w:lang w:val="it-IT"/>
        </w:rPr>
        <w:t>To attend a minimum of 10 from the 13 sessions</w:t>
      </w:r>
    </w:p>
    <w:p w14:paraId="7894D9FB" w14:textId="77777777" w:rsidR="0054116F" w:rsidRPr="00A46549" w:rsidRDefault="0054116F" w:rsidP="00D31B86">
      <w:pPr>
        <w:numPr>
          <w:ilvl w:val="0"/>
          <w:numId w:val="7"/>
        </w:numPr>
        <w:spacing w:after="120" w:line="360" w:lineRule="auto"/>
        <w:ind w:left="362" w:hanging="181"/>
        <w:jc w:val="left"/>
        <w:rPr>
          <w:rFonts w:ascii="Palatino Linotype" w:hAnsi="Palatino Linotype"/>
          <w:sz w:val="22"/>
          <w:szCs w:val="22"/>
          <w:lang w:val="en-GB"/>
        </w:rPr>
      </w:pPr>
      <w:r w:rsidRPr="00A46549">
        <w:rPr>
          <w:rFonts w:ascii="Palatino Linotype" w:hAnsi="Palatino Linotype"/>
          <w:sz w:val="22"/>
          <w:szCs w:val="22"/>
          <w:lang w:val="en-GB"/>
        </w:rPr>
        <w:t>To prepare and present in class 3 scenes / improvisations in subgroups prior to the final presentation of the exams</w:t>
      </w:r>
    </w:p>
    <w:p w14:paraId="017B650E" w14:textId="77777777" w:rsidR="0054116F" w:rsidRPr="00A46549" w:rsidRDefault="0054116F" w:rsidP="00D31B86">
      <w:pPr>
        <w:spacing w:line="360" w:lineRule="auto"/>
        <w:rPr>
          <w:rFonts w:ascii="Palatino Linotype" w:hAnsi="Palatino Linotype"/>
          <w:b/>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COURSE CONTENTS</w:t>
      </w:r>
    </w:p>
    <w:p w14:paraId="75E068BB" w14:textId="77777777" w:rsidR="0054116F" w:rsidRPr="00A46549" w:rsidRDefault="0054116F" w:rsidP="00D31B86">
      <w:pPr>
        <w:spacing w:after="0" w:line="360" w:lineRule="auto"/>
        <w:ind w:left="360" w:hanging="180"/>
        <w:rPr>
          <w:rFonts w:ascii="Palatino Linotype" w:hAnsi="Palatino Linotype"/>
          <w:sz w:val="22"/>
          <w:szCs w:val="22"/>
          <w:lang w:val="en-GB"/>
        </w:rPr>
      </w:pPr>
      <w:r w:rsidRPr="00A46549">
        <w:rPr>
          <w:rFonts w:ascii="Palatino Linotype" w:hAnsi="Palatino Linotype"/>
          <w:sz w:val="22"/>
          <w:szCs w:val="22"/>
          <w:lang w:val="en-GB"/>
        </w:rPr>
        <w:t>a) Theory: introduction to applied theatre, and overlook of the forms of Theatre of the Oppressed: Forum Theatre, Image Theatre, The Rainbow of Desire, Invisible Theatre, Newspaper Theatre</w:t>
      </w:r>
    </w:p>
    <w:p w14:paraId="3D1EB2F0" w14:textId="77777777" w:rsidR="0054116F" w:rsidRPr="00A46549" w:rsidRDefault="0054116F" w:rsidP="00D31B86">
      <w:pPr>
        <w:spacing w:after="0" w:line="360" w:lineRule="auto"/>
        <w:ind w:left="360" w:hanging="180"/>
        <w:rPr>
          <w:rFonts w:ascii="Palatino Linotype" w:hAnsi="Palatino Linotype"/>
          <w:sz w:val="22"/>
          <w:szCs w:val="22"/>
          <w:lang w:val="en-GB"/>
        </w:rPr>
      </w:pPr>
      <w:r w:rsidRPr="00A46549">
        <w:rPr>
          <w:rFonts w:ascii="Palatino Linotype" w:hAnsi="Palatino Linotype"/>
          <w:sz w:val="22"/>
          <w:szCs w:val="22"/>
          <w:lang w:val="en-GB"/>
        </w:rPr>
        <w:t>b) Practice: training of the actor for the Theatre of the Oppressed methods. Preparation and presentation in subgroups of a Theatre of the Oppressed performances.</w:t>
      </w:r>
    </w:p>
    <w:p w14:paraId="5DC380DF" w14:textId="77777777" w:rsidR="0054116F" w:rsidRPr="00A46549" w:rsidRDefault="0054116F" w:rsidP="00D31B86">
      <w:pPr>
        <w:spacing w:after="0" w:line="360" w:lineRule="auto"/>
        <w:ind w:left="362" w:hanging="181"/>
        <w:rPr>
          <w:rFonts w:ascii="Palatino Linotype" w:hAnsi="Palatino Linotype"/>
          <w:sz w:val="22"/>
          <w:szCs w:val="22"/>
          <w:lang w:val="en-GB"/>
        </w:rPr>
      </w:pPr>
      <w:r w:rsidRPr="00A46549">
        <w:rPr>
          <w:rFonts w:ascii="Palatino Linotype" w:hAnsi="Palatino Linotype"/>
          <w:sz w:val="22"/>
          <w:szCs w:val="22"/>
          <w:lang w:val="en-GB"/>
        </w:rPr>
        <w:t xml:space="preserve">c) Projects: planning, implementation and evaluation of a short Theatre of the Oppressed or applied theatre project by the students. </w:t>
      </w:r>
    </w:p>
    <w:p w14:paraId="3033C321"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rPr>
        <w:t xml:space="preserve">• </w:t>
      </w:r>
      <w:r w:rsidRPr="00A46549">
        <w:rPr>
          <w:rFonts w:ascii="Palatino Linotype" w:hAnsi="Palatino Linotype"/>
          <w:b/>
          <w:sz w:val="22"/>
          <w:szCs w:val="22"/>
          <w:lang w:val="en-GB"/>
        </w:rPr>
        <w:t>RECOMMENDED READING</w:t>
      </w:r>
    </w:p>
    <w:p w14:paraId="4CD193D7" w14:textId="77777777" w:rsidR="0054116F" w:rsidRPr="00A46549" w:rsidRDefault="0054116F" w:rsidP="00D31B86">
      <w:pPr>
        <w:pStyle w:val="ListParagraph1"/>
        <w:numPr>
          <w:ilvl w:val="0"/>
          <w:numId w:val="14"/>
        </w:numPr>
        <w:spacing w:after="0" w:line="360" w:lineRule="auto"/>
        <w:ind w:left="540"/>
        <w:jc w:val="both"/>
        <w:rPr>
          <w:rFonts w:ascii="Palatino Linotype" w:hAnsi="Palatino Linotype"/>
          <w:lang w:val="en-US"/>
        </w:rPr>
      </w:pPr>
      <w:r w:rsidRPr="00A46549">
        <w:rPr>
          <w:rFonts w:ascii="Palatino Linotype" w:hAnsi="Palatino Linotype"/>
          <w:lang w:val="en-US"/>
        </w:rPr>
        <w:lastRenderedPageBreak/>
        <w:t xml:space="preserve">Alkistis, (2008). </w:t>
      </w:r>
      <w:r w:rsidRPr="00A46549">
        <w:rPr>
          <w:rFonts w:ascii="Palatino Linotype" w:hAnsi="Palatino Linotype"/>
          <w:i/>
          <w:lang w:val="en-US"/>
        </w:rPr>
        <w:t>Black Cow -White Cow: Drama in Education and Intercultural Approach</w:t>
      </w:r>
      <w:r w:rsidRPr="00A46549">
        <w:rPr>
          <w:rFonts w:ascii="Palatino Linotype" w:hAnsi="Palatino Linotype"/>
          <w:lang w:val="en-US"/>
        </w:rPr>
        <w:t>. Athens: Topos (in Greek).</w:t>
      </w:r>
    </w:p>
    <w:p w14:paraId="1F218A8E" w14:textId="77777777" w:rsidR="0054116F" w:rsidRPr="00A46549" w:rsidRDefault="0054116F" w:rsidP="00D31B86">
      <w:pPr>
        <w:pStyle w:val="ListParagraph1"/>
        <w:numPr>
          <w:ilvl w:val="0"/>
          <w:numId w:val="14"/>
        </w:numPr>
        <w:spacing w:after="0" w:line="360" w:lineRule="auto"/>
        <w:ind w:left="540"/>
        <w:jc w:val="both"/>
        <w:rPr>
          <w:rFonts w:ascii="Palatino Linotype" w:hAnsi="Palatino Linotype"/>
          <w:lang w:val="en-US"/>
        </w:rPr>
      </w:pPr>
      <w:r w:rsidRPr="00A46549">
        <w:rPr>
          <w:rFonts w:ascii="Palatino Linotype" w:hAnsi="Palatino Linotype"/>
          <w:lang w:val="en-US"/>
        </w:rPr>
        <w:t xml:space="preserve">Boal, A.   (2006). </w:t>
      </w:r>
      <w:r w:rsidRPr="00A46549">
        <w:rPr>
          <w:rFonts w:ascii="Palatino Linotype" w:hAnsi="Palatino Linotype"/>
          <w:i/>
          <w:lang w:val="en-US"/>
        </w:rPr>
        <w:t>The Aesthetics of the Oppressed</w:t>
      </w:r>
      <w:r w:rsidRPr="00A46549">
        <w:rPr>
          <w:rFonts w:ascii="Palatino Linotype" w:hAnsi="Palatino Linotype"/>
          <w:lang w:val="en-US"/>
        </w:rPr>
        <w:t>. London: Routledge.</w:t>
      </w:r>
    </w:p>
    <w:p w14:paraId="64CD2F31" w14:textId="77777777" w:rsidR="0054116F" w:rsidRPr="00A46549" w:rsidRDefault="0054116F" w:rsidP="00D31B86">
      <w:pPr>
        <w:pStyle w:val="ListParagraph1"/>
        <w:numPr>
          <w:ilvl w:val="0"/>
          <w:numId w:val="14"/>
        </w:numPr>
        <w:spacing w:after="0" w:line="360" w:lineRule="auto"/>
        <w:ind w:left="540"/>
        <w:jc w:val="both"/>
        <w:rPr>
          <w:rFonts w:ascii="Palatino Linotype" w:hAnsi="Palatino Linotype"/>
        </w:rPr>
      </w:pPr>
      <w:r w:rsidRPr="00A46549">
        <w:rPr>
          <w:rFonts w:ascii="Palatino Linotype" w:hAnsi="Palatino Linotype"/>
        </w:rPr>
        <w:t xml:space="preserve">Boal, A. (2002). </w:t>
      </w:r>
      <w:r w:rsidRPr="00A46549">
        <w:rPr>
          <w:rFonts w:ascii="Palatino Linotype" w:hAnsi="Palatino Linotype"/>
          <w:i/>
        </w:rPr>
        <w:t>Games for Actors and Non-Actors</w:t>
      </w:r>
      <w:r w:rsidRPr="00A46549">
        <w:rPr>
          <w:rFonts w:ascii="Palatino Linotype" w:hAnsi="Palatino Linotype"/>
        </w:rPr>
        <w:t>.</w:t>
      </w:r>
      <w:r w:rsidRPr="00A46549">
        <w:rPr>
          <w:rFonts w:ascii="Palatino Linotype" w:hAnsi="Palatino Linotype"/>
          <w:lang w:val="en-GB"/>
        </w:rPr>
        <w:t xml:space="preserve"> </w:t>
      </w:r>
      <w:r w:rsidRPr="00A46549">
        <w:rPr>
          <w:rFonts w:ascii="Palatino Linotype" w:hAnsi="Palatino Linotype"/>
          <w:lang w:val="en-US"/>
        </w:rPr>
        <w:t>London: Routledge.</w:t>
      </w:r>
    </w:p>
    <w:p w14:paraId="2E986130" w14:textId="77777777" w:rsidR="0054116F" w:rsidRPr="00A46549" w:rsidRDefault="0054116F" w:rsidP="00D31B86">
      <w:pPr>
        <w:pStyle w:val="ListParagraph1"/>
        <w:numPr>
          <w:ilvl w:val="0"/>
          <w:numId w:val="14"/>
        </w:numPr>
        <w:spacing w:after="0" w:line="360" w:lineRule="auto"/>
        <w:ind w:left="540"/>
        <w:jc w:val="both"/>
        <w:rPr>
          <w:rFonts w:ascii="Palatino Linotype" w:hAnsi="Palatino Linotype"/>
        </w:rPr>
      </w:pPr>
      <w:r w:rsidRPr="00A46549">
        <w:rPr>
          <w:rFonts w:ascii="Palatino Linotype" w:hAnsi="Palatino Linotype"/>
        </w:rPr>
        <w:t>Boal, A. (1998). Legislative Theatre: Using Performance to Make Politics. London: Routledge.</w:t>
      </w:r>
    </w:p>
    <w:p w14:paraId="26D547FB" w14:textId="77777777" w:rsidR="0054116F" w:rsidRPr="00A46549" w:rsidRDefault="0054116F" w:rsidP="00D31B86">
      <w:pPr>
        <w:pStyle w:val="ListParagraph1"/>
        <w:numPr>
          <w:ilvl w:val="0"/>
          <w:numId w:val="14"/>
        </w:numPr>
        <w:spacing w:after="0" w:line="360" w:lineRule="auto"/>
        <w:ind w:left="540"/>
        <w:jc w:val="both"/>
        <w:rPr>
          <w:rFonts w:ascii="Palatino Linotype" w:hAnsi="Palatino Linotype"/>
        </w:rPr>
      </w:pPr>
      <w:r w:rsidRPr="00A46549">
        <w:rPr>
          <w:rFonts w:ascii="Palatino Linotype" w:hAnsi="Palatino Linotype"/>
        </w:rPr>
        <w:t>Boal, A. (1995).</w:t>
      </w:r>
      <w:r w:rsidRPr="00A46549">
        <w:rPr>
          <w:rFonts w:ascii="Palatino Linotype" w:hAnsi="Palatino Linotype"/>
          <w:i/>
          <w:iCs/>
        </w:rPr>
        <w:t xml:space="preserve"> The rainbow of desire: The Boal method of theatre and therapy</w:t>
      </w:r>
      <w:r w:rsidRPr="00A46549">
        <w:rPr>
          <w:rFonts w:ascii="Palatino Linotype" w:hAnsi="Palatino Linotype"/>
          <w:b/>
          <w:bCs/>
        </w:rPr>
        <w:t xml:space="preserve">. </w:t>
      </w:r>
      <w:r w:rsidRPr="00A46549">
        <w:rPr>
          <w:rFonts w:ascii="Palatino Linotype" w:hAnsi="Palatino Linotype"/>
        </w:rPr>
        <w:t>London: Routledge.</w:t>
      </w:r>
    </w:p>
    <w:p w14:paraId="5F371DFB" w14:textId="77777777" w:rsidR="0054116F" w:rsidRPr="00A46549" w:rsidRDefault="0054116F" w:rsidP="00D31B86">
      <w:pPr>
        <w:pStyle w:val="ListParagraph1"/>
        <w:numPr>
          <w:ilvl w:val="0"/>
          <w:numId w:val="14"/>
        </w:numPr>
        <w:spacing w:after="0" w:line="360" w:lineRule="auto"/>
        <w:ind w:left="540"/>
        <w:jc w:val="both"/>
        <w:rPr>
          <w:rFonts w:ascii="Palatino Linotype" w:hAnsi="Palatino Linotype"/>
        </w:rPr>
      </w:pPr>
      <w:r w:rsidRPr="00A46549">
        <w:rPr>
          <w:rFonts w:ascii="Palatino Linotype" w:hAnsi="Palatino Linotype"/>
        </w:rPr>
        <w:t xml:space="preserve">Boal, A. (1985). </w:t>
      </w:r>
      <w:r w:rsidRPr="00A46549">
        <w:rPr>
          <w:rFonts w:ascii="Palatino Linotype" w:hAnsi="Palatino Linotype"/>
          <w:i/>
          <w:iCs/>
        </w:rPr>
        <w:t>Theatre of the oppressed</w:t>
      </w:r>
      <w:r w:rsidRPr="00A46549">
        <w:rPr>
          <w:rFonts w:ascii="Palatino Linotype" w:hAnsi="Palatino Linotype"/>
          <w:b/>
          <w:bCs/>
        </w:rPr>
        <w:t xml:space="preserve">. </w:t>
      </w:r>
      <w:r w:rsidRPr="00A46549">
        <w:rPr>
          <w:rFonts w:ascii="Palatino Linotype" w:hAnsi="Palatino Linotype"/>
        </w:rPr>
        <w:t>New York: Theatre Communications Group.</w:t>
      </w:r>
    </w:p>
    <w:p w14:paraId="6086100E" w14:textId="77777777" w:rsidR="0054116F" w:rsidRPr="00A46549" w:rsidRDefault="0054116F" w:rsidP="00D31B86">
      <w:pPr>
        <w:pStyle w:val="ListParagraph1"/>
        <w:numPr>
          <w:ilvl w:val="0"/>
          <w:numId w:val="14"/>
        </w:numPr>
        <w:spacing w:after="0" w:line="360" w:lineRule="auto"/>
        <w:ind w:left="538" w:hanging="357"/>
        <w:jc w:val="both"/>
        <w:rPr>
          <w:rFonts w:ascii="Palatino Linotype" w:hAnsi="Palatino Linotype"/>
          <w:lang w:val="en-US"/>
        </w:rPr>
      </w:pPr>
      <w:r w:rsidRPr="00A46549">
        <w:rPr>
          <w:rFonts w:ascii="Palatino Linotype" w:hAnsi="Palatino Linotype"/>
          <w:lang w:val="en-US"/>
        </w:rPr>
        <w:t xml:space="preserve">Govas, N. &amp; Zoniou, C. (2010). </w:t>
      </w:r>
      <w:r w:rsidRPr="00A46549">
        <w:rPr>
          <w:rFonts w:ascii="Palatino Linotype" w:hAnsi="Palatino Linotype"/>
          <w:i/>
          <w:lang w:val="en-US"/>
        </w:rPr>
        <w:t>Theatre-in-Education programs with Forum Theatre Techniques for the prevention and the social inclusion.</w:t>
      </w:r>
      <w:r w:rsidRPr="00A46549">
        <w:rPr>
          <w:rFonts w:ascii="Palatino Linotype" w:hAnsi="Palatino Linotype"/>
          <w:lang w:val="en-US"/>
        </w:rPr>
        <w:t xml:space="preserve"> Athens: Panellinio Diktio gia to Theatro stin Ekpaidefsi &amp; Osmosi-Kentro Technon kai Diapolitismikis Agogis (in Greek).</w:t>
      </w:r>
    </w:p>
    <w:p w14:paraId="1222DC2E" w14:textId="77777777" w:rsidR="0054116F" w:rsidRPr="00A46549" w:rsidRDefault="002A5094" w:rsidP="00D31B86">
      <w:pPr>
        <w:pStyle w:val="ListParagraph1"/>
        <w:numPr>
          <w:ilvl w:val="0"/>
          <w:numId w:val="14"/>
        </w:numPr>
        <w:spacing w:after="0" w:line="360" w:lineRule="auto"/>
        <w:ind w:left="538" w:hanging="357"/>
        <w:jc w:val="both"/>
        <w:rPr>
          <w:rFonts w:ascii="Palatino Linotype" w:hAnsi="Palatino Linotype"/>
          <w:lang w:val="en-US"/>
        </w:rPr>
      </w:pPr>
      <w:hyperlink r:id="rId42" w:history="1">
        <w:r w:rsidR="0054116F" w:rsidRPr="00A46549">
          <w:rPr>
            <w:rFonts w:ascii="Palatino Linotype" w:hAnsi="Palatino Linotype"/>
            <w:lang w:val="en-US"/>
          </w:rPr>
          <w:t>Prentki</w:t>
        </w:r>
      </w:hyperlink>
      <w:r w:rsidR="0054116F" w:rsidRPr="00A46549">
        <w:rPr>
          <w:rFonts w:ascii="Palatino Linotype" w:hAnsi="Palatino Linotype"/>
          <w:lang w:val="en-US"/>
        </w:rPr>
        <w:t xml:space="preserve">, </w:t>
      </w:r>
      <w:hyperlink r:id="rId43" w:history="1">
        <w:r w:rsidR="0054116F" w:rsidRPr="00A46549">
          <w:rPr>
            <w:rFonts w:ascii="Palatino Linotype" w:hAnsi="Palatino Linotype"/>
            <w:lang w:val="en-US"/>
          </w:rPr>
          <w:t xml:space="preserve"> T. &amp; Preston</w:t>
        </w:r>
      </w:hyperlink>
      <w:r w:rsidR="0054116F" w:rsidRPr="00A46549">
        <w:rPr>
          <w:rFonts w:ascii="Palatino Linotype" w:hAnsi="Palatino Linotype"/>
          <w:lang w:val="en-US"/>
        </w:rPr>
        <w:t xml:space="preserve">, S. (2008). </w:t>
      </w:r>
      <w:r w:rsidR="0054116F" w:rsidRPr="00A46549">
        <w:rPr>
          <w:rFonts w:ascii="Palatino Linotype" w:hAnsi="Palatino Linotype"/>
          <w:i/>
          <w:lang w:val="en-US"/>
        </w:rPr>
        <w:t>The applied theatre reader</w:t>
      </w:r>
      <w:r w:rsidR="0054116F" w:rsidRPr="00A46549">
        <w:rPr>
          <w:rFonts w:ascii="Palatino Linotype" w:hAnsi="Palatino Linotype"/>
          <w:lang w:val="en-US"/>
        </w:rPr>
        <w:t>. London: Routledge.</w:t>
      </w:r>
    </w:p>
    <w:p w14:paraId="5E65842F" w14:textId="77777777" w:rsidR="0054116F" w:rsidRPr="00A46549" w:rsidRDefault="0054116F" w:rsidP="00D31B86">
      <w:pPr>
        <w:pStyle w:val="ListParagraph1"/>
        <w:numPr>
          <w:ilvl w:val="0"/>
          <w:numId w:val="14"/>
        </w:numPr>
        <w:spacing w:after="0" w:line="360" w:lineRule="auto"/>
        <w:ind w:left="538" w:hanging="357"/>
        <w:rPr>
          <w:rFonts w:ascii="Palatino Linotype" w:hAnsi="Palatino Linotype"/>
          <w:lang w:val="en-US"/>
        </w:rPr>
      </w:pPr>
      <w:r w:rsidRPr="00A46549">
        <w:rPr>
          <w:rFonts w:ascii="Palatino Linotype" w:hAnsi="Palatino Linotype"/>
          <w:lang w:val="en-US"/>
        </w:rPr>
        <w:t xml:space="preserve">Shor I., Freire P. (2011).  </w:t>
      </w:r>
      <w:r w:rsidRPr="00A46549">
        <w:rPr>
          <w:rFonts w:ascii="Palatino Linotype" w:hAnsi="Palatino Linotype"/>
          <w:i/>
          <w:lang w:val="en-US"/>
        </w:rPr>
        <w:t>Liberal Education</w:t>
      </w:r>
      <w:r w:rsidRPr="00A46549">
        <w:rPr>
          <w:rFonts w:ascii="Palatino Linotype" w:hAnsi="Palatino Linotype"/>
          <w:lang w:val="en-US"/>
        </w:rPr>
        <w:t>. Athens: Metaixmio (in Greek).</w:t>
      </w:r>
    </w:p>
    <w:p w14:paraId="6CD12A75" w14:textId="1E4A1215" w:rsidR="00564D70" w:rsidRPr="00FE49A0" w:rsidRDefault="0054116F" w:rsidP="00FE49A0">
      <w:pPr>
        <w:numPr>
          <w:ilvl w:val="0"/>
          <w:numId w:val="17"/>
        </w:numPr>
        <w:spacing w:after="120" w:line="360" w:lineRule="auto"/>
        <w:ind w:left="538" w:hanging="357"/>
        <w:outlineLvl w:val="1"/>
        <w:rPr>
          <w:rFonts w:ascii="Palatino Linotype" w:eastAsia="Calibri" w:hAnsi="Palatino Linotype"/>
          <w:sz w:val="22"/>
          <w:szCs w:val="22"/>
        </w:rPr>
      </w:pPr>
      <w:r w:rsidRPr="00A46549">
        <w:rPr>
          <w:rFonts w:ascii="Palatino Linotype" w:eastAsia="Calibri" w:hAnsi="Palatino Linotype"/>
          <w:sz w:val="22"/>
          <w:szCs w:val="22"/>
          <w:lang w:val="en-GB"/>
        </w:rPr>
        <w:t>Taylor</w:t>
      </w:r>
      <w:r w:rsidRPr="00A46549">
        <w:rPr>
          <w:rFonts w:ascii="Palatino Linotype" w:eastAsia="Calibri" w:hAnsi="Palatino Linotype"/>
          <w:sz w:val="22"/>
          <w:szCs w:val="22"/>
        </w:rPr>
        <w:t xml:space="preserve">, </w:t>
      </w:r>
      <w:r w:rsidRPr="00A46549">
        <w:rPr>
          <w:rFonts w:ascii="Palatino Linotype" w:eastAsia="Calibri" w:hAnsi="Palatino Linotype"/>
          <w:sz w:val="22"/>
          <w:szCs w:val="22"/>
          <w:lang w:val="en-GB"/>
        </w:rPr>
        <w:t>P</w:t>
      </w:r>
      <w:r w:rsidRPr="00A46549">
        <w:rPr>
          <w:rFonts w:ascii="Palatino Linotype" w:eastAsia="Calibri" w:hAnsi="Palatino Linotype"/>
          <w:sz w:val="22"/>
          <w:szCs w:val="22"/>
        </w:rPr>
        <w:t xml:space="preserve">. (2003). </w:t>
      </w:r>
      <w:r w:rsidRPr="00A46549">
        <w:rPr>
          <w:rFonts w:ascii="Palatino Linotype" w:eastAsia="Calibri" w:hAnsi="Palatino Linotype"/>
          <w:i/>
          <w:sz w:val="22"/>
          <w:szCs w:val="22"/>
          <w:lang w:val="en-GB"/>
        </w:rPr>
        <w:t>Applied</w:t>
      </w:r>
      <w:r w:rsidRPr="00A46549">
        <w:rPr>
          <w:rFonts w:ascii="Palatino Linotype" w:eastAsia="Calibri" w:hAnsi="Palatino Linotype"/>
          <w:i/>
          <w:sz w:val="22"/>
          <w:szCs w:val="22"/>
        </w:rPr>
        <w:t xml:space="preserve"> </w:t>
      </w:r>
      <w:r w:rsidRPr="00A46549">
        <w:rPr>
          <w:rFonts w:ascii="Palatino Linotype" w:eastAsia="Calibri" w:hAnsi="Palatino Linotype"/>
          <w:i/>
          <w:sz w:val="22"/>
          <w:szCs w:val="22"/>
          <w:lang w:val="en-GB"/>
        </w:rPr>
        <w:t>theatre</w:t>
      </w:r>
      <w:r w:rsidRPr="00A46549">
        <w:rPr>
          <w:rFonts w:ascii="Palatino Linotype" w:eastAsia="Calibri" w:hAnsi="Palatino Linotype"/>
          <w:i/>
          <w:sz w:val="22"/>
          <w:szCs w:val="22"/>
        </w:rPr>
        <w:t xml:space="preserve">: </w:t>
      </w:r>
      <w:r w:rsidRPr="00A46549">
        <w:rPr>
          <w:rFonts w:ascii="Palatino Linotype" w:eastAsia="Calibri" w:hAnsi="Palatino Linotype"/>
          <w:i/>
          <w:sz w:val="22"/>
          <w:szCs w:val="22"/>
          <w:lang w:val="en-GB"/>
        </w:rPr>
        <w:t>creating</w:t>
      </w:r>
      <w:r w:rsidRPr="00A46549">
        <w:rPr>
          <w:rFonts w:ascii="Palatino Linotype" w:eastAsia="Calibri" w:hAnsi="Palatino Linotype"/>
          <w:i/>
          <w:sz w:val="22"/>
          <w:szCs w:val="22"/>
        </w:rPr>
        <w:t xml:space="preserve"> </w:t>
      </w:r>
      <w:r w:rsidRPr="00A46549">
        <w:rPr>
          <w:rFonts w:ascii="Palatino Linotype" w:eastAsia="Calibri" w:hAnsi="Palatino Linotype"/>
          <w:i/>
          <w:sz w:val="22"/>
          <w:szCs w:val="22"/>
          <w:lang w:val="en-GB"/>
        </w:rPr>
        <w:t>transformative</w:t>
      </w:r>
      <w:r w:rsidRPr="00A46549">
        <w:rPr>
          <w:rFonts w:ascii="Palatino Linotype" w:eastAsia="Calibri" w:hAnsi="Palatino Linotype"/>
          <w:i/>
          <w:sz w:val="22"/>
          <w:szCs w:val="22"/>
        </w:rPr>
        <w:t xml:space="preserve"> </w:t>
      </w:r>
      <w:r w:rsidRPr="00A46549">
        <w:rPr>
          <w:rFonts w:ascii="Palatino Linotype" w:eastAsia="Calibri" w:hAnsi="Palatino Linotype"/>
          <w:i/>
          <w:sz w:val="22"/>
          <w:szCs w:val="22"/>
          <w:lang w:val="en-GB"/>
        </w:rPr>
        <w:t>encounters</w:t>
      </w:r>
      <w:r w:rsidRPr="00A46549">
        <w:rPr>
          <w:rFonts w:ascii="Palatino Linotype" w:eastAsia="Calibri" w:hAnsi="Palatino Linotype"/>
          <w:i/>
          <w:sz w:val="22"/>
          <w:szCs w:val="22"/>
        </w:rPr>
        <w:t xml:space="preserve"> </w:t>
      </w:r>
      <w:r w:rsidRPr="00A46549">
        <w:rPr>
          <w:rFonts w:ascii="Palatino Linotype" w:eastAsia="Calibri" w:hAnsi="Palatino Linotype"/>
          <w:i/>
          <w:sz w:val="22"/>
          <w:szCs w:val="22"/>
          <w:lang w:val="en-GB"/>
        </w:rPr>
        <w:t>in</w:t>
      </w:r>
      <w:r w:rsidRPr="00A46549">
        <w:rPr>
          <w:rFonts w:ascii="Palatino Linotype" w:eastAsia="Calibri" w:hAnsi="Palatino Linotype"/>
          <w:i/>
          <w:sz w:val="22"/>
          <w:szCs w:val="22"/>
        </w:rPr>
        <w:t xml:space="preserve"> </w:t>
      </w:r>
      <w:r w:rsidRPr="00A46549">
        <w:rPr>
          <w:rFonts w:ascii="Palatino Linotype" w:eastAsia="Calibri" w:hAnsi="Palatino Linotype"/>
          <w:i/>
          <w:sz w:val="22"/>
          <w:szCs w:val="22"/>
          <w:lang w:val="en-GB"/>
        </w:rPr>
        <w:t>the</w:t>
      </w:r>
      <w:r w:rsidRPr="00A46549">
        <w:rPr>
          <w:rFonts w:ascii="Palatino Linotype" w:eastAsia="Calibri" w:hAnsi="Palatino Linotype"/>
          <w:i/>
          <w:sz w:val="22"/>
          <w:szCs w:val="22"/>
        </w:rPr>
        <w:t xml:space="preserve"> </w:t>
      </w:r>
      <w:r w:rsidRPr="00A46549">
        <w:rPr>
          <w:rFonts w:ascii="Palatino Linotype" w:eastAsia="Calibri" w:hAnsi="Palatino Linotype"/>
          <w:i/>
          <w:sz w:val="22"/>
          <w:szCs w:val="22"/>
          <w:lang w:val="en-GB"/>
        </w:rPr>
        <w:t>community</w:t>
      </w:r>
      <w:r w:rsidRPr="00A46549">
        <w:rPr>
          <w:rFonts w:ascii="Palatino Linotype" w:eastAsia="Calibri" w:hAnsi="Palatino Linotype"/>
          <w:sz w:val="22"/>
          <w:szCs w:val="22"/>
        </w:rPr>
        <w:t>. Michigan: Heinemann.</w:t>
      </w:r>
    </w:p>
    <w:p w14:paraId="75F0C68F"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TEACHING METHODS</w:t>
      </w:r>
    </w:p>
    <w:p w14:paraId="30FE509D" w14:textId="77777777" w:rsidR="0054116F" w:rsidRPr="00A46549" w:rsidRDefault="0054116F" w:rsidP="00D31B86">
      <w:pPr>
        <w:pStyle w:val="ListParagraph1"/>
        <w:spacing w:after="0" w:line="360" w:lineRule="auto"/>
        <w:ind w:left="180"/>
        <w:rPr>
          <w:rFonts w:ascii="Palatino Linotype" w:hAnsi="Palatino Linotype"/>
        </w:rPr>
      </w:pPr>
      <w:r w:rsidRPr="00A46549">
        <w:rPr>
          <w:rFonts w:ascii="Palatino Linotype" w:hAnsi="Palatino Linotype"/>
        </w:rPr>
        <w:t>Lectures, workshops, projects, performances</w:t>
      </w:r>
    </w:p>
    <w:p w14:paraId="276769D5"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ASSESSMENT METHODS</w:t>
      </w:r>
    </w:p>
    <w:p w14:paraId="4553DF34"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b/>
          <w:sz w:val="22"/>
          <w:szCs w:val="22"/>
          <w:lang w:val="en-GB"/>
        </w:rPr>
        <w:t xml:space="preserve">   </w:t>
      </w:r>
      <w:r w:rsidRPr="00A46549">
        <w:rPr>
          <w:rFonts w:ascii="Palatino Linotype" w:hAnsi="Palatino Linotype"/>
          <w:sz w:val="22"/>
          <w:szCs w:val="22"/>
          <w:lang w:val="en-GB"/>
        </w:rPr>
        <w:t>Written and oral evaluation of students’ projects and performances</w:t>
      </w:r>
    </w:p>
    <w:p w14:paraId="3DA6AB07"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LANGUAGE OF INSTRUCTION</w:t>
      </w:r>
    </w:p>
    <w:p w14:paraId="3DFBFCEA" w14:textId="77777777" w:rsidR="0054116F" w:rsidRPr="00A46549" w:rsidRDefault="0054116F" w:rsidP="00D31B86">
      <w:pPr>
        <w:spacing w:after="120" w:line="360" w:lineRule="auto"/>
        <w:rPr>
          <w:rFonts w:ascii="Palatino Linotype" w:hAnsi="Palatino Linotype"/>
          <w:b/>
          <w:sz w:val="22"/>
          <w:szCs w:val="22"/>
          <w:lang w:val="en-GB"/>
        </w:rPr>
      </w:pPr>
      <w:r w:rsidRPr="00A46549">
        <w:rPr>
          <w:rFonts w:ascii="Palatino Linotype" w:hAnsi="Palatino Linotype"/>
          <w:sz w:val="22"/>
          <w:szCs w:val="22"/>
          <w:lang w:val="en-GB"/>
        </w:rPr>
        <w:t xml:space="preserve">   Greek</w:t>
      </w:r>
      <w:r w:rsidRPr="00A46549">
        <w:rPr>
          <w:rFonts w:ascii="Palatino Linotype" w:hAnsi="Palatino Linotype"/>
          <w:b/>
          <w:sz w:val="22"/>
          <w:szCs w:val="22"/>
          <w:lang w:val="en-GB"/>
        </w:rPr>
        <w:t xml:space="preserve"> </w:t>
      </w:r>
      <w:r w:rsidRPr="00A46549">
        <w:rPr>
          <w:rFonts w:ascii="Palatino Linotype" w:hAnsi="Palatino Linotype"/>
          <w:sz w:val="22"/>
          <w:szCs w:val="22"/>
          <w:lang w:val="en-GB"/>
        </w:rPr>
        <w:t>(possibility to use English and Italian for Erasmus students)</w:t>
      </w:r>
      <w:r w:rsidRPr="00A46549">
        <w:rPr>
          <w:rFonts w:ascii="Palatino Linotype" w:hAnsi="Palatino Linotype"/>
          <w:b/>
          <w:sz w:val="22"/>
          <w:szCs w:val="22"/>
          <w:lang w:val="en-GB"/>
        </w:rPr>
        <w:t xml:space="preserve"> </w:t>
      </w:r>
    </w:p>
    <w:p w14:paraId="072280E4" w14:textId="77777777" w:rsidR="0054116F" w:rsidRDefault="0054116F" w:rsidP="00D31B86">
      <w:pPr>
        <w:spacing w:line="360" w:lineRule="auto"/>
        <w:rPr>
          <w:rFonts w:ascii="Palatino Linotype" w:hAnsi="Palatino Linotype"/>
          <w:sz w:val="22"/>
          <w:szCs w:val="22"/>
          <w:lang w:val="en-GB"/>
        </w:rPr>
      </w:pPr>
    </w:p>
    <w:p w14:paraId="1AA4789D" w14:textId="77777777" w:rsidR="00FE49A0" w:rsidRDefault="00FE49A0" w:rsidP="00D31B86">
      <w:pPr>
        <w:spacing w:line="360" w:lineRule="auto"/>
        <w:rPr>
          <w:rFonts w:ascii="Palatino Linotype" w:hAnsi="Palatino Linotype"/>
          <w:sz w:val="22"/>
          <w:szCs w:val="22"/>
          <w:lang w:val="en-GB"/>
        </w:rPr>
      </w:pPr>
    </w:p>
    <w:p w14:paraId="32B3CF5D" w14:textId="77777777" w:rsidR="00FE49A0" w:rsidRDefault="00FE49A0" w:rsidP="00D31B86">
      <w:pPr>
        <w:spacing w:line="360" w:lineRule="auto"/>
        <w:rPr>
          <w:rFonts w:ascii="Palatino Linotype" w:hAnsi="Palatino Linotype"/>
          <w:sz w:val="22"/>
          <w:szCs w:val="22"/>
          <w:lang w:val="en-GB"/>
        </w:rPr>
      </w:pPr>
    </w:p>
    <w:p w14:paraId="372702B2" w14:textId="77777777" w:rsidR="00FE49A0" w:rsidRDefault="00FE49A0" w:rsidP="00D31B86">
      <w:pPr>
        <w:spacing w:line="360" w:lineRule="auto"/>
        <w:rPr>
          <w:rFonts w:ascii="Palatino Linotype" w:hAnsi="Palatino Linotype"/>
          <w:sz w:val="22"/>
          <w:szCs w:val="22"/>
          <w:lang w:val="en-GB"/>
        </w:rPr>
      </w:pPr>
    </w:p>
    <w:p w14:paraId="6E9F2D52" w14:textId="77777777" w:rsidR="00FE49A0" w:rsidRPr="00A46549" w:rsidRDefault="00FE49A0" w:rsidP="00D31B86">
      <w:pPr>
        <w:spacing w:line="360" w:lineRule="auto"/>
        <w:rPr>
          <w:rFonts w:ascii="Palatino Linotype" w:hAnsi="Palatino Linotype"/>
          <w:sz w:val="22"/>
          <w:szCs w:val="22"/>
          <w:lang w:val="en-GB"/>
        </w:rPr>
      </w:pPr>
    </w:p>
    <w:p w14:paraId="51B7632C" w14:textId="77777777" w:rsidR="0054116F" w:rsidRPr="00A46549" w:rsidRDefault="0054116F" w:rsidP="00D31B86">
      <w:pPr>
        <w:pBdr>
          <w:top w:val="single" w:sz="4" w:space="2"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spacing w:after="120" w:line="360" w:lineRule="auto"/>
        <w:ind w:left="540" w:hanging="540"/>
        <w:jc w:val="center"/>
        <w:rPr>
          <w:rFonts w:ascii="Palatino Linotype" w:hAnsi="Palatino Linotype"/>
          <w:b/>
          <w:bCs/>
          <w:sz w:val="22"/>
          <w:szCs w:val="22"/>
          <w:lang w:val="en-GB"/>
        </w:rPr>
      </w:pPr>
      <w:r w:rsidRPr="00A46549">
        <w:rPr>
          <w:rFonts w:ascii="Palatino Linotype" w:hAnsi="Palatino Linotype"/>
          <w:b/>
          <w:bCs/>
          <w:sz w:val="22"/>
          <w:szCs w:val="22"/>
          <w:lang w:val="en-GB"/>
        </w:rPr>
        <w:lastRenderedPageBreak/>
        <w:t xml:space="preserve">15. Dramatology and Modern Trends in Contemporary Francophone Theatre Ι </w:t>
      </w:r>
    </w:p>
    <w:p w14:paraId="03647F9B" w14:textId="77777777" w:rsidR="0054116F" w:rsidRPr="00A46549" w:rsidRDefault="0054116F" w:rsidP="00D31B86">
      <w:pPr>
        <w:pStyle w:val="10"/>
        <w:spacing w:line="360" w:lineRule="auto"/>
        <w:ind w:left="0"/>
        <w:rPr>
          <w:rFonts w:ascii="Palatino Linotype" w:hAnsi="Palatino Linotype"/>
          <w:b/>
          <w:sz w:val="22"/>
          <w:szCs w:val="22"/>
          <w:lang w:val="en-US"/>
        </w:rPr>
      </w:pPr>
      <w:r w:rsidRPr="00A46549">
        <w:rPr>
          <w:rFonts w:ascii="Palatino Linotype" w:hAnsi="Palatino Linotype"/>
          <w:sz w:val="22"/>
          <w:szCs w:val="22"/>
          <w:lang w:val="en-GB"/>
        </w:rPr>
        <w:t>•</w:t>
      </w:r>
      <w:r w:rsidRPr="00A46549">
        <w:rPr>
          <w:rFonts w:ascii="Palatino Linotype" w:hAnsi="Palatino Linotype"/>
          <w:sz w:val="22"/>
          <w:szCs w:val="22"/>
          <w:lang w:val="en-US"/>
        </w:rPr>
        <w:t xml:space="preserve"> </w:t>
      </w:r>
      <w:r w:rsidRPr="00A46549">
        <w:rPr>
          <w:rFonts w:ascii="Palatino Linotype" w:hAnsi="Palatino Linotype"/>
          <w:b/>
          <w:sz w:val="22"/>
          <w:szCs w:val="22"/>
          <w:lang w:val="en-US"/>
        </w:rPr>
        <w:t>COURSE CODE</w:t>
      </w:r>
    </w:p>
    <w:p w14:paraId="6919604D" w14:textId="6B9A87A4" w:rsidR="003E304D" w:rsidRDefault="00FE49A0" w:rsidP="00FE49A0">
      <w:pPr>
        <w:pStyle w:val="10"/>
        <w:spacing w:line="360" w:lineRule="auto"/>
        <w:ind w:left="180"/>
        <w:rPr>
          <w:rFonts w:ascii="Palatino Linotype" w:hAnsi="Palatino Linotype"/>
          <w:sz w:val="22"/>
          <w:szCs w:val="22"/>
          <w:lang w:val="en-US"/>
        </w:rPr>
      </w:pPr>
      <w:r>
        <w:rPr>
          <w:rFonts w:ascii="Palatino Linotype" w:hAnsi="Palatino Linotype"/>
          <w:sz w:val="22"/>
          <w:szCs w:val="22"/>
          <w:lang w:val="en-US"/>
        </w:rPr>
        <w:t>34EX223</w:t>
      </w:r>
    </w:p>
    <w:p w14:paraId="22528B4D" w14:textId="77777777" w:rsidR="00FE49A0" w:rsidRPr="00A46549" w:rsidRDefault="00FE49A0" w:rsidP="00FE49A0">
      <w:pPr>
        <w:pStyle w:val="10"/>
        <w:spacing w:line="360" w:lineRule="auto"/>
        <w:ind w:left="180"/>
        <w:rPr>
          <w:rFonts w:ascii="Palatino Linotype" w:hAnsi="Palatino Linotype"/>
          <w:sz w:val="22"/>
          <w:szCs w:val="22"/>
          <w:lang w:val="en-US"/>
        </w:rPr>
      </w:pPr>
    </w:p>
    <w:p w14:paraId="0D905D5E" w14:textId="77777777" w:rsidR="0054116F" w:rsidRPr="00A46549" w:rsidRDefault="0054116F" w:rsidP="00D31B86">
      <w:pPr>
        <w:pStyle w:val="10"/>
        <w:spacing w:line="360" w:lineRule="auto"/>
        <w:ind w:left="0"/>
        <w:rPr>
          <w:rFonts w:ascii="Palatino Linotype" w:hAnsi="Palatino Linotype"/>
          <w:b/>
          <w:sz w:val="22"/>
          <w:szCs w:val="22"/>
          <w:lang w:val="en-US"/>
        </w:rPr>
      </w:pPr>
      <w:r w:rsidRPr="00A46549">
        <w:rPr>
          <w:rFonts w:ascii="Palatino Linotype" w:hAnsi="Palatino Linotype"/>
          <w:sz w:val="22"/>
          <w:szCs w:val="22"/>
          <w:lang w:val="en-GB"/>
        </w:rPr>
        <w:t>•</w:t>
      </w:r>
      <w:r w:rsidRPr="00A46549">
        <w:rPr>
          <w:rFonts w:ascii="Palatino Linotype" w:hAnsi="Palatino Linotype"/>
          <w:sz w:val="22"/>
          <w:szCs w:val="22"/>
          <w:lang w:val="en-US"/>
        </w:rPr>
        <w:t xml:space="preserve"> </w:t>
      </w:r>
      <w:r w:rsidRPr="00A46549">
        <w:rPr>
          <w:rFonts w:ascii="Palatino Linotype" w:hAnsi="Palatino Linotype"/>
          <w:b/>
          <w:sz w:val="22"/>
          <w:szCs w:val="22"/>
          <w:lang w:val="en-US"/>
        </w:rPr>
        <w:t>TYPE OF COURSE</w:t>
      </w:r>
    </w:p>
    <w:p w14:paraId="765A8822" w14:textId="77777777" w:rsidR="0054116F" w:rsidRPr="00A46549" w:rsidRDefault="0054116F" w:rsidP="00D31B86">
      <w:pPr>
        <w:spacing w:line="360" w:lineRule="auto"/>
        <w:ind w:left="180"/>
        <w:rPr>
          <w:rFonts w:ascii="Palatino Linotype" w:hAnsi="Palatino Linotype"/>
          <w:sz w:val="22"/>
          <w:szCs w:val="22"/>
          <w:lang w:val="en-GB"/>
        </w:rPr>
      </w:pPr>
      <w:r w:rsidRPr="00A46549">
        <w:rPr>
          <w:rFonts w:ascii="Palatino Linotype" w:hAnsi="Palatino Linotype"/>
          <w:bCs/>
          <w:sz w:val="22"/>
          <w:szCs w:val="22"/>
        </w:rPr>
        <w:t>3</w:t>
      </w:r>
      <w:r w:rsidRPr="00A46549">
        <w:rPr>
          <w:rFonts w:ascii="Palatino Linotype" w:hAnsi="Palatino Linotype"/>
          <w:bCs/>
          <w:sz w:val="22"/>
          <w:szCs w:val="22"/>
          <w:vertAlign w:val="superscript"/>
        </w:rPr>
        <w:t>rd</w:t>
      </w:r>
      <w:r w:rsidRPr="00A46549">
        <w:rPr>
          <w:rFonts w:ascii="Palatino Linotype" w:hAnsi="Palatino Linotype"/>
          <w:bCs/>
          <w:sz w:val="22"/>
          <w:szCs w:val="22"/>
        </w:rPr>
        <w:t>-4</w:t>
      </w:r>
      <w:r w:rsidRPr="00A46549">
        <w:rPr>
          <w:rFonts w:ascii="Palatino Linotype" w:hAnsi="Palatino Linotype"/>
          <w:bCs/>
          <w:sz w:val="22"/>
          <w:szCs w:val="22"/>
          <w:vertAlign w:val="superscript"/>
        </w:rPr>
        <w:t>th</w:t>
      </w:r>
      <w:r w:rsidRPr="00A46549">
        <w:rPr>
          <w:rFonts w:ascii="Palatino Linotype" w:hAnsi="Palatino Linotype"/>
          <w:bCs/>
          <w:sz w:val="22"/>
          <w:szCs w:val="22"/>
        </w:rPr>
        <w:t xml:space="preserve"> Year Free Elective</w:t>
      </w:r>
      <w:r w:rsidRPr="00A46549">
        <w:rPr>
          <w:rFonts w:ascii="Palatino Linotype" w:hAnsi="Palatino Linotype"/>
          <w:sz w:val="22"/>
          <w:szCs w:val="22"/>
          <w:lang w:val="en-GB"/>
        </w:rPr>
        <w:t xml:space="preserve"> </w:t>
      </w:r>
    </w:p>
    <w:p w14:paraId="0A2567E8" w14:textId="77777777" w:rsidR="0054116F" w:rsidRPr="00A46549" w:rsidRDefault="0054116F" w:rsidP="00D31B86">
      <w:pPr>
        <w:pStyle w:val="10"/>
        <w:spacing w:line="360" w:lineRule="auto"/>
        <w:ind w:left="0"/>
        <w:rPr>
          <w:rFonts w:ascii="Palatino Linotype" w:hAnsi="Palatino Linotype"/>
          <w:b/>
          <w:sz w:val="22"/>
          <w:szCs w:val="22"/>
          <w:lang w:val="en-US"/>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US"/>
        </w:rPr>
        <w:t>LEVEL OF COURSE</w:t>
      </w:r>
    </w:p>
    <w:p w14:paraId="580FE3F4" w14:textId="77777777" w:rsidR="0054116F" w:rsidRPr="00A46549" w:rsidRDefault="0054116F" w:rsidP="00D31B86">
      <w:pPr>
        <w:pStyle w:val="10"/>
        <w:spacing w:line="360" w:lineRule="auto"/>
        <w:ind w:left="180"/>
        <w:rPr>
          <w:rFonts w:ascii="Palatino Linotype" w:hAnsi="Palatino Linotype"/>
          <w:sz w:val="22"/>
          <w:szCs w:val="22"/>
          <w:lang w:val="en-US"/>
        </w:rPr>
      </w:pPr>
      <w:r w:rsidRPr="00A46549">
        <w:rPr>
          <w:rFonts w:ascii="Palatino Linotype" w:hAnsi="Palatino Linotype"/>
          <w:sz w:val="22"/>
          <w:szCs w:val="22"/>
          <w:lang w:val="en-US"/>
        </w:rPr>
        <w:t>Undergraduate</w:t>
      </w:r>
    </w:p>
    <w:p w14:paraId="74A8FC14" w14:textId="77777777" w:rsidR="003E304D" w:rsidRPr="00A46549" w:rsidRDefault="003E304D" w:rsidP="00D31B86">
      <w:pPr>
        <w:pStyle w:val="10"/>
        <w:spacing w:line="360" w:lineRule="auto"/>
        <w:ind w:left="180"/>
        <w:rPr>
          <w:rFonts w:ascii="Palatino Linotype" w:hAnsi="Palatino Linotype"/>
          <w:sz w:val="22"/>
          <w:szCs w:val="22"/>
          <w:lang w:val="en-US"/>
        </w:rPr>
      </w:pPr>
    </w:p>
    <w:p w14:paraId="11DB6F73" w14:textId="77777777" w:rsidR="0054116F" w:rsidRPr="00A46549" w:rsidRDefault="0054116F" w:rsidP="00D31B86">
      <w:pPr>
        <w:pStyle w:val="10"/>
        <w:spacing w:line="360" w:lineRule="auto"/>
        <w:ind w:left="0"/>
        <w:rPr>
          <w:rFonts w:ascii="Palatino Linotype" w:hAnsi="Palatino Linotype"/>
          <w:b/>
          <w:sz w:val="22"/>
          <w:szCs w:val="22"/>
          <w:lang w:val="en-US"/>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US"/>
        </w:rPr>
        <w:t>YEAR OF STUDY</w:t>
      </w:r>
    </w:p>
    <w:p w14:paraId="2A4F3CB6" w14:textId="3B967D2C" w:rsidR="0054116F" w:rsidRPr="00A46549" w:rsidRDefault="006A6628" w:rsidP="00D31B86">
      <w:pPr>
        <w:pStyle w:val="10"/>
        <w:spacing w:line="360" w:lineRule="auto"/>
        <w:ind w:left="180"/>
        <w:rPr>
          <w:rFonts w:ascii="Palatino Linotype" w:hAnsi="Palatino Linotype"/>
          <w:sz w:val="22"/>
          <w:szCs w:val="22"/>
          <w:lang w:val="en-US"/>
        </w:rPr>
      </w:pPr>
      <w:r w:rsidRPr="00A46549">
        <w:rPr>
          <w:rFonts w:ascii="Palatino Linotype" w:hAnsi="Palatino Linotype"/>
          <w:sz w:val="22"/>
          <w:szCs w:val="22"/>
          <w:lang w:val="en-US"/>
        </w:rPr>
        <w:t>2015-2016</w:t>
      </w:r>
    </w:p>
    <w:p w14:paraId="3CD8D2DB" w14:textId="77777777" w:rsidR="003E304D" w:rsidRPr="00A46549" w:rsidRDefault="003E304D" w:rsidP="00D31B86">
      <w:pPr>
        <w:pStyle w:val="10"/>
        <w:spacing w:line="360" w:lineRule="auto"/>
        <w:ind w:left="180"/>
        <w:rPr>
          <w:rFonts w:ascii="Palatino Linotype" w:hAnsi="Palatino Linotype"/>
          <w:sz w:val="22"/>
          <w:szCs w:val="22"/>
          <w:lang w:val="en-US"/>
        </w:rPr>
      </w:pPr>
    </w:p>
    <w:p w14:paraId="651DF2FF" w14:textId="77777777" w:rsidR="0054116F" w:rsidRPr="00A46549" w:rsidRDefault="0054116F" w:rsidP="00D31B86">
      <w:pPr>
        <w:pStyle w:val="10"/>
        <w:spacing w:line="360" w:lineRule="auto"/>
        <w:ind w:left="0"/>
        <w:rPr>
          <w:rFonts w:ascii="Palatino Linotype" w:hAnsi="Palatino Linotype"/>
          <w:b/>
          <w:sz w:val="22"/>
          <w:szCs w:val="22"/>
          <w:lang w:val="en-US"/>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US"/>
        </w:rPr>
        <w:t>SEMESTER</w:t>
      </w:r>
    </w:p>
    <w:p w14:paraId="49001FDD"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rPr>
        <w:t xml:space="preserve">  </w:t>
      </w:r>
      <w:r w:rsidRPr="00A46549">
        <w:rPr>
          <w:rFonts w:ascii="Palatino Linotype" w:hAnsi="Palatino Linotype"/>
          <w:sz w:val="22"/>
          <w:szCs w:val="22"/>
          <w:lang w:val="en-GB"/>
        </w:rPr>
        <w:t xml:space="preserve">Winter Semester  </w:t>
      </w:r>
    </w:p>
    <w:p w14:paraId="24D34B76" w14:textId="77777777" w:rsidR="0054116F" w:rsidRPr="00A46549" w:rsidRDefault="0054116F" w:rsidP="00D31B86">
      <w:pPr>
        <w:pStyle w:val="10"/>
        <w:spacing w:line="360" w:lineRule="auto"/>
        <w:ind w:left="0"/>
        <w:rPr>
          <w:rFonts w:ascii="Palatino Linotype" w:hAnsi="Palatino Linotype"/>
          <w:b/>
          <w:sz w:val="22"/>
          <w:szCs w:val="22"/>
          <w:lang w:val="en-US"/>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US"/>
        </w:rPr>
        <w:t>NUMBER OF CREDITS ALLOCATED</w:t>
      </w:r>
    </w:p>
    <w:p w14:paraId="572AC52A" w14:textId="53B6D207" w:rsidR="003E304D" w:rsidRDefault="00FE49A0" w:rsidP="00FE49A0">
      <w:pPr>
        <w:pStyle w:val="10"/>
        <w:spacing w:line="360" w:lineRule="auto"/>
        <w:ind w:left="180"/>
        <w:rPr>
          <w:rFonts w:ascii="Palatino Linotype" w:hAnsi="Palatino Linotype"/>
          <w:sz w:val="22"/>
          <w:szCs w:val="22"/>
          <w:lang w:val="en-US"/>
        </w:rPr>
      </w:pPr>
      <w:r>
        <w:rPr>
          <w:rFonts w:ascii="Palatino Linotype" w:hAnsi="Palatino Linotype"/>
          <w:sz w:val="22"/>
          <w:szCs w:val="22"/>
          <w:lang w:val="en-US"/>
        </w:rPr>
        <w:t>5 ECTS Credits</w:t>
      </w:r>
    </w:p>
    <w:p w14:paraId="2F56AB04" w14:textId="77777777" w:rsidR="00564D70" w:rsidRPr="00A46549" w:rsidRDefault="00564D70" w:rsidP="00D31B86">
      <w:pPr>
        <w:pStyle w:val="10"/>
        <w:spacing w:line="360" w:lineRule="auto"/>
        <w:ind w:left="180"/>
        <w:rPr>
          <w:rFonts w:ascii="Palatino Linotype" w:hAnsi="Palatino Linotype"/>
          <w:sz w:val="22"/>
          <w:szCs w:val="22"/>
          <w:lang w:val="en-US"/>
        </w:rPr>
      </w:pPr>
    </w:p>
    <w:p w14:paraId="1EDAAF6E" w14:textId="77777777" w:rsidR="0054116F" w:rsidRPr="00A46549" w:rsidRDefault="0054116F" w:rsidP="00D31B86">
      <w:pPr>
        <w:pStyle w:val="10"/>
        <w:spacing w:line="360" w:lineRule="auto"/>
        <w:ind w:left="0"/>
        <w:rPr>
          <w:rFonts w:ascii="Palatino Linotype" w:hAnsi="Palatino Linotype"/>
          <w:b/>
          <w:sz w:val="22"/>
          <w:szCs w:val="22"/>
          <w:lang w:val="en-US"/>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US"/>
        </w:rPr>
        <w:t>NAME OF LECTURER</w:t>
      </w:r>
    </w:p>
    <w:p w14:paraId="4688DA44" w14:textId="77777777" w:rsidR="0054116F" w:rsidRPr="00A46549" w:rsidRDefault="0054116F" w:rsidP="00D31B86">
      <w:pPr>
        <w:pStyle w:val="10"/>
        <w:spacing w:after="120" w:line="360" w:lineRule="auto"/>
        <w:ind w:left="181"/>
        <w:rPr>
          <w:rFonts w:ascii="Palatino Linotype" w:hAnsi="Palatino Linotype"/>
          <w:sz w:val="22"/>
          <w:szCs w:val="22"/>
          <w:lang w:val="en-US"/>
        </w:rPr>
      </w:pPr>
      <w:r w:rsidRPr="00A46549">
        <w:rPr>
          <w:rFonts w:ascii="Palatino Linotype" w:hAnsi="Palatino Linotype"/>
          <w:sz w:val="22"/>
          <w:szCs w:val="22"/>
          <w:lang w:val="en-US"/>
        </w:rPr>
        <w:t>Dr. Christina Oikonomopoulou, Member of Specialized Teaching Staff</w:t>
      </w:r>
    </w:p>
    <w:p w14:paraId="0B2A2B3D" w14:textId="77777777" w:rsidR="00F271B6" w:rsidRPr="00A46549" w:rsidRDefault="0054116F" w:rsidP="00564D70">
      <w:pPr>
        <w:pStyle w:val="a6"/>
        <w:numPr>
          <w:ilvl w:val="0"/>
          <w:numId w:val="21"/>
        </w:numPr>
        <w:spacing w:after="0" w:line="360" w:lineRule="auto"/>
        <w:ind w:left="284" w:hanging="284"/>
        <w:contextualSpacing/>
        <w:rPr>
          <w:rFonts w:ascii="Palatino Linotype" w:hAnsi="Palatino Linotype"/>
          <w:sz w:val="22"/>
          <w:szCs w:val="22"/>
        </w:rPr>
      </w:pPr>
      <w:r w:rsidRPr="00A46549">
        <w:rPr>
          <w:rFonts w:ascii="Palatino Linotype" w:hAnsi="Palatino Linotype"/>
          <w:b/>
          <w:sz w:val="22"/>
          <w:szCs w:val="22"/>
        </w:rPr>
        <w:t>OBJECTIVE OF THE COURSE</w:t>
      </w:r>
    </w:p>
    <w:p w14:paraId="6BC9700A" w14:textId="77777777" w:rsidR="0054116F" w:rsidRPr="00A46549" w:rsidRDefault="0054116F" w:rsidP="00564D70">
      <w:pPr>
        <w:pStyle w:val="a6"/>
        <w:spacing w:after="0" w:line="360" w:lineRule="auto"/>
        <w:ind w:left="284"/>
        <w:contextualSpacing/>
        <w:rPr>
          <w:rFonts w:ascii="Palatino Linotype" w:hAnsi="Palatino Linotype"/>
          <w:sz w:val="22"/>
          <w:szCs w:val="22"/>
        </w:rPr>
      </w:pPr>
      <w:r w:rsidRPr="00A46549">
        <w:rPr>
          <w:rFonts w:ascii="Palatino Linotype" w:hAnsi="Palatino Linotype"/>
          <w:sz w:val="22"/>
          <w:szCs w:val="22"/>
        </w:rPr>
        <w:t xml:space="preserve"> The understanding, interpretation, critic and analysis of theatrical plays and modern trends of francophone dramatists from Europe, Canada and Maghreb.</w:t>
      </w:r>
    </w:p>
    <w:p w14:paraId="29DC2845" w14:textId="77777777" w:rsidR="00F271B6" w:rsidRPr="00A46549" w:rsidRDefault="00F271B6" w:rsidP="00564D70">
      <w:pPr>
        <w:pStyle w:val="a6"/>
        <w:spacing w:after="0" w:line="360" w:lineRule="auto"/>
        <w:ind w:left="284" w:hanging="284"/>
        <w:contextualSpacing/>
        <w:rPr>
          <w:rFonts w:ascii="Palatino Linotype" w:hAnsi="Palatino Linotype"/>
          <w:sz w:val="22"/>
          <w:szCs w:val="22"/>
        </w:rPr>
      </w:pPr>
    </w:p>
    <w:p w14:paraId="7E01A39F" w14:textId="77777777" w:rsidR="00F271B6" w:rsidRPr="00A46549" w:rsidRDefault="0054116F" w:rsidP="00564D70">
      <w:pPr>
        <w:pStyle w:val="a6"/>
        <w:numPr>
          <w:ilvl w:val="0"/>
          <w:numId w:val="21"/>
        </w:numPr>
        <w:spacing w:after="0" w:line="360" w:lineRule="auto"/>
        <w:ind w:left="284" w:hanging="284"/>
        <w:contextualSpacing/>
        <w:rPr>
          <w:rFonts w:ascii="Palatino Linotype" w:hAnsi="Palatino Linotype"/>
          <w:sz w:val="22"/>
          <w:szCs w:val="22"/>
        </w:rPr>
      </w:pPr>
      <w:r w:rsidRPr="00A46549">
        <w:rPr>
          <w:rFonts w:ascii="Palatino Linotype" w:hAnsi="Palatino Linotype"/>
          <w:b/>
          <w:sz w:val="22"/>
          <w:szCs w:val="22"/>
        </w:rPr>
        <w:t>LEARNING OUTCOMES</w:t>
      </w:r>
    </w:p>
    <w:p w14:paraId="1FEF12AF" w14:textId="77777777" w:rsidR="0054116F" w:rsidRPr="00A46549" w:rsidRDefault="0054116F" w:rsidP="00564D70">
      <w:pPr>
        <w:pStyle w:val="a6"/>
        <w:spacing w:after="0" w:line="360" w:lineRule="auto"/>
        <w:ind w:left="284"/>
        <w:contextualSpacing/>
        <w:rPr>
          <w:rFonts w:ascii="Palatino Linotype" w:hAnsi="Palatino Linotype"/>
          <w:sz w:val="22"/>
          <w:szCs w:val="22"/>
        </w:rPr>
      </w:pPr>
      <w:r w:rsidRPr="00A46549">
        <w:rPr>
          <w:rFonts w:ascii="Palatino Linotype" w:hAnsi="Palatino Linotype"/>
          <w:sz w:val="22"/>
          <w:szCs w:val="22"/>
        </w:rPr>
        <w:t xml:space="preserve">After the completion of a 13 courses semester, the students will be able to define, understand, recognize, interpret, critic and analyze theatrical plays of modern francophone dramatists from Africa, Middle East, Asia and the Caribbean Islands, based on the principal axes and the </w:t>
      </w:r>
      <w:r w:rsidRPr="00A46549">
        <w:rPr>
          <w:rFonts w:ascii="Palatino Linotype" w:hAnsi="Palatino Linotype"/>
          <w:sz w:val="22"/>
          <w:szCs w:val="22"/>
        </w:rPr>
        <w:lastRenderedPageBreak/>
        <w:t>characteristics of the francophone theatrical production, such as the historical background of the “francophonie”, the use of the French language, the particularities of the francophone geographical space and the special thematic, aesthetic and stylistic characteristics of each francophone geographical theatrical production.</w:t>
      </w:r>
    </w:p>
    <w:p w14:paraId="31AC8A3C" w14:textId="77777777" w:rsidR="00F271B6" w:rsidRPr="00A46549" w:rsidRDefault="00F271B6" w:rsidP="00D31B86">
      <w:pPr>
        <w:pStyle w:val="a6"/>
        <w:spacing w:after="0" w:line="360" w:lineRule="auto"/>
        <w:contextualSpacing/>
        <w:rPr>
          <w:rFonts w:ascii="Palatino Linotype" w:hAnsi="Palatino Linotype"/>
          <w:sz w:val="22"/>
          <w:szCs w:val="22"/>
        </w:rPr>
      </w:pPr>
    </w:p>
    <w:p w14:paraId="433FDE4A" w14:textId="77777777" w:rsidR="00F271B6" w:rsidRPr="00A46549" w:rsidRDefault="0054116F" w:rsidP="00564D70">
      <w:pPr>
        <w:pStyle w:val="a6"/>
        <w:numPr>
          <w:ilvl w:val="0"/>
          <w:numId w:val="21"/>
        </w:numPr>
        <w:tabs>
          <w:tab w:val="left" w:pos="0"/>
        </w:tabs>
        <w:spacing w:after="0" w:line="360" w:lineRule="auto"/>
        <w:ind w:left="142" w:hanging="142"/>
        <w:contextualSpacing/>
        <w:jc w:val="left"/>
        <w:rPr>
          <w:rFonts w:ascii="Palatino Linotype" w:hAnsi="Palatino Linotype"/>
          <w:sz w:val="22"/>
          <w:szCs w:val="22"/>
        </w:rPr>
      </w:pPr>
      <w:r w:rsidRPr="00A46549">
        <w:rPr>
          <w:rFonts w:ascii="Palatino Linotype" w:hAnsi="Palatino Linotype"/>
          <w:b/>
          <w:sz w:val="22"/>
          <w:szCs w:val="22"/>
        </w:rPr>
        <w:t>PREREQUISITIES</w:t>
      </w:r>
    </w:p>
    <w:p w14:paraId="043F8318" w14:textId="77777777" w:rsidR="0054116F" w:rsidRPr="00A46549" w:rsidRDefault="0054116F" w:rsidP="00564D70">
      <w:pPr>
        <w:pStyle w:val="a6"/>
        <w:tabs>
          <w:tab w:val="left" w:pos="0"/>
        </w:tabs>
        <w:spacing w:after="0" w:line="360" w:lineRule="auto"/>
        <w:ind w:left="142" w:hanging="142"/>
        <w:contextualSpacing/>
        <w:jc w:val="left"/>
        <w:rPr>
          <w:rFonts w:ascii="Palatino Linotype" w:hAnsi="Palatino Linotype"/>
          <w:sz w:val="22"/>
          <w:szCs w:val="22"/>
        </w:rPr>
      </w:pPr>
      <w:r w:rsidRPr="00A46549">
        <w:rPr>
          <w:rFonts w:ascii="Palatino Linotype" w:hAnsi="Palatino Linotype"/>
          <w:b/>
          <w:sz w:val="22"/>
          <w:szCs w:val="22"/>
        </w:rPr>
        <w:t xml:space="preserve"> </w:t>
      </w:r>
      <w:r w:rsidRPr="00A46549">
        <w:rPr>
          <w:rFonts w:ascii="Palatino Linotype" w:hAnsi="Palatino Linotype"/>
          <w:sz w:val="22"/>
          <w:szCs w:val="22"/>
        </w:rPr>
        <w:t>No prerequisites</w:t>
      </w:r>
    </w:p>
    <w:p w14:paraId="1394EAC4" w14:textId="77777777" w:rsidR="00F271B6" w:rsidRPr="00A46549" w:rsidRDefault="00F271B6" w:rsidP="00564D70">
      <w:pPr>
        <w:pStyle w:val="a6"/>
        <w:tabs>
          <w:tab w:val="left" w:pos="0"/>
        </w:tabs>
        <w:spacing w:after="0" w:line="360" w:lineRule="auto"/>
        <w:ind w:left="142" w:hanging="142"/>
        <w:contextualSpacing/>
        <w:jc w:val="left"/>
        <w:rPr>
          <w:rFonts w:ascii="Palatino Linotype" w:hAnsi="Palatino Linotype"/>
          <w:sz w:val="22"/>
          <w:szCs w:val="22"/>
        </w:rPr>
      </w:pPr>
    </w:p>
    <w:p w14:paraId="52FF19C6" w14:textId="77777777" w:rsidR="00F271B6" w:rsidRPr="00A46549" w:rsidRDefault="0054116F" w:rsidP="00564D70">
      <w:pPr>
        <w:pStyle w:val="a6"/>
        <w:numPr>
          <w:ilvl w:val="0"/>
          <w:numId w:val="26"/>
        </w:numPr>
        <w:tabs>
          <w:tab w:val="left" w:pos="0"/>
        </w:tabs>
        <w:spacing w:after="0" w:line="360" w:lineRule="auto"/>
        <w:ind w:left="142" w:hanging="142"/>
        <w:contextualSpacing/>
        <w:jc w:val="left"/>
        <w:rPr>
          <w:rFonts w:ascii="Palatino Linotype" w:hAnsi="Palatino Linotype"/>
          <w:sz w:val="22"/>
          <w:szCs w:val="22"/>
        </w:rPr>
      </w:pPr>
      <w:r w:rsidRPr="00A46549">
        <w:rPr>
          <w:rFonts w:ascii="Palatino Linotype" w:hAnsi="Palatino Linotype"/>
          <w:b/>
          <w:sz w:val="22"/>
          <w:szCs w:val="22"/>
        </w:rPr>
        <w:t>COURSE CONTENTS</w:t>
      </w:r>
    </w:p>
    <w:p w14:paraId="1F8CA017" w14:textId="77777777" w:rsidR="0054116F" w:rsidRPr="00A46549" w:rsidRDefault="0054116F" w:rsidP="00564D70">
      <w:pPr>
        <w:pStyle w:val="a6"/>
        <w:numPr>
          <w:ilvl w:val="0"/>
          <w:numId w:val="27"/>
        </w:numPr>
        <w:tabs>
          <w:tab w:val="left" w:pos="0"/>
        </w:tabs>
        <w:spacing w:after="0" w:line="360" w:lineRule="auto"/>
        <w:ind w:left="142" w:hanging="142"/>
        <w:contextualSpacing/>
        <w:jc w:val="left"/>
        <w:rPr>
          <w:rFonts w:ascii="Palatino Linotype" w:hAnsi="Palatino Linotype"/>
          <w:sz w:val="22"/>
          <w:szCs w:val="22"/>
        </w:rPr>
      </w:pPr>
      <w:r w:rsidRPr="00A46549">
        <w:rPr>
          <w:rFonts w:ascii="Palatino Linotype" w:hAnsi="Palatino Linotype"/>
          <w:sz w:val="22"/>
          <w:szCs w:val="22"/>
        </w:rPr>
        <w:t xml:space="preserve">Introduction to the </w:t>
      </w:r>
      <w:r w:rsidRPr="00A46549">
        <w:rPr>
          <w:rFonts w:ascii="Palatino Linotype" w:hAnsi="Palatino Linotype"/>
          <w:i/>
          <w:sz w:val="22"/>
          <w:szCs w:val="22"/>
        </w:rPr>
        <w:t xml:space="preserve">Francophonie, </w:t>
      </w:r>
      <w:r w:rsidRPr="00A46549">
        <w:rPr>
          <w:rFonts w:ascii="Palatino Linotype" w:hAnsi="Palatino Linotype"/>
          <w:sz w:val="22"/>
          <w:szCs w:val="22"/>
        </w:rPr>
        <w:t xml:space="preserve">as an institution as well as the large and multivariable field of ideas, persons and cultural/literal production. </w:t>
      </w:r>
    </w:p>
    <w:p w14:paraId="70E6600E" w14:textId="77777777" w:rsidR="0054116F" w:rsidRPr="00A46549" w:rsidRDefault="0054116F" w:rsidP="00564D70">
      <w:pPr>
        <w:pStyle w:val="a6"/>
        <w:numPr>
          <w:ilvl w:val="0"/>
          <w:numId w:val="27"/>
        </w:numPr>
        <w:tabs>
          <w:tab w:val="left" w:pos="0"/>
        </w:tabs>
        <w:spacing w:after="0" w:line="360" w:lineRule="auto"/>
        <w:ind w:left="142" w:hanging="142"/>
        <w:contextualSpacing/>
        <w:jc w:val="left"/>
        <w:rPr>
          <w:rFonts w:ascii="Palatino Linotype" w:hAnsi="Palatino Linotype"/>
          <w:sz w:val="22"/>
          <w:szCs w:val="22"/>
        </w:rPr>
      </w:pPr>
      <w:r w:rsidRPr="00A46549">
        <w:rPr>
          <w:rFonts w:ascii="Palatino Linotype" w:hAnsi="Palatino Linotype"/>
          <w:sz w:val="22"/>
          <w:szCs w:val="22"/>
        </w:rPr>
        <w:t>Approach and exhaustive analysis of the most important world French-speaking playwrights from the geographical francophone areas of and Maghreb.</w:t>
      </w:r>
    </w:p>
    <w:p w14:paraId="50FFE0C9" w14:textId="77777777" w:rsidR="00F271B6" w:rsidRPr="00A46549" w:rsidRDefault="00F271B6" w:rsidP="00564D70">
      <w:pPr>
        <w:pStyle w:val="a6"/>
        <w:tabs>
          <w:tab w:val="left" w:pos="0"/>
        </w:tabs>
        <w:spacing w:after="0" w:line="360" w:lineRule="auto"/>
        <w:ind w:left="142" w:hanging="142"/>
        <w:contextualSpacing/>
        <w:jc w:val="left"/>
        <w:rPr>
          <w:rFonts w:ascii="Palatino Linotype" w:hAnsi="Palatino Linotype"/>
          <w:sz w:val="22"/>
          <w:szCs w:val="22"/>
        </w:rPr>
      </w:pPr>
    </w:p>
    <w:p w14:paraId="035F67D9" w14:textId="77777777" w:rsidR="0054116F" w:rsidRPr="00A46549" w:rsidRDefault="0054116F" w:rsidP="00564D70">
      <w:pPr>
        <w:pStyle w:val="10"/>
        <w:tabs>
          <w:tab w:val="left" w:pos="0"/>
        </w:tabs>
        <w:spacing w:line="360" w:lineRule="auto"/>
        <w:ind w:left="142" w:hanging="142"/>
        <w:rPr>
          <w:rFonts w:ascii="Palatino Linotype" w:hAnsi="Palatino Linotype"/>
          <w:b/>
          <w:sz w:val="22"/>
          <w:szCs w:val="22"/>
          <w:lang w:val="fr-FR"/>
        </w:rPr>
      </w:pPr>
      <w:r w:rsidRPr="00A46549">
        <w:rPr>
          <w:rFonts w:ascii="Palatino Linotype" w:hAnsi="Palatino Linotype"/>
          <w:sz w:val="22"/>
          <w:szCs w:val="22"/>
          <w:lang w:val="fr-FR"/>
        </w:rPr>
        <w:t xml:space="preserve">• </w:t>
      </w:r>
      <w:r w:rsidRPr="00A46549">
        <w:rPr>
          <w:rFonts w:ascii="Palatino Linotype" w:hAnsi="Palatino Linotype"/>
          <w:b/>
          <w:sz w:val="22"/>
          <w:szCs w:val="22"/>
          <w:lang w:val="fr-FR"/>
        </w:rPr>
        <w:t>RECOMMENDED READING</w:t>
      </w:r>
    </w:p>
    <w:p w14:paraId="7E1FA7BA" w14:textId="77777777" w:rsidR="0054116F" w:rsidRPr="00A46549" w:rsidRDefault="0054116F" w:rsidP="00D31B86">
      <w:pPr>
        <w:pStyle w:val="afa"/>
        <w:spacing w:line="360" w:lineRule="auto"/>
        <w:ind w:left="540" w:hanging="357"/>
        <w:rPr>
          <w:rFonts w:ascii="Palatino Linotype" w:hAnsi="Palatino Linotype" w:cs="Times New Roman"/>
          <w:sz w:val="22"/>
          <w:szCs w:val="22"/>
          <w:lang w:val="fr-FR"/>
        </w:rPr>
      </w:pPr>
      <w:r w:rsidRPr="00A46549">
        <w:rPr>
          <w:rFonts w:ascii="Palatino Linotype" w:eastAsia="Arial Unicode MS" w:hAnsi="Palatino Linotype"/>
          <w:iCs w:val="0"/>
          <w:sz w:val="22"/>
          <w:szCs w:val="22"/>
        </w:rPr>
        <w:sym w:font="Wingdings" w:char="F026"/>
      </w:r>
      <w:r w:rsidRPr="00A46549">
        <w:rPr>
          <w:rFonts w:ascii="Palatino Linotype" w:eastAsia="Arial Unicode MS" w:hAnsi="Palatino Linotype"/>
          <w:iCs w:val="0"/>
          <w:sz w:val="22"/>
          <w:szCs w:val="22"/>
          <w:lang w:val="fr-FR"/>
        </w:rPr>
        <w:t xml:space="preserve"> </w:t>
      </w:r>
      <w:r w:rsidRPr="00A46549">
        <w:rPr>
          <w:rFonts w:ascii="Palatino Linotype" w:hAnsi="Palatino Linotype" w:cs="Times New Roman"/>
          <w:sz w:val="22"/>
          <w:szCs w:val="22"/>
          <w:lang w:val="fr-FR"/>
        </w:rPr>
        <w:t xml:space="preserve">Bonn, C. (1996). </w:t>
      </w:r>
      <w:r w:rsidRPr="00A46549">
        <w:rPr>
          <w:rFonts w:ascii="Palatino Linotype" w:hAnsi="Palatino Linotype" w:cs="Times New Roman"/>
          <w:i/>
          <w:sz w:val="22"/>
          <w:szCs w:val="22"/>
          <w:lang w:val="fr-FR"/>
        </w:rPr>
        <w:t>L’Autobiographie maghrébine et immigrée entre émergence et maturité littéraire, ou l’énigme de la reconnaissance</w:t>
      </w:r>
      <w:r w:rsidRPr="00A46549">
        <w:rPr>
          <w:rFonts w:ascii="Palatino Linotype" w:hAnsi="Palatino Linotype" w:cs="Times New Roman"/>
          <w:sz w:val="22"/>
          <w:szCs w:val="22"/>
          <w:lang w:val="fr-FR"/>
        </w:rPr>
        <w:t xml:space="preserve">, pp. 203-222, dans «Littératures autobiographiques du Maghreb», Actes du Colloque de Bordeaux, 21-23 mai 1994, textes réunis et présentés par Mathieu, M., Paris: L’Harmattan. </w:t>
      </w:r>
    </w:p>
    <w:p w14:paraId="1F7277BE" w14:textId="77777777" w:rsidR="0054116F" w:rsidRPr="00A46549" w:rsidRDefault="0054116F" w:rsidP="00D31B86">
      <w:pPr>
        <w:pStyle w:val="10"/>
        <w:spacing w:line="360" w:lineRule="auto"/>
        <w:ind w:left="540" w:hanging="360"/>
        <w:rPr>
          <w:rFonts w:ascii="Palatino Linotype" w:eastAsia="Arial Unicode MS" w:hAnsi="Palatino Linotype"/>
          <w:iCs/>
          <w:sz w:val="22"/>
          <w:szCs w:val="22"/>
          <w:lang w:val="fr-FR"/>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fr-FR"/>
        </w:rPr>
        <w:t xml:space="preserve"> Bouguerra, M. R. et Bouguerra, S. (2010). </w:t>
      </w:r>
      <w:r w:rsidRPr="00A46549">
        <w:rPr>
          <w:rFonts w:ascii="Palatino Linotype" w:eastAsia="Arial Unicode MS" w:hAnsi="Palatino Linotype"/>
          <w:i/>
          <w:iCs/>
          <w:sz w:val="22"/>
          <w:szCs w:val="22"/>
          <w:lang w:val="fr-FR"/>
        </w:rPr>
        <w:t>Histoire de la littérature du Maghreb- Littérature francophone</w:t>
      </w:r>
      <w:r w:rsidRPr="00A46549">
        <w:rPr>
          <w:rFonts w:ascii="Palatino Linotype" w:eastAsia="Arial Unicode MS" w:hAnsi="Palatino Linotype"/>
          <w:iCs/>
          <w:sz w:val="22"/>
          <w:szCs w:val="22"/>
          <w:lang w:val="fr-FR"/>
        </w:rPr>
        <w:t>, Paris: Ellipses.</w:t>
      </w:r>
    </w:p>
    <w:p w14:paraId="05688087" w14:textId="77777777" w:rsidR="0054116F" w:rsidRPr="00A46549" w:rsidRDefault="0054116F" w:rsidP="00D31B86">
      <w:pPr>
        <w:pStyle w:val="afa"/>
        <w:spacing w:line="360" w:lineRule="auto"/>
        <w:ind w:left="540" w:hanging="357"/>
        <w:rPr>
          <w:rFonts w:ascii="Palatino Linotype" w:hAnsi="Palatino Linotype" w:cs="Times New Roman"/>
          <w:sz w:val="22"/>
          <w:szCs w:val="22"/>
          <w:lang w:val="fr-FR"/>
        </w:rPr>
      </w:pPr>
      <w:r w:rsidRPr="00A46549">
        <w:rPr>
          <w:rFonts w:ascii="Palatino Linotype" w:eastAsia="Arial Unicode MS" w:hAnsi="Palatino Linotype"/>
          <w:iCs w:val="0"/>
          <w:sz w:val="22"/>
          <w:szCs w:val="22"/>
        </w:rPr>
        <w:sym w:font="Wingdings" w:char="F026"/>
      </w:r>
      <w:r w:rsidRPr="00A46549">
        <w:rPr>
          <w:rFonts w:ascii="Palatino Linotype" w:eastAsia="Arial Unicode MS" w:hAnsi="Palatino Linotype"/>
          <w:iCs w:val="0"/>
          <w:sz w:val="22"/>
          <w:szCs w:val="22"/>
          <w:lang w:val="fr-FR"/>
        </w:rPr>
        <w:t xml:space="preserve"> </w:t>
      </w:r>
      <w:r w:rsidRPr="00A46549">
        <w:rPr>
          <w:rFonts w:ascii="Palatino Linotype" w:hAnsi="Palatino Linotype" w:cs="Times New Roman"/>
          <w:sz w:val="22"/>
          <w:szCs w:val="22"/>
          <w:lang w:val="fr-FR"/>
        </w:rPr>
        <w:t xml:space="preserve">Brahimi, D. (2001). </w:t>
      </w:r>
      <w:r w:rsidRPr="00A46549">
        <w:rPr>
          <w:rFonts w:ascii="Palatino Linotype" w:hAnsi="Palatino Linotype" w:cs="Times New Roman"/>
          <w:i/>
          <w:sz w:val="22"/>
          <w:szCs w:val="22"/>
          <w:lang w:val="fr-FR"/>
        </w:rPr>
        <w:t>Langue et littératures francophones</w:t>
      </w:r>
      <w:r w:rsidRPr="00A46549">
        <w:rPr>
          <w:rFonts w:ascii="Palatino Linotype" w:hAnsi="Palatino Linotype" w:cs="Times New Roman"/>
          <w:sz w:val="22"/>
          <w:szCs w:val="22"/>
          <w:lang w:val="fr-FR"/>
        </w:rPr>
        <w:t xml:space="preserve">. Paris: Ellipses. </w:t>
      </w:r>
    </w:p>
    <w:p w14:paraId="15177FFB" w14:textId="77777777" w:rsidR="0054116F" w:rsidRPr="00A46549" w:rsidRDefault="0054116F" w:rsidP="00D31B86">
      <w:pPr>
        <w:pStyle w:val="10"/>
        <w:spacing w:line="360" w:lineRule="auto"/>
        <w:ind w:left="540" w:hanging="360"/>
        <w:rPr>
          <w:rStyle w:val="hps"/>
          <w:rFonts w:ascii="Palatino Linotype" w:hAnsi="Palatino Linotype"/>
          <w:sz w:val="22"/>
          <w:szCs w:val="22"/>
          <w:lang w:val="fr-FR"/>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fr-FR"/>
        </w:rPr>
        <w:t xml:space="preserve"> </w:t>
      </w:r>
      <w:r w:rsidRPr="00A46549">
        <w:rPr>
          <w:rStyle w:val="hps"/>
          <w:rFonts w:ascii="Palatino Linotype" w:hAnsi="Palatino Linotype"/>
          <w:sz w:val="22"/>
          <w:szCs w:val="22"/>
          <w:lang w:val="fr-FR"/>
        </w:rPr>
        <w:t xml:space="preserve">Charpentier, G. (1985). </w:t>
      </w:r>
      <w:r w:rsidRPr="00A46549">
        <w:rPr>
          <w:rStyle w:val="hps"/>
          <w:rFonts w:ascii="Palatino Linotype" w:hAnsi="Palatino Linotype"/>
          <w:i/>
          <w:sz w:val="22"/>
          <w:szCs w:val="22"/>
          <w:lang w:val="fr-FR"/>
        </w:rPr>
        <w:t xml:space="preserve">Les peuples francophones dans le monde contemporain. </w:t>
      </w:r>
      <w:r w:rsidRPr="00A46549">
        <w:rPr>
          <w:rStyle w:val="hps"/>
          <w:rFonts w:ascii="Palatino Linotype" w:hAnsi="Palatino Linotype"/>
          <w:sz w:val="22"/>
          <w:szCs w:val="22"/>
          <w:lang w:val="fr-FR"/>
        </w:rPr>
        <w:t>Montréal: Guy St-Jean.</w:t>
      </w:r>
    </w:p>
    <w:p w14:paraId="419577DB" w14:textId="77777777" w:rsidR="0054116F" w:rsidRPr="00A46549" w:rsidRDefault="0054116F" w:rsidP="00D31B86">
      <w:pPr>
        <w:pStyle w:val="10"/>
        <w:spacing w:line="360" w:lineRule="auto"/>
        <w:ind w:left="540" w:hanging="360"/>
        <w:rPr>
          <w:rStyle w:val="hps"/>
          <w:rFonts w:ascii="Palatino Linotype" w:hAnsi="Palatino Linotype"/>
          <w:sz w:val="22"/>
          <w:szCs w:val="22"/>
          <w:lang w:val="fr-FR"/>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fr-FR"/>
        </w:rPr>
        <w:t xml:space="preserve"> </w:t>
      </w:r>
      <w:r w:rsidRPr="00A46549">
        <w:rPr>
          <w:rStyle w:val="hps"/>
          <w:rFonts w:ascii="Palatino Linotype" w:hAnsi="Palatino Linotype"/>
          <w:sz w:val="22"/>
          <w:szCs w:val="22"/>
          <w:lang w:val="fr-FR"/>
        </w:rPr>
        <w:t xml:space="preserve">Chaudenson, R. (1992). </w:t>
      </w:r>
      <w:r w:rsidRPr="00A46549">
        <w:rPr>
          <w:rStyle w:val="hps"/>
          <w:rFonts w:ascii="Palatino Linotype" w:hAnsi="Palatino Linotype"/>
          <w:i/>
          <w:sz w:val="22"/>
          <w:szCs w:val="22"/>
          <w:lang w:val="fr-FR"/>
        </w:rPr>
        <w:t xml:space="preserve">La Francophonie : représentations, réalité, perspectives. </w:t>
      </w:r>
      <w:r w:rsidRPr="00A46549">
        <w:rPr>
          <w:rStyle w:val="hps"/>
          <w:rFonts w:ascii="Palatino Linotype" w:hAnsi="Palatino Linotype"/>
          <w:sz w:val="22"/>
          <w:szCs w:val="22"/>
          <w:lang w:val="fr-FR"/>
        </w:rPr>
        <w:t>Paris: Didier.</w:t>
      </w:r>
    </w:p>
    <w:p w14:paraId="1E23E4D4" w14:textId="77777777" w:rsidR="0054116F" w:rsidRPr="00A46549" w:rsidRDefault="0054116F" w:rsidP="00D31B86">
      <w:pPr>
        <w:pStyle w:val="10"/>
        <w:spacing w:line="360" w:lineRule="auto"/>
        <w:ind w:left="540" w:hanging="360"/>
        <w:rPr>
          <w:rStyle w:val="hps"/>
          <w:rFonts w:ascii="Palatino Linotype" w:hAnsi="Palatino Linotype"/>
          <w:lang w:val="fr-FR"/>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fr-FR"/>
        </w:rPr>
        <w:t xml:space="preserve"> </w:t>
      </w:r>
      <w:r w:rsidRPr="00A46549">
        <w:rPr>
          <w:rStyle w:val="hps"/>
          <w:rFonts w:ascii="Palatino Linotype" w:hAnsi="Palatino Linotype"/>
          <w:lang w:val="fr-FR"/>
        </w:rPr>
        <w:t xml:space="preserve">Bensmaïa, R.  et Gafaïti, H., </w:t>
      </w:r>
      <w:r w:rsidRPr="00A46549">
        <w:rPr>
          <w:rStyle w:val="hps"/>
          <w:rFonts w:ascii="Palatino Linotype" w:hAnsi="Palatino Linotype"/>
          <w:i/>
          <w:lang w:val="fr-FR"/>
        </w:rPr>
        <w:t xml:space="preserve">Repenser le Maghreb et l’Europe – Hybridations, Métissages, Diasporisations, </w:t>
      </w:r>
      <w:r w:rsidRPr="00A46549">
        <w:rPr>
          <w:rStyle w:val="hps"/>
          <w:rFonts w:ascii="Palatino Linotype" w:hAnsi="Palatino Linotype"/>
          <w:lang w:val="fr-FR"/>
        </w:rPr>
        <w:t>Paris : L’Harmattan, 2010.</w:t>
      </w:r>
    </w:p>
    <w:p w14:paraId="620E4B71" w14:textId="77777777" w:rsidR="0054116F" w:rsidRPr="00A46549" w:rsidRDefault="0054116F" w:rsidP="00D31B86">
      <w:pPr>
        <w:pStyle w:val="10"/>
        <w:spacing w:line="360" w:lineRule="auto"/>
        <w:ind w:left="540" w:hanging="360"/>
        <w:rPr>
          <w:rStyle w:val="hps"/>
          <w:rFonts w:ascii="Palatino Linotype" w:hAnsi="Palatino Linotype"/>
          <w:sz w:val="22"/>
          <w:szCs w:val="22"/>
          <w:lang w:val="fr-FR"/>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fr-FR"/>
        </w:rPr>
        <w:t xml:space="preserve"> </w:t>
      </w:r>
      <w:r w:rsidRPr="00A46549">
        <w:rPr>
          <w:rStyle w:val="hps"/>
          <w:rFonts w:ascii="Palatino Linotype" w:hAnsi="Palatino Linotype"/>
          <w:sz w:val="22"/>
          <w:szCs w:val="22"/>
          <w:lang w:val="fr-FR"/>
        </w:rPr>
        <w:t xml:space="preserve">Gauvin, L. (1997). </w:t>
      </w:r>
      <w:r w:rsidRPr="00A46549">
        <w:rPr>
          <w:rStyle w:val="hps"/>
          <w:rFonts w:ascii="Palatino Linotype" w:hAnsi="Palatino Linotype"/>
          <w:i/>
          <w:sz w:val="22"/>
          <w:szCs w:val="22"/>
          <w:lang w:val="fr-FR"/>
        </w:rPr>
        <w:t xml:space="preserve">L’Ecrivain francophone à la croisée des langues. </w:t>
      </w:r>
      <w:r w:rsidRPr="00A46549">
        <w:rPr>
          <w:rStyle w:val="hps"/>
          <w:rFonts w:ascii="Palatino Linotype" w:hAnsi="Palatino Linotype"/>
          <w:sz w:val="22"/>
          <w:szCs w:val="22"/>
          <w:lang w:val="fr-FR"/>
        </w:rPr>
        <w:t>Paris: Karthala.</w:t>
      </w:r>
    </w:p>
    <w:p w14:paraId="59711141" w14:textId="77777777" w:rsidR="0054116F" w:rsidRPr="00A46549" w:rsidRDefault="0054116F" w:rsidP="00D31B86">
      <w:pPr>
        <w:pStyle w:val="10"/>
        <w:spacing w:line="360" w:lineRule="auto"/>
        <w:ind w:left="540" w:hanging="360"/>
        <w:rPr>
          <w:rStyle w:val="hps"/>
          <w:rFonts w:ascii="Palatino Linotype" w:hAnsi="Palatino Linotype"/>
          <w:sz w:val="22"/>
          <w:szCs w:val="22"/>
          <w:lang w:val="fr-FR"/>
        </w:rPr>
      </w:pPr>
      <w:r w:rsidRPr="00A46549">
        <w:rPr>
          <w:rFonts w:ascii="Palatino Linotype" w:eastAsia="Arial Unicode MS" w:hAnsi="Palatino Linotype"/>
          <w:iCs/>
          <w:sz w:val="22"/>
          <w:szCs w:val="22"/>
        </w:rPr>
        <w:sym w:font="Wingdings" w:char="F026"/>
      </w:r>
      <w:r w:rsidRPr="00A46549">
        <w:rPr>
          <w:rStyle w:val="hps"/>
          <w:rFonts w:ascii="Palatino Linotype" w:hAnsi="Palatino Linotype"/>
          <w:lang w:val="fr-FR"/>
        </w:rPr>
        <w:t xml:space="preserve"> Gorceix, P., </w:t>
      </w:r>
      <w:r w:rsidRPr="00A46549">
        <w:rPr>
          <w:rStyle w:val="hps"/>
          <w:rFonts w:ascii="Palatino Linotype" w:hAnsi="Palatino Linotype"/>
          <w:i/>
          <w:lang w:val="fr-FR"/>
        </w:rPr>
        <w:t xml:space="preserve">Littérature francophone de Belgique et de Suisse, </w:t>
      </w:r>
      <w:r w:rsidRPr="00A46549">
        <w:rPr>
          <w:rStyle w:val="hps"/>
          <w:rFonts w:ascii="Palatino Linotype" w:hAnsi="Palatino Linotype"/>
          <w:lang w:val="fr-FR"/>
        </w:rPr>
        <w:t>Paris : Ellipses, 2000.</w:t>
      </w:r>
    </w:p>
    <w:p w14:paraId="61AFD755" w14:textId="77777777" w:rsidR="0054116F" w:rsidRPr="00A46549" w:rsidRDefault="0054116F" w:rsidP="00D31B86">
      <w:pPr>
        <w:pStyle w:val="10"/>
        <w:spacing w:line="360" w:lineRule="auto"/>
        <w:ind w:left="540" w:hanging="360"/>
        <w:rPr>
          <w:rStyle w:val="hps"/>
          <w:rFonts w:ascii="Palatino Linotype" w:hAnsi="Palatino Linotype"/>
          <w:sz w:val="22"/>
          <w:szCs w:val="22"/>
          <w:lang w:val="fr-FR"/>
        </w:rPr>
      </w:pPr>
      <w:r w:rsidRPr="00A46549">
        <w:rPr>
          <w:rFonts w:ascii="Palatino Linotype" w:eastAsia="Arial Unicode MS" w:hAnsi="Palatino Linotype"/>
          <w:iCs/>
          <w:sz w:val="22"/>
          <w:szCs w:val="22"/>
        </w:rPr>
        <w:lastRenderedPageBreak/>
        <w:sym w:font="Wingdings" w:char="F026"/>
      </w:r>
      <w:r w:rsidRPr="00A46549">
        <w:rPr>
          <w:rFonts w:ascii="Palatino Linotype" w:eastAsia="Arial Unicode MS" w:hAnsi="Palatino Linotype"/>
          <w:iCs/>
          <w:sz w:val="22"/>
          <w:szCs w:val="22"/>
          <w:lang w:val="fr-FR"/>
        </w:rPr>
        <w:t xml:space="preserve"> </w:t>
      </w:r>
      <w:r w:rsidRPr="00A46549">
        <w:rPr>
          <w:rStyle w:val="hps"/>
          <w:rFonts w:ascii="Palatino Linotype" w:hAnsi="Palatino Linotype"/>
          <w:sz w:val="22"/>
          <w:szCs w:val="22"/>
          <w:lang w:val="fr-FR"/>
        </w:rPr>
        <w:t xml:space="preserve">Joubert, J. L. (1993). </w:t>
      </w:r>
      <w:r w:rsidRPr="00A46549">
        <w:rPr>
          <w:rStyle w:val="hps"/>
          <w:rFonts w:ascii="Palatino Linotype" w:hAnsi="Palatino Linotype"/>
          <w:i/>
          <w:sz w:val="22"/>
          <w:szCs w:val="22"/>
          <w:lang w:val="fr-FR"/>
        </w:rPr>
        <w:t xml:space="preserve">Littérature francophone: anthologie. </w:t>
      </w:r>
      <w:r w:rsidRPr="00A46549">
        <w:rPr>
          <w:rStyle w:val="hps"/>
          <w:rFonts w:ascii="Palatino Linotype" w:hAnsi="Palatino Linotype"/>
          <w:sz w:val="22"/>
          <w:szCs w:val="22"/>
          <w:lang w:val="fr-FR"/>
        </w:rPr>
        <w:t>Paris: Nathan.</w:t>
      </w:r>
    </w:p>
    <w:p w14:paraId="31E4C739" w14:textId="77777777" w:rsidR="0054116F" w:rsidRPr="00A46549" w:rsidRDefault="0054116F" w:rsidP="00D31B86">
      <w:pPr>
        <w:pStyle w:val="10"/>
        <w:spacing w:line="360" w:lineRule="auto"/>
        <w:ind w:left="540" w:hanging="360"/>
        <w:rPr>
          <w:rFonts w:ascii="Palatino Linotype" w:hAnsi="Palatino Linotype"/>
          <w:sz w:val="22"/>
          <w:szCs w:val="22"/>
          <w:lang w:val="fr-FR"/>
        </w:rPr>
      </w:pPr>
      <w:r w:rsidRPr="00A46549">
        <w:rPr>
          <w:rFonts w:ascii="Palatino Linotype" w:eastAsia="Arial Unicode MS" w:hAnsi="Palatino Linotype"/>
          <w:iCs/>
          <w:sz w:val="22"/>
          <w:szCs w:val="22"/>
        </w:rPr>
        <w:sym w:font="Wingdings" w:char="F026"/>
      </w:r>
      <w:r w:rsidRPr="00A46549">
        <w:rPr>
          <w:rStyle w:val="hps"/>
          <w:rFonts w:ascii="Palatino Linotype" w:hAnsi="Palatino Linotype"/>
          <w:lang w:val="fr-FR"/>
        </w:rPr>
        <w:t xml:space="preserve"> Mourra, J.-M., </w:t>
      </w:r>
      <w:r w:rsidRPr="00A46549">
        <w:rPr>
          <w:rStyle w:val="hps"/>
          <w:rFonts w:ascii="Palatino Linotype" w:hAnsi="Palatino Linotype"/>
          <w:i/>
          <w:lang w:val="fr-FR"/>
        </w:rPr>
        <w:t xml:space="preserve">Littératures francophones et théorie postcoloniale, </w:t>
      </w:r>
      <w:r w:rsidRPr="00A46549">
        <w:rPr>
          <w:rStyle w:val="hps"/>
          <w:rFonts w:ascii="Palatino Linotype" w:hAnsi="Palatino Linotype"/>
          <w:lang w:val="fr-FR"/>
        </w:rPr>
        <w:t>Paris : PUF, 2013.</w:t>
      </w:r>
    </w:p>
    <w:p w14:paraId="30BBAC66" w14:textId="77777777" w:rsidR="0054116F" w:rsidRPr="00A46549" w:rsidRDefault="0054116F" w:rsidP="00D31B86">
      <w:pPr>
        <w:pStyle w:val="afa"/>
        <w:spacing w:after="120" w:line="360" w:lineRule="auto"/>
        <w:ind w:left="538" w:hanging="357"/>
        <w:rPr>
          <w:rFonts w:ascii="Palatino Linotype" w:hAnsi="Palatino Linotype" w:cs="Times New Roman"/>
          <w:sz w:val="22"/>
          <w:szCs w:val="22"/>
          <w:lang w:val="fr-FR"/>
        </w:rPr>
      </w:pPr>
      <w:r w:rsidRPr="00A46549">
        <w:rPr>
          <w:rFonts w:ascii="Palatino Linotype" w:eastAsia="Arial Unicode MS" w:hAnsi="Palatino Linotype"/>
          <w:iCs w:val="0"/>
          <w:sz w:val="22"/>
          <w:szCs w:val="22"/>
        </w:rPr>
        <w:sym w:font="Wingdings" w:char="F026"/>
      </w:r>
      <w:r w:rsidRPr="00A46549">
        <w:rPr>
          <w:rFonts w:ascii="Palatino Linotype" w:eastAsia="Arial Unicode MS" w:hAnsi="Palatino Linotype"/>
          <w:iCs w:val="0"/>
          <w:sz w:val="22"/>
          <w:szCs w:val="22"/>
        </w:rPr>
        <w:t xml:space="preserve"> </w:t>
      </w:r>
      <w:r w:rsidR="00CC4D80" w:rsidRPr="00A46549">
        <w:rPr>
          <w:rFonts w:ascii="Palatino Linotype" w:eastAsia="Arial Unicode MS" w:hAnsi="Palatino Linotype"/>
          <w:iCs w:val="0"/>
          <w:sz w:val="22"/>
          <w:szCs w:val="22"/>
        </w:rPr>
        <w:t>Freris, G.</w:t>
      </w:r>
      <w:r w:rsidRPr="00A46549">
        <w:rPr>
          <w:rFonts w:ascii="Palatino Linotype" w:hAnsi="Palatino Linotype" w:cs="Times New Roman"/>
          <w:sz w:val="22"/>
          <w:szCs w:val="22"/>
        </w:rPr>
        <w:t xml:space="preserve"> (1999). </w:t>
      </w:r>
      <w:r w:rsidR="00CC4D80" w:rsidRPr="00A46549">
        <w:rPr>
          <w:rFonts w:ascii="Palatino Linotype" w:hAnsi="Palatino Linotype" w:cs="Times New Roman"/>
          <w:i/>
          <w:sz w:val="22"/>
          <w:szCs w:val="22"/>
        </w:rPr>
        <w:t xml:space="preserve">An Introduction to Francophony. </w:t>
      </w:r>
      <w:r w:rsidRPr="00A46549">
        <w:rPr>
          <w:rFonts w:ascii="Palatino Linotype" w:hAnsi="Palatino Linotype" w:cs="Times New Roman"/>
          <w:i/>
          <w:sz w:val="22"/>
          <w:szCs w:val="22"/>
        </w:rPr>
        <w:t xml:space="preserve"> </w:t>
      </w:r>
      <w:r w:rsidR="00CC4D80" w:rsidRPr="00A46549">
        <w:rPr>
          <w:rFonts w:ascii="Palatino Linotype" w:hAnsi="Palatino Linotype" w:cs="Times New Roman"/>
          <w:sz w:val="22"/>
          <w:szCs w:val="22"/>
        </w:rPr>
        <w:t>Thessaloniki: Paratiritis</w:t>
      </w:r>
      <w:r w:rsidRPr="00A46549">
        <w:rPr>
          <w:rFonts w:ascii="Palatino Linotype" w:hAnsi="Palatino Linotype" w:cs="Times New Roman"/>
          <w:sz w:val="22"/>
          <w:szCs w:val="22"/>
          <w:lang w:val="fr-FR"/>
        </w:rPr>
        <w:t>.</w:t>
      </w:r>
    </w:p>
    <w:p w14:paraId="2AD1A4F7" w14:textId="77777777" w:rsidR="0054116F" w:rsidRPr="00A46549" w:rsidRDefault="0054116F" w:rsidP="00D31B86">
      <w:pPr>
        <w:pStyle w:val="10"/>
        <w:spacing w:line="360" w:lineRule="auto"/>
        <w:ind w:left="0"/>
        <w:rPr>
          <w:rFonts w:ascii="Palatino Linotype" w:hAnsi="Palatino Linotype"/>
          <w:b/>
          <w:sz w:val="22"/>
          <w:szCs w:val="22"/>
          <w:lang w:val="fr-FR"/>
        </w:rPr>
      </w:pPr>
    </w:p>
    <w:p w14:paraId="47B25E63" w14:textId="77777777" w:rsidR="0054116F" w:rsidRPr="00A46549" w:rsidRDefault="0054116F" w:rsidP="00D31B86">
      <w:pPr>
        <w:pStyle w:val="10"/>
        <w:spacing w:line="360" w:lineRule="auto"/>
        <w:ind w:left="0"/>
        <w:rPr>
          <w:rFonts w:ascii="Palatino Linotype" w:hAnsi="Palatino Linotype"/>
          <w:b/>
          <w:sz w:val="22"/>
          <w:szCs w:val="22"/>
          <w:lang w:val="en-US"/>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US"/>
        </w:rPr>
        <w:t>TEACHING METHODS</w:t>
      </w:r>
    </w:p>
    <w:p w14:paraId="20DBE0D2" w14:textId="77777777" w:rsidR="0054116F" w:rsidRPr="00A46549" w:rsidRDefault="0054116F" w:rsidP="00D31B86">
      <w:pPr>
        <w:pStyle w:val="10"/>
        <w:spacing w:line="360" w:lineRule="auto"/>
        <w:ind w:left="180"/>
        <w:rPr>
          <w:rFonts w:ascii="Palatino Linotype" w:hAnsi="Palatino Linotype"/>
          <w:sz w:val="22"/>
          <w:szCs w:val="22"/>
          <w:lang w:val="en-US"/>
        </w:rPr>
      </w:pPr>
      <w:r w:rsidRPr="00A46549">
        <w:rPr>
          <w:rFonts w:ascii="Palatino Linotype" w:hAnsi="Palatino Linotype"/>
          <w:sz w:val="22"/>
          <w:szCs w:val="22"/>
          <w:lang w:val="en-US"/>
        </w:rPr>
        <w:t>Lectures, tutorials</w:t>
      </w:r>
    </w:p>
    <w:p w14:paraId="2E4C9E80" w14:textId="77777777" w:rsidR="00F271B6" w:rsidRPr="00A46549" w:rsidRDefault="00F271B6" w:rsidP="00D31B86">
      <w:pPr>
        <w:pStyle w:val="10"/>
        <w:spacing w:line="360" w:lineRule="auto"/>
        <w:ind w:left="180"/>
        <w:rPr>
          <w:rFonts w:ascii="Palatino Linotype" w:hAnsi="Palatino Linotype"/>
          <w:b/>
          <w:sz w:val="22"/>
          <w:szCs w:val="22"/>
          <w:lang w:val="en-US"/>
        </w:rPr>
      </w:pPr>
    </w:p>
    <w:p w14:paraId="4C694F8B" w14:textId="77777777" w:rsidR="0054116F" w:rsidRPr="00A46549" w:rsidRDefault="0054116F" w:rsidP="00D31B86">
      <w:pPr>
        <w:pStyle w:val="10"/>
        <w:spacing w:line="360" w:lineRule="auto"/>
        <w:ind w:left="0"/>
        <w:rPr>
          <w:rFonts w:ascii="Palatino Linotype" w:hAnsi="Palatino Linotype"/>
          <w:b/>
          <w:sz w:val="22"/>
          <w:szCs w:val="22"/>
          <w:lang w:val="en-US"/>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US"/>
        </w:rPr>
        <w:t>ASSESSMENT METHODS</w:t>
      </w:r>
    </w:p>
    <w:p w14:paraId="25EF691F" w14:textId="399D25A3" w:rsidR="00F271B6" w:rsidRPr="00EC26ED" w:rsidRDefault="0054116F" w:rsidP="004852DF">
      <w:pPr>
        <w:pStyle w:val="10"/>
        <w:spacing w:line="360" w:lineRule="auto"/>
        <w:ind w:left="180"/>
        <w:rPr>
          <w:rFonts w:ascii="Palatino Linotype" w:hAnsi="Palatino Linotype"/>
          <w:sz w:val="22"/>
          <w:szCs w:val="22"/>
          <w:lang w:val="en-US"/>
        </w:rPr>
      </w:pPr>
      <w:r w:rsidRPr="00A46549">
        <w:rPr>
          <w:rFonts w:ascii="Palatino Linotype" w:hAnsi="Palatino Linotype"/>
          <w:sz w:val="22"/>
          <w:szCs w:val="22"/>
          <w:lang w:val="en-US"/>
        </w:rPr>
        <w:t>Writt</w:t>
      </w:r>
      <w:r w:rsidR="004852DF" w:rsidRPr="00A46549">
        <w:rPr>
          <w:rFonts w:ascii="Palatino Linotype" w:hAnsi="Palatino Linotype"/>
          <w:sz w:val="22"/>
          <w:szCs w:val="22"/>
          <w:lang w:val="en-US"/>
        </w:rPr>
        <w:t>en exams</w:t>
      </w:r>
    </w:p>
    <w:p w14:paraId="5CB9C2C4" w14:textId="77777777" w:rsidR="004852DF" w:rsidRPr="00EC26ED" w:rsidRDefault="004852DF" w:rsidP="004852DF">
      <w:pPr>
        <w:pStyle w:val="10"/>
        <w:spacing w:line="360" w:lineRule="auto"/>
        <w:ind w:left="180"/>
        <w:rPr>
          <w:rFonts w:ascii="Palatino Linotype" w:hAnsi="Palatino Linotype"/>
          <w:sz w:val="22"/>
          <w:szCs w:val="22"/>
          <w:lang w:val="en-US"/>
        </w:rPr>
      </w:pPr>
    </w:p>
    <w:p w14:paraId="6CA0981C" w14:textId="77777777" w:rsidR="0054116F" w:rsidRPr="00A46549" w:rsidRDefault="0054116F" w:rsidP="00D31B86">
      <w:pPr>
        <w:pStyle w:val="10"/>
        <w:spacing w:line="360" w:lineRule="auto"/>
        <w:ind w:left="0"/>
        <w:rPr>
          <w:rFonts w:ascii="Palatino Linotype" w:hAnsi="Palatino Linotype"/>
          <w:b/>
          <w:sz w:val="22"/>
          <w:szCs w:val="22"/>
          <w:lang w:val="en-US"/>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US"/>
        </w:rPr>
        <w:t>LANGUAGE OF INSTRUCTION</w:t>
      </w:r>
    </w:p>
    <w:p w14:paraId="02231ACD" w14:textId="2DF21C0F" w:rsidR="00564D70" w:rsidRPr="00564D70" w:rsidRDefault="0054116F" w:rsidP="007F10D7">
      <w:pPr>
        <w:pStyle w:val="10"/>
        <w:spacing w:after="120" w:line="360" w:lineRule="auto"/>
        <w:ind w:left="181"/>
        <w:rPr>
          <w:rFonts w:ascii="Palatino Linotype" w:hAnsi="Palatino Linotype"/>
          <w:sz w:val="22"/>
          <w:szCs w:val="22"/>
          <w:lang w:val="en-US"/>
        </w:rPr>
      </w:pPr>
      <w:r w:rsidRPr="00A46549">
        <w:rPr>
          <w:rFonts w:ascii="Palatino Linotype" w:hAnsi="Palatino Linotype"/>
          <w:sz w:val="22"/>
          <w:szCs w:val="22"/>
          <w:lang w:val="en-US"/>
        </w:rPr>
        <w:t>Greek and French (optional)</w:t>
      </w:r>
      <w:r w:rsidR="007F10D7">
        <w:rPr>
          <w:rFonts w:ascii="Palatino Linotype" w:hAnsi="Palatino Linotype"/>
          <w:sz w:val="22"/>
          <w:szCs w:val="22"/>
          <w:lang w:val="en-US"/>
        </w:rPr>
        <w:t>.</w:t>
      </w:r>
    </w:p>
    <w:p w14:paraId="3E8068EF" w14:textId="77777777" w:rsidR="00F271B6" w:rsidRPr="00A46549" w:rsidRDefault="00F271B6" w:rsidP="00D31B86">
      <w:pPr>
        <w:pStyle w:val="10"/>
        <w:spacing w:after="120" w:line="360" w:lineRule="auto"/>
        <w:ind w:left="181"/>
        <w:rPr>
          <w:rFonts w:ascii="Palatino Linotype" w:hAnsi="Palatino Linotype"/>
          <w:b/>
          <w:sz w:val="22"/>
          <w:szCs w:val="22"/>
          <w:lang w:val="en-GB"/>
        </w:rPr>
      </w:pPr>
    </w:p>
    <w:p w14:paraId="30A58FB7" w14:textId="4AF434B6" w:rsidR="00902435" w:rsidRPr="00EC26ED" w:rsidRDefault="00902435" w:rsidP="00902435">
      <w:pPr>
        <w:pBdr>
          <w:top w:val="single" w:sz="4" w:space="2" w:color="C2D69B" w:themeColor="accent3" w:themeTint="99" w:shadow="1"/>
          <w:left w:val="single" w:sz="4" w:space="1" w:color="C2D69B" w:themeColor="accent3" w:themeTint="99" w:shadow="1"/>
          <w:bottom w:val="single" w:sz="4" w:space="1" w:color="C2D69B" w:themeColor="accent3" w:themeTint="99" w:shadow="1"/>
          <w:right w:val="single" w:sz="4" w:space="1" w:color="C2D69B" w:themeColor="accent3" w:themeTint="99" w:shadow="1"/>
        </w:pBdr>
        <w:spacing w:after="120"/>
        <w:ind w:left="540" w:hanging="540"/>
        <w:jc w:val="center"/>
        <w:rPr>
          <w:rFonts w:ascii="Palatino Linotype" w:hAnsi="Palatino Linotype"/>
          <w:sz w:val="22"/>
          <w:szCs w:val="22"/>
        </w:rPr>
      </w:pPr>
      <w:r w:rsidRPr="00EC26ED">
        <w:rPr>
          <w:rFonts w:ascii="Palatino Linotype" w:hAnsi="Palatino Linotype"/>
          <w:b/>
          <w:bCs/>
          <w:sz w:val="22"/>
          <w:szCs w:val="22"/>
        </w:rPr>
        <w:t>16</w:t>
      </w:r>
      <w:r w:rsidRPr="00A46549">
        <w:rPr>
          <w:rFonts w:ascii="Palatino Linotype" w:hAnsi="Palatino Linotype"/>
          <w:b/>
          <w:bCs/>
          <w:sz w:val="22"/>
          <w:szCs w:val="22"/>
          <w:lang w:val="en-GB"/>
        </w:rPr>
        <w:t xml:space="preserve">. </w:t>
      </w:r>
      <w:r w:rsidRPr="00A46549">
        <w:rPr>
          <w:rFonts w:ascii="Palatino Linotype" w:hAnsi="Palatino Linotype" w:cs="Palatino Linotype"/>
          <w:b/>
          <w:sz w:val="22"/>
          <w:szCs w:val="22"/>
        </w:rPr>
        <w:t xml:space="preserve">Ethics and Political Thought in Ancient Tragedy (Aeschylus, Sophocles, Euripides) </w:t>
      </w:r>
      <w:r w:rsidRPr="00A46549">
        <w:rPr>
          <w:rFonts w:ascii="Palatino Linotype" w:hAnsi="Palatino Linotype"/>
          <w:b/>
          <w:sz w:val="22"/>
          <w:szCs w:val="22"/>
        </w:rPr>
        <w:t xml:space="preserve">  </w:t>
      </w:r>
    </w:p>
    <w:p w14:paraId="0CC3B49A" w14:textId="77777777" w:rsidR="00902435" w:rsidRPr="00EC26ED" w:rsidRDefault="00902435" w:rsidP="00902435">
      <w:pPr>
        <w:rPr>
          <w:rFonts w:ascii="Palatino Linotype" w:hAnsi="Palatino Linotype"/>
          <w:sz w:val="22"/>
          <w:szCs w:val="22"/>
        </w:rPr>
      </w:pPr>
    </w:p>
    <w:p w14:paraId="0F7EC8D8" w14:textId="77777777" w:rsidR="00902435" w:rsidRPr="00A46549" w:rsidRDefault="00902435" w:rsidP="00902435">
      <w:pPr>
        <w:rPr>
          <w:rFonts w:ascii="Palatino Linotype" w:hAnsi="Palatino Linotype"/>
          <w:b/>
          <w:sz w:val="22"/>
          <w:szCs w:val="22"/>
        </w:rPr>
      </w:pPr>
      <w:r w:rsidRPr="00A46549">
        <w:rPr>
          <w:rFonts w:ascii="Palatino Linotype" w:hAnsi="Palatino Linotype"/>
          <w:sz w:val="22"/>
          <w:szCs w:val="22"/>
          <w:lang w:val="en-GB"/>
        </w:rPr>
        <w:t xml:space="preserve">• </w:t>
      </w:r>
      <w:r w:rsidRPr="00A46549">
        <w:rPr>
          <w:rFonts w:ascii="Palatino Linotype" w:hAnsi="Palatino Linotype"/>
          <w:b/>
          <w:sz w:val="22"/>
          <w:szCs w:val="22"/>
        </w:rPr>
        <w:t>COURSE CODE</w:t>
      </w:r>
    </w:p>
    <w:p w14:paraId="4F4218F3" w14:textId="3AD711A2" w:rsidR="00791766" w:rsidRPr="00791766" w:rsidRDefault="00791766" w:rsidP="00791766">
      <w:pPr>
        <w:rPr>
          <w:rFonts w:ascii="Palatino Linotype" w:eastAsia="Calibri" w:hAnsi="Palatino Linotype"/>
          <w:b/>
          <w:sz w:val="22"/>
          <w:szCs w:val="22"/>
        </w:rPr>
      </w:pPr>
      <w:r w:rsidRPr="00791766">
        <w:rPr>
          <w:rFonts w:ascii="Palatino Linotype" w:eastAsia="Calibri" w:hAnsi="Palatino Linotype"/>
          <w:b/>
          <w:sz w:val="22"/>
          <w:szCs w:val="22"/>
        </w:rPr>
        <w:t xml:space="preserve">     </w:t>
      </w:r>
      <w:r w:rsidRPr="00EC26ED">
        <w:rPr>
          <w:rFonts w:ascii="Palatino Linotype" w:eastAsia="Calibri" w:hAnsi="Palatino Linotype"/>
          <w:b/>
          <w:sz w:val="22"/>
          <w:szCs w:val="22"/>
        </w:rPr>
        <w:t>34</w:t>
      </w:r>
      <w:r w:rsidRPr="00791766">
        <w:rPr>
          <w:rFonts w:ascii="Palatino Linotype" w:eastAsia="Calibri" w:hAnsi="Palatino Linotype"/>
          <w:b/>
          <w:sz w:val="22"/>
          <w:szCs w:val="22"/>
        </w:rPr>
        <w:t>EX</w:t>
      </w:r>
      <w:r w:rsidRPr="00EC26ED">
        <w:rPr>
          <w:rFonts w:ascii="Palatino Linotype" w:eastAsia="Calibri" w:hAnsi="Palatino Linotype"/>
          <w:b/>
          <w:sz w:val="22"/>
          <w:szCs w:val="22"/>
        </w:rPr>
        <w:t>301</w:t>
      </w:r>
    </w:p>
    <w:p w14:paraId="27494A96" w14:textId="35C3FD3E" w:rsidR="00902435" w:rsidRPr="00A46549" w:rsidRDefault="00902435" w:rsidP="00902435">
      <w:pPr>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TYPE OF COURSE</w:t>
      </w:r>
    </w:p>
    <w:p w14:paraId="41BF35E2" w14:textId="77777777" w:rsidR="00902435" w:rsidRPr="00A46549" w:rsidRDefault="00902435" w:rsidP="00902435">
      <w:pPr>
        <w:ind w:left="180"/>
        <w:rPr>
          <w:rFonts w:ascii="Palatino Linotype" w:hAnsi="Palatino Linotype"/>
          <w:sz w:val="22"/>
          <w:szCs w:val="22"/>
          <w:lang w:val="en-GB"/>
        </w:rPr>
      </w:pPr>
      <w:r w:rsidRPr="00A46549">
        <w:rPr>
          <w:rFonts w:ascii="Palatino Linotype" w:hAnsi="Palatino Linotype"/>
          <w:bCs/>
          <w:sz w:val="22"/>
          <w:szCs w:val="22"/>
        </w:rPr>
        <w:t>3</w:t>
      </w:r>
      <w:r w:rsidRPr="00A46549">
        <w:rPr>
          <w:rFonts w:ascii="Palatino Linotype" w:hAnsi="Palatino Linotype"/>
          <w:bCs/>
          <w:sz w:val="22"/>
          <w:szCs w:val="22"/>
          <w:vertAlign w:val="superscript"/>
        </w:rPr>
        <w:t>rd</w:t>
      </w:r>
      <w:r w:rsidRPr="00A46549">
        <w:rPr>
          <w:rFonts w:ascii="Palatino Linotype" w:hAnsi="Palatino Linotype"/>
          <w:bCs/>
          <w:sz w:val="22"/>
          <w:szCs w:val="22"/>
        </w:rPr>
        <w:t>-4</w:t>
      </w:r>
      <w:r w:rsidRPr="00A46549">
        <w:rPr>
          <w:rFonts w:ascii="Palatino Linotype" w:hAnsi="Palatino Linotype"/>
          <w:bCs/>
          <w:sz w:val="22"/>
          <w:szCs w:val="22"/>
          <w:vertAlign w:val="superscript"/>
        </w:rPr>
        <w:t>th</w:t>
      </w:r>
      <w:r w:rsidRPr="00A46549">
        <w:rPr>
          <w:rFonts w:ascii="Palatino Linotype" w:hAnsi="Palatino Linotype"/>
          <w:bCs/>
          <w:sz w:val="22"/>
          <w:szCs w:val="22"/>
        </w:rPr>
        <w:t xml:space="preserve"> Year Free Elective</w:t>
      </w:r>
      <w:r w:rsidRPr="00A46549">
        <w:rPr>
          <w:rFonts w:ascii="Palatino Linotype" w:hAnsi="Palatino Linotype"/>
          <w:sz w:val="22"/>
          <w:szCs w:val="22"/>
          <w:lang w:val="en-GB"/>
        </w:rPr>
        <w:t xml:space="preserve"> </w:t>
      </w:r>
    </w:p>
    <w:p w14:paraId="5F82ED53" w14:textId="77777777" w:rsidR="00902435" w:rsidRPr="00A46549" w:rsidRDefault="00902435" w:rsidP="00902435">
      <w:pPr>
        <w:rPr>
          <w:rFonts w:ascii="Palatino Linotype" w:hAnsi="Palatino Linotype"/>
          <w:b/>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rPr>
        <w:t>LEVEL OF COURSE</w:t>
      </w:r>
    </w:p>
    <w:p w14:paraId="3CD77B45" w14:textId="77777777" w:rsidR="00902435" w:rsidRPr="00A46549" w:rsidRDefault="00902435" w:rsidP="00902435">
      <w:pPr>
        <w:ind w:left="180"/>
        <w:rPr>
          <w:rFonts w:ascii="Palatino Linotype" w:hAnsi="Palatino Linotype"/>
          <w:sz w:val="22"/>
          <w:szCs w:val="22"/>
        </w:rPr>
      </w:pPr>
      <w:r w:rsidRPr="00A46549">
        <w:rPr>
          <w:rFonts w:ascii="Palatino Linotype" w:hAnsi="Palatino Linotype"/>
          <w:sz w:val="22"/>
          <w:szCs w:val="22"/>
        </w:rPr>
        <w:t>Undergraduate</w:t>
      </w:r>
    </w:p>
    <w:p w14:paraId="31A0D20B" w14:textId="77777777" w:rsidR="00902435" w:rsidRPr="00A46549" w:rsidRDefault="00902435" w:rsidP="00902435">
      <w:pPr>
        <w:rPr>
          <w:rFonts w:ascii="Palatino Linotype" w:hAnsi="Palatino Linotype"/>
          <w:b/>
          <w:sz w:val="22"/>
          <w:szCs w:val="22"/>
        </w:rPr>
      </w:pPr>
      <w:r w:rsidRPr="00A46549">
        <w:rPr>
          <w:rFonts w:ascii="Palatino Linotype" w:hAnsi="Palatino Linotype"/>
          <w:sz w:val="22"/>
          <w:szCs w:val="22"/>
          <w:lang w:val="en-GB"/>
        </w:rPr>
        <w:t xml:space="preserve">• </w:t>
      </w:r>
      <w:r w:rsidRPr="00A46549">
        <w:rPr>
          <w:rFonts w:ascii="Palatino Linotype" w:hAnsi="Palatino Linotype"/>
          <w:b/>
          <w:sz w:val="22"/>
          <w:szCs w:val="22"/>
        </w:rPr>
        <w:t>YEAR OF STUDY</w:t>
      </w:r>
    </w:p>
    <w:p w14:paraId="01A6D0E2" w14:textId="77777777" w:rsidR="00902435" w:rsidRPr="00A46549" w:rsidRDefault="00902435" w:rsidP="00902435">
      <w:pPr>
        <w:ind w:left="180"/>
        <w:rPr>
          <w:rFonts w:ascii="Palatino Linotype" w:hAnsi="Palatino Linotype"/>
          <w:sz w:val="22"/>
          <w:szCs w:val="22"/>
          <w:lang w:val="en-GB"/>
        </w:rPr>
      </w:pPr>
      <w:r w:rsidRPr="00A46549">
        <w:rPr>
          <w:rFonts w:ascii="Palatino Linotype" w:hAnsi="Palatino Linotype"/>
          <w:sz w:val="22"/>
          <w:szCs w:val="22"/>
        </w:rPr>
        <w:t>2015-2016</w:t>
      </w:r>
    </w:p>
    <w:p w14:paraId="77A81C41" w14:textId="77777777" w:rsidR="00902435" w:rsidRPr="00791766" w:rsidRDefault="00902435" w:rsidP="00791766">
      <w:pPr>
        <w:spacing w:after="0" w:line="360" w:lineRule="auto"/>
        <w:rPr>
          <w:rFonts w:ascii="Palatino Linotype" w:hAnsi="Palatino Linotype"/>
          <w:b/>
          <w:sz w:val="22"/>
          <w:szCs w:val="22"/>
        </w:rPr>
      </w:pPr>
      <w:r w:rsidRPr="00A46549">
        <w:rPr>
          <w:rFonts w:ascii="Palatino Linotype" w:hAnsi="Palatino Linotype"/>
          <w:sz w:val="22"/>
          <w:szCs w:val="22"/>
          <w:lang w:val="en-GB"/>
        </w:rPr>
        <w:t xml:space="preserve">• </w:t>
      </w:r>
      <w:r w:rsidRPr="00A46549">
        <w:rPr>
          <w:rFonts w:ascii="Palatino Linotype" w:hAnsi="Palatino Linotype"/>
          <w:b/>
          <w:sz w:val="22"/>
          <w:szCs w:val="22"/>
        </w:rPr>
        <w:t>SEMESTER</w:t>
      </w:r>
    </w:p>
    <w:p w14:paraId="0750E5A0" w14:textId="77777777" w:rsidR="00902435" w:rsidRDefault="00902435" w:rsidP="00791766">
      <w:pPr>
        <w:spacing w:after="0" w:line="360" w:lineRule="auto"/>
        <w:ind w:left="180"/>
        <w:rPr>
          <w:rFonts w:ascii="Palatino Linotype" w:hAnsi="Palatino Linotype"/>
          <w:sz w:val="22"/>
          <w:szCs w:val="22"/>
          <w:lang w:val="en-GB"/>
        </w:rPr>
      </w:pPr>
      <w:r w:rsidRPr="00791766">
        <w:rPr>
          <w:rFonts w:ascii="Palatino Linotype" w:hAnsi="Palatino Linotype"/>
          <w:sz w:val="22"/>
          <w:szCs w:val="22"/>
          <w:lang w:val="en-GB"/>
        </w:rPr>
        <w:t xml:space="preserve">Winter Semester </w:t>
      </w:r>
    </w:p>
    <w:p w14:paraId="27A43435" w14:textId="77777777" w:rsidR="00FE49A0" w:rsidRPr="00791766" w:rsidRDefault="00FE49A0" w:rsidP="00791766">
      <w:pPr>
        <w:spacing w:after="0" w:line="360" w:lineRule="auto"/>
        <w:ind w:left="180"/>
        <w:rPr>
          <w:rFonts w:ascii="Palatino Linotype" w:hAnsi="Palatino Linotype"/>
          <w:sz w:val="22"/>
          <w:szCs w:val="22"/>
          <w:lang w:val="en-GB"/>
        </w:rPr>
      </w:pPr>
    </w:p>
    <w:p w14:paraId="4585DB74" w14:textId="77777777" w:rsidR="00902435" w:rsidRPr="00791766" w:rsidRDefault="00902435" w:rsidP="00791766">
      <w:pPr>
        <w:spacing w:after="0" w:line="360" w:lineRule="auto"/>
        <w:rPr>
          <w:rFonts w:ascii="Palatino Linotype" w:hAnsi="Palatino Linotype"/>
          <w:sz w:val="22"/>
          <w:szCs w:val="22"/>
        </w:rPr>
      </w:pPr>
      <w:r w:rsidRPr="00791766">
        <w:rPr>
          <w:rFonts w:ascii="Palatino Linotype" w:hAnsi="Palatino Linotype"/>
          <w:sz w:val="22"/>
          <w:szCs w:val="22"/>
          <w:lang w:val="en-GB"/>
        </w:rPr>
        <w:lastRenderedPageBreak/>
        <w:t xml:space="preserve">• </w:t>
      </w:r>
      <w:r w:rsidRPr="00791766">
        <w:rPr>
          <w:rFonts w:ascii="Palatino Linotype" w:hAnsi="Palatino Linotype"/>
          <w:b/>
          <w:sz w:val="22"/>
          <w:szCs w:val="22"/>
        </w:rPr>
        <w:t>NUMBER OF CREDITS ECTS ALLOCATED</w:t>
      </w:r>
    </w:p>
    <w:p w14:paraId="3B40D10D" w14:textId="77777777" w:rsidR="00902435" w:rsidRDefault="00902435" w:rsidP="00791766">
      <w:pPr>
        <w:spacing w:after="0" w:line="360" w:lineRule="auto"/>
        <w:ind w:left="180"/>
        <w:rPr>
          <w:rFonts w:ascii="Palatino Linotype" w:hAnsi="Palatino Linotype"/>
          <w:sz w:val="22"/>
          <w:szCs w:val="22"/>
          <w:lang w:val="en-GB"/>
        </w:rPr>
      </w:pPr>
      <w:r w:rsidRPr="00791766">
        <w:rPr>
          <w:rFonts w:ascii="Palatino Linotype" w:hAnsi="Palatino Linotype"/>
          <w:sz w:val="22"/>
          <w:szCs w:val="22"/>
          <w:lang w:val="en-GB"/>
        </w:rPr>
        <w:t xml:space="preserve">5 ECTS Credits </w:t>
      </w:r>
    </w:p>
    <w:p w14:paraId="61738AAD" w14:textId="77777777" w:rsidR="00FE49A0" w:rsidRPr="00791766" w:rsidRDefault="00FE49A0" w:rsidP="00791766">
      <w:pPr>
        <w:spacing w:after="0" w:line="360" w:lineRule="auto"/>
        <w:ind w:left="180"/>
        <w:rPr>
          <w:rFonts w:ascii="Palatino Linotype" w:hAnsi="Palatino Linotype"/>
          <w:sz w:val="22"/>
          <w:szCs w:val="22"/>
          <w:lang w:val="en-GB"/>
        </w:rPr>
      </w:pPr>
    </w:p>
    <w:p w14:paraId="40A0A661" w14:textId="77777777" w:rsidR="00902435" w:rsidRPr="00791766" w:rsidRDefault="00902435" w:rsidP="00791766">
      <w:pPr>
        <w:spacing w:after="0" w:line="360" w:lineRule="auto"/>
        <w:rPr>
          <w:rFonts w:ascii="Palatino Linotype" w:hAnsi="Palatino Linotype"/>
          <w:b/>
          <w:sz w:val="22"/>
          <w:szCs w:val="22"/>
        </w:rPr>
      </w:pPr>
      <w:r w:rsidRPr="00791766">
        <w:rPr>
          <w:rFonts w:ascii="Palatino Linotype" w:hAnsi="Palatino Linotype"/>
          <w:sz w:val="22"/>
          <w:szCs w:val="22"/>
          <w:lang w:val="en-GB"/>
        </w:rPr>
        <w:t xml:space="preserve">• </w:t>
      </w:r>
      <w:r w:rsidRPr="00791766">
        <w:rPr>
          <w:rFonts w:ascii="Palatino Linotype" w:hAnsi="Palatino Linotype"/>
          <w:b/>
          <w:sz w:val="22"/>
          <w:szCs w:val="22"/>
        </w:rPr>
        <w:t xml:space="preserve">NAME OF LECTURER </w:t>
      </w:r>
    </w:p>
    <w:p w14:paraId="6E1BBC17" w14:textId="6236EA55" w:rsidR="00902435" w:rsidRDefault="00BF1F43" w:rsidP="00791766">
      <w:pPr>
        <w:spacing w:after="0" w:line="360" w:lineRule="auto"/>
        <w:ind w:left="181"/>
        <w:rPr>
          <w:rFonts w:ascii="Palatino Linotype" w:hAnsi="Palatino Linotype"/>
          <w:sz w:val="22"/>
          <w:szCs w:val="22"/>
        </w:rPr>
      </w:pPr>
      <w:r w:rsidRPr="00791766">
        <w:rPr>
          <w:rFonts w:ascii="Palatino Linotype" w:hAnsi="Palatino Linotype"/>
          <w:sz w:val="22"/>
          <w:szCs w:val="22"/>
        </w:rPr>
        <w:t>Sofia Voudouri</w:t>
      </w:r>
      <w:r w:rsidR="00791766" w:rsidRPr="00791766">
        <w:rPr>
          <w:rFonts w:ascii="Palatino Linotype" w:hAnsi="Palatino Linotype"/>
          <w:sz w:val="22"/>
          <w:szCs w:val="22"/>
        </w:rPr>
        <w:t>, Lecturer</w:t>
      </w:r>
    </w:p>
    <w:p w14:paraId="0D91234E" w14:textId="77777777" w:rsidR="00791766" w:rsidRPr="00791766" w:rsidRDefault="00791766" w:rsidP="00791766">
      <w:pPr>
        <w:spacing w:after="0" w:line="360" w:lineRule="auto"/>
        <w:ind w:left="181"/>
        <w:rPr>
          <w:rFonts w:ascii="Palatino Linotype" w:hAnsi="Palatino Linotype"/>
          <w:sz w:val="22"/>
          <w:szCs w:val="22"/>
        </w:rPr>
      </w:pPr>
    </w:p>
    <w:p w14:paraId="390BAAED" w14:textId="77777777" w:rsidR="00902435" w:rsidRPr="00791766" w:rsidRDefault="00902435" w:rsidP="00791766">
      <w:pPr>
        <w:spacing w:after="0" w:line="360" w:lineRule="auto"/>
        <w:ind w:left="180" w:hanging="180"/>
        <w:rPr>
          <w:rFonts w:ascii="Palatino Linotype" w:hAnsi="Palatino Linotype"/>
          <w:b/>
          <w:sz w:val="22"/>
          <w:szCs w:val="22"/>
          <w:lang w:val="en-GB"/>
        </w:rPr>
      </w:pPr>
      <w:r w:rsidRPr="00791766">
        <w:rPr>
          <w:rFonts w:ascii="Palatino Linotype" w:hAnsi="Palatino Linotype"/>
          <w:sz w:val="22"/>
          <w:szCs w:val="22"/>
          <w:lang w:val="en-GB"/>
        </w:rPr>
        <w:t xml:space="preserve">• </w:t>
      </w:r>
      <w:r w:rsidRPr="00791766">
        <w:rPr>
          <w:rFonts w:ascii="Palatino Linotype" w:hAnsi="Palatino Linotype"/>
          <w:b/>
          <w:sz w:val="22"/>
          <w:szCs w:val="22"/>
        </w:rPr>
        <w:t>COURSE OBJECTIVES</w:t>
      </w:r>
    </w:p>
    <w:p w14:paraId="17C7E1C6" w14:textId="18F845B3" w:rsidR="00564D70" w:rsidRPr="00791766" w:rsidRDefault="00791766" w:rsidP="00791766">
      <w:pPr>
        <w:spacing w:after="0" w:line="360" w:lineRule="auto"/>
        <w:ind w:left="181"/>
        <w:rPr>
          <w:rFonts w:ascii="Palatino Linotype" w:hAnsi="Palatino Linotype"/>
          <w:sz w:val="22"/>
          <w:szCs w:val="22"/>
          <w:lang w:val="en"/>
        </w:rPr>
      </w:pPr>
      <w:r w:rsidRPr="00791766">
        <w:rPr>
          <w:rFonts w:ascii="Palatino Linotype" w:hAnsi="Palatino Linotype"/>
          <w:sz w:val="22"/>
          <w:szCs w:val="22"/>
          <w:lang w:val="en"/>
        </w:rPr>
        <w:t>The learning objective of the course is to introduce the students to the basic concepts related to ethics, contributing in this way to the all-round training. In particular the aim of the course is to present the main questions and problems, regulatory and meta-ethics issues, employing ancient and modern moral philosophy.</w:t>
      </w:r>
    </w:p>
    <w:p w14:paraId="7B7702EC" w14:textId="77777777" w:rsidR="00791766" w:rsidRPr="00791766" w:rsidRDefault="00791766" w:rsidP="00791766">
      <w:pPr>
        <w:spacing w:after="0" w:line="360" w:lineRule="auto"/>
        <w:ind w:left="181"/>
        <w:rPr>
          <w:rFonts w:ascii="Palatino Linotype" w:hAnsi="Palatino Linotype"/>
          <w:sz w:val="22"/>
          <w:szCs w:val="22"/>
        </w:rPr>
      </w:pPr>
    </w:p>
    <w:p w14:paraId="67603EAB" w14:textId="77777777" w:rsidR="00902435" w:rsidRPr="00791766" w:rsidRDefault="00902435" w:rsidP="00791766">
      <w:pPr>
        <w:spacing w:after="0" w:line="360" w:lineRule="auto"/>
        <w:rPr>
          <w:rFonts w:ascii="Palatino Linotype" w:hAnsi="Palatino Linotype"/>
          <w:b/>
          <w:color w:val="222222"/>
          <w:sz w:val="22"/>
          <w:szCs w:val="22"/>
          <w:shd w:val="clear" w:color="auto" w:fill="FFFFFF"/>
        </w:rPr>
      </w:pPr>
      <w:r w:rsidRPr="00791766">
        <w:rPr>
          <w:rFonts w:ascii="Palatino Linotype" w:hAnsi="Palatino Linotype"/>
          <w:b/>
          <w:sz w:val="22"/>
          <w:szCs w:val="22"/>
          <w:lang w:bidi="he-IL"/>
        </w:rPr>
        <w:t xml:space="preserve">• </w:t>
      </w:r>
      <w:r w:rsidRPr="00791766">
        <w:rPr>
          <w:rFonts w:ascii="Palatino Linotype" w:hAnsi="Palatino Linotype"/>
          <w:b/>
          <w:color w:val="222222"/>
          <w:sz w:val="22"/>
          <w:szCs w:val="22"/>
          <w:shd w:val="clear" w:color="auto" w:fill="FFFFFF"/>
        </w:rPr>
        <w:t>LEARNING OUTCOMES  </w:t>
      </w:r>
    </w:p>
    <w:p w14:paraId="7534C8C6" w14:textId="77777777" w:rsidR="00791766" w:rsidRPr="00791766" w:rsidRDefault="00791766" w:rsidP="00791766">
      <w:pPr>
        <w:spacing w:after="0" w:line="360" w:lineRule="auto"/>
        <w:rPr>
          <w:rFonts w:ascii="Palatino Linotype" w:hAnsi="Palatino Linotype"/>
          <w:sz w:val="22"/>
          <w:szCs w:val="22"/>
          <w:lang w:val="en"/>
        </w:rPr>
      </w:pPr>
      <w:r w:rsidRPr="00791766">
        <w:rPr>
          <w:rFonts w:ascii="Palatino Linotype" w:hAnsi="Palatino Linotype"/>
          <w:sz w:val="22"/>
          <w:szCs w:val="22"/>
          <w:lang w:val="en"/>
        </w:rPr>
        <w:t>Upon successful completion of the course students will be able to:</w:t>
      </w:r>
    </w:p>
    <w:p w14:paraId="19715814" w14:textId="77777777" w:rsidR="00791766" w:rsidRPr="00791766" w:rsidRDefault="00791766" w:rsidP="00791766">
      <w:pPr>
        <w:pStyle w:val="a6"/>
        <w:numPr>
          <w:ilvl w:val="0"/>
          <w:numId w:val="27"/>
        </w:numPr>
        <w:spacing w:after="0" w:line="360" w:lineRule="auto"/>
        <w:rPr>
          <w:rFonts w:ascii="Palatino Linotype" w:hAnsi="Palatino Linotype"/>
          <w:sz w:val="22"/>
          <w:szCs w:val="22"/>
          <w:lang w:val="en"/>
        </w:rPr>
      </w:pPr>
      <w:r w:rsidRPr="00791766">
        <w:rPr>
          <w:rFonts w:ascii="Palatino Linotype" w:hAnsi="Palatino Linotype"/>
          <w:sz w:val="22"/>
          <w:szCs w:val="22"/>
          <w:lang w:val="en"/>
        </w:rPr>
        <w:t>Be familiar with the terminology of moral theory.</w:t>
      </w:r>
    </w:p>
    <w:p w14:paraId="36D0384C" w14:textId="7EF3D711" w:rsidR="00791766" w:rsidRPr="00791766" w:rsidRDefault="00791766" w:rsidP="00791766">
      <w:pPr>
        <w:pStyle w:val="a6"/>
        <w:numPr>
          <w:ilvl w:val="0"/>
          <w:numId w:val="27"/>
        </w:numPr>
        <w:spacing w:after="0" w:line="360" w:lineRule="auto"/>
        <w:rPr>
          <w:rFonts w:ascii="Palatino Linotype" w:hAnsi="Palatino Linotype"/>
          <w:sz w:val="22"/>
          <w:szCs w:val="22"/>
          <w:lang w:val="en"/>
        </w:rPr>
      </w:pPr>
      <w:r w:rsidRPr="00791766">
        <w:rPr>
          <w:rFonts w:ascii="Palatino Linotype" w:hAnsi="Palatino Linotype"/>
          <w:sz w:val="22"/>
          <w:szCs w:val="22"/>
          <w:lang w:val="en"/>
        </w:rPr>
        <w:t>To realize that the problems of moral philosophy are directly related to daily life</w:t>
      </w:r>
    </w:p>
    <w:p w14:paraId="14DD8472" w14:textId="7BB94CF0" w:rsidR="00791766" w:rsidRPr="00791766" w:rsidRDefault="00791766" w:rsidP="00791766">
      <w:pPr>
        <w:pStyle w:val="a6"/>
        <w:numPr>
          <w:ilvl w:val="0"/>
          <w:numId w:val="27"/>
        </w:numPr>
        <w:spacing w:after="0" w:line="360" w:lineRule="auto"/>
        <w:rPr>
          <w:rFonts w:ascii="Palatino Linotype" w:hAnsi="Palatino Linotype"/>
          <w:sz w:val="22"/>
          <w:szCs w:val="22"/>
          <w:lang w:val="en"/>
        </w:rPr>
      </w:pPr>
      <w:r w:rsidRPr="00791766">
        <w:rPr>
          <w:rFonts w:ascii="Palatino Linotype" w:hAnsi="Palatino Linotype"/>
          <w:sz w:val="22"/>
          <w:szCs w:val="22"/>
          <w:lang w:val="en"/>
        </w:rPr>
        <w:t>To evaluate the major ethical theories of  the “virtue”, the ethical norms and the ethical implications of the “evil”, and the perception of the moral life in the works of pre-Socratics, Plato, Aristotle, Epicurus, the Stoics,  Cynics,  Kant, Hume and Mill in connection with the views of modern thinkers, such as Elizabeth Anscombe, Martha Nussbaum,  Thomas Nagel, Henri Bergson, David Wiggins, Peter Railton, Philip Pettit, Michael Slote, Bernard Williams, John Rawls, Christine Korsgaard,  John McDowell, Gilbert Harman, Philippa Foot, Louis P. Pojman, etc .</w:t>
      </w:r>
    </w:p>
    <w:p w14:paraId="0DEA9053" w14:textId="5E1FE7D9" w:rsidR="00791766" w:rsidRDefault="00791766" w:rsidP="00791766">
      <w:pPr>
        <w:pStyle w:val="a6"/>
        <w:numPr>
          <w:ilvl w:val="0"/>
          <w:numId w:val="27"/>
        </w:numPr>
        <w:spacing w:after="0" w:line="360" w:lineRule="auto"/>
        <w:rPr>
          <w:rFonts w:ascii="Palatino Linotype" w:hAnsi="Palatino Linotype"/>
          <w:sz w:val="22"/>
          <w:szCs w:val="22"/>
          <w:lang w:val="en"/>
        </w:rPr>
      </w:pPr>
      <w:r w:rsidRPr="00791766">
        <w:rPr>
          <w:rFonts w:ascii="Palatino Linotype" w:hAnsi="Palatino Linotype"/>
          <w:sz w:val="22"/>
          <w:szCs w:val="22"/>
          <w:lang w:val="en"/>
        </w:rPr>
        <w:t>Understand the theoretical and practical value of ethical theories in the Western philosophical tradition and use this knowledge in their artistic creations.</w:t>
      </w:r>
    </w:p>
    <w:p w14:paraId="140416D8" w14:textId="77777777" w:rsidR="00791766" w:rsidRPr="00791766" w:rsidRDefault="00791766" w:rsidP="00791766">
      <w:pPr>
        <w:pStyle w:val="a6"/>
        <w:spacing w:after="0" w:line="360" w:lineRule="auto"/>
        <w:ind w:left="0"/>
        <w:rPr>
          <w:rFonts w:ascii="Palatino Linotype" w:hAnsi="Palatino Linotype"/>
          <w:sz w:val="22"/>
          <w:szCs w:val="22"/>
          <w:lang w:val="en"/>
        </w:rPr>
      </w:pPr>
    </w:p>
    <w:p w14:paraId="28A64FF9" w14:textId="278BF43A" w:rsidR="00902435" w:rsidRPr="00791766" w:rsidRDefault="00902435" w:rsidP="00791766">
      <w:pPr>
        <w:pStyle w:val="a6"/>
        <w:ind w:hanging="720"/>
        <w:rPr>
          <w:lang w:val="en"/>
        </w:rPr>
      </w:pPr>
      <w:r w:rsidRPr="00791766">
        <w:rPr>
          <w:rFonts w:ascii="Palatino Linotype" w:hAnsi="Palatino Linotype"/>
          <w:sz w:val="22"/>
          <w:szCs w:val="22"/>
          <w:lang w:val="en-GB"/>
        </w:rPr>
        <w:t xml:space="preserve">• </w:t>
      </w:r>
      <w:r w:rsidRPr="00791766">
        <w:rPr>
          <w:rFonts w:ascii="Palatino Linotype" w:hAnsi="Palatino Linotype"/>
          <w:b/>
          <w:sz w:val="22"/>
          <w:szCs w:val="22"/>
          <w:lang w:val="en-GB"/>
        </w:rPr>
        <w:t>PREREQUISITES</w:t>
      </w:r>
    </w:p>
    <w:p w14:paraId="0F56C16D" w14:textId="676D2642" w:rsidR="00902435" w:rsidRDefault="00791766" w:rsidP="00791766">
      <w:pPr>
        <w:spacing w:after="120"/>
        <w:ind w:left="180" w:firstLine="540"/>
        <w:rPr>
          <w:rFonts w:ascii="Palatino Linotype" w:hAnsi="Palatino Linotype"/>
          <w:sz w:val="22"/>
          <w:szCs w:val="22"/>
          <w:lang w:val="en-GB"/>
        </w:rPr>
      </w:pPr>
      <w:r w:rsidRPr="00791766">
        <w:rPr>
          <w:rFonts w:ascii="Palatino Linotype" w:hAnsi="Palatino Linotype"/>
          <w:sz w:val="22"/>
          <w:szCs w:val="22"/>
          <w:lang w:val="en-GB"/>
        </w:rPr>
        <w:t>None</w:t>
      </w:r>
    </w:p>
    <w:p w14:paraId="289BFC3F" w14:textId="77777777" w:rsidR="00FE49A0" w:rsidRPr="00791766" w:rsidRDefault="00FE49A0" w:rsidP="00791766">
      <w:pPr>
        <w:spacing w:after="120"/>
        <w:ind w:left="180" w:firstLine="540"/>
        <w:rPr>
          <w:rFonts w:ascii="Palatino Linotype" w:hAnsi="Palatino Linotype"/>
          <w:sz w:val="22"/>
          <w:szCs w:val="22"/>
          <w:lang w:val="en-GB"/>
        </w:rPr>
      </w:pPr>
    </w:p>
    <w:p w14:paraId="0E472E65" w14:textId="77777777" w:rsidR="00902435" w:rsidRPr="00A46549" w:rsidRDefault="00902435" w:rsidP="00902435">
      <w:pPr>
        <w:rPr>
          <w:rFonts w:ascii="Palatino Linotype" w:hAnsi="Palatino Linotype"/>
          <w:b/>
          <w:sz w:val="22"/>
          <w:szCs w:val="22"/>
          <w:lang w:val="en-GB"/>
        </w:rPr>
      </w:pPr>
      <w:r w:rsidRPr="00A46549">
        <w:rPr>
          <w:rFonts w:ascii="Palatino Linotype" w:hAnsi="Palatino Linotype"/>
          <w:sz w:val="22"/>
          <w:szCs w:val="22"/>
          <w:lang w:val="en-GB"/>
        </w:rPr>
        <w:lastRenderedPageBreak/>
        <w:t xml:space="preserve">• </w:t>
      </w:r>
      <w:r w:rsidRPr="00A46549">
        <w:rPr>
          <w:rFonts w:ascii="Palatino Linotype" w:hAnsi="Palatino Linotype"/>
          <w:b/>
          <w:sz w:val="22"/>
          <w:szCs w:val="22"/>
          <w:lang w:val="en-GB"/>
        </w:rPr>
        <w:t>COURSE CONTENTS</w:t>
      </w:r>
    </w:p>
    <w:p w14:paraId="41F6E2C3" w14:textId="77777777" w:rsidR="00EC20E0" w:rsidRDefault="00EC20E0" w:rsidP="00EC20E0">
      <w:pPr>
        <w:spacing w:after="0" w:line="360" w:lineRule="auto"/>
        <w:rPr>
          <w:rFonts w:ascii="Palatino Linotype" w:hAnsi="Palatino Linotype"/>
          <w:sz w:val="22"/>
          <w:szCs w:val="22"/>
          <w:lang w:val="en"/>
        </w:rPr>
      </w:pPr>
      <w:r w:rsidRPr="00EC20E0">
        <w:rPr>
          <w:rFonts w:ascii="Palatino Linotype" w:hAnsi="Palatino Linotype"/>
          <w:sz w:val="22"/>
          <w:szCs w:val="22"/>
          <w:lang w:val="en"/>
        </w:rPr>
        <w:t xml:space="preserve">Moral theory deals with two research areas that are largely independent and </w:t>
      </w:r>
      <w:r>
        <w:rPr>
          <w:rFonts w:ascii="Palatino Linotype" w:hAnsi="Palatino Linotype"/>
          <w:sz w:val="22"/>
          <w:szCs w:val="22"/>
          <w:lang w:val="en"/>
        </w:rPr>
        <w:t>related to each other:</w:t>
      </w:r>
    </w:p>
    <w:p w14:paraId="7B9F6792" w14:textId="77777777" w:rsidR="00EC20E0" w:rsidRDefault="00EC20E0" w:rsidP="00EC20E0">
      <w:pPr>
        <w:spacing w:after="0" w:line="360" w:lineRule="auto"/>
        <w:rPr>
          <w:rFonts w:ascii="Palatino Linotype" w:hAnsi="Palatino Linotype"/>
          <w:sz w:val="22"/>
          <w:szCs w:val="22"/>
          <w:lang w:val="en"/>
        </w:rPr>
      </w:pPr>
      <w:r>
        <w:rPr>
          <w:rFonts w:ascii="Palatino Linotype" w:hAnsi="Palatino Linotype"/>
          <w:sz w:val="22"/>
          <w:szCs w:val="22"/>
          <w:lang w:val="en"/>
        </w:rPr>
        <w:t>m</w:t>
      </w:r>
      <w:r w:rsidRPr="00EC20E0">
        <w:rPr>
          <w:rFonts w:ascii="Palatino Linotype" w:hAnsi="Palatino Linotype"/>
          <w:sz w:val="22"/>
          <w:szCs w:val="22"/>
          <w:lang w:val="en"/>
        </w:rPr>
        <w:t>etaethics</w:t>
      </w:r>
      <w:r>
        <w:rPr>
          <w:rFonts w:ascii="Palatino Linotype" w:hAnsi="Palatino Linotype"/>
          <w:sz w:val="22"/>
          <w:szCs w:val="22"/>
          <w:lang w:val="en"/>
        </w:rPr>
        <w:t xml:space="preserve"> </w:t>
      </w:r>
      <w:r w:rsidRPr="00EC20E0">
        <w:rPr>
          <w:rFonts w:ascii="Palatino Linotype" w:hAnsi="Palatino Linotype"/>
          <w:sz w:val="22"/>
          <w:szCs w:val="22"/>
          <w:lang w:val="en"/>
        </w:rPr>
        <w:t>and normative ethics. The meta-ethics more generall</w:t>
      </w:r>
      <w:r>
        <w:rPr>
          <w:rFonts w:ascii="Palatino Linotype" w:hAnsi="Palatino Linotype"/>
          <w:sz w:val="22"/>
          <w:szCs w:val="22"/>
          <w:lang w:val="en"/>
        </w:rPr>
        <w:t xml:space="preserve">y discusses the nature of moral </w:t>
      </w:r>
      <w:r w:rsidRPr="00EC20E0">
        <w:rPr>
          <w:rFonts w:ascii="Palatino Linotype" w:hAnsi="Palatino Linotype"/>
          <w:sz w:val="22"/>
          <w:szCs w:val="22"/>
          <w:lang w:val="en"/>
        </w:rPr>
        <w:t xml:space="preserve">and ethical crisis and includes issues such as if moral judgments are true or false, if eventually there are objective moral values ​​or subjective or relative (moral relativism, pluralism of moral values) </w:t>
      </w:r>
      <w:r>
        <w:rPr>
          <w:rFonts w:ascii="Palatino Linotype" w:hAnsi="Palatino Linotype"/>
          <w:sz w:val="22"/>
          <w:szCs w:val="22"/>
          <w:lang w:val="en"/>
        </w:rPr>
        <w:t xml:space="preserve">and if </w:t>
      </w:r>
      <w:r w:rsidRPr="00EC20E0">
        <w:rPr>
          <w:rFonts w:ascii="Palatino Linotype" w:hAnsi="Palatino Linotype"/>
          <w:sz w:val="22"/>
          <w:szCs w:val="22"/>
          <w:lang w:val="en"/>
        </w:rPr>
        <w:t xml:space="preserve">moral judgments resemble </w:t>
      </w:r>
      <w:r>
        <w:rPr>
          <w:rFonts w:ascii="Palatino Linotype" w:hAnsi="Palatino Linotype"/>
          <w:sz w:val="22"/>
          <w:szCs w:val="22"/>
          <w:lang w:val="en"/>
        </w:rPr>
        <w:t xml:space="preserve">to the </w:t>
      </w:r>
      <w:r w:rsidRPr="00EC20E0">
        <w:rPr>
          <w:rFonts w:ascii="Palatino Linotype" w:hAnsi="Palatino Linotype"/>
          <w:sz w:val="22"/>
          <w:szCs w:val="22"/>
          <w:lang w:val="en"/>
        </w:rPr>
        <w:t xml:space="preserve">empirical or scientific judgments (eg if there are moral facts), if moral values ​​are part of the world or projected by us over the world. </w:t>
      </w:r>
      <w:r>
        <w:rPr>
          <w:rFonts w:ascii="Palatino Linotype" w:hAnsi="Palatino Linotype"/>
          <w:sz w:val="22"/>
          <w:szCs w:val="22"/>
          <w:lang w:val="en"/>
        </w:rPr>
        <w:t>Regulatory ethics deal</w:t>
      </w:r>
      <w:r w:rsidRPr="00EC20E0">
        <w:rPr>
          <w:rFonts w:ascii="Palatino Linotype" w:hAnsi="Palatino Linotype"/>
          <w:sz w:val="22"/>
          <w:szCs w:val="22"/>
          <w:lang w:val="en"/>
        </w:rPr>
        <w:t xml:space="preserve"> with what is morally right and what is immoral</w:t>
      </w:r>
      <w:r>
        <w:rPr>
          <w:rFonts w:ascii="Palatino Linotype" w:hAnsi="Palatino Linotype"/>
          <w:sz w:val="22"/>
          <w:szCs w:val="22"/>
          <w:lang w:val="en"/>
        </w:rPr>
        <w:t xml:space="preserve">, and also to the evaluative concepts of good and evil, the virtuous, </w:t>
      </w:r>
      <w:r w:rsidRPr="00EC20E0">
        <w:rPr>
          <w:rFonts w:ascii="Palatino Linotype" w:hAnsi="Palatino Linotype"/>
          <w:sz w:val="22"/>
          <w:szCs w:val="22"/>
          <w:lang w:val="en"/>
        </w:rPr>
        <w:t xml:space="preserve">etc. </w:t>
      </w:r>
      <w:r>
        <w:rPr>
          <w:rFonts w:ascii="Palatino Linotype" w:hAnsi="Palatino Linotype"/>
          <w:sz w:val="22"/>
          <w:szCs w:val="22"/>
          <w:lang w:val="en"/>
        </w:rPr>
        <w:t xml:space="preserve">To analyze those concepts, </w:t>
      </w:r>
      <w:r w:rsidRPr="00EC20E0">
        <w:rPr>
          <w:rFonts w:ascii="Palatino Linotype" w:hAnsi="Palatino Linotype"/>
          <w:sz w:val="22"/>
          <w:szCs w:val="22"/>
          <w:lang w:val="en"/>
        </w:rPr>
        <w:t>regulatory theories consider whether the correctness of an operation depends entirely on the consequences resulting from it (</w:t>
      </w:r>
      <w:r>
        <w:rPr>
          <w:rFonts w:ascii="Palatino Linotype" w:hAnsi="Palatino Linotype"/>
          <w:sz w:val="22"/>
          <w:szCs w:val="22"/>
          <w:lang w:val="en"/>
        </w:rPr>
        <w:t>synepeiokratia) or by the way they are produced, i.e.</w:t>
      </w:r>
      <w:r w:rsidRPr="00EC20E0">
        <w:rPr>
          <w:rFonts w:ascii="Palatino Linotype" w:hAnsi="Palatino Linotype"/>
          <w:sz w:val="22"/>
          <w:szCs w:val="22"/>
          <w:lang w:val="en"/>
        </w:rPr>
        <w:t xml:space="preserve"> what we allow or what should be done (deontokratia). </w:t>
      </w:r>
    </w:p>
    <w:p w14:paraId="37DA2A21" w14:textId="6400DA8F" w:rsidR="00EC20E0" w:rsidRDefault="00EC20E0" w:rsidP="003043B0">
      <w:pPr>
        <w:spacing w:after="0" w:line="360" w:lineRule="auto"/>
        <w:rPr>
          <w:rFonts w:ascii="Palatino Linotype" w:hAnsi="Palatino Linotype"/>
          <w:sz w:val="22"/>
          <w:szCs w:val="22"/>
          <w:lang w:val="en"/>
        </w:rPr>
      </w:pPr>
      <w:r w:rsidRPr="00EC20E0">
        <w:rPr>
          <w:rFonts w:ascii="Palatino Linotype" w:hAnsi="Palatino Linotype"/>
          <w:sz w:val="22"/>
          <w:szCs w:val="22"/>
          <w:lang w:val="en"/>
        </w:rPr>
        <w:t>The course will deal with the above research areas and alongside major theories and issues regarding the relationship of ethics to culture, history, psychology and religion. More specif</w:t>
      </w:r>
      <w:r>
        <w:rPr>
          <w:rFonts w:ascii="Palatino Linotype" w:hAnsi="Palatino Linotype"/>
          <w:sz w:val="22"/>
          <w:szCs w:val="22"/>
          <w:lang w:val="en"/>
        </w:rPr>
        <w:t xml:space="preserve">ically we will examine the </w:t>
      </w:r>
      <w:r w:rsidRPr="00EC20E0">
        <w:rPr>
          <w:rFonts w:ascii="Palatino Linotype" w:hAnsi="Palatino Linotype"/>
          <w:sz w:val="22"/>
          <w:szCs w:val="22"/>
          <w:lang w:val="en"/>
        </w:rPr>
        <w:t>moral philosoph</w:t>
      </w:r>
      <w:r>
        <w:rPr>
          <w:rFonts w:ascii="Palatino Linotype" w:hAnsi="Palatino Linotype"/>
          <w:sz w:val="22"/>
          <w:szCs w:val="22"/>
          <w:lang w:val="en"/>
        </w:rPr>
        <w:t xml:space="preserve">y temporal problems and issues </w:t>
      </w:r>
      <w:r w:rsidRPr="00EC20E0">
        <w:rPr>
          <w:rFonts w:ascii="Palatino Linotype" w:hAnsi="Palatino Linotype"/>
          <w:sz w:val="22"/>
          <w:szCs w:val="22"/>
          <w:lang w:val="en"/>
        </w:rPr>
        <w:t xml:space="preserve">such </w:t>
      </w:r>
      <w:r>
        <w:rPr>
          <w:rFonts w:ascii="Palatino Linotype" w:hAnsi="Palatino Linotype"/>
          <w:sz w:val="22"/>
          <w:szCs w:val="22"/>
          <w:lang w:val="en"/>
        </w:rPr>
        <w:t xml:space="preserve">as, </w:t>
      </w:r>
      <w:r w:rsidRPr="00EC20E0">
        <w:rPr>
          <w:rFonts w:ascii="Palatino Linotype" w:hAnsi="Palatino Linotype"/>
          <w:sz w:val="22"/>
          <w:szCs w:val="22"/>
          <w:lang w:val="en"/>
        </w:rPr>
        <w:t>"should the goods be associated wi</w:t>
      </w:r>
      <w:r>
        <w:rPr>
          <w:rFonts w:ascii="Palatino Linotype" w:hAnsi="Palatino Linotype"/>
          <w:sz w:val="22"/>
          <w:szCs w:val="22"/>
          <w:lang w:val="en"/>
        </w:rPr>
        <w:t>th concepts like duty</w:t>
      </w:r>
      <w:r w:rsidRPr="00EC20E0">
        <w:rPr>
          <w:rFonts w:ascii="Palatino Linotype" w:hAnsi="Palatino Linotype"/>
          <w:sz w:val="22"/>
          <w:szCs w:val="22"/>
          <w:lang w:val="en"/>
        </w:rPr>
        <w:t>?", "</w:t>
      </w:r>
      <w:r>
        <w:rPr>
          <w:rFonts w:ascii="Palatino Linotype" w:hAnsi="Palatino Linotype"/>
          <w:sz w:val="22"/>
          <w:szCs w:val="22"/>
          <w:lang w:val="en"/>
        </w:rPr>
        <w:t>Does g</w:t>
      </w:r>
      <w:r w:rsidRPr="00EC20E0">
        <w:rPr>
          <w:rFonts w:ascii="Palatino Linotype" w:hAnsi="Palatino Linotype"/>
          <w:sz w:val="22"/>
          <w:szCs w:val="22"/>
          <w:lang w:val="en"/>
        </w:rPr>
        <w:t xml:space="preserve">ood pre-exists </w:t>
      </w:r>
      <w:r>
        <w:rPr>
          <w:rFonts w:ascii="Palatino Linotype" w:hAnsi="Palatino Linotype"/>
          <w:sz w:val="22"/>
          <w:szCs w:val="22"/>
          <w:lang w:val="en"/>
        </w:rPr>
        <w:t>of the concept of</w:t>
      </w:r>
      <w:r w:rsidRPr="00EC20E0">
        <w:rPr>
          <w:rFonts w:ascii="Palatino Linotype" w:hAnsi="Palatino Linotype"/>
          <w:sz w:val="22"/>
          <w:szCs w:val="22"/>
          <w:lang w:val="en"/>
        </w:rPr>
        <w:t xml:space="preserve"> virtue ? "," is the goodness a "non-natural", irreducible to something other capacity? </w:t>
      </w:r>
      <w:r>
        <w:rPr>
          <w:rFonts w:ascii="Palatino Linotype" w:hAnsi="Palatino Linotype"/>
          <w:sz w:val="22"/>
          <w:szCs w:val="22"/>
          <w:lang w:val="en"/>
        </w:rPr>
        <w:t>"," is the good one or a lot? "</w:t>
      </w:r>
      <w:r w:rsidRPr="00EC20E0">
        <w:rPr>
          <w:rFonts w:ascii="Palatino Linotype" w:hAnsi="Palatino Linotype"/>
          <w:sz w:val="22"/>
          <w:szCs w:val="22"/>
          <w:lang w:val="en"/>
        </w:rPr>
        <w:t xml:space="preserve">, what kind of </w:t>
      </w:r>
      <w:r>
        <w:rPr>
          <w:rFonts w:ascii="Palatino Linotype" w:hAnsi="Palatino Linotype"/>
          <w:sz w:val="22"/>
          <w:szCs w:val="22"/>
          <w:lang w:val="en"/>
        </w:rPr>
        <w:t xml:space="preserve">problems or questions </w:t>
      </w:r>
      <w:r w:rsidRPr="00EC20E0">
        <w:rPr>
          <w:rFonts w:ascii="Palatino Linotype" w:hAnsi="Palatino Linotype"/>
          <w:sz w:val="22"/>
          <w:szCs w:val="22"/>
          <w:lang w:val="en"/>
        </w:rPr>
        <w:t xml:space="preserve">concern </w:t>
      </w:r>
      <w:r>
        <w:rPr>
          <w:rFonts w:ascii="Palatino Linotype" w:hAnsi="Palatino Linotype"/>
          <w:sz w:val="22"/>
          <w:szCs w:val="22"/>
          <w:lang w:val="en"/>
        </w:rPr>
        <w:t>hu</w:t>
      </w:r>
      <w:r w:rsidRPr="00EC20E0">
        <w:rPr>
          <w:rFonts w:ascii="Palatino Linotype" w:hAnsi="Palatino Linotype"/>
          <w:sz w:val="22"/>
          <w:szCs w:val="22"/>
          <w:lang w:val="en"/>
        </w:rPr>
        <w:t>man's private and pu</w:t>
      </w:r>
      <w:r>
        <w:rPr>
          <w:rFonts w:ascii="Palatino Linotype" w:hAnsi="Palatino Linotype"/>
          <w:sz w:val="22"/>
          <w:szCs w:val="22"/>
          <w:lang w:val="en"/>
        </w:rPr>
        <w:t>blic life (such as, "what is a good life</w:t>
      </w:r>
      <w:r w:rsidRPr="00EC20E0">
        <w:rPr>
          <w:rFonts w:ascii="Palatino Linotype" w:hAnsi="Palatino Linotype"/>
          <w:sz w:val="22"/>
          <w:szCs w:val="22"/>
          <w:lang w:val="en"/>
        </w:rPr>
        <w:t xml:space="preserve">?", "how one can achieve in this life?", "what activities </w:t>
      </w:r>
      <w:r>
        <w:rPr>
          <w:rFonts w:ascii="Palatino Linotype" w:hAnsi="Palatino Linotype"/>
          <w:sz w:val="22"/>
          <w:szCs w:val="22"/>
          <w:lang w:val="en"/>
        </w:rPr>
        <w:t>are</w:t>
      </w:r>
      <w:r w:rsidRPr="00EC20E0">
        <w:rPr>
          <w:rFonts w:ascii="Palatino Linotype" w:hAnsi="Palatino Linotype"/>
          <w:sz w:val="22"/>
          <w:szCs w:val="22"/>
          <w:lang w:val="en"/>
        </w:rPr>
        <w:t xml:space="preserve"> more important? "," how can we know what is right? "," we are morally responsible not only for our actions but also our failures? "," w</w:t>
      </w:r>
      <w:r w:rsidR="003043B0">
        <w:rPr>
          <w:rFonts w:ascii="Palatino Linotype" w:hAnsi="Palatino Linotype"/>
          <w:sz w:val="22"/>
          <w:szCs w:val="22"/>
          <w:lang w:val="en"/>
        </w:rPr>
        <w:t xml:space="preserve">e are autonomous morally </w:t>
      </w:r>
      <w:r w:rsidRPr="00EC20E0">
        <w:rPr>
          <w:rFonts w:ascii="Palatino Linotype" w:hAnsi="Palatino Linotype"/>
          <w:sz w:val="22"/>
          <w:szCs w:val="22"/>
          <w:lang w:val="en"/>
        </w:rPr>
        <w:t xml:space="preserve">persons or </w:t>
      </w:r>
      <w:r w:rsidR="003043B0">
        <w:rPr>
          <w:rFonts w:ascii="Palatino Linotype" w:hAnsi="Palatino Linotype"/>
          <w:sz w:val="22"/>
          <w:szCs w:val="22"/>
          <w:lang w:val="en"/>
        </w:rPr>
        <w:t>‘’</w:t>
      </w:r>
      <w:r w:rsidRPr="00EC20E0">
        <w:rPr>
          <w:rFonts w:ascii="Palatino Linotype" w:hAnsi="Palatino Linotype"/>
          <w:sz w:val="22"/>
          <w:szCs w:val="22"/>
          <w:lang w:val="en"/>
        </w:rPr>
        <w:t>luck</w:t>
      </w:r>
      <w:r w:rsidR="003043B0">
        <w:rPr>
          <w:rFonts w:ascii="Palatino Linotype" w:hAnsi="Palatino Linotype"/>
          <w:sz w:val="22"/>
          <w:szCs w:val="22"/>
          <w:lang w:val="en"/>
        </w:rPr>
        <w:t>’’</w:t>
      </w:r>
      <w:r w:rsidRPr="00EC20E0">
        <w:rPr>
          <w:rFonts w:ascii="Palatino Linotype" w:hAnsi="Palatino Linotype"/>
          <w:sz w:val="22"/>
          <w:szCs w:val="22"/>
          <w:lang w:val="en"/>
        </w:rPr>
        <w:t xml:space="preserve"> plays an important role in our moral responsibility? "," are the consequences of our actions more im</w:t>
      </w:r>
      <w:r w:rsidR="003043B0">
        <w:rPr>
          <w:rFonts w:ascii="Palatino Linotype" w:hAnsi="Palatino Linotype"/>
          <w:sz w:val="22"/>
          <w:szCs w:val="22"/>
          <w:lang w:val="en"/>
        </w:rPr>
        <w:t>portant than our intentions? ",</w:t>
      </w:r>
      <w:r w:rsidRPr="00EC20E0">
        <w:rPr>
          <w:rFonts w:ascii="Palatino Linotype" w:hAnsi="Palatino Linotype"/>
          <w:sz w:val="22"/>
          <w:szCs w:val="22"/>
          <w:lang w:val="en"/>
        </w:rPr>
        <w:t xml:space="preserve">etc.).  </w:t>
      </w:r>
      <w:r w:rsidR="003043B0">
        <w:rPr>
          <w:rFonts w:ascii="Palatino Linotype" w:hAnsi="Palatino Linotype"/>
          <w:sz w:val="22"/>
          <w:szCs w:val="22"/>
          <w:lang w:val="en"/>
        </w:rPr>
        <w:t>Finally we will analyze</w:t>
      </w:r>
      <w:r w:rsidRPr="00EC20E0">
        <w:rPr>
          <w:rFonts w:ascii="Palatino Linotype" w:hAnsi="Palatino Linotype"/>
          <w:sz w:val="22"/>
          <w:szCs w:val="22"/>
          <w:lang w:val="en"/>
        </w:rPr>
        <w:t xml:space="preserve"> </w:t>
      </w:r>
      <w:r w:rsidR="003043B0">
        <w:rPr>
          <w:rFonts w:ascii="Palatino Linotype" w:hAnsi="Palatino Linotype"/>
          <w:sz w:val="22"/>
          <w:szCs w:val="22"/>
          <w:lang w:val="en"/>
        </w:rPr>
        <w:t>about</w:t>
      </w:r>
      <w:r w:rsidRPr="00EC20E0">
        <w:rPr>
          <w:rFonts w:ascii="Palatino Linotype" w:hAnsi="Palatino Linotype"/>
          <w:sz w:val="22"/>
          <w:szCs w:val="22"/>
          <w:lang w:val="en"/>
        </w:rPr>
        <w:t xml:space="preserve"> relevant contemporary moral practical problems relating to science or nature (such as, for example, if the value and sanctity of life, whether we should have a moral obligation to the animals, if </w:t>
      </w:r>
      <w:r w:rsidR="003043B0">
        <w:rPr>
          <w:rFonts w:ascii="Palatino Linotype" w:hAnsi="Palatino Linotype"/>
          <w:sz w:val="22"/>
          <w:szCs w:val="22"/>
          <w:lang w:val="en"/>
        </w:rPr>
        <w:t xml:space="preserve">we </w:t>
      </w:r>
      <w:r w:rsidRPr="00EC20E0">
        <w:rPr>
          <w:rFonts w:ascii="Palatino Linotype" w:hAnsi="Palatino Linotype"/>
          <w:sz w:val="22"/>
          <w:szCs w:val="22"/>
          <w:lang w:val="en"/>
        </w:rPr>
        <w:t xml:space="preserve">should care and how </w:t>
      </w:r>
      <w:r w:rsidR="003043B0">
        <w:rPr>
          <w:rFonts w:ascii="Palatino Linotype" w:hAnsi="Palatino Linotype"/>
          <w:sz w:val="22"/>
          <w:szCs w:val="22"/>
          <w:lang w:val="en"/>
        </w:rPr>
        <w:t xml:space="preserve">about </w:t>
      </w:r>
      <w:r w:rsidRPr="00EC20E0">
        <w:rPr>
          <w:rFonts w:ascii="Palatino Linotype" w:hAnsi="Palatino Linotype"/>
          <w:sz w:val="22"/>
          <w:szCs w:val="22"/>
          <w:lang w:val="en"/>
        </w:rPr>
        <w:t>the environment, etc.).</w:t>
      </w:r>
    </w:p>
    <w:p w14:paraId="72F2544C" w14:textId="77777777" w:rsidR="003043B0" w:rsidRPr="00A46549" w:rsidRDefault="003043B0" w:rsidP="003043B0">
      <w:pPr>
        <w:spacing w:after="0" w:line="360" w:lineRule="auto"/>
        <w:rPr>
          <w:rFonts w:ascii="Palatino Linotype" w:hAnsi="Palatino Linotype"/>
          <w:sz w:val="22"/>
          <w:szCs w:val="22"/>
          <w:lang w:val="en-GB"/>
        </w:rPr>
      </w:pPr>
    </w:p>
    <w:p w14:paraId="347D8F51" w14:textId="77777777" w:rsidR="00902435" w:rsidRPr="003043B0" w:rsidRDefault="00902435" w:rsidP="003043B0">
      <w:pPr>
        <w:spacing w:after="0" w:line="360" w:lineRule="auto"/>
        <w:rPr>
          <w:rFonts w:ascii="Palatino Linotype" w:hAnsi="Palatino Linotype"/>
          <w:b/>
          <w:sz w:val="22"/>
          <w:szCs w:val="22"/>
          <w:lang w:val="en-GB"/>
        </w:rPr>
      </w:pPr>
      <w:r w:rsidRPr="003043B0">
        <w:rPr>
          <w:rFonts w:ascii="Palatino Linotype" w:hAnsi="Palatino Linotype"/>
          <w:sz w:val="22"/>
          <w:szCs w:val="22"/>
          <w:lang w:val="en-GB"/>
        </w:rPr>
        <w:t xml:space="preserve">• </w:t>
      </w:r>
      <w:r w:rsidRPr="003043B0">
        <w:rPr>
          <w:rFonts w:ascii="Palatino Linotype" w:hAnsi="Palatino Linotype"/>
          <w:b/>
          <w:sz w:val="22"/>
          <w:szCs w:val="22"/>
          <w:lang w:val="en-GB"/>
        </w:rPr>
        <w:t>RECOMMENDED READING</w:t>
      </w:r>
    </w:p>
    <w:p w14:paraId="55C417D0" w14:textId="15BB26E1" w:rsidR="003043B0" w:rsidRPr="003043B0" w:rsidRDefault="003043B0" w:rsidP="003043B0">
      <w:pPr>
        <w:spacing w:after="0" w:line="360" w:lineRule="auto"/>
        <w:rPr>
          <w:rFonts w:ascii="Palatino Linotype" w:eastAsia="Calibri" w:hAnsi="Palatino Linotype"/>
          <w:b/>
          <w:sz w:val="22"/>
          <w:szCs w:val="22"/>
        </w:rPr>
      </w:pPr>
      <w:r>
        <w:rPr>
          <w:rFonts w:ascii="Palatino Linotype" w:eastAsia="Calibri" w:hAnsi="Palatino Linotype"/>
          <w:b/>
          <w:sz w:val="22"/>
          <w:szCs w:val="22"/>
        </w:rPr>
        <w:t>Sources</w:t>
      </w:r>
    </w:p>
    <w:p w14:paraId="645EB461" w14:textId="07A34DF8" w:rsidR="00FE49A0" w:rsidRPr="00FE49A0" w:rsidRDefault="00FE49A0" w:rsidP="003043B0">
      <w:pPr>
        <w:spacing w:after="0" w:line="360" w:lineRule="auto"/>
        <w:rPr>
          <w:rFonts w:ascii="Palatino Linotype" w:hAnsi="Palatino Linotype"/>
          <w:sz w:val="22"/>
          <w:szCs w:val="22"/>
          <w:lang w:val="en"/>
        </w:rPr>
      </w:pPr>
      <w:r w:rsidRPr="00FE49A0">
        <w:rPr>
          <w:rFonts w:ascii="Palatino Linotype" w:hAnsi="Palatino Linotype"/>
          <w:sz w:val="22"/>
          <w:szCs w:val="22"/>
          <w:lang w:val="en"/>
        </w:rPr>
        <w:t xml:space="preserve">Plato, </w:t>
      </w:r>
      <w:r w:rsidRPr="00FE49A0">
        <w:rPr>
          <w:rFonts w:ascii="Palatino Linotype" w:hAnsi="Palatino Linotype"/>
          <w:i/>
          <w:sz w:val="22"/>
          <w:szCs w:val="22"/>
          <w:lang w:val="en"/>
        </w:rPr>
        <w:t>Euthyphro</w:t>
      </w:r>
      <w:r>
        <w:rPr>
          <w:rFonts w:ascii="Palatino Linotype" w:hAnsi="Palatino Linotype"/>
          <w:sz w:val="22"/>
          <w:szCs w:val="22"/>
          <w:lang w:val="en"/>
        </w:rPr>
        <w:t xml:space="preserve">, </w:t>
      </w:r>
      <w:r w:rsidRPr="00FE49A0">
        <w:rPr>
          <w:rFonts w:ascii="Palatino Linotype" w:hAnsi="Palatino Linotype"/>
          <w:sz w:val="22"/>
          <w:szCs w:val="22"/>
          <w:lang w:val="en"/>
        </w:rPr>
        <w:t>translation N. Skouteropoulos, Kardamitsa Publications, Athens, 1982.</w:t>
      </w:r>
      <w:r w:rsidRPr="00FE49A0">
        <w:rPr>
          <w:rFonts w:ascii="Palatino Linotype" w:hAnsi="Palatino Linotype"/>
          <w:sz w:val="22"/>
          <w:szCs w:val="22"/>
          <w:lang w:val="en"/>
        </w:rPr>
        <w:br/>
        <w:t>Aristotle</w:t>
      </w:r>
      <w:r>
        <w:rPr>
          <w:rFonts w:ascii="Palatino Linotype" w:hAnsi="Palatino Linotype"/>
          <w:sz w:val="22"/>
          <w:szCs w:val="22"/>
          <w:lang w:val="en"/>
        </w:rPr>
        <w:t>,</w:t>
      </w:r>
      <w:r w:rsidRPr="00FE49A0">
        <w:rPr>
          <w:rFonts w:ascii="Palatino Linotype" w:hAnsi="Palatino Linotype"/>
          <w:sz w:val="22"/>
          <w:szCs w:val="22"/>
          <w:lang w:val="en"/>
        </w:rPr>
        <w:t xml:space="preserve"> </w:t>
      </w:r>
      <w:r w:rsidRPr="00FE49A0">
        <w:rPr>
          <w:rFonts w:ascii="Palatino Linotype" w:hAnsi="Palatino Linotype"/>
          <w:i/>
          <w:sz w:val="22"/>
          <w:szCs w:val="22"/>
          <w:lang w:val="en"/>
        </w:rPr>
        <w:t>Ithika Nikomacheia</w:t>
      </w:r>
      <w:r w:rsidRPr="00FE49A0">
        <w:rPr>
          <w:rFonts w:ascii="Palatino Linotype" w:hAnsi="Palatino Linotype"/>
          <w:sz w:val="22"/>
          <w:szCs w:val="22"/>
          <w:lang w:val="en"/>
        </w:rPr>
        <w:t>, Oxford Classica</w:t>
      </w:r>
      <w:r>
        <w:rPr>
          <w:rFonts w:ascii="Palatino Linotype" w:hAnsi="Palatino Linotype"/>
          <w:sz w:val="22"/>
          <w:szCs w:val="22"/>
          <w:lang w:val="en"/>
        </w:rPr>
        <w:t xml:space="preserve"> </w:t>
      </w:r>
      <w:r w:rsidRPr="00FE49A0">
        <w:rPr>
          <w:rFonts w:ascii="Palatino Linotype" w:hAnsi="Palatino Linotype"/>
          <w:sz w:val="22"/>
          <w:szCs w:val="22"/>
          <w:lang w:val="en"/>
        </w:rPr>
        <w:t xml:space="preserve">lTexts (Scriptorum Classicorum, Bibliotheca </w:t>
      </w:r>
      <w:r w:rsidRPr="00FE49A0">
        <w:rPr>
          <w:rFonts w:ascii="Palatino Linotype" w:hAnsi="Palatino Linotype"/>
          <w:sz w:val="22"/>
          <w:szCs w:val="22"/>
          <w:lang w:val="en"/>
        </w:rPr>
        <w:lastRenderedPageBreak/>
        <w:t>Oxoniensis).</w:t>
      </w:r>
      <w:r w:rsidRPr="00FE49A0">
        <w:rPr>
          <w:rFonts w:ascii="Palatino Linotype" w:hAnsi="Palatino Linotype"/>
          <w:sz w:val="22"/>
          <w:szCs w:val="22"/>
          <w:lang w:val="en"/>
        </w:rPr>
        <w:br/>
      </w:r>
      <w:r w:rsidRPr="00FE49A0">
        <w:rPr>
          <w:rFonts w:ascii="Palatino Linotype" w:hAnsi="Palatino Linotype"/>
          <w:b/>
          <w:sz w:val="22"/>
          <w:szCs w:val="22"/>
          <w:lang w:val="en"/>
        </w:rPr>
        <w:t>Bibliography:</w:t>
      </w:r>
      <w:r w:rsidRPr="00FE49A0">
        <w:rPr>
          <w:rFonts w:ascii="Palatino Linotype" w:hAnsi="Palatino Linotype"/>
          <w:b/>
          <w:sz w:val="22"/>
          <w:szCs w:val="22"/>
          <w:lang w:val="en"/>
        </w:rPr>
        <w:br/>
      </w:r>
      <w:r w:rsidRPr="00FE49A0">
        <w:rPr>
          <w:rFonts w:ascii="Palatino Linotype" w:hAnsi="Palatino Linotype"/>
          <w:sz w:val="22"/>
          <w:szCs w:val="22"/>
          <w:lang w:val="en"/>
        </w:rPr>
        <w:t xml:space="preserve">Kant, I., </w:t>
      </w:r>
      <w:r w:rsidRPr="00FE49A0">
        <w:rPr>
          <w:rFonts w:ascii="Palatino Linotype" w:hAnsi="Palatino Linotype"/>
          <w:i/>
          <w:sz w:val="22"/>
          <w:szCs w:val="22"/>
          <w:lang w:val="en"/>
        </w:rPr>
        <w:t>Foundations of the metaphysics of morals</w:t>
      </w:r>
      <w:r w:rsidRPr="00FE49A0">
        <w:rPr>
          <w:rFonts w:ascii="Palatino Linotype" w:hAnsi="Palatino Linotype"/>
          <w:sz w:val="22"/>
          <w:szCs w:val="22"/>
          <w:lang w:val="en"/>
        </w:rPr>
        <w:t>, translation: Yannis Tzavaras, Dodoni Editions, 1984.</w:t>
      </w:r>
      <w:r w:rsidRPr="00FE49A0">
        <w:rPr>
          <w:rFonts w:ascii="Palatino Linotype" w:hAnsi="Palatino Linotype"/>
          <w:sz w:val="22"/>
          <w:szCs w:val="22"/>
          <w:lang w:val="en"/>
        </w:rPr>
        <w:br/>
        <w:t xml:space="preserve">Mill, J. S., </w:t>
      </w:r>
      <w:r w:rsidRPr="00FE49A0">
        <w:rPr>
          <w:rFonts w:ascii="Palatino Linotype" w:hAnsi="Palatino Linotype"/>
          <w:i/>
          <w:sz w:val="22"/>
          <w:szCs w:val="22"/>
          <w:lang w:val="en"/>
        </w:rPr>
        <w:t>Utilitarianism, introduction</w:t>
      </w:r>
      <w:r w:rsidRPr="00FE49A0">
        <w:rPr>
          <w:rFonts w:ascii="Palatino Linotype" w:hAnsi="Palatino Linotype"/>
          <w:sz w:val="22"/>
          <w:szCs w:val="22"/>
          <w:lang w:val="en"/>
        </w:rPr>
        <w:t>, translation, commentary: Filimonos Paionidis, Polis, Athens 2002.</w:t>
      </w:r>
      <w:r w:rsidRPr="00FE49A0">
        <w:rPr>
          <w:rFonts w:ascii="Palatino Linotype" w:hAnsi="Palatino Linotype"/>
          <w:sz w:val="22"/>
          <w:szCs w:val="22"/>
          <w:lang w:val="en"/>
        </w:rPr>
        <w:br/>
        <w:t xml:space="preserve">Papanoutsos, E. P., </w:t>
      </w:r>
      <w:r w:rsidRPr="00FE49A0">
        <w:rPr>
          <w:rFonts w:ascii="Palatino Linotype" w:hAnsi="Palatino Linotype"/>
          <w:i/>
          <w:sz w:val="22"/>
          <w:szCs w:val="22"/>
          <w:lang w:val="en"/>
        </w:rPr>
        <w:t>Ethics</w:t>
      </w:r>
      <w:r w:rsidRPr="00FE49A0">
        <w:rPr>
          <w:rFonts w:ascii="Palatino Linotype" w:hAnsi="Palatino Linotype"/>
          <w:sz w:val="22"/>
          <w:szCs w:val="22"/>
          <w:lang w:val="en"/>
        </w:rPr>
        <w:t>, 1914.</w:t>
      </w:r>
    </w:p>
    <w:p w14:paraId="7B92532F" w14:textId="1EF2E46F" w:rsidR="00FE49A0" w:rsidRPr="00FE49A0" w:rsidRDefault="00FE49A0" w:rsidP="003043B0">
      <w:pPr>
        <w:spacing w:after="0" w:line="360" w:lineRule="auto"/>
        <w:rPr>
          <w:rFonts w:ascii="Palatino Linotype" w:hAnsi="Palatino Linotype"/>
          <w:b/>
          <w:bCs/>
          <w:sz w:val="22"/>
          <w:szCs w:val="22"/>
          <w:lang w:val="en"/>
        </w:rPr>
      </w:pPr>
      <w:r w:rsidRPr="00FE49A0">
        <w:rPr>
          <w:rFonts w:ascii="Palatino Linotype" w:hAnsi="Palatino Linotype"/>
          <w:sz w:val="22"/>
          <w:szCs w:val="22"/>
          <w:lang w:val="en"/>
        </w:rPr>
        <w:t xml:space="preserve">Williams, B. A. C., </w:t>
      </w:r>
      <w:r w:rsidRPr="00FE49A0">
        <w:rPr>
          <w:rFonts w:ascii="Palatino Linotype" w:hAnsi="Palatino Linotype"/>
          <w:i/>
          <w:sz w:val="22"/>
          <w:szCs w:val="22"/>
          <w:lang w:val="en"/>
        </w:rPr>
        <w:t>The ethics and philosophy limits</w:t>
      </w:r>
      <w:r w:rsidRPr="00FE49A0">
        <w:rPr>
          <w:rFonts w:ascii="Palatino Linotype" w:hAnsi="Palatino Linotype"/>
          <w:sz w:val="22"/>
          <w:szCs w:val="22"/>
          <w:lang w:val="en"/>
        </w:rPr>
        <w:t xml:space="preserve">  translation. Grammenou, Arsenidis Publications, Athens, 2009.</w:t>
      </w:r>
    </w:p>
    <w:p w14:paraId="632636D1" w14:textId="77777777" w:rsidR="00FE49A0" w:rsidRDefault="00FE49A0" w:rsidP="003043B0">
      <w:pPr>
        <w:spacing w:after="0" w:line="360" w:lineRule="auto"/>
        <w:rPr>
          <w:b/>
          <w:bCs/>
          <w:lang w:val="en"/>
        </w:rPr>
      </w:pPr>
    </w:p>
    <w:p w14:paraId="2CAE8019" w14:textId="378E24CA" w:rsidR="00902435" w:rsidRPr="00FE49A0" w:rsidRDefault="00902435" w:rsidP="003043B0">
      <w:pPr>
        <w:spacing w:after="0" w:line="360" w:lineRule="auto"/>
        <w:rPr>
          <w:b/>
          <w:bCs/>
          <w:lang w:val="en"/>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TEACHING METHODS</w:t>
      </w:r>
    </w:p>
    <w:p w14:paraId="3D750B6F" w14:textId="1D90496B" w:rsidR="00902435" w:rsidRDefault="00902435" w:rsidP="003043B0">
      <w:pPr>
        <w:spacing w:after="0" w:line="360" w:lineRule="auto"/>
        <w:ind w:left="180"/>
        <w:rPr>
          <w:rFonts w:ascii="Palatino Linotype" w:hAnsi="Palatino Linotype"/>
          <w:sz w:val="22"/>
          <w:szCs w:val="22"/>
          <w:lang w:val="en-GB"/>
        </w:rPr>
      </w:pPr>
      <w:r w:rsidRPr="00A46549">
        <w:rPr>
          <w:rFonts w:ascii="Palatino Linotype" w:hAnsi="Palatino Linotype"/>
          <w:sz w:val="22"/>
          <w:szCs w:val="22"/>
          <w:lang w:val="en-GB"/>
        </w:rPr>
        <w:t>Lectures, interactive lecturing (short answers, comparison texts), use of written materials (power point pr</w:t>
      </w:r>
      <w:r w:rsidR="003043B0">
        <w:rPr>
          <w:rFonts w:ascii="Palatino Linotype" w:hAnsi="Palatino Linotype"/>
          <w:sz w:val="22"/>
          <w:szCs w:val="22"/>
          <w:lang w:val="en-GB"/>
        </w:rPr>
        <w:t>esentations, reaction panels).</w:t>
      </w:r>
    </w:p>
    <w:p w14:paraId="126DE8FF" w14:textId="77777777" w:rsidR="003043B0" w:rsidRPr="00A46549" w:rsidRDefault="003043B0" w:rsidP="003043B0">
      <w:pPr>
        <w:spacing w:after="0" w:line="360" w:lineRule="auto"/>
        <w:ind w:left="180"/>
        <w:rPr>
          <w:rFonts w:ascii="Palatino Linotype" w:hAnsi="Palatino Linotype"/>
          <w:sz w:val="22"/>
          <w:szCs w:val="22"/>
          <w:lang w:val="en-GB"/>
        </w:rPr>
      </w:pPr>
    </w:p>
    <w:p w14:paraId="4E447EAF" w14:textId="77777777" w:rsidR="00902435" w:rsidRPr="00A46549" w:rsidRDefault="00902435" w:rsidP="00902435">
      <w:pPr>
        <w:ind w:left="180" w:hanging="180"/>
        <w:rPr>
          <w:rFonts w:ascii="Palatino Linotype" w:hAnsi="Palatino Linotype"/>
          <w:b/>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ASSESSMENT METHODS</w:t>
      </w:r>
    </w:p>
    <w:p w14:paraId="34BCE5DA" w14:textId="77777777" w:rsidR="00902435" w:rsidRPr="00A46549" w:rsidRDefault="00902435" w:rsidP="00902435">
      <w:pPr>
        <w:spacing w:after="0"/>
        <w:ind w:left="360" w:hanging="180"/>
        <w:rPr>
          <w:rFonts w:ascii="Palatino Linotype" w:hAnsi="Palatino Linotype"/>
          <w:sz w:val="22"/>
          <w:szCs w:val="22"/>
          <w:lang w:val="en-GB"/>
        </w:rPr>
      </w:pPr>
      <w:r w:rsidRPr="00A46549">
        <w:rPr>
          <w:rFonts w:ascii="Palatino Linotype" w:hAnsi="Palatino Linotype"/>
          <w:b/>
          <w:sz w:val="22"/>
          <w:szCs w:val="22"/>
          <w:lang w:val="en-GB"/>
        </w:rPr>
        <w:t xml:space="preserve">a) </w:t>
      </w:r>
      <w:r w:rsidRPr="00A46549">
        <w:rPr>
          <w:rFonts w:ascii="Palatino Linotype" w:hAnsi="Palatino Linotype"/>
          <w:sz w:val="22"/>
          <w:szCs w:val="22"/>
        </w:rPr>
        <w:t>Α</w:t>
      </w:r>
      <w:r w:rsidRPr="00A46549">
        <w:rPr>
          <w:rFonts w:ascii="Palatino Linotype" w:hAnsi="Palatino Linotype"/>
          <w:sz w:val="22"/>
          <w:szCs w:val="22"/>
          <w:lang w:val="en-GB"/>
        </w:rPr>
        <w:t xml:space="preserve">n oral presentation of a theoretical matter with specific examples (after consulting with the professor) and </w:t>
      </w:r>
    </w:p>
    <w:p w14:paraId="4DCAB3B6" w14:textId="77777777" w:rsidR="00902435" w:rsidRDefault="00902435" w:rsidP="00902435">
      <w:pPr>
        <w:spacing w:after="0"/>
        <w:ind w:left="360" w:hanging="180"/>
        <w:rPr>
          <w:rFonts w:ascii="Palatino Linotype" w:hAnsi="Palatino Linotype"/>
          <w:sz w:val="22"/>
          <w:szCs w:val="22"/>
          <w:lang w:val="en-GB"/>
        </w:rPr>
      </w:pPr>
      <w:r w:rsidRPr="00A46549">
        <w:rPr>
          <w:rFonts w:ascii="Palatino Linotype" w:hAnsi="Palatino Linotype"/>
          <w:b/>
          <w:sz w:val="22"/>
          <w:szCs w:val="22"/>
          <w:lang w:val="en-GB"/>
        </w:rPr>
        <w:t>b)</w:t>
      </w:r>
      <w:r w:rsidRPr="00A46549">
        <w:rPr>
          <w:rFonts w:ascii="Palatino Linotype" w:hAnsi="Palatino Linotype"/>
          <w:sz w:val="22"/>
          <w:szCs w:val="22"/>
          <w:lang w:val="en-GB"/>
        </w:rPr>
        <w:t xml:space="preserve"> a preparation of a final paper in which the students will have to make a comparative approach and a critical valuation of two (at least) translations of the same classic or contemporary theatrical play.</w:t>
      </w:r>
    </w:p>
    <w:p w14:paraId="3C2B2BBD" w14:textId="77777777" w:rsidR="007F10D7" w:rsidRPr="00A46549" w:rsidRDefault="007F10D7" w:rsidP="00902435">
      <w:pPr>
        <w:spacing w:after="0"/>
        <w:ind w:left="360" w:hanging="180"/>
        <w:rPr>
          <w:rFonts w:ascii="Palatino Linotype" w:hAnsi="Palatino Linotype"/>
          <w:sz w:val="22"/>
          <w:szCs w:val="22"/>
          <w:lang w:val="en-GB"/>
        </w:rPr>
      </w:pPr>
    </w:p>
    <w:p w14:paraId="745D2CF3" w14:textId="77777777" w:rsidR="00902435" w:rsidRPr="00A46549" w:rsidRDefault="00902435" w:rsidP="00902435">
      <w:pPr>
        <w:rPr>
          <w:rFonts w:ascii="Palatino Linotype" w:hAnsi="Palatino Linotype"/>
          <w:b/>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LANGUAGE OF INSTRUCTION</w:t>
      </w:r>
    </w:p>
    <w:p w14:paraId="35924C55" w14:textId="77777777" w:rsidR="00902435" w:rsidRPr="00A46549" w:rsidRDefault="00902435" w:rsidP="00902435">
      <w:pPr>
        <w:spacing w:after="120"/>
        <w:ind w:left="181"/>
        <w:rPr>
          <w:rFonts w:ascii="Palatino Linotype" w:hAnsi="Palatino Linotype"/>
          <w:sz w:val="22"/>
          <w:szCs w:val="22"/>
          <w:lang w:val="en-GB"/>
        </w:rPr>
      </w:pPr>
      <w:r w:rsidRPr="00A46549">
        <w:rPr>
          <w:rFonts w:ascii="Palatino Linotype" w:hAnsi="Palatino Linotype"/>
          <w:sz w:val="22"/>
          <w:szCs w:val="22"/>
          <w:lang w:val="en-GB"/>
        </w:rPr>
        <w:t>Greek (optionally French, Italian, English)</w:t>
      </w:r>
    </w:p>
    <w:p w14:paraId="102AC94E" w14:textId="77777777" w:rsidR="00BF1F43" w:rsidRPr="00A46549" w:rsidRDefault="00BF1F43" w:rsidP="00BF1F43">
      <w:pPr>
        <w:pStyle w:val="10"/>
        <w:spacing w:after="120" w:line="360" w:lineRule="auto"/>
        <w:ind w:left="0"/>
        <w:rPr>
          <w:rFonts w:ascii="Palatino Linotype" w:hAnsi="Palatino Linotype"/>
          <w:b/>
          <w:sz w:val="22"/>
          <w:szCs w:val="22"/>
          <w:lang w:val="en-GB"/>
        </w:rPr>
      </w:pPr>
    </w:p>
    <w:p w14:paraId="5AEDF713" w14:textId="26545A90" w:rsidR="00AA0868" w:rsidRPr="00BF1F43" w:rsidRDefault="00BF1F43" w:rsidP="00BF1F43">
      <w:pPr>
        <w:pBdr>
          <w:top w:val="single" w:sz="4" w:space="2" w:color="C2D69B" w:themeColor="accent3" w:themeTint="99" w:shadow="1"/>
          <w:left w:val="single" w:sz="4" w:space="1" w:color="C2D69B" w:themeColor="accent3" w:themeTint="99" w:shadow="1"/>
          <w:bottom w:val="single" w:sz="4" w:space="1" w:color="C2D69B" w:themeColor="accent3" w:themeTint="99" w:shadow="1"/>
          <w:right w:val="single" w:sz="4" w:space="1" w:color="C2D69B" w:themeColor="accent3" w:themeTint="99" w:shadow="1"/>
        </w:pBdr>
        <w:spacing w:after="120"/>
        <w:ind w:left="540" w:hanging="540"/>
        <w:jc w:val="center"/>
        <w:rPr>
          <w:rFonts w:ascii="Palatino Linotype" w:hAnsi="Palatino Linotype"/>
          <w:sz w:val="22"/>
          <w:szCs w:val="22"/>
        </w:rPr>
      </w:pPr>
      <w:r w:rsidRPr="00EC26ED">
        <w:rPr>
          <w:rFonts w:ascii="Palatino Linotype" w:hAnsi="Palatino Linotype"/>
          <w:b/>
          <w:bCs/>
          <w:sz w:val="22"/>
          <w:szCs w:val="22"/>
        </w:rPr>
        <w:t>1</w:t>
      </w:r>
      <w:r>
        <w:rPr>
          <w:rFonts w:ascii="Palatino Linotype" w:hAnsi="Palatino Linotype"/>
          <w:b/>
          <w:bCs/>
          <w:sz w:val="22"/>
          <w:szCs w:val="22"/>
        </w:rPr>
        <w:t>7</w:t>
      </w:r>
      <w:r w:rsidRPr="00A46549">
        <w:rPr>
          <w:rFonts w:ascii="Palatino Linotype" w:hAnsi="Palatino Linotype"/>
          <w:b/>
          <w:bCs/>
          <w:sz w:val="22"/>
          <w:szCs w:val="22"/>
          <w:lang w:val="en-GB"/>
        </w:rPr>
        <w:t xml:space="preserve">. </w:t>
      </w:r>
      <w:r>
        <w:rPr>
          <w:rFonts w:ascii="Palatino Linotype" w:hAnsi="Palatino Linotype"/>
          <w:b/>
          <w:bCs/>
          <w:sz w:val="22"/>
          <w:szCs w:val="22"/>
          <w:lang w:val="en-GB"/>
        </w:rPr>
        <w:t>Interpreting Texts: Contemporary Theories of Literature and Drama</w:t>
      </w:r>
      <w:r w:rsidRPr="00A46549">
        <w:rPr>
          <w:rFonts w:ascii="Palatino Linotype" w:hAnsi="Palatino Linotype"/>
          <w:b/>
          <w:sz w:val="22"/>
          <w:szCs w:val="22"/>
        </w:rPr>
        <w:t xml:space="preserve"> </w:t>
      </w:r>
    </w:p>
    <w:p w14:paraId="17FD6A60" w14:textId="77777777" w:rsidR="00AA0868" w:rsidRPr="00BF1F43" w:rsidRDefault="00AA0868" w:rsidP="00BF1F43">
      <w:pPr>
        <w:pStyle w:val="a6"/>
        <w:numPr>
          <w:ilvl w:val="0"/>
          <w:numId w:val="44"/>
        </w:numPr>
        <w:spacing w:before="100" w:beforeAutospacing="1" w:after="100" w:afterAutospacing="1" w:line="240" w:lineRule="auto"/>
        <w:ind w:left="426" w:hanging="284"/>
        <w:jc w:val="left"/>
        <w:rPr>
          <w:rFonts w:ascii="Palatino Linotype" w:hAnsi="Palatino Linotype" w:cs="Times New Roman"/>
          <w:b/>
          <w:sz w:val="22"/>
          <w:szCs w:val="24"/>
          <w:lang w:val="el-GR" w:eastAsia="el-GR"/>
        </w:rPr>
      </w:pPr>
      <w:r w:rsidRPr="00BF1F43">
        <w:rPr>
          <w:rFonts w:ascii="Palatino Linotype" w:hAnsi="Palatino Linotype" w:cs="Times New Roman"/>
          <w:b/>
          <w:sz w:val="22"/>
          <w:szCs w:val="24"/>
          <w:lang w:eastAsia="el-GR"/>
        </w:rPr>
        <w:t>COURSE CODE</w:t>
      </w:r>
    </w:p>
    <w:p w14:paraId="6FE6B605" w14:textId="77777777" w:rsidR="00AA0868" w:rsidRPr="00BF1F43" w:rsidRDefault="00AA0868" w:rsidP="00BF1F43">
      <w:pPr>
        <w:spacing w:before="100" w:beforeAutospacing="1" w:after="100" w:afterAutospacing="1" w:line="240" w:lineRule="auto"/>
        <w:ind w:left="426"/>
        <w:jc w:val="left"/>
        <w:rPr>
          <w:rFonts w:ascii="Palatino Linotype" w:hAnsi="Palatino Linotype" w:cs="Times New Roman"/>
          <w:sz w:val="22"/>
          <w:szCs w:val="24"/>
          <w:lang w:val="el-GR" w:eastAsia="el-GR"/>
        </w:rPr>
      </w:pPr>
      <w:r w:rsidRPr="00BF1F43">
        <w:rPr>
          <w:rFonts w:ascii="Palatino Linotype" w:hAnsi="Palatino Linotype" w:cs="Times New Roman"/>
          <w:bCs/>
          <w:sz w:val="22"/>
          <w:szCs w:val="24"/>
          <w:lang w:val="el-GR" w:eastAsia="el-GR"/>
        </w:rPr>
        <w:t>34EX041</w:t>
      </w:r>
    </w:p>
    <w:p w14:paraId="00E1D329" w14:textId="77777777" w:rsidR="00AA0868" w:rsidRPr="00BF1F43" w:rsidRDefault="00AA0868" w:rsidP="00BF1F43">
      <w:pPr>
        <w:pStyle w:val="a6"/>
        <w:numPr>
          <w:ilvl w:val="0"/>
          <w:numId w:val="44"/>
        </w:numPr>
        <w:spacing w:before="100" w:beforeAutospacing="1" w:after="100" w:afterAutospacing="1" w:line="240" w:lineRule="auto"/>
        <w:ind w:left="426" w:hanging="284"/>
        <w:jc w:val="left"/>
        <w:rPr>
          <w:rFonts w:ascii="Palatino Linotype" w:hAnsi="Palatino Linotype" w:cs="Times New Roman"/>
          <w:b/>
          <w:sz w:val="22"/>
          <w:szCs w:val="24"/>
          <w:lang w:val="el-GR" w:eastAsia="el-GR"/>
        </w:rPr>
      </w:pPr>
      <w:r w:rsidRPr="00BF1F43">
        <w:rPr>
          <w:rFonts w:ascii="Palatino Linotype" w:hAnsi="Palatino Linotype" w:cs="Times New Roman"/>
          <w:b/>
          <w:sz w:val="22"/>
          <w:szCs w:val="24"/>
          <w:lang w:eastAsia="el-GR"/>
        </w:rPr>
        <w:t>TYPE OF COURSE</w:t>
      </w:r>
    </w:p>
    <w:p w14:paraId="726E6A63" w14:textId="17853249" w:rsidR="00AA0868" w:rsidRPr="00EC26ED" w:rsidRDefault="00AA0868" w:rsidP="00BF1F43">
      <w:pPr>
        <w:spacing w:before="100" w:beforeAutospacing="1" w:after="100" w:afterAutospacing="1" w:line="240" w:lineRule="auto"/>
        <w:ind w:left="426"/>
        <w:jc w:val="left"/>
        <w:rPr>
          <w:rFonts w:ascii="Palatino Linotype" w:hAnsi="Palatino Linotype" w:cs="Times New Roman"/>
          <w:sz w:val="22"/>
          <w:szCs w:val="24"/>
          <w:lang w:eastAsia="el-GR"/>
        </w:rPr>
      </w:pPr>
      <w:r w:rsidRPr="00BF1F43">
        <w:rPr>
          <w:rFonts w:ascii="Palatino Linotype" w:hAnsi="Palatino Linotype" w:cs="Times New Roman"/>
          <w:bCs/>
          <w:sz w:val="22"/>
          <w:szCs w:val="24"/>
          <w:lang w:eastAsia="el-GR"/>
        </w:rPr>
        <w:t>3</w:t>
      </w:r>
      <w:r w:rsidRPr="00BF1F43">
        <w:rPr>
          <w:rFonts w:ascii="Palatino Linotype" w:hAnsi="Palatino Linotype" w:cs="Times New Roman"/>
          <w:bCs/>
          <w:sz w:val="22"/>
          <w:szCs w:val="24"/>
          <w:vertAlign w:val="superscript"/>
          <w:lang w:eastAsia="el-GR"/>
        </w:rPr>
        <w:t>rd</w:t>
      </w:r>
      <w:r w:rsidRPr="00BF1F43">
        <w:rPr>
          <w:rFonts w:ascii="Palatino Linotype" w:hAnsi="Palatino Linotype" w:cs="Times New Roman"/>
          <w:bCs/>
          <w:sz w:val="22"/>
          <w:szCs w:val="24"/>
          <w:lang w:eastAsia="el-GR"/>
        </w:rPr>
        <w:t>-4</w:t>
      </w:r>
      <w:r w:rsidRPr="00BF1F43">
        <w:rPr>
          <w:rFonts w:ascii="Palatino Linotype" w:hAnsi="Palatino Linotype" w:cs="Times New Roman"/>
          <w:bCs/>
          <w:sz w:val="22"/>
          <w:szCs w:val="24"/>
          <w:vertAlign w:val="superscript"/>
          <w:lang w:eastAsia="el-GR"/>
        </w:rPr>
        <w:t>th</w:t>
      </w:r>
      <w:r w:rsidR="00BF1F43">
        <w:rPr>
          <w:rFonts w:ascii="Palatino Linotype" w:hAnsi="Palatino Linotype" w:cs="Times New Roman"/>
          <w:bCs/>
          <w:sz w:val="22"/>
          <w:szCs w:val="24"/>
          <w:lang w:eastAsia="el-GR"/>
        </w:rPr>
        <w:t xml:space="preserve"> Year Free Elective (</w:t>
      </w:r>
      <w:r w:rsidRPr="00BF1F43">
        <w:rPr>
          <w:rFonts w:ascii="Palatino Linotype" w:hAnsi="Palatino Linotype" w:cs="Times New Roman"/>
          <w:bCs/>
          <w:sz w:val="22"/>
          <w:szCs w:val="24"/>
          <w:lang w:eastAsia="el-GR"/>
        </w:rPr>
        <w:t>Fall Semester)</w:t>
      </w:r>
    </w:p>
    <w:p w14:paraId="10F45566" w14:textId="77777777" w:rsidR="00AA0868" w:rsidRPr="00BF1F43" w:rsidRDefault="00AA0868" w:rsidP="00BF1F43">
      <w:pPr>
        <w:pStyle w:val="a6"/>
        <w:numPr>
          <w:ilvl w:val="0"/>
          <w:numId w:val="44"/>
        </w:numPr>
        <w:spacing w:before="100" w:beforeAutospacing="1" w:after="100" w:afterAutospacing="1" w:line="240" w:lineRule="auto"/>
        <w:ind w:left="426" w:hanging="284"/>
        <w:jc w:val="left"/>
        <w:rPr>
          <w:rFonts w:ascii="Palatino Linotype" w:hAnsi="Palatino Linotype" w:cs="Times New Roman"/>
          <w:b/>
          <w:sz w:val="22"/>
          <w:szCs w:val="24"/>
          <w:lang w:val="el-GR" w:eastAsia="el-GR"/>
        </w:rPr>
      </w:pPr>
      <w:r w:rsidRPr="00BF1F43">
        <w:rPr>
          <w:rFonts w:ascii="Palatino Linotype" w:hAnsi="Palatino Linotype" w:cs="Times New Roman"/>
          <w:b/>
          <w:sz w:val="22"/>
          <w:szCs w:val="24"/>
          <w:lang w:eastAsia="el-GR"/>
        </w:rPr>
        <w:lastRenderedPageBreak/>
        <w:t>LEVEL OF COURSE</w:t>
      </w:r>
    </w:p>
    <w:p w14:paraId="087CEB9F" w14:textId="77777777" w:rsidR="00AA0868" w:rsidRPr="00BF1F43" w:rsidRDefault="00AA0868" w:rsidP="00BF1F43">
      <w:pPr>
        <w:spacing w:before="100" w:beforeAutospacing="1" w:after="100" w:afterAutospacing="1" w:line="240" w:lineRule="auto"/>
        <w:ind w:left="426"/>
        <w:jc w:val="left"/>
        <w:rPr>
          <w:rFonts w:ascii="Palatino Linotype" w:hAnsi="Palatino Linotype" w:cs="Times New Roman"/>
          <w:sz w:val="22"/>
          <w:szCs w:val="24"/>
          <w:lang w:val="el-GR" w:eastAsia="el-GR"/>
        </w:rPr>
      </w:pPr>
      <w:r w:rsidRPr="00BF1F43">
        <w:rPr>
          <w:rFonts w:ascii="Palatino Linotype" w:hAnsi="Palatino Linotype" w:cs="Times New Roman"/>
          <w:bCs/>
          <w:sz w:val="22"/>
          <w:szCs w:val="24"/>
          <w:lang w:eastAsia="el-GR"/>
        </w:rPr>
        <w:t>Undergraduate</w:t>
      </w:r>
    </w:p>
    <w:p w14:paraId="3B67E3C4" w14:textId="77777777" w:rsidR="00AA0868" w:rsidRPr="00BF1F43" w:rsidRDefault="00AA0868" w:rsidP="00BF1F43">
      <w:pPr>
        <w:pStyle w:val="a6"/>
        <w:numPr>
          <w:ilvl w:val="0"/>
          <w:numId w:val="44"/>
        </w:numPr>
        <w:spacing w:before="100" w:beforeAutospacing="1" w:after="100" w:afterAutospacing="1" w:line="240" w:lineRule="auto"/>
        <w:ind w:left="426" w:hanging="284"/>
        <w:jc w:val="left"/>
        <w:rPr>
          <w:rFonts w:ascii="Palatino Linotype" w:hAnsi="Palatino Linotype" w:cs="Times New Roman"/>
          <w:b/>
          <w:sz w:val="22"/>
          <w:szCs w:val="24"/>
          <w:lang w:val="el-GR" w:eastAsia="el-GR"/>
        </w:rPr>
      </w:pPr>
      <w:r w:rsidRPr="00BF1F43">
        <w:rPr>
          <w:rFonts w:ascii="Palatino Linotype" w:hAnsi="Palatino Linotype" w:cs="Times New Roman"/>
          <w:b/>
          <w:sz w:val="22"/>
          <w:szCs w:val="24"/>
          <w:lang w:eastAsia="el-GR"/>
        </w:rPr>
        <w:t>YEAR OF STUDY</w:t>
      </w:r>
    </w:p>
    <w:p w14:paraId="1B99A81A" w14:textId="7D7193D7" w:rsidR="00AA0868" w:rsidRPr="00BF1F43" w:rsidRDefault="00BF1F43" w:rsidP="00BF1F43">
      <w:pPr>
        <w:spacing w:before="100" w:beforeAutospacing="1" w:after="100" w:afterAutospacing="1" w:line="240" w:lineRule="auto"/>
        <w:ind w:left="426"/>
        <w:jc w:val="left"/>
        <w:rPr>
          <w:rFonts w:ascii="Palatino Linotype" w:hAnsi="Palatino Linotype" w:cs="Times New Roman"/>
          <w:sz w:val="22"/>
          <w:szCs w:val="24"/>
          <w:lang w:val="el-GR" w:eastAsia="el-GR"/>
        </w:rPr>
      </w:pPr>
      <w:r>
        <w:rPr>
          <w:rFonts w:ascii="Palatino Linotype" w:hAnsi="Palatino Linotype" w:cs="Times New Roman"/>
          <w:bCs/>
          <w:sz w:val="22"/>
          <w:szCs w:val="24"/>
          <w:lang w:eastAsia="el-GR"/>
        </w:rPr>
        <w:t>2015-2016</w:t>
      </w:r>
    </w:p>
    <w:p w14:paraId="70D2B560" w14:textId="77777777" w:rsidR="00AA0868" w:rsidRPr="00BF1F43" w:rsidRDefault="00AA0868" w:rsidP="00BF1F43">
      <w:pPr>
        <w:pStyle w:val="a6"/>
        <w:numPr>
          <w:ilvl w:val="0"/>
          <w:numId w:val="44"/>
        </w:numPr>
        <w:spacing w:before="100" w:beforeAutospacing="1" w:after="100" w:afterAutospacing="1" w:line="240" w:lineRule="auto"/>
        <w:ind w:left="426" w:hanging="284"/>
        <w:jc w:val="left"/>
        <w:rPr>
          <w:rFonts w:ascii="Palatino Linotype" w:hAnsi="Palatino Linotype" w:cs="Times New Roman"/>
          <w:b/>
          <w:sz w:val="22"/>
          <w:szCs w:val="24"/>
          <w:lang w:val="el-GR" w:eastAsia="el-GR"/>
        </w:rPr>
      </w:pPr>
      <w:r w:rsidRPr="00BF1F43">
        <w:rPr>
          <w:rFonts w:ascii="Palatino Linotype" w:hAnsi="Palatino Linotype" w:cs="Times New Roman"/>
          <w:b/>
          <w:sz w:val="22"/>
          <w:szCs w:val="24"/>
          <w:lang w:eastAsia="el-GR"/>
        </w:rPr>
        <w:t>SEMESTER</w:t>
      </w:r>
    </w:p>
    <w:p w14:paraId="5E850C19" w14:textId="77777777" w:rsidR="00AA0868" w:rsidRPr="00BF1F43" w:rsidRDefault="00AA0868" w:rsidP="00BF1F43">
      <w:pPr>
        <w:spacing w:before="100" w:beforeAutospacing="1" w:after="100" w:afterAutospacing="1" w:line="240" w:lineRule="auto"/>
        <w:ind w:left="426"/>
        <w:jc w:val="left"/>
        <w:rPr>
          <w:rFonts w:ascii="Palatino Linotype" w:hAnsi="Palatino Linotype" w:cs="Times New Roman"/>
          <w:sz w:val="22"/>
          <w:szCs w:val="24"/>
          <w:lang w:val="el-GR" w:eastAsia="el-GR"/>
        </w:rPr>
      </w:pPr>
      <w:r w:rsidRPr="00BF1F43">
        <w:rPr>
          <w:rFonts w:ascii="Palatino Linotype" w:hAnsi="Palatino Linotype" w:cs="Times New Roman"/>
          <w:bCs/>
          <w:sz w:val="22"/>
          <w:szCs w:val="24"/>
          <w:lang w:eastAsia="el-GR"/>
        </w:rPr>
        <w:t>5</w:t>
      </w:r>
      <w:r w:rsidRPr="00BF1F43">
        <w:rPr>
          <w:rFonts w:ascii="Palatino Linotype" w:hAnsi="Palatino Linotype" w:cs="Times New Roman"/>
          <w:bCs/>
          <w:sz w:val="22"/>
          <w:szCs w:val="24"/>
          <w:vertAlign w:val="superscript"/>
          <w:lang w:eastAsia="el-GR"/>
        </w:rPr>
        <w:t>th</w:t>
      </w:r>
      <w:r w:rsidRPr="00BF1F43">
        <w:rPr>
          <w:rFonts w:ascii="Palatino Linotype" w:hAnsi="Palatino Linotype" w:cs="Times New Roman"/>
          <w:bCs/>
          <w:sz w:val="22"/>
          <w:szCs w:val="24"/>
          <w:lang w:eastAsia="el-GR"/>
        </w:rPr>
        <w:t>/7</w:t>
      </w:r>
      <w:r w:rsidRPr="00BF1F43">
        <w:rPr>
          <w:rFonts w:ascii="Palatino Linotype" w:hAnsi="Palatino Linotype" w:cs="Times New Roman"/>
          <w:bCs/>
          <w:sz w:val="22"/>
          <w:szCs w:val="24"/>
          <w:vertAlign w:val="superscript"/>
          <w:lang w:eastAsia="el-GR"/>
        </w:rPr>
        <w:t>th</w:t>
      </w:r>
      <w:r w:rsidRPr="00BF1F43">
        <w:rPr>
          <w:rFonts w:ascii="Palatino Linotype" w:hAnsi="Palatino Linotype" w:cs="Times New Roman"/>
          <w:bCs/>
          <w:sz w:val="22"/>
          <w:szCs w:val="24"/>
          <w:lang w:eastAsia="el-GR"/>
        </w:rPr>
        <w:t xml:space="preserve"> Semester</w:t>
      </w:r>
    </w:p>
    <w:p w14:paraId="312E0E66" w14:textId="77777777" w:rsidR="00AA0868" w:rsidRPr="00BF1F43" w:rsidRDefault="00AA0868" w:rsidP="00BF1F43">
      <w:pPr>
        <w:pStyle w:val="a6"/>
        <w:numPr>
          <w:ilvl w:val="0"/>
          <w:numId w:val="44"/>
        </w:numPr>
        <w:spacing w:before="100" w:beforeAutospacing="1" w:after="100" w:afterAutospacing="1" w:line="240" w:lineRule="auto"/>
        <w:ind w:left="426" w:hanging="284"/>
        <w:jc w:val="left"/>
        <w:rPr>
          <w:rFonts w:ascii="Palatino Linotype" w:hAnsi="Palatino Linotype" w:cs="Times New Roman"/>
          <w:b/>
          <w:sz w:val="22"/>
          <w:szCs w:val="24"/>
          <w:lang w:val="el-GR" w:eastAsia="el-GR"/>
        </w:rPr>
      </w:pPr>
      <w:r w:rsidRPr="00BF1F43">
        <w:rPr>
          <w:rFonts w:ascii="Palatino Linotype" w:hAnsi="Palatino Linotype" w:cs="Times New Roman"/>
          <w:b/>
          <w:sz w:val="22"/>
          <w:szCs w:val="24"/>
          <w:lang w:eastAsia="el-GR"/>
        </w:rPr>
        <w:t xml:space="preserve">NUMBER OF CREDITS ALLOCATED </w:t>
      </w:r>
    </w:p>
    <w:p w14:paraId="4EEB276F" w14:textId="77777777" w:rsidR="00AA0868" w:rsidRPr="00BF1F43" w:rsidRDefault="00AA0868" w:rsidP="00BF1F43">
      <w:pPr>
        <w:spacing w:before="100" w:beforeAutospacing="1" w:after="100" w:afterAutospacing="1" w:line="240" w:lineRule="auto"/>
        <w:ind w:left="426"/>
        <w:jc w:val="left"/>
        <w:rPr>
          <w:rFonts w:ascii="Palatino Linotype" w:hAnsi="Palatino Linotype" w:cs="Times New Roman"/>
          <w:sz w:val="22"/>
          <w:szCs w:val="24"/>
          <w:lang w:val="el-GR" w:eastAsia="el-GR"/>
        </w:rPr>
      </w:pPr>
      <w:r w:rsidRPr="00BF1F43">
        <w:rPr>
          <w:rFonts w:ascii="Palatino Linotype" w:hAnsi="Palatino Linotype" w:cs="Times New Roman"/>
          <w:bCs/>
          <w:sz w:val="22"/>
          <w:szCs w:val="24"/>
          <w:lang w:eastAsia="el-GR"/>
        </w:rPr>
        <w:t>5 ECTS Credits</w:t>
      </w:r>
    </w:p>
    <w:p w14:paraId="2E54B8FF" w14:textId="77777777" w:rsidR="00AA0868" w:rsidRPr="00BF1F43" w:rsidRDefault="00AA0868" w:rsidP="00BF1F43">
      <w:pPr>
        <w:pStyle w:val="a6"/>
        <w:numPr>
          <w:ilvl w:val="0"/>
          <w:numId w:val="44"/>
        </w:numPr>
        <w:spacing w:before="100" w:beforeAutospacing="1" w:after="100" w:afterAutospacing="1" w:line="240" w:lineRule="auto"/>
        <w:ind w:left="426" w:hanging="284"/>
        <w:jc w:val="left"/>
        <w:rPr>
          <w:rFonts w:ascii="Palatino Linotype" w:hAnsi="Palatino Linotype" w:cs="Times New Roman"/>
          <w:b/>
          <w:sz w:val="22"/>
          <w:szCs w:val="24"/>
          <w:lang w:val="el-GR" w:eastAsia="el-GR"/>
        </w:rPr>
      </w:pPr>
      <w:r w:rsidRPr="00BF1F43">
        <w:rPr>
          <w:rFonts w:ascii="Palatino Linotype" w:hAnsi="Palatino Linotype" w:cs="Times New Roman"/>
          <w:b/>
          <w:sz w:val="22"/>
          <w:szCs w:val="24"/>
          <w:lang w:eastAsia="el-GR"/>
        </w:rPr>
        <w:t>NAME OF LECTURER</w:t>
      </w:r>
    </w:p>
    <w:p w14:paraId="64FBCF44" w14:textId="094193D9" w:rsidR="00AA0868" w:rsidRPr="00BF1F43" w:rsidRDefault="00AA0868" w:rsidP="00BF1F43">
      <w:pPr>
        <w:spacing w:before="100" w:beforeAutospacing="1" w:after="100" w:afterAutospacing="1" w:line="240" w:lineRule="auto"/>
        <w:ind w:left="426" w:hanging="284"/>
        <w:jc w:val="left"/>
        <w:rPr>
          <w:rFonts w:ascii="Palatino Linotype" w:hAnsi="Palatino Linotype" w:cs="Times New Roman"/>
          <w:sz w:val="22"/>
          <w:szCs w:val="24"/>
          <w:lang w:eastAsia="el-GR"/>
        </w:rPr>
      </w:pPr>
      <w:r w:rsidRPr="00BF1F43">
        <w:rPr>
          <w:rFonts w:ascii="Palatino Linotype" w:hAnsi="Palatino Linotype" w:cs="Times New Roman"/>
          <w:bCs/>
          <w:sz w:val="22"/>
          <w:szCs w:val="24"/>
          <w:lang w:eastAsia="el-GR"/>
        </w:rPr>
        <w:t>Angeliki Spiropoulou, Assistant Professor</w:t>
      </w:r>
    </w:p>
    <w:p w14:paraId="30FDDFAF" w14:textId="77777777" w:rsidR="00AA0868" w:rsidRPr="00BF1F43" w:rsidRDefault="00AA0868" w:rsidP="003B0C3C">
      <w:pPr>
        <w:pStyle w:val="a6"/>
        <w:numPr>
          <w:ilvl w:val="0"/>
          <w:numId w:val="44"/>
        </w:numPr>
        <w:spacing w:before="100" w:beforeAutospacing="1" w:after="100" w:afterAutospacing="1" w:line="240" w:lineRule="auto"/>
        <w:jc w:val="left"/>
        <w:rPr>
          <w:rFonts w:ascii="Palatino Linotype" w:hAnsi="Palatino Linotype" w:cs="Times New Roman"/>
          <w:sz w:val="22"/>
          <w:szCs w:val="22"/>
          <w:lang w:val="el-GR" w:eastAsia="el-GR"/>
        </w:rPr>
      </w:pPr>
      <w:r w:rsidRPr="00BF1F43">
        <w:rPr>
          <w:rFonts w:ascii="Palatino Linotype" w:hAnsi="Palatino Linotype" w:cs="Times New Roman"/>
          <w:b/>
          <w:bCs/>
          <w:sz w:val="22"/>
          <w:szCs w:val="22"/>
          <w:lang w:eastAsia="el-GR"/>
        </w:rPr>
        <w:t>COURSE OBJECTIVES</w:t>
      </w:r>
    </w:p>
    <w:p w14:paraId="32F4820B" w14:textId="27BCA588" w:rsidR="00BF1F43" w:rsidRPr="00BF1F43" w:rsidRDefault="00AA0868" w:rsidP="00BF1F43">
      <w:pPr>
        <w:spacing w:before="100" w:beforeAutospacing="1" w:after="100" w:afterAutospacing="1" w:line="360" w:lineRule="auto"/>
        <w:rPr>
          <w:rFonts w:ascii="Palatino Linotype" w:hAnsi="Palatino Linotype" w:cs="Times New Roman"/>
          <w:sz w:val="22"/>
          <w:szCs w:val="22"/>
          <w:lang w:eastAsia="el-GR"/>
        </w:rPr>
      </w:pPr>
      <w:r w:rsidRPr="00BF1F43">
        <w:rPr>
          <w:rFonts w:ascii="Palatino Linotype" w:hAnsi="Palatino Linotype" w:cs="Times New Roman"/>
          <w:sz w:val="22"/>
          <w:szCs w:val="22"/>
          <w:lang w:eastAsia="el-GR"/>
        </w:rPr>
        <w:t>This course aims at introducing students to major interdisciplinary theories of  the text in 20</w:t>
      </w:r>
      <w:r w:rsidRPr="00BF1F43">
        <w:rPr>
          <w:rFonts w:ascii="Palatino Linotype" w:hAnsi="Palatino Linotype" w:cs="Times New Roman"/>
          <w:sz w:val="22"/>
          <w:szCs w:val="22"/>
          <w:vertAlign w:val="superscript"/>
          <w:lang w:eastAsia="el-GR"/>
        </w:rPr>
        <w:t>th</w:t>
      </w:r>
      <w:r w:rsidRPr="00BF1F43">
        <w:rPr>
          <w:rFonts w:ascii="Palatino Linotype" w:hAnsi="Palatino Linotype" w:cs="Times New Roman"/>
          <w:sz w:val="22"/>
          <w:szCs w:val="22"/>
          <w:lang w:eastAsia="el-GR"/>
        </w:rPr>
        <w:t xml:space="preserve"> C. and familiarize them with the work of key modern and contemporary theorists and thinkers of literature, drama and culure. By the end of this course students will have become familiar with key contemporary problematics and basic approaches to the study of literature, drama and culture</w:t>
      </w:r>
      <w:r w:rsidRPr="00EC26ED">
        <w:rPr>
          <w:rFonts w:ascii="Palatino Linotype" w:hAnsi="Palatino Linotype" w:cs="Times New Roman"/>
          <w:sz w:val="22"/>
          <w:szCs w:val="22"/>
          <w:lang w:eastAsia="el-GR"/>
        </w:rPr>
        <w:t>.</w:t>
      </w:r>
      <w:r w:rsidRPr="00BF1F43">
        <w:rPr>
          <w:rFonts w:ascii="Palatino Linotype" w:hAnsi="Palatino Linotype" w:cs="Times New Roman"/>
          <w:sz w:val="22"/>
          <w:szCs w:val="22"/>
          <w:lang w:eastAsia="el-GR"/>
        </w:rPr>
        <w:t xml:space="preserve"> Students will have become conscious of the way theoretical thinking about art, culture, language, the human subject and history can aid the interpretation of literary, dramatic and widely cultural ‘texts’. They will be able to describe and critically compare the approaches of interpreting literary, dramatic and cultural texts, to apply a theory they pick out on selected texts. They will also have read primary texts by major contemporary thinkers and theorists and be familiar with their stand and contribution to textual and cultural analysis. </w:t>
      </w:r>
    </w:p>
    <w:p w14:paraId="76771C8A" w14:textId="77777777" w:rsidR="00AA0868" w:rsidRPr="00BF1F43" w:rsidRDefault="00AA0868" w:rsidP="003B0C3C">
      <w:pPr>
        <w:pStyle w:val="a6"/>
        <w:numPr>
          <w:ilvl w:val="0"/>
          <w:numId w:val="44"/>
        </w:numPr>
        <w:spacing w:before="100" w:beforeAutospacing="1" w:after="100" w:afterAutospacing="1" w:line="240" w:lineRule="auto"/>
        <w:jc w:val="left"/>
        <w:rPr>
          <w:rFonts w:ascii="Palatino Linotype" w:hAnsi="Palatino Linotype" w:cs="Times New Roman"/>
          <w:sz w:val="22"/>
          <w:szCs w:val="22"/>
          <w:lang w:val="el-GR" w:eastAsia="el-GR"/>
        </w:rPr>
      </w:pPr>
      <w:r w:rsidRPr="00BF1F43">
        <w:rPr>
          <w:rFonts w:ascii="Palatino Linotype" w:hAnsi="Palatino Linotype" w:cs="Times New Roman"/>
          <w:b/>
          <w:bCs/>
          <w:sz w:val="22"/>
          <w:szCs w:val="22"/>
          <w:lang w:eastAsia="el-GR"/>
        </w:rPr>
        <w:t>PREREQUISITES</w:t>
      </w:r>
    </w:p>
    <w:p w14:paraId="1A879B54" w14:textId="33D19F4F" w:rsidR="00AA0868" w:rsidRDefault="00AA0868" w:rsidP="00BF1F43">
      <w:pPr>
        <w:spacing w:before="100" w:beforeAutospacing="1" w:after="100" w:afterAutospacing="1" w:line="240" w:lineRule="auto"/>
        <w:ind w:firstLine="360"/>
        <w:jc w:val="left"/>
        <w:rPr>
          <w:rFonts w:ascii="Palatino Linotype" w:hAnsi="Palatino Linotype" w:cs="Times New Roman"/>
          <w:sz w:val="22"/>
          <w:szCs w:val="22"/>
          <w:lang w:eastAsia="el-GR"/>
        </w:rPr>
      </w:pPr>
      <w:r w:rsidRPr="00BF1F43">
        <w:rPr>
          <w:rFonts w:ascii="Palatino Linotype" w:hAnsi="Palatino Linotype" w:cs="Times New Roman"/>
          <w:sz w:val="22"/>
          <w:szCs w:val="22"/>
          <w:lang w:eastAsia="el-GR"/>
        </w:rPr>
        <w:t>No prerequisite</w:t>
      </w:r>
    </w:p>
    <w:p w14:paraId="673238C9" w14:textId="77777777" w:rsidR="00FE49A0" w:rsidRPr="00BF1F43" w:rsidRDefault="00FE49A0" w:rsidP="00BF1F43">
      <w:pPr>
        <w:spacing w:before="100" w:beforeAutospacing="1" w:after="100" w:afterAutospacing="1" w:line="240" w:lineRule="auto"/>
        <w:ind w:firstLine="360"/>
        <w:jc w:val="left"/>
        <w:rPr>
          <w:rFonts w:ascii="Palatino Linotype" w:hAnsi="Palatino Linotype" w:cs="Times New Roman"/>
          <w:sz w:val="22"/>
          <w:szCs w:val="22"/>
          <w:lang w:eastAsia="el-GR"/>
        </w:rPr>
      </w:pPr>
    </w:p>
    <w:p w14:paraId="2200197B" w14:textId="516252D8" w:rsidR="00AA0868" w:rsidRPr="00BF1F43" w:rsidRDefault="00AA0868" w:rsidP="003B0C3C">
      <w:pPr>
        <w:pStyle w:val="a6"/>
        <w:numPr>
          <w:ilvl w:val="0"/>
          <w:numId w:val="44"/>
        </w:numPr>
        <w:spacing w:before="100" w:beforeAutospacing="1" w:after="100" w:afterAutospacing="1" w:line="240" w:lineRule="auto"/>
        <w:jc w:val="left"/>
        <w:rPr>
          <w:rFonts w:ascii="Palatino Linotype" w:hAnsi="Palatino Linotype" w:cs="Times New Roman"/>
          <w:sz w:val="22"/>
          <w:szCs w:val="22"/>
          <w:lang w:val="el-GR" w:eastAsia="el-GR"/>
        </w:rPr>
      </w:pPr>
      <w:r w:rsidRPr="00BF1F43">
        <w:rPr>
          <w:rFonts w:ascii="Palatino Linotype" w:hAnsi="Palatino Linotype" w:cs="Times New Roman"/>
          <w:b/>
          <w:bCs/>
          <w:sz w:val="22"/>
          <w:szCs w:val="22"/>
          <w:lang w:eastAsia="el-GR"/>
        </w:rPr>
        <w:lastRenderedPageBreak/>
        <w:t>COURSE CONTENTS</w:t>
      </w:r>
    </w:p>
    <w:p w14:paraId="78DE51D5" w14:textId="77777777" w:rsidR="00AA0868" w:rsidRPr="00EC26ED" w:rsidRDefault="00AA0868" w:rsidP="00BF1F43">
      <w:pPr>
        <w:spacing w:after="0" w:line="360" w:lineRule="auto"/>
        <w:rPr>
          <w:rFonts w:ascii="Palatino Linotype" w:hAnsi="Palatino Linotype" w:cs="Times New Roman"/>
          <w:sz w:val="22"/>
          <w:szCs w:val="22"/>
          <w:lang w:eastAsia="el-GR"/>
        </w:rPr>
      </w:pPr>
      <w:r w:rsidRPr="00BF1F43">
        <w:rPr>
          <w:rFonts w:ascii="Palatino Linotype" w:hAnsi="Palatino Linotype" w:cs="Times New Roman"/>
          <w:sz w:val="22"/>
          <w:szCs w:val="22"/>
          <w:lang w:eastAsia="el-GR"/>
        </w:rPr>
        <w:t>This course introduces students to the major theoretical problematics and interdisciplinary approaches to the critical study of literature, drama and culture today</w:t>
      </w:r>
      <w:r w:rsidRPr="00EC26ED">
        <w:rPr>
          <w:rFonts w:ascii="Palatino Linotype" w:hAnsi="Palatino Linotype" w:cs="Times New Roman"/>
          <w:sz w:val="22"/>
          <w:szCs w:val="22"/>
          <w:lang w:eastAsia="el-GR"/>
        </w:rPr>
        <w:t>.</w:t>
      </w:r>
      <w:r w:rsidRPr="00BF1F43">
        <w:rPr>
          <w:rFonts w:ascii="Palatino Linotype" w:hAnsi="Palatino Linotype" w:cs="Times New Roman"/>
          <w:sz w:val="22"/>
          <w:szCs w:val="22"/>
          <w:lang w:eastAsia="el-GR"/>
        </w:rPr>
        <w:t xml:space="preserve"> The course makes students aware of the way theoretical thinking about art, culture, language, the human subject and history can aid the interpretation of literary, dramatic and widely cultural ‘texts’.</w:t>
      </w:r>
    </w:p>
    <w:p w14:paraId="44C6C6F6" w14:textId="77777777" w:rsidR="00BF1F43" w:rsidRPr="00BF1F43" w:rsidRDefault="00AA0868" w:rsidP="00BF1F43">
      <w:pPr>
        <w:spacing w:after="0" w:line="360" w:lineRule="auto"/>
        <w:rPr>
          <w:rFonts w:ascii="Palatino Linotype" w:hAnsi="Palatino Linotype" w:cs="Times New Roman"/>
          <w:sz w:val="22"/>
          <w:szCs w:val="22"/>
          <w:lang w:eastAsia="el-GR"/>
        </w:rPr>
      </w:pPr>
      <w:r w:rsidRPr="00BF1F43">
        <w:rPr>
          <w:rFonts w:ascii="Palatino Linotype" w:hAnsi="Palatino Linotype" w:cs="Times New Roman"/>
          <w:sz w:val="22"/>
          <w:szCs w:val="22"/>
          <w:lang w:eastAsia="el-GR"/>
        </w:rPr>
        <w:t xml:space="preserve">Starting off with formalism, semiotics and poststructuralism, the course goes on to examine the questions and methods associated with psychoanalytic theory, phenomenology, cultural theory and ideological critique (e.g. feminist, materialist and post-colonial perspectives), illustrating them with reference to specific dramatic and literary texts. </w:t>
      </w:r>
    </w:p>
    <w:p w14:paraId="03F64388" w14:textId="18CB9FE4" w:rsidR="00AA0868" w:rsidRPr="00EC26ED" w:rsidRDefault="00AA0868" w:rsidP="00BF1F43">
      <w:pPr>
        <w:spacing w:after="0" w:line="360" w:lineRule="auto"/>
        <w:rPr>
          <w:rFonts w:ascii="Palatino Linotype" w:hAnsi="Palatino Linotype" w:cs="Times New Roman"/>
          <w:sz w:val="22"/>
          <w:szCs w:val="22"/>
          <w:lang w:eastAsia="el-GR"/>
        </w:rPr>
      </w:pPr>
      <w:r w:rsidRPr="00BF1F43">
        <w:rPr>
          <w:rFonts w:ascii="Palatino Linotype" w:hAnsi="Palatino Linotype" w:cs="Times New Roman"/>
          <w:sz w:val="22"/>
          <w:szCs w:val="22"/>
          <w:lang w:eastAsia="el-GR"/>
        </w:rPr>
        <w:t>Major theoretical issues discussed with respect to selected plays and performances include: language, the body, gender and ethnic identity as well as the borders between the modern and the postmodern. The course also introduces students to the work of major 20</w:t>
      </w:r>
      <w:r w:rsidRPr="00BF1F43">
        <w:rPr>
          <w:rFonts w:ascii="Palatino Linotype" w:hAnsi="Palatino Linotype" w:cs="Times New Roman"/>
          <w:sz w:val="22"/>
          <w:szCs w:val="22"/>
          <w:vertAlign w:val="superscript"/>
          <w:lang w:eastAsia="el-GR"/>
        </w:rPr>
        <w:t>th</w:t>
      </w:r>
      <w:r w:rsidRPr="00BF1F43">
        <w:rPr>
          <w:rFonts w:ascii="Palatino Linotype" w:hAnsi="Palatino Linotype" w:cs="Times New Roman"/>
          <w:sz w:val="22"/>
          <w:szCs w:val="22"/>
          <w:lang w:eastAsia="el-GR"/>
        </w:rPr>
        <w:t xml:space="preserve"> C thinkers and theorists which forms the framework of much of literary and dramatic analysis today.</w:t>
      </w:r>
    </w:p>
    <w:p w14:paraId="468C9F54" w14:textId="5CB50640" w:rsidR="00AA0868" w:rsidRPr="00BF1F43" w:rsidRDefault="00AA0868" w:rsidP="00BF1F43">
      <w:pPr>
        <w:spacing w:after="0" w:line="360" w:lineRule="auto"/>
        <w:jc w:val="left"/>
        <w:rPr>
          <w:rFonts w:ascii="Palatino Linotype" w:hAnsi="Palatino Linotype" w:cs="Times New Roman"/>
          <w:sz w:val="22"/>
          <w:szCs w:val="22"/>
          <w:lang w:eastAsia="el-GR"/>
        </w:rPr>
      </w:pPr>
      <w:r w:rsidRPr="00BF1F43">
        <w:rPr>
          <w:rFonts w:ascii="Palatino Linotype" w:hAnsi="Palatino Linotype" w:cs="Times New Roman"/>
          <w:sz w:val="22"/>
          <w:szCs w:val="22"/>
          <w:lang w:eastAsia="el-GR"/>
        </w:rPr>
        <w:t>More specifically, the course components are:</w:t>
      </w:r>
    </w:p>
    <w:p w14:paraId="1BC92951" w14:textId="77777777" w:rsidR="00AA0868" w:rsidRPr="00EC26ED" w:rsidRDefault="00AA0868" w:rsidP="00BF1F43">
      <w:pPr>
        <w:numPr>
          <w:ilvl w:val="0"/>
          <w:numId w:val="42"/>
        </w:numPr>
        <w:spacing w:after="0" w:line="240" w:lineRule="auto"/>
        <w:rPr>
          <w:rFonts w:ascii="Palatino Linotype" w:hAnsi="Palatino Linotype" w:cs="Times New Roman"/>
          <w:sz w:val="22"/>
          <w:szCs w:val="22"/>
          <w:lang w:eastAsia="el-GR"/>
        </w:rPr>
      </w:pPr>
      <w:r w:rsidRPr="00BF1F43">
        <w:rPr>
          <w:rFonts w:ascii="Palatino Linotype" w:hAnsi="Palatino Linotype" w:cs="Times New Roman"/>
          <w:sz w:val="22"/>
          <w:szCs w:val="22"/>
          <w:lang w:eastAsia="el-GR"/>
        </w:rPr>
        <w:t>Introduction to Contemporary Literary, Drama and Cultural Theory</w:t>
      </w:r>
    </w:p>
    <w:p w14:paraId="0F42CD10" w14:textId="77777777" w:rsidR="00AA0868" w:rsidRPr="00EC26ED" w:rsidRDefault="00AA0868" w:rsidP="003B0C3C">
      <w:pPr>
        <w:numPr>
          <w:ilvl w:val="0"/>
          <w:numId w:val="42"/>
        </w:numPr>
        <w:spacing w:before="100" w:beforeAutospacing="1" w:after="100" w:afterAutospacing="1" w:line="240" w:lineRule="auto"/>
        <w:rPr>
          <w:rFonts w:ascii="Palatino Linotype" w:hAnsi="Palatino Linotype" w:cs="Times New Roman"/>
          <w:sz w:val="22"/>
          <w:szCs w:val="22"/>
          <w:lang w:eastAsia="el-GR"/>
        </w:rPr>
      </w:pPr>
      <w:r w:rsidRPr="00BF1F43">
        <w:rPr>
          <w:rFonts w:ascii="Palatino Linotype" w:hAnsi="Palatino Linotype" w:cs="Times New Roman"/>
          <w:sz w:val="22"/>
          <w:szCs w:val="22"/>
          <w:lang w:eastAsia="el-GR"/>
        </w:rPr>
        <w:t>Types of Theoretical Approaches to Texts in relation to the reader, the writer, the text, the historical context</w:t>
      </w:r>
    </w:p>
    <w:p w14:paraId="10C1A0FA" w14:textId="77777777" w:rsidR="00AA0868" w:rsidRPr="00EC26ED" w:rsidRDefault="00AA0868" w:rsidP="003B0C3C">
      <w:pPr>
        <w:numPr>
          <w:ilvl w:val="0"/>
          <w:numId w:val="42"/>
        </w:numPr>
        <w:spacing w:before="100" w:beforeAutospacing="1" w:after="100" w:afterAutospacing="1" w:line="240" w:lineRule="auto"/>
        <w:rPr>
          <w:rFonts w:ascii="Palatino Linotype" w:hAnsi="Palatino Linotype" w:cs="Times New Roman"/>
          <w:sz w:val="22"/>
          <w:szCs w:val="22"/>
          <w:lang w:eastAsia="el-GR"/>
        </w:rPr>
      </w:pPr>
      <w:r w:rsidRPr="00BF1F43">
        <w:rPr>
          <w:rFonts w:ascii="Palatino Linotype" w:hAnsi="Palatino Linotype" w:cs="Times New Roman"/>
          <w:sz w:val="22"/>
          <w:szCs w:val="22"/>
          <w:lang w:eastAsia="el-GR"/>
        </w:rPr>
        <w:t>Key textual theories: Formalism, Semiotics and Structuralism, psychoanalytic theory, phenomenology-hermeneutics-reader’s response theories, cultural theory and ideological critique ( feminist, materialist and post-colonial perspectives)</w:t>
      </w:r>
    </w:p>
    <w:p w14:paraId="6BF01D8B" w14:textId="08B968A4" w:rsidR="00AA0868" w:rsidRPr="00EC26ED" w:rsidRDefault="00AA0868" w:rsidP="00AA0868">
      <w:pPr>
        <w:numPr>
          <w:ilvl w:val="0"/>
          <w:numId w:val="42"/>
        </w:numPr>
        <w:spacing w:before="100" w:beforeAutospacing="1" w:after="100" w:afterAutospacing="1" w:line="240" w:lineRule="auto"/>
        <w:jc w:val="left"/>
        <w:rPr>
          <w:rFonts w:ascii="Palatino Linotype" w:hAnsi="Palatino Linotype" w:cs="Times New Roman"/>
          <w:sz w:val="22"/>
          <w:szCs w:val="22"/>
          <w:lang w:eastAsia="el-GR"/>
        </w:rPr>
      </w:pPr>
      <w:r w:rsidRPr="00BF1F43">
        <w:rPr>
          <w:rFonts w:ascii="Palatino Linotype" w:hAnsi="Palatino Linotype" w:cs="Times New Roman"/>
          <w:sz w:val="22"/>
          <w:szCs w:val="22"/>
          <w:lang w:eastAsia="el-GR"/>
        </w:rPr>
        <w:t>Key theorists (in random order): Barthes, Jacobson, Schklovsky, Bahktin, Adorno, Walter Benjamin , Freud, Lacan,  Kristeva, Foucault, Baudrillard, Bourdieu, Woolf, Cixous, Jameson, and Derrida, among others.</w:t>
      </w:r>
    </w:p>
    <w:p w14:paraId="21A04762" w14:textId="0C942E39" w:rsidR="00AA0868" w:rsidRPr="00BF1F43" w:rsidRDefault="00BF1F43" w:rsidP="00AA0868">
      <w:pPr>
        <w:pStyle w:val="a6"/>
        <w:numPr>
          <w:ilvl w:val="0"/>
          <w:numId w:val="44"/>
        </w:numPr>
        <w:spacing w:before="100" w:beforeAutospacing="1" w:after="100" w:afterAutospacing="1" w:line="240" w:lineRule="auto"/>
        <w:jc w:val="left"/>
        <w:rPr>
          <w:rFonts w:ascii="Palatino Linotype" w:hAnsi="Palatino Linotype" w:cs="Times New Roman"/>
          <w:sz w:val="22"/>
          <w:szCs w:val="22"/>
          <w:lang w:val="el-GR" w:eastAsia="el-GR"/>
        </w:rPr>
      </w:pPr>
      <w:r w:rsidRPr="00BF1F43">
        <w:rPr>
          <w:rFonts w:ascii="Palatino Linotype" w:hAnsi="Palatino Linotype" w:cs="Times New Roman"/>
          <w:b/>
          <w:bCs/>
          <w:sz w:val="22"/>
          <w:szCs w:val="22"/>
          <w:lang w:eastAsia="el-GR"/>
        </w:rPr>
        <w:t>READING</w:t>
      </w:r>
    </w:p>
    <w:p w14:paraId="1CDF3F03" w14:textId="77777777" w:rsidR="00AA0868" w:rsidRPr="00EC26ED" w:rsidRDefault="00AA0868" w:rsidP="00BF1F43">
      <w:pPr>
        <w:spacing w:after="0" w:line="240" w:lineRule="auto"/>
        <w:ind w:left="720"/>
        <w:rPr>
          <w:rFonts w:ascii="Palatino Linotype" w:hAnsi="Palatino Linotype" w:cs="Times New Roman"/>
          <w:sz w:val="22"/>
          <w:szCs w:val="22"/>
          <w:lang w:eastAsia="el-GR"/>
        </w:rPr>
      </w:pPr>
      <w:r w:rsidRPr="00BF1F43">
        <w:rPr>
          <w:rFonts w:ascii="Palatino Linotype" w:hAnsi="Palatino Linotype" w:cs="Times New Roman"/>
          <w:sz w:val="22"/>
          <w:szCs w:val="22"/>
          <w:lang w:eastAsia="el-GR"/>
        </w:rPr>
        <w:t xml:space="preserve">Cuddon, J. A., A </w:t>
      </w:r>
      <w:r w:rsidRPr="00BF1F43">
        <w:rPr>
          <w:rFonts w:ascii="Palatino Linotype" w:hAnsi="Palatino Linotype" w:cs="Times New Roman"/>
          <w:i/>
          <w:iCs/>
          <w:sz w:val="22"/>
          <w:szCs w:val="22"/>
          <w:lang w:eastAsia="el-GR"/>
        </w:rPr>
        <w:t>Dictionary of Literary and Theoretical Terms</w:t>
      </w:r>
      <w:r w:rsidRPr="00BF1F43">
        <w:rPr>
          <w:rFonts w:ascii="Palatino Linotype" w:hAnsi="Palatino Linotype" w:cs="Times New Roman"/>
          <w:sz w:val="22"/>
          <w:szCs w:val="22"/>
          <w:lang w:eastAsia="el-GR"/>
        </w:rPr>
        <w:t xml:space="preserve"> (in trans.), Athens: Metaichmio. </w:t>
      </w:r>
    </w:p>
    <w:p w14:paraId="3B8129B6" w14:textId="77777777" w:rsidR="00AA0868" w:rsidRPr="00EC26ED" w:rsidRDefault="00AA0868" w:rsidP="00BF1F43">
      <w:pPr>
        <w:spacing w:after="0" w:line="240" w:lineRule="auto"/>
        <w:ind w:left="720"/>
        <w:jc w:val="left"/>
        <w:rPr>
          <w:rFonts w:ascii="Palatino Linotype" w:hAnsi="Palatino Linotype" w:cs="Times New Roman"/>
          <w:sz w:val="22"/>
          <w:szCs w:val="22"/>
          <w:lang w:eastAsia="el-GR"/>
        </w:rPr>
      </w:pPr>
      <w:r w:rsidRPr="00BF1F43">
        <w:rPr>
          <w:rFonts w:ascii="Palatino Linotype" w:hAnsi="Palatino Linotype" w:cs="Times New Roman"/>
          <w:sz w:val="22"/>
          <w:szCs w:val="22"/>
          <w:lang w:eastAsia="el-GR"/>
        </w:rPr>
        <w:t>Eagleton, Terry</w:t>
      </w:r>
      <w:r w:rsidRPr="00EC26ED">
        <w:rPr>
          <w:rFonts w:ascii="Palatino Linotype" w:hAnsi="Palatino Linotype" w:cs="Times New Roman"/>
          <w:i/>
          <w:iCs/>
          <w:sz w:val="22"/>
          <w:szCs w:val="22"/>
          <w:lang w:eastAsia="el-GR"/>
        </w:rPr>
        <w:t xml:space="preserve">, </w:t>
      </w:r>
      <w:r w:rsidRPr="00BF1F43">
        <w:rPr>
          <w:rFonts w:ascii="Palatino Linotype" w:hAnsi="Palatino Linotype" w:cs="Times New Roman"/>
          <w:i/>
          <w:iCs/>
          <w:sz w:val="22"/>
          <w:szCs w:val="22"/>
          <w:lang w:eastAsia="el-GR"/>
        </w:rPr>
        <w:t xml:space="preserve">Introduction to Literary theory, </w:t>
      </w:r>
      <w:r w:rsidRPr="00BF1F43">
        <w:rPr>
          <w:rFonts w:ascii="Palatino Linotype" w:hAnsi="Palatino Linotype" w:cs="Times New Roman"/>
          <w:sz w:val="22"/>
          <w:szCs w:val="22"/>
          <w:lang w:eastAsia="el-GR"/>
        </w:rPr>
        <w:t>(in trans.) Athens: Osysseas,</w:t>
      </w:r>
      <w:r w:rsidRPr="00BF1F43">
        <w:rPr>
          <w:rFonts w:ascii="Palatino Linotype" w:hAnsi="Palatino Linotype" w:cs="Times New Roman"/>
          <w:i/>
          <w:iCs/>
          <w:sz w:val="22"/>
          <w:szCs w:val="22"/>
          <w:lang w:eastAsia="el-GR"/>
        </w:rPr>
        <w:t xml:space="preserve"> 2008.</w:t>
      </w:r>
      <w:r w:rsidRPr="00BF1F43">
        <w:rPr>
          <w:rFonts w:ascii="Palatino Linotype" w:hAnsi="Palatino Linotype" w:cs="Times New Roman"/>
          <w:sz w:val="22"/>
          <w:szCs w:val="22"/>
          <w:lang w:eastAsia="el-GR"/>
        </w:rPr>
        <w:t xml:space="preserve"> </w:t>
      </w:r>
    </w:p>
    <w:p w14:paraId="16638FD2" w14:textId="52000EF5" w:rsidR="00AA0868" w:rsidRPr="00BF1F43" w:rsidRDefault="00AA0868" w:rsidP="00BF1F43">
      <w:pPr>
        <w:spacing w:after="0" w:line="240" w:lineRule="auto"/>
        <w:ind w:left="720"/>
        <w:jc w:val="left"/>
        <w:rPr>
          <w:rFonts w:ascii="Palatino Linotype" w:hAnsi="Palatino Linotype" w:cs="Times New Roman"/>
          <w:sz w:val="22"/>
          <w:szCs w:val="22"/>
          <w:lang w:eastAsia="el-GR"/>
        </w:rPr>
      </w:pPr>
      <w:r w:rsidRPr="00BF1F43">
        <w:rPr>
          <w:rFonts w:ascii="Palatino Linotype" w:hAnsi="Palatino Linotype" w:cs="Times New Roman"/>
          <w:sz w:val="22"/>
          <w:szCs w:val="22"/>
          <w:lang w:eastAsia="el-GR"/>
        </w:rPr>
        <w:t>Patsalides</w:t>
      </w:r>
      <w:r w:rsidRPr="00EC26ED">
        <w:rPr>
          <w:rFonts w:ascii="Palatino Linotype" w:hAnsi="Palatino Linotype" w:cs="Times New Roman"/>
          <w:sz w:val="22"/>
          <w:szCs w:val="22"/>
          <w:lang w:eastAsia="el-GR"/>
        </w:rPr>
        <w:t xml:space="preserve">, </w:t>
      </w:r>
      <w:r w:rsidRPr="00BF1F43">
        <w:rPr>
          <w:rFonts w:ascii="Palatino Linotype" w:hAnsi="Palatino Linotype" w:cs="Times New Roman"/>
          <w:sz w:val="22"/>
          <w:szCs w:val="22"/>
          <w:lang w:eastAsia="el-GR"/>
        </w:rPr>
        <w:t>Savvas</w:t>
      </w:r>
      <w:r w:rsidRPr="00EC26ED">
        <w:rPr>
          <w:rFonts w:ascii="Palatino Linotype" w:hAnsi="Palatino Linotype" w:cs="Times New Roman"/>
          <w:sz w:val="22"/>
          <w:szCs w:val="22"/>
          <w:lang w:eastAsia="el-GR"/>
        </w:rPr>
        <w:t>,</w:t>
      </w:r>
      <w:r w:rsidRPr="00BF1F43">
        <w:rPr>
          <w:rFonts w:ascii="Palatino Linotype" w:hAnsi="Palatino Linotype" w:cs="Times New Roman"/>
          <w:i/>
          <w:iCs/>
          <w:sz w:val="22"/>
          <w:szCs w:val="22"/>
          <w:lang w:eastAsia="el-GR"/>
        </w:rPr>
        <w:t xml:space="preserve"> Theatre and Theory</w:t>
      </w:r>
      <w:r w:rsidRPr="00BF1F43">
        <w:rPr>
          <w:rFonts w:ascii="Palatino Linotype" w:hAnsi="Palatino Linotype" w:cs="Times New Roman"/>
          <w:sz w:val="22"/>
          <w:szCs w:val="22"/>
          <w:lang w:eastAsia="el-GR"/>
        </w:rPr>
        <w:t>, Thessaloniki: University Studio Press</w:t>
      </w:r>
      <w:r w:rsidRPr="00EC26ED">
        <w:rPr>
          <w:rFonts w:ascii="Palatino Linotype" w:hAnsi="Palatino Linotype" w:cs="Times New Roman"/>
          <w:sz w:val="22"/>
          <w:szCs w:val="22"/>
          <w:lang w:eastAsia="el-GR"/>
        </w:rPr>
        <w:t>, 2004.</w:t>
      </w:r>
    </w:p>
    <w:p w14:paraId="4DAF5E60" w14:textId="76EFEF98" w:rsidR="00AA0868" w:rsidRPr="00BF1F43" w:rsidRDefault="00AA0868" w:rsidP="00AA0868">
      <w:pPr>
        <w:pStyle w:val="a6"/>
        <w:numPr>
          <w:ilvl w:val="0"/>
          <w:numId w:val="44"/>
        </w:numPr>
        <w:spacing w:before="100" w:beforeAutospacing="1" w:after="100" w:afterAutospacing="1" w:line="240" w:lineRule="auto"/>
        <w:jc w:val="left"/>
        <w:rPr>
          <w:rFonts w:ascii="Palatino Linotype" w:hAnsi="Palatino Linotype" w:cs="Times New Roman"/>
          <w:sz w:val="22"/>
          <w:szCs w:val="22"/>
          <w:lang w:val="el-GR" w:eastAsia="el-GR"/>
        </w:rPr>
      </w:pPr>
      <w:r w:rsidRPr="00BF1F43">
        <w:rPr>
          <w:rFonts w:ascii="Palatino Linotype" w:hAnsi="Palatino Linotype" w:cs="Times New Roman"/>
          <w:b/>
          <w:bCs/>
          <w:sz w:val="22"/>
          <w:szCs w:val="22"/>
          <w:lang w:eastAsia="el-GR"/>
        </w:rPr>
        <w:t>INDICATIVE BIBLIOGRAPHY</w:t>
      </w:r>
    </w:p>
    <w:p w14:paraId="5BC46B1B" w14:textId="7C8F570C" w:rsidR="00AA0868" w:rsidRPr="00EC26ED" w:rsidRDefault="00BF1F43" w:rsidP="00BF1F43">
      <w:pPr>
        <w:spacing w:after="0" w:line="240" w:lineRule="auto"/>
        <w:ind w:left="539"/>
        <w:rPr>
          <w:rFonts w:ascii="Palatino Linotype" w:hAnsi="Palatino Linotype" w:cs="Times New Roman"/>
          <w:sz w:val="22"/>
          <w:szCs w:val="22"/>
          <w:lang w:eastAsia="el-GR"/>
        </w:rPr>
      </w:pPr>
      <w:r w:rsidRPr="00A46549">
        <w:rPr>
          <w:rFonts w:ascii="Palatino Linotype" w:eastAsia="Arial Unicode MS" w:hAnsi="Palatino Linotype"/>
          <w:iCs/>
          <w:sz w:val="22"/>
          <w:szCs w:val="22"/>
        </w:rPr>
        <w:sym w:font="Wingdings" w:char="F026"/>
      </w:r>
      <w:r w:rsidR="00AA0868" w:rsidRPr="00BF1F43">
        <w:rPr>
          <w:rFonts w:ascii="Palatino Linotype" w:hAnsi="Palatino Linotype" w:cs="Times New Roman"/>
          <w:sz w:val="22"/>
          <w:szCs w:val="22"/>
          <w:lang w:eastAsia="el-GR"/>
        </w:rPr>
        <w:t xml:space="preserve">Auslander, Philip, </w:t>
      </w:r>
      <w:r w:rsidR="00AA0868" w:rsidRPr="00BF1F43">
        <w:rPr>
          <w:rFonts w:ascii="Palatino Linotype" w:hAnsi="Palatino Linotype" w:cs="Times New Roman"/>
          <w:i/>
          <w:iCs/>
          <w:sz w:val="22"/>
          <w:szCs w:val="22"/>
          <w:lang w:eastAsia="el-GR"/>
        </w:rPr>
        <w:t>Theory for Performance Studies</w:t>
      </w:r>
      <w:r w:rsidR="00AA0868" w:rsidRPr="00BF1F43">
        <w:rPr>
          <w:rFonts w:ascii="Palatino Linotype" w:hAnsi="Palatino Linotype" w:cs="Times New Roman"/>
          <w:sz w:val="22"/>
          <w:szCs w:val="22"/>
          <w:lang w:eastAsia="el-GR"/>
        </w:rPr>
        <w:t>, London: Routledge, 2008.</w:t>
      </w:r>
    </w:p>
    <w:p w14:paraId="194DC9AC" w14:textId="220B6A69" w:rsidR="00AA0868" w:rsidRPr="00EC26ED" w:rsidRDefault="00BF1F43" w:rsidP="00BF1F43">
      <w:pPr>
        <w:spacing w:after="0" w:line="240" w:lineRule="auto"/>
        <w:ind w:left="539"/>
        <w:rPr>
          <w:rFonts w:ascii="Palatino Linotype" w:hAnsi="Palatino Linotype" w:cs="Times New Roman"/>
          <w:sz w:val="22"/>
          <w:szCs w:val="22"/>
          <w:lang w:eastAsia="el-GR"/>
        </w:rPr>
      </w:pPr>
      <w:r w:rsidRPr="00A46549">
        <w:rPr>
          <w:rFonts w:ascii="Palatino Linotype" w:eastAsia="Arial Unicode MS" w:hAnsi="Palatino Linotype"/>
          <w:iCs/>
          <w:sz w:val="22"/>
          <w:szCs w:val="22"/>
        </w:rPr>
        <w:sym w:font="Wingdings" w:char="F026"/>
      </w:r>
      <w:r w:rsidR="00AA0868" w:rsidRPr="00BF1F43">
        <w:rPr>
          <w:rFonts w:ascii="Palatino Linotype" w:hAnsi="Palatino Linotype" w:cs="Times New Roman"/>
          <w:sz w:val="22"/>
          <w:szCs w:val="22"/>
          <w:lang w:eastAsia="el-GR"/>
        </w:rPr>
        <w:t xml:space="preserve">Cain, W. et al (eds), </w:t>
      </w:r>
      <w:r w:rsidR="00AA0868" w:rsidRPr="00BF1F43">
        <w:rPr>
          <w:rFonts w:ascii="Palatino Linotype" w:hAnsi="Palatino Linotype" w:cs="Times New Roman"/>
          <w:i/>
          <w:iCs/>
          <w:sz w:val="22"/>
          <w:szCs w:val="22"/>
          <w:lang w:eastAsia="el-GR"/>
        </w:rPr>
        <w:t>The Norton Anthology of Theory and Criticism</w:t>
      </w:r>
      <w:r w:rsidR="00AA0868" w:rsidRPr="00BF1F43">
        <w:rPr>
          <w:rFonts w:ascii="Palatino Linotype" w:hAnsi="Palatino Linotype" w:cs="Times New Roman"/>
          <w:sz w:val="22"/>
          <w:szCs w:val="22"/>
          <w:lang w:eastAsia="el-GR"/>
        </w:rPr>
        <w:t>,U.S.: Norton, 2001.</w:t>
      </w:r>
    </w:p>
    <w:p w14:paraId="583E7D4F" w14:textId="2AFE0C26" w:rsidR="00AA0868" w:rsidRPr="00EC26ED" w:rsidRDefault="00BF1F43" w:rsidP="00BF1F43">
      <w:pPr>
        <w:spacing w:after="0" w:line="240" w:lineRule="auto"/>
        <w:ind w:left="539"/>
        <w:rPr>
          <w:rFonts w:ascii="Palatino Linotype" w:hAnsi="Palatino Linotype" w:cs="Times New Roman"/>
          <w:sz w:val="22"/>
          <w:szCs w:val="22"/>
          <w:lang w:eastAsia="el-GR"/>
        </w:rPr>
      </w:pPr>
      <w:r w:rsidRPr="00A46549">
        <w:rPr>
          <w:rFonts w:ascii="Palatino Linotype" w:eastAsia="Arial Unicode MS" w:hAnsi="Palatino Linotype"/>
          <w:iCs/>
          <w:sz w:val="22"/>
          <w:szCs w:val="22"/>
        </w:rPr>
        <w:sym w:font="Wingdings" w:char="F026"/>
      </w:r>
      <w:r w:rsidR="00AA0868" w:rsidRPr="00EC26ED">
        <w:rPr>
          <w:rFonts w:ascii="Palatino Linotype" w:hAnsi="Palatino Linotype" w:cs="Times New Roman"/>
          <w:sz w:val="22"/>
          <w:szCs w:val="22"/>
          <w:lang w:eastAsia="el-GR"/>
        </w:rPr>
        <w:t xml:space="preserve">Culler, Jonathan, </w:t>
      </w:r>
      <w:r w:rsidR="00AA0868" w:rsidRPr="00BF1F43">
        <w:rPr>
          <w:rFonts w:ascii="Palatino Linotype" w:hAnsi="Palatino Linotype" w:cs="Times New Roman"/>
          <w:i/>
          <w:iCs/>
          <w:sz w:val="22"/>
          <w:szCs w:val="22"/>
          <w:lang w:eastAsia="el-GR"/>
        </w:rPr>
        <w:t>Literary Theory: An Introduction</w:t>
      </w:r>
      <w:r w:rsidR="00AA0868" w:rsidRPr="00EC26ED">
        <w:rPr>
          <w:rFonts w:ascii="Palatino Linotype" w:hAnsi="Palatino Linotype" w:cs="Times New Roman"/>
          <w:sz w:val="22"/>
          <w:szCs w:val="22"/>
          <w:lang w:eastAsia="el-GR"/>
        </w:rPr>
        <w:t>, (</w:t>
      </w:r>
      <w:r w:rsidR="00AA0868" w:rsidRPr="00BF1F43">
        <w:rPr>
          <w:rFonts w:ascii="Palatino Linotype" w:hAnsi="Palatino Linotype" w:cs="Times New Roman"/>
          <w:sz w:val="22"/>
          <w:szCs w:val="22"/>
          <w:lang w:eastAsia="el-GR"/>
        </w:rPr>
        <w:t>trans</w:t>
      </w:r>
      <w:r w:rsidR="00AA0868" w:rsidRPr="00EC26ED">
        <w:rPr>
          <w:rFonts w:ascii="Palatino Linotype" w:hAnsi="Palatino Linotype" w:cs="Times New Roman"/>
          <w:sz w:val="22"/>
          <w:szCs w:val="22"/>
          <w:lang w:eastAsia="el-GR"/>
        </w:rPr>
        <w:t>.),</w:t>
      </w:r>
      <w:r w:rsidR="00AA0868" w:rsidRPr="00BF1F43">
        <w:rPr>
          <w:rFonts w:ascii="Palatino Linotype" w:hAnsi="Palatino Linotype" w:cs="Times New Roman"/>
          <w:sz w:val="22"/>
          <w:szCs w:val="22"/>
          <w:lang w:eastAsia="el-GR"/>
        </w:rPr>
        <w:t xml:space="preserve"> Crete: Crete University Press, 2003. </w:t>
      </w:r>
      <w:r w:rsidR="00AA0868" w:rsidRPr="00EC26ED">
        <w:rPr>
          <w:rFonts w:ascii="Palatino Linotype" w:hAnsi="Palatino Linotype" w:cs="Times New Roman"/>
          <w:sz w:val="22"/>
          <w:szCs w:val="22"/>
          <w:lang w:eastAsia="el-GR"/>
        </w:rPr>
        <w:t> </w:t>
      </w:r>
    </w:p>
    <w:p w14:paraId="705A37E2" w14:textId="6F24C4A6" w:rsidR="00AA0868" w:rsidRPr="00EC26ED" w:rsidRDefault="00BF1F43" w:rsidP="00BF1F43">
      <w:pPr>
        <w:spacing w:after="0" w:line="240" w:lineRule="auto"/>
        <w:ind w:left="539"/>
        <w:rPr>
          <w:rFonts w:ascii="Palatino Linotype" w:hAnsi="Palatino Linotype" w:cs="Times New Roman"/>
          <w:sz w:val="22"/>
          <w:szCs w:val="22"/>
          <w:lang w:eastAsia="el-GR"/>
        </w:rPr>
      </w:pPr>
      <w:r w:rsidRPr="00A46549">
        <w:rPr>
          <w:rFonts w:ascii="Palatino Linotype" w:eastAsia="Arial Unicode MS" w:hAnsi="Palatino Linotype"/>
          <w:iCs/>
          <w:sz w:val="22"/>
          <w:szCs w:val="22"/>
        </w:rPr>
        <w:lastRenderedPageBreak/>
        <w:sym w:font="Wingdings" w:char="F026"/>
      </w:r>
      <w:r w:rsidR="00AA0868" w:rsidRPr="00BF1F43">
        <w:rPr>
          <w:rFonts w:ascii="Palatino Linotype" w:hAnsi="Palatino Linotype" w:cs="Times New Roman"/>
          <w:sz w:val="22"/>
          <w:szCs w:val="22"/>
          <w:lang w:eastAsia="el-GR"/>
        </w:rPr>
        <w:t>Delcroix</w:t>
      </w:r>
      <w:r w:rsidR="00AA0868" w:rsidRPr="00EC26ED">
        <w:rPr>
          <w:rFonts w:ascii="Palatino Linotype" w:hAnsi="Palatino Linotype" w:cs="Times New Roman"/>
          <w:sz w:val="22"/>
          <w:szCs w:val="22"/>
          <w:lang w:eastAsia="el-GR"/>
        </w:rPr>
        <w:t xml:space="preserve">, </w:t>
      </w:r>
      <w:r w:rsidR="00AA0868" w:rsidRPr="00BF1F43">
        <w:rPr>
          <w:rFonts w:ascii="Palatino Linotype" w:hAnsi="Palatino Linotype" w:cs="Times New Roman"/>
          <w:sz w:val="22"/>
          <w:szCs w:val="22"/>
          <w:lang w:eastAsia="el-GR"/>
        </w:rPr>
        <w:t>Maurice</w:t>
      </w:r>
      <w:r w:rsidR="00AA0868" w:rsidRPr="00EC26ED">
        <w:rPr>
          <w:rFonts w:ascii="Palatino Linotype" w:hAnsi="Palatino Linotype" w:cs="Times New Roman"/>
          <w:sz w:val="22"/>
          <w:szCs w:val="22"/>
          <w:lang w:eastAsia="el-GR"/>
        </w:rPr>
        <w:t xml:space="preserve">- </w:t>
      </w:r>
      <w:r w:rsidR="00AA0868" w:rsidRPr="00BF1F43">
        <w:rPr>
          <w:rFonts w:ascii="Palatino Linotype" w:hAnsi="Palatino Linotype" w:cs="Times New Roman"/>
          <w:sz w:val="22"/>
          <w:szCs w:val="22"/>
          <w:lang w:eastAsia="el-GR"/>
        </w:rPr>
        <w:t>Fernand Hallyn</w:t>
      </w:r>
      <w:r w:rsidR="00AA0868" w:rsidRPr="00EC26ED">
        <w:rPr>
          <w:rFonts w:ascii="Palatino Linotype" w:hAnsi="Palatino Linotype" w:cs="Times New Roman"/>
          <w:sz w:val="22"/>
          <w:szCs w:val="22"/>
          <w:lang w:eastAsia="el-GR"/>
        </w:rPr>
        <w:t xml:space="preserve">, </w:t>
      </w:r>
      <w:r w:rsidR="00AA0868" w:rsidRPr="00BF1F43">
        <w:rPr>
          <w:rFonts w:ascii="Palatino Linotype" w:hAnsi="Palatino Linotype" w:cs="Times New Roman"/>
          <w:i/>
          <w:iCs/>
          <w:sz w:val="22"/>
          <w:szCs w:val="22"/>
          <w:lang w:eastAsia="el-GR"/>
        </w:rPr>
        <w:t>Introduction to Literary Studies:  Methods of the Text</w:t>
      </w:r>
      <w:r w:rsidR="00AA0868" w:rsidRPr="00BF1F43">
        <w:rPr>
          <w:rFonts w:ascii="Palatino Linotype" w:hAnsi="Palatino Linotype" w:cs="Times New Roman"/>
          <w:sz w:val="22"/>
          <w:szCs w:val="22"/>
          <w:lang w:eastAsia="el-GR"/>
        </w:rPr>
        <w:t>, Athens:</w:t>
      </w:r>
      <w:r w:rsidR="00AA0868" w:rsidRPr="00EC26ED">
        <w:rPr>
          <w:rFonts w:ascii="Palatino Linotype" w:hAnsi="Palatino Linotype" w:cs="Times New Roman"/>
          <w:sz w:val="22"/>
          <w:szCs w:val="22"/>
          <w:lang w:eastAsia="el-GR"/>
        </w:rPr>
        <w:t xml:space="preserve"> 2000.</w:t>
      </w:r>
    </w:p>
    <w:p w14:paraId="501EC06D" w14:textId="70991301" w:rsidR="00AA0868" w:rsidRPr="00EC26ED" w:rsidRDefault="00BF1F43" w:rsidP="00BF1F43">
      <w:pPr>
        <w:spacing w:after="0" w:line="240" w:lineRule="auto"/>
        <w:ind w:left="539"/>
        <w:rPr>
          <w:rFonts w:ascii="Palatino Linotype" w:hAnsi="Palatino Linotype" w:cs="Times New Roman"/>
          <w:sz w:val="22"/>
          <w:szCs w:val="22"/>
          <w:lang w:eastAsia="el-GR"/>
        </w:rPr>
      </w:pPr>
      <w:r w:rsidRPr="00A46549">
        <w:rPr>
          <w:rFonts w:ascii="Palatino Linotype" w:eastAsia="Arial Unicode MS" w:hAnsi="Palatino Linotype"/>
          <w:iCs/>
          <w:sz w:val="22"/>
          <w:szCs w:val="22"/>
        </w:rPr>
        <w:sym w:font="Wingdings" w:char="F026"/>
      </w:r>
      <w:r w:rsidR="00AA0868" w:rsidRPr="00BF1F43">
        <w:rPr>
          <w:rFonts w:ascii="Palatino Linotype" w:hAnsi="Palatino Linotype" w:cs="Times New Roman"/>
          <w:sz w:val="22"/>
          <w:szCs w:val="22"/>
          <w:lang w:eastAsia="el-GR"/>
        </w:rPr>
        <w:t xml:space="preserve">Fortier, Mark, </w:t>
      </w:r>
      <w:r w:rsidR="00AA0868" w:rsidRPr="00BF1F43">
        <w:rPr>
          <w:rFonts w:ascii="Palatino Linotype" w:hAnsi="Palatino Linotype" w:cs="Times New Roman"/>
          <w:i/>
          <w:iCs/>
          <w:sz w:val="22"/>
          <w:szCs w:val="22"/>
          <w:lang w:eastAsia="el-GR"/>
        </w:rPr>
        <w:t>Theory/Theatre: An Introduction</w:t>
      </w:r>
      <w:r w:rsidR="00AA0868" w:rsidRPr="00BF1F43">
        <w:rPr>
          <w:rFonts w:ascii="Palatino Linotype" w:hAnsi="Palatino Linotype" w:cs="Times New Roman"/>
          <w:sz w:val="22"/>
          <w:szCs w:val="22"/>
          <w:lang w:eastAsia="el-GR"/>
        </w:rPr>
        <w:t>, London: Routledge, 2002.</w:t>
      </w:r>
    </w:p>
    <w:p w14:paraId="46C90205" w14:textId="3B7B138F" w:rsidR="00AA0868" w:rsidRPr="00EC26ED" w:rsidRDefault="00BF1F43" w:rsidP="00BF1F43">
      <w:pPr>
        <w:spacing w:after="0" w:line="240" w:lineRule="auto"/>
        <w:ind w:left="539"/>
        <w:rPr>
          <w:rFonts w:ascii="Palatino Linotype" w:hAnsi="Palatino Linotype" w:cs="Times New Roman"/>
          <w:sz w:val="22"/>
          <w:szCs w:val="22"/>
          <w:lang w:eastAsia="el-GR"/>
        </w:rPr>
      </w:pPr>
      <w:r w:rsidRPr="00A46549">
        <w:rPr>
          <w:rFonts w:ascii="Palatino Linotype" w:eastAsia="Arial Unicode MS" w:hAnsi="Palatino Linotype"/>
          <w:iCs/>
          <w:sz w:val="22"/>
          <w:szCs w:val="22"/>
        </w:rPr>
        <w:sym w:font="Wingdings" w:char="F026"/>
      </w:r>
      <w:r w:rsidR="00AA0868" w:rsidRPr="00BF1F43">
        <w:rPr>
          <w:rFonts w:ascii="Palatino Linotype" w:hAnsi="Palatino Linotype" w:cs="Times New Roman"/>
          <w:sz w:val="22"/>
          <w:szCs w:val="22"/>
          <w:lang w:eastAsia="el-GR"/>
        </w:rPr>
        <w:t xml:space="preserve">Reinelt, Janelle and Joseph Roach (eds), </w:t>
      </w:r>
      <w:r w:rsidR="00AA0868" w:rsidRPr="00BF1F43">
        <w:rPr>
          <w:rFonts w:ascii="Palatino Linotype" w:hAnsi="Palatino Linotype" w:cs="Times New Roman"/>
          <w:i/>
          <w:iCs/>
          <w:sz w:val="22"/>
          <w:szCs w:val="22"/>
          <w:lang w:eastAsia="el-GR"/>
        </w:rPr>
        <w:t>Critical Theory and Performance</w:t>
      </w:r>
      <w:r w:rsidR="00AA0868" w:rsidRPr="00BF1F43">
        <w:rPr>
          <w:rFonts w:ascii="Palatino Linotype" w:hAnsi="Palatino Linotype" w:cs="Times New Roman"/>
          <w:sz w:val="22"/>
          <w:szCs w:val="22"/>
          <w:lang w:eastAsia="el-GR"/>
        </w:rPr>
        <w:t>, The University of Michigan Press, Ann Arbor, 1992.</w:t>
      </w:r>
    </w:p>
    <w:p w14:paraId="285F4D4A" w14:textId="7BAA3B13" w:rsidR="00AA0868" w:rsidRPr="00EC26ED" w:rsidRDefault="00BF1F43" w:rsidP="00BF1F43">
      <w:pPr>
        <w:spacing w:after="0" w:line="240" w:lineRule="auto"/>
        <w:ind w:left="539"/>
        <w:rPr>
          <w:rFonts w:ascii="Palatino Linotype" w:hAnsi="Palatino Linotype" w:cs="Times New Roman"/>
          <w:sz w:val="22"/>
          <w:szCs w:val="22"/>
          <w:lang w:eastAsia="el-GR"/>
        </w:rPr>
      </w:pPr>
      <w:r w:rsidRPr="00A46549">
        <w:rPr>
          <w:rFonts w:ascii="Palatino Linotype" w:eastAsia="Arial Unicode MS" w:hAnsi="Palatino Linotype"/>
          <w:iCs/>
          <w:sz w:val="22"/>
          <w:szCs w:val="22"/>
        </w:rPr>
        <w:sym w:font="Wingdings" w:char="F026"/>
      </w:r>
      <w:r w:rsidR="00AA0868" w:rsidRPr="00BF1F43">
        <w:rPr>
          <w:rFonts w:ascii="Palatino Linotype" w:hAnsi="Palatino Linotype" w:cs="Times New Roman"/>
          <w:sz w:val="22"/>
          <w:szCs w:val="22"/>
          <w:lang w:eastAsia="el-GR"/>
        </w:rPr>
        <w:t>Selden</w:t>
      </w:r>
      <w:r w:rsidR="00AA0868" w:rsidRPr="00EC26ED">
        <w:rPr>
          <w:rFonts w:ascii="Palatino Linotype" w:hAnsi="Palatino Linotype" w:cs="Times New Roman"/>
          <w:sz w:val="22"/>
          <w:szCs w:val="22"/>
          <w:lang w:eastAsia="el-GR"/>
        </w:rPr>
        <w:t xml:space="preserve">, </w:t>
      </w:r>
      <w:r w:rsidR="00AA0868" w:rsidRPr="00BF1F43">
        <w:rPr>
          <w:rFonts w:ascii="Palatino Linotype" w:hAnsi="Palatino Linotype" w:cs="Times New Roman"/>
          <w:sz w:val="22"/>
          <w:szCs w:val="22"/>
          <w:lang w:eastAsia="el-GR"/>
        </w:rPr>
        <w:t>Raman</w:t>
      </w:r>
      <w:r w:rsidR="00AA0868" w:rsidRPr="00EC26ED">
        <w:rPr>
          <w:rFonts w:ascii="Palatino Linotype" w:hAnsi="Palatino Linotype" w:cs="Times New Roman"/>
          <w:sz w:val="22"/>
          <w:szCs w:val="22"/>
          <w:lang w:eastAsia="el-GR"/>
        </w:rPr>
        <w:t xml:space="preserve"> (</w:t>
      </w:r>
      <w:r w:rsidR="00AA0868" w:rsidRPr="00BF1F43">
        <w:rPr>
          <w:rFonts w:ascii="Palatino Linotype" w:hAnsi="Palatino Linotype" w:cs="Times New Roman"/>
          <w:sz w:val="22"/>
          <w:szCs w:val="22"/>
          <w:lang w:eastAsia="el-GR"/>
        </w:rPr>
        <w:t>ed</w:t>
      </w:r>
      <w:r w:rsidR="00AA0868" w:rsidRPr="00EC26ED">
        <w:rPr>
          <w:rFonts w:ascii="Palatino Linotype" w:hAnsi="Palatino Linotype" w:cs="Times New Roman"/>
          <w:sz w:val="22"/>
          <w:szCs w:val="22"/>
          <w:lang w:eastAsia="el-GR"/>
        </w:rPr>
        <w:t xml:space="preserve">.), </w:t>
      </w:r>
      <w:r w:rsidR="00AA0868" w:rsidRPr="00BF1F43">
        <w:rPr>
          <w:rFonts w:ascii="Palatino Linotype" w:hAnsi="Palatino Linotype" w:cs="Times New Roman"/>
          <w:i/>
          <w:iCs/>
          <w:sz w:val="22"/>
          <w:szCs w:val="22"/>
          <w:lang w:eastAsia="el-GR"/>
        </w:rPr>
        <w:t>From Formalism to Poststucturalism</w:t>
      </w:r>
      <w:r w:rsidR="00AA0868" w:rsidRPr="00BF1F43">
        <w:rPr>
          <w:rFonts w:ascii="Palatino Linotype" w:hAnsi="Palatino Linotype" w:cs="Times New Roman"/>
          <w:sz w:val="22"/>
          <w:szCs w:val="22"/>
          <w:lang w:eastAsia="el-GR"/>
        </w:rPr>
        <w:t xml:space="preserve"> (in trans.), Thessaloniki:ISN, </w:t>
      </w:r>
      <w:r w:rsidR="00AA0868" w:rsidRPr="00EC26ED">
        <w:rPr>
          <w:rFonts w:ascii="Palatino Linotype" w:hAnsi="Palatino Linotype" w:cs="Times New Roman"/>
          <w:sz w:val="22"/>
          <w:szCs w:val="22"/>
          <w:lang w:eastAsia="el-GR"/>
        </w:rPr>
        <w:t>2004.</w:t>
      </w:r>
    </w:p>
    <w:p w14:paraId="6B24D0B2" w14:textId="4CA937D8" w:rsidR="00AA0868" w:rsidRPr="00EC26ED" w:rsidRDefault="00BF1F43" w:rsidP="00BF1F43">
      <w:pPr>
        <w:spacing w:after="0" w:line="240" w:lineRule="auto"/>
        <w:ind w:left="539"/>
        <w:rPr>
          <w:rFonts w:ascii="Palatino Linotype" w:hAnsi="Palatino Linotype" w:cs="Times New Roman"/>
          <w:sz w:val="22"/>
          <w:szCs w:val="22"/>
          <w:lang w:eastAsia="el-GR"/>
        </w:rPr>
      </w:pPr>
      <w:r w:rsidRPr="00A46549">
        <w:rPr>
          <w:rFonts w:ascii="Palatino Linotype" w:eastAsia="Arial Unicode MS" w:hAnsi="Palatino Linotype"/>
          <w:iCs/>
          <w:sz w:val="22"/>
          <w:szCs w:val="22"/>
        </w:rPr>
        <w:sym w:font="Wingdings" w:char="F026"/>
      </w:r>
      <w:r w:rsidR="00AA0868" w:rsidRPr="00BF1F43">
        <w:rPr>
          <w:rFonts w:ascii="Palatino Linotype" w:hAnsi="Palatino Linotype" w:cs="Times New Roman"/>
          <w:sz w:val="22"/>
          <w:szCs w:val="22"/>
          <w:lang w:eastAsia="el-GR"/>
        </w:rPr>
        <w:t xml:space="preserve">Shepherd, Simon and Mick Wallis, </w:t>
      </w:r>
      <w:r w:rsidR="00AA0868" w:rsidRPr="00BF1F43">
        <w:rPr>
          <w:rFonts w:ascii="Palatino Linotype" w:hAnsi="Palatino Linotype" w:cs="Times New Roman"/>
          <w:i/>
          <w:iCs/>
          <w:sz w:val="22"/>
          <w:szCs w:val="22"/>
          <w:lang w:eastAsia="el-GR"/>
        </w:rPr>
        <w:t>Drama, Theatre, Performance</w:t>
      </w:r>
      <w:r w:rsidR="00AA0868" w:rsidRPr="00BF1F43">
        <w:rPr>
          <w:rFonts w:ascii="Palatino Linotype" w:hAnsi="Palatino Linotype" w:cs="Times New Roman"/>
          <w:sz w:val="22"/>
          <w:szCs w:val="22"/>
          <w:lang w:eastAsia="el-GR"/>
        </w:rPr>
        <w:t>, London: Routledge, 2004.</w:t>
      </w:r>
    </w:p>
    <w:p w14:paraId="7E671B12" w14:textId="12D041B2" w:rsidR="00AA0868" w:rsidRPr="00EC26ED" w:rsidRDefault="00BF1F43" w:rsidP="00BF1F43">
      <w:pPr>
        <w:spacing w:after="0" w:line="240" w:lineRule="auto"/>
        <w:ind w:left="539"/>
        <w:rPr>
          <w:rFonts w:ascii="Palatino Linotype" w:hAnsi="Palatino Linotype" w:cs="Times New Roman"/>
          <w:sz w:val="22"/>
          <w:szCs w:val="22"/>
          <w:lang w:eastAsia="el-GR"/>
        </w:rPr>
      </w:pPr>
      <w:r w:rsidRPr="00A46549">
        <w:rPr>
          <w:rFonts w:ascii="Palatino Linotype" w:eastAsia="Arial Unicode MS" w:hAnsi="Palatino Linotype"/>
          <w:iCs/>
          <w:sz w:val="22"/>
          <w:szCs w:val="22"/>
        </w:rPr>
        <w:sym w:font="Wingdings" w:char="F026"/>
      </w:r>
      <w:r w:rsidR="00AA0868" w:rsidRPr="00BF1F43">
        <w:rPr>
          <w:rFonts w:ascii="Palatino Linotype" w:hAnsi="Palatino Linotype" w:cs="Times New Roman"/>
          <w:sz w:val="22"/>
          <w:szCs w:val="22"/>
          <w:lang w:eastAsia="el-GR"/>
        </w:rPr>
        <w:t xml:space="preserve">Spiropoulou, Angeliki (ed.) </w:t>
      </w:r>
      <w:r w:rsidR="00AA0868" w:rsidRPr="00BF1F43">
        <w:rPr>
          <w:rFonts w:ascii="Palatino Linotype" w:hAnsi="Palatino Linotype" w:cs="Times New Roman"/>
          <w:i/>
          <w:iCs/>
          <w:sz w:val="22"/>
          <w:szCs w:val="22"/>
          <w:lang w:eastAsia="el-GR"/>
        </w:rPr>
        <w:t>Walter Benjamin: Images and Myths of Modernity</w:t>
      </w:r>
      <w:r w:rsidR="00AA0868" w:rsidRPr="00BF1F43">
        <w:rPr>
          <w:rFonts w:ascii="Palatino Linotype" w:hAnsi="Palatino Linotype" w:cs="Times New Roman"/>
          <w:sz w:val="22"/>
          <w:szCs w:val="22"/>
          <w:lang w:eastAsia="el-GR"/>
        </w:rPr>
        <w:t>, Athens: Alexandreia,2007.</w:t>
      </w:r>
    </w:p>
    <w:p w14:paraId="54867CA5" w14:textId="5A75168A" w:rsidR="00AA0868" w:rsidRPr="00EC26ED" w:rsidRDefault="00BF1F43" w:rsidP="00BF1F43">
      <w:pPr>
        <w:spacing w:after="0" w:line="240" w:lineRule="auto"/>
        <w:ind w:left="539"/>
        <w:rPr>
          <w:rFonts w:ascii="Palatino Linotype" w:hAnsi="Palatino Linotype" w:cs="Times New Roman"/>
          <w:sz w:val="22"/>
          <w:szCs w:val="22"/>
          <w:lang w:eastAsia="el-GR"/>
        </w:rPr>
      </w:pPr>
      <w:r w:rsidRPr="00A46549">
        <w:rPr>
          <w:rFonts w:ascii="Palatino Linotype" w:eastAsia="Arial Unicode MS" w:hAnsi="Palatino Linotype"/>
          <w:iCs/>
          <w:sz w:val="22"/>
          <w:szCs w:val="22"/>
        </w:rPr>
        <w:sym w:font="Wingdings" w:char="F026"/>
      </w:r>
      <w:r w:rsidR="00AA0868" w:rsidRPr="00EC26ED">
        <w:rPr>
          <w:rFonts w:ascii="Palatino Linotype" w:hAnsi="Palatino Linotype" w:cs="Times New Roman"/>
          <w:sz w:val="22"/>
          <w:szCs w:val="22"/>
          <w:lang w:eastAsia="el-GR"/>
        </w:rPr>
        <w:t xml:space="preserve">Spiropoulou, Angeliki, </w:t>
      </w:r>
      <w:r w:rsidR="00AA0868" w:rsidRPr="00EC26ED">
        <w:rPr>
          <w:rFonts w:ascii="Palatino Linotype" w:hAnsi="Palatino Linotype" w:cs="Times New Roman"/>
          <w:i/>
          <w:iCs/>
          <w:sz w:val="22"/>
          <w:szCs w:val="22"/>
          <w:lang w:eastAsia="el-GR"/>
        </w:rPr>
        <w:t>Virginia Woolf, Modernity and History: Constellations with Walter Benjamin</w:t>
      </w:r>
      <w:r w:rsidR="00AA0868" w:rsidRPr="00EC26ED">
        <w:rPr>
          <w:rFonts w:ascii="Palatino Linotype" w:hAnsi="Palatino Linotype" w:cs="Times New Roman"/>
          <w:sz w:val="22"/>
          <w:szCs w:val="22"/>
          <w:lang w:eastAsia="el-GR"/>
        </w:rPr>
        <w:t>, London and New York, Palgrave-Macmillan.</w:t>
      </w:r>
    </w:p>
    <w:p w14:paraId="3D35F670" w14:textId="58EE93E8" w:rsidR="00AA0868" w:rsidRPr="00BF1F43" w:rsidRDefault="00BF1F43" w:rsidP="00BF1F43">
      <w:pPr>
        <w:spacing w:after="0" w:line="240" w:lineRule="auto"/>
        <w:ind w:left="539"/>
        <w:rPr>
          <w:rFonts w:ascii="Palatino Linotype" w:hAnsi="Palatino Linotype" w:cs="Times New Roman"/>
          <w:sz w:val="22"/>
          <w:szCs w:val="22"/>
          <w:lang w:eastAsia="el-GR"/>
        </w:rPr>
      </w:pPr>
      <w:r w:rsidRPr="00A46549">
        <w:rPr>
          <w:rFonts w:ascii="Palatino Linotype" w:eastAsia="Arial Unicode MS" w:hAnsi="Palatino Linotype"/>
          <w:iCs/>
          <w:sz w:val="22"/>
          <w:szCs w:val="22"/>
        </w:rPr>
        <w:sym w:font="Wingdings" w:char="F026"/>
      </w:r>
      <w:r w:rsidR="00AA0868" w:rsidRPr="00BF1F43">
        <w:rPr>
          <w:rFonts w:ascii="Palatino Linotype" w:hAnsi="Palatino Linotype" w:cs="Times New Roman"/>
          <w:sz w:val="22"/>
          <w:szCs w:val="22"/>
          <w:lang w:eastAsia="el-GR"/>
        </w:rPr>
        <w:t>Tad</w:t>
      </w:r>
      <w:r w:rsidR="00AA0868" w:rsidRPr="00EC26ED">
        <w:rPr>
          <w:rFonts w:ascii="Palatino Linotype" w:hAnsi="Palatino Linotype" w:cs="Times New Roman"/>
          <w:sz w:val="22"/>
          <w:szCs w:val="22"/>
          <w:lang w:eastAsia="el-GR"/>
        </w:rPr>
        <w:t xml:space="preserve">ié, </w:t>
      </w:r>
      <w:r w:rsidR="00AA0868" w:rsidRPr="00BF1F43">
        <w:rPr>
          <w:rFonts w:ascii="Palatino Linotype" w:hAnsi="Palatino Linotype" w:cs="Times New Roman"/>
          <w:sz w:val="22"/>
          <w:szCs w:val="22"/>
          <w:lang w:eastAsia="el-GR"/>
        </w:rPr>
        <w:t>Jean</w:t>
      </w:r>
      <w:r w:rsidR="00AA0868" w:rsidRPr="00EC26ED">
        <w:rPr>
          <w:rFonts w:ascii="Palatino Linotype" w:hAnsi="Palatino Linotype" w:cs="Times New Roman"/>
          <w:sz w:val="22"/>
          <w:szCs w:val="22"/>
          <w:lang w:eastAsia="el-GR"/>
        </w:rPr>
        <w:t>-</w:t>
      </w:r>
      <w:r w:rsidR="00AA0868" w:rsidRPr="00BF1F43">
        <w:rPr>
          <w:rFonts w:ascii="Palatino Linotype" w:hAnsi="Palatino Linotype" w:cs="Times New Roman"/>
          <w:sz w:val="22"/>
          <w:szCs w:val="22"/>
          <w:lang w:eastAsia="el-GR"/>
        </w:rPr>
        <w:t>Yves</w:t>
      </w:r>
      <w:r w:rsidR="00AA0868" w:rsidRPr="00EC26ED">
        <w:rPr>
          <w:rFonts w:ascii="Palatino Linotype" w:hAnsi="Palatino Linotype" w:cs="Times New Roman"/>
          <w:sz w:val="22"/>
          <w:szCs w:val="22"/>
          <w:lang w:eastAsia="el-GR"/>
        </w:rPr>
        <w:t xml:space="preserve">, </w:t>
      </w:r>
      <w:r w:rsidR="00AA0868" w:rsidRPr="00BF1F43">
        <w:rPr>
          <w:rFonts w:ascii="Palatino Linotype" w:hAnsi="Palatino Linotype" w:cs="Times New Roman"/>
          <w:i/>
          <w:iCs/>
          <w:sz w:val="22"/>
          <w:szCs w:val="22"/>
          <w:lang w:eastAsia="el-GR"/>
        </w:rPr>
        <w:t>Literary Criticism in the Twientieth Century</w:t>
      </w:r>
      <w:r w:rsidR="00AA0868" w:rsidRPr="00BF1F43">
        <w:rPr>
          <w:rFonts w:ascii="Palatino Linotype" w:hAnsi="Palatino Linotype" w:cs="Times New Roman"/>
          <w:sz w:val="22"/>
          <w:szCs w:val="22"/>
          <w:lang w:eastAsia="el-GR"/>
        </w:rPr>
        <w:t xml:space="preserve"> (in trans.) Athens:Typothito,</w:t>
      </w:r>
      <w:r w:rsidR="00AA0868" w:rsidRPr="00BF1F43">
        <w:rPr>
          <w:rFonts w:ascii="Palatino Linotype" w:hAnsi="Palatino Linotype" w:cs="Times New Roman"/>
          <w:sz w:val="22"/>
          <w:szCs w:val="22"/>
          <w:lang w:val="el-GR" w:eastAsia="el-GR"/>
        </w:rPr>
        <w:t xml:space="preserve"> 2001.</w:t>
      </w:r>
    </w:p>
    <w:p w14:paraId="77C55069" w14:textId="77777777" w:rsidR="00AA0868" w:rsidRPr="00BF1F43" w:rsidRDefault="00AA0868" w:rsidP="00BF1F43">
      <w:pPr>
        <w:pStyle w:val="a6"/>
        <w:numPr>
          <w:ilvl w:val="0"/>
          <w:numId w:val="44"/>
        </w:numPr>
        <w:spacing w:before="100" w:beforeAutospacing="1" w:after="0" w:line="360" w:lineRule="auto"/>
        <w:jc w:val="left"/>
        <w:rPr>
          <w:rFonts w:ascii="Palatino Linotype" w:hAnsi="Palatino Linotype" w:cs="Times New Roman"/>
          <w:sz w:val="22"/>
          <w:szCs w:val="22"/>
          <w:lang w:val="el-GR" w:eastAsia="el-GR"/>
        </w:rPr>
      </w:pPr>
      <w:r w:rsidRPr="00BF1F43">
        <w:rPr>
          <w:rFonts w:ascii="Palatino Linotype" w:hAnsi="Palatino Linotype" w:cs="Times New Roman"/>
          <w:b/>
          <w:bCs/>
          <w:sz w:val="22"/>
          <w:szCs w:val="22"/>
          <w:lang w:eastAsia="el-GR"/>
        </w:rPr>
        <w:t>TEACHING METHODS</w:t>
      </w:r>
    </w:p>
    <w:p w14:paraId="1DC4ABA3" w14:textId="25431A76" w:rsidR="00AA0868" w:rsidRPr="00BF1F43" w:rsidRDefault="00AA0868" w:rsidP="00BF1F43">
      <w:pPr>
        <w:spacing w:before="100" w:beforeAutospacing="1" w:after="0" w:line="360" w:lineRule="auto"/>
        <w:ind w:firstLine="360"/>
        <w:jc w:val="left"/>
        <w:rPr>
          <w:rFonts w:ascii="Palatino Linotype" w:hAnsi="Palatino Linotype" w:cs="Times New Roman"/>
          <w:sz w:val="22"/>
          <w:szCs w:val="22"/>
          <w:lang w:eastAsia="el-GR"/>
        </w:rPr>
      </w:pPr>
      <w:r w:rsidRPr="00BF1F43">
        <w:rPr>
          <w:rFonts w:ascii="Palatino Linotype" w:hAnsi="Palatino Linotype" w:cs="Times New Roman"/>
          <w:sz w:val="22"/>
          <w:szCs w:val="22"/>
          <w:lang w:eastAsia="el-GR"/>
        </w:rPr>
        <w:t>Lectures, tutorials, seminars, audiovisual means</w:t>
      </w:r>
    </w:p>
    <w:p w14:paraId="1CF94C35" w14:textId="77777777" w:rsidR="00AA0868" w:rsidRPr="00BF1F43" w:rsidRDefault="00AA0868" w:rsidP="00BF1F43">
      <w:pPr>
        <w:pStyle w:val="a6"/>
        <w:numPr>
          <w:ilvl w:val="0"/>
          <w:numId w:val="44"/>
        </w:numPr>
        <w:spacing w:before="100" w:beforeAutospacing="1" w:after="0" w:line="360" w:lineRule="auto"/>
        <w:jc w:val="left"/>
        <w:rPr>
          <w:rFonts w:ascii="Palatino Linotype" w:hAnsi="Palatino Linotype" w:cs="Times New Roman"/>
          <w:sz w:val="22"/>
          <w:szCs w:val="22"/>
          <w:lang w:val="el-GR" w:eastAsia="el-GR"/>
        </w:rPr>
      </w:pPr>
      <w:r w:rsidRPr="00BF1F43">
        <w:rPr>
          <w:rFonts w:ascii="Palatino Linotype" w:hAnsi="Palatino Linotype" w:cs="Times New Roman"/>
          <w:b/>
          <w:bCs/>
          <w:sz w:val="22"/>
          <w:szCs w:val="22"/>
          <w:lang w:eastAsia="el-GR"/>
        </w:rPr>
        <w:t>ASSESSMENT METHODS</w:t>
      </w:r>
    </w:p>
    <w:p w14:paraId="038B4F97" w14:textId="7879ADA8" w:rsidR="00AA0868" w:rsidRPr="00BF1F43" w:rsidRDefault="00AA0868" w:rsidP="00BF1F43">
      <w:pPr>
        <w:spacing w:before="100" w:beforeAutospacing="1" w:after="0" w:line="360" w:lineRule="auto"/>
        <w:ind w:left="360"/>
        <w:jc w:val="left"/>
        <w:rPr>
          <w:rFonts w:ascii="Palatino Linotype" w:hAnsi="Palatino Linotype" w:cs="Times New Roman"/>
          <w:sz w:val="22"/>
          <w:szCs w:val="22"/>
          <w:lang w:eastAsia="el-GR"/>
        </w:rPr>
      </w:pPr>
      <w:r w:rsidRPr="00BF1F43">
        <w:rPr>
          <w:rFonts w:ascii="Palatino Linotype" w:hAnsi="Palatino Linotype" w:cs="Times New Roman"/>
          <w:sz w:val="22"/>
          <w:szCs w:val="22"/>
          <w:lang w:eastAsia="el-GR"/>
        </w:rPr>
        <w:t>A written essay and a class presentation. To gain the right to final assessment, students are required to participate in at least 7 class sessions.</w:t>
      </w:r>
    </w:p>
    <w:p w14:paraId="127913EC" w14:textId="77777777" w:rsidR="00AA0868" w:rsidRPr="00BF1F43" w:rsidRDefault="00AA0868" w:rsidP="00BF1F43">
      <w:pPr>
        <w:pStyle w:val="a6"/>
        <w:numPr>
          <w:ilvl w:val="0"/>
          <w:numId w:val="44"/>
        </w:numPr>
        <w:spacing w:before="100" w:beforeAutospacing="1" w:after="0" w:line="360" w:lineRule="auto"/>
        <w:jc w:val="left"/>
        <w:rPr>
          <w:rFonts w:ascii="Palatino Linotype" w:hAnsi="Palatino Linotype" w:cs="Times New Roman"/>
          <w:sz w:val="22"/>
          <w:szCs w:val="22"/>
          <w:lang w:val="el-GR" w:eastAsia="el-GR"/>
        </w:rPr>
      </w:pPr>
      <w:r w:rsidRPr="00BF1F43">
        <w:rPr>
          <w:rFonts w:ascii="Palatino Linotype" w:hAnsi="Palatino Linotype" w:cs="Times New Roman"/>
          <w:b/>
          <w:bCs/>
          <w:sz w:val="22"/>
          <w:szCs w:val="22"/>
          <w:lang w:eastAsia="el-GR"/>
        </w:rPr>
        <w:t>LANGUAGE OF INSTRUCTION</w:t>
      </w:r>
    </w:p>
    <w:p w14:paraId="49FE03D3" w14:textId="77777777" w:rsidR="00AA0868" w:rsidRPr="00EC26ED" w:rsidRDefault="00AA0868" w:rsidP="00BF1F43">
      <w:pPr>
        <w:spacing w:before="100" w:beforeAutospacing="1" w:after="100" w:afterAutospacing="1" w:line="240" w:lineRule="auto"/>
        <w:ind w:left="360"/>
        <w:jc w:val="left"/>
        <w:rPr>
          <w:rFonts w:ascii="Palatino Linotype" w:hAnsi="Palatino Linotype" w:cs="Times New Roman"/>
          <w:sz w:val="22"/>
          <w:szCs w:val="22"/>
          <w:lang w:eastAsia="el-GR"/>
        </w:rPr>
      </w:pPr>
      <w:r w:rsidRPr="00EC26ED">
        <w:rPr>
          <w:rFonts w:ascii="Palatino Linotype" w:hAnsi="Palatino Linotype" w:cs="Times New Roman"/>
          <w:sz w:val="22"/>
          <w:szCs w:val="22"/>
          <w:lang w:eastAsia="el-GR"/>
        </w:rPr>
        <w:t>Greek</w:t>
      </w:r>
      <w:r w:rsidRPr="00BF1F43">
        <w:rPr>
          <w:rFonts w:ascii="Palatino Linotype" w:hAnsi="Palatino Linotype" w:cs="Times New Roman"/>
          <w:sz w:val="22"/>
          <w:szCs w:val="22"/>
          <w:lang w:eastAsia="el-GR"/>
        </w:rPr>
        <w:t xml:space="preserve"> (alternatively English can be used to instruct foreign students visiting through Erasmus schemes)</w:t>
      </w:r>
    </w:p>
    <w:p w14:paraId="53AD1B13" w14:textId="77777777" w:rsidR="00BF1F43" w:rsidRPr="00A46549" w:rsidRDefault="00BF1F43" w:rsidP="003043B0">
      <w:pPr>
        <w:spacing w:after="120"/>
        <w:rPr>
          <w:rFonts w:ascii="Palatino Linotype" w:hAnsi="Palatino Linotype"/>
          <w:sz w:val="22"/>
          <w:szCs w:val="22"/>
          <w:lang w:val="en-GB"/>
        </w:rPr>
      </w:pPr>
    </w:p>
    <w:p w14:paraId="723D9FEB" w14:textId="2485D61B" w:rsidR="00FB0F7E" w:rsidRPr="00A46549" w:rsidRDefault="00FB0F7E" w:rsidP="00FB0F7E">
      <w:pPr>
        <w:pBdr>
          <w:top w:val="single" w:sz="4" w:space="2" w:color="C2D69B" w:themeColor="accent3" w:themeTint="99" w:shadow="1"/>
          <w:left w:val="single" w:sz="4" w:space="1" w:color="C2D69B" w:themeColor="accent3" w:themeTint="99" w:shadow="1"/>
          <w:bottom w:val="single" w:sz="4" w:space="1" w:color="C2D69B" w:themeColor="accent3" w:themeTint="99" w:shadow="1"/>
          <w:right w:val="single" w:sz="4" w:space="1" w:color="C2D69B" w:themeColor="accent3" w:themeTint="99" w:shadow="1"/>
        </w:pBdr>
        <w:spacing w:after="120"/>
        <w:ind w:left="540" w:hanging="540"/>
        <w:jc w:val="center"/>
        <w:rPr>
          <w:rFonts w:ascii="Palatino Linotype" w:hAnsi="Palatino Linotype"/>
          <w:b/>
          <w:bCs/>
          <w:sz w:val="22"/>
          <w:szCs w:val="22"/>
        </w:rPr>
      </w:pPr>
      <w:r w:rsidRPr="00A46549">
        <w:rPr>
          <w:rFonts w:ascii="Palatino Linotype" w:hAnsi="Palatino Linotype"/>
          <w:b/>
          <w:bCs/>
          <w:sz w:val="22"/>
          <w:szCs w:val="22"/>
          <w:lang w:val="en-GB"/>
        </w:rPr>
        <w:t>1</w:t>
      </w:r>
      <w:r w:rsidR="00A123CC">
        <w:rPr>
          <w:rFonts w:ascii="Palatino Linotype" w:hAnsi="Palatino Linotype"/>
          <w:b/>
          <w:bCs/>
          <w:sz w:val="22"/>
          <w:szCs w:val="22"/>
        </w:rPr>
        <w:t>8</w:t>
      </w:r>
      <w:r w:rsidRPr="00A46549">
        <w:rPr>
          <w:rFonts w:ascii="Palatino Linotype" w:hAnsi="Palatino Linotype"/>
          <w:b/>
          <w:bCs/>
          <w:sz w:val="22"/>
          <w:szCs w:val="22"/>
          <w:lang w:val="en-GB"/>
        </w:rPr>
        <w:t xml:space="preserve">. </w:t>
      </w:r>
      <w:r w:rsidRPr="00A46549">
        <w:rPr>
          <w:rFonts w:ascii="Palatino Linotype" w:hAnsi="Palatino Linotype" w:cs="Palatino Linotype"/>
          <w:b/>
          <w:sz w:val="22"/>
          <w:szCs w:val="22"/>
        </w:rPr>
        <w:t>Ancient Greek Tragedy on Modern and Contemporary Stage</w:t>
      </w:r>
    </w:p>
    <w:p w14:paraId="412CFBFF" w14:textId="77777777" w:rsidR="00FB0F7E" w:rsidRPr="00A123CC" w:rsidRDefault="00FB0F7E" w:rsidP="00FB0F7E">
      <w:pPr>
        <w:rPr>
          <w:rFonts w:ascii="Palatino Linotype" w:hAnsi="Palatino Linotype"/>
          <w:b/>
          <w:sz w:val="22"/>
          <w:szCs w:val="22"/>
        </w:rPr>
      </w:pPr>
      <w:r w:rsidRPr="00A123CC">
        <w:rPr>
          <w:rFonts w:ascii="Palatino Linotype" w:hAnsi="Palatino Linotype"/>
          <w:sz w:val="22"/>
          <w:szCs w:val="22"/>
          <w:lang w:val="en-GB"/>
        </w:rPr>
        <w:t xml:space="preserve">• </w:t>
      </w:r>
      <w:r w:rsidRPr="00A123CC">
        <w:rPr>
          <w:rFonts w:ascii="Palatino Linotype" w:hAnsi="Palatino Linotype"/>
          <w:b/>
          <w:sz w:val="22"/>
          <w:szCs w:val="22"/>
        </w:rPr>
        <w:t>COURSE CODE</w:t>
      </w:r>
    </w:p>
    <w:p w14:paraId="75CC48C4" w14:textId="77777777" w:rsidR="00FB0F7E" w:rsidRPr="00A123CC" w:rsidRDefault="00FB0F7E" w:rsidP="00FB0F7E">
      <w:pPr>
        <w:ind w:left="180"/>
        <w:rPr>
          <w:rFonts w:ascii="Palatino Linotype" w:hAnsi="Palatino Linotype"/>
          <w:sz w:val="22"/>
          <w:szCs w:val="22"/>
        </w:rPr>
      </w:pPr>
      <w:r w:rsidRPr="00A123CC">
        <w:rPr>
          <w:rFonts w:ascii="Palatino Linotype" w:hAnsi="Palatino Linotype"/>
          <w:sz w:val="22"/>
          <w:szCs w:val="22"/>
          <w:lang w:val="en-GB"/>
        </w:rPr>
        <w:t>34</w:t>
      </w:r>
      <w:r w:rsidRPr="00A123CC">
        <w:rPr>
          <w:rFonts w:ascii="Palatino Linotype" w:hAnsi="Palatino Linotype"/>
          <w:sz w:val="22"/>
          <w:szCs w:val="22"/>
        </w:rPr>
        <w:t>ΕΧ305</w:t>
      </w:r>
    </w:p>
    <w:p w14:paraId="39106CF5" w14:textId="77777777" w:rsidR="00FB0F7E" w:rsidRPr="00A123CC" w:rsidRDefault="00FB0F7E" w:rsidP="00FB0F7E">
      <w:pPr>
        <w:rPr>
          <w:rFonts w:ascii="Palatino Linotype" w:hAnsi="Palatino Linotype"/>
          <w:sz w:val="22"/>
          <w:szCs w:val="22"/>
          <w:lang w:val="en-GB"/>
        </w:rPr>
      </w:pPr>
      <w:r w:rsidRPr="00A123CC">
        <w:rPr>
          <w:rFonts w:ascii="Palatino Linotype" w:hAnsi="Palatino Linotype"/>
          <w:sz w:val="22"/>
          <w:szCs w:val="22"/>
          <w:lang w:val="en-GB"/>
        </w:rPr>
        <w:t xml:space="preserve">• </w:t>
      </w:r>
      <w:r w:rsidRPr="00A123CC">
        <w:rPr>
          <w:rFonts w:ascii="Palatino Linotype" w:hAnsi="Palatino Linotype"/>
          <w:b/>
          <w:sz w:val="22"/>
          <w:szCs w:val="22"/>
          <w:lang w:val="en-GB"/>
        </w:rPr>
        <w:t>TYPE OF COURSE</w:t>
      </w:r>
    </w:p>
    <w:p w14:paraId="4630C041" w14:textId="77777777" w:rsidR="00FB0F7E" w:rsidRDefault="00FB0F7E" w:rsidP="00FB0F7E">
      <w:pPr>
        <w:ind w:left="180"/>
        <w:rPr>
          <w:rFonts w:ascii="Palatino Linotype" w:hAnsi="Palatino Linotype"/>
          <w:sz w:val="22"/>
          <w:szCs w:val="22"/>
          <w:lang w:val="en-GB"/>
        </w:rPr>
      </w:pPr>
      <w:r w:rsidRPr="00A123CC">
        <w:rPr>
          <w:rFonts w:ascii="Palatino Linotype" w:hAnsi="Palatino Linotype"/>
          <w:bCs/>
          <w:sz w:val="22"/>
          <w:szCs w:val="22"/>
        </w:rPr>
        <w:t>3</w:t>
      </w:r>
      <w:r w:rsidRPr="00A123CC">
        <w:rPr>
          <w:rFonts w:ascii="Palatino Linotype" w:hAnsi="Palatino Linotype"/>
          <w:bCs/>
          <w:sz w:val="22"/>
          <w:szCs w:val="22"/>
          <w:vertAlign w:val="superscript"/>
        </w:rPr>
        <w:t>rd</w:t>
      </w:r>
      <w:r w:rsidRPr="00A123CC">
        <w:rPr>
          <w:rFonts w:ascii="Palatino Linotype" w:hAnsi="Palatino Linotype"/>
          <w:bCs/>
          <w:sz w:val="22"/>
          <w:szCs w:val="22"/>
        </w:rPr>
        <w:t>-4</w:t>
      </w:r>
      <w:r w:rsidRPr="00A123CC">
        <w:rPr>
          <w:rFonts w:ascii="Palatino Linotype" w:hAnsi="Palatino Linotype"/>
          <w:bCs/>
          <w:sz w:val="22"/>
          <w:szCs w:val="22"/>
          <w:vertAlign w:val="superscript"/>
        </w:rPr>
        <w:t>th</w:t>
      </w:r>
      <w:r w:rsidRPr="00A123CC">
        <w:rPr>
          <w:rFonts w:ascii="Palatino Linotype" w:hAnsi="Palatino Linotype"/>
          <w:bCs/>
          <w:sz w:val="22"/>
          <w:szCs w:val="22"/>
        </w:rPr>
        <w:t xml:space="preserve"> Year Free Elective</w:t>
      </w:r>
      <w:r w:rsidRPr="00A123CC">
        <w:rPr>
          <w:rFonts w:ascii="Palatino Linotype" w:hAnsi="Palatino Linotype"/>
          <w:sz w:val="22"/>
          <w:szCs w:val="22"/>
          <w:lang w:val="en-GB"/>
        </w:rPr>
        <w:t xml:space="preserve"> </w:t>
      </w:r>
    </w:p>
    <w:p w14:paraId="0CB95548" w14:textId="77777777" w:rsidR="00FE49A0" w:rsidRPr="00A123CC" w:rsidRDefault="00FE49A0" w:rsidP="00FB0F7E">
      <w:pPr>
        <w:ind w:left="180"/>
        <w:rPr>
          <w:rFonts w:ascii="Palatino Linotype" w:hAnsi="Palatino Linotype"/>
          <w:sz w:val="22"/>
          <w:szCs w:val="22"/>
          <w:lang w:val="en-GB"/>
        </w:rPr>
      </w:pPr>
    </w:p>
    <w:p w14:paraId="574C61DE" w14:textId="77777777" w:rsidR="00FB0F7E" w:rsidRPr="00A123CC" w:rsidRDefault="00FB0F7E" w:rsidP="00FB0F7E">
      <w:pPr>
        <w:rPr>
          <w:rFonts w:ascii="Palatino Linotype" w:hAnsi="Palatino Linotype"/>
          <w:b/>
          <w:sz w:val="22"/>
          <w:szCs w:val="22"/>
          <w:lang w:val="en-GB"/>
        </w:rPr>
      </w:pPr>
      <w:r w:rsidRPr="00A123CC">
        <w:rPr>
          <w:rFonts w:ascii="Palatino Linotype" w:hAnsi="Palatino Linotype"/>
          <w:sz w:val="22"/>
          <w:szCs w:val="22"/>
          <w:lang w:val="en-GB"/>
        </w:rPr>
        <w:lastRenderedPageBreak/>
        <w:t xml:space="preserve">• </w:t>
      </w:r>
      <w:r w:rsidRPr="00A123CC">
        <w:rPr>
          <w:rFonts w:ascii="Palatino Linotype" w:hAnsi="Palatino Linotype"/>
          <w:b/>
          <w:sz w:val="22"/>
          <w:szCs w:val="22"/>
        </w:rPr>
        <w:t>LEVEL OF COURSE</w:t>
      </w:r>
    </w:p>
    <w:p w14:paraId="28535CD7" w14:textId="77777777" w:rsidR="00FB0F7E" w:rsidRPr="00A123CC" w:rsidRDefault="00FB0F7E" w:rsidP="00FB0F7E">
      <w:pPr>
        <w:ind w:left="180"/>
        <w:rPr>
          <w:rFonts w:ascii="Palatino Linotype" w:hAnsi="Palatino Linotype"/>
          <w:sz w:val="22"/>
          <w:szCs w:val="22"/>
        </w:rPr>
      </w:pPr>
      <w:r w:rsidRPr="00A123CC">
        <w:rPr>
          <w:rFonts w:ascii="Palatino Linotype" w:hAnsi="Palatino Linotype"/>
          <w:sz w:val="22"/>
          <w:szCs w:val="22"/>
        </w:rPr>
        <w:t>Undergraduate</w:t>
      </w:r>
    </w:p>
    <w:p w14:paraId="211D59C2" w14:textId="77777777" w:rsidR="00FB0F7E" w:rsidRPr="00A123CC" w:rsidRDefault="00FB0F7E" w:rsidP="00FB0F7E">
      <w:pPr>
        <w:rPr>
          <w:rFonts w:ascii="Palatino Linotype" w:hAnsi="Palatino Linotype"/>
          <w:b/>
          <w:sz w:val="22"/>
          <w:szCs w:val="22"/>
        </w:rPr>
      </w:pPr>
      <w:r w:rsidRPr="00A123CC">
        <w:rPr>
          <w:rFonts w:ascii="Palatino Linotype" w:hAnsi="Palatino Linotype"/>
          <w:sz w:val="22"/>
          <w:szCs w:val="22"/>
          <w:lang w:val="en-GB"/>
        </w:rPr>
        <w:t xml:space="preserve">• </w:t>
      </w:r>
      <w:r w:rsidRPr="00A123CC">
        <w:rPr>
          <w:rFonts w:ascii="Palatino Linotype" w:hAnsi="Palatino Linotype"/>
          <w:b/>
          <w:sz w:val="22"/>
          <w:szCs w:val="22"/>
        </w:rPr>
        <w:t>YEAR OF STUDY</w:t>
      </w:r>
    </w:p>
    <w:p w14:paraId="3EAC50B1" w14:textId="200BB4F4" w:rsidR="00FB0F7E" w:rsidRPr="00A123CC" w:rsidRDefault="00FB0F7E" w:rsidP="00FB0F7E">
      <w:pPr>
        <w:ind w:left="180"/>
        <w:rPr>
          <w:rFonts w:ascii="Palatino Linotype" w:hAnsi="Palatino Linotype"/>
          <w:sz w:val="22"/>
          <w:szCs w:val="22"/>
        </w:rPr>
      </w:pPr>
      <w:r w:rsidRPr="00A123CC">
        <w:rPr>
          <w:rFonts w:ascii="Palatino Linotype" w:hAnsi="Palatino Linotype"/>
          <w:sz w:val="22"/>
          <w:szCs w:val="22"/>
        </w:rPr>
        <w:t>2015-2016</w:t>
      </w:r>
    </w:p>
    <w:p w14:paraId="73A06F8A" w14:textId="77777777" w:rsidR="00FB0F7E" w:rsidRPr="00A123CC" w:rsidRDefault="00FB0F7E" w:rsidP="00FB0F7E">
      <w:pPr>
        <w:rPr>
          <w:rFonts w:ascii="Palatino Linotype" w:hAnsi="Palatino Linotype"/>
          <w:b/>
          <w:sz w:val="22"/>
          <w:szCs w:val="22"/>
        </w:rPr>
      </w:pPr>
      <w:r w:rsidRPr="00A123CC">
        <w:rPr>
          <w:rFonts w:ascii="Palatino Linotype" w:hAnsi="Palatino Linotype"/>
          <w:sz w:val="22"/>
          <w:szCs w:val="22"/>
          <w:lang w:val="en-GB"/>
        </w:rPr>
        <w:t xml:space="preserve">• </w:t>
      </w:r>
      <w:r w:rsidRPr="00A123CC">
        <w:rPr>
          <w:rFonts w:ascii="Palatino Linotype" w:hAnsi="Palatino Linotype"/>
          <w:b/>
          <w:sz w:val="22"/>
          <w:szCs w:val="22"/>
        </w:rPr>
        <w:t>SEMESTER</w:t>
      </w:r>
    </w:p>
    <w:p w14:paraId="6CE3E7C8" w14:textId="77777777" w:rsidR="00FB0F7E" w:rsidRPr="00A123CC" w:rsidRDefault="00FB0F7E" w:rsidP="00FB0F7E">
      <w:pPr>
        <w:ind w:left="180"/>
        <w:rPr>
          <w:rFonts w:ascii="Palatino Linotype" w:hAnsi="Palatino Linotype"/>
          <w:sz w:val="22"/>
          <w:szCs w:val="22"/>
          <w:lang w:val="en-GB"/>
        </w:rPr>
      </w:pPr>
      <w:r w:rsidRPr="00A123CC">
        <w:rPr>
          <w:rFonts w:ascii="Palatino Linotype" w:hAnsi="Palatino Linotype"/>
          <w:sz w:val="22"/>
          <w:szCs w:val="22"/>
          <w:lang w:val="en-GB"/>
        </w:rPr>
        <w:t xml:space="preserve">Winter Semester </w:t>
      </w:r>
    </w:p>
    <w:p w14:paraId="7E3FDE29" w14:textId="77777777" w:rsidR="00FB0F7E" w:rsidRPr="00A123CC" w:rsidRDefault="00FB0F7E" w:rsidP="00FB0F7E">
      <w:pPr>
        <w:rPr>
          <w:rFonts w:ascii="Palatino Linotype" w:hAnsi="Palatino Linotype"/>
          <w:sz w:val="22"/>
          <w:szCs w:val="22"/>
        </w:rPr>
      </w:pPr>
      <w:r w:rsidRPr="00A123CC">
        <w:rPr>
          <w:rFonts w:ascii="Palatino Linotype" w:hAnsi="Palatino Linotype"/>
          <w:sz w:val="22"/>
          <w:szCs w:val="22"/>
          <w:lang w:val="en-GB"/>
        </w:rPr>
        <w:t xml:space="preserve">• </w:t>
      </w:r>
      <w:r w:rsidRPr="00A123CC">
        <w:rPr>
          <w:rFonts w:ascii="Palatino Linotype" w:hAnsi="Palatino Linotype"/>
          <w:b/>
          <w:sz w:val="22"/>
          <w:szCs w:val="22"/>
        </w:rPr>
        <w:t>NUMBER OF CREDITS ECTS ALLOCATED</w:t>
      </w:r>
    </w:p>
    <w:p w14:paraId="733ACA7F" w14:textId="77777777" w:rsidR="00FB0F7E" w:rsidRPr="00A123CC" w:rsidRDefault="00FB0F7E" w:rsidP="00FB0F7E">
      <w:pPr>
        <w:ind w:left="180"/>
        <w:rPr>
          <w:rFonts w:ascii="Palatino Linotype" w:hAnsi="Palatino Linotype"/>
          <w:sz w:val="22"/>
          <w:szCs w:val="22"/>
          <w:lang w:val="en-GB"/>
        </w:rPr>
      </w:pPr>
      <w:r w:rsidRPr="00A123CC">
        <w:rPr>
          <w:rFonts w:ascii="Palatino Linotype" w:hAnsi="Palatino Linotype"/>
          <w:sz w:val="22"/>
          <w:szCs w:val="22"/>
          <w:lang w:val="en-GB"/>
        </w:rPr>
        <w:t xml:space="preserve">5 ECTS Credits </w:t>
      </w:r>
    </w:p>
    <w:p w14:paraId="317750DD" w14:textId="77777777" w:rsidR="00FB0F7E" w:rsidRPr="00A123CC" w:rsidRDefault="00FB0F7E" w:rsidP="00FB0F7E">
      <w:pPr>
        <w:rPr>
          <w:rFonts w:ascii="Palatino Linotype" w:hAnsi="Palatino Linotype"/>
          <w:b/>
          <w:sz w:val="22"/>
          <w:szCs w:val="22"/>
        </w:rPr>
      </w:pPr>
      <w:r w:rsidRPr="00A123CC">
        <w:rPr>
          <w:rFonts w:ascii="Palatino Linotype" w:hAnsi="Palatino Linotype"/>
          <w:sz w:val="22"/>
          <w:szCs w:val="22"/>
          <w:lang w:val="en-GB"/>
        </w:rPr>
        <w:t xml:space="preserve">• </w:t>
      </w:r>
      <w:r w:rsidRPr="00A123CC">
        <w:rPr>
          <w:rFonts w:ascii="Palatino Linotype" w:hAnsi="Palatino Linotype"/>
          <w:b/>
          <w:sz w:val="22"/>
          <w:szCs w:val="22"/>
        </w:rPr>
        <w:t xml:space="preserve">NAME OF LECTURER </w:t>
      </w:r>
    </w:p>
    <w:p w14:paraId="49660953" w14:textId="77777777" w:rsidR="00FB0F7E" w:rsidRDefault="00FB0F7E" w:rsidP="00FB0F7E">
      <w:pPr>
        <w:spacing w:after="120"/>
        <w:ind w:left="181"/>
        <w:rPr>
          <w:rFonts w:ascii="Palatino Linotype" w:hAnsi="Palatino Linotype"/>
          <w:sz w:val="22"/>
          <w:szCs w:val="22"/>
        </w:rPr>
      </w:pPr>
      <w:r w:rsidRPr="00A123CC">
        <w:rPr>
          <w:rFonts w:ascii="Palatino Linotype" w:hAnsi="Palatino Linotype"/>
          <w:sz w:val="22"/>
          <w:szCs w:val="22"/>
        </w:rPr>
        <w:t>Papalexiou Eleni, Lecturer</w:t>
      </w:r>
    </w:p>
    <w:p w14:paraId="3D66CC28" w14:textId="77777777" w:rsidR="00FE49A0" w:rsidRPr="00A123CC" w:rsidRDefault="00FE49A0" w:rsidP="00FB0F7E">
      <w:pPr>
        <w:spacing w:after="120"/>
        <w:ind w:left="181"/>
        <w:rPr>
          <w:rFonts w:ascii="Palatino Linotype" w:hAnsi="Palatino Linotype"/>
          <w:sz w:val="22"/>
          <w:szCs w:val="22"/>
        </w:rPr>
      </w:pPr>
    </w:p>
    <w:p w14:paraId="6A80833A" w14:textId="77777777" w:rsidR="00FB0F7E" w:rsidRPr="00A123CC" w:rsidRDefault="00FB0F7E" w:rsidP="00FB0F7E">
      <w:pPr>
        <w:ind w:left="180" w:hanging="180"/>
        <w:rPr>
          <w:rFonts w:ascii="Palatino Linotype" w:hAnsi="Palatino Linotype"/>
          <w:b/>
          <w:sz w:val="22"/>
          <w:szCs w:val="22"/>
          <w:lang w:val="en-GB"/>
        </w:rPr>
      </w:pPr>
      <w:r w:rsidRPr="00A123CC">
        <w:rPr>
          <w:rFonts w:ascii="Palatino Linotype" w:hAnsi="Palatino Linotype"/>
          <w:sz w:val="22"/>
          <w:szCs w:val="22"/>
          <w:lang w:val="en-GB"/>
        </w:rPr>
        <w:t xml:space="preserve">• </w:t>
      </w:r>
      <w:r w:rsidRPr="00A123CC">
        <w:rPr>
          <w:rFonts w:ascii="Palatino Linotype" w:hAnsi="Palatino Linotype"/>
          <w:b/>
          <w:sz w:val="22"/>
          <w:szCs w:val="22"/>
        </w:rPr>
        <w:t>COURSE OBJECTIVES</w:t>
      </w:r>
    </w:p>
    <w:p w14:paraId="5F372C3F" w14:textId="77777777" w:rsidR="00FB0F7E" w:rsidRDefault="00FB0F7E" w:rsidP="00FE49A0">
      <w:pPr>
        <w:spacing w:after="0" w:line="360" w:lineRule="auto"/>
        <w:rPr>
          <w:rFonts w:ascii="Palatino Linotype" w:hAnsi="Palatino Linotype"/>
          <w:bCs/>
          <w:sz w:val="22"/>
          <w:szCs w:val="22"/>
        </w:rPr>
      </w:pPr>
      <w:r w:rsidRPr="00A123CC">
        <w:rPr>
          <w:rFonts w:ascii="Palatino Linotype" w:hAnsi="Palatino Linotype"/>
          <w:bCs/>
          <w:sz w:val="22"/>
          <w:szCs w:val="22"/>
        </w:rPr>
        <w:t>The</w:t>
      </w:r>
      <w:r w:rsidRPr="00A123CC">
        <w:rPr>
          <w:rFonts w:ascii="Palatino Linotype" w:hAnsi="Palatino Linotype"/>
          <w:bCs/>
          <w:sz w:val="22"/>
          <w:szCs w:val="22"/>
          <w:lang w:val="en-GB"/>
        </w:rPr>
        <w:t xml:space="preserve"> </w:t>
      </w:r>
      <w:r w:rsidRPr="00A123CC">
        <w:rPr>
          <w:rFonts w:ascii="Palatino Linotype" w:hAnsi="Palatino Linotype"/>
          <w:bCs/>
          <w:sz w:val="22"/>
          <w:szCs w:val="22"/>
        </w:rPr>
        <w:t>course</w:t>
      </w:r>
      <w:r w:rsidRPr="00A123CC">
        <w:rPr>
          <w:rFonts w:ascii="Palatino Linotype" w:hAnsi="Palatino Linotype"/>
          <w:bCs/>
          <w:sz w:val="22"/>
          <w:szCs w:val="22"/>
          <w:lang w:val="en-GB"/>
        </w:rPr>
        <w:t xml:space="preserve"> </w:t>
      </w:r>
      <w:r w:rsidRPr="00A123CC">
        <w:rPr>
          <w:rFonts w:ascii="Palatino Linotype" w:hAnsi="Palatino Linotype"/>
          <w:bCs/>
          <w:sz w:val="22"/>
          <w:szCs w:val="22"/>
        </w:rPr>
        <w:t>aims</w:t>
      </w:r>
      <w:r w:rsidRPr="00A123CC">
        <w:rPr>
          <w:rFonts w:ascii="Palatino Linotype" w:hAnsi="Palatino Linotype"/>
          <w:bCs/>
          <w:sz w:val="22"/>
          <w:szCs w:val="22"/>
          <w:lang w:val="en-GB"/>
        </w:rPr>
        <w:t xml:space="preserve"> </w:t>
      </w:r>
      <w:r w:rsidRPr="00A123CC">
        <w:rPr>
          <w:rFonts w:ascii="Palatino Linotype" w:hAnsi="Palatino Linotype"/>
          <w:bCs/>
          <w:sz w:val="22"/>
          <w:szCs w:val="22"/>
        </w:rPr>
        <w:t>to</w:t>
      </w:r>
      <w:r w:rsidRPr="00A123CC">
        <w:rPr>
          <w:rFonts w:ascii="Palatino Linotype" w:hAnsi="Palatino Linotype"/>
          <w:bCs/>
          <w:sz w:val="22"/>
          <w:szCs w:val="22"/>
          <w:lang w:val="en-GB"/>
        </w:rPr>
        <w:t xml:space="preserve"> </w:t>
      </w:r>
      <w:r w:rsidRPr="00A123CC">
        <w:rPr>
          <w:rFonts w:ascii="Palatino Linotype" w:hAnsi="Palatino Linotype"/>
          <w:bCs/>
          <w:sz w:val="22"/>
          <w:szCs w:val="22"/>
        </w:rPr>
        <w:t>present</w:t>
      </w:r>
      <w:r w:rsidRPr="00A123CC">
        <w:rPr>
          <w:rFonts w:ascii="Palatino Linotype" w:hAnsi="Palatino Linotype"/>
          <w:bCs/>
          <w:sz w:val="22"/>
          <w:szCs w:val="22"/>
          <w:lang w:val="en-GB"/>
        </w:rPr>
        <w:t xml:space="preserve"> </w:t>
      </w:r>
      <w:r w:rsidRPr="00A123CC">
        <w:rPr>
          <w:rFonts w:ascii="Palatino Linotype" w:hAnsi="Palatino Linotype"/>
          <w:bCs/>
          <w:sz w:val="22"/>
          <w:szCs w:val="22"/>
        </w:rPr>
        <w:t>the</w:t>
      </w:r>
      <w:r w:rsidRPr="00A123CC">
        <w:rPr>
          <w:rFonts w:ascii="Palatino Linotype" w:hAnsi="Palatino Linotype"/>
          <w:bCs/>
          <w:sz w:val="22"/>
          <w:szCs w:val="22"/>
          <w:lang w:val="en-GB"/>
        </w:rPr>
        <w:t xml:space="preserve"> </w:t>
      </w:r>
      <w:r w:rsidRPr="00A123CC">
        <w:rPr>
          <w:rFonts w:ascii="Palatino Linotype" w:hAnsi="Palatino Linotype"/>
          <w:bCs/>
          <w:sz w:val="22"/>
          <w:szCs w:val="22"/>
        </w:rPr>
        <w:t>crucial</w:t>
      </w:r>
      <w:r w:rsidRPr="00A123CC">
        <w:rPr>
          <w:rFonts w:ascii="Palatino Linotype" w:hAnsi="Palatino Linotype"/>
          <w:bCs/>
          <w:sz w:val="22"/>
          <w:szCs w:val="22"/>
          <w:lang w:val="en-GB"/>
        </w:rPr>
        <w:t xml:space="preserve"> </w:t>
      </w:r>
      <w:r w:rsidRPr="00A123CC">
        <w:rPr>
          <w:rFonts w:ascii="Palatino Linotype" w:hAnsi="Palatino Linotype"/>
          <w:bCs/>
          <w:sz w:val="22"/>
          <w:szCs w:val="22"/>
        </w:rPr>
        <w:t>landmarks</w:t>
      </w:r>
      <w:r w:rsidRPr="00A123CC">
        <w:rPr>
          <w:rFonts w:ascii="Palatino Linotype" w:hAnsi="Palatino Linotype"/>
          <w:bCs/>
          <w:sz w:val="22"/>
          <w:szCs w:val="22"/>
          <w:lang w:val="en-GB"/>
        </w:rPr>
        <w:t xml:space="preserve"> </w:t>
      </w:r>
      <w:r w:rsidRPr="00A123CC">
        <w:rPr>
          <w:rFonts w:ascii="Palatino Linotype" w:hAnsi="Palatino Linotype"/>
          <w:bCs/>
          <w:sz w:val="22"/>
          <w:szCs w:val="22"/>
        </w:rPr>
        <w:t>of</w:t>
      </w:r>
      <w:r w:rsidRPr="00A123CC">
        <w:rPr>
          <w:rFonts w:ascii="Palatino Linotype" w:hAnsi="Palatino Linotype"/>
          <w:bCs/>
          <w:sz w:val="22"/>
          <w:szCs w:val="22"/>
          <w:lang w:val="en-GB"/>
        </w:rPr>
        <w:t xml:space="preserve"> </w:t>
      </w:r>
      <w:r w:rsidRPr="00A123CC">
        <w:rPr>
          <w:rFonts w:ascii="Palatino Linotype" w:hAnsi="Palatino Linotype"/>
          <w:bCs/>
          <w:sz w:val="22"/>
          <w:szCs w:val="22"/>
        </w:rPr>
        <w:t>the</w:t>
      </w:r>
      <w:r w:rsidRPr="00A123CC">
        <w:rPr>
          <w:rFonts w:ascii="Palatino Linotype" w:hAnsi="Palatino Linotype"/>
          <w:bCs/>
          <w:sz w:val="22"/>
          <w:szCs w:val="22"/>
          <w:lang w:val="en-GB"/>
        </w:rPr>
        <w:t xml:space="preserve"> </w:t>
      </w:r>
      <w:r w:rsidRPr="00A123CC">
        <w:rPr>
          <w:rFonts w:ascii="Palatino Linotype" w:hAnsi="Palatino Linotype"/>
          <w:bCs/>
          <w:sz w:val="22"/>
          <w:szCs w:val="22"/>
        </w:rPr>
        <w:t>long</w:t>
      </w:r>
      <w:r w:rsidRPr="00A123CC">
        <w:rPr>
          <w:rFonts w:ascii="Palatino Linotype" w:hAnsi="Palatino Linotype"/>
          <w:bCs/>
          <w:sz w:val="22"/>
          <w:szCs w:val="22"/>
          <w:lang w:val="en-GB"/>
        </w:rPr>
        <w:t xml:space="preserve"> </w:t>
      </w:r>
      <w:r w:rsidRPr="00A123CC">
        <w:rPr>
          <w:rFonts w:ascii="Palatino Linotype" w:hAnsi="Palatino Linotype"/>
          <w:bCs/>
          <w:sz w:val="22"/>
          <w:szCs w:val="22"/>
        </w:rPr>
        <w:t>process</w:t>
      </w:r>
      <w:r w:rsidRPr="00A123CC">
        <w:rPr>
          <w:rFonts w:ascii="Palatino Linotype" w:hAnsi="Palatino Linotype"/>
          <w:bCs/>
          <w:sz w:val="22"/>
          <w:szCs w:val="22"/>
          <w:lang w:val="en-GB"/>
        </w:rPr>
        <w:t xml:space="preserve"> </w:t>
      </w:r>
      <w:r w:rsidRPr="00A123CC">
        <w:rPr>
          <w:rFonts w:ascii="Palatino Linotype" w:hAnsi="Palatino Linotype"/>
          <w:bCs/>
          <w:sz w:val="22"/>
          <w:szCs w:val="22"/>
        </w:rPr>
        <w:t>of</w:t>
      </w:r>
      <w:r w:rsidRPr="00A123CC">
        <w:rPr>
          <w:rFonts w:ascii="Palatino Linotype" w:hAnsi="Palatino Linotype"/>
          <w:bCs/>
          <w:sz w:val="22"/>
          <w:szCs w:val="22"/>
          <w:lang w:val="en-GB"/>
        </w:rPr>
        <w:t xml:space="preserve"> </w:t>
      </w:r>
      <w:r w:rsidRPr="00A123CC">
        <w:rPr>
          <w:rFonts w:ascii="Palatino Linotype" w:hAnsi="Palatino Linotype"/>
          <w:bCs/>
          <w:sz w:val="22"/>
          <w:szCs w:val="22"/>
        </w:rPr>
        <w:t>the</w:t>
      </w:r>
      <w:r w:rsidRPr="00A123CC">
        <w:rPr>
          <w:rFonts w:ascii="Palatino Linotype" w:hAnsi="Palatino Linotype"/>
          <w:bCs/>
          <w:sz w:val="22"/>
          <w:szCs w:val="22"/>
          <w:lang w:val="en-GB"/>
        </w:rPr>
        <w:t xml:space="preserve"> </w:t>
      </w:r>
      <w:r w:rsidRPr="00A123CC">
        <w:rPr>
          <w:rFonts w:ascii="Palatino Linotype" w:hAnsi="Palatino Linotype"/>
          <w:bCs/>
          <w:sz w:val="22"/>
          <w:szCs w:val="22"/>
        </w:rPr>
        <w:t>modern</w:t>
      </w:r>
      <w:r w:rsidRPr="00A123CC">
        <w:rPr>
          <w:rFonts w:ascii="Palatino Linotype" w:hAnsi="Palatino Linotype"/>
          <w:bCs/>
          <w:sz w:val="22"/>
          <w:szCs w:val="22"/>
          <w:lang w:val="en-GB"/>
        </w:rPr>
        <w:t xml:space="preserve"> </w:t>
      </w:r>
      <w:r w:rsidRPr="00A123CC">
        <w:rPr>
          <w:rFonts w:ascii="Palatino Linotype" w:hAnsi="Palatino Linotype"/>
          <w:bCs/>
          <w:sz w:val="22"/>
          <w:szCs w:val="22"/>
        </w:rPr>
        <w:t>revival</w:t>
      </w:r>
      <w:r w:rsidRPr="00A123CC">
        <w:rPr>
          <w:rFonts w:ascii="Palatino Linotype" w:hAnsi="Palatino Linotype"/>
          <w:bCs/>
          <w:sz w:val="22"/>
          <w:szCs w:val="22"/>
          <w:lang w:val="en-GB"/>
        </w:rPr>
        <w:t xml:space="preserve"> </w:t>
      </w:r>
      <w:r w:rsidRPr="00A123CC">
        <w:rPr>
          <w:rFonts w:ascii="Palatino Linotype" w:hAnsi="Palatino Linotype"/>
          <w:bCs/>
          <w:sz w:val="22"/>
          <w:szCs w:val="22"/>
        </w:rPr>
        <w:t>and</w:t>
      </w:r>
      <w:r w:rsidRPr="00A123CC">
        <w:rPr>
          <w:rFonts w:ascii="Palatino Linotype" w:hAnsi="Palatino Linotype"/>
          <w:bCs/>
          <w:sz w:val="22"/>
          <w:szCs w:val="22"/>
          <w:lang w:val="en-GB"/>
        </w:rPr>
        <w:t xml:space="preserve"> </w:t>
      </w:r>
      <w:r w:rsidRPr="00A123CC">
        <w:rPr>
          <w:rFonts w:ascii="Palatino Linotype" w:hAnsi="Palatino Linotype"/>
          <w:bCs/>
          <w:sz w:val="22"/>
          <w:szCs w:val="22"/>
        </w:rPr>
        <w:t>contemporary</w:t>
      </w:r>
      <w:r w:rsidRPr="00A123CC">
        <w:rPr>
          <w:rFonts w:ascii="Palatino Linotype" w:hAnsi="Palatino Linotype"/>
          <w:bCs/>
          <w:sz w:val="22"/>
          <w:szCs w:val="22"/>
          <w:lang w:val="en-GB"/>
        </w:rPr>
        <w:t xml:space="preserve"> </w:t>
      </w:r>
      <w:r w:rsidRPr="00A123CC">
        <w:rPr>
          <w:rFonts w:ascii="Palatino Linotype" w:hAnsi="Palatino Linotype"/>
          <w:bCs/>
          <w:sz w:val="22"/>
          <w:szCs w:val="22"/>
        </w:rPr>
        <w:t>staging</w:t>
      </w:r>
      <w:r w:rsidRPr="00A123CC">
        <w:rPr>
          <w:rFonts w:ascii="Palatino Linotype" w:hAnsi="Palatino Linotype"/>
          <w:bCs/>
          <w:sz w:val="22"/>
          <w:szCs w:val="22"/>
          <w:lang w:val="en-GB"/>
        </w:rPr>
        <w:t xml:space="preserve"> </w:t>
      </w:r>
      <w:r w:rsidRPr="00A123CC">
        <w:rPr>
          <w:rFonts w:ascii="Palatino Linotype" w:hAnsi="Palatino Linotype"/>
          <w:bCs/>
          <w:sz w:val="22"/>
          <w:szCs w:val="22"/>
        </w:rPr>
        <w:t>of</w:t>
      </w:r>
      <w:r w:rsidRPr="00A123CC">
        <w:rPr>
          <w:rFonts w:ascii="Palatino Linotype" w:hAnsi="Palatino Linotype"/>
          <w:bCs/>
          <w:sz w:val="22"/>
          <w:szCs w:val="22"/>
          <w:lang w:val="en-GB"/>
        </w:rPr>
        <w:t xml:space="preserve"> </w:t>
      </w:r>
      <w:r w:rsidRPr="00A123CC">
        <w:rPr>
          <w:rFonts w:ascii="Palatino Linotype" w:hAnsi="Palatino Linotype"/>
          <w:bCs/>
          <w:sz w:val="22"/>
          <w:szCs w:val="22"/>
        </w:rPr>
        <w:t>ancient Greek tragedy and explore the most representative approaches that were produced internationally form the 19</w:t>
      </w:r>
      <w:r w:rsidRPr="00A123CC">
        <w:rPr>
          <w:rFonts w:ascii="Palatino Linotype" w:hAnsi="Palatino Linotype"/>
          <w:bCs/>
          <w:sz w:val="22"/>
          <w:szCs w:val="22"/>
          <w:vertAlign w:val="superscript"/>
        </w:rPr>
        <w:t>th</w:t>
      </w:r>
      <w:r w:rsidRPr="00A123CC">
        <w:rPr>
          <w:rFonts w:ascii="Palatino Linotype" w:hAnsi="Palatino Linotype"/>
          <w:bCs/>
          <w:sz w:val="22"/>
          <w:szCs w:val="22"/>
        </w:rPr>
        <w:t xml:space="preserve"> c. until today. </w:t>
      </w:r>
    </w:p>
    <w:p w14:paraId="2BB2F6D8" w14:textId="77777777" w:rsidR="00FE49A0" w:rsidRPr="00A123CC" w:rsidRDefault="00FE49A0" w:rsidP="00FE49A0">
      <w:pPr>
        <w:spacing w:after="0" w:line="360" w:lineRule="auto"/>
        <w:rPr>
          <w:rFonts w:ascii="Palatino Linotype" w:hAnsi="Palatino Linotype"/>
          <w:bCs/>
          <w:sz w:val="22"/>
          <w:szCs w:val="22"/>
        </w:rPr>
      </w:pPr>
    </w:p>
    <w:p w14:paraId="62A96778" w14:textId="77777777" w:rsidR="00FB0F7E" w:rsidRPr="00A123CC" w:rsidRDefault="00FB0F7E" w:rsidP="00FB0F7E">
      <w:pPr>
        <w:rPr>
          <w:rFonts w:ascii="Palatino Linotype" w:hAnsi="Palatino Linotype"/>
          <w:b/>
          <w:color w:val="222222"/>
          <w:sz w:val="22"/>
          <w:szCs w:val="22"/>
          <w:shd w:val="clear" w:color="auto" w:fill="FFFFFF"/>
        </w:rPr>
      </w:pPr>
      <w:r w:rsidRPr="00A123CC">
        <w:rPr>
          <w:rFonts w:ascii="Palatino Linotype" w:hAnsi="Palatino Linotype"/>
          <w:b/>
          <w:sz w:val="22"/>
          <w:szCs w:val="22"/>
          <w:lang w:bidi="he-IL"/>
        </w:rPr>
        <w:t xml:space="preserve">• </w:t>
      </w:r>
      <w:r w:rsidRPr="00A123CC">
        <w:rPr>
          <w:rFonts w:ascii="Palatino Linotype" w:hAnsi="Palatino Linotype"/>
          <w:b/>
          <w:color w:val="222222"/>
          <w:sz w:val="22"/>
          <w:szCs w:val="22"/>
          <w:shd w:val="clear" w:color="auto" w:fill="FFFFFF"/>
        </w:rPr>
        <w:t>LEARNING OUTCOMES  </w:t>
      </w:r>
    </w:p>
    <w:p w14:paraId="17F346BB" w14:textId="77777777" w:rsidR="00FB0F7E" w:rsidRPr="00A123CC" w:rsidRDefault="00FB0F7E" w:rsidP="00A123CC">
      <w:pPr>
        <w:autoSpaceDE w:val="0"/>
        <w:autoSpaceDN w:val="0"/>
        <w:adjustRightInd w:val="0"/>
        <w:spacing w:after="0" w:line="360" w:lineRule="auto"/>
        <w:rPr>
          <w:rFonts w:ascii="Palatino Linotype" w:hAnsi="Palatino Linotype"/>
          <w:bCs/>
          <w:sz w:val="22"/>
          <w:szCs w:val="22"/>
        </w:rPr>
      </w:pPr>
      <w:r w:rsidRPr="00A123CC">
        <w:rPr>
          <w:rFonts w:ascii="Palatino Linotype" w:hAnsi="Palatino Linotype"/>
          <w:bCs/>
          <w:sz w:val="22"/>
          <w:szCs w:val="22"/>
        </w:rPr>
        <w:t>Upon completing this course the students are expected to recognize the historical procedure as well as the basic typology of modern and contemporary stage readings of ancient Greek tragedy.</w:t>
      </w:r>
    </w:p>
    <w:p w14:paraId="274FD5D8" w14:textId="28B534DB" w:rsidR="00FB0F7E" w:rsidRPr="00A123CC" w:rsidRDefault="00FB0F7E" w:rsidP="00A123CC">
      <w:pPr>
        <w:autoSpaceDE w:val="0"/>
        <w:autoSpaceDN w:val="0"/>
        <w:adjustRightInd w:val="0"/>
        <w:spacing w:after="0" w:line="360" w:lineRule="auto"/>
        <w:rPr>
          <w:rFonts w:ascii="Palatino Linotype" w:hAnsi="Palatino Linotype"/>
          <w:bCs/>
          <w:sz w:val="22"/>
          <w:szCs w:val="22"/>
        </w:rPr>
      </w:pPr>
      <w:r w:rsidRPr="00A123CC">
        <w:rPr>
          <w:rFonts w:ascii="Palatino Linotype" w:hAnsi="Palatino Linotype"/>
          <w:bCs/>
          <w:sz w:val="22"/>
          <w:szCs w:val="22"/>
        </w:rPr>
        <w:t>They will be able to recognize the main characteristics and analyze critically contemporary sta</w:t>
      </w:r>
      <w:r w:rsidR="00FE49A0">
        <w:rPr>
          <w:rFonts w:ascii="Palatino Linotype" w:hAnsi="Palatino Linotype"/>
          <w:bCs/>
          <w:sz w:val="22"/>
          <w:szCs w:val="22"/>
        </w:rPr>
        <w:t>gings of ancient Greek tragedy.</w:t>
      </w:r>
    </w:p>
    <w:p w14:paraId="3CCB86E0" w14:textId="77777777" w:rsidR="00FB0F7E" w:rsidRPr="00A123CC" w:rsidRDefault="00FB0F7E" w:rsidP="00A123CC">
      <w:pPr>
        <w:autoSpaceDE w:val="0"/>
        <w:autoSpaceDN w:val="0"/>
        <w:adjustRightInd w:val="0"/>
        <w:spacing w:after="0" w:line="360" w:lineRule="auto"/>
        <w:rPr>
          <w:rFonts w:ascii="Palatino Linotype" w:hAnsi="Palatino Linotype"/>
          <w:bCs/>
          <w:sz w:val="22"/>
          <w:szCs w:val="22"/>
        </w:rPr>
      </w:pPr>
      <w:r w:rsidRPr="00A123CC">
        <w:rPr>
          <w:rFonts w:ascii="Palatino Linotype" w:hAnsi="Palatino Linotype"/>
          <w:bCs/>
          <w:sz w:val="22"/>
          <w:szCs w:val="22"/>
        </w:rPr>
        <w:t>Additionally, students will acquire skills regarding research and presentation of a topic in an academic level.</w:t>
      </w:r>
    </w:p>
    <w:p w14:paraId="67021D2F" w14:textId="77777777" w:rsidR="00FB0F7E" w:rsidRPr="00A123CC" w:rsidRDefault="00FB0F7E" w:rsidP="00A123CC">
      <w:pPr>
        <w:autoSpaceDE w:val="0"/>
        <w:autoSpaceDN w:val="0"/>
        <w:adjustRightInd w:val="0"/>
        <w:spacing w:after="0" w:line="360" w:lineRule="auto"/>
        <w:rPr>
          <w:rFonts w:ascii="Palatino Linotype" w:hAnsi="Palatino Linotype"/>
          <w:bCs/>
          <w:sz w:val="22"/>
          <w:szCs w:val="22"/>
        </w:rPr>
      </w:pPr>
      <w:r w:rsidRPr="00A123CC">
        <w:rPr>
          <w:rFonts w:ascii="Palatino Linotype" w:hAnsi="Palatino Linotype"/>
          <w:bCs/>
          <w:sz w:val="22"/>
          <w:szCs w:val="22"/>
        </w:rPr>
        <w:t>Finally, this course aims to provide the students with skills associated with the very nature of theatre, such as creativity, phantasy, sociability, communication and interaction.</w:t>
      </w:r>
    </w:p>
    <w:p w14:paraId="57267DCC" w14:textId="77777777" w:rsidR="00FB0F7E" w:rsidRPr="00A123CC" w:rsidRDefault="00FB0F7E" w:rsidP="00FB0F7E">
      <w:pPr>
        <w:rPr>
          <w:rFonts w:ascii="Palatino Linotype" w:hAnsi="Palatino Linotype"/>
          <w:bCs/>
          <w:sz w:val="22"/>
          <w:szCs w:val="22"/>
        </w:rPr>
      </w:pPr>
    </w:p>
    <w:p w14:paraId="7AB4E042" w14:textId="77777777" w:rsidR="00FB0F7E" w:rsidRPr="00A123CC" w:rsidRDefault="00FB0F7E" w:rsidP="00FB0F7E">
      <w:pPr>
        <w:rPr>
          <w:rFonts w:ascii="Palatino Linotype" w:hAnsi="Palatino Linotype"/>
          <w:b/>
          <w:sz w:val="22"/>
          <w:szCs w:val="22"/>
          <w:lang w:val="en-GB"/>
        </w:rPr>
      </w:pPr>
      <w:r w:rsidRPr="00A123CC">
        <w:rPr>
          <w:rFonts w:ascii="Palatino Linotype" w:hAnsi="Palatino Linotype"/>
          <w:sz w:val="22"/>
          <w:szCs w:val="22"/>
          <w:lang w:val="en-GB"/>
        </w:rPr>
        <w:lastRenderedPageBreak/>
        <w:t xml:space="preserve">• </w:t>
      </w:r>
      <w:r w:rsidRPr="00A123CC">
        <w:rPr>
          <w:rFonts w:ascii="Palatino Linotype" w:hAnsi="Palatino Linotype"/>
          <w:b/>
          <w:sz w:val="22"/>
          <w:szCs w:val="22"/>
          <w:lang w:val="en-GB"/>
        </w:rPr>
        <w:t>PREREQUISITES</w:t>
      </w:r>
    </w:p>
    <w:p w14:paraId="080C4C6D" w14:textId="77777777" w:rsidR="00FB0F7E" w:rsidRDefault="00FB0F7E" w:rsidP="00FB0F7E">
      <w:pPr>
        <w:spacing w:after="120"/>
        <w:ind w:left="180"/>
        <w:rPr>
          <w:rFonts w:ascii="Palatino Linotype" w:hAnsi="Palatino Linotype"/>
          <w:b/>
          <w:sz w:val="22"/>
          <w:szCs w:val="22"/>
          <w:lang w:val="en-GB"/>
        </w:rPr>
      </w:pPr>
      <w:r w:rsidRPr="00A123CC">
        <w:rPr>
          <w:rFonts w:ascii="Palatino Linotype" w:hAnsi="Palatino Linotype"/>
          <w:b/>
          <w:sz w:val="22"/>
          <w:szCs w:val="22"/>
          <w:lang w:val="en-GB"/>
        </w:rPr>
        <w:t>None</w:t>
      </w:r>
    </w:p>
    <w:p w14:paraId="4AB99026" w14:textId="77777777" w:rsidR="00FE49A0" w:rsidRPr="00A123CC" w:rsidRDefault="00FE49A0" w:rsidP="00FB0F7E">
      <w:pPr>
        <w:spacing w:after="120"/>
        <w:ind w:left="180"/>
        <w:rPr>
          <w:rFonts w:ascii="Palatino Linotype" w:hAnsi="Palatino Linotype"/>
          <w:sz w:val="22"/>
          <w:szCs w:val="22"/>
          <w:lang w:val="en-GB"/>
        </w:rPr>
      </w:pPr>
    </w:p>
    <w:p w14:paraId="5ADC9C3B" w14:textId="77777777" w:rsidR="00FB0F7E" w:rsidRPr="00A123CC" w:rsidRDefault="00FB0F7E" w:rsidP="00FB0F7E">
      <w:pPr>
        <w:rPr>
          <w:rFonts w:ascii="Palatino Linotype" w:hAnsi="Palatino Linotype"/>
          <w:b/>
          <w:sz w:val="22"/>
          <w:szCs w:val="22"/>
          <w:lang w:val="en-GB"/>
        </w:rPr>
      </w:pPr>
      <w:r w:rsidRPr="00A123CC">
        <w:rPr>
          <w:rFonts w:ascii="Palatino Linotype" w:hAnsi="Palatino Linotype"/>
          <w:sz w:val="22"/>
          <w:szCs w:val="22"/>
          <w:lang w:val="en-GB"/>
        </w:rPr>
        <w:t xml:space="preserve">• </w:t>
      </w:r>
      <w:r w:rsidRPr="00A123CC">
        <w:rPr>
          <w:rFonts w:ascii="Palatino Linotype" w:hAnsi="Palatino Linotype"/>
          <w:b/>
          <w:sz w:val="22"/>
          <w:szCs w:val="22"/>
          <w:lang w:val="en-GB"/>
        </w:rPr>
        <w:t>COURSE CONTENTS</w:t>
      </w:r>
    </w:p>
    <w:p w14:paraId="5C626AD5" w14:textId="77777777" w:rsidR="00FB0F7E" w:rsidRPr="00A123CC" w:rsidRDefault="00FB0F7E" w:rsidP="00FE49A0">
      <w:pPr>
        <w:spacing w:after="0" w:line="360" w:lineRule="auto"/>
        <w:rPr>
          <w:rFonts w:ascii="Palatino Linotype" w:hAnsi="Palatino Linotype"/>
          <w:bCs/>
          <w:sz w:val="22"/>
          <w:szCs w:val="22"/>
        </w:rPr>
      </w:pPr>
      <w:r w:rsidRPr="00A123CC">
        <w:rPr>
          <w:rFonts w:ascii="Palatino Linotype" w:hAnsi="Palatino Linotype"/>
          <w:bCs/>
          <w:sz w:val="22"/>
          <w:szCs w:val="22"/>
        </w:rPr>
        <w:t>Ancient Greek tragedy is throughout the 20th and early 21th century an international fertile field of stage creation and experimentation, attracting the particular interest of both specialists, as well as the general public</w:t>
      </w:r>
    </w:p>
    <w:p w14:paraId="46A960B2" w14:textId="77777777" w:rsidR="00FB0F7E" w:rsidRPr="00A123CC" w:rsidRDefault="00FB0F7E" w:rsidP="00FE49A0">
      <w:pPr>
        <w:spacing w:after="0" w:line="360" w:lineRule="auto"/>
        <w:rPr>
          <w:rFonts w:ascii="Palatino Linotype" w:hAnsi="Palatino Linotype"/>
          <w:sz w:val="22"/>
          <w:szCs w:val="22"/>
        </w:rPr>
      </w:pPr>
      <w:r w:rsidRPr="00A123CC">
        <w:rPr>
          <w:rFonts w:ascii="Palatino Linotype" w:hAnsi="Palatino Linotype"/>
          <w:bCs/>
          <w:sz w:val="22"/>
          <w:szCs w:val="22"/>
        </w:rPr>
        <w:t>The chapters that will be examined are the following:</w:t>
      </w:r>
    </w:p>
    <w:p w14:paraId="6AEF550B" w14:textId="77777777" w:rsidR="00FB0F7E" w:rsidRPr="00A123CC" w:rsidRDefault="00FB0F7E" w:rsidP="00FE49A0">
      <w:pPr>
        <w:numPr>
          <w:ilvl w:val="0"/>
          <w:numId w:val="1"/>
        </w:numPr>
        <w:tabs>
          <w:tab w:val="clear" w:pos="360"/>
          <w:tab w:val="num" w:pos="426"/>
        </w:tabs>
        <w:spacing w:after="0" w:line="360" w:lineRule="auto"/>
        <w:jc w:val="left"/>
        <w:rPr>
          <w:rFonts w:ascii="Palatino Linotype" w:hAnsi="Palatino Linotype"/>
          <w:sz w:val="22"/>
          <w:szCs w:val="22"/>
        </w:rPr>
      </w:pPr>
      <w:r w:rsidRPr="00A123CC">
        <w:rPr>
          <w:rFonts w:ascii="Palatino Linotype" w:hAnsi="Palatino Linotype"/>
          <w:sz w:val="22"/>
          <w:szCs w:val="22"/>
        </w:rPr>
        <w:t>Introduction to the stage elements of ancient Greek tragedy</w:t>
      </w:r>
    </w:p>
    <w:p w14:paraId="7A9E72AA" w14:textId="77777777" w:rsidR="00FB0F7E" w:rsidRPr="00A123CC" w:rsidRDefault="00FB0F7E" w:rsidP="00FE49A0">
      <w:pPr>
        <w:numPr>
          <w:ilvl w:val="0"/>
          <w:numId w:val="1"/>
        </w:numPr>
        <w:tabs>
          <w:tab w:val="clear" w:pos="360"/>
          <w:tab w:val="num" w:pos="426"/>
        </w:tabs>
        <w:spacing w:after="0" w:line="360" w:lineRule="auto"/>
        <w:jc w:val="left"/>
        <w:rPr>
          <w:rFonts w:ascii="Palatino Linotype" w:hAnsi="Palatino Linotype"/>
          <w:sz w:val="22"/>
          <w:szCs w:val="22"/>
        </w:rPr>
      </w:pPr>
      <w:r w:rsidRPr="00A123CC">
        <w:rPr>
          <w:rFonts w:ascii="Palatino Linotype" w:hAnsi="Palatino Linotype"/>
          <w:sz w:val="22"/>
          <w:szCs w:val="22"/>
        </w:rPr>
        <w:t>The issue of revival of the ancient Greek drama and the first stage attempts.</w:t>
      </w:r>
    </w:p>
    <w:p w14:paraId="2BA1E4B6" w14:textId="77777777" w:rsidR="00FB0F7E" w:rsidRPr="00A123CC" w:rsidRDefault="00FB0F7E" w:rsidP="00FE49A0">
      <w:pPr>
        <w:numPr>
          <w:ilvl w:val="0"/>
          <w:numId w:val="1"/>
        </w:numPr>
        <w:tabs>
          <w:tab w:val="clear" w:pos="360"/>
          <w:tab w:val="num" w:pos="426"/>
        </w:tabs>
        <w:spacing w:after="0" w:line="360" w:lineRule="auto"/>
        <w:jc w:val="left"/>
        <w:rPr>
          <w:rFonts w:ascii="Palatino Linotype" w:hAnsi="Palatino Linotype"/>
          <w:sz w:val="22"/>
          <w:szCs w:val="22"/>
        </w:rPr>
      </w:pPr>
      <w:r w:rsidRPr="00A123CC">
        <w:rPr>
          <w:rFonts w:ascii="Palatino Linotype" w:hAnsi="Palatino Linotype"/>
          <w:sz w:val="22"/>
          <w:szCs w:val="22"/>
        </w:rPr>
        <w:t>Schools and trends: an overview</w:t>
      </w:r>
    </w:p>
    <w:p w14:paraId="7CCFE4D1" w14:textId="77777777" w:rsidR="00FB0F7E" w:rsidRPr="00A123CC" w:rsidRDefault="00FB0F7E" w:rsidP="00FE49A0">
      <w:pPr>
        <w:numPr>
          <w:ilvl w:val="0"/>
          <w:numId w:val="1"/>
        </w:numPr>
        <w:tabs>
          <w:tab w:val="clear" w:pos="360"/>
          <w:tab w:val="num" w:pos="426"/>
        </w:tabs>
        <w:spacing w:after="0" w:line="360" w:lineRule="auto"/>
        <w:jc w:val="left"/>
        <w:rPr>
          <w:rFonts w:ascii="Palatino Linotype" w:hAnsi="Palatino Linotype"/>
          <w:sz w:val="22"/>
          <w:szCs w:val="22"/>
        </w:rPr>
      </w:pPr>
      <w:r w:rsidRPr="00A123CC">
        <w:rPr>
          <w:rFonts w:ascii="Palatino Linotype" w:hAnsi="Palatino Linotype"/>
          <w:sz w:val="22"/>
          <w:szCs w:val="22"/>
        </w:rPr>
        <w:t>The staging of the dramatic text</w:t>
      </w:r>
    </w:p>
    <w:p w14:paraId="4E8A29CD" w14:textId="77777777" w:rsidR="00FB0F7E" w:rsidRPr="00A123CC" w:rsidRDefault="00FB0F7E" w:rsidP="00FE49A0">
      <w:pPr>
        <w:numPr>
          <w:ilvl w:val="0"/>
          <w:numId w:val="1"/>
        </w:numPr>
        <w:tabs>
          <w:tab w:val="clear" w:pos="360"/>
          <w:tab w:val="num" w:pos="426"/>
        </w:tabs>
        <w:spacing w:after="0" w:line="360" w:lineRule="auto"/>
        <w:jc w:val="left"/>
        <w:rPr>
          <w:rFonts w:ascii="Palatino Linotype" w:hAnsi="Palatino Linotype"/>
          <w:sz w:val="22"/>
          <w:szCs w:val="22"/>
        </w:rPr>
      </w:pPr>
      <w:r w:rsidRPr="00A123CC">
        <w:rPr>
          <w:rFonts w:ascii="Palatino Linotype" w:hAnsi="Palatino Linotype"/>
          <w:sz w:val="22"/>
          <w:szCs w:val="22"/>
        </w:rPr>
        <w:t>Interculturalism</w:t>
      </w:r>
    </w:p>
    <w:p w14:paraId="25726B53" w14:textId="77777777" w:rsidR="00FB0F7E" w:rsidRPr="00A123CC" w:rsidRDefault="00FB0F7E" w:rsidP="00FE49A0">
      <w:pPr>
        <w:numPr>
          <w:ilvl w:val="0"/>
          <w:numId w:val="1"/>
        </w:numPr>
        <w:spacing w:after="0" w:line="360" w:lineRule="auto"/>
        <w:jc w:val="left"/>
        <w:rPr>
          <w:rFonts w:ascii="Palatino Linotype" w:hAnsi="Palatino Linotype"/>
          <w:sz w:val="22"/>
          <w:szCs w:val="22"/>
        </w:rPr>
      </w:pPr>
      <w:r w:rsidRPr="00A123CC">
        <w:rPr>
          <w:rFonts w:ascii="Palatino Linotype" w:hAnsi="Palatino Linotype"/>
          <w:sz w:val="22"/>
          <w:szCs w:val="22"/>
        </w:rPr>
        <w:t>Anthropological approaches and the the search for the Primordial</w:t>
      </w:r>
    </w:p>
    <w:p w14:paraId="318C1E6D" w14:textId="77777777" w:rsidR="00FB0F7E" w:rsidRPr="00A123CC" w:rsidRDefault="00FB0F7E" w:rsidP="00FE49A0">
      <w:pPr>
        <w:numPr>
          <w:ilvl w:val="0"/>
          <w:numId w:val="1"/>
        </w:numPr>
        <w:tabs>
          <w:tab w:val="clear" w:pos="360"/>
          <w:tab w:val="num" w:pos="426"/>
        </w:tabs>
        <w:spacing w:after="0" w:line="360" w:lineRule="auto"/>
        <w:jc w:val="left"/>
        <w:rPr>
          <w:rFonts w:ascii="Palatino Linotype" w:hAnsi="Palatino Linotype"/>
          <w:sz w:val="22"/>
          <w:szCs w:val="22"/>
        </w:rPr>
      </w:pPr>
      <w:r w:rsidRPr="00A123CC">
        <w:rPr>
          <w:rFonts w:ascii="Palatino Linotype" w:hAnsi="Palatino Linotype"/>
          <w:sz w:val="22"/>
          <w:szCs w:val="22"/>
        </w:rPr>
        <w:t>Corporal logos</w:t>
      </w:r>
    </w:p>
    <w:p w14:paraId="67781C2E" w14:textId="77777777" w:rsidR="00FB0F7E" w:rsidRPr="00A123CC" w:rsidRDefault="00FB0F7E" w:rsidP="00FE49A0">
      <w:pPr>
        <w:numPr>
          <w:ilvl w:val="0"/>
          <w:numId w:val="1"/>
        </w:numPr>
        <w:tabs>
          <w:tab w:val="clear" w:pos="360"/>
          <w:tab w:val="num" w:pos="426"/>
        </w:tabs>
        <w:spacing w:after="0" w:line="360" w:lineRule="auto"/>
        <w:jc w:val="left"/>
        <w:rPr>
          <w:rFonts w:ascii="Palatino Linotype" w:hAnsi="Palatino Linotype"/>
          <w:sz w:val="22"/>
          <w:szCs w:val="22"/>
        </w:rPr>
      </w:pPr>
      <w:r w:rsidRPr="00A123CC">
        <w:rPr>
          <w:rFonts w:ascii="Palatino Linotype" w:hAnsi="Palatino Linotype"/>
          <w:sz w:val="22"/>
          <w:szCs w:val="22"/>
        </w:rPr>
        <w:t>Personal mythologies</w:t>
      </w:r>
    </w:p>
    <w:p w14:paraId="05DDEFB9" w14:textId="77777777" w:rsidR="00FB0F7E" w:rsidRPr="00A123CC" w:rsidRDefault="00FB0F7E" w:rsidP="00FE49A0">
      <w:pPr>
        <w:spacing w:after="0" w:line="360" w:lineRule="auto"/>
        <w:rPr>
          <w:rFonts w:ascii="Palatino Linotype" w:hAnsi="Palatino Linotype"/>
          <w:sz w:val="22"/>
          <w:szCs w:val="22"/>
        </w:rPr>
      </w:pPr>
    </w:p>
    <w:p w14:paraId="2E424BF9" w14:textId="77777777" w:rsidR="00FB0F7E" w:rsidRPr="00A123CC" w:rsidRDefault="00FB0F7E" w:rsidP="00FB0F7E">
      <w:pPr>
        <w:rPr>
          <w:rFonts w:ascii="Palatino Linotype" w:hAnsi="Palatino Linotype"/>
          <w:b/>
          <w:sz w:val="22"/>
          <w:szCs w:val="22"/>
          <w:lang w:val="en-GB"/>
        </w:rPr>
      </w:pPr>
      <w:r w:rsidRPr="00A123CC">
        <w:rPr>
          <w:rFonts w:ascii="Palatino Linotype" w:hAnsi="Palatino Linotype"/>
          <w:sz w:val="22"/>
          <w:szCs w:val="22"/>
          <w:lang w:val="en-GB"/>
        </w:rPr>
        <w:t xml:space="preserve">• </w:t>
      </w:r>
      <w:r w:rsidRPr="00A123CC">
        <w:rPr>
          <w:rFonts w:ascii="Palatino Linotype" w:hAnsi="Palatino Linotype"/>
          <w:b/>
          <w:sz w:val="22"/>
          <w:szCs w:val="22"/>
          <w:lang w:val="en-GB"/>
        </w:rPr>
        <w:t>RECOMMENDED READING</w:t>
      </w:r>
    </w:p>
    <w:p w14:paraId="40695909" w14:textId="1F796C97" w:rsidR="00FB0F7E" w:rsidRPr="00A123CC" w:rsidRDefault="00A123CC" w:rsidP="00FB0F7E">
      <w:pPr>
        <w:spacing w:before="120" w:after="120" w:line="288" w:lineRule="auto"/>
        <w:rPr>
          <w:rFonts w:ascii="Palatino Linotype" w:hAnsi="Palatino Linotype"/>
          <w:sz w:val="22"/>
          <w:szCs w:val="22"/>
          <w:lang w:val="fr-FR"/>
        </w:rPr>
      </w:pPr>
      <w:r w:rsidRPr="00A46549">
        <w:rPr>
          <w:rFonts w:ascii="Palatino Linotype" w:eastAsia="Arial Unicode MS" w:hAnsi="Palatino Linotype"/>
          <w:iCs/>
          <w:sz w:val="22"/>
          <w:szCs w:val="22"/>
        </w:rPr>
        <w:sym w:font="Wingdings" w:char="F026"/>
      </w:r>
      <w:r w:rsidR="00FB0F7E" w:rsidRPr="00EC26ED">
        <w:rPr>
          <w:rFonts w:ascii="Palatino Linotype" w:hAnsi="Palatino Linotype"/>
          <w:sz w:val="22"/>
          <w:szCs w:val="22"/>
          <w:lang w:val="el-GR"/>
        </w:rPr>
        <w:t>2000.</w:t>
      </w:r>
      <w:r w:rsidR="00FB0F7E" w:rsidRPr="00EC26ED">
        <w:rPr>
          <w:rFonts w:ascii="Palatino Linotype" w:hAnsi="Palatino Linotype"/>
          <w:i/>
          <w:sz w:val="22"/>
          <w:szCs w:val="22"/>
          <w:lang w:val="el-GR"/>
        </w:rPr>
        <w:t xml:space="preserve"> Θεόδωρος Τερζόπουλος και Θέατρο Άττις: Αναδρομή, μέθοδος, σχόλια</w:t>
      </w:r>
      <w:r w:rsidR="00FB0F7E" w:rsidRPr="00EC26ED">
        <w:rPr>
          <w:rFonts w:ascii="Palatino Linotype" w:hAnsi="Palatino Linotype"/>
          <w:sz w:val="22"/>
          <w:szCs w:val="22"/>
          <w:lang w:val="el-GR"/>
        </w:rPr>
        <w:t xml:space="preserve">. </w:t>
      </w:r>
      <w:r w:rsidR="00FB0F7E" w:rsidRPr="00A123CC">
        <w:rPr>
          <w:rFonts w:ascii="Palatino Linotype" w:hAnsi="Palatino Linotype"/>
          <w:sz w:val="22"/>
          <w:szCs w:val="22"/>
        </w:rPr>
        <w:t>Αθήνα</w:t>
      </w:r>
      <w:r w:rsidR="00FB0F7E" w:rsidRPr="00A123CC">
        <w:rPr>
          <w:rFonts w:ascii="Palatino Linotype" w:hAnsi="Palatino Linotype"/>
          <w:sz w:val="22"/>
          <w:szCs w:val="22"/>
          <w:lang w:val="fr-FR"/>
        </w:rPr>
        <w:t xml:space="preserve">: </w:t>
      </w:r>
      <w:r w:rsidR="00FB0F7E" w:rsidRPr="00A123CC">
        <w:rPr>
          <w:rFonts w:ascii="Palatino Linotype" w:hAnsi="Palatino Linotype"/>
          <w:sz w:val="22"/>
          <w:szCs w:val="22"/>
        </w:rPr>
        <w:t>Άγρα</w:t>
      </w:r>
    </w:p>
    <w:p w14:paraId="24899659" w14:textId="1047A623" w:rsidR="00FB0F7E" w:rsidRPr="00A123CC" w:rsidRDefault="00A123CC" w:rsidP="00FB0F7E">
      <w:pPr>
        <w:spacing w:before="120" w:after="120" w:line="288" w:lineRule="auto"/>
        <w:ind w:left="426" w:hanging="426"/>
        <w:rPr>
          <w:rFonts w:ascii="Palatino Linotype" w:hAnsi="Palatino Linotype"/>
          <w:iCs/>
          <w:sz w:val="22"/>
          <w:szCs w:val="22"/>
          <w:lang w:val="fr-FR"/>
        </w:rPr>
      </w:pPr>
      <w:r w:rsidRPr="00A46549">
        <w:rPr>
          <w:rFonts w:ascii="Palatino Linotype" w:eastAsia="Arial Unicode MS" w:hAnsi="Palatino Linotype"/>
          <w:iCs/>
          <w:sz w:val="22"/>
          <w:szCs w:val="22"/>
        </w:rPr>
        <w:sym w:font="Wingdings" w:char="F026"/>
      </w:r>
      <w:r w:rsidR="00FB0F7E" w:rsidRPr="00A123CC">
        <w:rPr>
          <w:rFonts w:ascii="Palatino Linotype" w:hAnsi="Palatino Linotype"/>
          <w:iCs/>
          <w:sz w:val="22"/>
          <w:szCs w:val="22"/>
          <w:lang w:val="fr-FR"/>
        </w:rPr>
        <w:t xml:space="preserve">Duroux Rose et Urdician Stéphanie (eds.), 2010. </w:t>
      </w:r>
      <w:r w:rsidR="00FB0F7E" w:rsidRPr="00A123CC">
        <w:rPr>
          <w:rFonts w:ascii="Palatino Linotype" w:hAnsi="Palatino Linotype"/>
          <w:i/>
          <w:iCs/>
          <w:sz w:val="22"/>
          <w:szCs w:val="22"/>
          <w:lang w:val="fr-FR"/>
        </w:rPr>
        <w:t>Les Antigones</w:t>
      </w:r>
      <w:r w:rsidR="00FB0F7E" w:rsidRPr="00A123CC">
        <w:rPr>
          <w:rFonts w:ascii="Palatino Linotype" w:hAnsi="Palatino Linotype"/>
          <w:iCs/>
          <w:sz w:val="22"/>
          <w:szCs w:val="22"/>
          <w:lang w:val="fr-FR"/>
        </w:rPr>
        <w:t xml:space="preserve"> </w:t>
      </w:r>
      <w:r w:rsidR="00FB0F7E" w:rsidRPr="00A123CC">
        <w:rPr>
          <w:rFonts w:ascii="Palatino Linotype" w:hAnsi="Palatino Linotype"/>
          <w:i/>
          <w:iCs/>
          <w:sz w:val="22"/>
          <w:szCs w:val="22"/>
          <w:lang w:val="fr-FR"/>
        </w:rPr>
        <w:t xml:space="preserve">Contemporaines (de 1945 à nos jours). </w:t>
      </w:r>
      <w:r w:rsidR="00FB0F7E" w:rsidRPr="00A123CC">
        <w:rPr>
          <w:rFonts w:ascii="Palatino Linotype" w:hAnsi="Palatino Linotype"/>
          <w:iCs/>
          <w:sz w:val="22"/>
          <w:szCs w:val="22"/>
          <w:lang w:val="fr-FR"/>
        </w:rPr>
        <w:t xml:space="preserve">Presses Universitaires Blaise Pascal, Collection Mythographies et sociétés, premier trimestre </w:t>
      </w:r>
    </w:p>
    <w:p w14:paraId="4D599345" w14:textId="27BD58EB" w:rsidR="00FB0F7E" w:rsidRPr="00A123CC" w:rsidRDefault="00A123CC" w:rsidP="00FB0F7E">
      <w:pPr>
        <w:spacing w:before="120" w:after="120" w:line="288" w:lineRule="auto"/>
        <w:ind w:left="426" w:hanging="426"/>
        <w:rPr>
          <w:rFonts w:ascii="Palatino Linotype" w:hAnsi="Palatino Linotype"/>
          <w:sz w:val="22"/>
          <w:szCs w:val="22"/>
        </w:rPr>
      </w:pPr>
      <w:r w:rsidRPr="00A46549">
        <w:rPr>
          <w:rFonts w:ascii="Palatino Linotype" w:eastAsia="Arial Unicode MS" w:hAnsi="Palatino Linotype"/>
          <w:iCs/>
          <w:sz w:val="22"/>
          <w:szCs w:val="22"/>
        </w:rPr>
        <w:sym w:font="Wingdings" w:char="F026"/>
      </w:r>
      <w:r w:rsidR="00FB0F7E" w:rsidRPr="00A123CC">
        <w:rPr>
          <w:rFonts w:ascii="Palatino Linotype" w:hAnsi="Palatino Linotype"/>
          <w:sz w:val="22"/>
          <w:szCs w:val="22"/>
          <w:lang w:val="fr-FR"/>
        </w:rPr>
        <w:t xml:space="preserve">Foley Helene P., 2012. </w:t>
      </w:r>
      <w:r w:rsidR="00FB0F7E" w:rsidRPr="00A123CC">
        <w:rPr>
          <w:rFonts w:ascii="Palatino Linotype" w:hAnsi="Palatino Linotype"/>
          <w:i/>
          <w:sz w:val="22"/>
          <w:szCs w:val="22"/>
        </w:rPr>
        <w:t>Reimagining</w:t>
      </w:r>
      <w:r w:rsidR="00FB0F7E" w:rsidRPr="00A123CC">
        <w:rPr>
          <w:rFonts w:ascii="Palatino Linotype" w:hAnsi="Palatino Linotype"/>
          <w:sz w:val="22"/>
          <w:szCs w:val="22"/>
        </w:rPr>
        <w:t xml:space="preserve"> </w:t>
      </w:r>
      <w:r w:rsidR="00FB0F7E" w:rsidRPr="00A123CC">
        <w:rPr>
          <w:rFonts w:ascii="Palatino Linotype" w:hAnsi="Palatino Linotype"/>
          <w:i/>
          <w:sz w:val="22"/>
          <w:szCs w:val="22"/>
        </w:rPr>
        <w:t>Greek Tragedy on the American Stage</w:t>
      </w:r>
      <w:r w:rsidR="00FB0F7E" w:rsidRPr="00A123CC">
        <w:rPr>
          <w:rFonts w:ascii="Palatino Linotype" w:hAnsi="Palatino Linotype"/>
          <w:sz w:val="22"/>
          <w:szCs w:val="22"/>
        </w:rPr>
        <w:t>. Berkeley &amp; Los Angeles: University of California Press.</w:t>
      </w:r>
    </w:p>
    <w:p w14:paraId="0073AE17" w14:textId="2608FECC" w:rsidR="00FB0F7E" w:rsidRPr="00A123CC" w:rsidRDefault="00A123CC" w:rsidP="00FB0F7E">
      <w:pPr>
        <w:spacing w:before="120" w:after="120" w:line="288" w:lineRule="auto"/>
        <w:ind w:left="426" w:hanging="426"/>
        <w:rPr>
          <w:rFonts w:ascii="Palatino Linotype" w:hAnsi="Palatino Linotype"/>
          <w:sz w:val="22"/>
          <w:szCs w:val="22"/>
        </w:rPr>
      </w:pPr>
      <w:r w:rsidRPr="00A46549">
        <w:rPr>
          <w:rFonts w:ascii="Palatino Linotype" w:eastAsia="Arial Unicode MS" w:hAnsi="Palatino Linotype"/>
          <w:iCs/>
          <w:sz w:val="22"/>
          <w:szCs w:val="22"/>
        </w:rPr>
        <w:sym w:font="Wingdings" w:char="F026"/>
      </w:r>
      <w:r w:rsidR="00FB0F7E" w:rsidRPr="00A123CC">
        <w:rPr>
          <w:rFonts w:ascii="Palatino Linotype" w:hAnsi="Palatino Linotype"/>
          <w:sz w:val="22"/>
          <w:szCs w:val="22"/>
        </w:rPr>
        <w:t xml:space="preserve">Goldhill Simon, 2007. </w:t>
      </w:r>
      <w:r w:rsidR="00FB0F7E" w:rsidRPr="00A123CC">
        <w:rPr>
          <w:rFonts w:ascii="Palatino Linotype" w:hAnsi="Palatino Linotype"/>
          <w:i/>
          <w:sz w:val="22"/>
          <w:szCs w:val="22"/>
        </w:rPr>
        <w:t>How to Stage Greek Tragedy Today</w:t>
      </w:r>
      <w:r w:rsidR="00FB0F7E" w:rsidRPr="00A123CC">
        <w:rPr>
          <w:rFonts w:ascii="Palatino Linotype" w:hAnsi="Palatino Linotype"/>
          <w:sz w:val="22"/>
          <w:szCs w:val="22"/>
        </w:rPr>
        <w:t>. Chicago: University of Chicago Press</w:t>
      </w:r>
    </w:p>
    <w:p w14:paraId="70EA4AAC" w14:textId="4223A044" w:rsidR="00FB0F7E" w:rsidRPr="00A123CC" w:rsidRDefault="00A123CC" w:rsidP="00FB0F7E">
      <w:pPr>
        <w:spacing w:before="120" w:after="120" w:line="288" w:lineRule="auto"/>
        <w:ind w:left="426" w:hanging="426"/>
        <w:rPr>
          <w:rFonts w:ascii="Palatino Linotype" w:hAnsi="Palatino Linotype"/>
          <w:sz w:val="22"/>
          <w:szCs w:val="22"/>
        </w:rPr>
      </w:pPr>
      <w:r w:rsidRPr="00A46549">
        <w:rPr>
          <w:rFonts w:ascii="Palatino Linotype" w:eastAsia="Arial Unicode MS" w:hAnsi="Palatino Linotype"/>
          <w:iCs/>
          <w:sz w:val="22"/>
          <w:szCs w:val="22"/>
        </w:rPr>
        <w:sym w:font="Wingdings" w:char="F026"/>
      </w:r>
      <w:r w:rsidR="00FB0F7E" w:rsidRPr="00A123CC">
        <w:rPr>
          <w:rFonts w:ascii="Palatino Linotype" w:hAnsi="Palatino Linotype"/>
          <w:iCs/>
          <w:sz w:val="22"/>
          <w:szCs w:val="22"/>
        </w:rPr>
        <w:t xml:space="preserve">Ioannidou Eleftheria &amp; Hanratty Conor (eds), 2011. </w:t>
      </w:r>
      <w:r w:rsidR="00FB0F7E" w:rsidRPr="00A123CC">
        <w:rPr>
          <w:rFonts w:ascii="Palatino Linotype" w:hAnsi="Palatino Linotype"/>
          <w:i/>
          <w:iCs/>
          <w:sz w:val="22"/>
          <w:szCs w:val="22"/>
        </w:rPr>
        <w:t>Epidaurus Encounters</w:t>
      </w:r>
      <w:r w:rsidR="00FB0F7E" w:rsidRPr="00A123CC">
        <w:rPr>
          <w:rFonts w:ascii="Palatino Linotype" w:hAnsi="Palatino Linotype"/>
          <w:sz w:val="22"/>
          <w:szCs w:val="22"/>
        </w:rPr>
        <w:t>: </w:t>
      </w:r>
      <w:r w:rsidR="00FB0F7E" w:rsidRPr="00A123CC">
        <w:rPr>
          <w:rFonts w:ascii="Palatino Linotype" w:hAnsi="Palatino Linotype"/>
          <w:i/>
          <w:iCs/>
          <w:sz w:val="22"/>
          <w:szCs w:val="22"/>
        </w:rPr>
        <w:t>Greek Drama,</w:t>
      </w:r>
      <w:r w:rsidR="00FB0F7E" w:rsidRPr="00A123CC">
        <w:rPr>
          <w:rFonts w:ascii="Palatino Linotype" w:hAnsi="Palatino Linotype"/>
          <w:sz w:val="22"/>
          <w:szCs w:val="22"/>
        </w:rPr>
        <w:t> </w:t>
      </w:r>
      <w:r w:rsidR="00FB0F7E" w:rsidRPr="00A123CC">
        <w:rPr>
          <w:rFonts w:ascii="Palatino Linotype" w:hAnsi="Palatino Linotype"/>
          <w:i/>
          <w:iCs/>
          <w:sz w:val="22"/>
          <w:szCs w:val="22"/>
        </w:rPr>
        <w:t>Ancient</w:t>
      </w:r>
      <w:r w:rsidR="00FB0F7E" w:rsidRPr="00A123CC">
        <w:rPr>
          <w:rFonts w:ascii="Palatino Linotype" w:hAnsi="Palatino Linotype"/>
          <w:sz w:val="22"/>
          <w:szCs w:val="22"/>
        </w:rPr>
        <w:t> </w:t>
      </w:r>
      <w:r w:rsidR="00FB0F7E" w:rsidRPr="00A123CC">
        <w:rPr>
          <w:rFonts w:ascii="Palatino Linotype" w:hAnsi="Palatino Linotype"/>
          <w:i/>
          <w:iCs/>
          <w:sz w:val="22"/>
          <w:szCs w:val="22"/>
        </w:rPr>
        <w:t>Theatre and Modern Performance</w:t>
      </w:r>
      <w:r w:rsidR="00FB0F7E" w:rsidRPr="00A123CC">
        <w:rPr>
          <w:rFonts w:ascii="Palatino Linotype" w:hAnsi="Palatino Linotype"/>
          <w:sz w:val="22"/>
          <w:szCs w:val="22"/>
        </w:rPr>
        <w:t>. Berlin: Parodos Verlag</w:t>
      </w:r>
    </w:p>
    <w:p w14:paraId="673F89AA" w14:textId="6BC82778" w:rsidR="00FB0F7E" w:rsidRPr="00A123CC" w:rsidRDefault="00A123CC" w:rsidP="00FB0F7E">
      <w:pPr>
        <w:spacing w:before="120" w:after="120" w:line="288" w:lineRule="auto"/>
        <w:ind w:left="426" w:hanging="426"/>
        <w:rPr>
          <w:rFonts w:ascii="Palatino Linotype" w:hAnsi="Palatino Linotype"/>
          <w:bCs/>
          <w:sz w:val="22"/>
          <w:szCs w:val="22"/>
        </w:rPr>
      </w:pPr>
      <w:r w:rsidRPr="00A46549">
        <w:rPr>
          <w:rFonts w:ascii="Palatino Linotype" w:eastAsia="Arial Unicode MS" w:hAnsi="Palatino Linotype"/>
          <w:iCs/>
          <w:sz w:val="22"/>
          <w:szCs w:val="22"/>
        </w:rPr>
        <w:sym w:font="Wingdings" w:char="F026"/>
      </w:r>
      <w:r w:rsidR="00FB0F7E" w:rsidRPr="00A123CC">
        <w:rPr>
          <w:rFonts w:ascii="Palatino Linotype" w:hAnsi="Palatino Linotype"/>
          <w:sz w:val="22"/>
          <w:szCs w:val="22"/>
        </w:rPr>
        <w:t xml:space="preserve">McDonald Marianne, 1993. </w:t>
      </w:r>
      <w:r w:rsidR="00FB0F7E" w:rsidRPr="00A123CC">
        <w:rPr>
          <w:rFonts w:ascii="Palatino Linotype" w:hAnsi="Palatino Linotype"/>
          <w:i/>
          <w:sz w:val="22"/>
          <w:szCs w:val="22"/>
        </w:rPr>
        <w:t>Αρχαίος ήλιος, νέο φως</w:t>
      </w:r>
      <w:r w:rsidR="00FB0F7E" w:rsidRPr="00A123CC">
        <w:rPr>
          <w:rFonts w:ascii="Palatino Linotype" w:hAnsi="Palatino Linotype"/>
          <w:sz w:val="22"/>
          <w:szCs w:val="22"/>
        </w:rPr>
        <w:t xml:space="preserve">. Αθήνα: Βιβλιοπωλείο της Εστίας. </w:t>
      </w:r>
    </w:p>
    <w:p w14:paraId="0B913AC5" w14:textId="789F0D78" w:rsidR="00FB0F7E" w:rsidRPr="00A123CC" w:rsidRDefault="00A123CC" w:rsidP="00FB0F7E">
      <w:pPr>
        <w:spacing w:before="120" w:after="120" w:line="288" w:lineRule="auto"/>
        <w:ind w:left="426" w:hanging="426"/>
        <w:rPr>
          <w:rFonts w:ascii="Palatino Linotype" w:hAnsi="Palatino Linotype"/>
          <w:bCs/>
          <w:sz w:val="22"/>
          <w:szCs w:val="22"/>
          <w:lang w:val="fr-FR"/>
        </w:rPr>
      </w:pPr>
      <w:r w:rsidRPr="00A46549">
        <w:rPr>
          <w:rFonts w:ascii="Palatino Linotype" w:eastAsia="Arial Unicode MS" w:hAnsi="Palatino Linotype"/>
          <w:iCs/>
          <w:sz w:val="22"/>
          <w:szCs w:val="22"/>
        </w:rPr>
        <w:sym w:font="Wingdings" w:char="F026"/>
      </w:r>
      <w:r w:rsidR="00FB0F7E" w:rsidRPr="00EC26ED">
        <w:rPr>
          <w:rFonts w:ascii="Palatino Linotype" w:hAnsi="Palatino Linotype"/>
          <w:sz w:val="22"/>
          <w:szCs w:val="22"/>
          <w:lang w:val="de-DE"/>
        </w:rPr>
        <w:t>Mee Erin B., Foley Helene P., 2011.</w:t>
      </w:r>
      <w:r w:rsidR="00FB0F7E" w:rsidRPr="00EC26ED">
        <w:rPr>
          <w:rFonts w:ascii="Palatino Linotype" w:hAnsi="Palatino Linotype"/>
          <w:i/>
          <w:iCs/>
          <w:sz w:val="22"/>
          <w:szCs w:val="22"/>
          <w:lang w:val="de-DE"/>
        </w:rPr>
        <w:t xml:space="preserve"> </w:t>
      </w:r>
      <w:r w:rsidR="00FB0F7E" w:rsidRPr="00A123CC">
        <w:rPr>
          <w:rFonts w:ascii="Palatino Linotype" w:hAnsi="Palatino Linotype"/>
          <w:i/>
          <w:iCs/>
          <w:sz w:val="22"/>
          <w:szCs w:val="22"/>
        </w:rPr>
        <w:t>Antigone on the Contemporary World Stage</w:t>
      </w:r>
      <w:r w:rsidR="00FB0F7E" w:rsidRPr="00A123CC">
        <w:rPr>
          <w:rFonts w:ascii="Palatino Linotype" w:hAnsi="Palatino Linotype"/>
          <w:sz w:val="22"/>
          <w:szCs w:val="22"/>
        </w:rPr>
        <w:t xml:space="preserve">. </w:t>
      </w:r>
      <w:r w:rsidR="00FB0F7E" w:rsidRPr="00A123CC">
        <w:rPr>
          <w:rFonts w:ascii="Palatino Linotype" w:hAnsi="Palatino Linotype"/>
          <w:sz w:val="22"/>
          <w:szCs w:val="22"/>
          <w:lang w:val="fr-FR"/>
        </w:rPr>
        <w:t>Oxford: Oxford University Press</w:t>
      </w:r>
    </w:p>
    <w:p w14:paraId="5D883C48" w14:textId="08D49D92" w:rsidR="00FB0F7E" w:rsidRPr="00A123CC" w:rsidRDefault="00A123CC" w:rsidP="00FB0F7E">
      <w:pPr>
        <w:spacing w:before="120" w:after="120" w:line="288" w:lineRule="auto"/>
        <w:ind w:left="426" w:hanging="426"/>
        <w:rPr>
          <w:rFonts w:ascii="Palatino Linotype" w:hAnsi="Palatino Linotype"/>
          <w:sz w:val="22"/>
          <w:szCs w:val="22"/>
          <w:lang w:val="fr-FR"/>
        </w:rPr>
      </w:pPr>
      <w:r w:rsidRPr="00A46549">
        <w:rPr>
          <w:rFonts w:ascii="Palatino Linotype" w:eastAsia="Arial Unicode MS" w:hAnsi="Palatino Linotype"/>
          <w:iCs/>
          <w:sz w:val="22"/>
          <w:szCs w:val="22"/>
        </w:rPr>
        <w:lastRenderedPageBreak/>
        <w:sym w:font="Wingdings" w:char="F026"/>
      </w:r>
      <w:r w:rsidR="00FB0F7E" w:rsidRPr="00A123CC">
        <w:rPr>
          <w:rFonts w:ascii="Palatino Linotype" w:hAnsi="Palatino Linotype"/>
          <w:sz w:val="22"/>
          <w:szCs w:val="22"/>
          <w:lang w:val="fr-FR"/>
        </w:rPr>
        <w:t xml:space="preserve">Papalexiou Eleni, 2005. </w:t>
      </w:r>
      <w:r w:rsidR="00FB0F7E" w:rsidRPr="00A123CC">
        <w:rPr>
          <w:rFonts w:ascii="Palatino Linotype" w:hAnsi="Palatino Linotype"/>
          <w:i/>
          <w:sz w:val="22"/>
          <w:szCs w:val="22"/>
          <w:lang w:val="fr-FR"/>
        </w:rPr>
        <w:t>La tragédie grecque sur la scène contemporaine</w:t>
      </w:r>
      <w:r w:rsidR="00FB0F7E" w:rsidRPr="00A123CC">
        <w:rPr>
          <w:rFonts w:ascii="Palatino Linotype" w:hAnsi="Palatino Linotype"/>
          <w:sz w:val="22"/>
          <w:szCs w:val="22"/>
          <w:lang w:val="fr-FR"/>
        </w:rPr>
        <w:t>. Lille : ANRT, Université de Lille</w:t>
      </w:r>
    </w:p>
    <w:p w14:paraId="4E7D7025" w14:textId="5FADAFF2" w:rsidR="00FB0F7E" w:rsidRPr="00A123CC" w:rsidRDefault="00A123CC" w:rsidP="00FB0F7E">
      <w:pPr>
        <w:spacing w:before="120" w:after="120" w:line="288" w:lineRule="auto"/>
        <w:ind w:left="426" w:hanging="426"/>
        <w:rPr>
          <w:rFonts w:ascii="Palatino Linotype" w:hAnsi="Palatino Linotype"/>
          <w:sz w:val="22"/>
          <w:szCs w:val="22"/>
          <w:lang w:val="fr-FR"/>
        </w:rPr>
      </w:pPr>
      <w:r w:rsidRPr="00A46549">
        <w:rPr>
          <w:rFonts w:ascii="Palatino Linotype" w:eastAsia="Arial Unicode MS" w:hAnsi="Palatino Linotype"/>
          <w:iCs/>
          <w:sz w:val="22"/>
          <w:szCs w:val="22"/>
        </w:rPr>
        <w:sym w:font="Wingdings" w:char="F026"/>
      </w:r>
      <w:r w:rsidR="00FB0F7E" w:rsidRPr="00A123CC">
        <w:rPr>
          <w:rFonts w:ascii="Palatino Linotype" w:hAnsi="Palatino Linotype"/>
          <w:sz w:val="22"/>
          <w:szCs w:val="22"/>
          <w:lang w:val="fr-FR"/>
        </w:rPr>
        <w:t xml:space="preserve">Papalexiou Eleni, 2010. « Le mythe de Prométhée et ses représentations contemporaines », </w:t>
      </w:r>
      <w:r w:rsidR="00FB0F7E" w:rsidRPr="00A123CC">
        <w:rPr>
          <w:rFonts w:ascii="Palatino Linotype" w:hAnsi="Palatino Linotype"/>
          <w:i/>
          <w:sz w:val="22"/>
          <w:szCs w:val="22"/>
          <w:lang w:val="fr-FR"/>
        </w:rPr>
        <w:t>Créatures et Créateurs de Prométhée</w:t>
      </w:r>
      <w:r w:rsidR="00FB0F7E" w:rsidRPr="00A123CC">
        <w:rPr>
          <w:rFonts w:ascii="Palatino Linotype" w:hAnsi="Palatino Linotype"/>
          <w:sz w:val="22"/>
          <w:szCs w:val="22"/>
          <w:lang w:val="fr-FR"/>
        </w:rPr>
        <w:t>. Presses Universitaires de Nancy, 291-300.</w:t>
      </w:r>
    </w:p>
    <w:p w14:paraId="3D441B0D" w14:textId="2543C2D0" w:rsidR="00FB0F7E" w:rsidRPr="00A123CC" w:rsidRDefault="00A123CC" w:rsidP="00FB0F7E">
      <w:pPr>
        <w:spacing w:before="120" w:after="120" w:line="288" w:lineRule="auto"/>
        <w:ind w:left="426" w:hanging="426"/>
        <w:rPr>
          <w:rFonts w:ascii="Palatino Linotype" w:hAnsi="Palatino Linotype"/>
          <w:sz w:val="22"/>
          <w:szCs w:val="22"/>
          <w:lang w:val="fr-FR"/>
        </w:rPr>
      </w:pPr>
      <w:r w:rsidRPr="00A46549">
        <w:rPr>
          <w:rFonts w:ascii="Palatino Linotype" w:eastAsia="Arial Unicode MS" w:hAnsi="Palatino Linotype"/>
          <w:iCs/>
          <w:sz w:val="22"/>
          <w:szCs w:val="22"/>
        </w:rPr>
        <w:sym w:font="Wingdings" w:char="F026"/>
      </w:r>
      <w:r w:rsidR="00FB0F7E" w:rsidRPr="00A123CC">
        <w:rPr>
          <w:rFonts w:ascii="Palatino Linotype" w:hAnsi="Palatino Linotype"/>
          <w:sz w:val="22"/>
          <w:szCs w:val="22"/>
          <w:lang w:val="fr-FR"/>
        </w:rPr>
        <w:t xml:space="preserve">Papalexiou Eleni, 2011. « L’actualité politique dans les représentations contemporaines de la tragédie grecque ». </w:t>
      </w:r>
      <w:r w:rsidR="00FB0F7E" w:rsidRPr="00A123CC">
        <w:rPr>
          <w:rFonts w:ascii="Palatino Linotype" w:hAnsi="Palatino Linotype"/>
          <w:i/>
          <w:sz w:val="22"/>
          <w:szCs w:val="22"/>
          <w:lang w:val="fr-FR"/>
        </w:rPr>
        <w:t>Théâtres Politiques</w:t>
      </w:r>
      <w:r w:rsidR="00FB0F7E" w:rsidRPr="00A123CC">
        <w:rPr>
          <w:rFonts w:ascii="Palatino Linotype" w:hAnsi="Palatino Linotype"/>
          <w:sz w:val="22"/>
          <w:szCs w:val="22"/>
          <w:lang w:val="fr-FR"/>
        </w:rPr>
        <w:t>, Collection MSHE Ledoux, Presses Universitaires de Franche-Comté, 305-315.</w:t>
      </w:r>
    </w:p>
    <w:p w14:paraId="78CE92DE" w14:textId="33956E9E" w:rsidR="00FB0F7E" w:rsidRPr="00A123CC" w:rsidRDefault="00A123CC" w:rsidP="00FB0F7E">
      <w:pPr>
        <w:spacing w:before="120" w:after="120" w:line="288" w:lineRule="auto"/>
        <w:ind w:left="426" w:hanging="426"/>
        <w:rPr>
          <w:rFonts w:ascii="Palatino Linotype" w:hAnsi="Palatino Linotype"/>
          <w:sz w:val="22"/>
          <w:szCs w:val="22"/>
        </w:rPr>
      </w:pPr>
      <w:r w:rsidRPr="00A46549">
        <w:rPr>
          <w:rFonts w:ascii="Palatino Linotype" w:eastAsia="Arial Unicode MS" w:hAnsi="Palatino Linotype"/>
          <w:iCs/>
          <w:sz w:val="22"/>
          <w:szCs w:val="22"/>
        </w:rPr>
        <w:sym w:font="Wingdings" w:char="F026"/>
      </w:r>
      <w:r w:rsidR="00FB0F7E" w:rsidRPr="00A123CC">
        <w:rPr>
          <w:rFonts w:ascii="Palatino Linotype" w:hAnsi="Palatino Linotype"/>
          <w:sz w:val="22"/>
          <w:szCs w:val="22"/>
          <w:lang w:val="fr-FR"/>
        </w:rPr>
        <w:t xml:space="preserve">Papalexiou Eleni, 2013. « Le chœur antique et ses aspects divers sur la scène contemporaine », </w:t>
      </w:r>
      <w:r w:rsidR="00FB0F7E" w:rsidRPr="00A123CC">
        <w:rPr>
          <w:rFonts w:ascii="Palatino Linotype" w:hAnsi="Palatino Linotype"/>
          <w:i/>
          <w:sz w:val="22"/>
          <w:szCs w:val="22"/>
          <w:lang w:val="fr-FR"/>
        </w:rPr>
        <w:t>Présence de la danse dans l’antiquité – Présence de l’antiquité dans la danse</w:t>
      </w:r>
      <w:r w:rsidR="00FB0F7E" w:rsidRPr="00A123CC">
        <w:rPr>
          <w:rFonts w:ascii="Palatino Linotype" w:hAnsi="Palatino Linotype"/>
          <w:sz w:val="22"/>
          <w:szCs w:val="22"/>
          <w:lang w:val="fr-FR"/>
        </w:rPr>
        <w:t xml:space="preserve">. </w:t>
      </w:r>
      <w:r w:rsidR="00FB0F7E" w:rsidRPr="00A123CC">
        <w:rPr>
          <w:rFonts w:ascii="Palatino Linotype" w:hAnsi="Palatino Linotype"/>
          <w:sz w:val="22"/>
          <w:szCs w:val="22"/>
        </w:rPr>
        <w:t>Caesarodunum, XLII - XLIII, 281-295.</w:t>
      </w:r>
    </w:p>
    <w:p w14:paraId="27E543FD" w14:textId="16C00332" w:rsidR="00FB0F7E" w:rsidRPr="00A123CC" w:rsidRDefault="00A123CC" w:rsidP="00FB0F7E">
      <w:pPr>
        <w:spacing w:before="120" w:after="120" w:line="288" w:lineRule="auto"/>
        <w:ind w:left="426" w:hanging="426"/>
        <w:rPr>
          <w:rFonts w:ascii="Palatino Linotype" w:hAnsi="Palatino Linotype"/>
          <w:sz w:val="22"/>
          <w:szCs w:val="22"/>
        </w:rPr>
      </w:pPr>
      <w:r w:rsidRPr="00A46549">
        <w:rPr>
          <w:rFonts w:ascii="Palatino Linotype" w:eastAsia="Arial Unicode MS" w:hAnsi="Palatino Linotype"/>
          <w:iCs/>
          <w:sz w:val="22"/>
          <w:szCs w:val="22"/>
        </w:rPr>
        <w:sym w:font="Wingdings" w:char="F026"/>
      </w:r>
      <w:r w:rsidR="00FB0F7E" w:rsidRPr="00A123CC">
        <w:rPr>
          <w:rFonts w:ascii="Palatino Linotype" w:hAnsi="Palatino Linotype"/>
          <w:sz w:val="22"/>
          <w:szCs w:val="22"/>
        </w:rPr>
        <w:t xml:space="preserve">Rehm Rush, 2002. </w:t>
      </w:r>
      <w:r w:rsidR="00FB0F7E" w:rsidRPr="00A123CC">
        <w:rPr>
          <w:rFonts w:ascii="Palatino Linotype" w:hAnsi="Palatino Linotype"/>
          <w:i/>
          <w:sz w:val="22"/>
          <w:szCs w:val="22"/>
        </w:rPr>
        <w:t>The Play of Space: Spatial Transformation in Greek Tragedy</w:t>
      </w:r>
      <w:r w:rsidR="00FB0F7E" w:rsidRPr="00A123CC">
        <w:rPr>
          <w:rFonts w:ascii="Palatino Linotype" w:hAnsi="Palatino Linotype"/>
          <w:sz w:val="22"/>
          <w:szCs w:val="22"/>
        </w:rPr>
        <w:t>. Princeton N.J: Princeton University Press</w:t>
      </w:r>
    </w:p>
    <w:p w14:paraId="216E05C5" w14:textId="5F475022" w:rsidR="00FB0F7E" w:rsidRPr="00A123CC" w:rsidRDefault="00A123CC" w:rsidP="00FB0F7E">
      <w:pPr>
        <w:spacing w:before="120" w:after="120" w:line="288" w:lineRule="auto"/>
        <w:ind w:left="426" w:hanging="426"/>
        <w:rPr>
          <w:rFonts w:ascii="Palatino Linotype" w:hAnsi="Palatino Linotype"/>
          <w:sz w:val="22"/>
          <w:szCs w:val="22"/>
        </w:rPr>
      </w:pPr>
      <w:r w:rsidRPr="00A46549">
        <w:rPr>
          <w:rFonts w:ascii="Palatino Linotype" w:eastAsia="Arial Unicode MS" w:hAnsi="Palatino Linotype"/>
          <w:iCs/>
          <w:sz w:val="22"/>
          <w:szCs w:val="22"/>
        </w:rPr>
        <w:sym w:font="Wingdings" w:char="F026"/>
      </w:r>
      <w:r w:rsidR="00FB0F7E" w:rsidRPr="00A123CC">
        <w:rPr>
          <w:rFonts w:ascii="Palatino Linotype" w:hAnsi="Palatino Linotype"/>
          <w:sz w:val="22"/>
          <w:szCs w:val="22"/>
        </w:rPr>
        <w:t xml:space="preserve">Šípová N. Pavlína Pavlina &amp; Sarkissian Alena (eds), 2007. </w:t>
      </w:r>
      <w:r w:rsidR="00FB0F7E" w:rsidRPr="00A123CC">
        <w:rPr>
          <w:rFonts w:ascii="Palatino Linotype" w:hAnsi="Palatino Linotype"/>
          <w:i/>
          <w:iCs/>
          <w:sz w:val="22"/>
          <w:szCs w:val="22"/>
        </w:rPr>
        <w:t>Staging Classical Drama around 2000.</w:t>
      </w:r>
      <w:r w:rsidR="00FB0F7E" w:rsidRPr="00A123CC">
        <w:rPr>
          <w:rFonts w:ascii="Palatino Linotype" w:hAnsi="Palatino Linotype"/>
          <w:sz w:val="22"/>
          <w:szCs w:val="22"/>
        </w:rPr>
        <w:t> Newcastle: Cambridge Scholars Press</w:t>
      </w:r>
    </w:p>
    <w:p w14:paraId="14E02DA3" w14:textId="3C4D1B15" w:rsidR="00FB0F7E" w:rsidRPr="00EC26ED" w:rsidRDefault="00A123CC" w:rsidP="00FB0F7E">
      <w:pPr>
        <w:spacing w:before="120" w:after="120" w:line="288" w:lineRule="auto"/>
        <w:ind w:left="426" w:hanging="426"/>
        <w:rPr>
          <w:rFonts w:ascii="Palatino Linotype" w:hAnsi="Palatino Linotype"/>
          <w:sz w:val="22"/>
          <w:szCs w:val="22"/>
          <w:lang w:val="el-GR"/>
        </w:rPr>
      </w:pPr>
      <w:r w:rsidRPr="00A46549">
        <w:rPr>
          <w:rFonts w:ascii="Palatino Linotype" w:eastAsia="Arial Unicode MS" w:hAnsi="Palatino Linotype"/>
          <w:iCs/>
          <w:sz w:val="22"/>
          <w:szCs w:val="22"/>
        </w:rPr>
        <w:sym w:font="Wingdings" w:char="F026"/>
      </w:r>
      <w:r w:rsidR="00FB0F7E" w:rsidRPr="00EC26ED">
        <w:rPr>
          <w:rFonts w:ascii="Palatino Linotype" w:hAnsi="Palatino Linotype"/>
          <w:sz w:val="22"/>
          <w:szCs w:val="22"/>
          <w:lang w:val="el-GR"/>
        </w:rPr>
        <w:t xml:space="preserve">Ανδρεάδης Γιάγκος (επιμ.), 2005. </w:t>
      </w:r>
      <w:r w:rsidR="00FB0F7E" w:rsidRPr="00EC26ED">
        <w:rPr>
          <w:rFonts w:ascii="Palatino Linotype" w:hAnsi="Palatino Linotype"/>
          <w:i/>
          <w:sz w:val="22"/>
          <w:szCs w:val="22"/>
          <w:lang w:val="el-GR"/>
        </w:rPr>
        <w:t>Στα ίχνη του Διονύσου. Παραστάσεις Αρχαίας Τραγωδίας στην Ελλάδα 1867-2000</w:t>
      </w:r>
      <w:r w:rsidR="00FB0F7E" w:rsidRPr="00EC26ED">
        <w:rPr>
          <w:rFonts w:ascii="Palatino Linotype" w:hAnsi="Palatino Linotype"/>
          <w:sz w:val="22"/>
          <w:szCs w:val="22"/>
          <w:lang w:val="el-GR"/>
        </w:rPr>
        <w:t>. Αθήνα: Ι. Σιδέρης</w:t>
      </w:r>
    </w:p>
    <w:p w14:paraId="77437C3C" w14:textId="7514B97C" w:rsidR="00FB0F7E" w:rsidRPr="00EC26ED" w:rsidRDefault="00A123CC" w:rsidP="00FB0F7E">
      <w:pPr>
        <w:spacing w:before="120" w:after="120" w:line="288" w:lineRule="auto"/>
        <w:ind w:left="426" w:hanging="426"/>
        <w:rPr>
          <w:rFonts w:ascii="Palatino Linotype" w:hAnsi="Palatino Linotype"/>
          <w:sz w:val="22"/>
          <w:szCs w:val="22"/>
          <w:lang w:val="el-GR"/>
        </w:rPr>
      </w:pPr>
      <w:r w:rsidRPr="00A46549">
        <w:rPr>
          <w:rFonts w:ascii="Palatino Linotype" w:eastAsia="Arial Unicode MS" w:hAnsi="Palatino Linotype"/>
          <w:iCs/>
          <w:sz w:val="22"/>
          <w:szCs w:val="22"/>
        </w:rPr>
        <w:sym w:font="Wingdings" w:char="F026"/>
      </w:r>
      <w:r w:rsidR="00FB0F7E" w:rsidRPr="00EC26ED">
        <w:rPr>
          <w:rFonts w:ascii="Palatino Linotype" w:hAnsi="Palatino Linotype"/>
          <w:sz w:val="22"/>
          <w:szCs w:val="22"/>
          <w:lang w:val="el-GR"/>
        </w:rPr>
        <w:t xml:space="preserve">Αρβανίτη Κατερίνα, 2010. </w:t>
      </w:r>
      <w:r w:rsidR="00FB0F7E" w:rsidRPr="00EC26ED">
        <w:rPr>
          <w:rFonts w:ascii="Palatino Linotype" w:hAnsi="Palatino Linotype"/>
          <w:i/>
          <w:sz w:val="22"/>
          <w:szCs w:val="22"/>
          <w:lang w:val="el-GR"/>
        </w:rPr>
        <w:t>Η Αρχαία Ελληνική Τραγωδία στο Εθνικό Θέατρο</w:t>
      </w:r>
      <w:r w:rsidR="00FB0F7E" w:rsidRPr="00EC26ED">
        <w:rPr>
          <w:rFonts w:ascii="Palatino Linotype" w:hAnsi="Palatino Linotype"/>
          <w:sz w:val="22"/>
          <w:szCs w:val="22"/>
          <w:lang w:val="el-GR"/>
        </w:rPr>
        <w:t>, τόμος Α΄. Αθήνα: Νεφέλη</w:t>
      </w:r>
    </w:p>
    <w:p w14:paraId="73020893" w14:textId="371CC77A" w:rsidR="00FB0F7E" w:rsidRPr="00EC26ED" w:rsidRDefault="00A123CC" w:rsidP="00FB0F7E">
      <w:pPr>
        <w:spacing w:before="120" w:after="120" w:line="288" w:lineRule="auto"/>
        <w:ind w:left="426" w:hanging="426"/>
        <w:rPr>
          <w:rFonts w:ascii="Palatino Linotype" w:hAnsi="Palatino Linotype"/>
          <w:sz w:val="22"/>
          <w:szCs w:val="22"/>
          <w:lang w:val="el-GR"/>
        </w:rPr>
      </w:pPr>
      <w:r w:rsidRPr="00A46549">
        <w:rPr>
          <w:rFonts w:ascii="Palatino Linotype" w:eastAsia="Arial Unicode MS" w:hAnsi="Palatino Linotype"/>
          <w:iCs/>
          <w:sz w:val="22"/>
          <w:szCs w:val="22"/>
        </w:rPr>
        <w:sym w:font="Wingdings" w:char="F026"/>
      </w:r>
      <w:r w:rsidR="00FB0F7E" w:rsidRPr="00EC26ED">
        <w:rPr>
          <w:rFonts w:ascii="Palatino Linotype" w:hAnsi="Palatino Linotype"/>
          <w:sz w:val="22"/>
          <w:szCs w:val="22"/>
          <w:lang w:val="el-GR"/>
        </w:rPr>
        <w:t xml:space="preserve">Γεωργουσόπουλος Κώστας &amp; Γώγος Σάββας (επιμ.), 2003. </w:t>
      </w:r>
      <w:r w:rsidR="00FB0F7E" w:rsidRPr="00EC26ED">
        <w:rPr>
          <w:rFonts w:ascii="Palatino Linotype" w:hAnsi="Palatino Linotype"/>
          <w:i/>
          <w:sz w:val="22"/>
          <w:szCs w:val="22"/>
          <w:lang w:val="el-GR"/>
        </w:rPr>
        <w:t>Επίδαυρος</w:t>
      </w:r>
      <w:r w:rsidR="00FB0F7E" w:rsidRPr="00EC26ED">
        <w:rPr>
          <w:rFonts w:ascii="Palatino Linotype" w:hAnsi="Palatino Linotype"/>
          <w:sz w:val="22"/>
          <w:szCs w:val="22"/>
          <w:lang w:val="el-GR"/>
        </w:rPr>
        <w:t>. Αθήνα: Μίλητος</w:t>
      </w:r>
    </w:p>
    <w:p w14:paraId="300FD621" w14:textId="661D6FDB" w:rsidR="00FB0F7E" w:rsidRPr="00EC26ED" w:rsidRDefault="00A123CC" w:rsidP="00FB0F7E">
      <w:pPr>
        <w:spacing w:before="120" w:after="120" w:line="288" w:lineRule="auto"/>
        <w:ind w:left="426" w:hanging="426"/>
        <w:rPr>
          <w:rFonts w:ascii="Palatino Linotype" w:hAnsi="Palatino Linotype"/>
          <w:sz w:val="22"/>
          <w:szCs w:val="22"/>
          <w:lang w:val="el-GR"/>
        </w:rPr>
      </w:pPr>
      <w:r w:rsidRPr="00A46549">
        <w:rPr>
          <w:rFonts w:ascii="Palatino Linotype" w:eastAsia="Arial Unicode MS" w:hAnsi="Palatino Linotype"/>
          <w:iCs/>
          <w:sz w:val="22"/>
          <w:szCs w:val="22"/>
        </w:rPr>
        <w:sym w:font="Wingdings" w:char="F026"/>
      </w:r>
      <w:r w:rsidR="00FB0F7E" w:rsidRPr="00EC26ED">
        <w:rPr>
          <w:rFonts w:ascii="Palatino Linotype" w:hAnsi="Palatino Linotype"/>
          <w:sz w:val="22"/>
          <w:szCs w:val="22"/>
          <w:lang w:val="el-GR"/>
        </w:rPr>
        <w:t xml:space="preserve">Παπαλεξίου Έλενα, 2009. «Σύγχρονες σκηνοθετικές προσεγγίσεις της αρχαίας ελληνικής τραγωδίας», </w:t>
      </w:r>
      <w:r w:rsidR="00FB0F7E" w:rsidRPr="00EC26ED">
        <w:rPr>
          <w:rFonts w:ascii="Palatino Linotype" w:hAnsi="Palatino Linotype"/>
          <w:i/>
          <w:sz w:val="22"/>
          <w:szCs w:val="22"/>
          <w:lang w:val="el-GR"/>
        </w:rPr>
        <w:t>Επιστημονική Επιθεώρηση Τεχνών του Θεάματος</w:t>
      </w:r>
      <w:r w:rsidR="00FB0F7E" w:rsidRPr="00EC26ED">
        <w:rPr>
          <w:rFonts w:ascii="Palatino Linotype" w:hAnsi="Palatino Linotype"/>
          <w:sz w:val="22"/>
          <w:szCs w:val="22"/>
          <w:lang w:val="el-GR"/>
        </w:rPr>
        <w:t>, 1, 225-244</w:t>
      </w:r>
    </w:p>
    <w:p w14:paraId="6A968B06" w14:textId="12590AEA" w:rsidR="00FB0F7E" w:rsidRPr="00EC26ED" w:rsidRDefault="00A123CC" w:rsidP="00FB0F7E">
      <w:pPr>
        <w:spacing w:before="120" w:after="120" w:line="288" w:lineRule="auto"/>
        <w:ind w:left="426" w:hanging="426"/>
        <w:rPr>
          <w:rFonts w:ascii="Palatino Linotype" w:hAnsi="Palatino Linotype"/>
          <w:sz w:val="22"/>
          <w:szCs w:val="22"/>
          <w:lang w:val="el-GR"/>
        </w:rPr>
      </w:pPr>
      <w:r w:rsidRPr="00A46549">
        <w:rPr>
          <w:rFonts w:ascii="Palatino Linotype" w:eastAsia="Arial Unicode MS" w:hAnsi="Palatino Linotype"/>
          <w:iCs/>
          <w:sz w:val="22"/>
          <w:szCs w:val="22"/>
        </w:rPr>
        <w:sym w:font="Wingdings" w:char="F026"/>
      </w:r>
      <w:r w:rsidR="00FB0F7E" w:rsidRPr="00EC26ED">
        <w:rPr>
          <w:rFonts w:ascii="Palatino Linotype" w:hAnsi="Palatino Linotype"/>
          <w:sz w:val="22"/>
          <w:szCs w:val="22"/>
          <w:lang w:val="el-GR"/>
        </w:rPr>
        <w:t xml:space="preserve">Πατσαλίδης Σάββας, 1997. </w:t>
      </w:r>
      <w:r w:rsidR="00FB0F7E" w:rsidRPr="00EC26ED">
        <w:rPr>
          <w:rFonts w:ascii="Palatino Linotype" w:hAnsi="Palatino Linotype"/>
          <w:i/>
          <w:sz w:val="22"/>
          <w:szCs w:val="22"/>
          <w:lang w:val="el-GR"/>
        </w:rPr>
        <w:t>Ενστάσεις και Διαστάσεις. Η ελληνική τραγωδία και η θεωρία του Εικοστού Αιώνα</w:t>
      </w:r>
      <w:r w:rsidR="00FB0F7E" w:rsidRPr="00EC26ED">
        <w:rPr>
          <w:rFonts w:ascii="Palatino Linotype" w:hAnsi="Palatino Linotype"/>
          <w:sz w:val="22"/>
          <w:szCs w:val="22"/>
          <w:lang w:val="el-GR"/>
        </w:rPr>
        <w:t>, Αθήνα: Τυπωθήτω / Γιώργος Δαρδανός</w:t>
      </w:r>
    </w:p>
    <w:p w14:paraId="2C60599F" w14:textId="7D046B20" w:rsidR="00FB0F7E" w:rsidRPr="00EC26ED" w:rsidRDefault="00A123CC" w:rsidP="00FB0F7E">
      <w:pPr>
        <w:spacing w:before="120" w:after="120" w:line="288" w:lineRule="auto"/>
        <w:ind w:left="426" w:hanging="426"/>
        <w:rPr>
          <w:rFonts w:ascii="Palatino Linotype" w:hAnsi="Palatino Linotype"/>
          <w:sz w:val="22"/>
          <w:szCs w:val="22"/>
          <w:lang w:val="el-GR"/>
        </w:rPr>
      </w:pPr>
      <w:r w:rsidRPr="00A46549">
        <w:rPr>
          <w:rFonts w:ascii="Palatino Linotype" w:eastAsia="Arial Unicode MS" w:hAnsi="Palatino Linotype"/>
          <w:iCs/>
          <w:sz w:val="22"/>
          <w:szCs w:val="22"/>
        </w:rPr>
        <w:sym w:font="Wingdings" w:char="F026"/>
      </w:r>
      <w:r w:rsidR="00FB0F7E" w:rsidRPr="00EC26ED">
        <w:rPr>
          <w:rFonts w:ascii="Palatino Linotype" w:hAnsi="Palatino Linotype"/>
          <w:sz w:val="22"/>
          <w:szCs w:val="22"/>
          <w:lang w:val="el-GR"/>
        </w:rPr>
        <w:t xml:space="preserve">Πολίτης Φώτος, 1983. «Ο Τραγικός Χορός» και «Η παράστασις της </w:t>
      </w:r>
      <w:r w:rsidR="00FB0F7E" w:rsidRPr="00EC26ED">
        <w:rPr>
          <w:rFonts w:ascii="Palatino Linotype" w:hAnsi="Palatino Linotype"/>
          <w:i/>
          <w:sz w:val="22"/>
          <w:szCs w:val="22"/>
          <w:lang w:val="el-GR"/>
        </w:rPr>
        <w:t>Εκάβης</w:t>
      </w:r>
      <w:r w:rsidR="00FB0F7E" w:rsidRPr="00EC26ED">
        <w:rPr>
          <w:rFonts w:ascii="Palatino Linotype" w:hAnsi="Palatino Linotype"/>
          <w:sz w:val="22"/>
          <w:szCs w:val="22"/>
          <w:lang w:val="el-GR"/>
        </w:rPr>
        <w:t>»,</w:t>
      </w:r>
      <w:r w:rsidR="00FB0F7E" w:rsidRPr="00EC26ED">
        <w:rPr>
          <w:rFonts w:ascii="Palatino Linotype" w:hAnsi="Palatino Linotype"/>
          <w:i/>
          <w:sz w:val="22"/>
          <w:szCs w:val="22"/>
          <w:lang w:val="el-GR"/>
        </w:rPr>
        <w:t xml:space="preserve"> Επιλογή Κριτικών Άρθρων</w:t>
      </w:r>
      <w:r w:rsidR="00FB0F7E" w:rsidRPr="00EC26ED">
        <w:rPr>
          <w:rFonts w:ascii="Palatino Linotype" w:hAnsi="Palatino Linotype"/>
          <w:sz w:val="22"/>
          <w:szCs w:val="22"/>
          <w:lang w:val="el-GR"/>
        </w:rPr>
        <w:t>, Τόμος Πρώτος. Αθήνα: Ίκαρος, 280-289</w:t>
      </w:r>
    </w:p>
    <w:p w14:paraId="075AE695" w14:textId="2D8EACB4" w:rsidR="00FB0F7E" w:rsidRPr="00EC26ED" w:rsidRDefault="00A123CC" w:rsidP="00FB0F7E">
      <w:pPr>
        <w:spacing w:before="120" w:after="120" w:line="288" w:lineRule="auto"/>
        <w:ind w:left="426" w:hanging="426"/>
        <w:rPr>
          <w:rFonts w:ascii="Palatino Linotype" w:hAnsi="Palatino Linotype"/>
          <w:sz w:val="22"/>
          <w:szCs w:val="22"/>
          <w:lang w:val="el-GR"/>
        </w:rPr>
      </w:pPr>
      <w:r w:rsidRPr="00A46549">
        <w:rPr>
          <w:rFonts w:ascii="Palatino Linotype" w:eastAsia="Arial Unicode MS" w:hAnsi="Palatino Linotype"/>
          <w:iCs/>
          <w:sz w:val="22"/>
          <w:szCs w:val="22"/>
        </w:rPr>
        <w:sym w:font="Wingdings" w:char="F026"/>
      </w:r>
      <w:r w:rsidR="00FB0F7E" w:rsidRPr="00EC26ED">
        <w:rPr>
          <w:rFonts w:ascii="Palatino Linotype" w:hAnsi="Palatino Linotype"/>
          <w:sz w:val="22"/>
          <w:szCs w:val="22"/>
          <w:lang w:val="el-GR"/>
        </w:rPr>
        <w:t xml:space="preserve">Σιδέρης Γιάννης, 1976. </w:t>
      </w:r>
      <w:r w:rsidR="00FB0F7E" w:rsidRPr="00EC26ED">
        <w:rPr>
          <w:rFonts w:ascii="Palatino Linotype" w:hAnsi="Palatino Linotype"/>
          <w:i/>
          <w:sz w:val="22"/>
          <w:szCs w:val="22"/>
          <w:lang w:val="el-GR"/>
        </w:rPr>
        <w:t>Το Αρχαίο Θέατρο στη Νέα Ελληνική Σκηνή</w:t>
      </w:r>
      <w:r w:rsidR="00FB0F7E" w:rsidRPr="00EC26ED">
        <w:rPr>
          <w:rFonts w:ascii="Palatino Linotype" w:hAnsi="Palatino Linotype"/>
          <w:sz w:val="22"/>
          <w:szCs w:val="22"/>
          <w:lang w:val="el-GR"/>
        </w:rPr>
        <w:t>, 1817-1932. Αθήνα: Ίκαρος</w:t>
      </w:r>
    </w:p>
    <w:p w14:paraId="454C8FFC" w14:textId="55843574" w:rsidR="00FB0F7E" w:rsidRPr="00EC26ED" w:rsidRDefault="00A123CC" w:rsidP="00FB0F7E">
      <w:pPr>
        <w:spacing w:before="120" w:after="120" w:line="288" w:lineRule="auto"/>
        <w:ind w:left="426" w:hanging="426"/>
        <w:rPr>
          <w:rFonts w:ascii="Palatino Linotype" w:hAnsi="Palatino Linotype"/>
          <w:sz w:val="22"/>
          <w:szCs w:val="22"/>
          <w:lang w:val="el-GR"/>
        </w:rPr>
      </w:pPr>
      <w:r w:rsidRPr="00A46549">
        <w:rPr>
          <w:rFonts w:ascii="Palatino Linotype" w:eastAsia="Arial Unicode MS" w:hAnsi="Palatino Linotype"/>
          <w:iCs/>
          <w:sz w:val="22"/>
          <w:szCs w:val="22"/>
        </w:rPr>
        <w:sym w:font="Wingdings" w:char="F026"/>
      </w:r>
      <w:r w:rsidR="00FB0F7E" w:rsidRPr="00EC26ED">
        <w:rPr>
          <w:rFonts w:ascii="Palatino Linotype" w:hAnsi="Palatino Linotype"/>
          <w:sz w:val="22"/>
          <w:szCs w:val="22"/>
          <w:lang w:val="el-GR"/>
        </w:rPr>
        <w:t xml:space="preserve">Φεσσά-Εμμανουήλ Ελένη (επιμ.), 1999. </w:t>
      </w:r>
      <w:r w:rsidR="00FB0F7E" w:rsidRPr="00EC26ED">
        <w:rPr>
          <w:rFonts w:ascii="Palatino Linotype" w:hAnsi="Palatino Linotype"/>
          <w:i/>
          <w:sz w:val="22"/>
          <w:szCs w:val="22"/>
          <w:lang w:val="el-GR"/>
        </w:rPr>
        <w:t>Έλληνες σκηνογράφοι - ενδυματολόγοι και Αρχαίο Δράμα</w:t>
      </w:r>
      <w:r w:rsidR="00FB0F7E" w:rsidRPr="00EC26ED">
        <w:rPr>
          <w:rFonts w:ascii="Palatino Linotype" w:hAnsi="Palatino Linotype"/>
          <w:sz w:val="22"/>
          <w:szCs w:val="22"/>
          <w:lang w:val="el-GR"/>
        </w:rPr>
        <w:t>. Αθήνα: Τμήμα Θεατρικών Σπουδών Πανεπιστημίου Αθηνών &amp; Υπουργείο Πολιτισμού</w:t>
      </w:r>
    </w:p>
    <w:p w14:paraId="253C96AF" w14:textId="02BE1A01" w:rsidR="00FB0F7E" w:rsidRPr="00EC26ED" w:rsidRDefault="00A123CC" w:rsidP="00FB0F7E">
      <w:pPr>
        <w:spacing w:before="120" w:after="120" w:line="288" w:lineRule="auto"/>
        <w:ind w:left="426" w:hanging="426"/>
        <w:rPr>
          <w:rFonts w:ascii="Palatino Linotype" w:hAnsi="Palatino Linotype"/>
          <w:sz w:val="22"/>
          <w:szCs w:val="22"/>
          <w:lang w:val="el-GR"/>
        </w:rPr>
      </w:pPr>
      <w:r w:rsidRPr="00A46549">
        <w:rPr>
          <w:rFonts w:ascii="Palatino Linotype" w:eastAsia="Arial Unicode MS" w:hAnsi="Palatino Linotype"/>
          <w:iCs/>
          <w:sz w:val="22"/>
          <w:szCs w:val="22"/>
        </w:rPr>
        <w:sym w:font="Wingdings" w:char="F026"/>
      </w:r>
      <w:r w:rsidR="00FB0F7E" w:rsidRPr="00EC26ED">
        <w:rPr>
          <w:rFonts w:ascii="Palatino Linotype" w:hAnsi="Palatino Linotype"/>
          <w:sz w:val="22"/>
          <w:szCs w:val="22"/>
          <w:lang w:val="el-GR"/>
        </w:rPr>
        <w:t xml:space="preserve">Χαβιάρας Σωτήρης, 1992. </w:t>
      </w:r>
      <w:r w:rsidR="00FB0F7E" w:rsidRPr="00EC26ED">
        <w:rPr>
          <w:rFonts w:ascii="Palatino Linotype" w:hAnsi="Palatino Linotype"/>
          <w:i/>
          <w:sz w:val="22"/>
          <w:szCs w:val="22"/>
          <w:lang w:val="el-GR"/>
        </w:rPr>
        <w:t xml:space="preserve">Η </w:t>
      </w:r>
      <w:r w:rsidR="00FB0F7E" w:rsidRPr="00EC26ED">
        <w:rPr>
          <w:rFonts w:ascii="Palatino Linotype" w:hAnsi="Palatino Linotype"/>
          <w:sz w:val="22"/>
          <w:szCs w:val="22"/>
          <w:lang w:val="el-GR"/>
        </w:rPr>
        <w:t>Ηλέκτρα</w:t>
      </w:r>
      <w:r w:rsidR="00FB0F7E" w:rsidRPr="00EC26ED">
        <w:rPr>
          <w:rFonts w:ascii="Palatino Linotype" w:hAnsi="Palatino Linotype"/>
          <w:i/>
          <w:sz w:val="22"/>
          <w:szCs w:val="22"/>
          <w:lang w:val="el-GR"/>
        </w:rPr>
        <w:t xml:space="preserve"> του Αντουάν Βιτέζ. Τρεις σκηνοθετικές προσεγγίσεις</w:t>
      </w:r>
      <w:r w:rsidR="00FB0F7E" w:rsidRPr="00EC26ED">
        <w:rPr>
          <w:rFonts w:ascii="Palatino Linotype" w:hAnsi="Palatino Linotype"/>
          <w:sz w:val="22"/>
          <w:szCs w:val="22"/>
          <w:lang w:val="el-GR"/>
        </w:rPr>
        <w:t xml:space="preserve">. Θεσσαλονίκη: </w:t>
      </w:r>
      <w:r w:rsidR="00FB0F7E" w:rsidRPr="00A123CC">
        <w:rPr>
          <w:rFonts w:ascii="Palatino Linotype" w:hAnsi="Palatino Linotype"/>
          <w:sz w:val="22"/>
          <w:szCs w:val="22"/>
        </w:rPr>
        <w:t>University</w:t>
      </w:r>
      <w:r w:rsidR="00FB0F7E" w:rsidRPr="00EC26ED">
        <w:rPr>
          <w:rFonts w:ascii="Palatino Linotype" w:hAnsi="Palatino Linotype"/>
          <w:sz w:val="22"/>
          <w:szCs w:val="22"/>
          <w:lang w:val="el-GR"/>
        </w:rPr>
        <w:t xml:space="preserve"> </w:t>
      </w:r>
      <w:r w:rsidR="00FB0F7E" w:rsidRPr="00A123CC">
        <w:rPr>
          <w:rFonts w:ascii="Palatino Linotype" w:hAnsi="Palatino Linotype"/>
          <w:sz w:val="22"/>
          <w:szCs w:val="22"/>
        </w:rPr>
        <w:t>Studio</w:t>
      </w:r>
      <w:r w:rsidR="00FB0F7E" w:rsidRPr="00EC26ED">
        <w:rPr>
          <w:rFonts w:ascii="Palatino Linotype" w:hAnsi="Palatino Linotype"/>
          <w:sz w:val="22"/>
          <w:szCs w:val="22"/>
          <w:lang w:val="el-GR"/>
        </w:rPr>
        <w:t xml:space="preserve"> </w:t>
      </w:r>
      <w:r w:rsidR="00FB0F7E" w:rsidRPr="00A123CC">
        <w:rPr>
          <w:rFonts w:ascii="Palatino Linotype" w:hAnsi="Palatino Linotype"/>
          <w:sz w:val="22"/>
          <w:szCs w:val="22"/>
        </w:rPr>
        <w:t>Press</w:t>
      </w:r>
      <w:r w:rsidR="00FB0F7E" w:rsidRPr="00EC26ED">
        <w:rPr>
          <w:rFonts w:ascii="Palatino Linotype" w:eastAsia="Arial Unicode MS" w:hAnsi="Palatino Linotype"/>
          <w:iCs/>
          <w:sz w:val="22"/>
          <w:szCs w:val="22"/>
          <w:lang w:val="el-GR"/>
        </w:rPr>
        <w:t xml:space="preserve"> </w:t>
      </w:r>
    </w:p>
    <w:p w14:paraId="206D6CC7" w14:textId="77777777" w:rsidR="00FB0F7E" w:rsidRPr="00EC26ED" w:rsidRDefault="00FB0F7E" w:rsidP="00FB0F7E">
      <w:pPr>
        <w:spacing w:after="0"/>
        <w:ind w:left="540" w:hanging="360"/>
        <w:rPr>
          <w:rFonts w:ascii="Palatino Linotype" w:eastAsia="Arial Unicode MS" w:hAnsi="Palatino Linotype"/>
          <w:iCs/>
          <w:sz w:val="22"/>
          <w:szCs w:val="22"/>
          <w:lang w:val="el-GR"/>
        </w:rPr>
      </w:pPr>
    </w:p>
    <w:p w14:paraId="20F2C06C" w14:textId="77777777" w:rsidR="00FB0F7E" w:rsidRPr="00A123CC" w:rsidRDefault="00FB0F7E" w:rsidP="00FB0F7E">
      <w:pPr>
        <w:rPr>
          <w:rFonts w:ascii="Palatino Linotype" w:hAnsi="Palatino Linotype"/>
          <w:b/>
          <w:sz w:val="22"/>
          <w:szCs w:val="22"/>
          <w:lang w:val="en-GB"/>
        </w:rPr>
      </w:pPr>
      <w:r w:rsidRPr="00A123CC">
        <w:rPr>
          <w:rFonts w:ascii="Palatino Linotype" w:hAnsi="Palatino Linotype"/>
          <w:sz w:val="22"/>
          <w:szCs w:val="22"/>
          <w:lang w:val="en-GB"/>
        </w:rPr>
        <w:t xml:space="preserve">• </w:t>
      </w:r>
      <w:r w:rsidRPr="00A123CC">
        <w:rPr>
          <w:rFonts w:ascii="Palatino Linotype" w:hAnsi="Palatino Linotype"/>
          <w:b/>
          <w:sz w:val="22"/>
          <w:szCs w:val="22"/>
          <w:lang w:val="en-GB"/>
        </w:rPr>
        <w:t>TEACHING METHODS</w:t>
      </w:r>
    </w:p>
    <w:p w14:paraId="1BCCB692" w14:textId="77777777" w:rsidR="00FB0F7E" w:rsidRPr="00A123CC" w:rsidRDefault="00FB0F7E" w:rsidP="00FB0F7E">
      <w:pPr>
        <w:ind w:left="180"/>
        <w:rPr>
          <w:rFonts w:ascii="Palatino Linotype" w:hAnsi="Palatino Linotype"/>
          <w:sz w:val="22"/>
          <w:szCs w:val="22"/>
          <w:lang w:val="en-GB"/>
        </w:rPr>
      </w:pPr>
      <w:r w:rsidRPr="00A123CC">
        <w:rPr>
          <w:rFonts w:ascii="Palatino Linotype" w:hAnsi="Palatino Linotype"/>
          <w:sz w:val="22"/>
          <w:szCs w:val="22"/>
          <w:lang w:val="en-GB"/>
        </w:rPr>
        <w:t xml:space="preserve">Lectures  </w:t>
      </w:r>
    </w:p>
    <w:p w14:paraId="1784AF85" w14:textId="77777777" w:rsidR="00FB0F7E" w:rsidRPr="00A123CC" w:rsidRDefault="00FB0F7E" w:rsidP="00FB0F7E">
      <w:pPr>
        <w:ind w:left="180" w:hanging="180"/>
        <w:rPr>
          <w:rFonts w:ascii="Palatino Linotype" w:hAnsi="Palatino Linotype"/>
          <w:b/>
          <w:sz w:val="22"/>
          <w:szCs w:val="22"/>
          <w:lang w:val="en-GB"/>
        </w:rPr>
      </w:pPr>
      <w:r w:rsidRPr="00A123CC">
        <w:rPr>
          <w:rFonts w:ascii="Palatino Linotype" w:hAnsi="Palatino Linotype"/>
          <w:sz w:val="22"/>
          <w:szCs w:val="22"/>
          <w:lang w:val="en-GB"/>
        </w:rPr>
        <w:t xml:space="preserve">• </w:t>
      </w:r>
      <w:r w:rsidRPr="00A123CC">
        <w:rPr>
          <w:rFonts w:ascii="Palatino Linotype" w:hAnsi="Palatino Linotype"/>
          <w:b/>
          <w:sz w:val="22"/>
          <w:szCs w:val="22"/>
          <w:lang w:val="en-GB"/>
        </w:rPr>
        <w:t>ASSESSMENT METHODS</w:t>
      </w:r>
    </w:p>
    <w:p w14:paraId="584E48CC" w14:textId="77777777" w:rsidR="00FB0F7E" w:rsidRPr="00A123CC" w:rsidRDefault="00FB0F7E" w:rsidP="00FB0F7E">
      <w:pPr>
        <w:spacing w:after="0"/>
        <w:ind w:left="360" w:hanging="180"/>
        <w:rPr>
          <w:rFonts w:ascii="Palatino Linotype" w:hAnsi="Palatino Linotype"/>
          <w:b/>
          <w:sz w:val="22"/>
          <w:szCs w:val="22"/>
          <w:lang w:val="en-GB"/>
        </w:rPr>
      </w:pPr>
      <w:r w:rsidRPr="00A123CC">
        <w:rPr>
          <w:rFonts w:ascii="Palatino Linotype" w:hAnsi="Palatino Linotype"/>
          <w:b/>
          <w:sz w:val="22"/>
          <w:szCs w:val="22"/>
          <w:lang w:val="en-GB"/>
        </w:rPr>
        <w:t>Written examinations</w:t>
      </w:r>
    </w:p>
    <w:p w14:paraId="4E4B9EE3" w14:textId="77777777" w:rsidR="00FB0F7E" w:rsidRPr="00A123CC" w:rsidRDefault="00FB0F7E" w:rsidP="00FB0F7E">
      <w:pPr>
        <w:spacing w:after="0"/>
        <w:ind w:left="360" w:hanging="180"/>
        <w:rPr>
          <w:rFonts w:ascii="Palatino Linotype" w:hAnsi="Palatino Linotype"/>
          <w:sz w:val="22"/>
          <w:szCs w:val="22"/>
          <w:lang w:val="en-GB"/>
        </w:rPr>
      </w:pPr>
    </w:p>
    <w:p w14:paraId="461B5011" w14:textId="77777777" w:rsidR="00FB0F7E" w:rsidRPr="00A123CC" w:rsidRDefault="00FB0F7E" w:rsidP="00FB0F7E">
      <w:pPr>
        <w:rPr>
          <w:rFonts w:ascii="Palatino Linotype" w:hAnsi="Palatino Linotype"/>
          <w:b/>
          <w:sz w:val="22"/>
          <w:szCs w:val="22"/>
          <w:lang w:val="en-GB"/>
        </w:rPr>
      </w:pPr>
      <w:r w:rsidRPr="00A123CC">
        <w:rPr>
          <w:rFonts w:ascii="Palatino Linotype" w:hAnsi="Palatino Linotype"/>
          <w:sz w:val="22"/>
          <w:szCs w:val="22"/>
          <w:lang w:val="en-GB"/>
        </w:rPr>
        <w:t xml:space="preserve">• </w:t>
      </w:r>
      <w:r w:rsidRPr="00A123CC">
        <w:rPr>
          <w:rFonts w:ascii="Palatino Linotype" w:hAnsi="Palatino Linotype"/>
          <w:b/>
          <w:sz w:val="22"/>
          <w:szCs w:val="22"/>
          <w:lang w:val="en-GB"/>
        </w:rPr>
        <w:t>LANGUAGE OF INSTRUCTION</w:t>
      </w:r>
    </w:p>
    <w:p w14:paraId="20DB81B5" w14:textId="77777777" w:rsidR="00FB0F7E" w:rsidRPr="00A123CC" w:rsidRDefault="00FB0F7E" w:rsidP="00FB0F7E">
      <w:pPr>
        <w:spacing w:after="120"/>
        <w:ind w:left="181"/>
        <w:rPr>
          <w:rFonts w:ascii="Palatino Linotype" w:hAnsi="Palatino Linotype"/>
          <w:sz w:val="22"/>
          <w:szCs w:val="22"/>
          <w:lang w:val="en-GB"/>
        </w:rPr>
      </w:pPr>
      <w:r w:rsidRPr="00A123CC">
        <w:rPr>
          <w:rFonts w:ascii="Palatino Linotype" w:hAnsi="Palatino Linotype"/>
          <w:sz w:val="22"/>
          <w:szCs w:val="22"/>
          <w:lang w:val="en-GB"/>
        </w:rPr>
        <w:t>Greek</w:t>
      </w:r>
    </w:p>
    <w:p w14:paraId="35B3751B" w14:textId="77777777" w:rsidR="000D26B3" w:rsidRPr="00A46549" w:rsidRDefault="000D26B3" w:rsidP="00D31B86">
      <w:pPr>
        <w:pStyle w:val="10"/>
        <w:spacing w:after="120" w:line="360" w:lineRule="auto"/>
        <w:ind w:left="181"/>
        <w:rPr>
          <w:rFonts w:ascii="Palatino Linotype" w:hAnsi="Palatino Linotype"/>
          <w:b/>
          <w:sz w:val="22"/>
          <w:szCs w:val="22"/>
          <w:lang w:val="en-GB"/>
        </w:rPr>
      </w:pPr>
    </w:p>
    <w:p w14:paraId="5F465F68" w14:textId="73B7000D" w:rsidR="0054116F" w:rsidRPr="00A46549" w:rsidRDefault="00FE49A0" w:rsidP="00D31B86">
      <w:pPr>
        <w:pBdr>
          <w:top w:val="single" w:sz="4" w:space="2" w:color="D99594" w:themeColor="accent2" w:themeTint="99" w:shadow="1"/>
          <w:left w:val="single" w:sz="4" w:space="1" w:color="D99594" w:themeColor="accent2" w:themeTint="99" w:shadow="1"/>
          <w:bottom w:val="single" w:sz="4" w:space="1" w:color="D99594" w:themeColor="accent2" w:themeTint="99" w:shadow="1"/>
          <w:right w:val="single" w:sz="4" w:space="1" w:color="D99594" w:themeColor="accent2" w:themeTint="99" w:shadow="1"/>
        </w:pBdr>
        <w:spacing w:after="120" w:line="360" w:lineRule="auto"/>
        <w:ind w:left="540" w:hanging="540"/>
        <w:jc w:val="center"/>
        <w:rPr>
          <w:rFonts w:ascii="Palatino Linotype" w:hAnsi="Palatino Linotype"/>
          <w:b/>
          <w:bCs/>
          <w:sz w:val="22"/>
          <w:szCs w:val="22"/>
          <w:lang w:val="en-GB"/>
        </w:rPr>
      </w:pPr>
      <w:r>
        <w:rPr>
          <w:rFonts w:ascii="Palatino Linotype" w:hAnsi="Palatino Linotype"/>
          <w:b/>
          <w:bCs/>
          <w:sz w:val="22"/>
          <w:szCs w:val="22"/>
          <w:lang w:val="en-GB"/>
        </w:rPr>
        <w:t>19</w:t>
      </w:r>
      <w:r w:rsidR="0054116F" w:rsidRPr="00A46549">
        <w:rPr>
          <w:rFonts w:ascii="Palatino Linotype" w:hAnsi="Palatino Linotype"/>
          <w:b/>
          <w:bCs/>
          <w:sz w:val="22"/>
          <w:szCs w:val="22"/>
          <w:lang w:val="en-GB"/>
        </w:rPr>
        <w:t xml:space="preserve">. Theory and Criticism of Theatrical Translation </w:t>
      </w:r>
    </w:p>
    <w:p w14:paraId="29C6F6AB" w14:textId="77777777" w:rsidR="0054116F" w:rsidRPr="00A46549" w:rsidRDefault="0054116F" w:rsidP="00D31B86">
      <w:pPr>
        <w:spacing w:line="360" w:lineRule="auto"/>
        <w:rPr>
          <w:rFonts w:ascii="Palatino Linotype" w:hAnsi="Palatino Linotype"/>
          <w:b/>
          <w:sz w:val="22"/>
          <w:szCs w:val="22"/>
        </w:rPr>
      </w:pPr>
      <w:r w:rsidRPr="00A46549">
        <w:rPr>
          <w:rFonts w:ascii="Palatino Linotype" w:hAnsi="Palatino Linotype"/>
          <w:sz w:val="22"/>
          <w:szCs w:val="22"/>
          <w:lang w:val="en-GB"/>
        </w:rPr>
        <w:t xml:space="preserve">• </w:t>
      </w:r>
      <w:r w:rsidRPr="00A46549">
        <w:rPr>
          <w:rFonts w:ascii="Palatino Linotype" w:hAnsi="Palatino Linotype"/>
          <w:b/>
          <w:sz w:val="22"/>
          <w:szCs w:val="22"/>
        </w:rPr>
        <w:t>COURSE CODE</w:t>
      </w:r>
    </w:p>
    <w:p w14:paraId="50F1C873" w14:textId="77777777" w:rsidR="0054116F" w:rsidRPr="00A46549" w:rsidRDefault="0054116F" w:rsidP="00D31B86">
      <w:pPr>
        <w:spacing w:line="360" w:lineRule="auto"/>
        <w:ind w:left="180"/>
        <w:rPr>
          <w:rFonts w:ascii="Palatino Linotype" w:hAnsi="Palatino Linotype"/>
          <w:sz w:val="22"/>
          <w:szCs w:val="22"/>
          <w:lang w:val="en-GB"/>
        </w:rPr>
      </w:pPr>
      <w:r w:rsidRPr="00A46549">
        <w:rPr>
          <w:rFonts w:ascii="Palatino Linotype" w:hAnsi="Palatino Linotype"/>
          <w:sz w:val="22"/>
          <w:szCs w:val="22"/>
          <w:lang w:val="en-GB"/>
        </w:rPr>
        <w:t>34</w:t>
      </w:r>
      <w:r w:rsidRPr="00A46549">
        <w:rPr>
          <w:rFonts w:ascii="Palatino Linotype" w:hAnsi="Palatino Linotype"/>
          <w:sz w:val="22"/>
          <w:szCs w:val="22"/>
        </w:rPr>
        <w:t>ΕΧ</w:t>
      </w:r>
      <w:r w:rsidRPr="00A46549">
        <w:rPr>
          <w:rFonts w:ascii="Palatino Linotype" w:hAnsi="Palatino Linotype"/>
          <w:sz w:val="22"/>
          <w:szCs w:val="22"/>
          <w:lang w:val="en-GB"/>
        </w:rPr>
        <w:t>029</w:t>
      </w:r>
    </w:p>
    <w:p w14:paraId="66A3C4CF"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TYPE OF COURSE</w:t>
      </w:r>
    </w:p>
    <w:p w14:paraId="33C21BA8" w14:textId="77777777" w:rsidR="0054116F" w:rsidRPr="00A46549" w:rsidRDefault="0054116F" w:rsidP="00D31B86">
      <w:pPr>
        <w:spacing w:line="360" w:lineRule="auto"/>
        <w:ind w:left="180"/>
        <w:rPr>
          <w:rFonts w:ascii="Palatino Linotype" w:hAnsi="Palatino Linotype"/>
          <w:sz w:val="22"/>
          <w:szCs w:val="22"/>
          <w:lang w:val="en-GB"/>
        </w:rPr>
      </w:pPr>
      <w:r w:rsidRPr="00A46549">
        <w:rPr>
          <w:rFonts w:ascii="Palatino Linotype" w:hAnsi="Palatino Linotype"/>
          <w:bCs/>
          <w:sz w:val="22"/>
          <w:szCs w:val="22"/>
        </w:rPr>
        <w:t>3</w:t>
      </w:r>
      <w:r w:rsidRPr="00A46549">
        <w:rPr>
          <w:rFonts w:ascii="Palatino Linotype" w:hAnsi="Palatino Linotype"/>
          <w:bCs/>
          <w:sz w:val="22"/>
          <w:szCs w:val="22"/>
          <w:vertAlign w:val="superscript"/>
        </w:rPr>
        <w:t>rd</w:t>
      </w:r>
      <w:r w:rsidRPr="00A46549">
        <w:rPr>
          <w:rFonts w:ascii="Palatino Linotype" w:hAnsi="Palatino Linotype"/>
          <w:bCs/>
          <w:sz w:val="22"/>
          <w:szCs w:val="22"/>
        </w:rPr>
        <w:t>-4</w:t>
      </w:r>
      <w:r w:rsidRPr="00A46549">
        <w:rPr>
          <w:rFonts w:ascii="Palatino Linotype" w:hAnsi="Palatino Linotype"/>
          <w:bCs/>
          <w:sz w:val="22"/>
          <w:szCs w:val="22"/>
          <w:vertAlign w:val="superscript"/>
        </w:rPr>
        <w:t>th</w:t>
      </w:r>
      <w:r w:rsidRPr="00A46549">
        <w:rPr>
          <w:rFonts w:ascii="Palatino Linotype" w:hAnsi="Palatino Linotype"/>
          <w:bCs/>
          <w:sz w:val="22"/>
          <w:szCs w:val="22"/>
        </w:rPr>
        <w:t xml:space="preserve"> Year Free Elective</w:t>
      </w:r>
      <w:r w:rsidRPr="00A46549">
        <w:rPr>
          <w:rFonts w:ascii="Palatino Linotype" w:hAnsi="Palatino Linotype"/>
          <w:sz w:val="22"/>
          <w:szCs w:val="22"/>
          <w:lang w:val="en-GB"/>
        </w:rPr>
        <w:t xml:space="preserve"> </w:t>
      </w:r>
    </w:p>
    <w:p w14:paraId="38ABC96F" w14:textId="77777777" w:rsidR="0054116F" w:rsidRPr="00A46549" w:rsidRDefault="0054116F" w:rsidP="00D31B86">
      <w:pPr>
        <w:spacing w:line="360" w:lineRule="auto"/>
        <w:rPr>
          <w:rFonts w:ascii="Palatino Linotype" w:hAnsi="Palatino Linotype"/>
          <w:b/>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rPr>
        <w:t>LEVEL OF COURSE</w:t>
      </w:r>
    </w:p>
    <w:p w14:paraId="755B5FC9" w14:textId="306A1E74" w:rsidR="00A123CC" w:rsidRPr="00A46549" w:rsidRDefault="0054116F" w:rsidP="00FE49A0">
      <w:pPr>
        <w:spacing w:line="360" w:lineRule="auto"/>
        <w:ind w:left="180"/>
        <w:rPr>
          <w:rFonts w:ascii="Palatino Linotype" w:hAnsi="Palatino Linotype"/>
          <w:sz w:val="22"/>
          <w:szCs w:val="22"/>
        </w:rPr>
      </w:pPr>
      <w:r w:rsidRPr="00A46549">
        <w:rPr>
          <w:rFonts w:ascii="Palatino Linotype" w:hAnsi="Palatino Linotype"/>
          <w:sz w:val="22"/>
          <w:szCs w:val="22"/>
        </w:rPr>
        <w:t>Undergraduate</w:t>
      </w:r>
    </w:p>
    <w:p w14:paraId="1C5D721E" w14:textId="77777777" w:rsidR="0054116F" w:rsidRPr="00A46549" w:rsidRDefault="0054116F" w:rsidP="00D31B86">
      <w:pPr>
        <w:spacing w:line="360" w:lineRule="auto"/>
        <w:rPr>
          <w:rFonts w:ascii="Palatino Linotype" w:hAnsi="Palatino Linotype"/>
          <w:b/>
          <w:sz w:val="22"/>
          <w:szCs w:val="22"/>
        </w:rPr>
      </w:pPr>
      <w:r w:rsidRPr="00A46549">
        <w:rPr>
          <w:rFonts w:ascii="Palatino Linotype" w:hAnsi="Palatino Linotype"/>
          <w:sz w:val="22"/>
          <w:szCs w:val="22"/>
          <w:lang w:val="en-GB"/>
        </w:rPr>
        <w:t xml:space="preserve">• </w:t>
      </w:r>
      <w:r w:rsidRPr="00A46549">
        <w:rPr>
          <w:rFonts w:ascii="Palatino Linotype" w:hAnsi="Palatino Linotype"/>
          <w:b/>
          <w:sz w:val="22"/>
          <w:szCs w:val="22"/>
        </w:rPr>
        <w:t>YEAR OF STUDY</w:t>
      </w:r>
    </w:p>
    <w:p w14:paraId="47EF9F4C" w14:textId="7959EEFF" w:rsidR="0054116F" w:rsidRPr="00A46549" w:rsidRDefault="006A6628" w:rsidP="00D31B86">
      <w:pPr>
        <w:spacing w:line="360" w:lineRule="auto"/>
        <w:ind w:left="180"/>
        <w:rPr>
          <w:rFonts w:ascii="Palatino Linotype" w:hAnsi="Palatino Linotype"/>
          <w:sz w:val="22"/>
          <w:szCs w:val="22"/>
          <w:lang w:val="en-GB"/>
        </w:rPr>
      </w:pPr>
      <w:r w:rsidRPr="00A46549">
        <w:rPr>
          <w:rFonts w:ascii="Palatino Linotype" w:hAnsi="Palatino Linotype"/>
          <w:sz w:val="22"/>
          <w:szCs w:val="22"/>
        </w:rPr>
        <w:t>2015-2016</w:t>
      </w:r>
    </w:p>
    <w:p w14:paraId="4EBEFB81" w14:textId="77777777" w:rsidR="0054116F" w:rsidRPr="00A46549" w:rsidRDefault="0054116F" w:rsidP="00D31B86">
      <w:pPr>
        <w:spacing w:line="360" w:lineRule="auto"/>
        <w:rPr>
          <w:rFonts w:ascii="Palatino Linotype" w:hAnsi="Palatino Linotype"/>
          <w:b/>
          <w:sz w:val="22"/>
          <w:szCs w:val="22"/>
        </w:rPr>
      </w:pPr>
      <w:r w:rsidRPr="00A46549">
        <w:rPr>
          <w:rFonts w:ascii="Palatino Linotype" w:hAnsi="Palatino Linotype"/>
          <w:sz w:val="22"/>
          <w:szCs w:val="22"/>
          <w:lang w:val="en-GB"/>
        </w:rPr>
        <w:t xml:space="preserve">• </w:t>
      </w:r>
      <w:r w:rsidRPr="00A46549">
        <w:rPr>
          <w:rFonts w:ascii="Palatino Linotype" w:hAnsi="Palatino Linotype"/>
          <w:b/>
          <w:sz w:val="22"/>
          <w:szCs w:val="22"/>
        </w:rPr>
        <w:t>SEMESTER</w:t>
      </w:r>
    </w:p>
    <w:p w14:paraId="0FC355FD" w14:textId="77777777" w:rsidR="0054116F" w:rsidRPr="00A46549" w:rsidRDefault="0054116F" w:rsidP="00D31B86">
      <w:pPr>
        <w:spacing w:line="360" w:lineRule="auto"/>
        <w:ind w:left="180"/>
        <w:rPr>
          <w:rFonts w:ascii="Palatino Linotype" w:hAnsi="Palatino Linotype"/>
          <w:sz w:val="22"/>
          <w:szCs w:val="22"/>
          <w:lang w:val="en-GB"/>
        </w:rPr>
      </w:pPr>
      <w:r w:rsidRPr="00A46549">
        <w:rPr>
          <w:rFonts w:ascii="Palatino Linotype" w:hAnsi="Palatino Linotype"/>
          <w:sz w:val="22"/>
          <w:szCs w:val="22"/>
          <w:lang w:val="en-GB"/>
        </w:rPr>
        <w:t xml:space="preserve">Winter Semester </w:t>
      </w:r>
    </w:p>
    <w:p w14:paraId="53C68162" w14:textId="77777777" w:rsidR="0054116F" w:rsidRPr="00A46549" w:rsidRDefault="0054116F" w:rsidP="00D31B86">
      <w:pPr>
        <w:spacing w:line="360" w:lineRule="auto"/>
        <w:rPr>
          <w:rFonts w:ascii="Palatino Linotype" w:hAnsi="Palatino Linotype"/>
          <w:sz w:val="22"/>
          <w:szCs w:val="22"/>
        </w:rPr>
      </w:pPr>
      <w:r w:rsidRPr="00A46549">
        <w:rPr>
          <w:rFonts w:ascii="Palatino Linotype" w:hAnsi="Palatino Linotype"/>
          <w:sz w:val="22"/>
          <w:szCs w:val="22"/>
          <w:lang w:val="en-GB"/>
        </w:rPr>
        <w:t xml:space="preserve">• </w:t>
      </w:r>
      <w:r w:rsidRPr="00A46549">
        <w:rPr>
          <w:rFonts w:ascii="Palatino Linotype" w:hAnsi="Palatino Linotype"/>
          <w:b/>
          <w:sz w:val="22"/>
          <w:szCs w:val="22"/>
        </w:rPr>
        <w:t>NUMBER OF CREDITS ECTS ALLOCATED</w:t>
      </w:r>
    </w:p>
    <w:p w14:paraId="015E6878" w14:textId="77777777" w:rsidR="0054116F" w:rsidRPr="00A46549" w:rsidRDefault="0054116F" w:rsidP="00D31B86">
      <w:pPr>
        <w:spacing w:line="360" w:lineRule="auto"/>
        <w:ind w:left="180"/>
        <w:rPr>
          <w:rFonts w:ascii="Palatino Linotype" w:hAnsi="Palatino Linotype"/>
          <w:sz w:val="22"/>
          <w:szCs w:val="22"/>
          <w:lang w:val="en-GB"/>
        </w:rPr>
      </w:pPr>
      <w:r w:rsidRPr="00A46549">
        <w:rPr>
          <w:rFonts w:ascii="Palatino Linotype" w:hAnsi="Palatino Linotype"/>
          <w:sz w:val="22"/>
          <w:szCs w:val="22"/>
          <w:lang w:val="en-GB"/>
        </w:rPr>
        <w:t xml:space="preserve">5 ECTS Credits </w:t>
      </w:r>
    </w:p>
    <w:p w14:paraId="1DDA6B3C" w14:textId="77777777" w:rsidR="0054116F" w:rsidRPr="00A46549" w:rsidRDefault="0054116F" w:rsidP="00D31B86">
      <w:pPr>
        <w:spacing w:line="360" w:lineRule="auto"/>
        <w:rPr>
          <w:rFonts w:ascii="Palatino Linotype" w:hAnsi="Palatino Linotype"/>
          <w:b/>
          <w:sz w:val="22"/>
          <w:szCs w:val="22"/>
        </w:rPr>
      </w:pPr>
      <w:r w:rsidRPr="00A46549">
        <w:rPr>
          <w:rFonts w:ascii="Palatino Linotype" w:hAnsi="Palatino Linotype"/>
          <w:sz w:val="22"/>
          <w:szCs w:val="22"/>
          <w:lang w:val="en-GB"/>
        </w:rPr>
        <w:t xml:space="preserve">• </w:t>
      </w:r>
      <w:r w:rsidRPr="00A46549">
        <w:rPr>
          <w:rFonts w:ascii="Palatino Linotype" w:hAnsi="Palatino Linotype"/>
          <w:b/>
          <w:sz w:val="22"/>
          <w:szCs w:val="22"/>
        </w:rPr>
        <w:t xml:space="preserve">NAME OF LECTURER </w:t>
      </w:r>
    </w:p>
    <w:p w14:paraId="313D04C9" w14:textId="60C7AF52" w:rsidR="00C1210E" w:rsidRPr="00A123CC" w:rsidRDefault="0054116F" w:rsidP="00A123CC">
      <w:pPr>
        <w:spacing w:after="120" w:line="360" w:lineRule="auto"/>
        <w:ind w:left="181"/>
        <w:rPr>
          <w:rFonts w:ascii="Palatino Linotype" w:hAnsi="Palatino Linotype"/>
          <w:sz w:val="22"/>
          <w:szCs w:val="22"/>
        </w:rPr>
      </w:pPr>
      <w:r w:rsidRPr="00A46549">
        <w:rPr>
          <w:rFonts w:ascii="Palatino Linotype" w:hAnsi="Palatino Linotype"/>
          <w:sz w:val="22"/>
          <w:szCs w:val="22"/>
          <w:lang w:val="en-GB"/>
        </w:rPr>
        <w:lastRenderedPageBreak/>
        <w:t>Maria Spiridopoulou</w:t>
      </w:r>
      <w:r w:rsidRPr="00A46549">
        <w:rPr>
          <w:rFonts w:ascii="Palatino Linotype" w:hAnsi="Palatino Linotype"/>
          <w:b/>
          <w:sz w:val="22"/>
          <w:szCs w:val="22"/>
          <w:lang w:val="en-GB"/>
        </w:rPr>
        <w:t xml:space="preserve">, </w:t>
      </w:r>
      <w:r w:rsidR="00A123CC">
        <w:rPr>
          <w:rFonts w:ascii="Palatino Linotype" w:hAnsi="Palatino Linotype"/>
          <w:sz w:val="22"/>
          <w:szCs w:val="22"/>
          <w:lang w:val="en-GB"/>
        </w:rPr>
        <w:t>PhD</w:t>
      </w:r>
      <w:r w:rsidRPr="00A46549">
        <w:rPr>
          <w:rFonts w:ascii="Palatino Linotype" w:hAnsi="Palatino Linotype"/>
          <w:sz w:val="22"/>
          <w:szCs w:val="22"/>
          <w:lang w:val="en-GB"/>
        </w:rPr>
        <w:t xml:space="preserve"> in Comparative Literature,</w:t>
      </w:r>
      <w:r w:rsidRPr="00A46549">
        <w:rPr>
          <w:rFonts w:ascii="Palatino Linotype" w:hAnsi="Palatino Linotype"/>
          <w:b/>
          <w:sz w:val="22"/>
          <w:szCs w:val="22"/>
          <w:lang w:val="en-GB"/>
        </w:rPr>
        <w:t xml:space="preserve"> </w:t>
      </w:r>
      <w:r w:rsidRPr="00A46549">
        <w:rPr>
          <w:rFonts w:ascii="Palatino Linotype" w:hAnsi="Palatino Linotype"/>
          <w:sz w:val="22"/>
          <w:szCs w:val="22"/>
        </w:rPr>
        <w:t>Member of</w:t>
      </w:r>
      <w:r w:rsidR="00A123CC">
        <w:rPr>
          <w:rFonts w:ascii="Palatino Linotype" w:hAnsi="Palatino Linotype"/>
          <w:sz w:val="22"/>
          <w:szCs w:val="22"/>
        </w:rPr>
        <w:t xml:space="preserve"> the Specialized Teaching Staff</w:t>
      </w:r>
    </w:p>
    <w:p w14:paraId="0CED5B1B" w14:textId="77777777" w:rsidR="0054116F" w:rsidRPr="00A46549" w:rsidRDefault="0054116F" w:rsidP="00D31B86">
      <w:pPr>
        <w:spacing w:line="360" w:lineRule="auto"/>
        <w:ind w:left="180" w:hanging="180"/>
        <w:rPr>
          <w:rFonts w:ascii="Palatino Linotype" w:hAnsi="Palatino Linotype"/>
          <w:b/>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rPr>
        <w:t>COURSE OBJECTIVES</w:t>
      </w:r>
    </w:p>
    <w:p w14:paraId="08CCC43F" w14:textId="77777777" w:rsidR="0054116F" w:rsidRPr="00AA4EB0" w:rsidRDefault="0054116F" w:rsidP="00D31B86">
      <w:pPr>
        <w:spacing w:after="120" w:line="360" w:lineRule="auto"/>
        <w:ind w:left="181"/>
        <w:rPr>
          <w:rFonts w:ascii="Palatino Linotype" w:hAnsi="Palatino Linotype"/>
          <w:sz w:val="22"/>
          <w:szCs w:val="22"/>
        </w:rPr>
      </w:pPr>
      <w:r w:rsidRPr="00A46549">
        <w:rPr>
          <w:rFonts w:ascii="Palatino Linotype" w:hAnsi="Palatino Linotype"/>
          <w:sz w:val="22"/>
          <w:szCs w:val="22"/>
        </w:rPr>
        <w:t>The course aims, on one hand, at a theoretical approach of the translation process and the presentation of the diffe</w:t>
      </w:r>
      <w:r w:rsidRPr="00AA4EB0">
        <w:rPr>
          <w:rFonts w:ascii="Palatino Linotype" w:hAnsi="Palatino Linotype"/>
          <w:sz w:val="22"/>
          <w:szCs w:val="22"/>
        </w:rPr>
        <w:t xml:space="preserve">rent language levels of the theatrical text; the main translation-theory schools will be reviewed, and emphasis will be laid on the differences between literary and theatrical translation, pointing out the particular needs of the latter. The course also aims at exploring the act of translating, by means of </w:t>
      </w:r>
      <w:r w:rsidRPr="00AA4EB0">
        <w:rPr>
          <w:rFonts w:ascii="Palatino Linotype" w:hAnsi="Palatino Linotype"/>
          <w:sz w:val="22"/>
          <w:szCs w:val="22"/>
          <w:lang w:val="en-GB"/>
        </w:rPr>
        <w:t>analysing</w:t>
      </w:r>
      <w:r w:rsidRPr="00AA4EB0">
        <w:rPr>
          <w:rFonts w:ascii="Palatino Linotype" w:hAnsi="Palatino Linotype"/>
          <w:sz w:val="22"/>
          <w:szCs w:val="22"/>
        </w:rPr>
        <w:t xml:space="preserve"> translated classic and contemporary English, French, and Italian plays (such as works by Shakespeare, </w:t>
      </w:r>
      <w:r w:rsidRPr="00AA4EB0">
        <w:rPr>
          <w:rFonts w:ascii="Palatino Linotype" w:hAnsi="Palatino Linotype"/>
          <w:sz w:val="22"/>
          <w:szCs w:val="22"/>
          <w:lang w:val="en-GB"/>
        </w:rPr>
        <w:t>Corneille, Molière,</w:t>
      </w:r>
      <w:r w:rsidRPr="00AA4EB0">
        <w:rPr>
          <w:rFonts w:ascii="Palatino Linotype" w:hAnsi="Palatino Linotype"/>
          <w:sz w:val="22"/>
          <w:szCs w:val="22"/>
        </w:rPr>
        <w:t xml:space="preserve"> Goldoni, Cocteau), at further evaluating the translator’s choices and critically appreciating </w:t>
      </w:r>
      <w:r w:rsidRPr="00AA4EB0">
        <w:rPr>
          <w:rFonts w:ascii="Palatino Linotype" w:hAnsi="Palatino Linotype"/>
          <w:sz w:val="22"/>
          <w:szCs w:val="22"/>
          <w:lang w:val="en-GB"/>
        </w:rPr>
        <w:t>different translations of the same play</w:t>
      </w:r>
      <w:r w:rsidRPr="00AA4EB0">
        <w:rPr>
          <w:rFonts w:ascii="Palatino Linotype" w:hAnsi="Palatino Linotype"/>
          <w:sz w:val="22"/>
          <w:szCs w:val="22"/>
        </w:rPr>
        <w:t xml:space="preserve">, with a view for the students to be able to systematically </w:t>
      </w:r>
      <w:r w:rsidRPr="00AA4EB0">
        <w:rPr>
          <w:rFonts w:ascii="Palatino Linotype" w:hAnsi="Palatino Linotype"/>
          <w:sz w:val="22"/>
          <w:szCs w:val="22"/>
          <w:lang w:val="en-GB"/>
        </w:rPr>
        <w:t>categorise</w:t>
      </w:r>
      <w:r w:rsidRPr="00AA4EB0">
        <w:rPr>
          <w:rFonts w:ascii="Palatino Linotype" w:hAnsi="Palatino Linotype"/>
          <w:sz w:val="22"/>
          <w:szCs w:val="22"/>
        </w:rPr>
        <w:t xml:space="preserve"> the various translation problems and errors. </w:t>
      </w:r>
    </w:p>
    <w:p w14:paraId="32916986" w14:textId="77777777" w:rsidR="0054116F" w:rsidRPr="00AA4EB0" w:rsidRDefault="0054116F" w:rsidP="00D31B86">
      <w:pPr>
        <w:spacing w:line="360" w:lineRule="auto"/>
        <w:rPr>
          <w:rFonts w:ascii="Palatino Linotype" w:hAnsi="Palatino Linotype"/>
          <w:b/>
          <w:sz w:val="22"/>
          <w:szCs w:val="22"/>
          <w:shd w:val="clear" w:color="auto" w:fill="FFFFFF"/>
        </w:rPr>
      </w:pPr>
      <w:r w:rsidRPr="00AA4EB0">
        <w:rPr>
          <w:rFonts w:ascii="Palatino Linotype" w:hAnsi="Palatino Linotype"/>
          <w:b/>
          <w:sz w:val="22"/>
          <w:szCs w:val="22"/>
          <w:lang w:bidi="he-IL"/>
        </w:rPr>
        <w:t xml:space="preserve">• </w:t>
      </w:r>
      <w:r w:rsidRPr="00AA4EB0">
        <w:rPr>
          <w:rFonts w:ascii="Palatino Linotype" w:hAnsi="Palatino Linotype"/>
          <w:b/>
          <w:sz w:val="22"/>
          <w:szCs w:val="22"/>
          <w:shd w:val="clear" w:color="auto" w:fill="FFFFFF"/>
        </w:rPr>
        <w:t>LEARNING OUTCOMES  </w:t>
      </w:r>
    </w:p>
    <w:p w14:paraId="0F89FBD8" w14:textId="77777777" w:rsidR="0054116F" w:rsidRPr="00AA4EB0" w:rsidRDefault="0054116F" w:rsidP="00D31B86">
      <w:pPr>
        <w:spacing w:after="120" w:line="360" w:lineRule="auto"/>
        <w:ind w:left="181"/>
        <w:rPr>
          <w:rFonts w:ascii="Palatino Linotype" w:hAnsi="Palatino Linotype"/>
          <w:sz w:val="22"/>
          <w:szCs w:val="22"/>
        </w:rPr>
      </w:pPr>
      <w:r w:rsidRPr="00AA4EB0">
        <w:rPr>
          <w:rFonts w:ascii="Palatino Linotype" w:hAnsi="Palatino Linotype"/>
          <w:sz w:val="22"/>
          <w:szCs w:val="22"/>
        </w:rPr>
        <w:t>Students will learn the basic notions and techniques of the translation process, and will be introduced to translation theory and the main translation-theory schools. They will get to understand the peculiarities of the translated theatrical text and the differences between literary and theatrical translation. They will explore the translation process by putting in practice the aforementioned theories and by means of the comparative reading of various translations of the same play executed in different periods. They will therefore be able to evaluate and assess the translation choices made by established and well-respected translators. Finally, students will acquire skills regarding the presentation of a theoretical subject and the execution of a comparative-literature analysis paper, by establishing the stylistic and linguistic differences between different translation texts of the same source-text (theoretical knowledge and practice).</w:t>
      </w:r>
    </w:p>
    <w:p w14:paraId="3B8F4FDB" w14:textId="77777777" w:rsidR="0054116F" w:rsidRPr="00A46549" w:rsidRDefault="0054116F" w:rsidP="00D31B86">
      <w:pPr>
        <w:spacing w:line="360" w:lineRule="auto"/>
        <w:rPr>
          <w:rFonts w:ascii="Palatino Linotype" w:hAnsi="Palatino Linotype"/>
          <w:b/>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PREREQUISITES</w:t>
      </w:r>
    </w:p>
    <w:p w14:paraId="03F75BDB" w14:textId="5DE9356A" w:rsidR="0054116F" w:rsidRPr="00A46549" w:rsidRDefault="0054116F" w:rsidP="00D31B86">
      <w:pPr>
        <w:spacing w:after="120" w:line="360" w:lineRule="auto"/>
        <w:ind w:left="180"/>
        <w:rPr>
          <w:rFonts w:ascii="Palatino Linotype" w:hAnsi="Palatino Linotype"/>
          <w:sz w:val="22"/>
          <w:szCs w:val="22"/>
          <w:lang w:val="en-GB"/>
        </w:rPr>
      </w:pPr>
      <w:r w:rsidRPr="00A46549">
        <w:rPr>
          <w:rFonts w:ascii="Palatino Linotype" w:hAnsi="Palatino Linotype"/>
          <w:b/>
          <w:sz w:val="22"/>
          <w:szCs w:val="22"/>
          <w:lang w:val="en-GB"/>
        </w:rPr>
        <w:t>(</w:t>
      </w:r>
      <w:r w:rsidRPr="00A46549">
        <w:rPr>
          <w:rFonts w:ascii="Palatino Linotype" w:hAnsi="Palatino Linotype"/>
          <w:sz w:val="22"/>
          <w:szCs w:val="22"/>
          <w:lang w:val="en-GB"/>
        </w:rPr>
        <w:t xml:space="preserve">The students must be able to read a classic or contemporary theatrical play in its original language (english, french, italian). The course's theoretical and practical nature demands the active participation and presence of the students in at least 4 classes. The oral presentation of a theoretical </w:t>
      </w:r>
      <w:r w:rsidRPr="00A46549">
        <w:rPr>
          <w:rFonts w:ascii="Palatino Linotype" w:hAnsi="Palatino Linotype"/>
          <w:sz w:val="22"/>
          <w:szCs w:val="22"/>
          <w:lang w:val="en-GB"/>
        </w:rPr>
        <w:lastRenderedPageBreak/>
        <w:t>matter with specific examples from theatrical plays will be taken under consideration for the final grades.</w:t>
      </w:r>
    </w:p>
    <w:p w14:paraId="438B8520" w14:textId="77777777" w:rsidR="0054116F" w:rsidRPr="00A46549" w:rsidRDefault="0054116F" w:rsidP="00D31B86">
      <w:pPr>
        <w:spacing w:line="360" w:lineRule="auto"/>
        <w:rPr>
          <w:rFonts w:ascii="Palatino Linotype" w:hAnsi="Palatino Linotype"/>
          <w:b/>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COURSE CONTENTS</w:t>
      </w:r>
    </w:p>
    <w:p w14:paraId="5A7EE8AD" w14:textId="77777777" w:rsidR="0054116F" w:rsidRPr="00A46549" w:rsidRDefault="0054116F" w:rsidP="00D31B86">
      <w:pPr>
        <w:spacing w:after="0" w:line="360" w:lineRule="auto"/>
        <w:ind w:left="360" w:hanging="180"/>
        <w:rPr>
          <w:rFonts w:ascii="Palatino Linotype" w:hAnsi="Palatino Linotype"/>
          <w:sz w:val="22"/>
          <w:szCs w:val="22"/>
          <w:lang w:val="en-GB"/>
        </w:rPr>
      </w:pPr>
      <w:r w:rsidRPr="00A46549">
        <w:rPr>
          <w:rFonts w:ascii="Palatino Linotype" w:hAnsi="Palatino Linotype"/>
          <w:sz w:val="22"/>
          <w:szCs w:val="22"/>
          <w:lang w:val="en-GB"/>
        </w:rPr>
        <w:t>- Message, code, the notion of sign, the three types of translation according to Jacobson, co-text, context, literal/metaphorical meaning, deixis. Equivalence/isomorphism. Linguistic aspects of translation.</w:t>
      </w:r>
    </w:p>
    <w:p w14:paraId="51B11CB3" w14:textId="77777777" w:rsidR="0054116F" w:rsidRPr="00A46549" w:rsidRDefault="0054116F" w:rsidP="00D31B86">
      <w:pPr>
        <w:spacing w:after="0" w:line="360" w:lineRule="auto"/>
        <w:ind w:left="360" w:hanging="180"/>
        <w:rPr>
          <w:rFonts w:ascii="Palatino Linotype" w:hAnsi="Palatino Linotype"/>
          <w:sz w:val="22"/>
          <w:szCs w:val="22"/>
          <w:lang w:val="en-GB"/>
        </w:rPr>
      </w:pPr>
      <w:r w:rsidRPr="00A46549">
        <w:rPr>
          <w:rFonts w:ascii="Palatino Linotype" w:hAnsi="Palatino Linotype"/>
          <w:sz w:val="22"/>
          <w:szCs w:val="22"/>
          <w:lang w:val="en-GB"/>
        </w:rPr>
        <w:t xml:space="preserve">- Translation, history and culture. Translation Studies. </w:t>
      </w:r>
    </w:p>
    <w:p w14:paraId="12A6CF6E" w14:textId="77777777" w:rsidR="0054116F" w:rsidRPr="00A46549" w:rsidRDefault="0054116F" w:rsidP="00D31B86">
      <w:pPr>
        <w:spacing w:after="0" w:line="360" w:lineRule="auto"/>
        <w:ind w:left="360" w:hanging="180"/>
        <w:rPr>
          <w:rFonts w:ascii="Palatino Linotype" w:hAnsi="Palatino Linotype"/>
          <w:sz w:val="22"/>
          <w:szCs w:val="22"/>
          <w:lang w:val="en-GB"/>
        </w:rPr>
      </w:pPr>
      <w:r w:rsidRPr="00A46549">
        <w:rPr>
          <w:rFonts w:ascii="Palatino Linotype" w:hAnsi="Palatino Linotype"/>
          <w:sz w:val="22"/>
          <w:szCs w:val="22"/>
          <w:lang w:val="en-GB"/>
        </w:rPr>
        <w:t xml:space="preserve">- Theories of translation (philological, linguistic, communicative, socio-semiotic, poly-system theory) </w:t>
      </w:r>
    </w:p>
    <w:p w14:paraId="24705E9E" w14:textId="77777777" w:rsidR="0054116F" w:rsidRPr="00A46549" w:rsidRDefault="0054116F" w:rsidP="00D31B86">
      <w:pPr>
        <w:spacing w:after="0" w:line="360" w:lineRule="auto"/>
        <w:ind w:left="360" w:hanging="180"/>
        <w:rPr>
          <w:rFonts w:ascii="Palatino Linotype" w:hAnsi="Palatino Linotype"/>
          <w:sz w:val="22"/>
          <w:szCs w:val="22"/>
          <w:lang w:val="en-GB"/>
        </w:rPr>
      </w:pPr>
      <w:r w:rsidRPr="00A46549">
        <w:rPr>
          <w:rFonts w:ascii="Palatino Linotype" w:hAnsi="Palatino Linotype"/>
          <w:sz w:val="22"/>
          <w:szCs w:val="22"/>
          <w:lang w:val="en-GB"/>
        </w:rPr>
        <w:t>- Differences between theatrical and literary translation. Tempos, rhythms, languages, styles, cultural elements, physical action, literary allusions and imagery in plays.</w:t>
      </w:r>
    </w:p>
    <w:p w14:paraId="05EA9AF5" w14:textId="77777777" w:rsidR="0054116F" w:rsidRPr="00A46549" w:rsidRDefault="0054116F" w:rsidP="00D31B86">
      <w:pPr>
        <w:spacing w:after="0" w:line="360" w:lineRule="auto"/>
        <w:ind w:left="360" w:hanging="180"/>
        <w:rPr>
          <w:rFonts w:ascii="Palatino Linotype" w:hAnsi="Palatino Linotype"/>
          <w:sz w:val="22"/>
          <w:szCs w:val="22"/>
          <w:lang w:val="en-GB"/>
        </w:rPr>
      </w:pPr>
      <w:r w:rsidRPr="00A46549">
        <w:rPr>
          <w:rFonts w:ascii="Palatino Linotype" w:hAnsi="Palatino Linotype"/>
          <w:sz w:val="22"/>
          <w:szCs w:val="22"/>
          <w:lang w:val="en-GB"/>
        </w:rPr>
        <w:t xml:space="preserve">- Translation procedures, methods and strategies for theatre texts. </w:t>
      </w:r>
    </w:p>
    <w:p w14:paraId="14476E64" w14:textId="77777777" w:rsidR="0054116F" w:rsidRPr="00A46549" w:rsidRDefault="0054116F" w:rsidP="00D31B86">
      <w:pPr>
        <w:spacing w:after="0" w:line="360" w:lineRule="auto"/>
        <w:ind w:left="360" w:hanging="180"/>
        <w:rPr>
          <w:rFonts w:ascii="Palatino Linotype" w:hAnsi="Palatino Linotype"/>
          <w:sz w:val="22"/>
          <w:szCs w:val="22"/>
          <w:lang w:val="en-GB"/>
        </w:rPr>
      </w:pPr>
      <w:r w:rsidRPr="00A46549">
        <w:rPr>
          <w:rFonts w:ascii="Palatino Linotype" w:hAnsi="Palatino Linotype"/>
          <w:sz w:val="22"/>
          <w:szCs w:val="22"/>
          <w:lang w:val="en-GB"/>
        </w:rPr>
        <w:t xml:space="preserve">- Principles of theatrical translation, problems and complexities of translating plays. Translation and Adaptation. </w:t>
      </w:r>
    </w:p>
    <w:p w14:paraId="1362AD73" w14:textId="77777777" w:rsidR="0054116F" w:rsidRPr="00A46549" w:rsidRDefault="0054116F" w:rsidP="00D31B86">
      <w:pPr>
        <w:spacing w:after="0" w:line="360" w:lineRule="auto"/>
        <w:ind w:left="360" w:hanging="180"/>
        <w:rPr>
          <w:rFonts w:ascii="Palatino Linotype" w:hAnsi="Palatino Linotype"/>
          <w:sz w:val="22"/>
          <w:szCs w:val="22"/>
          <w:lang w:val="en-GB"/>
        </w:rPr>
      </w:pPr>
      <w:r w:rsidRPr="00A46549">
        <w:rPr>
          <w:rFonts w:ascii="Palatino Linotype" w:hAnsi="Palatino Linotype"/>
          <w:sz w:val="22"/>
          <w:szCs w:val="22"/>
          <w:lang w:val="en-GB"/>
        </w:rPr>
        <w:t>- Play text translated vs. Performance text translated. Verbal vs. visual aspects of representation.</w:t>
      </w:r>
    </w:p>
    <w:p w14:paraId="4BA4D451" w14:textId="5FC04867" w:rsidR="0054116F" w:rsidRPr="00A46549" w:rsidRDefault="0054116F" w:rsidP="00D31B86">
      <w:pPr>
        <w:spacing w:after="0" w:line="360" w:lineRule="auto"/>
        <w:ind w:left="360" w:hanging="180"/>
        <w:rPr>
          <w:rFonts w:ascii="Palatino Linotype" w:hAnsi="Palatino Linotype"/>
          <w:sz w:val="22"/>
          <w:szCs w:val="22"/>
          <w:lang w:val="en-GB"/>
        </w:rPr>
      </w:pPr>
      <w:r w:rsidRPr="00A46549">
        <w:rPr>
          <w:rFonts w:ascii="Palatino Linotype" w:hAnsi="Palatino Linotype"/>
          <w:sz w:val="22"/>
          <w:szCs w:val="22"/>
          <w:lang w:val="en-GB"/>
        </w:rPr>
        <w:t>- Evaluating translation quality, the concept of meaning and his role in translation proc</w:t>
      </w:r>
      <w:r w:rsidR="00A123CC">
        <w:rPr>
          <w:rFonts w:ascii="Palatino Linotype" w:hAnsi="Palatino Linotype"/>
          <w:sz w:val="22"/>
          <w:szCs w:val="22"/>
          <w:lang w:val="en-GB"/>
        </w:rPr>
        <w:t>edure. Functional/paradigmatic m</w:t>
      </w:r>
      <w:r w:rsidRPr="00A46549">
        <w:rPr>
          <w:rFonts w:ascii="Palatino Linotype" w:hAnsi="Palatino Linotype"/>
          <w:sz w:val="22"/>
          <w:szCs w:val="22"/>
          <w:lang w:val="en-GB"/>
        </w:rPr>
        <w:t>odel.</w:t>
      </w:r>
    </w:p>
    <w:p w14:paraId="0D720278" w14:textId="77777777" w:rsidR="0054116F" w:rsidRPr="00A46549" w:rsidRDefault="0054116F" w:rsidP="00D31B86">
      <w:pPr>
        <w:spacing w:after="0" w:line="360" w:lineRule="auto"/>
        <w:ind w:left="360" w:hanging="180"/>
        <w:rPr>
          <w:rFonts w:ascii="Palatino Linotype" w:hAnsi="Palatino Linotype"/>
          <w:sz w:val="22"/>
          <w:szCs w:val="22"/>
          <w:lang w:val="en-GB"/>
        </w:rPr>
      </w:pPr>
      <w:r w:rsidRPr="00A46549">
        <w:rPr>
          <w:rFonts w:ascii="Palatino Linotype" w:hAnsi="Palatino Linotype"/>
          <w:sz w:val="22"/>
          <w:szCs w:val="22"/>
          <w:lang w:val="en-GB"/>
        </w:rPr>
        <w:t>- Distinction of different types of translations and versions (mentalist, behaviouristic, functionalistic, linguistically-oriented, literature-oriented, post-modernist, deconstructionist views).</w:t>
      </w:r>
    </w:p>
    <w:p w14:paraId="69D55D4E" w14:textId="77777777" w:rsidR="0054116F" w:rsidRDefault="0054116F" w:rsidP="00D31B86">
      <w:pPr>
        <w:spacing w:after="0" w:line="360" w:lineRule="auto"/>
        <w:ind w:left="362" w:hanging="181"/>
        <w:rPr>
          <w:rFonts w:ascii="Palatino Linotype" w:hAnsi="Palatino Linotype"/>
          <w:sz w:val="22"/>
          <w:szCs w:val="22"/>
          <w:lang w:val="en-GB"/>
        </w:rPr>
      </w:pPr>
      <w:r w:rsidRPr="00A46549">
        <w:rPr>
          <w:rFonts w:ascii="Palatino Linotype" w:hAnsi="Palatino Linotype"/>
          <w:sz w:val="22"/>
          <w:szCs w:val="22"/>
          <w:lang w:val="en-GB"/>
        </w:rPr>
        <w:t>- Comparative approach and critical valuation of two (at least) translations of classic and contemporary theatrical plays.</w:t>
      </w:r>
    </w:p>
    <w:p w14:paraId="6EA67873" w14:textId="77777777" w:rsidR="00A123CC" w:rsidRPr="00A46549" w:rsidRDefault="00A123CC" w:rsidP="00D31B86">
      <w:pPr>
        <w:spacing w:after="0" w:line="360" w:lineRule="auto"/>
        <w:ind w:left="362" w:hanging="181"/>
        <w:rPr>
          <w:rFonts w:ascii="Palatino Linotype" w:hAnsi="Palatino Linotype"/>
          <w:sz w:val="22"/>
          <w:szCs w:val="22"/>
          <w:lang w:val="en-GB"/>
        </w:rPr>
      </w:pPr>
    </w:p>
    <w:p w14:paraId="39695D84" w14:textId="77777777" w:rsidR="0054116F" w:rsidRPr="00A46549" w:rsidRDefault="0054116F" w:rsidP="00D31B86">
      <w:pPr>
        <w:spacing w:line="360" w:lineRule="auto"/>
        <w:rPr>
          <w:rFonts w:ascii="Palatino Linotype" w:hAnsi="Palatino Linotype"/>
          <w:b/>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RECOMMENDED READING</w:t>
      </w:r>
    </w:p>
    <w:p w14:paraId="1A35652D" w14:textId="77777777" w:rsidR="0054116F" w:rsidRPr="00A46549" w:rsidRDefault="0054116F" w:rsidP="00FE49A0">
      <w:pPr>
        <w:spacing w:after="0" w:line="360" w:lineRule="auto"/>
        <w:ind w:left="180"/>
        <w:rPr>
          <w:rFonts w:ascii="Palatino Linotype" w:hAnsi="Palatino Linotype"/>
          <w:b/>
          <w:i/>
          <w:sz w:val="22"/>
          <w:szCs w:val="22"/>
        </w:rPr>
      </w:pPr>
      <w:r w:rsidRPr="00A46549">
        <w:rPr>
          <w:rFonts w:ascii="Palatino Linotype" w:hAnsi="Palatino Linotype"/>
          <w:b/>
          <w:i/>
          <w:sz w:val="22"/>
          <w:szCs w:val="22"/>
        </w:rPr>
        <w:t>Greek Bibliography</w:t>
      </w:r>
    </w:p>
    <w:p w14:paraId="0D77291F" w14:textId="77777777" w:rsidR="0054116F" w:rsidRPr="00A46549" w:rsidRDefault="0054116F" w:rsidP="00FE49A0">
      <w:pPr>
        <w:spacing w:after="0" w:line="360" w:lineRule="auto"/>
        <w:ind w:left="567" w:hanging="387"/>
        <w:rPr>
          <w:rFonts w:ascii="Palatino Linotype" w:eastAsia="Arial Unicode MS"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eastAsia="Arial Unicode MS" w:hAnsi="Palatino Linotype"/>
          <w:sz w:val="22"/>
          <w:szCs w:val="22"/>
        </w:rPr>
        <w:t xml:space="preserve">Delisle, J. &amp; Lee, J. (2008). </w:t>
      </w:r>
      <w:r w:rsidRPr="00A46549">
        <w:rPr>
          <w:rFonts w:ascii="Palatino Linotype" w:eastAsia="Arial Unicode MS" w:hAnsi="Palatino Linotype"/>
          <w:i/>
          <w:sz w:val="22"/>
          <w:szCs w:val="22"/>
        </w:rPr>
        <w:t>T</w:t>
      </w:r>
      <w:r w:rsidRPr="00A46549">
        <w:rPr>
          <w:rFonts w:ascii="Palatino Linotype" w:hAnsi="Palatino Linotype"/>
          <w:i/>
          <w:sz w:val="22"/>
          <w:szCs w:val="22"/>
        </w:rPr>
        <w:t xml:space="preserve">ranslation terminology. </w:t>
      </w:r>
      <w:r w:rsidRPr="00A46549">
        <w:rPr>
          <w:rFonts w:ascii="Palatino Linotype" w:hAnsi="Palatino Linotype"/>
          <w:sz w:val="22"/>
          <w:szCs w:val="22"/>
        </w:rPr>
        <w:t>Athens: Hellenic Grammata</w:t>
      </w:r>
      <w:r w:rsidRPr="00A46549">
        <w:rPr>
          <w:rFonts w:ascii="Palatino Linotype" w:eastAsia="Arial Unicode MS" w:hAnsi="Palatino Linotype"/>
          <w:i/>
          <w:sz w:val="22"/>
          <w:szCs w:val="22"/>
        </w:rPr>
        <w:t xml:space="preserve"> </w:t>
      </w:r>
      <w:r w:rsidRPr="00A46549">
        <w:rPr>
          <w:rFonts w:ascii="Palatino Linotype" w:eastAsia="Arial Unicode MS" w:hAnsi="Palatino Linotype"/>
          <w:sz w:val="22"/>
          <w:szCs w:val="22"/>
        </w:rPr>
        <w:t xml:space="preserve">(in Greek) </w:t>
      </w:r>
    </w:p>
    <w:p w14:paraId="2F713F76" w14:textId="77777777" w:rsidR="0054116F" w:rsidRPr="00A46549" w:rsidRDefault="0054116F" w:rsidP="00FE49A0">
      <w:pPr>
        <w:spacing w:after="0" w:line="360" w:lineRule="auto"/>
        <w:ind w:left="180"/>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rPr>
        <w:t xml:space="preserve">Fragopoulos, M. (2003). </w:t>
      </w:r>
      <w:r w:rsidRPr="00A46549">
        <w:rPr>
          <w:rFonts w:ascii="Palatino Linotype" w:hAnsi="Palatino Linotype"/>
          <w:i/>
          <w:sz w:val="22"/>
          <w:szCs w:val="22"/>
        </w:rPr>
        <w:t>Translator's workshop</w:t>
      </w:r>
      <w:r w:rsidRPr="00A46549">
        <w:rPr>
          <w:rFonts w:ascii="Palatino Linotype" w:hAnsi="Palatino Linotype"/>
          <w:sz w:val="22"/>
          <w:szCs w:val="22"/>
        </w:rPr>
        <w:t xml:space="preserve">. Athens: Polis (in Greek). </w:t>
      </w:r>
    </w:p>
    <w:p w14:paraId="269C6A5C" w14:textId="77777777" w:rsidR="0054116F" w:rsidRPr="00A46549" w:rsidRDefault="0054116F" w:rsidP="00FE49A0">
      <w:pPr>
        <w:spacing w:after="0" w:line="360" w:lineRule="auto"/>
        <w:ind w:left="180"/>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eastAsia="Arial Unicode MS" w:hAnsi="Palatino Linotype"/>
          <w:sz w:val="22"/>
          <w:szCs w:val="22"/>
        </w:rPr>
        <w:t xml:space="preserve">Kentrotis, G. (2000). </w:t>
      </w:r>
      <w:r w:rsidRPr="00A46549">
        <w:rPr>
          <w:rFonts w:ascii="Palatino Linotype" w:eastAsia="Arial Unicode MS" w:hAnsi="Palatino Linotype"/>
          <w:i/>
          <w:sz w:val="22"/>
          <w:szCs w:val="22"/>
        </w:rPr>
        <w:t>Theory and practice of translation</w:t>
      </w:r>
      <w:r w:rsidRPr="00A46549">
        <w:rPr>
          <w:rFonts w:ascii="Palatino Linotype" w:eastAsia="Arial Unicode MS" w:hAnsi="Palatino Linotype"/>
          <w:sz w:val="22"/>
          <w:szCs w:val="22"/>
        </w:rPr>
        <w:t xml:space="preserve">. Athens: Diavlos (in Greek). </w:t>
      </w:r>
    </w:p>
    <w:p w14:paraId="59A912C1" w14:textId="77777777" w:rsidR="0054116F" w:rsidRPr="00A46549" w:rsidRDefault="0054116F" w:rsidP="00FE49A0">
      <w:pPr>
        <w:spacing w:after="0" w:line="360" w:lineRule="auto"/>
        <w:ind w:left="180"/>
        <w:rPr>
          <w:rFonts w:ascii="Palatino Linotype" w:eastAsia="Arial Unicode MS" w:hAnsi="Palatino Linotype"/>
          <w:sz w:val="22"/>
          <w:szCs w:val="22"/>
        </w:rPr>
      </w:pPr>
      <w:r w:rsidRPr="00A46549">
        <w:rPr>
          <w:rFonts w:ascii="Palatino Linotype" w:eastAsia="Arial Unicode MS" w:hAnsi="Palatino Linotype"/>
          <w:iCs/>
          <w:sz w:val="22"/>
          <w:szCs w:val="22"/>
        </w:rPr>
        <w:lastRenderedPageBreak/>
        <w:sym w:font="Wingdings" w:char="F026"/>
      </w:r>
      <w:r w:rsidRPr="00A46549">
        <w:rPr>
          <w:rFonts w:ascii="Palatino Linotype" w:eastAsia="Arial Unicode MS" w:hAnsi="Palatino Linotype"/>
          <w:iCs/>
          <w:sz w:val="22"/>
          <w:szCs w:val="22"/>
        </w:rPr>
        <w:t xml:space="preserve"> </w:t>
      </w:r>
      <w:r w:rsidRPr="00A46549">
        <w:rPr>
          <w:rFonts w:ascii="Palatino Linotype" w:eastAsia="Arial Unicode MS" w:hAnsi="Palatino Linotype"/>
          <w:sz w:val="22"/>
          <w:szCs w:val="22"/>
          <w:lang w:val="it-IT"/>
        </w:rPr>
        <w:t>Ladmiral</w:t>
      </w:r>
      <w:r w:rsidRPr="00A46549">
        <w:rPr>
          <w:rFonts w:ascii="Palatino Linotype" w:eastAsia="Arial Unicode MS" w:hAnsi="Palatino Linotype"/>
          <w:sz w:val="22"/>
          <w:szCs w:val="22"/>
        </w:rPr>
        <w:t xml:space="preserve">, </w:t>
      </w:r>
      <w:r w:rsidRPr="00A46549">
        <w:rPr>
          <w:rFonts w:ascii="Palatino Linotype" w:eastAsia="Arial Unicode MS" w:hAnsi="Palatino Linotype"/>
          <w:sz w:val="22"/>
          <w:szCs w:val="22"/>
          <w:lang w:val="it-IT"/>
        </w:rPr>
        <w:t>J</w:t>
      </w:r>
      <w:r w:rsidRPr="00A46549">
        <w:rPr>
          <w:rFonts w:ascii="Palatino Linotype" w:eastAsia="Arial Unicode MS" w:hAnsi="Palatino Linotype"/>
          <w:sz w:val="22"/>
          <w:szCs w:val="22"/>
        </w:rPr>
        <w:t xml:space="preserve">. </w:t>
      </w:r>
      <w:r w:rsidRPr="00A46549">
        <w:rPr>
          <w:rFonts w:ascii="Palatino Linotype" w:eastAsia="Arial Unicode MS" w:hAnsi="Palatino Linotype"/>
          <w:sz w:val="22"/>
          <w:szCs w:val="22"/>
          <w:lang w:val="it-IT"/>
        </w:rPr>
        <w:t>R</w:t>
      </w:r>
      <w:r w:rsidRPr="00A46549">
        <w:rPr>
          <w:rFonts w:ascii="Palatino Linotype" w:eastAsia="Arial Unicode MS" w:hAnsi="Palatino Linotype"/>
          <w:sz w:val="22"/>
          <w:szCs w:val="22"/>
        </w:rPr>
        <w:t xml:space="preserve">. (2007). </w:t>
      </w:r>
      <w:r w:rsidRPr="00A46549">
        <w:rPr>
          <w:rFonts w:ascii="Palatino Linotype" w:eastAsia="Arial Unicode MS" w:hAnsi="Palatino Linotype"/>
          <w:i/>
          <w:sz w:val="22"/>
          <w:szCs w:val="22"/>
        </w:rPr>
        <w:t xml:space="preserve">Theorems for translation. </w:t>
      </w:r>
      <w:r w:rsidRPr="00A46549">
        <w:rPr>
          <w:rFonts w:ascii="Palatino Linotype" w:eastAsia="Arial Unicode MS" w:hAnsi="Palatino Linotype"/>
          <w:sz w:val="22"/>
          <w:szCs w:val="22"/>
        </w:rPr>
        <w:t>Athens: Metaixmio (in Greek).</w:t>
      </w:r>
    </w:p>
    <w:p w14:paraId="46414CF5" w14:textId="77777777" w:rsidR="0054116F" w:rsidRPr="00A46549" w:rsidRDefault="0054116F" w:rsidP="00FE49A0">
      <w:pPr>
        <w:spacing w:after="0" w:line="360" w:lineRule="auto"/>
        <w:ind w:left="567" w:hanging="387"/>
        <w:rPr>
          <w:rFonts w:ascii="Palatino Linotype" w:eastAsia="Arial Unicode MS"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eastAsia="Arial Unicode MS" w:hAnsi="Palatino Linotype"/>
          <w:sz w:val="22"/>
          <w:szCs w:val="22"/>
          <w:lang w:val="it-IT"/>
        </w:rPr>
        <w:t>Mounin</w:t>
      </w:r>
      <w:r w:rsidRPr="00A46549">
        <w:rPr>
          <w:rFonts w:ascii="Palatino Linotype" w:eastAsia="Arial Unicode MS" w:hAnsi="Palatino Linotype"/>
          <w:sz w:val="22"/>
          <w:szCs w:val="22"/>
        </w:rPr>
        <w:t xml:space="preserve">, </w:t>
      </w:r>
      <w:r w:rsidRPr="00A46549">
        <w:rPr>
          <w:rFonts w:ascii="Palatino Linotype" w:eastAsia="Arial Unicode MS" w:hAnsi="Palatino Linotype"/>
          <w:sz w:val="22"/>
          <w:szCs w:val="22"/>
          <w:lang w:val="it-IT"/>
        </w:rPr>
        <w:t>G</w:t>
      </w:r>
      <w:r w:rsidRPr="00A46549">
        <w:rPr>
          <w:rFonts w:ascii="Palatino Linotype" w:eastAsia="Arial Unicode MS" w:hAnsi="Palatino Linotype"/>
          <w:sz w:val="22"/>
          <w:szCs w:val="22"/>
        </w:rPr>
        <w:t xml:space="preserve">. (2002). </w:t>
      </w:r>
      <w:r w:rsidRPr="00A46549">
        <w:rPr>
          <w:rFonts w:ascii="Palatino Linotype" w:eastAsia="Arial Unicode MS" w:hAnsi="Palatino Linotype"/>
          <w:i/>
          <w:sz w:val="22"/>
          <w:szCs w:val="22"/>
        </w:rPr>
        <w:t xml:space="preserve">The theoretical problems of translation. </w:t>
      </w:r>
      <w:r w:rsidRPr="00A46549">
        <w:rPr>
          <w:rFonts w:ascii="Palatino Linotype" w:eastAsia="Arial Unicode MS" w:hAnsi="Palatino Linotype"/>
          <w:sz w:val="22"/>
          <w:szCs w:val="22"/>
        </w:rPr>
        <w:t>Athens: Travlos</w:t>
      </w:r>
      <w:r w:rsidRPr="00A46549">
        <w:rPr>
          <w:rFonts w:ascii="Palatino Linotype" w:eastAsia="Arial Unicode MS" w:hAnsi="Palatino Linotype"/>
          <w:i/>
          <w:sz w:val="22"/>
          <w:szCs w:val="22"/>
        </w:rPr>
        <w:t xml:space="preserve"> </w:t>
      </w:r>
      <w:r w:rsidRPr="00A46549">
        <w:rPr>
          <w:rFonts w:ascii="Palatino Linotype" w:eastAsia="Arial Unicode MS" w:hAnsi="Palatino Linotype"/>
          <w:sz w:val="22"/>
          <w:szCs w:val="22"/>
        </w:rPr>
        <w:t xml:space="preserve">(in Greek). </w:t>
      </w:r>
    </w:p>
    <w:p w14:paraId="52321A7C" w14:textId="77777777" w:rsidR="0054116F" w:rsidRPr="00A46549" w:rsidRDefault="0054116F" w:rsidP="00FE49A0">
      <w:pPr>
        <w:spacing w:after="0" w:line="360" w:lineRule="auto"/>
        <w:ind w:left="180"/>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lang w:val="it-IT"/>
        </w:rPr>
        <w:t>Steiner</w:t>
      </w:r>
      <w:r w:rsidRPr="00A46549">
        <w:rPr>
          <w:rFonts w:ascii="Palatino Linotype" w:hAnsi="Palatino Linotype"/>
          <w:sz w:val="22"/>
          <w:szCs w:val="22"/>
        </w:rPr>
        <w:t xml:space="preserve">, </w:t>
      </w:r>
      <w:r w:rsidRPr="00A46549">
        <w:rPr>
          <w:rFonts w:ascii="Palatino Linotype" w:hAnsi="Palatino Linotype"/>
          <w:sz w:val="22"/>
          <w:szCs w:val="22"/>
          <w:lang w:val="it-IT"/>
        </w:rPr>
        <w:t>G</w:t>
      </w:r>
      <w:r w:rsidRPr="00A46549">
        <w:rPr>
          <w:rFonts w:ascii="Palatino Linotype" w:hAnsi="Palatino Linotype"/>
          <w:sz w:val="22"/>
          <w:szCs w:val="22"/>
        </w:rPr>
        <w:t>. (</w:t>
      </w:r>
      <w:r w:rsidRPr="00A46549">
        <w:rPr>
          <w:rFonts w:ascii="Palatino Linotype" w:eastAsia="Arial Unicode MS" w:hAnsi="Palatino Linotype"/>
          <w:sz w:val="22"/>
          <w:szCs w:val="22"/>
        </w:rPr>
        <w:t>2004).</w:t>
      </w:r>
      <w:r w:rsidRPr="00A46549">
        <w:rPr>
          <w:rFonts w:ascii="Palatino Linotype" w:hAnsi="Palatino Linotype"/>
          <w:sz w:val="22"/>
          <w:szCs w:val="22"/>
        </w:rPr>
        <w:t xml:space="preserve"> </w:t>
      </w:r>
      <w:r w:rsidRPr="00A46549">
        <w:rPr>
          <w:rFonts w:ascii="Palatino Linotype" w:hAnsi="Palatino Linotype"/>
          <w:i/>
          <w:sz w:val="22"/>
          <w:szCs w:val="22"/>
        </w:rPr>
        <w:t xml:space="preserve">After Babel. </w:t>
      </w:r>
      <w:r w:rsidRPr="00A46549">
        <w:rPr>
          <w:rFonts w:ascii="Palatino Linotype" w:hAnsi="Palatino Linotype"/>
          <w:sz w:val="22"/>
          <w:szCs w:val="22"/>
        </w:rPr>
        <w:t>Athens: Scripta</w:t>
      </w:r>
      <w:r w:rsidRPr="00A46549">
        <w:rPr>
          <w:rFonts w:ascii="Palatino Linotype" w:eastAsia="Arial Unicode MS" w:hAnsi="Palatino Linotype"/>
          <w:i/>
          <w:sz w:val="22"/>
          <w:szCs w:val="22"/>
        </w:rPr>
        <w:t xml:space="preserve"> </w:t>
      </w:r>
      <w:r w:rsidRPr="00A46549">
        <w:rPr>
          <w:rFonts w:ascii="Palatino Linotype" w:eastAsia="Arial Unicode MS" w:hAnsi="Palatino Linotype"/>
          <w:sz w:val="22"/>
          <w:szCs w:val="22"/>
        </w:rPr>
        <w:t xml:space="preserve">(in Greek). </w:t>
      </w:r>
    </w:p>
    <w:p w14:paraId="672EEBD3" w14:textId="77777777" w:rsidR="0054116F" w:rsidRPr="00A46549" w:rsidRDefault="0054116F" w:rsidP="00FE49A0">
      <w:pPr>
        <w:spacing w:after="0" w:line="360" w:lineRule="auto"/>
        <w:ind w:left="567" w:hanging="387"/>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lang w:val="it-IT"/>
        </w:rPr>
        <w:t>Umberto</w:t>
      </w:r>
      <w:r w:rsidRPr="00A46549">
        <w:rPr>
          <w:rFonts w:ascii="Palatino Linotype" w:hAnsi="Palatino Linotype"/>
          <w:sz w:val="22"/>
          <w:szCs w:val="22"/>
        </w:rPr>
        <w:t xml:space="preserve">, </w:t>
      </w:r>
      <w:r w:rsidRPr="00A46549">
        <w:rPr>
          <w:rFonts w:ascii="Palatino Linotype" w:hAnsi="Palatino Linotype"/>
          <w:sz w:val="22"/>
          <w:szCs w:val="22"/>
          <w:lang w:val="it-IT"/>
        </w:rPr>
        <w:t>E</w:t>
      </w:r>
      <w:r w:rsidRPr="00A46549">
        <w:rPr>
          <w:rFonts w:ascii="Palatino Linotype" w:hAnsi="Palatino Linotype"/>
          <w:sz w:val="22"/>
          <w:szCs w:val="22"/>
        </w:rPr>
        <w:t xml:space="preserve">. (2004). </w:t>
      </w:r>
      <w:r w:rsidRPr="00A46549">
        <w:rPr>
          <w:rFonts w:ascii="Palatino Linotype" w:hAnsi="Palatino Linotype"/>
          <w:i/>
          <w:sz w:val="22"/>
          <w:szCs w:val="22"/>
        </w:rPr>
        <w:t xml:space="preserve">Experiences in translation. </w:t>
      </w:r>
      <w:r w:rsidRPr="00A46549">
        <w:rPr>
          <w:rFonts w:ascii="Palatino Linotype" w:hAnsi="Palatino Linotype"/>
          <w:sz w:val="22"/>
          <w:szCs w:val="22"/>
        </w:rPr>
        <w:t>Athens: Hellenic Grammata</w:t>
      </w:r>
      <w:r w:rsidRPr="00A46549">
        <w:rPr>
          <w:rFonts w:ascii="Palatino Linotype" w:hAnsi="Palatino Linotype"/>
          <w:i/>
          <w:sz w:val="22"/>
          <w:szCs w:val="22"/>
        </w:rPr>
        <w:t xml:space="preserve"> </w:t>
      </w:r>
      <w:r w:rsidRPr="00A46549">
        <w:rPr>
          <w:rFonts w:ascii="Palatino Linotype" w:hAnsi="Palatino Linotype"/>
          <w:sz w:val="22"/>
          <w:szCs w:val="22"/>
        </w:rPr>
        <w:t>(in Greek).</w:t>
      </w:r>
    </w:p>
    <w:p w14:paraId="0E19E342" w14:textId="77777777" w:rsidR="0054116F" w:rsidRPr="00A46549" w:rsidRDefault="0054116F" w:rsidP="00FE49A0">
      <w:pPr>
        <w:spacing w:after="0" w:line="360" w:lineRule="auto"/>
        <w:ind w:left="181"/>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lang w:val="it-IT"/>
        </w:rPr>
        <w:t>Umberto</w:t>
      </w:r>
      <w:r w:rsidRPr="00A46549">
        <w:rPr>
          <w:rFonts w:ascii="Palatino Linotype" w:hAnsi="Palatino Linotype"/>
          <w:sz w:val="22"/>
          <w:szCs w:val="22"/>
        </w:rPr>
        <w:t xml:space="preserve">, </w:t>
      </w:r>
      <w:r w:rsidRPr="00A46549">
        <w:rPr>
          <w:rFonts w:ascii="Palatino Linotype" w:hAnsi="Palatino Linotype"/>
          <w:sz w:val="22"/>
          <w:szCs w:val="22"/>
          <w:lang w:val="it-IT"/>
        </w:rPr>
        <w:t>E</w:t>
      </w:r>
      <w:r w:rsidRPr="00A46549">
        <w:rPr>
          <w:rFonts w:ascii="Palatino Linotype" w:hAnsi="Palatino Linotype"/>
          <w:sz w:val="22"/>
          <w:szCs w:val="22"/>
        </w:rPr>
        <w:t xml:space="preserve">. (1993). </w:t>
      </w:r>
      <w:r w:rsidRPr="00A46549">
        <w:rPr>
          <w:rFonts w:ascii="Palatino Linotype" w:hAnsi="Palatino Linotype"/>
          <w:i/>
          <w:sz w:val="22"/>
          <w:szCs w:val="22"/>
        </w:rPr>
        <w:t xml:space="preserve">The limits of interpretation, </w:t>
      </w:r>
      <w:r w:rsidRPr="00A46549">
        <w:rPr>
          <w:rFonts w:ascii="Palatino Linotype" w:hAnsi="Palatino Linotype"/>
          <w:sz w:val="22"/>
          <w:szCs w:val="22"/>
        </w:rPr>
        <w:t>Athens: Gnosi</w:t>
      </w:r>
      <w:r w:rsidRPr="00A46549">
        <w:rPr>
          <w:rFonts w:ascii="Palatino Linotype" w:hAnsi="Palatino Linotype"/>
          <w:i/>
          <w:sz w:val="22"/>
          <w:szCs w:val="22"/>
        </w:rPr>
        <w:t xml:space="preserve"> </w:t>
      </w:r>
      <w:r w:rsidRPr="00A46549">
        <w:rPr>
          <w:rFonts w:ascii="Palatino Linotype" w:hAnsi="Palatino Linotype"/>
          <w:sz w:val="22"/>
          <w:szCs w:val="22"/>
        </w:rPr>
        <w:t>(in Greek).</w:t>
      </w:r>
    </w:p>
    <w:p w14:paraId="12301A25" w14:textId="77777777" w:rsidR="0054116F" w:rsidRPr="00A46549" w:rsidRDefault="00C1210E" w:rsidP="00FE49A0">
      <w:pPr>
        <w:spacing w:after="0" w:line="360" w:lineRule="auto"/>
        <w:rPr>
          <w:rFonts w:ascii="Palatino Linotype" w:hAnsi="Palatino Linotype"/>
          <w:b/>
          <w:sz w:val="22"/>
          <w:szCs w:val="22"/>
          <w:lang w:val="en-GB"/>
        </w:rPr>
      </w:pPr>
      <w:r w:rsidRPr="00A46549">
        <w:rPr>
          <w:rFonts w:ascii="Palatino Linotype" w:hAnsi="Palatino Linotype"/>
          <w:b/>
          <w:i/>
          <w:sz w:val="22"/>
          <w:szCs w:val="22"/>
          <w:lang w:val="en-GB"/>
        </w:rPr>
        <w:t xml:space="preserve">    </w:t>
      </w:r>
      <w:r w:rsidR="0054116F" w:rsidRPr="00A46549">
        <w:rPr>
          <w:rFonts w:ascii="Palatino Linotype" w:hAnsi="Palatino Linotype"/>
          <w:b/>
          <w:i/>
          <w:sz w:val="22"/>
          <w:szCs w:val="22"/>
          <w:lang w:val="en-GB"/>
        </w:rPr>
        <w:t>Foreign Bibliography</w:t>
      </w:r>
    </w:p>
    <w:p w14:paraId="5A67B5A3" w14:textId="77777777" w:rsidR="0054116F" w:rsidRPr="00A46549" w:rsidRDefault="0054116F" w:rsidP="00FE49A0">
      <w:pPr>
        <w:spacing w:after="0" w:line="360" w:lineRule="auto"/>
        <w:ind w:left="540" w:hanging="360"/>
        <w:rPr>
          <w:rFonts w:ascii="Palatino Linotype" w:hAnsi="Palatino Linotype"/>
          <w:sz w:val="22"/>
          <w:szCs w:val="22"/>
          <w:lang w:val="fr-FR"/>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w:t>
      </w:r>
      <w:r w:rsidRPr="00A46549">
        <w:rPr>
          <w:rFonts w:ascii="Palatino Linotype" w:hAnsi="Palatino Linotype"/>
          <w:sz w:val="22"/>
          <w:szCs w:val="22"/>
          <w:lang w:val="en-GB"/>
        </w:rPr>
        <w:t xml:space="preserve">Ladmiral, J. R. (2004). </w:t>
      </w:r>
      <w:r w:rsidRPr="00A46549">
        <w:rPr>
          <w:rFonts w:ascii="Palatino Linotype" w:hAnsi="Palatino Linotype"/>
          <w:sz w:val="22"/>
          <w:szCs w:val="22"/>
          <w:lang w:val="fr-FR"/>
        </w:rPr>
        <w:t xml:space="preserve">«Lever de rideau théorique: quelques esquisses conceptuelles», in </w:t>
      </w:r>
      <w:r w:rsidRPr="00A46549">
        <w:rPr>
          <w:rFonts w:ascii="Palatino Linotype" w:hAnsi="Palatino Linotype"/>
          <w:i/>
          <w:sz w:val="22"/>
          <w:szCs w:val="22"/>
          <w:lang w:val="fr-FR"/>
        </w:rPr>
        <w:t>De la lettre à l’esprit : traduction ou adaptation</w:t>
      </w:r>
      <w:r w:rsidRPr="00A46549">
        <w:rPr>
          <w:rFonts w:ascii="Palatino Linotype" w:hAnsi="Palatino Linotype"/>
          <w:sz w:val="22"/>
          <w:szCs w:val="22"/>
          <w:lang w:val="fr-FR"/>
        </w:rPr>
        <w:t xml:space="preserve">, Palimpsestes, no 16, Presses de la Sorbonne Nouvelle, pp. 15-31. </w:t>
      </w:r>
    </w:p>
    <w:p w14:paraId="57B010E5" w14:textId="77777777" w:rsidR="0054116F" w:rsidRPr="00A46549" w:rsidRDefault="0054116F" w:rsidP="00FE49A0">
      <w:pPr>
        <w:spacing w:after="0" w:line="360" w:lineRule="auto"/>
        <w:ind w:left="540" w:hanging="360"/>
        <w:rPr>
          <w:rFonts w:ascii="Palatino Linotype" w:hAnsi="Palatino Linotype"/>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w:t>
      </w:r>
      <w:r w:rsidRPr="00A46549">
        <w:rPr>
          <w:rFonts w:ascii="Palatino Linotype" w:hAnsi="Palatino Linotype"/>
          <w:sz w:val="22"/>
          <w:szCs w:val="22"/>
          <w:lang w:val="en-GB"/>
        </w:rPr>
        <w:t xml:space="preserve">Newmark, P. (1988). </w:t>
      </w:r>
      <w:r w:rsidRPr="00A46549">
        <w:rPr>
          <w:rFonts w:ascii="Palatino Linotype" w:hAnsi="Palatino Linotype"/>
          <w:i/>
          <w:sz w:val="22"/>
          <w:szCs w:val="22"/>
          <w:lang w:val="en-GB"/>
        </w:rPr>
        <w:t>A textbook of translation</w:t>
      </w:r>
      <w:r w:rsidRPr="00A46549">
        <w:rPr>
          <w:rFonts w:ascii="Palatino Linotype" w:hAnsi="Palatino Linotype"/>
          <w:sz w:val="22"/>
          <w:szCs w:val="22"/>
          <w:lang w:val="en-GB"/>
        </w:rPr>
        <w:t xml:space="preserve">. </w:t>
      </w:r>
      <w:r w:rsidRPr="00A46549">
        <w:rPr>
          <w:rFonts w:ascii="Palatino Linotype" w:hAnsi="Palatino Linotype"/>
          <w:sz w:val="22"/>
          <w:szCs w:val="22"/>
        </w:rPr>
        <w:t>London</w:t>
      </w:r>
      <w:r w:rsidRPr="00A46549">
        <w:rPr>
          <w:rFonts w:ascii="Palatino Linotype" w:hAnsi="Palatino Linotype"/>
          <w:sz w:val="22"/>
          <w:szCs w:val="22"/>
          <w:lang w:val="en-GB"/>
        </w:rPr>
        <w:t>: Prentice Hall</w:t>
      </w:r>
      <w:r w:rsidRPr="00A46549">
        <w:rPr>
          <w:rFonts w:ascii="Palatino Linotype" w:hAnsi="Palatino Linotype"/>
          <w:sz w:val="22"/>
          <w:szCs w:val="22"/>
        </w:rPr>
        <w:t>.</w:t>
      </w:r>
      <w:r w:rsidRPr="00A46549">
        <w:rPr>
          <w:rFonts w:ascii="Palatino Linotype" w:hAnsi="Palatino Linotype"/>
          <w:sz w:val="22"/>
          <w:szCs w:val="22"/>
          <w:lang w:val="en-GB"/>
        </w:rPr>
        <w:t xml:space="preserve"> </w:t>
      </w:r>
    </w:p>
    <w:p w14:paraId="18850380" w14:textId="77777777" w:rsidR="0054116F" w:rsidRPr="00A46549" w:rsidRDefault="0054116F" w:rsidP="00FE49A0">
      <w:pPr>
        <w:spacing w:after="0" w:line="360" w:lineRule="auto"/>
        <w:ind w:left="540" w:hanging="360"/>
        <w:rPr>
          <w:rFonts w:ascii="Palatino Linotype" w:eastAsia="Arial Unicode MS" w:hAnsi="Palatino Linotype"/>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w:t>
      </w:r>
      <w:r w:rsidRPr="00A46549">
        <w:rPr>
          <w:rFonts w:ascii="Palatino Linotype" w:eastAsia="Arial Unicode MS" w:hAnsi="Palatino Linotype"/>
          <w:sz w:val="22"/>
          <w:szCs w:val="22"/>
          <w:lang w:val="en-GB"/>
        </w:rPr>
        <w:t xml:space="preserve">Sidiropoulou, M. (2002). </w:t>
      </w:r>
      <w:r w:rsidRPr="00A46549">
        <w:rPr>
          <w:rFonts w:ascii="Palatino Linotype" w:eastAsia="Arial Unicode MS" w:hAnsi="Palatino Linotype"/>
          <w:i/>
          <w:sz w:val="22"/>
          <w:szCs w:val="22"/>
          <w:lang w:val="en-GB"/>
        </w:rPr>
        <w:t>Contrastive linguistic issues in theatre and film translation</w:t>
      </w:r>
      <w:r w:rsidRPr="00A46549">
        <w:rPr>
          <w:rFonts w:ascii="Palatino Linotype" w:eastAsia="Arial Unicode MS" w:hAnsi="Palatino Linotype"/>
          <w:sz w:val="22"/>
          <w:szCs w:val="22"/>
          <w:lang w:val="en-GB"/>
        </w:rPr>
        <w:t xml:space="preserve">. </w:t>
      </w:r>
      <w:r w:rsidRPr="00A46549">
        <w:rPr>
          <w:rFonts w:ascii="Palatino Linotype" w:eastAsia="Arial Unicode MS" w:hAnsi="Palatino Linotype"/>
          <w:sz w:val="22"/>
          <w:szCs w:val="22"/>
        </w:rPr>
        <w:t xml:space="preserve">Athens: Typothito </w:t>
      </w:r>
      <w:r w:rsidRPr="00A46549">
        <w:rPr>
          <w:rFonts w:ascii="Palatino Linotype" w:eastAsia="Arial Unicode MS" w:hAnsi="Palatino Linotype"/>
          <w:sz w:val="22"/>
          <w:szCs w:val="22"/>
          <w:lang w:val="en-GB"/>
        </w:rPr>
        <w:t>(in Greek).</w:t>
      </w:r>
    </w:p>
    <w:p w14:paraId="41E404F7" w14:textId="77777777" w:rsidR="0054116F" w:rsidRPr="00A46549" w:rsidRDefault="0054116F" w:rsidP="00FE49A0">
      <w:pPr>
        <w:spacing w:after="0" w:line="360" w:lineRule="auto"/>
        <w:ind w:left="540" w:hanging="360"/>
        <w:rPr>
          <w:rFonts w:ascii="Palatino Linotype" w:eastAsia="Arial Unicode MS" w:hAnsi="Palatino Linotype"/>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w:t>
      </w:r>
      <w:r w:rsidRPr="00A46549">
        <w:rPr>
          <w:rFonts w:ascii="Palatino Linotype" w:eastAsia="Arial Unicode MS" w:hAnsi="Palatino Linotype"/>
          <w:sz w:val="22"/>
          <w:szCs w:val="22"/>
          <w:lang w:val="en-GB"/>
        </w:rPr>
        <w:t xml:space="preserve">Sidiropoulou, M. (2003). </w:t>
      </w:r>
      <w:r w:rsidRPr="00A46549">
        <w:rPr>
          <w:rFonts w:ascii="Palatino Linotype" w:eastAsia="Arial Unicode MS" w:hAnsi="Palatino Linotype"/>
          <w:i/>
          <w:sz w:val="22"/>
          <w:szCs w:val="22"/>
          <w:lang w:val="en-GB"/>
        </w:rPr>
        <w:t>Options in translation</w:t>
      </w:r>
      <w:r w:rsidRPr="00A46549">
        <w:rPr>
          <w:rFonts w:ascii="Palatino Linotype" w:eastAsia="Arial Unicode MS" w:hAnsi="Palatino Linotype"/>
          <w:sz w:val="22"/>
          <w:szCs w:val="22"/>
          <w:lang w:val="en-GB"/>
        </w:rPr>
        <w:t xml:space="preserve">. </w:t>
      </w:r>
      <w:r w:rsidRPr="00A46549">
        <w:rPr>
          <w:rFonts w:ascii="Palatino Linotype" w:eastAsia="Arial Unicode MS" w:hAnsi="Palatino Linotype"/>
          <w:sz w:val="22"/>
          <w:szCs w:val="22"/>
        </w:rPr>
        <w:t>Athens</w:t>
      </w:r>
      <w:r w:rsidRPr="00A46549">
        <w:rPr>
          <w:rFonts w:ascii="Palatino Linotype" w:eastAsia="Arial Unicode MS" w:hAnsi="Palatino Linotype"/>
          <w:sz w:val="22"/>
          <w:szCs w:val="22"/>
          <w:lang w:val="en-GB"/>
        </w:rPr>
        <w:t xml:space="preserve">: Sokolis Publishing (in Greek). </w:t>
      </w:r>
    </w:p>
    <w:p w14:paraId="639F4BCC" w14:textId="77777777" w:rsidR="0054116F" w:rsidRPr="00A46549" w:rsidRDefault="0054116F" w:rsidP="00FE49A0">
      <w:pPr>
        <w:numPr>
          <w:ilvl w:val="0"/>
          <w:numId w:val="3"/>
        </w:numPr>
        <w:spacing w:after="0" w:line="360" w:lineRule="auto"/>
        <w:ind w:left="540"/>
        <w:rPr>
          <w:rFonts w:ascii="Palatino Linotype" w:eastAsia="Arial Unicode MS" w:hAnsi="Palatino Linotype"/>
          <w:sz w:val="22"/>
          <w:szCs w:val="22"/>
          <w:lang w:val="en-GB"/>
        </w:rPr>
      </w:pPr>
      <w:r w:rsidRPr="00A46549">
        <w:rPr>
          <w:rFonts w:ascii="Palatino Linotype" w:eastAsia="Arial Unicode MS" w:hAnsi="Palatino Linotype"/>
          <w:sz w:val="22"/>
          <w:szCs w:val="22"/>
          <w:lang w:val="en-GB"/>
        </w:rPr>
        <w:t xml:space="preserve">Sidiropoulou, M. &amp; Papakonstantinou, A. (2004). </w:t>
      </w:r>
      <w:r w:rsidRPr="00A46549">
        <w:rPr>
          <w:rFonts w:ascii="Palatino Linotype" w:eastAsia="Arial Unicode MS" w:hAnsi="Palatino Linotype"/>
          <w:i/>
          <w:sz w:val="22"/>
          <w:szCs w:val="22"/>
          <w:lang w:val="en-GB"/>
        </w:rPr>
        <w:t xml:space="preserve">Choice </w:t>
      </w:r>
      <w:r w:rsidRPr="00A46549">
        <w:rPr>
          <w:rFonts w:ascii="Palatino Linotype" w:eastAsia="Arial Unicode MS" w:hAnsi="Palatino Linotype"/>
          <w:i/>
          <w:sz w:val="22"/>
          <w:szCs w:val="22"/>
        </w:rPr>
        <w:t>&amp; Difference in Translation</w:t>
      </w:r>
      <w:r w:rsidRPr="00A46549">
        <w:rPr>
          <w:rFonts w:ascii="Palatino Linotype" w:eastAsia="Arial Unicode MS" w:hAnsi="Palatino Linotype"/>
          <w:sz w:val="22"/>
          <w:szCs w:val="22"/>
          <w:lang w:val="en-GB"/>
        </w:rPr>
        <w:t>.</w:t>
      </w:r>
      <w:r w:rsidRPr="00A46549">
        <w:rPr>
          <w:rFonts w:ascii="Palatino Linotype" w:eastAsia="Arial Unicode MS" w:hAnsi="Palatino Linotype"/>
          <w:sz w:val="22"/>
          <w:szCs w:val="22"/>
        </w:rPr>
        <w:t xml:space="preserve"> Athens</w:t>
      </w:r>
      <w:r w:rsidRPr="00A46549">
        <w:rPr>
          <w:rFonts w:ascii="Palatino Linotype" w:eastAsia="Arial Unicode MS" w:hAnsi="Palatino Linotype"/>
          <w:sz w:val="22"/>
          <w:szCs w:val="22"/>
          <w:lang w:val="en-GB"/>
        </w:rPr>
        <w:t xml:space="preserve">: </w:t>
      </w:r>
      <w:r w:rsidRPr="00A46549">
        <w:rPr>
          <w:rFonts w:ascii="Palatino Linotype" w:eastAsia="Arial Unicode MS" w:hAnsi="Palatino Linotype"/>
          <w:sz w:val="22"/>
          <w:szCs w:val="22"/>
        </w:rPr>
        <w:t>The National and Kapodistrian University of Athens (in Greek)</w:t>
      </w:r>
      <w:r w:rsidRPr="00A46549">
        <w:rPr>
          <w:rFonts w:ascii="Palatino Linotype" w:eastAsia="Arial Unicode MS" w:hAnsi="Palatino Linotype"/>
          <w:sz w:val="22"/>
          <w:szCs w:val="22"/>
          <w:lang w:val="en-GB"/>
        </w:rPr>
        <w:t>.</w:t>
      </w:r>
    </w:p>
    <w:p w14:paraId="292D8D97" w14:textId="4E89DEFE" w:rsidR="005A2599" w:rsidRDefault="0054116F" w:rsidP="00FE49A0">
      <w:pPr>
        <w:pStyle w:val="20"/>
        <w:spacing w:before="0" w:beforeAutospacing="0" w:after="0" w:afterAutospacing="0"/>
        <w:ind w:left="540" w:hanging="359"/>
        <w:rPr>
          <w:color w:val="auto"/>
          <w:lang w:val="en-US"/>
        </w:rPr>
      </w:pPr>
      <w:r w:rsidRPr="00A46549">
        <w:rPr>
          <w:rFonts w:eastAsia="Arial Unicode MS"/>
          <w:iCs/>
          <w:color w:val="auto"/>
        </w:rPr>
        <w:sym w:font="Wingdings" w:char="F026"/>
      </w:r>
      <w:r w:rsidRPr="00A46549">
        <w:rPr>
          <w:rFonts w:eastAsia="Arial Unicode MS"/>
          <w:iCs/>
          <w:color w:val="auto"/>
        </w:rPr>
        <w:t xml:space="preserve"> </w:t>
      </w:r>
      <w:r w:rsidRPr="00A46549">
        <w:rPr>
          <w:rFonts w:eastAsia="Arial Unicode MS"/>
          <w:color w:val="auto"/>
          <w:lang w:val="en-US"/>
        </w:rPr>
        <w:t>Spiridopoulou</w:t>
      </w:r>
      <w:r w:rsidRPr="00A46549">
        <w:rPr>
          <w:rFonts w:eastAsia="Arial Unicode MS"/>
          <w:color w:val="auto"/>
        </w:rPr>
        <w:t xml:space="preserve">, </w:t>
      </w:r>
      <w:r w:rsidRPr="00A46549">
        <w:rPr>
          <w:rFonts w:eastAsia="Arial Unicode MS"/>
          <w:color w:val="auto"/>
          <w:lang w:val="en-US"/>
        </w:rPr>
        <w:t>M</w:t>
      </w:r>
      <w:r w:rsidRPr="00A46549">
        <w:rPr>
          <w:rFonts w:eastAsia="Arial Unicode MS"/>
          <w:color w:val="auto"/>
        </w:rPr>
        <w:t xml:space="preserve">. (2012). </w:t>
      </w:r>
      <w:r w:rsidRPr="00A46549">
        <w:rPr>
          <w:color w:val="auto"/>
        </w:rPr>
        <w:t xml:space="preserve">«Translation: theory and praxis. Deconstruction and reconstruction in G. Leopardi», </w:t>
      </w:r>
      <w:r w:rsidRPr="00A46549">
        <w:rPr>
          <w:color w:val="auto"/>
          <w:lang w:val="en-US"/>
        </w:rPr>
        <w:t>in</w:t>
      </w:r>
      <w:r w:rsidRPr="00A46549">
        <w:rPr>
          <w:color w:val="auto"/>
        </w:rPr>
        <w:t xml:space="preserve"> </w:t>
      </w:r>
      <w:r w:rsidRPr="00A46549">
        <w:rPr>
          <w:color w:val="auto"/>
          <w:lang w:val="en-US"/>
        </w:rPr>
        <w:t>Martinengo</w:t>
      </w:r>
      <w:r w:rsidRPr="00A46549">
        <w:rPr>
          <w:color w:val="auto"/>
        </w:rPr>
        <w:t xml:space="preserve"> </w:t>
      </w:r>
      <w:r w:rsidRPr="00A46549">
        <w:rPr>
          <w:color w:val="auto"/>
          <w:lang w:val="en-US"/>
        </w:rPr>
        <w:t>Alberto</w:t>
      </w:r>
      <w:r w:rsidRPr="00A46549">
        <w:rPr>
          <w:color w:val="auto"/>
        </w:rPr>
        <w:t xml:space="preserve"> (</w:t>
      </w:r>
      <w:r w:rsidRPr="00A46549">
        <w:rPr>
          <w:color w:val="auto"/>
          <w:lang w:val="en-US"/>
        </w:rPr>
        <w:t>ed</w:t>
      </w:r>
      <w:r w:rsidRPr="00A46549">
        <w:rPr>
          <w:color w:val="auto"/>
        </w:rPr>
        <w:t xml:space="preserve">.), </w:t>
      </w:r>
      <w:r w:rsidRPr="00A46549">
        <w:rPr>
          <w:i/>
          <w:color w:val="auto"/>
          <w:lang w:val="en-US"/>
        </w:rPr>
        <w:t>Beyond</w:t>
      </w:r>
      <w:r w:rsidRPr="00A46549">
        <w:rPr>
          <w:i/>
          <w:color w:val="auto"/>
        </w:rPr>
        <w:t xml:space="preserve"> </w:t>
      </w:r>
      <w:r w:rsidRPr="00A46549">
        <w:rPr>
          <w:i/>
          <w:color w:val="auto"/>
          <w:lang w:val="en-US"/>
        </w:rPr>
        <w:t>Deconstruction</w:t>
      </w:r>
      <w:r w:rsidRPr="00A46549">
        <w:rPr>
          <w:i/>
          <w:color w:val="auto"/>
        </w:rPr>
        <w:t xml:space="preserve">: </w:t>
      </w:r>
      <w:r w:rsidRPr="00A46549">
        <w:rPr>
          <w:i/>
          <w:color w:val="auto"/>
          <w:lang w:val="en-US"/>
        </w:rPr>
        <w:t>Hermeneutics</w:t>
      </w:r>
      <w:r w:rsidRPr="00A46549">
        <w:rPr>
          <w:i/>
          <w:color w:val="auto"/>
        </w:rPr>
        <w:t xml:space="preserve">, </w:t>
      </w:r>
      <w:r w:rsidRPr="00A46549">
        <w:rPr>
          <w:i/>
          <w:color w:val="auto"/>
          <w:lang w:val="en-US"/>
        </w:rPr>
        <w:t>Myth</w:t>
      </w:r>
      <w:r w:rsidRPr="00A46549">
        <w:rPr>
          <w:i/>
          <w:color w:val="auto"/>
        </w:rPr>
        <w:t xml:space="preserve"> </w:t>
      </w:r>
      <w:r w:rsidRPr="00A46549">
        <w:rPr>
          <w:i/>
          <w:color w:val="auto"/>
          <w:lang w:val="en-US"/>
        </w:rPr>
        <w:t>and</w:t>
      </w:r>
      <w:r w:rsidRPr="00A46549">
        <w:rPr>
          <w:i/>
          <w:color w:val="auto"/>
        </w:rPr>
        <w:t xml:space="preserve"> </w:t>
      </w:r>
      <w:r w:rsidRPr="00A46549">
        <w:rPr>
          <w:i/>
          <w:color w:val="auto"/>
          <w:lang w:val="en-US"/>
        </w:rPr>
        <w:t>Reconstruction</w:t>
      </w:r>
      <w:r w:rsidRPr="00A46549">
        <w:rPr>
          <w:color w:val="auto"/>
        </w:rPr>
        <w:t xml:space="preserve">. </w:t>
      </w:r>
      <w:r w:rsidRPr="00A46549">
        <w:rPr>
          <w:color w:val="auto"/>
          <w:lang w:val="en-US"/>
        </w:rPr>
        <w:t>Berlin</w:t>
      </w:r>
      <w:r w:rsidRPr="00A46549">
        <w:rPr>
          <w:color w:val="auto"/>
        </w:rPr>
        <w:t xml:space="preserve">: </w:t>
      </w:r>
      <w:r w:rsidRPr="00A46549">
        <w:rPr>
          <w:color w:val="auto"/>
          <w:lang w:val="en-US"/>
        </w:rPr>
        <w:t>De</w:t>
      </w:r>
      <w:r w:rsidRPr="00A46549">
        <w:rPr>
          <w:color w:val="auto"/>
        </w:rPr>
        <w:t xml:space="preserve"> </w:t>
      </w:r>
      <w:r w:rsidRPr="00A46549">
        <w:rPr>
          <w:color w:val="auto"/>
          <w:lang w:val="en-US"/>
        </w:rPr>
        <w:t>Gruyter</w:t>
      </w:r>
      <w:r w:rsidRPr="00A46549">
        <w:rPr>
          <w:color w:val="auto"/>
        </w:rPr>
        <w:t xml:space="preserve"> (</w:t>
      </w:r>
      <w:r w:rsidRPr="00A46549">
        <w:rPr>
          <w:color w:val="auto"/>
          <w:lang w:val="en-US"/>
        </w:rPr>
        <w:t>pp</w:t>
      </w:r>
      <w:r w:rsidRPr="00A46549">
        <w:rPr>
          <w:color w:val="auto"/>
        </w:rPr>
        <w:t>. 161-178).</w:t>
      </w:r>
    </w:p>
    <w:p w14:paraId="1A3CA23F" w14:textId="77777777" w:rsidR="00FE49A0" w:rsidRPr="00FE49A0" w:rsidRDefault="00FE49A0" w:rsidP="00FE49A0">
      <w:pPr>
        <w:pStyle w:val="20"/>
        <w:spacing w:after="0" w:afterAutospacing="0"/>
        <w:ind w:left="540" w:hanging="359"/>
        <w:rPr>
          <w:color w:val="auto"/>
          <w:lang w:val="en-US"/>
        </w:rPr>
      </w:pPr>
    </w:p>
    <w:p w14:paraId="37E488ED" w14:textId="77777777" w:rsidR="0054116F" w:rsidRPr="00A46549" w:rsidRDefault="0054116F" w:rsidP="00FE49A0">
      <w:pPr>
        <w:spacing w:after="0" w:line="360" w:lineRule="auto"/>
        <w:rPr>
          <w:rFonts w:ascii="Palatino Linotype" w:hAnsi="Palatino Linotype"/>
          <w:b/>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TEACHING METHODS</w:t>
      </w:r>
    </w:p>
    <w:p w14:paraId="5565C3D6" w14:textId="77777777" w:rsidR="0054116F" w:rsidRPr="00A46549" w:rsidRDefault="0054116F" w:rsidP="00FE49A0">
      <w:pPr>
        <w:spacing w:after="0" w:line="360" w:lineRule="auto"/>
        <w:ind w:left="180"/>
        <w:rPr>
          <w:rFonts w:ascii="Palatino Linotype" w:hAnsi="Palatino Linotype"/>
          <w:sz w:val="22"/>
          <w:szCs w:val="22"/>
          <w:lang w:val="en-GB"/>
        </w:rPr>
      </w:pPr>
      <w:r w:rsidRPr="00A46549">
        <w:rPr>
          <w:rFonts w:ascii="Palatino Linotype" w:hAnsi="Palatino Linotype"/>
          <w:sz w:val="22"/>
          <w:szCs w:val="22"/>
          <w:lang w:val="en-GB"/>
        </w:rPr>
        <w:t xml:space="preserve">Lectures, interactive lecturing (short answers, comparison texts), use of written materials (power point presentations, reaction panels),  </w:t>
      </w:r>
    </w:p>
    <w:p w14:paraId="3C16DD7B" w14:textId="77777777" w:rsidR="0054116F" w:rsidRPr="00A46549" w:rsidRDefault="0054116F" w:rsidP="00FE49A0">
      <w:pPr>
        <w:spacing w:after="0" w:line="360" w:lineRule="auto"/>
        <w:ind w:left="180" w:hanging="180"/>
        <w:rPr>
          <w:rFonts w:ascii="Palatino Linotype" w:hAnsi="Palatino Linotype"/>
          <w:b/>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ASSESSMENT METHODS</w:t>
      </w:r>
    </w:p>
    <w:p w14:paraId="543B915F" w14:textId="77777777" w:rsidR="0054116F" w:rsidRPr="00A46549" w:rsidRDefault="0054116F" w:rsidP="00FE49A0">
      <w:pPr>
        <w:spacing w:after="0" w:line="360" w:lineRule="auto"/>
        <w:ind w:left="360" w:hanging="180"/>
        <w:rPr>
          <w:rFonts w:ascii="Palatino Linotype" w:hAnsi="Palatino Linotype"/>
          <w:sz w:val="22"/>
          <w:szCs w:val="22"/>
          <w:lang w:val="en-GB"/>
        </w:rPr>
      </w:pPr>
      <w:r w:rsidRPr="00A46549">
        <w:rPr>
          <w:rFonts w:ascii="Palatino Linotype" w:hAnsi="Palatino Linotype"/>
          <w:b/>
          <w:sz w:val="22"/>
          <w:szCs w:val="22"/>
          <w:lang w:val="en-GB"/>
        </w:rPr>
        <w:t xml:space="preserve">a) </w:t>
      </w:r>
      <w:r w:rsidRPr="00A46549">
        <w:rPr>
          <w:rFonts w:ascii="Palatino Linotype" w:hAnsi="Palatino Linotype"/>
          <w:sz w:val="22"/>
          <w:szCs w:val="22"/>
        </w:rPr>
        <w:t>Α</w:t>
      </w:r>
      <w:r w:rsidRPr="00A46549">
        <w:rPr>
          <w:rFonts w:ascii="Palatino Linotype" w:hAnsi="Palatino Linotype"/>
          <w:sz w:val="22"/>
          <w:szCs w:val="22"/>
          <w:lang w:val="en-GB"/>
        </w:rPr>
        <w:t xml:space="preserve">n oral presentation of a theoretical matter with specific examples (after consulting with the professor) and </w:t>
      </w:r>
    </w:p>
    <w:p w14:paraId="0C44D39D" w14:textId="77777777" w:rsidR="0054116F" w:rsidRPr="00A46549" w:rsidRDefault="0054116F" w:rsidP="00FE49A0">
      <w:pPr>
        <w:spacing w:after="0" w:line="360" w:lineRule="auto"/>
        <w:ind w:left="360" w:hanging="180"/>
        <w:rPr>
          <w:rFonts w:ascii="Palatino Linotype" w:hAnsi="Palatino Linotype"/>
          <w:sz w:val="22"/>
          <w:szCs w:val="22"/>
          <w:lang w:val="en-GB"/>
        </w:rPr>
      </w:pPr>
      <w:r w:rsidRPr="00A46549">
        <w:rPr>
          <w:rFonts w:ascii="Palatino Linotype" w:hAnsi="Palatino Linotype"/>
          <w:b/>
          <w:sz w:val="22"/>
          <w:szCs w:val="22"/>
          <w:lang w:val="en-GB"/>
        </w:rPr>
        <w:t>b)</w:t>
      </w:r>
      <w:r w:rsidRPr="00A46549">
        <w:rPr>
          <w:rFonts w:ascii="Palatino Linotype" w:hAnsi="Palatino Linotype"/>
          <w:sz w:val="22"/>
          <w:szCs w:val="22"/>
          <w:lang w:val="en-GB"/>
        </w:rPr>
        <w:t xml:space="preserve"> a preparation of a final paper in which the students will have to make a comparative approach and a critical valuation of two (at least) translations of the same classic or contemporary theatrical play.</w:t>
      </w:r>
    </w:p>
    <w:p w14:paraId="4776E94E" w14:textId="77777777" w:rsidR="0054116F" w:rsidRPr="00A46549" w:rsidRDefault="0054116F" w:rsidP="00FE49A0">
      <w:pPr>
        <w:spacing w:after="0" w:line="360" w:lineRule="auto"/>
        <w:rPr>
          <w:rFonts w:ascii="Palatino Linotype" w:hAnsi="Palatino Linotype"/>
          <w:b/>
          <w:sz w:val="22"/>
          <w:szCs w:val="22"/>
          <w:lang w:val="en-GB"/>
        </w:rPr>
      </w:pPr>
      <w:r w:rsidRPr="00A46549">
        <w:rPr>
          <w:rFonts w:ascii="Palatino Linotype" w:hAnsi="Palatino Linotype"/>
          <w:sz w:val="22"/>
          <w:szCs w:val="22"/>
          <w:lang w:val="en-GB"/>
        </w:rPr>
        <w:lastRenderedPageBreak/>
        <w:t xml:space="preserve">• </w:t>
      </w:r>
      <w:r w:rsidRPr="00A46549">
        <w:rPr>
          <w:rFonts w:ascii="Palatino Linotype" w:hAnsi="Palatino Linotype"/>
          <w:b/>
          <w:sz w:val="22"/>
          <w:szCs w:val="22"/>
          <w:lang w:val="en-GB"/>
        </w:rPr>
        <w:t>LANGUAGE OF INSTRUCTION</w:t>
      </w:r>
    </w:p>
    <w:p w14:paraId="37E122D0" w14:textId="77777777" w:rsidR="0054116F" w:rsidRPr="00A46549" w:rsidRDefault="0054116F" w:rsidP="00FE49A0">
      <w:pPr>
        <w:spacing w:after="0" w:line="360" w:lineRule="auto"/>
        <w:ind w:left="181"/>
        <w:rPr>
          <w:rFonts w:ascii="Palatino Linotype" w:hAnsi="Palatino Linotype"/>
          <w:sz w:val="22"/>
          <w:szCs w:val="22"/>
          <w:lang w:val="en-GB"/>
        </w:rPr>
      </w:pPr>
      <w:r w:rsidRPr="00A46549">
        <w:rPr>
          <w:rFonts w:ascii="Palatino Linotype" w:hAnsi="Palatino Linotype"/>
          <w:sz w:val="22"/>
          <w:szCs w:val="22"/>
          <w:lang w:val="en-GB"/>
        </w:rPr>
        <w:t>Greek (optionally French, Italian, English)</w:t>
      </w:r>
    </w:p>
    <w:p w14:paraId="7F14DACC" w14:textId="77777777" w:rsidR="005A2599" w:rsidRPr="00A46549" w:rsidRDefault="005A2599" w:rsidP="005A2599">
      <w:pPr>
        <w:pStyle w:val="10"/>
        <w:spacing w:after="120" w:line="360" w:lineRule="auto"/>
        <w:ind w:left="181"/>
        <w:rPr>
          <w:rFonts w:ascii="Palatino Linotype" w:hAnsi="Palatino Linotype"/>
          <w:b/>
          <w:sz w:val="22"/>
          <w:szCs w:val="22"/>
          <w:lang w:val="en-GB"/>
        </w:rPr>
      </w:pPr>
    </w:p>
    <w:p w14:paraId="5E1AB7A6" w14:textId="1D3F7755" w:rsidR="005A2599" w:rsidRPr="00A46549" w:rsidRDefault="005A2599" w:rsidP="005A2599">
      <w:pPr>
        <w:pBdr>
          <w:top w:val="single" w:sz="4" w:space="2" w:color="D99594" w:themeColor="accent2" w:themeTint="99" w:shadow="1"/>
          <w:left w:val="single" w:sz="4" w:space="1" w:color="D99594" w:themeColor="accent2" w:themeTint="99" w:shadow="1"/>
          <w:bottom w:val="single" w:sz="4" w:space="1" w:color="D99594" w:themeColor="accent2" w:themeTint="99" w:shadow="1"/>
          <w:right w:val="single" w:sz="4" w:space="1" w:color="D99594" w:themeColor="accent2" w:themeTint="99" w:shadow="1"/>
        </w:pBdr>
        <w:spacing w:after="120" w:line="360" w:lineRule="auto"/>
        <w:ind w:left="540" w:hanging="540"/>
        <w:jc w:val="center"/>
        <w:rPr>
          <w:rFonts w:ascii="Palatino Linotype" w:hAnsi="Palatino Linotype"/>
          <w:b/>
          <w:bCs/>
          <w:sz w:val="22"/>
          <w:szCs w:val="22"/>
          <w:lang w:val="en-GB"/>
        </w:rPr>
      </w:pPr>
      <w:r>
        <w:rPr>
          <w:rFonts w:ascii="Palatino Linotype" w:hAnsi="Palatino Linotype"/>
          <w:b/>
          <w:bCs/>
          <w:sz w:val="22"/>
          <w:szCs w:val="22"/>
          <w:lang w:val="en-GB"/>
        </w:rPr>
        <w:t>2</w:t>
      </w:r>
      <w:r w:rsidRPr="00EC26ED">
        <w:rPr>
          <w:rFonts w:ascii="Palatino Linotype" w:hAnsi="Palatino Linotype"/>
          <w:b/>
          <w:bCs/>
          <w:sz w:val="22"/>
          <w:szCs w:val="22"/>
        </w:rPr>
        <w:t>1</w:t>
      </w:r>
      <w:r w:rsidRPr="00A46549">
        <w:rPr>
          <w:rFonts w:ascii="Palatino Linotype" w:hAnsi="Palatino Linotype"/>
          <w:b/>
          <w:bCs/>
          <w:sz w:val="22"/>
          <w:szCs w:val="22"/>
          <w:lang w:val="en-GB"/>
        </w:rPr>
        <w:t xml:space="preserve">. </w:t>
      </w:r>
      <w:r>
        <w:rPr>
          <w:rFonts w:ascii="Palatino Linotype" w:hAnsi="Palatino Linotype"/>
          <w:b/>
          <w:bCs/>
          <w:sz w:val="22"/>
          <w:szCs w:val="22"/>
        </w:rPr>
        <w:t>English Language and Theatre Terminology I</w:t>
      </w:r>
      <w:r w:rsidRPr="00A46549">
        <w:rPr>
          <w:rFonts w:ascii="Palatino Linotype" w:hAnsi="Palatino Linotype"/>
          <w:b/>
          <w:bCs/>
          <w:sz w:val="22"/>
          <w:szCs w:val="22"/>
          <w:lang w:val="en-GB"/>
        </w:rPr>
        <w:t xml:space="preserve"> </w:t>
      </w:r>
    </w:p>
    <w:p w14:paraId="5F89A5C0" w14:textId="77777777" w:rsidR="005A2599" w:rsidRPr="005A2599" w:rsidRDefault="005A2599" w:rsidP="005A2599">
      <w:pPr>
        <w:spacing w:line="360" w:lineRule="auto"/>
        <w:jc w:val="center"/>
        <w:rPr>
          <w:rFonts w:ascii="Palatino Linotype" w:hAnsi="Palatino Linotype"/>
          <w:color w:val="000000"/>
          <w:sz w:val="22"/>
          <w:szCs w:val="22"/>
          <w:lang w:val="en-GB"/>
        </w:rPr>
      </w:pPr>
    </w:p>
    <w:p w14:paraId="3EA89BD4" w14:textId="77777777" w:rsidR="005A2599" w:rsidRPr="005A2599" w:rsidRDefault="005A2599" w:rsidP="005A2599">
      <w:pPr>
        <w:spacing w:line="360" w:lineRule="auto"/>
        <w:rPr>
          <w:rFonts w:ascii="Palatino Linotype" w:hAnsi="Palatino Linotype"/>
          <w:color w:val="000000"/>
          <w:sz w:val="22"/>
          <w:szCs w:val="22"/>
          <w:lang w:val="en-GB"/>
        </w:rPr>
      </w:pPr>
      <w:r w:rsidRPr="005A2599">
        <w:rPr>
          <w:rFonts w:ascii="Palatino Linotype" w:hAnsi="Palatino Linotype"/>
          <w:color w:val="000000"/>
          <w:sz w:val="22"/>
          <w:szCs w:val="22"/>
          <w:lang w:val="en-GB"/>
        </w:rPr>
        <w:t xml:space="preserve">• </w:t>
      </w:r>
      <w:r w:rsidRPr="005A2599">
        <w:rPr>
          <w:rFonts w:ascii="Palatino Linotype" w:hAnsi="Palatino Linotype"/>
          <w:b/>
          <w:bCs/>
          <w:color w:val="000000"/>
          <w:sz w:val="22"/>
          <w:szCs w:val="22"/>
          <w:lang w:val="en-GB"/>
        </w:rPr>
        <w:t>COURSE CODE</w:t>
      </w:r>
    </w:p>
    <w:p w14:paraId="656EEF20" w14:textId="77777777" w:rsidR="005A2599" w:rsidRPr="005A2599" w:rsidRDefault="005A2599" w:rsidP="005A2599">
      <w:pPr>
        <w:spacing w:line="360" w:lineRule="auto"/>
        <w:rPr>
          <w:rFonts w:ascii="Palatino Linotype" w:hAnsi="Palatino Linotype"/>
          <w:color w:val="000000"/>
          <w:sz w:val="22"/>
          <w:szCs w:val="22"/>
          <w:lang w:val="en-GB"/>
        </w:rPr>
      </w:pPr>
      <w:r w:rsidRPr="005A2599">
        <w:rPr>
          <w:rFonts w:ascii="Palatino Linotype" w:hAnsi="Palatino Linotype"/>
          <w:color w:val="000000"/>
          <w:sz w:val="22"/>
          <w:szCs w:val="22"/>
          <w:lang w:val="en-GB"/>
        </w:rPr>
        <w:t>  34ΕΧ500</w:t>
      </w:r>
    </w:p>
    <w:p w14:paraId="6BD89A08" w14:textId="77777777" w:rsidR="005A2599" w:rsidRPr="005A2599" w:rsidRDefault="005A2599" w:rsidP="005A2599">
      <w:pPr>
        <w:spacing w:line="360" w:lineRule="auto"/>
        <w:rPr>
          <w:rFonts w:ascii="Palatino Linotype" w:hAnsi="Palatino Linotype"/>
          <w:color w:val="000000"/>
          <w:sz w:val="22"/>
          <w:szCs w:val="22"/>
          <w:lang w:val="en-GB"/>
        </w:rPr>
      </w:pPr>
      <w:r w:rsidRPr="005A2599">
        <w:rPr>
          <w:rFonts w:ascii="Palatino Linotype" w:hAnsi="Palatino Linotype"/>
          <w:color w:val="000000"/>
          <w:sz w:val="22"/>
          <w:szCs w:val="22"/>
          <w:lang w:val="en-GB"/>
        </w:rPr>
        <w:t xml:space="preserve">• </w:t>
      </w:r>
      <w:r w:rsidRPr="005A2599">
        <w:rPr>
          <w:rFonts w:ascii="Palatino Linotype" w:hAnsi="Palatino Linotype"/>
          <w:b/>
          <w:bCs/>
          <w:color w:val="000000"/>
          <w:sz w:val="22"/>
          <w:szCs w:val="22"/>
          <w:lang w:val="en-GB"/>
        </w:rPr>
        <w:t>TYPE OF COURSE</w:t>
      </w:r>
    </w:p>
    <w:p w14:paraId="6F9A04F6" w14:textId="77777777" w:rsidR="005A2599" w:rsidRPr="005A2599" w:rsidRDefault="005A2599" w:rsidP="005A2599">
      <w:pPr>
        <w:spacing w:line="360" w:lineRule="auto"/>
        <w:rPr>
          <w:rFonts w:ascii="Palatino Linotype" w:hAnsi="Palatino Linotype"/>
          <w:color w:val="000000"/>
          <w:sz w:val="22"/>
          <w:szCs w:val="22"/>
          <w:lang w:val="en-GB"/>
        </w:rPr>
      </w:pPr>
      <w:r w:rsidRPr="005A2599">
        <w:rPr>
          <w:rFonts w:ascii="Palatino Linotype" w:hAnsi="Palatino Linotype"/>
          <w:b/>
          <w:bCs/>
          <w:color w:val="000000"/>
          <w:sz w:val="22"/>
          <w:szCs w:val="22"/>
          <w:lang w:val="en-GB"/>
        </w:rPr>
        <w:t xml:space="preserve">  </w:t>
      </w:r>
      <w:r w:rsidRPr="005A2599">
        <w:rPr>
          <w:rFonts w:ascii="Palatino Linotype" w:hAnsi="Palatino Linotype"/>
          <w:color w:val="000000"/>
          <w:sz w:val="22"/>
          <w:szCs w:val="22"/>
          <w:lang w:val="en-GB"/>
        </w:rPr>
        <w:t xml:space="preserve"> Free Elective</w:t>
      </w:r>
    </w:p>
    <w:p w14:paraId="02BD4C7A" w14:textId="77777777" w:rsidR="005A2599" w:rsidRPr="005A2599" w:rsidRDefault="005A2599" w:rsidP="005A2599">
      <w:pPr>
        <w:spacing w:line="360" w:lineRule="auto"/>
        <w:rPr>
          <w:rFonts w:ascii="Palatino Linotype" w:hAnsi="Palatino Linotype"/>
          <w:color w:val="000000"/>
          <w:sz w:val="22"/>
          <w:szCs w:val="22"/>
          <w:lang w:val="en-GB"/>
        </w:rPr>
      </w:pPr>
      <w:r w:rsidRPr="005A2599">
        <w:rPr>
          <w:rFonts w:ascii="Palatino Linotype" w:hAnsi="Palatino Linotype"/>
          <w:color w:val="000000"/>
          <w:sz w:val="22"/>
          <w:szCs w:val="22"/>
          <w:lang w:val="en-GB"/>
        </w:rPr>
        <w:t xml:space="preserve">• </w:t>
      </w:r>
      <w:r w:rsidRPr="005A2599">
        <w:rPr>
          <w:rFonts w:ascii="Palatino Linotype" w:hAnsi="Palatino Linotype"/>
          <w:b/>
          <w:bCs/>
          <w:color w:val="000000"/>
          <w:sz w:val="22"/>
          <w:szCs w:val="22"/>
          <w:lang w:val="en-GB"/>
        </w:rPr>
        <w:t>LEVEL OF COURSE</w:t>
      </w:r>
    </w:p>
    <w:p w14:paraId="332BA895" w14:textId="77777777" w:rsidR="005A2599" w:rsidRPr="005A2599" w:rsidRDefault="005A2599" w:rsidP="005A2599">
      <w:pPr>
        <w:spacing w:line="360" w:lineRule="auto"/>
        <w:rPr>
          <w:rFonts w:ascii="Palatino Linotype" w:hAnsi="Palatino Linotype"/>
          <w:color w:val="000000"/>
          <w:sz w:val="22"/>
          <w:szCs w:val="22"/>
          <w:lang w:val="en-GB"/>
        </w:rPr>
      </w:pPr>
      <w:r w:rsidRPr="005A2599">
        <w:rPr>
          <w:rFonts w:ascii="Palatino Linotype" w:hAnsi="Palatino Linotype"/>
          <w:color w:val="000000"/>
          <w:sz w:val="22"/>
          <w:szCs w:val="22"/>
          <w:lang w:val="en-GB"/>
        </w:rPr>
        <w:t>   Undergraduate</w:t>
      </w:r>
    </w:p>
    <w:p w14:paraId="2CEF21D1" w14:textId="77777777" w:rsidR="005A2599" w:rsidRPr="005A2599" w:rsidRDefault="005A2599" w:rsidP="005A2599">
      <w:pPr>
        <w:spacing w:line="360" w:lineRule="auto"/>
        <w:rPr>
          <w:rFonts w:ascii="Palatino Linotype" w:hAnsi="Palatino Linotype"/>
          <w:color w:val="000000"/>
          <w:sz w:val="22"/>
          <w:szCs w:val="22"/>
          <w:lang w:val="en-GB"/>
        </w:rPr>
      </w:pPr>
      <w:r w:rsidRPr="005A2599">
        <w:rPr>
          <w:rFonts w:ascii="Palatino Linotype" w:hAnsi="Palatino Linotype"/>
          <w:color w:val="000000"/>
          <w:sz w:val="22"/>
          <w:szCs w:val="22"/>
          <w:lang w:val="en-GB"/>
        </w:rPr>
        <w:t xml:space="preserve">• </w:t>
      </w:r>
      <w:r w:rsidRPr="005A2599">
        <w:rPr>
          <w:rFonts w:ascii="Palatino Linotype" w:hAnsi="Palatino Linotype"/>
          <w:b/>
          <w:bCs/>
          <w:color w:val="000000"/>
          <w:sz w:val="22"/>
          <w:szCs w:val="22"/>
          <w:lang w:val="en-GB"/>
        </w:rPr>
        <w:t>YEAR OF STUDY</w:t>
      </w:r>
    </w:p>
    <w:p w14:paraId="6CF1168E" w14:textId="77777777" w:rsidR="005A2599" w:rsidRPr="005A2599" w:rsidRDefault="005A2599" w:rsidP="005A2599">
      <w:pPr>
        <w:spacing w:line="360" w:lineRule="auto"/>
        <w:rPr>
          <w:rFonts w:ascii="Palatino Linotype" w:hAnsi="Palatino Linotype"/>
          <w:color w:val="000000"/>
          <w:sz w:val="22"/>
          <w:szCs w:val="22"/>
          <w:lang w:val="en-GB"/>
        </w:rPr>
      </w:pPr>
      <w:r w:rsidRPr="005A2599">
        <w:rPr>
          <w:rFonts w:ascii="Palatino Linotype" w:hAnsi="Palatino Linotype"/>
          <w:color w:val="000000"/>
          <w:sz w:val="22"/>
          <w:szCs w:val="22"/>
          <w:lang w:val="en-GB"/>
        </w:rPr>
        <w:t>   2015-2016</w:t>
      </w:r>
    </w:p>
    <w:p w14:paraId="77FB384C" w14:textId="77777777" w:rsidR="005A2599" w:rsidRPr="005A2599" w:rsidRDefault="005A2599" w:rsidP="005A2599">
      <w:pPr>
        <w:spacing w:line="360" w:lineRule="auto"/>
        <w:rPr>
          <w:rFonts w:ascii="Palatino Linotype" w:hAnsi="Palatino Linotype"/>
          <w:color w:val="000000"/>
          <w:sz w:val="22"/>
          <w:szCs w:val="22"/>
          <w:lang w:val="en-GB"/>
        </w:rPr>
      </w:pPr>
      <w:r w:rsidRPr="005A2599">
        <w:rPr>
          <w:rFonts w:ascii="Palatino Linotype" w:hAnsi="Palatino Linotype"/>
          <w:color w:val="000000"/>
          <w:sz w:val="22"/>
          <w:szCs w:val="22"/>
          <w:lang w:val="en-GB"/>
        </w:rPr>
        <w:t xml:space="preserve">• </w:t>
      </w:r>
      <w:r w:rsidRPr="005A2599">
        <w:rPr>
          <w:rFonts w:ascii="Palatino Linotype" w:hAnsi="Palatino Linotype"/>
          <w:b/>
          <w:bCs/>
          <w:color w:val="000000"/>
          <w:sz w:val="22"/>
          <w:szCs w:val="22"/>
          <w:lang w:val="en-GB"/>
        </w:rPr>
        <w:t>SEMESTER</w:t>
      </w:r>
    </w:p>
    <w:p w14:paraId="7BABBF68" w14:textId="77777777" w:rsidR="005A2599" w:rsidRPr="005A2599" w:rsidRDefault="005A2599" w:rsidP="005A2599">
      <w:pPr>
        <w:spacing w:line="360" w:lineRule="auto"/>
        <w:rPr>
          <w:rFonts w:ascii="Palatino Linotype" w:hAnsi="Palatino Linotype"/>
          <w:color w:val="000000"/>
          <w:sz w:val="22"/>
          <w:szCs w:val="22"/>
          <w:lang w:val="en-GB"/>
        </w:rPr>
      </w:pPr>
      <w:r w:rsidRPr="005A2599">
        <w:rPr>
          <w:rFonts w:ascii="Palatino Linotype" w:hAnsi="Palatino Linotype"/>
          <w:color w:val="000000"/>
          <w:sz w:val="22"/>
          <w:szCs w:val="22"/>
          <w:lang w:val="en-GB"/>
        </w:rPr>
        <w:t>   Fall Semester</w:t>
      </w:r>
    </w:p>
    <w:p w14:paraId="06DAE61B" w14:textId="77777777" w:rsidR="005A2599" w:rsidRPr="005A2599" w:rsidRDefault="005A2599" w:rsidP="005A2599">
      <w:pPr>
        <w:spacing w:line="360" w:lineRule="auto"/>
        <w:rPr>
          <w:rFonts w:ascii="Palatino Linotype" w:hAnsi="Palatino Linotype"/>
          <w:color w:val="000000"/>
          <w:sz w:val="22"/>
          <w:szCs w:val="22"/>
          <w:lang w:val="en-GB"/>
        </w:rPr>
      </w:pPr>
      <w:r w:rsidRPr="005A2599">
        <w:rPr>
          <w:rFonts w:ascii="Palatino Linotype" w:hAnsi="Palatino Linotype"/>
          <w:color w:val="000000"/>
          <w:sz w:val="22"/>
          <w:szCs w:val="22"/>
          <w:lang w:val="en-GB"/>
        </w:rPr>
        <w:t xml:space="preserve">• </w:t>
      </w:r>
      <w:r w:rsidRPr="005A2599">
        <w:rPr>
          <w:rFonts w:ascii="Palatino Linotype" w:hAnsi="Palatino Linotype"/>
          <w:b/>
          <w:bCs/>
          <w:color w:val="000000"/>
          <w:sz w:val="22"/>
          <w:szCs w:val="22"/>
          <w:lang w:val="en-GB"/>
        </w:rPr>
        <w:t>NUMBER OF CREDITS ALLOCATED</w:t>
      </w:r>
    </w:p>
    <w:p w14:paraId="16BA4DE3" w14:textId="77777777" w:rsidR="005A2599" w:rsidRPr="005A2599" w:rsidRDefault="005A2599" w:rsidP="005A2599">
      <w:pPr>
        <w:spacing w:line="360" w:lineRule="auto"/>
        <w:rPr>
          <w:rFonts w:ascii="Palatino Linotype" w:hAnsi="Palatino Linotype"/>
          <w:color w:val="000000"/>
          <w:sz w:val="22"/>
          <w:szCs w:val="22"/>
          <w:lang w:val="en-GB"/>
        </w:rPr>
      </w:pPr>
      <w:r w:rsidRPr="005A2599">
        <w:rPr>
          <w:rFonts w:ascii="Palatino Linotype" w:hAnsi="Palatino Linotype"/>
          <w:color w:val="000000"/>
          <w:sz w:val="22"/>
          <w:szCs w:val="22"/>
          <w:lang w:val="en-GB"/>
        </w:rPr>
        <w:t>   5 ECTS Credits</w:t>
      </w:r>
    </w:p>
    <w:p w14:paraId="044ABA29" w14:textId="77777777" w:rsidR="005A2599" w:rsidRPr="005A2599" w:rsidRDefault="005A2599" w:rsidP="005A2599">
      <w:pPr>
        <w:spacing w:line="360" w:lineRule="auto"/>
        <w:rPr>
          <w:rFonts w:ascii="Palatino Linotype" w:hAnsi="Palatino Linotype"/>
          <w:color w:val="000000"/>
          <w:sz w:val="22"/>
          <w:szCs w:val="22"/>
          <w:lang w:val="en-GB"/>
        </w:rPr>
      </w:pPr>
      <w:r w:rsidRPr="005A2599">
        <w:rPr>
          <w:rFonts w:ascii="Palatino Linotype" w:hAnsi="Palatino Linotype"/>
          <w:color w:val="000000"/>
          <w:sz w:val="22"/>
          <w:szCs w:val="22"/>
          <w:lang w:val="en-GB"/>
        </w:rPr>
        <w:t xml:space="preserve">• </w:t>
      </w:r>
      <w:r w:rsidRPr="005A2599">
        <w:rPr>
          <w:rFonts w:ascii="Palatino Linotype" w:hAnsi="Palatino Linotype"/>
          <w:b/>
          <w:bCs/>
          <w:color w:val="000000"/>
          <w:sz w:val="22"/>
          <w:szCs w:val="22"/>
          <w:lang w:val="en-GB"/>
        </w:rPr>
        <w:t>NAME OF LECTURER</w:t>
      </w:r>
    </w:p>
    <w:p w14:paraId="41D46F51" w14:textId="77777777" w:rsidR="005A2599" w:rsidRDefault="005A2599" w:rsidP="005A2599">
      <w:pPr>
        <w:spacing w:line="360" w:lineRule="auto"/>
        <w:rPr>
          <w:rFonts w:ascii="Palatino Linotype" w:hAnsi="Palatino Linotype"/>
          <w:color w:val="000000"/>
          <w:sz w:val="22"/>
          <w:szCs w:val="22"/>
        </w:rPr>
      </w:pPr>
      <w:r w:rsidRPr="005A2599">
        <w:rPr>
          <w:rFonts w:ascii="Palatino Linotype" w:hAnsi="Palatino Linotype"/>
          <w:color w:val="000000"/>
          <w:sz w:val="22"/>
          <w:szCs w:val="22"/>
          <w:lang w:val="en-GB"/>
        </w:rPr>
        <w:t>  </w:t>
      </w:r>
      <w:r w:rsidRPr="005A2599">
        <w:rPr>
          <w:rFonts w:ascii="Palatino Linotype" w:hAnsi="Palatino Linotype"/>
          <w:color w:val="000000"/>
          <w:sz w:val="22"/>
          <w:szCs w:val="22"/>
        </w:rPr>
        <w:t xml:space="preserve"> </w:t>
      </w:r>
      <w:r w:rsidRPr="005A2599">
        <w:rPr>
          <w:rFonts w:ascii="Palatino Linotype" w:hAnsi="Palatino Linotype"/>
          <w:color w:val="000000"/>
          <w:sz w:val="22"/>
          <w:szCs w:val="22"/>
          <w:lang w:val="en-GB"/>
        </w:rPr>
        <w:t>Karamanou</w:t>
      </w:r>
      <w:r w:rsidRPr="005A2599">
        <w:rPr>
          <w:rFonts w:ascii="Palatino Linotype" w:hAnsi="Palatino Linotype"/>
          <w:color w:val="000000"/>
          <w:sz w:val="22"/>
          <w:szCs w:val="22"/>
        </w:rPr>
        <w:t xml:space="preserve"> </w:t>
      </w:r>
      <w:r w:rsidRPr="005A2599">
        <w:rPr>
          <w:rFonts w:ascii="Palatino Linotype" w:hAnsi="Palatino Linotype"/>
          <w:color w:val="000000"/>
          <w:sz w:val="22"/>
          <w:szCs w:val="22"/>
          <w:lang w:val="en-GB"/>
        </w:rPr>
        <w:t>Ioanna</w:t>
      </w:r>
      <w:r w:rsidRPr="005A2599">
        <w:rPr>
          <w:rFonts w:ascii="Palatino Linotype" w:hAnsi="Palatino Linotype"/>
          <w:color w:val="000000"/>
          <w:sz w:val="22"/>
          <w:szCs w:val="22"/>
        </w:rPr>
        <w:t>, Assistant Professor</w:t>
      </w:r>
    </w:p>
    <w:p w14:paraId="2FC1E345" w14:textId="77777777" w:rsidR="00FE49A0" w:rsidRDefault="00FE49A0" w:rsidP="005A2599">
      <w:pPr>
        <w:spacing w:line="360" w:lineRule="auto"/>
        <w:rPr>
          <w:rFonts w:ascii="Palatino Linotype" w:hAnsi="Palatino Linotype"/>
          <w:color w:val="000000"/>
          <w:sz w:val="22"/>
          <w:szCs w:val="22"/>
        </w:rPr>
      </w:pPr>
    </w:p>
    <w:p w14:paraId="3C38ABCD" w14:textId="77777777" w:rsidR="00FE49A0" w:rsidRPr="005A2599" w:rsidRDefault="00FE49A0" w:rsidP="005A2599">
      <w:pPr>
        <w:spacing w:line="360" w:lineRule="auto"/>
        <w:rPr>
          <w:rFonts w:ascii="Palatino Linotype" w:hAnsi="Palatino Linotype"/>
          <w:color w:val="000000"/>
          <w:sz w:val="22"/>
          <w:szCs w:val="22"/>
        </w:rPr>
      </w:pPr>
    </w:p>
    <w:p w14:paraId="0DBF47A7" w14:textId="77777777" w:rsidR="005A2599" w:rsidRPr="005A2599" w:rsidRDefault="005A2599" w:rsidP="005A2599">
      <w:pPr>
        <w:spacing w:line="360" w:lineRule="auto"/>
        <w:rPr>
          <w:rFonts w:ascii="Palatino Linotype" w:hAnsi="Palatino Linotype"/>
          <w:b/>
          <w:bCs/>
          <w:color w:val="000000"/>
          <w:sz w:val="22"/>
          <w:szCs w:val="22"/>
        </w:rPr>
      </w:pPr>
      <w:r w:rsidRPr="005A2599">
        <w:rPr>
          <w:rFonts w:ascii="Palatino Linotype" w:hAnsi="Palatino Linotype"/>
          <w:color w:val="000000"/>
          <w:sz w:val="22"/>
          <w:szCs w:val="22"/>
          <w:lang w:val="en-GB"/>
        </w:rPr>
        <w:lastRenderedPageBreak/>
        <w:t xml:space="preserve">• </w:t>
      </w:r>
      <w:r w:rsidRPr="005A2599">
        <w:rPr>
          <w:rFonts w:ascii="Palatino Linotype" w:hAnsi="Palatino Linotype"/>
          <w:b/>
          <w:bCs/>
          <w:color w:val="000000"/>
          <w:sz w:val="22"/>
          <w:szCs w:val="22"/>
        </w:rPr>
        <w:t>COURSE OBJECTIVES</w:t>
      </w:r>
    </w:p>
    <w:p w14:paraId="7E2C813E" w14:textId="77777777" w:rsidR="005A2599" w:rsidRPr="005A2599" w:rsidRDefault="005A2599" w:rsidP="005A2599">
      <w:pPr>
        <w:spacing w:after="0" w:line="360" w:lineRule="auto"/>
        <w:rPr>
          <w:rFonts w:ascii="Palatino Linotype" w:hAnsi="Palatino Linotype" w:cs="TimesNewRomanPS-ItalicMT"/>
          <w:iCs/>
          <w:color w:val="000000"/>
          <w:sz w:val="22"/>
          <w:szCs w:val="22"/>
          <w:lang w:val="en-GB"/>
        </w:rPr>
      </w:pPr>
      <w:r w:rsidRPr="005A2599">
        <w:rPr>
          <w:rFonts w:ascii="Palatino Linotype" w:hAnsi="Palatino Linotype"/>
          <w:bCs/>
          <w:color w:val="000000"/>
          <w:sz w:val="22"/>
          <w:szCs w:val="22"/>
        </w:rPr>
        <w:t xml:space="preserve">This course aims to lead students from an elementary level of language knowledge to an intermediate level (B1 – according to the Global Scale </w:t>
      </w:r>
      <w:r w:rsidRPr="005A2599">
        <w:rPr>
          <w:rFonts w:ascii="Palatino Linotype" w:hAnsi="Palatino Linotype" w:cs="TimesNewRomanPSMT"/>
          <w:color w:val="000000"/>
          <w:sz w:val="22"/>
          <w:szCs w:val="22"/>
          <w:lang w:val="en-GB"/>
        </w:rPr>
        <w:t xml:space="preserve">provided by the </w:t>
      </w:r>
      <w:r w:rsidRPr="005A2599">
        <w:rPr>
          <w:rFonts w:ascii="Palatino Linotype" w:hAnsi="Palatino Linotype" w:cs="TimesNewRomanPS-ItalicMT"/>
          <w:i/>
          <w:iCs/>
          <w:color w:val="000000"/>
          <w:sz w:val="22"/>
          <w:szCs w:val="22"/>
          <w:lang w:val="en-GB"/>
        </w:rPr>
        <w:t>Common European Framework of Reference for Languages</w:t>
      </w:r>
      <w:r w:rsidRPr="005A2599">
        <w:rPr>
          <w:rFonts w:ascii="Palatino Linotype" w:hAnsi="Palatino Linotype" w:cs="TimesNewRomanPS-ItalicMT"/>
          <w:iCs/>
          <w:color w:val="000000"/>
          <w:sz w:val="22"/>
          <w:szCs w:val="22"/>
          <w:lang w:val="en-GB"/>
        </w:rPr>
        <w:t xml:space="preserve">). </w:t>
      </w:r>
    </w:p>
    <w:p w14:paraId="0C6734D7" w14:textId="77777777" w:rsidR="005A2599" w:rsidRPr="005A2599" w:rsidRDefault="005A2599" w:rsidP="005A2599">
      <w:pPr>
        <w:spacing w:after="0" w:line="360" w:lineRule="auto"/>
        <w:rPr>
          <w:rFonts w:ascii="Palatino Linotype" w:hAnsi="Palatino Linotype" w:cs="TimesNewRomanPS-ItalicMT"/>
          <w:iCs/>
          <w:color w:val="000000"/>
          <w:sz w:val="22"/>
          <w:szCs w:val="22"/>
          <w:lang w:val="en-GB"/>
        </w:rPr>
      </w:pPr>
      <w:r w:rsidRPr="005A2599">
        <w:rPr>
          <w:rFonts w:ascii="Palatino Linotype" w:hAnsi="Palatino Linotype" w:cs="TimesNewRomanPS-ItalicMT"/>
          <w:iCs/>
          <w:color w:val="000000"/>
          <w:sz w:val="22"/>
          <w:szCs w:val="22"/>
          <w:lang w:val="en-GB"/>
        </w:rPr>
        <w:t>More specifically the course focuses upon:</w:t>
      </w:r>
    </w:p>
    <w:p w14:paraId="6E62E5C2" w14:textId="77777777" w:rsidR="005A2599" w:rsidRPr="005A2599" w:rsidRDefault="005A2599" w:rsidP="005A2599">
      <w:pPr>
        <w:spacing w:after="0" w:line="360" w:lineRule="auto"/>
        <w:rPr>
          <w:rFonts w:ascii="Palatino Linotype" w:hAnsi="Palatino Linotype" w:cs="TimesNewRomanPS-ItalicMT"/>
          <w:iCs/>
          <w:color w:val="000000"/>
          <w:sz w:val="22"/>
          <w:szCs w:val="22"/>
          <w:lang w:val="en-GB"/>
        </w:rPr>
      </w:pPr>
      <w:r w:rsidRPr="005A2599">
        <w:rPr>
          <w:rFonts w:ascii="Palatino Linotype" w:hAnsi="Palatino Linotype" w:cs="TimesNewRomanPS-ItalicMT"/>
          <w:iCs/>
          <w:color w:val="000000"/>
          <w:sz w:val="22"/>
          <w:szCs w:val="22"/>
          <w:lang w:val="en-GB"/>
        </w:rPr>
        <w:t xml:space="preserve">a. helping students assimilate English language forms and structures and develop their language skills in order to be able to communicate at an Intermediate level and </w:t>
      </w:r>
    </w:p>
    <w:p w14:paraId="63153285" w14:textId="77777777" w:rsidR="005A2599" w:rsidRPr="005A2599" w:rsidRDefault="005A2599" w:rsidP="005A2599">
      <w:pPr>
        <w:spacing w:after="0" w:line="360" w:lineRule="auto"/>
        <w:rPr>
          <w:rFonts w:ascii="Palatino Linotype" w:hAnsi="Palatino Linotype"/>
          <w:color w:val="000000"/>
          <w:sz w:val="22"/>
          <w:szCs w:val="22"/>
          <w:lang w:val="en-GB"/>
        </w:rPr>
      </w:pPr>
      <w:r w:rsidRPr="005A2599">
        <w:rPr>
          <w:rFonts w:ascii="Palatino Linotype" w:hAnsi="Palatino Linotype" w:cs="TimesNewRomanPS-ItalicMT"/>
          <w:iCs/>
          <w:color w:val="000000"/>
          <w:sz w:val="22"/>
          <w:szCs w:val="22"/>
          <w:lang w:val="en-GB"/>
        </w:rPr>
        <w:t xml:space="preserve">b. familiarizing students with English theatre terminology through the study of selected extracts of authentic plays and theoretical texts of medium difficulty. </w:t>
      </w:r>
      <w:r w:rsidRPr="005A2599">
        <w:rPr>
          <w:rFonts w:ascii="Palatino Linotype" w:hAnsi="Palatino Linotype"/>
          <w:color w:val="000000"/>
          <w:sz w:val="22"/>
          <w:szCs w:val="22"/>
          <w:lang w:val="en-GB"/>
        </w:rPr>
        <w:t xml:space="preserve"> </w:t>
      </w:r>
    </w:p>
    <w:p w14:paraId="3F3FF9A6" w14:textId="77777777" w:rsidR="005A2599" w:rsidRPr="005A2599" w:rsidRDefault="005A2599" w:rsidP="005A2599">
      <w:pPr>
        <w:spacing w:line="360" w:lineRule="auto"/>
        <w:rPr>
          <w:rFonts w:ascii="Palatino Linotype" w:hAnsi="Palatino Linotype"/>
          <w:b/>
          <w:bCs/>
          <w:color w:val="000000"/>
          <w:sz w:val="22"/>
          <w:szCs w:val="22"/>
          <w:lang w:val="en-GB"/>
        </w:rPr>
      </w:pPr>
    </w:p>
    <w:p w14:paraId="14592D46" w14:textId="77777777" w:rsidR="005A2599" w:rsidRPr="005A2599" w:rsidRDefault="005A2599" w:rsidP="005A2599">
      <w:pPr>
        <w:spacing w:line="360" w:lineRule="auto"/>
        <w:rPr>
          <w:rFonts w:ascii="Palatino Linotype" w:hAnsi="Palatino Linotype"/>
          <w:color w:val="000000"/>
          <w:sz w:val="22"/>
          <w:szCs w:val="22"/>
          <w:lang w:val="en-GB"/>
        </w:rPr>
      </w:pPr>
      <w:r w:rsidRPr="005A2599">
        <w:rPr>
          <w:rFonts w:ascii="Palatino Linotype" w:hAnsi="Palatino Linotype"/>
          <w:b/>
          <w:bCs/>
          <w:color w:val="000000"/>
          <w:sz w:val="22"/>
          <w:szCs w:val="22"/>
        </w:rPr>
        <w:t>• LEARNING OUTCOMES  </w:t>
      </w:r>
    </w:p>
    <w:p w14:paraId="3C2A9359" w14:textId="77777777" w:rsidR="005A2599" w:rsidRPr="005A2599" w:rsidRDefault="005A2599" w:rsidP="005A2599">
      <w:pPr>
        <w:spacing w:after="0" w:line="360" w:lineRule="auto"/>
        <w:rPr>
          <w:rFonts w:ascii="Palatino Linotype" w:hAnsi="Palatino Linotype"/>
          <w:color w:val="000000"/>
          <w:sz w:val="22"/>
          <w:szCs w:val="22"/>
          <w:lang w:val="en-GB"/>
        </w:rPr>
      </w:pPr>
      <w:r w:rsidRPr="005A2599">
        <w:rPr>
          <w:rFonts w:ascii="Palatino Linotype" w:hAnsi="Palatino Linotype"/>
          <w:color w:val="000000"/>
          <w:sz w:val="22"/>
          <w:szCs w:val="22"/>
          <w:lang w:val="en-GB"/>
        </w:rPr>
        <w:t>Upon successful completion of the course, students will be able to:</w:t>
      </w:r>
    </w:p>
    <w:p w14:paraId="48638AA8" w14:textId="77777777" w:rsidR="005A2599" w:rsidRPr="005A2599" w:rsidRDefault="005A2599" w:rsidP="005A2599">
      <w:pPr>
        <w:spacing w:after="0" w:line="360" w:lineRule="auto"/>
        <w:rPr>
          <w:rFonts w:ascii="Palatino Linotype" w:hAnsi="Palatino Linotype"/>
          <w:color w:val="000000"/>
          <w:sz w:val="22"/>
          <w:szCs w:val="22"/>
          <w:lang w:val="en-GB"/>
        </w:rPr>
      </w:pPr>
      <w:r w:rsidRPr="005A2599">
        <w:rPr>
          <w:rFonts w:ascii="Palatino Linotype" w:hAnsi="Palatino Linotype"/>
          <w:color w:val="000000"/>
          <w:sz w:val="22"/>
          <w:szCs w:val="22"/>
          <w:lang w:val="en-GB"/>
        </w:rPr>
        <w:t>a. understand the main points of clear standard input on familiar matters regularly encountered in work, school, leisure, etc.</w:t>
      </w:r>
    </w:p>
    <w:p w14:paraId="2DCB3A41" w14:textId="77777777" w:rsidR="005A2599" w:rsidRPr="005A2599" w:rsidRDefault="005A2599" w:rsidP="005A2599">
      <w:pPr>
        <w:spacing w:after="0" w:line="360" w:lineRule="auto"/>
        <w:rPr>
          <w:rFonts w:ascii="Palatino Linotype" w:hAnsi="Palatino Linotype"/>
          <w:color w:val="000000"/>
          <w:sz w:val="22"/>
          <w:szCs w:val="22"/>
          <w:lang w:val="en-GB"/>
        </w:rPr>
      </w:pPr>
      <w:r w:rsidRPr="005A2599">
        <w:rPr>
          <w:rFonts w:ascii="Palatino Linotype" w:hAnsi="Palatino Linotype"/>
          <w:color w:val="000000"/>
          <w:sz w:val="22"/>
          <w:szCs w:val="22"/>
          <w:lang w:val="en-GB"/>
        </w:rPr>
        <w:t xml:space="preserve">b. deal with most situations likely to arise while travelling in an area where the language is spoken. </w:t>
      </w:r>
    </w:p>
    <w:p w14:paraId="6886A6AE" w14:textId="77777777" w:rsidR="005A2599" w:rsidRPr="005A2599" w:rsidRDefault="005A2599" w:rsidP="005A2599">
      <w:pPr>
        <w:spacing w:after="0" w:line="360" w:lineRule="auto"/>
        <w:rPr>
          <w:rFonts w:ascii="Palatino Linotype" w:hAnsi="Palatino Linotype"/>
          <w:color w:val="000000"/>
          <w:sz w:val="22"/>
          <w:szCs w:val="22"/>
          <w:lang w:val="en-GB"/>
        </w:rPr>
      </w:pPr>
      <w:r w:rsidRPr="005A2599">
        <w:rPr>
          <w:rFonts w:ascii="Palatino Linotype" w:hAnsi="Palatino Linotype"/>
          <w:color w:val="000000"/>
          <w:sz w:val="22"/>
          <w:szCs w:val="22"/>
          <w:lang w:val="en-GB"/>
        </w:rPr>
        <w:t>c. produce simple connected text on topics that are familiar or of personal interest.</w:t>
      </w:r>
    </w:p>
    <w:p w14:paraId="10B53D9A" w14:textId="77777777" w:rsidR="005A2599" w:rsidRPr="005A2599" w:rsidRDefault="005A2599" w:rsidP="005A2599">
      <w:pPr>
        <w:spacing w:after="0" w:line="360" w:lineRule="auto"/>
        <w:rPr>
          <w:rFonts w:ascii="Palatino Linotype" w:hAnsi="Palatino Linotype"/>
          <w:color w:val="000000"/>
          <w:sz w:val="22"/>
          <w:szCs w:val="22"/>
          <w:lang w:val="en-GB"/>
        </w:rPr>
      </w:pPr>
      <w:r w:rsidRPr="005A2599">
        <w:rPr>
          <w:rFonts w:ascii="Palatino Linotype" w:hAnsi="Palatino Linotype"/>
          <w:color w:val="000000"/>
          <w:sz w:val="22"/>
          <w:szCs w:val="22"/>
          <w:lang w:val="en-GB"/>
        </w:rPr>
        <w:t>d. describe experiences and events, dreams, hopes and ambitions and briefly give reasons and explanations for opinions and plans.</w:t>
      </w:r>
    </w:p>
    <w:p w14:paraId="1408EF00" w14:textId="77777777" w:rsidR="005A2599" w:rsidRPr="005A2599" w:rsidRDefault="005A2599" w:rsidP="005A2599">
      <w:pPr>
        <w:spacing w:after="0" w:line="360" w:lineRule="auto"/>
        <w:rPr>
          <w:rFonts w:ascii="Palatino Linotype" w:hAnsi="Palatino Linotype"/>
          <w:color w:val="000000"/>
          <w:sz w:val="22"/>
          <w:szCs w:val="22"/>
          <w:lang w:val="en-GB"/>
        </w:rPr>
      </w:pPr>
      <w:r w:rsidRPr="005A2599">
        <w:rPr>
          <w:rFonts w:ascii="Palatino Linotype" w:hAnsi="Palatino Linotype"/>
          <w:color w:val="000000"/>
          <w:sz w:val="22"/>
          <w:szCs w:val="22"/>
          <w:lang w:val="en-GB"/>
        </w:rPr>
        <w:t xml:space="preserve">e. comprehend and / or reproduce simple scenes from selected medium difficulty plays and get familiar with basic English drama terms. </w:t>
      </w:r>
    </w:p>
    <w:p w14:paraId="35C5935D" w14:textId="77777777" w:rsidR="005A2599" w:rsidRPr="005A2599" w:rsidRDefault="005A2599" w:rsidP="005A2599">
      <w:pPr>
        <w:spacing w:after="0" w:line="360" w:lineRule="auto"/>
        <w:rPr>
          <w:rFonts w:ascii="Palatino Linotype" w:hAnsi="Palatino Linotype"/>
          <w:color w:val="000000"/>
          <w:sz w:val="22"/>
          <w:szCs w:val="22"/>
          <w:lang w:val="en-GB"/>
        </w:rPr>
      </w:pPr>
    </w:p>
    <w:p w14:paraId="77B331BF" w14:textId="77777777" w:rsidR="005A2599" w:rsidRPr="005A2599" w:rsidRDefault="005A2599" w:rsidP="005A2599">
      <w:pPr>
        <w:spacing w:after="0" w:line="360" w:lineRule="auto"/>
        <w:rPr>
          <w:rFonts w:ascii="Palatino Linotype" w:hAnsi="Palatino Linotype"/>
          <w:color w:val="000000"/>
          <w:sz w:val="22"/>
          <w:szCs w:val="22"/>
          <w:lang w:val="en-GB"/>
        </w:rPr>
      </w:pPr>
      <w:r w:rsidRPr="005A2599">
        <w:rPr>
          <w:rFonts w:ascii="Palatino Linotype" w:hAnsi="Palatino Linotype"/>
          <w:color w:val="000000"/>
          <w:sz w:val="22"/>
          <w:szCs w:val="22"/>
          <w:lang w:val="en-GB"/>
        </w:rPr>
        <w:t xml:space="preserve">• </w:t>
      </w:r>
      <w:r w:rsidRPr="005A2599">
        <w:rPr>
          <w:rFonts w:ascii="Palatino Linotype" w:hAnsi="Palatino Linotype"/>
          <w:b/>
          <w:bCs/>
          <w:color w:val="000000"/>
          <w:sz w:val="22"/>
          <w:szCs w:val="22"/>
          <w:lang w:val="en-GB"/>
        </w:rPr>
        <w:t>PREREQUISITES</w:t>
      </w:r>
    </w:p>
    <w:p w14:paraId="308859DC" w14:textId="77777777" w:rsidR="005A2599" w:rsidRPr="005A2599" w:rsidRDefault="005A2599" w:rsidP="005A2599">
      <w:pPr>
        <w:spacing w:after="0" w:line="360" w:lineRule="auto"/>
        <w:rPr>
          <w:rFonts w:ascii="Palatino Linotype" w:hAnsi="Palatino Linotype"/>
          <w:color w:val="000000"/>
          <w:sz w:val="22"/>
          <w:szCs w:val="22"/>
          <w:lang w:val="en-GB"/>
        </w:rPr>
      </w:pPr>
      <w:r w:rsidRPr="005A2599">
        <w:rPr>
          <w:rFonts w:ascii="Palatino Linotype" w:hAnsi="Palatino Linotype"/>
          <w:color w:val="000000"/>
          <w:sz w:val="22"/>
          <w:szCs w:val="22"/>
          <w:lang w:val="en-GB"/>
        </w:rPr>
        <w:t xml:space="preserve">  </w:t>
      </w:r>
      <w:r w:rsidRPr="005A2599">
        <w:rPr>
          <w:rStyle w:val="yiv5832455044shorttext"/>
          <w:rFonts w:ascii="Palatino Linotype" w:hAnsi="Palatino Linotype"/>
          <w:color w:val="000000"/>
          <w:sz w:val="22"/>
          <w:szCs w:val="22"/>
          <w:lang w:val="en-GB"/>
        </w:rPr>
        <w:t>Compulsory presence in five lessons</w:t>
      </w:r>
    </w:p>
    <w:p w14:paraId="79EC0EEE" w14:textId="77777777" w:rsidR="005A2599" w:rsidRPr="005A2599" w:rsidRDefault="005A2599" w:rsidP="005A2599">
      <w:pPr>
        <w:spacing w:after="0" w:line="360" w:lineRule="auto"/>
        <w:rPr>
          <w:rStyle w:val="yiv5832455044shorttext"/>
          <w:rFonts w:ascii="Palatino Linotype" w:hAnsi="Palatino Linotype"/>
          <w:color w:val="000000"/>
          <w:sz w:val="22"/>
          <w:szCs w:val="22"/>
          <w:lang w:val="en-GB"/>
        </w:rPr>
      </w:pPr>
      <w:r w:rsidRPr="005A2599">
        <w:rPr>
          <w:rStyle w:val="yiv5832455044shorttext"/>
          <w:rFonts w:ascii="Palatino Linotype" w:hAnsi="Palatino Linotype"/>
          <w:color w:val="000000"/>
          <w:sz w:val="22"/>
          <w:szCs w:val="22"/>
          <w:lang w:val="en-GB"/>
        </w:rPr>
        <w:t xml:space="preserve">  </w:t>
      </w:r>
    </w:p>
    <w:p w14:paraId="7005C1A2" w14:textId="77777777" w:rsidR="005A2599" w:rsidRPr="005A2599" w:rsidRDefault="005A2599" w:rsidP="005A2599">
      <w:pPr>
        <w:spacing w:after="0" w:line="360" w:lineRule="auto"/>
        <w:rPr>
          <w:rFonts w:ascii="Palatino Linotype" w:hAnsi="Palatino Linotype"/>
          <w:b/>
          <w:bCs/>
          <w:color w:val="000000"/>
          <w:sz w:val="22"/>
          <w:szCs w:val="22"/>
          <w:lang w:val="en-GB"/>
        </w:rPr>
      </w:pPr>
      <w:r w:rsidRPr="005A2599">
        <w:rPr>
          <w:rFonts w:ascii="Palatino Linotype" w:hAnsi="Palatino Linotype"/>
          <w:color w:val="000000"/>
          <w:sz w:val="22"/>
          <w:szCs w:val="22"/>
        </w:rPr>
        <w:t xml:space="preserve">• </w:t>
      </w:r>
      <w:r w:rsidRPr="005A2599">
        <w:rPr>
          <w:rFonts w:ascii="Palatino Linotype" w:hAnsi="Palatino Linotype"/>
          <w:b/>
          <w:bCs/>
          <w:color w:val="000000"/>
          <w:sz w:val="22"/>
          <w:szCs w:val="22"/>
          <w:lang w:val="en-GB"/>
        </w:rPr>
        <w:t>COURSE</w:t>
      </w:r>
      <w:r w:rsidRPr="005A2599">
        <w:rPr>
          <w:rFonts w:ascii="Palatino Linotype" w:hAnsi="Palatino Linotype"/>
          <w:b/>
          <w:bCs/>
          <w:color w:val="000000"/>
          <w:sz w:val="22"/>
          <w:szCs w:val="22"/>
        </w:rPr>
        <w:t xml:space="preserve"> </w:t>
      </w:r>
      <w:r w:rsidRPr="005A2599">
        <w:rPr>
          <w:rFonts w:ascii="Palatino Linotype" w:hAnsi="Palatino Linotype"/>
          <w:b/>
          <w:bCs/>
          <w:color w:val="000000"/>
          <w:sz w:val="22"/>
          <w:szCs w:val="22"/>
          <w:lang w:val="en-GB"/>
        </w:rPr>
        <w:t>CONTENTS</w:t>
      </w:r>
    </w:p>
    <w:p w14:paraId="27E269C0" w14:textId="77777777" w:rsidR="005A2599" w:rsidRPr="005A2599" w:rsidRDefault="005A2599" w:rsidP="005A2599">
      <w:pPr>
        <w:spacing w:after="0" w:line="360" w:lineRule="auto"/>
        <w:rPr>
          <w:rFonts w:ascii="Palatino Linotype" w:hAnsi="Palatino Linotype"/>
          <w:b/>
          <w:bCs/>
          <w:color w:val="000000"/>
          <w:sz w:val="22"/>
          <w:szCs w:val="22"/>
        </w:rPr>
      </w:pPr>
      <w:r w:rsidRPr="005A2599">
        <w:rPr>
          <w:rFonts w:ascii="Palatino Linotype" w:hAnsi="Palatino Linotype"/>
          <w:b/>
          <w:bCs/>
          <w:color w:val="000000"/>
          <w:sz w:val="22"/>
          <w:szCs w:val="22"/>
        </w:rPr>
        <w:t>Grammar</w:t>
      </w:r>
    </w:p>
    <w:p w14:paraId="33FFB501" w14:textId="77777777" w:rsidR="005A2599" w:rsidRPr="005A2599" w:rsidRDefault="005A2599" w:rsidP="005A2599">
      <w:pPr>
        <w:spacing w:after="0" w:line="360" w:lineRule="auto"/>
        <w:rPr>
          <w:rFonts w:ascii="Palatino Linotype" w:hAnsi="Palatino Linotype"/>
          <w:bCs/>
          <w:color w:val="000000"/>
          <w:sz w:val="22"/>
          <w:szCs w:val="22"/>
        </w:rPr>
      </w:pPr>
      <w:r w:rsidRPr="005A2599">
        <w:rPr>
          <w:rFonts w:ascii="Palatino Linotype" w:hAnsi="Palatino Linotype"/>
          <w:bCs/>
          <w:color w:val="000000"/>
          <w:sz w:val="22"/>
          <w:szCs w:val="22"/>
        </w:rPr>
        <w:t>a</w:t>
      </w:r>
      <w:r w:rsidRPr="005A2599">
        <w:rPr>
          <w:rFonts w:ascii="Palatino Linotype" w:hAnsi="Palatino Linotype"/>
          <w:bCs/>
          <w:color w:val="000000"/>
          <w:sz w:val="22"/>
          <w:szCs w:val="22"/>
          <w:lang w:val="en-GB"/>
        </w:rPr>
        <w:t xml:space="preserve">. </w:t>
      </w:r>
      <w:r w:rsidRPr="005A2599">
        <w:rPr>
          <w:rFonts w:ascii="Palatino Linotype" w:hAnsi="Palatino Linotype"/>
          <w:bCs/>
          <w:color w:val="000000"/>
          <w:sz w:val="22"/>
          <w:szCs w:val="22"/>
        </w:rPr>
        <w:t>Basic</w:t>
      </w:r>
      <w:r w:rsidRPr="005A2599">
        <w:rPr>
          <w:rFonts w:ascii="Palatino Linotype" w:hAnsi="Palatino Linotype"/>
          <w:bCs/>
          <w:color w:val="000000"/>
          <w:sz w:val="22"/>
          <w:szCs w:val="22"/>
          <w:lang w:val="en-GB"/>
        </w:rPr>
        <w:t xml:space="preserve"> </w:t>
      </w:r>
      <w:r w:rsidRPr="005A2599">
        <w:rPr>
          <w:rFonts w:ascii="Palatino Linotype" w:hAnsi="Palatino Linotype"/>
          <w:bCs/>
          <w:color w:val="000000"/>
          <w:sz w:val="22"/>
          <w:szCs w:val="22"/>
        </w:rPr>
        <w:t>tenses. Present (Simple/Progressive), Past (Simple/Progressive), Present Perfect (Simple/Progressive), Past Perfect.</w:t>
      </w:r>
    </w:p>
    <w:p w14:paraId="73CFC16D" w14:textId="77777777" w:rsidR="005A2599" w:rsidRPr="005A2599" w:rsidRDefault="005A2599" w:rsidP="005A2599">
      <w:pPr>
        <w:spacing w:after="0" w:line="360" w:lineRule="auto"/>
        <w:rPr>
          <w:rFonts w:ascii="Palatino Linotype" w:hAnsi="Palatino Linotype"/>
          <w:color w:val="000000"/>
          <w:sz w:val="22"/>
          <w:szCs w:val="22"/>
        </w:rPr>
      </w:pPr>
      <w:r w:rsidRPr="005A2599">
        <w:rPr>
          <w:rFonts w:ascii="Palatino Linotype" w:hAnsi="Palatino Linotype"/>
          <w:color w:val="000000"/>
          <w:sz w:val="22"/>
          <w:szCs w:val="22"/>
          <w:lang w:val="en-GB"/>
        </w:rPr>
        <w:lastRenderedPageBreak/>
        <w:t>b</w:t>
      </w:r>
      <w:r w:rsidRPr="005A2599">
        <w:rPr>
          <w:rFonts w:ascii="Palatino Linotype" w:hAnsi="Palatino Linotype"/>
          <w:color w:val="000000"/>
          <w:sz w:val="22"/>
          <w:szCs w:val="22"/>
        </w:rPr>
        <w:t xml:space="preserve">. </w:t>
      </w:r>
      <w:r w:rsidRPr="005A2599">
        <w:rPr>
          <w:rFonts w:ascii="Palatino Linotype" w:hAnsi="Palatino Linotype"/>
          <w:color w:val="000000"/>
          <w:sz w:val="22"/>
          <w:szCs w:val="22"/>
          <w:lang w:val="en-GB"/>
        </w:rPr>
        <w:t>Conditionals.</w:t>
      </w:r>
    </w:p>
    <w:p w14:paraId="043C592E" w14:textId="6A71D5C3" w:rsidR="005A2599" w:rsidRPr="005A2599" w:rsidRDefault="005A2599" w:rsidP="005A2599">
      <w:pPr>
        <w:spacing w:after="0" w:line="360" w:lineRule="auto"/>
        <w:rPr>
          <w:rFonts w:ascii="Palatino Linotype" w:hAnsi="Palatino Linotype"/>
          <w:color w:val="000000"/>
          <w:sz w:val="22"/>
          <w:szCs w:val="22"/>
        </w:rPr>
      </w:pPr>
      <w:r w:rsidRPr="005A2599">
        <w:rPr>
          <w:rFonts w:ascii="Palatino Linotype" w:hAnsi="Palatino Linotype"/>
          <w:color w:val="000000"/>
          <w:sz w:val="22"/>
          <w:szCs w:val="22"/>
          <w:lang w:val="en-GB"/>
        </w:rPr>
        <w:t>c</w:t>
      </w:r>
      <w:r w:rsidRPr="005A2599">
        <w:rPr>
          <w:rFonts w:ascii="Palatino Linotype" w:hAnsi="Palatino Linotype"/>
          <w:color w:val="000000"/>
          <w:sz w:val="22"/>
          <w:szCs w:val="22"/>
        </w:rPr>
        <w:t>. Adjectives &amp; Adverbs. Comparative</w:t>
      </w:r>
      <w:r>
        <w:rPr>
          <w:rFonts w:ascii="Palatino Linotype" w:hAnsi="Palatino Linotype"/>
          <w:color w:val="000000"/>
          <w:sz w:val="22"/>
          <w:szCs w:val="22"/>
        </w:rPr>
        <w:t xml:space="preserve"> / </w:t>
      </w:r>
      <w:r w:rsidRPr="005A2599">
        <w:rPr>
          <w:rFonts w:ascii="Palatino Linotype" w:hAnsi="Palatino Linotype"/>
          <w:color w:val="000000"/>
          <w:sz w:val="22"/>
          <w:szCs w:val="22"/>
        </w:rPr>
        <w:t>Superlative.</w:t>
      </w:r>
    </w:p>
    <w:p w14:paraId="1A35E074" w14:textId="41D37F57" w:rsidR="005A2599" w:rsidRPr="005A2599" w:rsidRDefault="005A2599" w:rsidP="005A2599">
      <w:pPr>
        <w:spacing w:after="0" w:line="360" w:lineRule="auto"/>
        <w:rPr>
          <w:rFonts w:ascii="Palatino Linotype" w:hAnsi="Palatino Linotype"/>
          <w:color w:val="000000"/>
          <w:sz w:val="22"/>
          <w:szCs w:val="22"/>
        </w:rPr>
      </w:pPr>
      <w:r w:rsidRPr="005A2599">
        <w:rPr>
          <w:rFonts w:ascii="Palatino Linotype" w:hAnsi="Palatino Linotype"/>
          <w:color w:val="000000"/>
          <w:sz w:val="22"/>
          <w:szCs w:val="22"/>
        </w:rPr>
        <w:t>d</w:t>
      </w:r>
      <w:r w:rsidRPr="005A2599">
        <w:rPr>
          <w:rFonts w:ascii="Palatino Linotype" w:hAnsi="Palatino Linotype"/>
          <w:color w:val="000000"/>
          <w:sz w:val="22"/>
          <w:szCs w:val="22"/>
          <w:lang w:val="en-GB"/>
        </w:rPr>
        <w:t xml:space="preserve">. </w:t>
      </w:r>
      <w:r w:rsidRPr="005A2599">
        <w:rPr>
          <w:rFonts w:ascii="Palatino Linotype" w:hAnsi="Palatino Linotype"/>
          <w:color w:val="000000"/>
          <w:sz w:val="22"/>
          <w:szCs w:val="22"/>
        </w:rPr>
        <w:t>Articles, Modal verbs, Prepositions. Time</w:t>
      </w:r>
      <w:r>
        <w:rPr>
          <w:rFonts w:ascii="Palatino Linotype" w:hAnsi="Palatino Linotype"/>
          <w:color w:val="000000"/>
          <w:sz w:val="22"/>
          <w:szCs w:val="22"/>
        </w:rPr>
        <w:t xml:space="preserve"> / </w:t>
      </w:r>
      <w:r w:rsidRPr="005A2599">
        <w:rPr>
          <w:rFonts w:ascii="Palatino Linotype" w:hAnsi="Palatino Linotype"/>
          <w:color w:val="000000"/>
          <w:sz w:val="22"/>
          <w:szCs w:val="22"/>
        </w:rPr>
        <w:t>Purpose clauses.</w:t>
      </w:r>
    </w:p>
    <w:p w14:paraId="1FF07219" w14:textId="5B50BADA" w:rsidR="005A2599" w:rsidRPr="005A2599" w:rsidRDefault="005A2599" w:rsidP="005A2599">
      <w:pPr>
        <w:spacing w:after="0" w:line="360" w:lineRule="auto"/>
        <w:rPr>
          <w:rFonts w:ascii="Palatino Linotype" w:hAnsi="Palatino Linotype"/>
          <w:color w:val="000000"/>
          <w:sz w:val="22"/>
          <w:szCs w:val="22"/>
        </w:rPr>
      </w:pPr>
      <w:r w:rsidRPr="005A2599">
        <w:rPr>
          <w:rFonts w:ascii="Palatino Linotype" w:hAnsi="Palatino Linotype"/>
          <w:color w:val="000000"/>
          <w:sz w:val="22"/>
          <w:szCs w:val="22"/>
        </w:rPr>
        <w:t xml:space="preserve">e. </w:t>
      </w:r>
      <w:r>
        <w:rPr>
          <w:rFonts w:ascii="Palatino Linotype" w:hAnsi="Palatino Linotype"/>
          <w:color w:val="000000"/>
          <w:sz w:val="22"/>
          <w:szCs w:val="22"/>
        </w:rPr>
        <w:t>Infinitive</w:t>
      </w:r>
      <w:r w:rsidRPr="005A2599">
        <w:rPr>
          <w:rFonts w:ascii="Palatino Linotype" w:hAnsi="Palatino Linotype"/>
          <w:color w:val="000000"/>
          <w:sz w:val="22"/>
          <w:szCs w:val="22"/>
        </w:rPr>
        <w:t xml:space="preserve"> –ing forms. </w:t>
      </w:r>
    </w:p>
    <w:p w14:paraId="6655E626" w14:textId="77777777" w:rsidR="005A2599" w:rsidRPr="005A2599" w:rsidRDefault="005A2599" w:rsidP="005A2599">
      <w:pPr>
        <w:spacing w:after="0" w:line="360" w:lineRule="auto"/>
        <w:rPr>
          <w:rFonts w:ascii="Palatino Linotype" w:hAnsi="Palatino Linotype"/>
          <w:color w:val="000000"/>
          <w:sz w:val="22"/>
          <w:szCs w:val="22"/>
        </w:rPr>
      </w:pPr>
      <w:r w:rsidRPr="005A2599">
        <w:rPr>
          <w:rFonts w:ascii="Palatino Linotype" w:hAnsi="Palatino Linotype"/>
          <w:color w:val="000000"/>
          <w:sz w:val="22"/>
          <w:szCs w:val="22"/>
        </w:rPr>
        <w:t>f. Passive voice</w:t>
      </w:r>
    </w:p>
    <w:p w14:paraId="086B1B12" w14:textId="77777777" w:rsidR="005A2599" w:rsidRPr="005A2599" w:rsidRDefault="005A2599" w:rsidP="005A2599">
      <w:pPr>
        <w:spacing w:after="0" w:line="360" w:lineRule="auto"/>
        <w:rPr>
          <w:rFonts w:ascii="Palatino Linotype" w:hAnsi="Palatino Linotype"/>
          <w:color w:val="000000"/>
          <w:sz w:val="22"/>
          <w:szCs w:val="22"/>
        </w:rPr>
      </w:pPr>
    </w:p>
    <w:p w14:paraId="0FFA3E29" w14:textId="77777777" w:rsidR="005A2599" w:rsidRPr="005A2599" w:rsidRDefault="005A2599" w:rsidP="005A2599">
      <w:pPr>
        <w:spacing w:after="0" w:line="360" w:lineRule="auto"/>
        <w:rPr>
          <w:rFonts w:ascii="Palatino Linotype" w:hAnsi="Palatino Linotype"/>
          <w:b/>
          <w:color w:val="000000"/>
          <w:sz w:val="22"/>
          <w:szCs w:val="22"/>
        </w:rPr>
      </w:pPr>
      <w:r w:rsidRPr="005A2599">
        <w:rPr>
          <w:rFonts w:ascii="Palatino Linotype" w:hAnsi="Palatino Linotype"/>
          <w:b/>
          <w:color w:val="000000"/>
          <w:sz w:val="22"/>
          <w:szCs w:val="22"/>
        </w:rPr>
        <w:t>Speaking</w:t>
      </w:r>
    </w:p>
    <w:p w14:paraId="0E2F5C5A" w14:textId="77777777" w:rsidR="005A2599" w:rsidRPr="005A2599" w:rsidRDefault="005A2599" w:rsidP="005A2599">
      <w:pPr>
        <w:spacing w:after="0" w:line="360" w:lineRule="auto"/>
        <w:rPr>
          <w:rFonts w:ascii="Palatino Linotype" w:hAnsi="Palatino Linotype"/>
          <w:color w:val="000000"/>
          <w:sz w:val="22"/>
          <w:szCs w:val="22"/>
        </w:rPr>
      </w:pPr>
      <w:r w:rsidRPr="005A2599">
        <w:rPr>
          <w:rFonts w:ascii="Palatino Linotype" w:hAnsi="Palatino Linotype"/>
          <w:color w:val="000000"/>
          <w:sz w:val="22"/>
          <w:szCs w:val="22"/>
        </w:rPr>
        <w:t>a. Discussing common everyday issues.</w:t>
      </w:r>
    </w:p>
    <w:p w14:paraId="49F697AD" w14:textId="77777777" w:rsidR="005A2599" w:rsidRPr="005A2599" w:rsidRDefault="005A2599" w:rsidP="005A2599">
      <w:pPr>
        <w:spacing w:after="0" w:line="360" w:lineRule="auto"/>
        <w:rPr>
          <w:rFonts w:ascii="Palatino Linotype" w:hAnsi="Palatino Linotype"/>
          <w:color w:val="000000"/>
          <w:sz w:val="22"/>
          <w:szCs w:val="22"/>
        </w:rPr>
      </w:pPr>
      <w:r w:rsidRPr="005A2599">
        <w:rPr>
          <w:rFonts w:ascii="Palatino Linotype" w:hAnsi="Palatino Linotype"/>
          <w:color w:val="000000"/>
          <w:sz w:val="22"/>
          <w:szCs w:val="22"/>
        </w:rPr>
        <w:t>b. Describing &amp; comparing photographs.</w:t>
      </w:r>
    </w:p>
    <w:p w14:paraId="14259D6B" w14:textId="77777777" w:rsidR="005A2599" w:rsidRPr="005A2599" w:rsidRDefault="005A2599" w:rsidP="005A2599">
      <w:pPr>
        <w:spacing w:after="0" w:line="360" w:lineRule="auto"/>
        <w:rPr>
          <w:rFonts w:ascii="Palatino Linotype" w:hAnsi="Palatino Linotype"/>
          <w:color w:val="000000"/>
          <w:sz w:val="22"/>
          <w:szCs w:val="22"/>
        </w:rPr>
      </w:pPr>
      <w:r w:rsidRPr="005A2599">
        <w:rPr>
          <w:rFonts w:ascii="Palatino Linotype" w:hAnsi="Palatino Linotype"/>
          <w:color w:val="000000"/>
          <w:sz w:val="22"/>
          <w:szCs w:val="22"/>
        </w:rPr>
        <w:t>c</w:t>
      </w:r>
      <w:r w:rsidRPr="005A2599">
        <w:rPr>
          <w:rFonts w:ascii="Palatino Linotype" w:hAnsi="Palatino Linotype"/>
          <w:color w:val="000000"/>
          <w:sz w:val="22"/>
          <w:szCs w:val="22"/>
          <w:lang w:val="en-GB"/>
        </w:rPr>
        <w:t xml:space="preserve">. </w:t>
      </w:r>
      <w:r w:rsidRPr="005A2599">
        <w:rPr>
          <w:rFonts w:ascii="Palatino Linotype" w:hAnsi="Palatino Linotype"/>
          <w:color w:val="000000"/>
          <w:sz w:val="22"/>
          <w:szCs w:val="22"/>
        </w:rPr>
        <w:t>Making a decision: Choosing between options on topics about entertainment, travelling, work, shopping etc.</w:t>
      </w:r>
    </w:p>
    <w:p w14:paraId="0214D5FC" w14:textId="77777777" w:rsidR="005A2599" w:rsidRPr="005A2599" w:rsidRDefault="005A2599" w:rsidP="005A2599">
      <w:pPr>
        <w:spacing w:after="0" w:line="360" w:lineRule="auto"/>
        <w:rPr>
          <w:rFonts w:ascii="Palatino Linotype" w:hAnsi="Palatino Linotype"/>
          <w:color w:val="000000"/>
          <w:sz w:val="22"/>
          <w:szCs w:val="22"/>
        </w:rPr>
      </w:pPr>
      <w:r w:rsidRPr="005A2599">
        <w:rPr>
          <w:rFonts w:ascii="Palatino Linotype" w:hAnsi="Palatino Linotype"/>
          <w:color w:val="000000"/>
          <w:sz w:val="22"/>
          <w:szCs w:val="22"/>
        </w:rPr>
        <w:t>d. Discussing environmental problems.</w:t>
      </w:r>
    </w:p>
    <w:p w14:paraId="7461DC4A" w14:textId="77777777" w:rsidR="005A2599" w:rsidRPr="005A2599" w:rsidRDefault="005A2599" w:rsidP="005A2599">
      <w:pPr>
        <w:spacing w:after="0" w:line="360" w:lineRule="auto"/>
        <w:rPr>
          <w:rFonts w:ascii="Palatino Linotype" w:hAnsi="Palatino Linotype"/>
          <w:color w:val="000000"/>
          <w:sz w:val="22"/>
          <w:szCs w:val="22"/>
        </w:rPr>
      </w:pPr>
      <w:r w:rsidRPr="005A2599">
        <w:rPr>
          <w:rFonts w:ascii="Palatino Linotype" w:hAnsi="Palatino Linotype"/>
          <w:color w:val="000000"/>
          <w:sz w:val="22"/>
          <w:szCs w:val="22"/>
        </w:rPr>
        <w:t>e</w:t>
      </w:r>
      <w:r w:rsidRPr="005A2599">
        <w:rPr>
          <w:rFonts w:ascii="Palatino Linotype" w:hAnsi="Palatino Linotype"/>
          <w:color w:val="000000"/>
          <w:sz w:val="22"/>
          <w:szCs w:val="22"/>
          <w:lang w:val="en-GB"/>
        </w:rPr>
        <w:t xml:space="preserve">. </w:t>
      </w:r>
      <w:r w:rsidRPr="005A2599">
        <w:rPr>
          <w:rFonts w:ascii="Palatino Linotype" w:hAnsi="Palatino Linotype"/>
          <w:color w:val="000000"/>
          <w:sz w:val="22"/>
          <w:szCs w:val="22"/>
        </w:rPr>
        <w:t xml:space="preserve">Short-scene reproduction from selected plays. </w:t>
      </w:r>
    </w:p>
    <w:p w14:paraId="694D087B" w14:textId="77777777" w:rsidR="005A2599" w:rsidRPr="005A2599" w:rsidRDefault="005A2599" w:rsidP="005A2599">
      <w:pPr>
        <w:spacing w:after="0" w:line="360" w:lineRule="auto"/>
        <w:rPr>
          <w:rFonts w:ascii="Palatino Linotype" w:hAnsi="Palatino Linotype"/>
          <w:color w:val="000000"/>
          <w:sz w:val="22"/>
          <w:szCs w:val="22"/>
        </w:rPr>
      </w:pPr>
    </w:p>
    <w:p w14:paraId="4B4B425B" w14:textId="77777777" w:rsidR="005A2599" w:rsidRPr="005A2599" w:rsidRDefault="005A2599" w:rsidP="005A2599">
      <w:pPr>
        <w:spacing w:after="0" w:line="360" w:lineRule="auto"/>
        <w:rPr>
          <w:rFonts w:ascii="Palatino Linotype" w:hAnsi="Palatino Linotype"/>
          <w:b/>
          <w:color w:val="000000"/>
          <w:sz w:val="22"/>
          <w:szCs w:val="22"/>
        </w:rPr>
      </w:pPr>
      <w:r w:rsidRPr="005A2599">
        <w:rPr>
          <w:rFonts w:ascii="Palatino Linotype" w:hAnsi="Palatino Linotype"/>
          <w:b/>
          <w:color w:val="000000"/>
          <w:sz w:val="22"/>
          <w:szCs w:val="22"/>
        </w:rPr>
        <w:t>Listening Comprehension</w:t>
      </w:r>
    </w:p>
    <w:p w14:paraId="4E210610" w14:textId="133396D6" w:rsidR="005A2599" w:rsidRPr="005A2599" w:rsidRDefault="005A2599" w:rsidP="005A2599">
      <w:pPr>
        <w:spacing w:after="0" w:line="360" w:lineRule="auto"/>
        <w:rPr>
          <w:rFonts w:ascii="Palatino Linotype" w:hAnsi="Palatino Linotype"/>
          <w:color w:val="000000"/>
          <w:sz w:val="22"/>
          <w:szCs w:val="22"/>
        </w:rPr>
      </w:pPr>
      <w:r w:rsidRPr="005A2599">
        <w:rPr>
          <w:rFonts w:ascii="Palatino Linotype" w:hAnsi="Palatino Linotype"/>
          <w:color w:val="000000"/>
          <w:sz w:val="22"/>
          <w:szCs w:val="22"/>
        </w:rPr>
        <w:t>Listening comprehension based on different input with an increasing difficulty level.</w:t>
      </w:r>
    </w:p>
    <w:p w14:paraId="63F26E79" w14:textId="77777777" w:rsidR="005A2599" w:rsidRPr="005A2599" w:rsidRDefault="005A2599" w:rsidP="005A2599">
      <w:pPr>
        <w:spacing w:after="0" w:line="360" w:lineRule="auto"/>
        <w:rPr>
          <w:rFonts w:ascii="Palatino Linotype" w:hAnsi="Palatino Linotype"/>
          <w:b/>
          <w:color w:val="000000"/>
          <w:sz w:val="22"/>
          <w:szCs w:val="22"/>
        </w:rPr>
      </w:pPr>
      <w:r w:rsidRPr="005A2599">
        <w:rPr>
          <w:rFonts w:ascii="Palatino Linotype" w:hAnsi="Palatino Linotype"/>
          <w:b/>
          <w:color w:val="000000"/>
          <w:sz w:val="22"/>
          <w:szCs w:val="22"/>
        </w:rPr>
        <w:t>Reading</w:t>
      </w:r>
      <w:r w:rsidRPr="005A2599">
        <w:rPr>
          <w:rFonts w:ascii="Palatino Linotype" w:hAnsi="Palatino Linotype"/>
          <w:color w:val="000000"/>
          <w:sz w:val="22"/>
          <w:szCs w:val="22"/>
        </w:rPr>
        <w:t xml:space="preserve"> </w:t>
      </w:r>
      <w:r w:rsidRPr="005A2599">
        <w:rPr>
          <w:rFonts w:ascii="Palatino Linotype" w:hAnsi="Palatino Linotype"/>
          <w:b/>
          <w:color w:val="000000"/>
          <w:sz w:val="22"/>
          <w:szCs w:val="22"/>
        </w:rPr>
        <w:t>Comprehension</w:t>
      </w:r>
    </w:p>
    <w:p w14:paraId="19C07CCB" w14:textId="3EBA7374" w:rsidR="005A2599" w:rsidRPr="005A2599" w:rsidRDefault="005A2599" w:rsidP="005A2599">
      <w:pPr>
        <w:spacing w:after="0" w:line="360" w:lineRule="auto"/>
        <w:rPr>
          <w:rFonts w:ascii="Palatino Linotype" w:hAnsi="Palatino Linotype"/>
          <w:color w:val="000000"/>
          <w:sz w:val="22"/>
          <w:szCs w:val="22"/>
        </w:rPr>
      </w:pPr>
      <w:r w:rsidRPr="005A2599">
        <w:rPr>
          <w:rFonts w:ascii="Palatino Linotype" w:hAnsi="Palatino Linotype"/>
          <w:color w:val="000000"/>
          <w:sz w:val="22"/>
          <w:szCs w:val="22"/>
        </w:rPr>
        <w:t>Reading Comprehension based on various texts (articles, brochures, songs &amp; poetry, short extracts from novels or plays, texts with theatre terminology etc.) with an increa</w:t>
      </w:r>
      <w:r>
        <w:rPr>
          <w:rFonts w:ascii="Palatino Linotype" w:hAnsi="Palatino Linotype"/>
          <w:color w:val="000000"/>
          <w:sz w:val="22"/>
          <w:szCs w:val="22"/>
        </w:rPr>
        <w:t>sing difficulty level.</w:t>
      </w:r>
    </w:p>
    <w:p w14:paraId="08804A19" w14:textId="77777777" w:rsidR="005A2599" w:rsidRPr="005A2599" w:rsidRDefault="005A2599" w:rsidP="005A2599">
      <w:pPr>
        <w:spacing w:after="0" w:line="360" w:lineRule="auto"/>
        <w:rPr>
          <w:rFonts w:ascii="Palatino Linotype" w:hAnsi="Palatino Linotype"/>
          <w:b/>
          <w:color w:val="000000"/>
          <w:sz w:val="22"/>
          <w:szCs w:val="22"/>
        </w:rPr>
      </w:pPr>
      <w:r w:rsidRPr="005A2599">
        <w:rPr>
          <w:rFonts w:ascii="Palatino Linotype" w:hAnsi="Palatino Linotype"/>
          <w:b/>
          <w:color w:val="000000"/>
          <w:sz w:val="22"/>
          <w:szCs w:val="22"/>
        </w:rPr>
        <w:t>Writing</w:t>
      </w:r>
    </w:p>
    <w:p w14:paraId="7838FC94" w14:textId="28772F1F" w:rsidR="005A2599" w:rsidRPr="005A2599" w:rsidRDefault="005A2599" w:rsidP="005A2599">
      <w:pPr>
        <w:spacing w:after="0" w:line="360" w:lineRule="auto"/>
        <w:rPr>
          <w:rFonts w:ascii="Palatino Linotype" w:hAnsi="Palatino Linotype"/>
          <w:color w:val="000000"/>
          <w:sz w:val="22"/>
          <w:szCs w:val="22"/>
        </w:rPr>
      </w:pPr>
      <w:r w:rsidRPr="005A2599">
        <w:rPr>
          <w:rFonts w:ascii="Palatino Linotype" w:hAnsi="Palatino Linotype"/>
          <w:color w:val="000000"/>
          <w:sz w:val="22"/>
          <w:szCs w:val="22"/>
        </w:rPr>
        <w:t xml:space="preserve">Writing a letter, </w:t>
      </w:r>
      <w:r>
        <w:rPr>
          <w:rFonts w:ascii="Palatino Linotype" w:hAnsi="Palatino Linotype"/>
          <w:color w:val="000000"/>
          <w:sz w:val="22"/>
          <w:szCs w:val="22"/>
        </w:rPr>
        <w:t>an e-mail, a short article etc.</w:t>
      </w:r>
    </w:p>
    <w:p w14:paraId="3D3EAF41" w14:textId="77777777" w:rsidR="005A2599" w:rsidRPr="005A2599" w:rsidRDefault="005A2599" w:rsidP="005A2599">
      <w:pPr>
        <w:spacing w:after="0" w:line="360" w:lineRule="auto"/>
        <w:rPr>
          <w:rFonts w:ascii="Palatino Linotype" w:hAnsi="Palatino Linotype"/>
          <w:b/>
          <w:color w:val="000000"/>
          <w:sz w:val="22"/>
          <w:szCs w:val="22"/>
        </w:rPr>
      </w:pPr>
      <w:r w:rsidRPr="005A2599">
        <w:rPr>
          <w:rFonts w:ascii="Palatino Linotype" w:hAnsi="Palatino Linotype"/>
          <w:b/>
          <w:color w:val="000000"/>
          <w:sz w:val="22"/>
          <w:szCs w:val="22"/>
        </w:rPr>
        <w:t xml:space="preserve">Translation </w:t>
      </w:r>
    </w:p>
    <w:p w14:paraId="28D62343" w14:textId="77777777" w:rsidR="005A2599" w:rsidRPr="005A2599" w:rsidRDefault="005A2599" w:rsidP="005A2599">
      <w:pPr>
        <w:spacing w:after="0" w:line="360" w:lineRule="auto"/>
        <w:rPr>
          <w:rFonts w:ascii="Palatino Linotype" w:hAnsi="Palatino Linotype"/>
          <w:color w:val="000000"/>
          <w:sz w:val="22"/>
          <w:szCs w:val="22"/>
        </w:rPr>
      </w:pPr>
      <w:r w:rsidRPr="005A2599">
        <w:rPr>
          <w:rFonts w:ascii="Palatino Linotype" w:hAnsi="Palatino Linotype"/>
          <w:color w:val="000000"/>
          <w:sz w:val="22"/>
          <w:szCs w:val="22"/>
        </w:rPr>
        <w:t>Translation e.g. of a short scene from English to Greek etc.</w:t>
      </w:r>
    </w:p>
    <w:p w14:paraId="1977D073" w14:textId="77777777" w:rsidR="005A2599" w:rsidRPr="005A2599" w:rsidRDefault="005A2599" w:rsidP="005A2599">
      <w:pPr>
        <w:spacing w:after="0" w:line="360" w:lineRule="auto"/>
        <w:rPr>
          <w:rFonts w:ascii="Palatino Linotype" w:hAnsi="Palatino Linotype"/>
          <w:color w:val="000000"/>
          <w:sz w:val="22"/>
          <w:szCs w:val="22"/>
        </w:rPr>
      </w:pPr>
    </w:p>
    <w:p w14:paraId="24849C67" w14:textId="77777777" w:rsidR="005A2599" w:rsidRPr="005A2599" w:rsidRDefault="005A2599" w:rsidP="005A2599">
      <w:pPr>
        <w:spacing w:after="0" w:line="360" w:lineRule="auto"/>
        <w:rPr>
          <w:rFonts w:ascii="Palatino Linotype" w:hAnsi="Palatino Linotype"/>
          <w:b/>
          <w:bCs/>
          <w:color w:val="000000"/>
          <w:sz w:val="22"/>
          <w:szCs w:val="22"/>
        </w:rPr>
      </w:pPr>
      <w:r w:rsidRPr="005A2599">
        <w:rPr>
          <w:rFonts w:ascii="Palatino Linotype" w:hAnsi="Palatino Linotype"/>
          <w:color w:val="000000"/>
          <w:sz w:val="22"/>
          <w:szCs w:val="22"/>
        </w:rPr>
        <w:t xml:space="preserve">• </w:t>
      </w:r>
      <w:r w:rsidRPr="005A2599">
        <w:rPr>
          <w:rFonts w:ascii="Palatino Linotype" w:hAnsi="Palatino Linotype"/>
          <w:b/>
          <w:bCs/>
          <w:color w:val="000000"/>
          <w:sz w:val="22"/>
          <w:szCs w:val="22"/>
        </w:rPr>
        <w:t>RECOMMENDED READING</w:t>
      </w:r>
    </w:p>
    <w:p w14:paraId="0E70DFFB" w14:textId="77777777" w:rsidR="005A2599" w:rsidRPr="005A2599" w:rsidRDefault="005A2599" w:rsidP="005A2599">
      <w:pPr>
        <w:spacing w:after="0" w:line="360" w:lineRule="auto"/>
        <w:rPr>
          <w:rFonts w:ascii="Palatino Linotype" w:hAnsi="Palatino Linotype"/>
          <w:b/>
          <w:bCs/>
          <w:color w:val="000000"/>
          <w:sz w:val="22"/>
          <w:szCs w:val="22"/>
        </w:rPr>
      </w:pPr>
      <w:r w:rsidRPr="005A2599">
        <w:rPr>
          <w:rFonts w:ascii="Palatino Linotype" w:hAnsi="Palatino Linotype"/>
          <w:b/>
          <w:bCs/>
          <w:color w:val="000000"/>
          <w:sz w:val="22"/>
          <w:szCs w:val="22"/>
        </w:rPr>
        <w:t>A. English Language</w:t>
      </w:r>
    </w:p>
    <w:p w14:paraId="1B4D5B61" w14:textId="77777777" w:rsidR="005A2599" w:rsidRPr="005A2599" w:rsidRDefault="005A2599" w:rsidP="005A2599">
      <w:pPr>
        <w:spacing w:after="0" w:line="360" w:lineRule="auto"/>
        <w:ind w:left="540" w:hanging="360"/>
        <w:rPr>
          <w:rFonts w:ascii="Palatino Linotype" w:eastAsia="Arial Unicode MS" w:hAnsi="Palatino Linotype"/>
          <w:iCs/>
          <w:color w:val="000000"/>
          <w:sz w:val="22"/>
          <w:szCs w:val="22"/>
        </w:rPr>
      </w:pPr>
      <w:r w:rsidRPr="005A2599">
        <w:rPr>
          <w:rFonts w:ascii="Palatino Linotype" w:eastAsia="Arial Unicode MS" w:hAnsi="Palatino Linotype"/>
          <w:iCs/>
          <w:color w:val="000000"/>
          <w:sz w:val="22"/>
          <w:szCs w:val="22"/>
        </w:rPr>
        <w:sym w:font="Wingdings" w:char="F026"/>
      </w:r>
      <w:r w:rsidRPr="005A2599">
        <w:rPr>
          <w:rFonts w:ascii="Palatino Linotype" w:eastAsia="Arial Unicode MS" w:hAnsi="Palatino Linotype"/>
          <w:iCs/>
          <w:color w:val="000000"/>
          <w:sz w:val="22"/>
          <w:szCs w:val="22"/>
        </w:rPr>
        <w:t xml:space="preserve"> Evans, V. (2000). </w:t>
      </w:r>
      <w:r w:rsidRPr="005A2599">
        <w:rPr>
          <w:rFonts w:ascii="Palatino Linotype" w:eastAsia="Arial Unicode MS" w:hAnsi="Palatino Linotype"/>
          <w:i/>
          <w:iCs/>
          <w:color w:val="000000"/>
          <w:sz w:val="22"/>
          <w:szCs w:val="22"/>
        </w:rPr>
        <w:t xml:space="preserve">Successful writing </w:t>
      </w:r>
      <w:r w:rsidRPr="005A2599">
        <w:rPr>
          <w:rFonts w:ascii="Palatino Linotype" w:eastAsia="Arial Unicode MS" w:hAnsi="Palatino Linotype"/>
          <w:iCs/>
          <w:color w:val="000000"/>
          <w:sz w:val="22"/>
          <w:szCs w:val="22"/>
        </w:rPr>
        <w:t>(Intermediate – 1</w:t>
      </w:r>
      <w:r w:rsidRPr="005A2599">
        <w:rPr>
          <w:rFonts w:ascii="Palatino Linotype" w:eastAsia="Arial Unicode MS" w:hAnsi="Palatino Linotype"/>
          <w:iCs/>
          <w:color w:val="000000"/>
          <w:sz w:val="22"/>
          <w:szCs w:val="22"/>
          <w:vertAlign w:val="superscript"/>
        </w:rPr>
        <w:t>st</w:t>
      </w:r>
      <w:r w:rsidRPr="005A2599">
        <w:rPr>
          <w:rFonts w:ascii="Palatino Linotype" w:eastAsia="Arial Unicode MS" w:hAnsi="Palatino Linotype"/>
          <w:iCs/>
          <w:color w:val="000000"/>
          <w:sz w:val="22"/>
          <w:szCs w:val="22"/>
        </w:rPr>
        <w:t xml:space="preserve"> Edition). Express Publishing </w:t>
      </w:r>
    </w:p>
    <w:p w14:paraId="01B75EC0" w14:textId="77777777" w:rsidR="005A2599" w:rsidRPr="005A2599" w:rsidRDefault="005A2599" w:rsidP="005A2599">
      <w:pPr>
        <w:spacing w:after="0" w:line="360" w:lineRule="auto"/>
        <w:ind w:left="540" w:hanging="360"/>
        <w:rPr>
          <w:rFonts w:ascii="Palatino Linotype" w:eastAsia="Arial Unicode MS" w:hAnsi="Palatino Linotype"/>
          <w:iCs/>
          <w:color w:val="000000"/>
          <w:sz w:val="22"/>
          <w:szCs w:val="22"/>
        </w:rPr>
      </w:pPr>
      <w:r w:rsidRPr="005A2599">
        <w:rPr>
          <w:rFonts w:ascii="Palatino Linotype" w:eastAsia="Arial Unicode MS" w:hAnsi="Palatino Linotype"/>
          <w:iCs/>
          <w:color w:val="000000"/>
          <w:sz w:val="22"/>
          <w:szCs w:val="22"/>
        </w:rPr>
        <w:sym w:font="Wingdings" w:char="F026"/>
      </w:r>
      <w:r w:rsidRPr="005A2599">
        <w:rPr>
          <w:rFonts w:ascii="Palatino Linotype" w:eastAsia="Arial Unicode MS" w:hAnsi="Palatino Linotype"/>
          <w:iCs/>
          <w:color w:val="000000"/>
          <w:sz w:val="22"/>
          <w:szCs w:val="22"/>
        </w:rPr>
        <w:t xml:space="preserve"> Forsyth, C &amp; Boukouvalas, C. (2013). </w:t>
      </w:r>
      <w:r w:rsidRPr="005A2599">
        <w:rPr>
          <w:rFonts w:ascii="Palatino Linotype" w:eastAsia="Arial Unicode MS" w:hAnsi="Palatino Linotype"/>
          <w:i/>
          <w:iCs/>
          <w:color w:val="000000"/>
          <w:sz w:val="22"/>
          <w:szCs w:val="22"/>
        </w:rPr>
        <w:t>Must have grammar and vocabulary</w:t>
      </w:r>
      <w:r w:rsidRPr="005A2599">
        <w:rPr>
          <w:rFonts w:ascii="Palatino Linotype" w:eastAsia="Arial Unicode MS" w:hAnsi="Palatino Linotype"/>
          <w:iCs/>
          <w:color w:val="000000"/>
          <w:sz w:val="22"/>
          <w:szCs w:val="22"/>
        </w:rPr>
        <w:t xml:space="preserve"> (for IELTS, TOEFL, TOEIC, BULATS). Archer editions.</w:t>
      </w:r>
    </w:p>
    <w:p w14:paraId="72BA9C4D" w14:textId="77777777" w:rsidR="005A2599" w:rsidRPr="005A2599" w:rsidRDefault="005A2599" w:rsidP="005A2599">
      <w:pPr>
        <w:spacing w:after="0" w:line="360" w:lineRule="auto"/>
        <w:ind w:left="540" w:hanging="360"/>
        <w:rPr>
          <w:rFonts w:ascii="Palatino Linotype" w:eastAsia="Arial Unicode MS" w:hAnsi="Palatino Linotype"/>
          <w:iCs/>
          <w:color w:val="000000"/>
          <w:sz w:val="22"/>
          <w:szCs w:val="22"/>
        </w:rPr>
      </w:pPr>
      <w:r w:rsidRPr="005A2599">
        <w:rPr>
          <w:rFonts w:ascii="Palatino Linotype" w:eastAsia="Arial Unicode MS" w:hAnsi="Palatino Linotype"/>
          <w:iCs/>
          <w:color w:val="000000"/>
          <w:sz w:val="22"/>
          <w:szCs w:val="22"/>
        </w:rPr>
        <w:lastRenderedPageBreak/>
        <w:sym w:font="Wingdings" w:char="F026"/>
      </w:r>
      <w:r w:rsidRPr="005A2599">
        <w:rPr>
          <w:rFonts w:ascii="Palatino Linotype" w:eastAsia="Arial Unicode MS" w:hAnsi="Palatino Linotype"/>
          <w:iCs/>
          <w:color w:val="000000"/>
          <w:sz w:val="22"/>
          <w:szCs w:val="22"/>
          <w:lang w:val="en-GB"/>
        </w:rPr>
        <w:t xml:space="preserve"> </w:t>
      </w:r>
      <w:r w:rsidRPr="005A2599">
        <w:rPr>
          <w:rFonts w:ascii="Palatino Linotype" w:eastAsia="Arial Unicode MS" w:hAnsi="Palatino Linotype"/>
          <w:i/>
          <w:iCs/>
          <w:color w:val="000000"/>
          <w:sz w:val="22"/>
          <w:szCs w:val="22"/>
        </w:rPr>
        <w:t>Merriam Webster’s Collegiate Dictionary</w:t>
      </w:r>
      <w:r w:rsidRPr="005A2599">
        <w:rPr>
          <w:rFonts w:ascii="Palatino Linotype" w:eastAsia="Arial Unicode MS" w:hAnsi="Palatino Linotype"/>
          <w:iCs/>
          <w:color w:val="000000"/>
          <w:sz w:val="22"/>
          <w:szCs w:val="22"/>
        </w:rPr>
        <w:t xml:space="preserve"> (2003. Eleventh Ed.). Springfield, Massachusets, USA: Merriam-Webster Inc. </w:t>
      </w:r>
    </w:p>
    <w:p w14:paraId="7C0B2AC9" w14:textId="77777777" w:rsidR="005A2599" w:rsidRPr="005A2599" w:rsidRDefault="005A2599" w:rsidP="005A2599">
      <w:pPr>
        <w:spacing w:after="0" w:line="360" w:lineRule="auto"/>
        <w:ind w:left="540" w:hanging="360"/>
        <w:rPr>
          <w:rFonts w:ascii="Palatino Linotype" w:hAnsi="Palatino Linotype"/>
          <w:color w:val="000000"/>
          <w:sz w:val="22"/>
          <w:szCs w:val="22"/>
          <w:lang w:val="en-GB"/>
        </w:rPr>
      </w:pPr>
      <w:r w:rsidRPr="005A2599">
        <w:rPr>
          <w:rFonts w:ascii="Palatino Linotype" w:eastAsia="Arial Unicode MS" w:hAnsi="Palatino Linotype"/>
          <w:iCs/>
          <w:color w:val="000000"/>
          <w:sz w:val="22"/>
          <w:szCs w:val="22"/>
        </w:rPr>
        <w:sym w:font="Wingdings" w:char="F026"/>
      </w:r>
      <w:r w:rsidRPr="005A2599">
        <w:rPr>
          <w:rFonts w:ascii="Palatino Linotype" w:hAnsi="Palatino Linotype"/>
          <w:color w:val="000000"/>
          <w:sz w:val="22"/>
          <w:szCs w:val="22"/>
          <w:lang w:val="it-IT"/>
        </w:rPr>
        <w:t xml:space="preserve"> </w:t>
      </w:r>
      <w:r w:rsidRPr="005A2599">
        <w:rPr>
          <w:rFonts w:ascii="Palatino Linotype" w:hAnsi="Palatino Linotype"/>
          <w:color w:val="000000"/>
          <w:sz w:val="22"/>
          <w:szCs w:val="22"/>
        </w:rPr>
        <w:t>Mitchell</w:t>
      </w:r>
      <w:r w:rsidRPr="005A2599">
        <w:rPr>
          <w:rFonts w:ascii="Palatino Linotype" w:hAnsi="Palatino Linotype"/>
          <w:color w:val="000000"/>
          <w:sz w:val="22"/>
          <w:szCs w:val="22"/>
          <w:lang w:val="en-GB"/>
        </w:rPr>
        <w:t xml:space="preserve">, </w:t>
      </w:r>
      <w:r w:rsidRPr="005A2599">
        <w:rPr>
          <w:rFonts w:ascii="Palatino Linotype" w:hAnsi="Palatino Linotype"/>
          <w:color w:val="000000"/>
          <w:sz w:val="22"/>
          <w:szCs w:val="22"/>
        </w:rPr>
        <w:t>Η</w:t>
      </w:r>
      <w:r w:rsidRPr="005A2599">
        <w:rPr>
          <w:rFonts w:ascii="Palatino Linotype" w:hAnsi="Palatino Linotype"/>
          <w:color w:val="000000"/>
          <w:sz w:val="22"/>
          <w:szCs w:val="22"/>
          <w:lang w:val="en-GB"/>
        </w:rPr>
        <w:t xml:space="preserve">. </w:t>
      </w:r>
      <w:r w:rsidRPr="005A2599">
        <w:rPr>
          <w:rFonts w:ascii="Palatino Linotype" w:hAnsi="Palatino Linotype"/>
          <w:color w:val="000000"/>
          <w:sz w:val="22"/>
          <w:szCs w:val="22"/>
        </w:rPr>
        <w:t>Q</w:t>
      </w:r>
      <w:r w:rsidRPr="005A2599">
        <w:rPr>
          <w:rFonts w:ascii="Palatino Linotype" w:hAnsi="Palatino Linotype"/>
          <w:color w:val="000000"/>
          <w:sz w:val="22"/>
          <w:szCs w:val="22"/>
          <w:lang w:val="en-GB"/>
        </w:rPr>
        <w:t xml:space="preserve">. (2009). </w:t>
      </w:r>
      <w:r w:rsidRPr="005A2599">
        <w:rPr>
          <w:rFonts w:ascii="Palatino Linotype" w:hAnsi="Palatino Linotype"/>
          <w:i/>
          <w:color w:val="000000"/>
          <w:sz w:val="22"/>
          <w:szCs w:val="22"/>
        </w:rPr>
        <w:t>Traveller</w:t>
      </w:r>
      <w:r w:rsidRPr="005A2599">
        <w:rPr>
          <w:rFonts w:ascii="Palatino Linotype" w:hAnsi="Palatino Linotype"/>
          <w:color w:val="000000"/>
          <w:sz w:val="22"/>
          <w:szCs w:val="22"/>
          <w:lang w:val="en-GB"/>
        </w:rPr>
        <w:t xml:space="preserve"> (</w:t>
      </w:r>
      <w:r w:rsidRPr="005A2599">
        <w:rPr>
          <w:rFonts w:ascii="Palatino Linotype" w:hAnsi="Palatino Linotype"/>
          <w:color w:val="000000"/>
          <w:sz w:val="22"/>
          <w:szCs w:val="22"/>
        </w:rPr>
        <w:t>B</w:t>
      </w:r>
      <w:r w:rsidRPr="005A2599">
        <w:rPr>
          <w:rFonts w:ascii="Palatino Linotype" w:hAnsi="Palatino Linotype"/>
          <w:color w:val="000000"/>
          <w:sz w:val="22"/>
          <w:szCs w:val="22"/>
          <w:lang w:val="en-GB"/>
        </w:rPr>
        <w:t>1+</w:t>
      </w:r>
      <w:r w:rsidRPr="005A2599">
        <w:rPr>
          <w:rFonts w:ascii="Palatino Linotype" w:hAnsi="Palatino Linotype"/>
          <w:color w:val="000000"/>
          <w:sz w:val="22"/>
          <w:szCs w:val="22"/>
        </w:rPr>
        <w:t>, student’s book</w:t>
      </w:r>
      <w:r w:rsidRPr="005A2599">
        <w:rPr>
          <w:rFonts w:ascii="Palatino Linotype" w:hAnsi="Palatino Linotype"/>
          <w:color w:val="000000"/>
          <w:sz w:val="22"/>
          <w:szCs w:val="22"/>
          <w:lang w:val="en-GB"/>
        </w:rPr>
        <w:t xml:space="preserve">). </w:t>
      </w:r>
      <w:r w:rsidRPr="005A2599">
        <w:rPr>
          <w:rFonts w:ascii="Palatino Linotype" w:hAnsi="Palatino Linotype"/>
          <w:color w:val="000000"/>
          <w:sz w:val="22"/>
          <w:szCs w:val="22"/>
        </w:rPr>
        <w:t>MM</w:t>
      </w:r>
      <w:r w:rsidRPr="005A2599">
        <w:rPr>
          <w:rFonts w:ascii="Palatino Linotype" w:hAnsi="Palatino Linotype"/>
          <w:color w:val="000000"/>
          <w:sz w:val="22"/>
          <w:szCs w:val="22"/>
          <w:lang w:val="en-GB"/>
        </w:rPr>
        <w:t xml:space="preserve"> </w:t>
      </w:r>
      <w:r w:rsidRPr="005A2599">
        <w:rPr>
          <w:rFonts w:ascii="Palatino Linotype" w:hAnsi="Palatino Linotype"/>
          <w:color w:val="000000"/>
          <w:sz w:val="22"/>
          <w:szCs w:val="22"/>
        </w:rPr>
        <w:t>Publications</w:t>
      </w:r>
      <w:r w:rsidRPr="005A2599">
        <w:rPr>
          <w:rFonts w:ascii="Palatino Linotype" w:hAnsi="Palatino Linotype"/>
          <w:color w:val="000000"/>
          <w:sz w:val="22"/>
          <w:szCs w:val="22"/>
          <w:lang w:val="en-GB"/>
        </w:rPr>
        <w:t>.</w:t>
      </w:r>
    </w:p>
    <w:p w14:paraId="537558AE" w14:textId="77777777" w:rsidR="005A2599" w:rsidRPr="005A2599" w:rsidRDefault="005A2599" w:rsidP="005A2599">
      <w:pPr>
        <w:spacing w:after="0" w:line="360" w:lineRule="auto"/>
        <w:ind w:left="540" w:hanging="360"/>
        <w:rPr>
          <w:rFonts w:ascii="Palatino Linotype" w:eastAsia="Arial Unicode MS" w:hAnsi="Palatino Linotype"/>
          <w:iCs/>
          <w:color w:val="000000"/>
          <w:sz w:val="22"/>
          <w:szCs w:val="22"/>
          <w:lang w:val="en-GB"/>
        </w:rPr>
      </w:pPr>
      <w:r w:rsidRPr="005A2599">
        <w:rPr>
          <w:rFonts w:ascii="Palatino Linotype" w:eastAsia="Arial Unicode MS" w:hAnsi="Palatino Linotype"/>
          <w:iCs/>
          <w:color w:val="000000"/>
          <w:sz w:val="22"/>
          <w:szCs w:val="22"/>
        </w:rPr>
        <w:sym w:font="Wingdings" w:char="F026"/>
      </w:r>
      <w:r w:rsidRPr="005A2599">
        <w:rPr>
          <w:rFonts w:ascii="Palatino Linotype" w:eastAsia="Arial Unicode MS" w:hAnsi="Palatino Linotype"/>
          <w:iCs/>
          <w:color w:val="000000"/>
          <w:sz w:val="22"/>
          <w:szCs w:val="22"/>
        </w:rPr>
        <w:t xml:space="preserve"> Murphy, R. (2004). </w:t>
      </w:r>
      <w:r w:rsidRPr="005A2599">
        <w:rPr>
          <w:rFonts w:ascii="Palatino Linotype" w:eastAsia="Arial Unicode MS" w:hAnsi="Palatino Linotype"/>
          <w:i/>
          <w:iCs/>
          <w:color w:val="000000"/>
          <w:sz w:val="22"/>
          <w:szCs w:val="22"/>
        </w:rPr>
        <w:t xml:space="preserve">English grammar in use </w:t>
      </w:r>
      <w:r w:rsidRPr="005A2599">
        <w:rPr>
          <w:rFonts w:ascii="Palatino Linotype" w:eastAsia="Arial Unicode MS" w:hAnsi="Palatino Linotype"/>
          <w:iCs/>
          <w:color w:val="000000"/>
          <w:sz w:val="22"/>
          <w:szCs w:val="22"/>
        </w:rPr>
        <w:t>(A self study reference and practice book for intermediate students of English, third edition). Cambridge, UK: Cambridge University Press.</w:t>
      </w:r>
    </w:p>
    <w:p w14:paraId="57D7E832" w14:textId="77777777" w:rsidR="005A2599" w:rsidRPr="005A2599" w:rsidRDefault="005A2599" w:rsidP="005A2599">
      <w:pPr>
        <w:spacing w:after="0" w:line="360" w:lineRule="auto"/>
        <w:ind w:left="540" w:hanging="360"/>
        <w:rPr>
          <w:rFonts w:ascii="Palatino Linotype" w:eastAsia="Arial Unicode MS" w:hAnsi="Palatino Linotype"/>
          <w:iCs/>
          <w:color w:val="000000"/>
          <w:sz w:val="22"/>
          <w:szCs w:val="22"/>
          <w:lang w:val="en-GB"/>
        </w:rPr>
      </w:pPr>
      <w:r w:rsidRPr="005A2599">
        <w:rPr>
          <w:rFonts w:ascii="Palatino Linotype" w:eastAsia="Arial Unicode MS" w:hAnsi="Palatino Linotype"/>
          <w:iCs/>
          <w:color w:val="000000"/>
          <w:sz w:val="22"/>
          <w:szCs w:val="22"/>
        </w:rPr>
        <w:sym w:font="Wingdings" w:char="F026"/>
      </w:r>
      <w:r w:rsidRPr="005A2599">
        <w:rPr>
          <w:rFonts w:ascii="Palatino Linotype" w:eastAsia="Arial Unicode MS" w:hAnsi="Palatino Linotype"/>
          <w:iCs/>
          <w:color w:val="000000"/>
          <w:sz w:val="22"/>
          <w:szCs w:val="22"/>
        </w:rPr>
        <w:t xml:space="preserve"> Murphy, R. (2007). </w:t>
      </w:r>
      <w:r w:rsidRPr="005A2599">
        <w:rPr>
          <w:rFonts w:ascii="Palatino Linotype" w:eastAsia="Arial Unicode MS" w:hAnsi="Palatino Linotype"/>
          <w:i/>
          <w:iCs/>
          <w:color w:val="000000"/>
          <w:sz w:val="22"/>
          <w:szCs w:val="22"/>
        </w:rPr>
        <w:t xml:space="preserve">Essential grammar in use </w:t>
      </w:r>
      <w:r w:rsidRPr="005A2599">
        <w:rPr>
          <w:rFonts w:ascii="Palatino Linotype" w:eastAsia="Arial Unicode MS" w:hAnsi="Palatino Linotype"/>
          <w:iCs/>
          <w:color w:val="000000"/>
          <w:sz w:val="22"/>
          <w:szCs w:val="22"/>
        </w:rPr>
        <w:t>(A self study reference and practice book for elementary students of English, third edition). Cambridge, UK: Cambridge University Press.</w:t>
      </w:r>
    </w:p>
    <w:p w14:paraId="10F3AFF7" w14:textId="77777777" w:rsidR="005A2599" w:rsidRPr="005A2599" w:rsidRDefault="005A2599" w:rsidP="005A2599">
      <w:pPr>
        <w:spacing w:after="0" w:line="360" w:lineRule="auto"/>
        <w:ind w:left="540" w:hanging="360"/>
        <w:rPr>
          <w:rFonts w:ascii="Palatino Linotype" w:eastAsia="Arial Unicode MS" w:hAnsi="Palatino Linotype"/>
          <w:iCs/>
          <w:color w:val="000000"/>
          <w:sz w:val="22"/>
          <w:szCs w:val="22"/>
        </w:rPr>
      </w:pPr>
      <w:r w:rsidRPr="005A2599">
        <w:rPr>
          <w:rFonts w:ascii="Palatino Linotype" w:eastAsia="Arial Unicode MS" w:hAnsi="Palatino Linotype"/>
          <w:iCs/>
          <w:color w:val="000000"/>
          <w:sz w:val="22"/>
          <w:szCs w:val="22"/>
        </w:rPr>
        <w:sym w:font="Wingdings" w:char="F026"/>
      </w:r>
      <w:r w:rsidRPr="005A2599">
        <w:rPr>
          <w:rFonts w:ascii="Palatino Linotype" w:eastAsia="Arial Unicode MS" w:hAnsi="Palatino Linotype"/>
          <w:iCs/>
          <w:color w:val="000000"/>
          <w:sz w:val="22"/>
          <w:szCs w:val="22"/>
          <w:lang w:val="en-GB"/>
        </w:rPr>
        <w:t xml:space="preserve"> </w:t>
      </w:r>
      <w:r w:rsidRPr="005A2599">
        <w:rPr>
          <w:rFonts w:ascii="Palatino Linotype" w:eastAsia="Arial Unicode MS" w:hAnsi="Palatino Linotype"/>
          <w:iCs/>
          <w:color w:val="000000"/>
          <w:sz w:val="22"/>
          <w:szCs w:val="22"/>
        </w:rPr>
        <w:t>Stavropoulos</w:t>
      </w:r>
      <w:r w:rsidRPr="005A2599">
        <w:rPr>
          <w:rFonts w:ascii="Palatino Linotype" w:eastAsia="Arial Unicode MS" w:hAnsi="Palatino Linotype"/>
          <w:iCs/>
          <w:color w:val="000000"/>
          <w:sz w:val="22"/>
          <w:szCs w:val="22"/>
          <w:lang w:val="en-GB"/>
        </w:rPr>
        <w:t xml:space="preserve">, </w:t>
      </w:r>
      <w:r w:rsidRPr="005A2599">
        <w:rPr>
          <w:rFonts w:ascii="Palatino Linotype" w:eastAsia="Arial Unicode MS" w:hAnsi="Palatino Linotype"/>
          <w:iCs/>
          <w:color w:val="000000"/>
          <w:sz w:val="22"/>
          <w:szCs w:val="22"/>
        </w:rPr>
        <w:t>D</w:t>
      </w:r>
      <w:r w:rsidRPr="005A2599">
        <w:rPr>
          <w:rFonts w:ascii="Palatino Linotype" w:eastAsia="Arial Unicode MS" w:hAnsi="Palatino Linotype"/>
          <w:iCs/>
          <w:color w:val="000000"/>
          <w:sz w:val="22"/>
          <w:szCs w:val="22"/>
          <w:lang w:val="en-GB"/>
        </w:rPr>
        <w:t xml:space="preserve">. </w:t>
      </w:r>
      <w:r w:rsidRPr="005A2599">
        <w:rPr>
          <w:rFonts w:ascii="Palatino Linotype" w:eastAsia="Arial Unicode MS" w:hAnsi="Palatino Linotype"/>
          <w:iCs/>
          <w:color w:val="000000"/>
          <w:sz w:val="22"/>
          <w:szCs w:val="22"/>
        </w:rPr>
        <w:t>N. (</w:t>
      </w:r>
      <w:r w:rsidRPr="005A2599">
        <w:rPr>
          <w:rFonts w:ascii="Palatino Linotype" w:hAnsi="Palatino Linotype"/>
          <w:color w:val="000000"/>
          <w:sz w:val="22"/>
          <w:szCs w:val="22"/>
          <w:lang w:val="en-GB"/>
        </w:rPr>
        <w:t xml:space="preserve">2009). </w:t>
      </w:r>
      <w:r w:rsidRPr="005A2599">
        <w:rPr>
          <w:rFonts w:ascii="Palatino Linotype" w:eastAsia="Arial Unicode MS" w:hAnsi="Palatino Linotype"/>
          <w:i/>
          <w:iCs/>
          <w:color w:val="000000"/>
          <w:sz w:val="22"/>
          <w:szCs w:val="22"/>
        </w:rPr>
        <w:t xml:space="preserve">Oxford Greek-English learner’s dictionary. </w:t>
      </w:r>
      <w:r w:rsidRPr="005A2599">
        <w:rPr>
          <w:rFonts w:ascii="Palatino Linotype" w:eastAsia="Arial Unicode MS" w:hAnsi="Palatino Linotype"/>
          <w:iCs/>
          <w:color w:val="000000"/>
          <w:sz w:val="22"/>
          <w:szCs w:val="22"/>
        </w:rPr>
        <w:t>Oxford, UK: Oxford University Press.</w:t>
      </w:r>
    </w:p>
    <w:p w14:paraId="6FB25C7C" w14:textId="77777777" w:rsidR="005A2599" w:rsidRPr="005A2599" w:rsidRDefault="005A2599" w:rsidP="005A2599">
      <w:pPr>
        <w:spacing w:after="0" w:line="360" w:lineRule="auto"/>
        <w:ind w:left="540" w:hanging="360"/>
        <w:rPr>
          <w:rFonts w:ascii="Palatino Linotype" w:eastAsia="Arial Unicode MS" w:hAnsi="Palatino Linotype"/>
          <w:iCs/>
          <w:color w:val="000000"/>
          <w:sz w:val="22"/>
          <w:szCs w:val="22"/>
        </w:rPr>
      </w:pPr>
      <w:r w:rsidRPr="005A2599">
        <w:rPr>
          <w:rFonts w:ascii="Palatino Linotype" w:eastAsia="Arial Unicode MS" w:hAnsi="Palatino Linotype"/>
          <w:iCs/>
          <w:color w:val="000000"/>
          <w:sz w:val="22"/>
          <w:szCs w:val="22"/>
        </w:rPr>
        <w:sym w:font="Wingdings" w:char="F026"/>
      </w:r>
      <w:r w:rsidRPr="005A2599">
        <w:rPr>
          <w:rFonts w:ascii="Palatino Linotype" w:eastAsia="Arial Unicode MS" w:hAnsi="Palatino Linotype"/>
          <w:iCs/>
          <w:color w:val="000000"/>
          <w:sz w:val="22"/>
          <w:szCs w:val="22"/>
          <w:lang w:val="en-GB"/>
        </w:rPr>
        <w:t xml:space="preserve"> </w:t>
      </w:r>
      <w:r w:rsidRPr="005A2599">
        <w:rPr>
          <w:rFonts w:ascii="Palatino Linotype" w:eastAsia="Arial Unicode MS" w:hAnsi="Palatino Linotype"/>
          <w:iCs/>
          <w:color w:val="000000"/>
          <w:sz w:val="22"/>
          <w:szCs w:val="22"/>
        </w:rPr>
        <w:t>Stavropoulos</w:t>
      </w:r>
      <w:r w:rsidRPr="005A2599">
        <w:rPr>
          <w:rFonts w:ascii="Palatino Linotype" w:eastAsia="Arial Unicode MS" w:hAnsi="Palatino Linotype"/>
          <w:iCs/>
          <w:color w:val="000000"/>
          <w:sz w:val="22"/>
          <w:szCs w:val="22"/>
          <w:lang w:val="en-GB"/>
        </w:rPr>
        <w:t xml:space="preserve">, </w:t>
      </w:r>
      <w:r w:rsidRPr="005A2599">
        <w:rPr>
          <w:rFonts w:ascii="Palatino Linotype" w:eastAsia="Arial Unicode MS" w:hAnsi="Palatino Linotype"/>
          <w:iCs/>
          <w:color w:val="000000"/>
          <w:sz w:val="22"/>
          <w:szCs w:val="22"/>
        </w:rPr>
        <w:t>D</w:t>
      </w:r>
      <w:r w:rsidRPr="005A2599">
        <w:rPr>
          <w:rFonts w:ascii="Palatino Linotype" w:eastAsia="Arial Unicode MS" w:hAnsi="Palatino Linotype"/>
          <w:iCs/>
          <w:color w:val="000000"/>
          <w:sz w:val="22"/>
          <w:szCs w:val="22"/>
          <w:lang w:val="en-GB"/>
        </w:rPr>
        <w:t xml:space="preserve">. </w:t>
      </w:r>
      <w:r w:rsidRPr="005A2599">
        <w:rPr>
          <w:rFonts w:ascii="Palatino Linotype" w:eastAsia="Arial Unicode MS" w:hAnsi="Palatino Linotype"/>
          <w:iCs/>
          <w:color w:val="000000"/>
          <w:sz w:val="22"/>
          <w:szCs w:val="22"/>
        </w:rPr>
        <w:t>N. (</w:t>
      </w:r>
      <w:r w:rsidRPr="005A2599">
        <w:rPr>
          <w:rFonts w:ascii="Palatino Linotype" w:hAnsi="Palatino Linotype"/>
          <w:color w:val="000000"/>
          <w:sz w:val="22"/>
          <w:szCs w:val="22"/>
          <w:lang w:val="en-GB"/>
        </w:rPr>
        <w:t xml:space="preserve">2011). </w:t>
      </w:r>
      <w:r w:rsidRPr="005A2599">
        <w:rPr>
          <w:rFonts w:ascii="Palatino Linotype" w:eastAsia="Arial Unicode MS" w:hAnsi="Palatino Linotype"/>
          <w:i/>
          <w:iCs/>
          <w:color w:val="000000"/>
          <w:sz w:val="22"/>
          <w:szCs w:val="22"/>
        </w:rPr>
        <w:t xml:space="preserve">Oxford English-Greek learner’s dictionary. </w:t>
      </w:r>
      <w:r w:rsidRPr="005A2599">
        <w:rPr>
          <w:rFonts w:ascii="Palatino Linotype" w:eastAsia="Arial Unicode MS" w:hAnsi="Palatino Linotype"/>
          <w:iCs/>
          <w:color w:val="000000"/>
          <w:sz w:val="22"/>
          <w:szCs w:val="22"/>
        </w:rPr>
        <w:t>Oxford, UK: Oxford University Press.</w:t>
      </w:r>
    </w:p>
    <w:p w14:paraId="2893055F" w14:textId="77777777" w:rsidR="005A2599" w:rsidRPr="005A2599" w:rsidRDefault="005A2599" w:rsidP="005A2599">
      <w:pPr>
        <w:spacing w:after="0" w:line="360" w:lineRule="auto"/>
        <w:ind w:left="540" w:hanging="360"/>
        <w:rPr>
          <w:rFonts w:ascii="Palatino Linotype" w:eastAsia="Arial Unicode MS" w:hAnsi="Palatino Linotype"/>
          <w:iCs/>
          <w:color w:val="000000"/>
          <w:sz w:val="22"/>
          <w:szCs w:val="22"/>
        </w:rPr>
      </w:pPr>
      <w:r w:rsidRPr="005A2599">
        <w:rPr>
          <w:rFonts w:ascii="Palatino Linotype" w:eastAsia="Arial Unicode MS" w:hAnsi="Palatino Linotype"/>
          <w:iCs/>
          <w:color w:val="000000"/>
          <w:sz w:val="22"/>
          <w:szCs w:val="22"/>
        </w:rPr>
        <w:sym w:font="Wingdings" w:char="F026"/>
      </w:r>
      <w:r w:rsidRPr="005A2599">
        <w:rPr>
          <w:rFonts w:ascii="Palatino Linotype" w:eastAsia="Arial Unicode MS" w:hAnsi="Palatino Linotype"/>
          <w:iCs/>
          <w:color w:val="000000"/>
          <w:sz w:val="22"/>
          <w:szCs w:val="22"/>
        </w:rPr>
        <w:t xml:space="preserve"> Vinten, J &amp; Pappas, P. (2012). </w:t>
      </w:r>
      <w:r w:rsidRPr="005A2599">
        <w:rPr>
          <w:rFonts w:ascii="Palatino Linotype" w:eastAsia="Arial Unicode MS" w:hAnsi="Palatino Linotype"/>
          <w:i/>
          <w:iCs/>
          <w:color w:val="000000"/>
          <w:sz w:val="22"/>
          <w:szCs w:val="22"/>
        </w:rPr>
        <w:t xml:space="preserve">All you need </w:t>
      </w:r>
      <w:r w:rsidRPr="005A2599">
        <w:rPr>
          <w:rFonts w:ascii="Palatino Linotype" w:eastAsia="Arial Unicode MS" w:hAnsi="Palatino Linotype"/>
          <w:iCs/>
          <w:color w:val="000000"/>
          <w:sz w:val="22"/>
          <w:szCs w:val="22"/>
        </w:rPr>
        <w:t>(B1+). Veria, Greece: Supercourse Publishing.</w:t>
      </w:r>
    </w:p>
    <w:p w14:paraId="2B41DEF6" w14:textId="77777777" w:rsidR="005A2599" w:rsidRPr="005A2599" w:rsidRDefault="005A2599" w:rsidP="005A2599">
      <w:pPr>
        <w:spacing w:after="0" w:line="360" w:lineRule="auto"/>
        <w:ind w:left="540" w:hanging="360"/>
        <w:rPr>
          <w:rFonts w:ascii="Palatino Linotype" w:eastAsia="Arial Unicode MS" w:hAnsi="Palatino Linotype"/>
          <w:b/>
          <w:iCs/>
          <w:color w:val="000000"/>
          <w:sz w:val="22"/>
          <w:szCs w:val="22"/>
          <w:lang w:val="en-GB"/>
        </w:rPr>
      </w:pPr>
      <w:r w:rsidRPr="005A2599">
        <w:rPr>
          <w:rFonts w:ascii="Palatino Linotype" w:eastAsia="Arial Unicode MS" w:hAnsi="Palatino Linotype"/>
          <w:b/>
          <w:iCs/>
          <w:color w:val="000000"/>
          <w:sz w:val="22"/>
          <w:szCs w:val="22"/>
          <w:lang w:val="en-GB"/>
        </w:rPr>
        <w:t>e-books</w:t>
      </w:r>
    </w:p>
    <w:p w14:paraId="191347DB" w14:textId="77777777" w:rsidR="005A2599" w:rsidRPr="005A2599" w:rsidRDefault="005A2599" w:rsidP="005A2599">
      <w:pPr>
        <w:spacing w:after="0" w:line="360" w:lineRule="auto"/>
        <w:ind w:left="540" w:hanging="360"/>
        <w:rPr>
          <w:rFonts w:ascii="Palatino Linotype" w:eastAsia="Arial Unicode MS" w:hAnsi="Palatino Linotype"/>
          <w:iCs/>
          <w:color w:val="000000"/>
          <w:sz w:val="22"/>
          <w:szCs w:val="22"/>
        </w:rPr>
      </w:pPr>
      <w:r w:rsidRPr="005A2599">
        <w:rPr>
          <w:rFonts w:ascii="Palatino Linotype" w:eastAsia="Arial Unicode MS" w:hAnsi="Palatino Linotype"/>
          <w:iCs/>
          <w:color w:val="000000"/>
          <w:sz w:val="22"/>
          <w:szCs w:val="22"/>
        </w:rPr>
        <w:sym w:font="Wingdings" w:char="F026"/>
      </w:r>
      <w:r w:rsidRPr="005A2599">
        <w:rPr>
          <w:rFonts w:ascii="Palatino Linotype" w:eastAsia="Arial Unicode MS" w:hAnsi="Palatino Linotype"/>
          <w:iCs/>
          <w:color w:val="000000"/>
          <w:sz w:val="22"/>
          <w:szCs w:val="22"/>
        </w:rPr>
        <w:t xml:space="preserve"> Dendrinos, B &amp; Mitsikopoulou, B. (Editors). </w:t>
      </w:r>
      <w:r w:rsidRPr="005A2599">
        <w:rPr>
          <w:rFonts w:ascii="Palatino Linotype" w:eastAsia="Arial Unicode MS" w:hAnsi="Palatino Linotype"/>
          <w:i/>
          <w:iCs/>
          <w:color w:val="000000"/>
          <w:sz w:val="22"/>
          <w:szCs w:val="22"/>
        </w:rPr>
        <w:t xml:space="preserve">Exam preparation in school </w:t>
      </w:r>
      <w:r w:rsidRPr="005A2599">
        <w:rPr>
          <w:rFonts w:ascii="Palatino Linotype" w:eastAsia="Arial Unicode MS" w:hAnsi="Palatino Linotype"/>
          <w:iCs/>
          <w:color w:val="000000"/>
          <w:sz w:val="22"/>
          <w:szCs w:val="22"/>
        </w:rPr>
        <w:t>(The B level exam in English. Student’s book). Athens: RCeL Publications.</w:t>
      </w:r>
    </w:p>
    <w:p w14:paraId="13B850C9" w14:textId="77777777" w:rsidR="005A2599" w:rsidRPr="005A2599" w:rsidRDefault="005A2599" w:rsidP="005A2599">
      <w:pPr>
        <w:spacing w:after="0" w:line="360" w:lineRule="auto"/>
        <w:ind w:left="540" w:hanging="360"/>
        <w:rPr>
          <w:rFonts w:ascii="Palatino Linotype" w:eastAsia="Arial Unicode MS" w:hAnsi="Palatino Linotype"/>
          <w:iCs/>
          <w:color w:val="000000"/>
          <w:sz w:val="22"/>
          <w:szCs w:val="22"/>
          <w:lang w:val="en-GB"/>
        </w:rPr>
      </w:pPr>
      <w:r w:rsidRPr="005A2599">
        <w:rPr>
          <w:rFonts w:ascii="Palatino Linotype" w:eastAsia="Arial Unicode MS" w:hAnsi="Palatino Linotype"/>
          <w:iCs/>
          <w:color w:val="000000"/>
          <w:sz w:val="22"/>
          <w:szCs w:val="22"/>
        </w:rPr>
        <w:t>Διαθέσιμο</w:t>
      </w:r>
      <w:r w:rsidRPr="005A2599">
        <w:rPr>
          <w:rFonts w:ascii="Palatino Linotype" w:eastAsia="Arial Unicode MS" w:hAnsi="Palatino Linotype"/>
          <w:iCs/>
          <w:color w:val="000000"/>
          <w:sz w:val="22"/>
          <w:szCs w:val="22"/>
          <w:lang w:val="en-GB"/>
        </w:rPr>
        <w:t xml:space="preserve"> </w:t>
      </w:r>
      <w:r w:rsidRPr="005A2599">
        <w:rPr>
          <w:rFonts w:ascii="Palatino Linotype" w:eastAsia="Arial Unicode MS" w:hAnsi="Palatino Linotype"/>
          <w:iCs/>
          <w:color w:val="000000"/>
          <w:sz w:val="22"/>
          <w:szCs w:val="22"/>
        </w:rPr>
        <w:t>στο</w:t>
      </w:r>
      <w:r w:rsidRPr="005A2599">
        <w:rPr>
          <w:rFonts w:ascii="Palatino Linotype" w:eastAsia="Arial Unicode MS" w:hAnsi="Palatino Linotype"/>
          <w:iCs/>
          <w:color w:val="000000"/>
          <w:sz w:val="22"/>
          <w:szCs w:val="22"/>
          <w:lang w:val="en-GB"/>
        </w:rPr>
        <w:t>:</w:t>
      </w:r>
    </w:p>
    <w:p w14:paraId="20FFF9A6" w14:textId="77777777" w:rsidR="005A2599" w:rsidRPr="005A2599" w:rsidRDefault="002A5094" w:rsidP="005A2599">
      <w:pPr>
        <w:spacing w:after="0" w:line="360" w:lineRule="auto"/>
        <w:ind w:left="540" w:hanging="360"/>
        <w:rPr>
          <w:rFonts w:ascii="Palatino Linotype" w:eastAsia="Arial Unicode MS" w:hAnsi="Palatino Linotype"/>
          <w:iCs/>
          <w:color w:val="000000"/>
          <w:sz w:val="22"/>
          <w:szCs w:val="22"/>
          <w:lang w:val="en-GB"/>
        </w:rPr>
      </w:pPr>
      <w:hyperlink r:id="rId44" w:history="1">
        <w:r w:rsidR="005A2599" w:rsidRPr="005A2599">
          <w:rPr>
            <w:rStyle w:val="-"/>
            <w:rFonts w:ascii="Palatino Linotype" w:eastAsia="Arial Unicode MS" w:hAnsi="Palatino Linotype"/>
            <w:iCs/>
            <w:color w:val="000000"/>
            <w:sz w:val="22"/>
            <w:szCs w:val="22"/>
            <w:lang w:val="en-GB"/>
          </w:rPr>
          <w:t>http://rcel.enl.uoa.gr/kpgeschool/images/pdf_files/B_Students_Book_English.pdf</w:t>
        </w:r>
      </w:hyperlink>
    </w:p>
    <w:p w14:paraId="17192BDA" w14:textId="77777777" w:rsidR="005A2599" w:rsidRPr="005A2599" w:rsidRDefault="005A2599" w:rsidP="005A2599">
      <w:pPr>
        <w:spacing w:after="0" w:line="360" w:lineRule="auto"/>
        <w:ind w:left="540" w:hanging="360"/>
        <w:rPr>
          <w:rFonts w:ascii="Palatino Linotype" w:eastAsia="Arial Unicode MS" w:hAnsi="Palatino Linotype"/>
          <w:iCs/>
          <w:color w:val="000000"/>
          <w:sz w:val="22"/>
          <w:szCs w:val="22"/>
          <w:lang w:val="en-GB"/>
        </w:rPr>
      </w:pPr>
    </w:p>
    <w:p w14:paraId="3BB3F5CE" w14:textId="77777777" w:rsidR="005A2599" w:rsidRPr="005A2599" w:rsidRDefault="005A2599" w:rsidP="005A2599">
      <w:pPr>
        <w:spacing w:after="0" w:line="360" w:lineRule="auto"/>
        <w:ind w:left="540" w:hanging="360"/>
        <w:rPr>
          <w:rFonts w:ascii="Palatino Linotype" w:eastAsia="Arial Unicode MS" w:hAnsi="Palatino Linotype"/>
          <w:iCs/>
          <w:color w:val="000000"/>
          <w:sz w:val="22"/>
          <w:szCs w:val="22"/>
        </w:rPr>
      </w:pPr>
    </w:p>
    <w:p w14:paraId="01E9AEBD" w14:textId="77777777" w:rsidR="005A2599" w:rsidRPr="005A2599" w:rsidRDefault="005A2599" w:rsidP="005A2599">
      <w:pPr>
        <w:spacing w:after="0" w:line="360" w:lineRule="auto"/>
        <w:ind w:left="180"/>
        <w:rPr>
          <w:rFonts w:ascii="Palatino Linotype" w:eastAsia="Arial Unicode MS" w:hAnsi="Palatino Linotype"/>
          <w:b/>
          <w:color w:val="000000"/>
          <w:sz w:val="22"/>
          <w:szCs w:val="22"/>
        </w:rPr>
      </w:pPr>
      <w:r w:rsidRPr="005A2599">
        <w:rPr>
          <w:rFonts w:ascii="Palatino Linotype" w:eastAsia="Arial Unicode MS" w:hAnsi="Palatino Linotype"/>
          <w:b/>
          <w:color w:val="000000"/>
          <w:sz w:val="22"/>
          <w:szCs w:val="22"/>
        </w:rPr>
        <w:t>B. Theatre Terminology</w:t>
      </w:r>
    </w:p>
    <w:p w14:paraId="7CE14666" w14:textId="77777777" w:rsidR="005A2599" w:rsidRPr="005A2599" w:rsidRDefault="005A2599" w:rsidP="005A2599">
      <w:pPr>
        <w:spacing w:after="0" w:line="360" w:lineRule="auto"/>
        <w:ind w:left="538" w:hanging="357"/>
        <w:rPr>
          <w:rFonts w:ascii="Palatino Linotype" w:eastAsia="Arial Unicode MS" w:hAnsi="Palatino Linotype"/>
          <w:iCs/>
          <w:color w:val="000000"/>
          <w:sz w:val="22"/>
          <w:szCs w:val="22"/>
        </w:rPr>
      </w:pPr>
      <w:r w:rsidRPr="005A2599">
        <w:rPr>
          <w:rFonts w:ascii="Palatino Linotype" w:eastAsia="Arial Unicode MS" w:hAnsi="Palatino Linotype"/>
          <w:iCs/>
          <w:color w:val="000000"/>
          <w:sz w:val="22"/>
          <w:szCs w:val="22"/>
        </w:rPr>
        <w:sym w:font="Wingdings" w:char="F026"/>
      </w:r>
      <w:r w:rsidRPr="005A2599">
        <w:rPr>
          <w:rFonts w:ascii="Palatino Linotype" w:eastAsia="Arial Unicode MS" w:hAnsi="Palatino Linotype"/>
          <w:iCs/>
          <w:color w:val="000000"/>
          <w:sz w:val="22"/>
          <w:szCs w:val="22"/>
          <w:lang w:val="en-GB"/>
        </w:rPr>
        <w:t xml:space="preserve"> </w:t>
      </w:r>
      <w:r w:rsidRPr="005A2599">
        <w:rPr>
          <w:rFonts w:ascii="Palatino Linotype" w:eastAsia="Arial Unicode MS" w:hAnsi="Palatino Linotype"/>
          <w:iCs/>
          <w:color w:val="000000"/>
          <w:sz w:val="22"/>
          <w:szCs w:val="22"/>
        </w:rPr>
        <w:t>Barba</w:t>
      </w:r>
      <w:r w:rsidRPr="005A2599">
        <w:rPr>
          <w:rFonts w:ascii="Palatino Linotype" w:eastAsia="Arial Unicode MS" w:hAnsi="Palatino Linotype"/>
          <w:iCs/>
          <w:color w:val="000000"/>
          <w:sz w:val="22"/>
          <w:szCs w:val="22"/>
          <w:lang w:val="en-GB"/>
        </w:rPr>
        <w:t xml:space="preserve">, </w:t>
      </w:r>
      <w:r w:rsidRPr="005A2599">
        <w:rPr>
          <w:rFonts w:ascii="Palatino Linotype" w:eastAsia="Arial Unicode MS" w:hAnsi="Palatino Linotype"/>
          <w:iCs/>
          <w:color w:val="000000"/>
          <w:sz w:val="22"/>
          <w:szCs w:val="22"/>
        </w:rPr>
        <w:t>E</w:t>
      </w:r>
      <w:r w:rsidRPr="005A2599">
        <w:rPr>
          <w:rFonts w:ascii="Palatino Linotype" w:eastAsia="Arial Unicode MS" w:hAnsi="Palatino Linotype"/>
          <w:iCs/>
          <w:color w:val="000000"/>
          <w:sz w:val="22"/>
          <w:szCs w:val="22"/>
          <w:lang w:val="en-GB"/>
        </w:rPr>
        <w:t xml:space="preserve">. </w:t>
      </w:r>
      <w:r w:rsidRPr="005A2599">
        <w:rPr>
          <w:rFonts w:ascii="Palatino Linotype" w:eastAsia="Arial Unicode MS" w:hAnsi="Palatino Linotype"/>
          <w:iCs/>
          <w:color w:val="000000"/>
          <w:sz w:val="22"/>
          <w:szCs w:val="22"/>
        </w:rPr>
        <w:t xml:space="preserve">&amp; Savarese, N. (2005). </w:t>
      </w:r>
      <w:r w:rsidRPr="005A2599">
        <w:rPr>
          <w:rFonts w:ascii="Palatino Linotype" w:eastAsia="Arial Unicode MS" w:hAnsi="Palatino Linotype"/>
          <w:i/>
          <w:iCs/>
          <w:color w:val="000000"/>
          <w:sz w:val="22"/>
          <w:szCs w:val="22"/>
        </w:rPr>
        <w:t>A dictionary of theatre anthropology: the secret art of the performer</w:t>
      </w:r>
      <w:r w:rsidRPr="005A2599">
        <w:rPr>
          <w:rFonts w:ascii="Palatino Linotype" w:eastAsia="Arial Unicode MS" w:hAnsi="Palatino Linotype"/>
          <w:iCs/>
          <w:color w:val="000000"/>
          <w:sz w:val="22"/>
          <w:szCs w:val="22"/>
        </w:rPr>
        <w:t>. London and New York: Routledge.</w:t>
      </w:r>
    </w:p>
    <w:p w14:paraId="6956AAAB" w14:textId="77777777" w:rsidR="005A2599" w:rsidRPr="005A2599" w:rsidRDefault="005A2599" w:rsidP="005A2599">
      <w:pPr>
        <w:spacing w:after="0" w:line="360" w:lineRule="auto"/>
        <w:ind w:left="538" w:hanging="357"/>
        <w:rPr>
          <w:rFonts w:ascii="Palatino Linotype" w:eastAsia="Arial Unicode MS" w:hAnsi="Palatino Linotype"/>
          <w:iCs/>
          <w:color w:val="000000"/>
          <w:sz w:val="22"/>
          <w:szCs w:val="22"/>
          <w:lang w:val="en-GB"/>
        </w:rPr>
      </w:pPr>
      <w:r w:rsidRPr="005A2599">
        <w:rPr>
          <w:rFonts w:ascii="Palatino Linotype" w:eastAsia="Arial Unicode MS" w:hAnsi="Palatino Linotype"/>
          <w:iCs/>
          <w:color w:val="000000"/>
          <w:sz w:val="22"/>
          <w:szCs w:val="22"/>
        </w:rPr>
        <w:sym w:font="Wingdings" w:char="F026"/>
      </w:r>
      <w:r w:rsidRPr="005A2599">
        <w:rPr>
          <w:rFonts w:ascii="Palatino Linotype" w:eastAsia="Arial Unicode MS" w:hAnsi="Palatino Linotype"/>
          <w:iCs/>
          <w:color w:val="000000"/>
          <w:sz w:val="22"/>
          <w:szCs w:val="22"/>
        </w:rPr>
        <w:t xml:space="preserve"> Elam, K. (1980). </w:t>
      </w:r>
      <w:r w:rsidRPr="005A2599">
        <w:rPr>
          <w:rFonts w:ascii="Palatino Linotype" w:eastAsia="Arial Unicode MS" w:hAnsi="Palatino Linotype"/>
          <w:i/>
          <w:iCs/>
          <w:color w:val="000000"/>
          <w:sz w:val="22"/>
          <w:szCs w:val="22"/>
        </w:rPr>
        <w:t>The semiotics of theatre and drama</w:t>
      </w:r>
      <w:r w:rsidRPr="005A2599">
        <w:rPr>
          <w:rFonts w:ascii="Palatino Linotype" w:eastAsia="Arial Unicode MS" w:hAnsi="Palatino Linotype"/>
          <w:iCs/>
          <w:color w:val="000000"/>
          <w:sz w:val="22"/>
          <w:szCs w:val="22"/>
        </w:rPr>
        <w:t>. London and New York: Routledge.</w:t>
      </w:r>
    </w:p>
    <w:p w14:paraId="3CDE5D61" w14:textId="77777777" w:rsidR="005A2599" w:rsidRPr="005A2599" w:rsidRDefault="005A2599" w:rsidP="005A2599">
      <w:pPr>
        <w:spacing w:after="0" w:line="360" w:lineRule="auto"/>
        <w:ind w:left="538" w:hanging="357"/>
        <w:rPr>
          <w:rFonts w:ascii="Palatino Linotype" w:eastAsia="Arial Unicode MS" w:hAnsi="Palatino Linotype"/>
          <w:iCs/>
          <w:color w:val="000000"/>
          <w:sz w:val="22"/>
          <w:szCs w:val="22"/>
        </w:rPr>
      </w:pPr>
      <w:r w:rsidRPr="005A2599">
        <w:rPr>
          <w:rFonts w:ascii="Palatino Linotype" w:eastAsia="Arial Unicode MS" w:hAnsi="Palatino Linotype"/>
          <w:iCs/>
          <w:color w:val="000000"/>
          <w:sz w:val="22"/>
          <w:szCs w:val="22"/>
        </w:rPr>
        <w:sym w:font="Wingdings" w:char="F026"/>
      </w:r>
      <w:r w:rsidRPr="005A2599">
        <w:rPr>
          <w:rFonts w:ascii="Palatino Linotype" w:eastAsia="Arial Unicode MS" w:hAnsi="Palatino Linotype"/>
          <w:iCs/>
          <w:color w:val="000000"/>
          <w:sz w:val="22"/>
          <w:szCs w:val="22"/>
          <w:lang w:val="en-GB"/>
        </w:rPr>
        <w:t xml:space="preserve"> </w:t>
      </w:r>
      <w:r w:rsidRPr="005A2599">
        <w:rPr>
          <w:rFonts w:ascii="Palatino Linotype" w:eastAsia="Arial Unicode MS" w:hAnsi="Palatino Linotype"/>
          <w:iCs/>
          <w:color w:val="000000"/>
          <w:sz w:val="22"/>
          <w:szCs w:val="22"/>
        </w:rPr>
        <w:t>Hayward</w:t>
      </w:r>
      <w:r w:rsidRPr="005A2599">
        <w:rPr>
          <w:rFonts w:ascii="Palatino Linotype" w:eastAsia="Arial Unicode MS" w:hAnsi="Palatino Linotype"/>
          <w:iCs/>
          <w:color w:val="000000"/>
          <w:sz w:val="22"/>
          <w:szCs w:val="22"/>
          <w:lang w:val="en-GB"/>
        </w:rPr>
        <w:t xml:space="preserve">, </w:t>
      </w:r>
      <w:r w:rsidRPr="005A2599">
        <w:rPr>
          <w:rFonts w:ascii="Palatino Linotype" w:eastAsia="Arial Unicode MS" w:hAnsi="Palatino Linotype"/>
          <w:iCs/>
          <w:color w:val="000000"/>
          <w:sz w:val="22"/>
          <w:szCs w:val="22"/>
        </w:rPr>
        <w:t>S</w:t>
      </w:r>
      <w:r w:rsidRPr="005A2599">
        <w:rPr>
          <w:rFonts w:ascii="Palatino Linotype" w:eastAsia="Arial Unicode MS" w:hAnsi="Palatino Linotype"/>
          <w:iCs/>
          <w:color w:val="000000"/>
          <w:sz w:val="22"/>
          <w:szCs w:val="22"/>
          <w:lang w:val="en-GB"/>
        </w:rPr>
        <w:t xml:space="preserve">. (2000). </w:t>
      </w:r>
      <w:r w:rsidRPr="005A2599">
        <w:rPr>
          <w:rFonts w:ascii="Palatino Linotype" w:eastAsia="Arial Unicode MS" w:hAnsi="Palatino Linotype"/>
          <w:i/>
          <w:iCs/>
          <w:color w:val="000000"/>
          <w:sz w:val="22"/>
          <w:szCs w:val="22"/>
        </w:rPr>
        <w:t>Cinema</w:t>
      </w:r>
      <w:r w:rsidRPr="005A2599">
        <w:rPr>
          <w:rFonts w:ascii="Palatino Linotype" w:eastAsia="Arial Unicode MS" w:hAnsi="Palatino Linotype"/>
          <w:i/>
          <w:iCs/>
          <w:color w:val="000000"/>
          <w:sz w:val="22"/>
          <w:szCs w:val="22"/>
          <w:lang w:val="en-GB"/>
        </w:rPr>
        <w:t xml:space="preserve"> </w:t>
      </w:r>
      <w:r w:rsidRPr="005A2599">
        <w:rPr>
          <w:rFonts w:ascii="Palatino Linotype" w:eastAsia="Arial Unicode MS" w:hAnsi="Palatino Linotype"/>
          <w:i/>
          <w:iCs/>
          <w:color w:val="000000"/>
          <w:sz w:val="22"/>
          <w:szCs w:val="22"/>
        </w:rPr>
        <w:t>studies</w:t>
      </w:r>
      <w:r w:rsidRPr="005A2599">
        <w:rPr>
          <w:rFonts w:ascii="Palatino Linotype" w:eastAsia="Arial Unicode MS" w:hAnsi="Palatino Linotype"/>
          <w:i/>
          <w:iCs/>
          <w:color w:val="000000"/>
          <w:sz w:val="22"/>
          <w:szCs w:val="22"/>
          <w:lang w:val="en-GB"/>
        </w:rPr>
        <w:t xml:space="preserve">: </w:t>
      </w:r>
      <w:r w:rsidRPr="005A2599">
        <w:rPr>
          <w:rFonts w:ascii="Palatino Linotype" w:eastAsia="Arial Unicode MS" w:hAnsi="Palatino Linotype"/>
          <w:i/>
          <w:iCs/>
          <w:color w:val="000000"/>
          <w:sz w:val="22"/>
          <w:szCs w:val="22"/>
        </w:rPr>
        <w:t>The</w:t>
      </w:r>
      <w:r w:rsidRPr="005A2599">
        <w:rPr>
          <w:rFonts w:ascii="Palatino Linotype" w:eastAsia="Arial Unicode MS" w:hAnsi="Palatino Linotype"/>
          <w:i/>
          <w:iCs/>
          <w:color w:val="000000"/>
          <w:sz w:val="22"/>
          <w:szCs w:val="22"/>
          <w:lang w:val="en-GB"/>
        </w:rPr>
        <w:t xml:space="preserve"> </w:t>
      </w:r>
      <w:r w:rsidRPr="005A2599">
        <w:rPr>
          <w:rFonts w:ascii="Palatino Linotype" w:eastAsia="Arial Unicode MS" w:hAnsi="Palatino Linotype"/>
          <w:i/>
          <w:iCs/>
          <w:color w:val="000000"/>
          <w:sz w:val="22"/>
          <w:szCs w:val="22"/>
        </w:rPr>
        <w:t>key</w:t>
      </w:r>
      <w:r w:rsidRPr="005A2599">
        <w:rPr>
          <w:rFonts w:ascii="Palatino Linotype" w:eastAsia="Arial Unicode MS" w:hAnsi="Palatino Linotype"/>
          <w:i/>
          <w:iCs/>
          <w:color w:val="000000"/>
          <w:sz w:val="22"/>
          <w:szCs w:val="22"/>
          <w:lang w:val="en-GB"/>
        </w:rPr>
        <w:t xml:space="preserve"> </w:t>
      </w:r>
      <w:r w:rsidRPr="005A2599">
        <w:rPr>
          <w:rFonts w:ascii="Palatino Linotype" w:eastAsia="Arial Unicode MS" w:hAnsi="Palatino Linotype"/>
          <w:i/>
          <w:iCs/>
          <w:color w:val="000000"/>
          <w:sz w:val="22"/>
          <w:szCs w:val="22"/>
        </w:rPr>
        <w:t>concepts</w:t>
      </w:r>
      <w:r w:rsidRPr="005A2599">
        <w:rPr>
          <w:rFonts w:ascii="Palatino Linotype" w:eastAsia="Arial Unicode MS" w:hAnsi="Palatino Linotype"/>
          <w:iCs/>
          <w:color w:val="000000"/>
          <w:sz w:val="22"/>
          <w:szCs w:val="22"/>
        </w:rPr>
        <w:t xml:space="preserve"> (2</w:t>
      </w:r>
      <w:r w:rsidRPr="005A2599">
        <w:rPr>
          <w:rFonts w:ascii="Palatino Linotype" w:eastAsia="Arial Unicode MS" w:hAnsi="Palatino Linotype"/>
          <w:iCs/>
          <w:color w:val="000000"/>
          <w:sz w:val="22"/>
          <w:szCs w:val="22"/>
          <w:vertAlign w:val="superscript"/>
        </w:rPr>
        <w:t>nd</w:t>
      </w:r>
      <w:r w:rsidRPr="005A2599">
        <w:rPr>
          <w:rFonts w:ascii="Palatino Linotype" w:eastAsia="Arial Unicode MS" w:hAnsi="Palatino Linotype"/>
          <w:iCs/>
          <w:color w:val="000000"/>
          <w:sz w:val="22"/>
          <w:szCs w:val="22"/>
        </w:rPr>
        <w:t xml:space="preserve"> ed.)</w:t>
      </w:r>
      <w:r w:rsidRPr="005A2599">
        <w:rPr>
          <w:rFonts w:ascii="Palatino Linotype" w:eastAsia="Arial Unicode MS" w:hAnsi="Palatino Linotype"/>
          <w:iCs/>
          <w:color w:val="000000"/>
          <w:sz w:val="22"/>
          <w:szCs w:val="22"/>
          <w:lang w:val="en-GB"/>
        </w:rPr>
        <w:t xml:space="preserve">. </w:t>
      </w:r>
      <w:r w:rsidRPr="005A2599">
        <w:rPr>
          <w:rFonts w:ascii="Palatino Linotype" w:eastAsia="Arial Unicode MS" w:hAnsi="Palatino Linotype"/>
          <w:iCs/>
          <w:color w:val="000000"/>
          <w:sz w:val="22"/>
          <w:szCs w:val="22"/>
        </w:rPr>
        <w:t>London and New York: Routledge.</w:t>
      </w:r>
    </w:p>
    <w:p w14:paraId="39B1245C" w14:textId="77777777" w:rsidR="005A2599" w:rsidRPr="005A2599" w:rsidRDefault="005A2599" w:rsidP="005A2599">
      <w:pPr>
        <w:spacing w:after="0" w:line="360" w:lineRule="auto"/>
        <w:ind w:left="538" w:hanging="357"/>
        <w:rPr>
          <w:rFonts w:ascii="Palatino Linotype" w:hAnsi="Palatino Linotype"/>
          <w:color w:val="000000"/>
          <w:sz w:val="22"/>
          <w:szCs w:val="22"/>
        </w:rPr>
      </w:pPr>
      <w:r w:rsidRPr="005A2599">
        <w:rPr>
          <w:rFonts w:ascii="Palatino Linotype" w:eastAsia="Arial Unicode MS" w:hAnsi="Palatino Linotype"/>
          <w:iCs/>
          <w:color w:val="000000"/>
          <w:sz w:val="22"/>
          <w:szCs w:val="22"/>
        </w:rPr>
        <w:sym w:font="Wingdings" w:char="F026"/>
      </w:r>
      <w:r w:rsidRPr="005A2599">
        <w:rPr>
          <w:rFonts w:ascii="Palatino Linotype" w:eastAsia="Arial Unicode MS" w:hAnsi="Palatino Linotype"/>
          <w:iCs/>
          <w:color w:val="000000"/>
          <w:sz w:val="22"/>
          <w:szCs w:val="22"/>
        </w:rPr>
        <w:t xml:space="preserve"> Kane, S. (1998). </w:t>
      </w:r>
      <w:r w:rsidRPr="005A2599">
        <w:rPr>
          <w:rFonts w:ascii="Palatino Linotype" w:eastAsia="Arial Unicode MS" w:hAnsi="Palatino Linotype"/>
          <w:i/>
          <w:iCs/>
          <w:color w:val="000000"/>
          <w:sz w:val="22"/>
          <w:szCs w:val="22"/>
        </w:rPr>
        <w:t>Crave</w:t>
      </w:r>
      <w:r w:rsidRPr="005A2599">
        <w:rPr>
          <w:rFonts w:ascii="Palatino Linotype" w:eastAsia="Arial Unicode MS" w:hAnsi="Palatino Linotype"/>
          <w:iCs/>
          <w:color w:val="000000"/>
          <w:sz w:val="22"/>
          <w:szCs w:val="22"/>
        </w:rPr>
        <w:t xml:space="preserve"> (Modern plays)</w:t>
      </w:r>
      <w:r w:rsidRPr="005A2599">
        <w:rPr>
          <w:rFonts w:ascii="Palatino Linotype" w:eastAsia="Arial Unicode MS" w:hAnsi="Palatino Linotype"/>
          <w:i/>
          <w:iCs/>
          <w:color w:val="000000"/>
          <w:sz w:val="22"/>
          <w:szCs w:val="22"/>
        </w:rPr>
        <w:t>.</w:t>
      </w:r>
      <w:r w:rsidRPr="005A2599">
        <w:rPr>
          <w:rFonts w:ascii="Palatino Linotype" w:eastAsia="Arial Unicode MS" w:hAnsi="Palatino Linotype"/>
          <w:iCs/>
          <w:color w:val="000000"/>
          <w:sz w:val="22"/>
          <w:szCs w:val="22"/>
        </w:rPr>
        <w:t xml:space="preserve"> London:</w:t>
      </w:r>
      <w:r w:rsidRPr="005A2599">
        <w:rPr>
          <w:rFonts w:ascii="Palatino Linotype" w:eastAsia="Arial Unicode MS" w:hAnsi="Palatino Linotype"/>
          <w:i/>
          <w:iCs/>
          <w:color w:val="000000"/>
          <w:sz w:val="22"/>
          <w:szCs w:val="22"/>
        </w:rPr>
        <w:t xml:space="preserve"> </w:t>
      </w:r>
      <w:r w:rsidRPr="005A2599">
        <w:rPr>
          <w:rFonts w:ascii="Palatino Linotype" w:hAnsi="Palatino Linotype"/>
          <w:color w:val="000000"/>
          <w:sz w:val="22"/>
          <w:szCs w:val="22"/>
          <w:lang w:val="en-GB"/>
        </w:rPr>
        <w:t>Bloomsbury Methuen Drama</w:t>
      </w:r>
      <w:r w:rsidRPr="005A2599">
        <w:rPr>
          <w:rFonts w:ascii="Palatino Linotype" w:hAnsi="Palatino Linotype"/>
          <w:color w:val="000000"/>
          <w:sz w:val="22"/>
          <w:szCs w:val="22"/>
        </w:rPr>
        <w:t>.</w:t>
      </w:r>
    </w:p>
    <w:p w14:paraId="5BCCBA42" w14:textId="77777777" w:rsidR="005A2599" w:rsidRPr="005A2599" w:rsidRDefault="005A2599" w:rsidP="005A2599">
      <w:pPr>
        <w:spacing w:after="0" w:line="360" w:lineRule="auto"/>
        <w:ind w:left="538" w:hanging="357"/>
        <w:rPr>
          <w:rFonts w:ascii="Palatino Linotype" w:eastAsia="Arial Unicode MS" w:hAnsi="Palatino Linotype"/>
          <w:iCs/>
          <w:color w:val="000000"/>
          <w:sz w:val="22"/>
          <w:szCs w:val="22"/>
        </w:rPr>
      </w:pPr>
      <w:r w:rsidRPr="005A2599">
        <w:rPr>
          <w:rFonts w:ascii="Palatino Linotype" w:eastAsia="Arial Unicode MS" w:hAnsi="Palatino Linotype"/>
          <w:iCs/>
          <w:color w:val="000000"/>
          <w:sz w:val="22"/>
          <w:szCs w:val="22"/>
        </w:rPr>
        <w:sym w:font="Wingdings" w:char="F026"/>
      </w:r>
      <w:r w:rsidRPr="005A2599">
        <w:rPr>
          <w:rFonts w:ascii="Palatino Linotype" w:eastAsia="Arial Unicode MS" w:hAnsi="Palatino Linotype"/>
          <w:iCs/>
          <w:color w:val="000000"/>
          <w:sz w:val="22"/>
          <w:szCs w:val="22"/>
        </w:rPr>
        <w:t xml:space="preserve"> </w:t>
      </w:r>
      <w:r w:rsidRPr="005A2599">
        <w:rPr>
          <w:rFonts w:ascii="Palatino Linotype" w:eastAsia="Arial Unicode MS" w:hAnsi="Palatino Linotype"/>
          <w:i/>
          <w:iCs/>
          <w:color w:val="000000"/>
          <w:sz w:val="22"/>
          <w:szCs w:val="22"/>
        </w:rPr>
        <w:t xml:space="preserve">Landmarks of modern British drama. Volume one: The plays of the sixties. </w:t>
      </w:r>
      <w:r w:rsidRPr="005A2599">
        <w:rPr>
          <w:rFonts w:ascii="Palatino Linotype" w:eastAsia="Arial Unicode MS" w:hAnsi="Palatino Linotype"/>
          <w:iCs/>
          <w:color w:val="000000"/>
          <w:sz w:val="22"/>
          <w:szCs w:val="22"/>
        </w:rPr>
        <w:t>(1985). London: Methuen Lonson ltd.</w:t>
      </w:r>
    </w:p>
    <w:p w14:paraId="581251D6" w14:textId="77777777" w:rsidR="005A2599" w:rsidRPr="005A2599" w:rsidRDefault="005A2599" w:rsidP="005A2599">
      <w:pPr>
        <w:spacing w:after="0" w:line="360" w:lineRule="auto"/>
        <w:ind w:left="538" w:hanging="357"/>
        <w:rPr>
          <w:rFonts w:ascii="Palatino Linotype" w:hAnsi="Palatino Linotype"/>
          <w:color w:val="000000"/>
          <w:sz w:val="22"/>
          <w:szCs w:val="22"/>
        </w:rPr>
      </w:pPr>
      <w:r w:rsidRPr="005A2599">
        <w:rPr>
          <w:rFonts w:ascii="Palatino Linotype" w:eastAsia="Arial Unicode MS" w:hAnsi="Palatino Linotype"/>
          <w:iCs/>
          <w:color w:val="000000"/>
          <w:sz w:val="22"/>
          <w:szCs w:val="22"/>
        </w:rPr>
        <w:sym w:font="Wingdings" w:char="F026"/>
      </w:r>
      <w:r w:rsidRPr="005A2599">
        <w:rPr>
          <w:rFonts w:ascii="Palatino Linotype" w:eastAsia="Arial Unicode MS" w:hAnsi="Palatino Linotype"/>
          <w:iCs/>
          <w:color w:val="000000"/>
          <w:sz w:val="22"/>
          <w:szCs w:val="22"/>
        </w:rPr>
        <w:t xml:space="preserve"> </w:t>
      </w:r>
      <w:r w:rsidRPr="005A2599">
        <w:rPr>
          <w:rFonts w:ascii="Palatino Linotype" w:eastAsia="Arial Unicode MS" w:hAnsi="Palatino Linotype"/>
          <w:i/>
          <w:iCs/>
          <w:color w:val="000000"/>
          <w:sz w:val="22"/>
          <w:szCs w:val="22"/>
        </w:rPr>
        <w:t xml:space="preserve">Landmarks of modern British drama Volume two: The plays of the seventies. </w:t>
      </w:r>
      <w:r w:rsidRPr="005A2599">
        <w:rPr>
          <w:rFonts w:ascii="Palatino Linotype" w:eastAsia="Arial Unicode MS" w:hAnsi="Palatino Linotype"/>
          <w:iCs/>
          <w:color w:val="000000"/>
          <w:sz w:val="22"/>
          <w:szCs w:val="22"/>
        </w:rPr>
        <w:t>(1985). London: Methuen Lonson ltd.</w:t>
      </w:r>
    </w:p>
    <w:p w14:paraId="51DA731B" w14:textId="77777777" w:rsidR="005A2599" w:rsidRPr="005A2599" w:rsidRDefault="005A2599" w:rsidP="005A2599">
      <w:pPr>
        <w:spacing w:after="0" w:line="360" w:lineRule="auto"/>
        <w:ind w:left="538" w:hanging="357"/>
        <w:rPr>
          <w:rFonts w:ascii="Palatino Linotype" w:eastAsia="Arial Unicode MS" w:hAnsi="Palatino Linotype"/>
          <w:iCs/>
          <w:color w:val="000000"/>
          <w:sz w:val="22"/>
          <w:szCs w:val="22"/>
        </w:rPr>
      </w:pPr>
      <w:r w:rsidRPr="005A2599">
        <w:rPr>
          <w:rFonts w:ascii="Palatino Linotype" w:eastAsia="Arial Unicode MS" w:hAnsi="Palatino Linotype"/>
          <w:iCs/>
          <w:color w:val="000000"/>
          <w:sz w:val="22"/>
          <w:szCs w:val="22"/>
        </w:rPr>
        <w:lastRenderedPageBreak/>
        <w:sym w:font="Wingdings" w:char="F026"/>
      </w:r>
      <w:r w:rsidRPr="005A2599">
        <w:rPr>
          <w:rFonts w:ascii="Palatino Linotype" w:eastAsia="Arial Unicode MS" w:hAnsi="Palatino Linotype"/>
          <w:iCs/>
          <w:color w:val="000000"/>
          <w:sz w:val="22"/>
          <w:szCs w:val="22"/>
        </w:rPr>
        <w:t xml:space="preserve"> Luckharst, M. (2005). </w:t>
      </w:r>
      <w:r w:rsidRPr="005A2599">
        <w:rPr>
          <w:rFonts w:ascii="Palatino Linotype" w:eastAsia="Arial Unicode MS" w:hAnsi="Palatino Linotype"/>
          <w:i/>
          <w:iCs/>
          <w:color w:val="000000"/>
          <w:sz w:val="22"/>
          <w:szCs w:val="22"/>
        </w:rPr>
        <w:t xml:space="preserve">Dramaturgy: A revolution in theatre. </w:t>
      </w:r>
      <w:r w:rsidRPr="005A2599">
        <w:rPr>
          <w:rFonts w:ascii="Palatino Linotype" w:eastAsia="Arial Unicode MS" w:hAnsi="Palatino Linotype"/>
          <w:iCs/>
          <w:color w:val="000000"/>
          <w:sz w:val="22"/>
          <w:szCs w:val="22"/>
        </w:rPr>
        <w:t>Cambridge: Cambridge University Press.</w:t>
      </w:r>
    </w:p>
    <w:p w14:paraId="447EB005" w14:textId="77777777" w:rsidR="005A2599" w:rsidRPr="005A2599" w:rsidRDefault="005A2599" w:rsidP="005A2599">
      <w:pPr>
        <w:spacing w:after="0" w:line="360" w:lineRule="auto"/>
        <w:ind w:left="538" w:hanging="357"/>
        <w:rPr>
          <w:rFonts w:ascii="Palatino Linotype" w:eastAsia="Arial Unicode MS" w:hAnsi="Palatino Linotype"/>
          <w:iCs/>
          <w:color w:val="000000"/>
          <w:sz w:val="22"/>
          <w:szCs w:val="22"/>
        </w:rPr>
      </w:pPr>
      <w:r w:rsidRPr="005A2599">
        <w:rPr>
          <w:rFonts w:ascii="Palatino Linotype" w:eastAsia="Arial Unicode MS" w:hAnsi="Palatino Linotype"/>
          <w:iCs/>
          <w:color w:val="000000"/>
          <w:sz w:val="22"/>
          <w:szCs w:val="22"/>
        </w:rPr>
        <w:sym w:font="Wingdings" w:char="F026"/>
      </w:r>
      <w:r w:rsidRPr="005A2599">
        <w:rPr>
          <w:rFonts w:ascii="Palatino Linotype" w:eastAsia="Arial Unicode MS" w:hAnsi="Palatino Linotype"/>
          <w:iCs/>
          <w:color w:val="000000"/>
          <w:sz w:val="22"/>
          <w:szCs w:val="22"/>
        </w:rPr>
        <w:t xml:space="preserve"> McLeish, K. &amp; Unwin, S. (1998). </w:t>
      </w:r>
      <w:r w:rsidRPr="005A2599">
        <w:rPr>
          <w:rFonts w:ascii="Palatino Linotype" w:eastAsia="Arial Unicode MS" w:hAnsi="Palatino Linotype"/>
          <w:i/>
          <w:iCs/>
          <w:color w:val="000000"/>
          <w:sz w:val="22"/>
          <w:szCs w:val="22"/>
        </w:rPr>
        <w:t xml:space="preserve">A pocket guide to Shakespeare’s plays. </w:t>
      </w:r>
      <w:r w:rsidRPr="005A2599">
        <w:rPr>
          <w:rFonts w:ascii="Palatino Linotype" w:eastAsia="Arial Unicode MS" w:hAnsi="Palatino Linotype"/>
          <w:iCs/>
          <w:color w:val="000000"/>
          <w:sz w:val="22"/>
          <w:szCs w:val="22"/>
        </w:rPr>
        <w:t>London: Faber and Faber.</w:t>
      </w:r>
    </w:p>
    <w:p w14:paraId="4B338828" w14:textId="77777777" w:rsidR="005A2599" w:rsidRPr="005A2599" w:rsidRDefault="005A2599" w:rsidP="005A2599">
      <w:pPr>
        <w:spacing w:after="0" w:line="360" w:lineRule="auto"/>
        <w:ind w:left="538" w:hanging="357"/>
        <w:rPr>
          <w:rFonts w:ascii="Palatino Linotype" w:eastAsia="Arial Unicode MS" w:hAnsi="Palatino Linotype"/>
          <w:iCs/>
          <w:color w:val="000000"/>
          <w:sz w:val="22"/>
          <w:szCs w:val="22"/>
        </w:rPr>
      </w:pPr>
      <w:r w:rsidRPr="005A2599">
        <w:rPr>
          <w:rFonts w:ascii="Palatino Linotype" w:eastAsia="Arial Unicode MS" w:hAnsi="Palatino Linotype"/>
          <w:iCs/>
          <w:color w:val="000000"/>
          <w:sz w:val="22"/>
          <w:szCs w:val="22"/>
        </w:rPr>
        <w:sym w:font="Wingdings" w:char="F026"/>
      </w:r>
      <w:r w:rsidRPr="005A2599">
        <w:rPr>
          <w:rFonts w:ascii="Palatino Linotype" w:eastAsia="Arial Unicode MS" w:hAnsi="Palatino Linotype"/>
          <w:iCs/>
          <w:color w:val="000000"/>
          <w:sz w:val="22"/>
          <w:szCs w:val="22"/>
        </w:rPr>
        <w:t xml:space="preserve"> Miller, A. (1998). </w:t>
      </w:r>
      <w:r w:rsidRPr="005A2599">
        <w:rPr>
          <w:rFonts w:ascii="Palatino Linotype" w:eastAsia="Arial Unicode MS" w:hAnsi="Palatino Linotype"/>
          <w:i/>
          <w:iCs/>
          <w:color w:val="000000"/>
          <w:sz w:val="22"/>
          <w:szCs w:val="22"/>
        </w:rPr>
        <w:t>Death of a salesman</w:t>
      </w:r>
      <w:r w:rsidRPr="005A2599">
        <w:rPr>
          <w:rFonts w:ascii="Palatino Linotype" w:eastAsia="Arial Unicode MS" w:hAnsi="Palatino Linotype"/>
          <w:iCs/>
          <w:color w:val="000000"/>
          <w:sz w:val="22"/>
          <w:szCs w:val="22"/>
        </w:rPr>
        <w:t xml:space="preserve">. London and New York: Penguin books. </w:t>
      </w:r>
    </w:p>
    <w:p w14:paraId="12FB464B" w14:textId="77777777" w:rsidR="005A2599" w:rsidRPr="00EC26ED" w:rsidRDefault="005A2599" w:rsidP="005A2599">
      <w:pPr>
        <w:spacing w:after="0" w:line="360" w:lineRule="auto"/>
        <w:ind w:left="538" w:hanging="357"/>
        <w:rPr>
          <w:rFonts w:ascii="Palatino Linotype" w:eastAsia="Arial Unicode MS" w:hAnsi="Palatino Linotype"/>
          <w:iCs/>
          <w:color w:val="000000"/>
          <w:sz w:val="22"/>
          <w:szCs w:val="22"/>
          <w:lang w:val="el-GR"/>
        </w:rPr>
      </w:pPr>
      <w:r w:rsidRPr="005A2599">
        <w:rPr>
          <w:rFonts w:ascii="Palatino Linotype" w:eastAsia="Arial Unicode MS" w:hAnsi="Palatino Linotype"/>
          <w:iCs/>
          <w:color w:val="000000"/>
          <w:sz w:val="22"/>
          <w:szCs w:val="22"/>
        </w:rPr>
        <w:sym w:font="Wingdings" w:char="F026"/>
      </w:r>
      <w:r w:rsidRPr="00EC26ED">
        <w:rPr>
          <w:rFonts w:ascii="Palatino Linotype" w:hAnsi="Palatino Linotype"/>
          <w:color w:val="000000"/>
          <w:sz w:val="22"/>
          <w:szCs w:val="22"/>
          <w:lang w:val="el-GR"/>
        </w:rPr>
        <w:t xml:space="preserve"> </w:t>
      </w:r>
      <w:r w:rsidRPr="005A2599">
        <w:rPr>
          <w:rFonts w:ascii="Palatino Linotype" w:hAnsi="Palatino Linotype"/>
          <w:color w:val="000000"/>
          <w:sz w:val="22"/>
          <w:szCs w:val="22"/>
        </w:rPr>
        <w:t>Pavis</w:t>
      </w:r>
      <w:r w:rsidRPr="00EC26ED">
        <w:rPr>
          <w:rFonts w:ascii="Palatino Linotype" w:hAnsi="Palatino Linotype"/>
          <w:color w:val="000000"/>
          <w:sz w:val="22"/>
          <w:szCs w:val="22"/>
          <w:lang w:val="el-GR"/>
        </w:rPr>
        <w:t xml:space="preserve">, </w:t>
      </w:r>
      <w:r w:rsidRPr="005A2599">
        <w:rPr>
          <w:rFonts w:ascii="Palatino Linotype" w:hAnsi="Palatino Linotype"/>
          <w:color w:val="000000"/>
          <w:sz w:val="22"/>
          <w:szCs w:val="22"/>
        </w:rPr>
        <w:t>P</w:t>
      </w:r>
      <w:r w:rsidRPr="00EC26ED">
        <w:rPr>
          <w:rFonts w:ascii="Palatino Linotype" w:hAnsi="Palatino Linotype"/>
          <w:color w:val="000000"/>
          <w:sz w:val="22"/>
          <w:szCs w:val="22"/>
          <w:lang w:val="el-GR"/>
        </w:rPr>
        <w:t xml:space="preserve">. (2006). </w:t>
      </w:r>
      <w:r w:rsidRPr="00EC26ED">
        <w:rPr>
          <w:rFonts w:ascii="Palatino Linotype" w:hAnsi="Palatino Linotype"/>
          <w:i/>
          <w:color w:val="000000"/>
          <w:sz w:val="22"/>
          <w:szCs w:val="22"/>
          <w:lang w:val="el-GR"/>
        </w:rPr>
        <w:t xml:space="preserve">Λεξικό του θεάτρου </w:t>
      </w:r>
      <w:r w:rsidRPr="00EC26ED">
        <w:rPr>
          <w:rFonts w:ascii="Palatino Linotype" w:hAnsi="Palatino Linotype"/>
          <w:color w:val="000000"/>
          <w:sz w:val="22"/>
          <w:szCs w:val="22"/>
          <w:lang w:val="el-GR"/>
        </w:rPr>
        <w:t xml:space="preserve">(Μτφρ. </w:t>
      </w:r>
      <w:r w:rsidRPr="00EC26ED">
        <w:rPr>
          <w:rStyle w:val="txtinfo"/>
          <w:rFonts w:ascii="Palatino Linotype" w:hAnsi="Palatino Linotype"/>
          <w:color w:val="000000"/>
          <w:sz w:val="22"/>
          <w:szCs w:val="22"/>
          <w:lang w:val="el-GR"/>
        </w:rPr>
        <w:t>Αγνή Στρουμπούλη)</w:t>
      </w:r>
      <w:r w:rsidRPr="00EC26ED">
        <w:rPr>
          <w:rFonts w:ascii="Palatino Linotype" w:hAnsi="Palatino Linotype"/>
          <w:color w:val="000000"/>
          <w:sz w:val="22"/>
          <w:szCs w:val="22"/>
          <w:lang w:val="el-GR"/>
        </w:rPr>
        <w:t xml:space="preserve">. Αθήνα: </w:t>
      </w:r>
      <w:r w:rsidRPr="005A2599">
        <w:rPr>
          <w:rFonts w:ascii="Palatino Linotype" w:hAnsi="Palatino Linotype"/>
          <w:color w:val="000000"/>
          <w:sz w:val="22"/>
          <w:szCs w:val="22"/>
        </w:rPr>
        <w:t>Gutenberg</w:t>
      </w:r>
      <w:r w:rsidRPr="00EC26ED">
        <w:rPr>
          <w:rFonts w:ascii="Palatino Linotype" w:hAnsi="Palatino Linotype"/>
          <w:color w:val="000000"/>
          <w:sz w:val="22"/>
          <w:szCs w:val="22"/>
          <w:lang w:val="el-GR"/>
        </w:rPr>
        <w:t>.</w:t>
      </w:r>
    </w:p>
    <w:p w14:paraId="4CC463F7" w14:textId="77777777" w:rsidR="005A2599" w:rsidRPr="005A2599" w:rsidRDefault="005A2599" w:rsidP="005A2599">
      <w:pPr>
        <w:spacing w:after="0" w:line="360" w:lineRule="auto"/>
        <w:ind w:left="538" w:hanging="357"/>
        <w:rPr>
          <w:rFonts w:ascii="Palatino Linotype" w:hAnsi="Palatino Linotype"/>
          <w:color w:val="000000"/>
          <w:sz w:val="22"/>
          <w:szCs w:val="22"/>
        </w:rPr>
      </w:pPr>
      <w:r w:rsidRPr="005A2599">
        <w:rPr>
          <w:rFonts w:ascii="Palatino Linotype" w:eastAsia="Arial Unicode MS" w:hAnsi="Palatino Linotype"/>
          <w:iCs/>
          <w:color w:val="000000"/>
          <w:sz w:val="22"/>
          <w:szCs w:val="22"/>
        </w:rPr>
        <w:sym w:font="Wingdings" w:char="F026"/>
      </w:r>
      <w:r w:rsidRPr="00EC26ED">
        <w:rPr>
          <w:rFonts w:ascii="Palatino Linotype" w:hAnsi="Palatino Linotype"/>
          <w:color w:val="000000"/>
          <w:sz w:val="22"/>
          <w:szCs w:val="22"/>
          <w:lang w:val="el-GR"/>
        </w:rPr>
        <w:t xml:space="preserve"> </w:t>
      </w:r>
      <w:r w:rsidRPr="005A2599">
        <w:rPr>
          <w:rFonts w:ascii="Palatino Linotype" w:hAnsi="Palatino Linotype"/>
          <w:color w:val="000000"/>
          <w:sz w:val="22"/>
          <w:szCs w:val="22"/>
        </w:rPr>
        <w:t>Pavis</w:t>
      </w:r>
      <w:r w:rsidRPr="00EC26ED">
        <w:rPr>
          <w:rFonts w:ascii="Palatino Linotype" w:hAnsi="Palatino Linotype"/>
          <w:color w:val="000000"/>
          <w:sz w:val="22"/>
          <w:szCs w:val="22"/>
          <w:lang w:val="el-GR"/>
        </w:rPr>
        <w:t xml:space="preserve">, </w:t>
      </w:r>
      <w:r w:rsidRPr="005A2599">
        <w:rPr>
          <w:rFonts w:ascii="Palatino Linotype" w:hAnsi="Palatino Linotype"/>
          <w:color w:val="000000"/>
          <w:sz w:val="22"/>
          <w:szCs w:val="22"/>
        </w:rPr>
        <w:t>P</w:t>
      </w:r>
      <w:r w:rsidRPr="00EC26ED">
        <w:rPr>
          <w:rFonts w:ascii="Palatino Linotype" w:hAnsi="Palatino Linotype"/>
          <w:color w:val="000000"/>
          <w:sz w:val="22"/>
          <w:szCs w:val="22"/>
          <w:lang w:val="el-GR"/>
        </w:rPr>
        <w:t xml:space="preserve">. (1998). </w:t>
      </w:r>
      <w:r w:rsidRPr="005A2599">
        <w:rPr>
          <w:rFonts w:ascii="Palatino Linotype" w:hAnsi="Palatino Linotype"/>
          <w:i/>
          <w:color w:val="000000"/>
          <w:sz w:val="22"/>
          <w:szCs w:val="22"/>
        </w:rPr>
        <w:t>Dictionary of the theatre</w:t>
      </w:r>
      <w:r w:rsidRPr="005A2599">
        <w:rPr>
          <w:rFonts w:ascii="Palatino Linotype" w:hAnsi="Palatino Linotype"/>
          <w:color w:val="000000"/>
          <w:sz w:val="22"/>
          <w:szCs w:val="22"/>
        </w:rPr>
        <w:t>. University of Toronto Press Inc.</w:t>
      </w:r>
    </w:p>
    <w:p w14:paraId="253BE7D4" w14:textId="77777777" w:rsidR="005A2599" w:rsidRPr="005A2599" w:rsidRDefault="005A2599" w:rsidP="005A2599">
      <w:pPr>
        <w:spacing w:after="0" w:line="360" w:lineRule="auto"/>
        <w:ind w:left="538" w:hanging="357"/>
        <w:rPr>
          <w:rFonts w:ascii="Palatino Linotype" w:eastAsia="Arial Unicode MS" w:hAnsi="Palatino Linotype"/>
          <w:iCs/>
          <w:color w:val="000000"/>
          <w:sz w:val="22"/>
          <w:szCs w:val="22"/>
        </w:rPr>
      </w:pPr>
      <w:r w:rsidRPr="005A2599">
        <w:rPr>
          <w:rFonts w:ascii="Palatino Linotype" w:eastAsia="Arial Unicode MS" w:hAnsi="Palatino Linotype"/>
          <w:iCs/>
          <w:color w:val="000000"/>
          <w:sz w:val="22"/>
          <w:szCs w:val="22"/>
        </w:rPr>
        <w:sym w:font="Wingdings" w:char="F026"/>
      </w:r>
      <w:r w:rsidRPr="005A2599">
        <w:rPr>
          <w:rFonts w:ascii="Palatino Linotype" w:eastAsia="Arial Unicode MS" w:hAnsi="Palatino Linotype"/>
          <w:iCs/>
          <w:color w:val="000000"/>
          <w:sz w:val="22"/>
          <w:szCs w:val="22"/>
        </w:rPr>
        <w:t xml:space="preserve"> Pickering, K. (2005). </w:t>
      </w:r>
      <w:r w:rsidRPr="005A2599">
        <w:rPr>
          <w:rFonts w:ascii="Palatino Linotype" w:eastAsia="Arial Unicode MS" w:hAnsi="Palatino Linotype"/>
          <w:i/>
          <w:iCs/>
          <w:color w:val="000000"/>
          <w:sz w:val="22"/>
          <w:szCs w:val="22"/>
        </w:rPr>
        <w:t xml:space="preserve">Key concepts in drama and performance. </w:t>
      </w:r>
      <w:r w:rsidRPr="005A2599">
        <w:rPr>
          <w:rFonts w:ascii="Palatino Linotype" w:eastAsia="Arial Unicode MS" w:hAnsi="Palatino Linotype"/>
          <w:iCs/>
          <w:color w:val="000000"/>
          <w:sz w:val="22"/>
          <w:szCs w:val="22"/>
        </w:rPr>
        <w:t>New York: Palgrave Macmillan.</w:t>
      </w:r>
    </w:p>
    <w:p w14:paraId="0639757A" w14:textId="77777777" w:rsidR="005A2599" w:rsidRPr="005A2599" w:rsidRDefault="005A2599" w:rsidP="005A2599">
      <w:pPr>
        <w:spacing w:after="0" w:line="360" w:lineRule="auto"/>
        <w:ind w:left="538" w:hanging="357"/>
        <w:rPr>
          <w:rFonts w:ascii="Palatino Linotype" w:eastAsia="Arial Unicode MS" w:hAnsi="Palatino Linotype"/>
          <w:iCs/>
          <w:color w:val="000000"/>
          <w:sz w:val="22"/>
          <w:szCs w:val="22"/>
        </w:rPr>
      </w:pPr>
      <w:r w:rsidRPr="005A2599">
        <w:rPr>
          <w:rFonts w:ascii="Palatino Linotype" w:eastAsia="Arial Unicode MS" w:hAnsi="Palatino Linotype"/>
          <w:iCs/>
          <w:color w:val="000000"/>
          <w:sz w:val="22"/>
          <w:szCs w:val="22"/>
        </w:rPr>
        <w:sym w:font="Wingdings" w:char="F026"/>
      </w:r>
      <w:r w:rsidRPr="005A2599">
        <w:rPr>
          <w:rFonts w:ascii="Palatino Linotype" w:eastAsia="Arial Unicode MS" w:hAnsi="Palatino Linotype"/>
          <w:iCs/>
          <w:color w:val="000000"/>
          <w:sz w:val="22"/>
          <w:szCs w:val="22"/>
        </w:rPr>
        <w:t xml:space="preserve"> Russell Taylor, J. (1993). </w:t>
      </w:r>
      <w:r w:rsidRPr="005A2599">
        <w:rPr>
          <w:rFonts w:ascii="Palatino Linotype" w:eastAsia="Arial Unicode MS" w:hAnsi="Palatino Linotype"/>
          <w:i/>
          <w:iCs/>
          <w:color w:val="000000"/>
          <w:sz w:val="22"/>
          <w:szCs w:val="22"/>
        </w:rPr>
        <w:t>The Penguin dictionary of the theatre</w:t>
      </w:r>
      <w:r w:rsidRPr="005A2599">
        <w:rPr>
          <w:rFonts w:ascii="Palatino Linotype" w:eastAsia="Arial Unicode MS" w:hAnsi="Palatino Linotype"/>
          <w:iCs/>
          <w:color w:val="000000"/>
          <w:sz w:val="22"/>
          <w:szCs w:val="22"/>
        </w:rPr>
        <w:t xml:space="preserve"> (3</w:t>
      </w:r>
      <w:r w:rsidRPr="005A2599">
        <w:rPr>
          <w:rFonts w:ascii="Palatino Linotype" w:eastAsia="Arial Unicode MS" w:hAnsi="Palatino Linotype"/>
          <w:iCs/>
          <w:color w:val="000000"/>
          <w:sz w:val="22"/>
          <w:szCs w:val="22"/>
          <w:vertAlign w:val="superscript"/>
        </w:rPr>
        <w:t>rd</w:t>
      </w:r>
      <w:r w:rsidRPr="005A2599">
        <w:rPr>
          <w:rFonts w:ascii="Palatino Linotype" w:eastAsia="Arial Unicode MS" w:hAnsi="Palatino Linotype"/>
          <w:iCs/>
          <w:color w:val="000000"/>
          <w:sz w:val="22"/>
          <w:szCs w:val="22"/>
        </w:rPr>
        <w:t xml:space="preserve"> ed.). London: Penguin books. </w:t>
      </w:r>
    </w:p>
    <w:p w14:paraId="655C8B68" w14:textId="77777777" w:rsidR="005A2599" w:rsidRPr="005A2599" w:rsidRDefault="005A2599" w:rsidP="005A2599">
      <w:pPr>
        <w:spacing w:after="0" w:line="360" w:lineRule="auto"/>
        <w:ind w:left="538" w:hanging="357"/>
        <w:rPr>
          <w:rFonts w:ascii="Palatino Linotype" w:hAnsi="Palatino Linotype"/>
          <w:color w:val="000000"/>
          <w:sz w:val="22"/>
          <w:szCs w:val="22"/>
        </w:rPr>
      </w:pPr>
      <w:r w:rsidRPr="005A2599">
        <w:rPr>
          <w:rFonts w:ascii="Palatino Linotype" w:eastAsia="Arial Unicode MS" w:hAnsi="Palatino Linotype"/>
          <w:iCs/>
          <w:color w:val="000000"/>
          <w:sz w:val="22"/>
          <w:szCs w:val="22"/>
        </w:rPr>
        <w:sym w:font="Wingdings" w:char="F026"/>
      </w:r>
      <w:r w:rsidRPr="005A2599">
        <w:rPr>
          <w:rFonts w:ascii="Palatino Linotype" w:eastAsia="Arial Unicode MS" w:hAnsi="Palatino Linotype"/>
          <w:iCs/>
          <w:color w:val="000000"/>
          <w:sz w:val="22"/>
          <w:szCs w:val="22"/>
        </w:rPr>
        <w:t xml:space="preserve"> Sheperd, S. &amp; Wallis, M. (2004). </w:t>
      </w:r>
      <w:r w:rsidRPr="005A2599">
        <w:rPr>
          <w:rFonts w:ascii="Palatino Linotype" w:eastAsia="Arial Unicode MS" w:hAnsi="Palatino Linotype"/>
          <w:i/>
          <w:iCs/>
          <w:color w:val="000000"/>
          <w:sz w:val="22"/>
          <w:szCs w:val="22"/>
        </w:rPr>
        <w:t xml:space="preserve">Drama / Theatre / </w:t>
      </w:r>
      <w:r w:rsidRPr="005A2599">
        <w:rPr>
          <w:rFonts w:ascii="Palatino Linotype" w:eastAsia="Arial Unicode MS" w:hAnsi="Palatino Linotype"/>
          <w:iCs/>
          <w:color w:val="000000"/>
          <w:sz w:val="22"/>
          <w:szCs w:val="22"/>
        </w:rPr>
        <w:t>Performance (The new critical idiom). London and New York: Routledge.</w:t>
      </w:r>
    </w:p>
    <w:p w14:paraId="2A5CF690" w14:textId="77777777" w:rsidR="005A2599" w:rsidRPr="005A2599" w:rsidRDefault="005A2599" w:rsidP="005A2599">
      <w:pPr>
        <w:spacing w:after="0" w:line="360" w:lineRule="auto"/>
        <w:ind w:left="538" w:hanging="357"/>
        <w:rPr>
          <w:rFonts w:ascii="Palatino Linotype" w:eastAsia="Arial Unicode MS" w:hAnsi="Palatino Linotype"/>
          <w:iCs/>
          <w:color w:val="000000"/>
          <w:sz w:val="22"/>
          <w:szCs w:val="22"/>
        </w:rPr>
      </w:pPr>
      <w:r w:rsidRPr="005A2599">
        <w:rPr>
          <w:rFonts w:ascii="Palatino Linotype" w:eastAsia="Arial Unicode MS" w:hAnsi="Palatino Linotype"/>
          <w:iCs/>
          <w:color w:val="000000"/>
          <w:sz w:val="22"/>
          <w:szCs w:val="22"/>
        </w:rPr>
        <w:sym w:font="Wingdings" w:char="F026"/>
      </w:r>
      <w:r w:rsidRPr="005A2599">
        <w:rPr>
          <w:rFonts w:ascii="Palatino Linotype" w:eastAsia="Arial Unicode MS" w:hAnsi="Palatino Linotype"/>
          <w:iCs/>
          <w:color w:val="000000"/>
          <w:sz w:val="22"/>
          <w:szCs w:val="22"/>
        </w:rPr>
        <w:t xml:space="preserve"> Williams, T. (1958). </w:t>
      </w:r>
      <w:r w:rsidRPr="005A2599">
        <w:rPr>
          <w:rFonts w:ascii="Palatino Linotype" w:eastAsia="Arial Unicode MS" w:hAnsi="Palatino Linotype"/>
          <w:i/>
          <w:iCs/>
          <w:color w:val="000000"/>
          <w:sz w:val="22"/>
          <w:szCs w:val="22"/>
        </w:rPr>
        <w:t xml:space="preserve">The rose tattoo and other plays. </w:t>
      </w:r>
      <w:r w:rsidRPr="005A2599">
        <w:rPr>
          <w:rFonts w:ascii="Palatino Linotype" w:eastAsia="Arial Unicode MS" w:hAnsi="Palatino Linotype"/>
          <w:iCs/>
          <w:color w:val="000000"/>
          <w:sz w:val="22"/>
          <w:szCs w:val="22"/>
        </w:rPr>
        <w:t xml:space="preserve">London: Penguin books. </w:t>
      </w:r>
    </w:p>
    <w:p w14:paraId="4B6BCDBA" w14:textId="77777777" w:rsidR="005A2599" w:rsidRPr="005A2599" w:rsidRDefault="005A2599" w:rsidP="005A2599">
      <w:pPr>
        <w:spacing w:after="0" w:line="360" w:lineRule="auto"/>
        <w:rPr>
          <w:rFonts w:ascii="Palatino Linotype" w:eastAsia="Arial Unicode MS" w:hAnsi="Palatino Linotype"/>
          <w:iCs/>
          <w:color w:val="000000"/>
          <w:sz w:val="22"/>
          <w:szCs w:val="22"/>
        </w:rPr>
      </w:pPr>
      <w:r w:rsidRPr="005A2599">
        <w:rPr>
          <w:rFonts w:ascii="Palatino Linotype" w:eastAsia="Arial Unicode MS" w:hAnsi="Palatino Linotype"/>
          <w:iCs/>
          <w:color w:val="000000"/>
          <w:sz w:val="22"/>
          <w:szCs w:val="22"/>
        </w:rPr>
        <w:sym w:font="Wingdings" w:char="F026"/>
      </w:r>
      <w:r w:rsidRPr="005A2599">
        <w:rPr>
          <w:rFonts w:ascii="Palatino Linotype" w:eastAsia="Arial Unicode MS" w:hAnsi="Palatino Linotype"/>
          <w:iCs/>
          <w:color w:val="000000"/>
          <w:sz w:val="22"/>
          <w:szCs w:val="22"/>
        </w:rPr>
        <w:t xml:space="preserve"> Winslow, C. (2011). </w:t>
      </w:r>
      <w:r w:rsidRPr="005A2599">
        <w:rPr>
          <w:rFonts w:ascii="Palatino Linotype" w:eastAsia="Arial Unicode MS" w:hAnsi="Palatino Linotype"/>
          <w:i/>
          <w:iCs/>
          <w:color w:val="000000"/>
          <w:sz w:val="22"/>
          <w:szCs w:val="22"/>
        </w:rPr>
        <w:t xml:space="preserve">The Oberon glossary of theatrical terms: theatre jargon explained </w:t>
      </w:r>
      <w:r w:rsidRPr="005A2599">
        <w:rPr>
          <w:rFonts w:ascii="Palatino Linotype" w:eastAsia="Arial Unicode MS" w:hAnsi="Palatino Linotype"/>
          <w:iCs/>
          <w:color w:val="000000"/>
          <w:sz w:val="22"/>
          <w:szCs w:val="22"/>
        </w:rPr>
        <w:t>(2</w:t>
      </w:r>
      <w:r w:rsidRPr="005A2599">
        <w:rPr>
          <w:rFonts w:ascii="Palatino Linotype" w:eastAsia="Arial Unicode MS" w:hAnsi="Palatino Linotype"/>
          <w:iCs/>
          <w:color w:val="000000"/>
          <w:sz w:val="22"/>
          <w:szCs w:val="22"/>
          <w:vertAlign w:val="superscript"/>
        </w:rPr>
        <w:t>nd</w:t>
      </w:r>
      <w:r w:rsidRPr="005A2599">
        <w:rPr>
          <w:rFonts w:ascii="Palatino Linotype" w:eastAsia="Arial Unicode MS" w:hAnsi="Palatino Linotype"/>
          <w:iCs/>
          <w:color w:val="000000"/>
          <w:sz w:val="22"/>
          <w:szCs w:val="22"/>
        </w:rPr>
        <w:t xml:space="preserve"> ed. ). London: Oberon books ltd. </w:t>
      </w:r>
    </w:p>
    <w:p w14:paraId="01C02321" w14:textId="77777777" w:rsidR="005A2599" w:rsidRPr="005A2599" w:rsidRDefault="005A2599" w:rsidP="005A2599">
      <w:pPr>
        <w:spacing w:after="0" w:line="360" w:lineRule="auto"/>
        <w:rPr>
          <w:rFonts w:ascii="Palatino Linotype" w:hAnsi="Palatino Linotype"/>
          <w:color w:val="000000"/>
          <w:sz w:val="22"/>
          <w:szCs w:val="22"/>
          <w:lang w:val="en-GB"/>
        </w:rPr>
      </w:pPr>
    </w:p>
    <w:p w14:paraId="43105233" w14:textId="77777777" w:rsidR="005A2599" w:rsidRPr="005A2599" w:rsidRDefault="005A2599" w:rsidP="005A2599">
      <w:pPr>
        <w:numPr>
          <w:ilvl w:val="0"/>
          <w:numId w:val="45"/>
        </w:numPr>
        <w:spacing w:after="0" w:line="360" w:lineRule="auto"/>
        <w:ind w:left="357" w:hanging="357"/>
        <w:jc w:val="left"/>
        <w:rPr>
          <w:rFonts w:ascii="Palatino Linotype" w:hAnsi="Palatino Linotype"/>
          <w:b/>
          <w:color w:val="000000"/>
          <w:sz w:val="22"/>
          <w:szCs w:val="22"/>
        </w:rPr>
      </w:pPr>
      <w:r w:rsidRPr="005A2599">
        <w:rPr>
          <w:rFonts w:ascii="Palatino Linotype" w:hAnsi="Palatino Linotype"/>
          <w:b/>
          <w:color w:val="000000"/>
          <w:sz w:val="22"/>
          <w:szCs w:val="22"/>
        </w:rPr>
        <w:t>MODE OF DELIVERY</w:t>
      </w:r>
    </w:p>
    <w:p w14:paraId="642E449F" w14:textId="77777777" w:rsidR="005A2599" w:rsidRPr="005A2599" w:rsidRDefault="005A2599" w:rsidP="005A2599">
      <w:pPr>
        <w:spacing w:after="0" w:line="360" w:lineRule="auto"/>
        <w:rPr>
          <w:rFonts w:ascii="Palatino Linotype" w:hAnsi="Palatino Linotype"/>
          <w:color w:val="000000"/>
          <w:sz w:val="22"/>
          <w:szCs w:val="22"/>
        </w:rPr>
      </w:pPr>
      <w:r w:rsidRPr="005A2599">
        <w:rPr>
          <w:rFonts w:ascii="Palatino Linotype" w:hAnsi="Palatino Linotype"/>
          <w:color w:val="000000"/>
          <w:sz w:val="22"/>
          <w:szCs w:val="22"/>
        </w:rPr>
        <w:tab/>
        <w:t>Face-to-face</w:t>
      </w:r>
    </w:p>
    <w:p w14:paraId="5E0B6D4A" w14:textId="77777777" w:rsidR="005A2599" w:rsidRPr="005A2599" w:rsidRDefault="005A2599" w:rsidP="005A2599">
      <w:pPr>
        <w:spacing w:after="0" w:line="360" w:lineRule="auto"/>
        <w:rPr>
          <w:rFonts w:ascii="Palatino Linotype" w:hAnsi="Palatino Linotype"/>
          <w:color w:val="000000"/>
          <w:sz w:val="22"/>
          <w:szCs w:val="22"/>
          <w:lang w:val="en-GB"/>
        </w:rPr>
      </w:pPr>
    </w:p>
    <w:p w14:paraId="776C8E70" w14:textId="77777777" w:rsidR="005A2599" w:rsidRPr="005A2599" w:rsidRDefault="005A2599" w:rsidP="005A2599">
      <w:pPr>
        <w:spacing w:after="0" w:line="360" w:lineRule="auto"/>
        <w:rPr>
          <w:rFonts w:ascii="Palatino Linotype" w:hAnsi="Palatino Linotype"/>
          <w:color w:val="000000"/>
          <w:sz w:val="22"/>
          <w:szCs w:val="22"/>
          <w:lang w:val="en-GB"/>
        </w:rPr>
      </w:pPr>
      <w:r w:rsidRPr="005A2599">
        <w:rPr>
          <w:rFonts w:ascii="Palatino Linotype" w:hAnsi="Palatino Linotype"/>
          <w:color w:val="000000"/>
          <w:sz w:val="22"/>
          <w:szCs w:val="22"/>
          <w:lang w:val="en-GB"/>
        </w:rPr>
        <w:t xml:space="preserve">• </w:t>
      </w:r>
      <w:r w:rsidRPr="005A2599">
        <w:rPr>
          <w:rFonts w:ascii="Palatino Linotype" w:hAnsi="Palatino Linotype"/>
          <w:b/>
          <w:bCs/>
          <w:color w:val="000000"/>
          <w:sz w:val="22"/>
          <w:szCs w:val="22"/>
          <w:lang w:val="en-GB"/>
        </w:rPr>
        <w:t>TEACHING METHODS / Educational material types</w:t>
      </w:r>
    </w:p>
    <w:p w14:paraId="1AA167BC" w14:textId="22618B8E" w:rsidR="005A2599" w:rsidRPr="005A2599" w:rsidRDefault="005A2599" w:rsidP="005A2599">
      <w:pPr>
        <w:spacing w:after="0" w:line="360" w:lineRule="auto"/>
        <w:rPr>
          <w:rFonts w:ascii="Palatino Linotype" w:hAnsi="Palatino Linotype"/>
          <w:color w:val="000000"/>
          <w:sz w:val="22"/>
          <w:szCs w:val="22"/>
          <w:lang w:val="en-GB"/>
        </w:rPr>
      </w:pPr>
      <w:r w:rsidRPr="005A2599">
        <w:rPr>
          <w:rFonts w:ascii="Palatino Linotype" w:hAnsi="Palatino Linotype"/>
          <w:color w:val="000000"/>
          <w:sz w:val="22"/>
          <w:szCs w:val="22"/>
          <w:lang w:val="en-GB"/>
        </w:rPr>
        <w:t xml:space="preserve">Lectures, Use of ICT in Course teaching (e.g. audio-visual material), Handouts, Practice in </w:t>
      </w:r>
      <w:r w:rsidRPr="005A2599">
        <w:rPr>
          <w:rStyle w:val="yiv5832455044hps"/>
          <w:rFonts w:ascii="Palatino Linotype" w:hAnsi="Palatino Linotype"/>
          <w:color w:val="000000"/>
          <w:sz w:val="22"/>
          <w:szCs w:val="22"/>
        </w:rPr>
        <w:t xml:space="preserve">artistic performance based on authentic English drama texts (e.g. short scenes reproduction) etc. </w:t>
      </w:r>
    </w:p>
    <w:p w14:paraId="3D155351" w14:textId="77777777" w:rsidR="005A2599" w:rsidRPr="005A2599" w:rsidRDefault="005A2599" w:rsidP="005A2599">
      <w:pPr>
        <w:spacing w:after="0" w:line="360" w:lineRule="auto"/>
        <w:rPr>
          <w:rFonts w:ascii="Palatino Linotype" w:hAnsi="Palatino Linotype"/>
          <w:color w:val="000000"/>
          <w:sz w:val="22"/>
          <w:szCs w:val="22"/>
          <w:lang w:val="en-GB"/>
        </w:rPr>
      </w:pPr>
    </w:p>
    <w:p w14:paraId="762A10DB" w14:textId="77777777" w:rsidR="005A2599" w:rsidRPr="005A2599" w:rsidRDefault="005A2599" w:rsidP="005A2599">
      <w:pPr>
        <w:spacing w:after="0" w:line="360" w:lineRule="auto"/>
        <w:rPr>
          <w:rFonts w:ascii="Palatino Linotype" w:hAnsi="Palatino Linotype"/>
          <w:color w:val="000000"/>
          <w:sz w:val="22"/>
          <w:szCs w:val="22"/>
          <w:lang w:val="en-GB"/>
        </w:rPr>
      </w:pPr>
      <w:r w:rsidRPr="005A2599">
        <w:rPr>
          <w:rFonts w:ascii="Palatino Linotype" w:hAnsi="Palatino Linotype"/>
          <w:color w:val="000000"/>
          <w:sz w:val="22"/>
          <w:szCs w:val="22"/>
          <w:lang w:val="en-GB"/>
        </w:rPr>
        <w:t xml:space="preserve">• </w:t>
      </w:r>
      <w:r w:rsidRPr="005A2599">
        <w:rPr>
          <w:rFonts w:ascii="Palatino Linotype" w:hAnsi="Palatino Linotype"/>
          <w:b/>
          <w:bCs/>
          <w:color w:val="000000"/>
          <w:sz w:val="22"/>
          <w:szCs w:val="22"/>
          <w:lang w:val="en-GB"/>
        </w:rPr>
        <w:t>ASSESSMENT METHODS</w:t>
      </w:r>
    </w:p>
    <w:p w14:paraId="46D597DF" w14:textId="77777777" w:rsidR="005A2599" w:rsidRPr="005A2599" w:rsidRDefault="005A2599" w:rsidP="005A2599">
      <w:pPr>
        <w:spacing w:after="0" w:line="360" w:lineRule="auto"/>
        <w:rPr>
          <w:rFonts w:ascii="Palatino Linotype" w:hAnsi="Palatino Linotype"/>
          <w:color w:val="000000"/>
          <w:sz w:val="22"/>
          <w:szCs w:val="22"/>
          <w:lang w:val="en-GB"/>
        </w:rPr>
      </w:pPr>
      <w:r w:rsidRPr="005A2599">
        <w:rPr>
          <w:rFonts w:ascii="Palatino Linotype" w:hAnsi="Palatino Linotype"/>
          <w:color w:val="000000"/>
          <w:sz w:val="22"/>
          <w:szCs w:val="22"/>
          <w:lang w:val="en-GB"/>
        </w:rPr>
        <w:t>Written exams with multiple choice questions, short-answer questions, reading comprehension questions, filling-in-gaps questions, short-text production exercises (e.g. writing an e-mail), etc.</w:t>
      </w:r>
    </w:p>
    <w:p w14:paraId="0B3018A9" w14:textId="77777777" w:rsidR="005A2599" w:rsidRPr="005A2599" w:rsidRDefault="005A2599" w:rsidP="005A2599">
      <w:pPr>
        <w:spacing w:after="0" w:line="360" w:lineRule="auto"/>
        <w:rPr>
          <w:rFonts w:ascii="Palatino Linotype" w:hAnsi="Palatino Linotype"/>
          <w:color w:val="000000"/>
          <w:sz w:val="22"/>
          <w:szCs w:val="22"/>
          <w:lang w:val="en-GB"/>
        </w:rPr>
      </w:pPr>
    </w:p>
    <w:p w14:paraId="4F2ECC48" w14:textId="77777777" w:rsidR="005A2599" w:rsidRPr="005A2599" w:rsidRDefault="005A2599" w:rsidP="005A2599">
      <w:pPr>
        <w:spacing w:after="0" w:line="360" w:lineRule="auto"/>
        <w:rPr>
          <w:rFonts w:ascii="Palatino Linotype" w:hAnsi="Palatino Linotype"/>
          <w:color w:val="000000"/>
          <w:sz w:val="22"/>
          <w:szCs w:val="22"/>
          <w:lang w:val="en-GB"/>
        </w:rPr>
      </w:pPr>
      <w:r w:rsidRPr="005A2599">
        <w:rPr>
          <w:rFonts w:ascii="Palatino Linotype" w:hAnsi="Palatino Linotype"/>
          <w:color w:val="000000"/>
          <w:sz w:val="22"/>
          <w:szCs w:val="22"/>
          <w:lang w:val="en-GB"/>
        </w:rPr>
        <w:t xml:space="preserve">• </w:t>
      </w:r>
      <w:r w:rsidRPr="005A2599">
        <w:rPr>
          <w:rFonts w:ascii="Palatino Linotype" w:hAnsi="Palatino Linotype"/>
          <w:b/>
          <w:bCs/>
          <w:color w:val="000000"/>
          <w:sz w:val="22"/>
          <w:szCs w:val="22"/>
          <w:lang w:val="en-GB"/>
        </w:rPr>
        <w:t>LANGUAGE OF INSTRUCTION</w:t>
      </w:r>
    </w:p>
    <w:p w14:paraId="515FCB89" w14:textId="77777777" w:rsidR="005A2599" w:rsidRDefault="005A2599" w:rsidP="005A2599">
      <w:pPr>
        <w:spacing w:after="0" w:line="360" w:lineRule="auto"/>
        <w:rPr>
          <w:rFonts w:ascii="Palatino Linotype" w:hAnsi="Palatino Linotype"/>
          <w:color w:val="000000"/>
          <w:sz w:val="22"/>
          <w:szCs w:val="22"/>
          <w:lang w:val="en-GB"/>
        </w:rPr>
      </w:pPr>
      <w:r w:rsidRPr="005A2599">
        <w:rPr>
          <w:rFonts w:ascii="Palatino Linotype" w:hAnsi="Palatino Linotype"/>
          <w:color w:val="000000"/>
          <w:sz w:val="22"/>
          <w:szCs w:val="22"/>
          <w:lang w:val="en-GB"/>
        </w:rPr>
        <w:t>  English (Greek is also used in English-to-Greek translation exercises e.g. of a short scene from a particular play etc.)</w:t>
      </w:r>
    </w:p>
    <w:p w14:paraId="0FA41990" w14:textId="77777777" w:rsidR="00BF6EC7" w:rsidRPr="005A2599" w:rsidRDefault="00BF6EC7" w:rsidP="005A2599">
      <w:pPr>
        <w:spacing w:after="0" w:line="360" w:lineRule="auto"/>
        <w:rPr>
          <w:rFonts w:ascii="Palatino Linotype" w:hAnsi="Palatino Linotype"/>
          <w:color w:val="000000"/>
          <w:sz w:val="22"/>
          <w:szCs w:val="22"/>
          <w:lang w:val="en-GB"/>
        </w:rPr>
      </w:pPr>
    </w:p>
    <w:p w14:paraId="3FED5A0A" w14:textId="00FE9270" w:rsidR="00BF6EC7" w:rsidRPr="00BF6EC7" w:rsidRDefault="00BF6EC7" w:rsidP="00BF6EC7">
      <w:pPr>
        <w:pBdr>
          <w:top w:val="single" w:sz="4" w:space="2" w:color="D99594" w:themeColor="accent2" w:themeTint="99" w:shadow="1"/>
          <w:left w:val="single" w:sz="4" w:space="1" w:color="D99594" w:themeColor="accent2" w:themeTint="99" w:shadow="1"/>
          <w:bottom w:val="single" w:sz="4" w:space="1" w:color="D99594" w:themeColor="accent2" w:themeTint="99" w:shadow="1"/>
          <w:right w:val="single" w:sz="4" w:space="1" w:color="D99594" w:themeColor="accent2" w:themeTint="99" w:shadow="1"/>
        </w:pBdr>
        <w:spacing w:after="120" w:line="360" w:lineRule="auto"/>
        <w:ind w:left="540" w:hanging="540"/>
        <w:jc w:val="center"/>
        <w:rPr>
          <w:rFonts w:ascii="Palatino Linotype" w:hAnsi="Palatino Linotype"/>
          <w:b/>
          <w:bCs/>
          <w:sz w:val="22"/>
          <w:szCs w:val="22"/>
          <w:lang w:val="en-GB"/>
        </w:rPr>
      </w:pPr>
      <w:r>
        <w:rPr>
          <w:rFonts w:ascii="Palatino Linotype" w:hAnsi="Palatino Linotype"/>
          <w:b/>
          <w:bCs/>
          <w:sz w:val="22"/>
          <w:szCs w:val="22"/>
          <w:lang w:val="en-GB"/>
        </w:rPr>
        <w:lastRenderedPageBreak/>
        <w:t>2</w:t>
      </w:r>
      <w:r>
        <w:rPr>
          <w:rFonts w:ascii="Palatino Linotype" w:hAnsi="Palatino Linotype"/>
          <w:b/>
          <w:bCs/>
          <w:sz w:val="22"/>
          <w:szCs w:val="22"/>
        </w:rPr>
        <w:t>2</w:t>
      </w:r>
      <w:r w:rsidRPr="00A46549">
        <w:rPr>
          <w:rFonts w:ascii="Palatino Linotype" w:hAnsi="Palatino Linotype"/>
          <w:b/>
          <w:bCs/>
          <w:sz w:val="22"/>
          <w:szCs w:val="22"/>
          <w:lang w:val="en-GB"/>
        </w:rPr>
        <w:t xml:space="preserve">. </w:t>
      </w:r>
      <w:r>
        <w:rPr>
          <w:rFonts w:ascii="Palatino Linotype" w:hAnsi="Palatino Linotype"/>
          <w:b/>
          <w:bCs/>
          <w:sz w:val="22"/>
          <w:szCs w:val="22"/>
        </w:rPr>
        <w:t>English Language and Theatre Terminology III</w:t>
      </w:r>
      <w:r>
        <w:rPr>
          <w:rFonts w:ascii="Palatino Linotype" w:hAnsi="Palatino Linotype"/>
          <w:b/>
          <w:bCs/>
          <w:sz w:val="22"/>
          <w:szCs w:val="22"/>
          <w:lang w:val="en-GB"/>
        </w:rPr>
        <w:t xml:space="preserve"> </w:t>
      </w:r>
    </w:p>
    <w:p w14:paraId="5B4CBCB8" w14:textId="77777777" w:rsidR="000D26B3" w:rsidRPr="00A46549" w:rsidRDefault="000D26B3" w:rsidP="000D26B3">
      <w:pPr>
        <w:ind w:left="142"/>
        <w:rPr>
          <w:rFonts w:ascii="Palatino Linotype" w:hAnsi="Palatino Linotype" w:cs="Times New Roman"/>
          <w:b/>
          <w:highlight w:val="yellow"/>
        </w:rPr>
      </w:pPr>
    </w:p>
    <w:p w14:paraId="2B0A04A1" w14:textId="77777777" w:rsidR="005A2599" w:rsidRPr="00F930CA" w:rsidRDefault="005A2599" w:rsidP="005A2599">
      <w:pPr>
        <w:spacing w:after="0" w:line="360" w:lineRule="auto"/>
        <w:rPr>
          <w:rFonts w:ascii="Palatino Linotype" w:hAnsi="Palatino Linotype"/>
          <w:color w:val="000000"/>
          <w:sz w:val="22"/>
          <w:szCs w:val="22"/>
          <w:lang w:val="en-GB"/>
        </w:rPr>
      </w:pPr>
      <w:r w:rsidRPr="00F930CA">
        <w:rPr>
          <w:rFonts w:ascii="Palatino Linotype" w:hAnsi="Palatino Linotype"/>
          <w:color w:val="000000"/>
          <w:sz w:val="22"/>
          <w:szCs w:val="22"/>
          <w:lang w:val="en-GB"/>
        </w:rPr>
        <w:t xml:space="preserve">• </w:t>
      </w:r>
      <w:r w:rsidRPr="00F930CA">
        <w:rPr>
          <w:rFonts w:ascii="Palatino Linotype" w:hAnsi="Palatino Linotype"/>
          <w:b/>
          <w:bCs/>
          <w:color w:val="000000"/>
          <w:sz w:val="22"/>
          <w:szCs w:val="22"/>
          <w:lang w:val="en-GB"/>
        </w:rPr>
        <w:t>COURSE CODE</w:t>
      </w:r>
    </w:p>
    <w:p w14:paraId="3A60663C" w14:textId="77777777" w:rsidR="005A2599" w:rsidRPr="00F930CA" w:rsidRDefault="005A2599" w:rsidP="005A2599">
      <w:pPr>
        <w:spacing w:after="0" w:line="360" w:lineRule="auto"/>
        <w:rPr>
          <w:rFonts w:ascii="Palatino Linotype" w:hAnsi="Palatino Linotype"/>
          <w:color w:val="000000"/>
          <w:sz w:val="22"/>
          <w:szCs w:val="22"/>
        </w:rPr>
      </w:pPr>
      <w:r w:rsidRPr="00F930CA">
        <w:rPr>
          <w:rFonts w:ascii="Palatino Linotype" w:hAnsi="Palatino Linotype"/>
          <w:color w:val="000000"/>
          <w:sz w:val="22"/>
          <w:szCs w:val="22"/>
          <w:lang w:val="en-GB"/>
        </w:rPr>
        <w:t>  </w:t>
      </w:r>
      <w:r w:rsidRPr="00F930CA">
        <w:rPr>
          <w:rFonts w:ascii="Palatino Linotype" w:hAnsi="Palatino Linotype"/>
          <w:color w:val="000000"/>
          <w:sz w:val="22"/>
          <w:szCs w:val="22"/>
        </w:rPr>
        <w:t>34ΕΧ501</w:t>
      </w:r>
    </w:p>
    <w:p w14:paraId="1F3EEC28" w14:textId="77777777" w:rsidR="005A2599" w:rsidRPr="00F930CA" w:rsidRDefault="005A2599" w:rsidP="005A2599">
      <w:pPr>
        <w:spacing w:after="0" w:line="360" w:lineRule="auto"/>
        <w:rPr>
          <w:rFonts w:ascii="Palatino Linotype" w:hAnsi="Palatino Linotype"/>
          <w:color w:val="000000"/>
          <w:sz w:val="22"/>
          <w:szCs w:val="22"/>
          <w:lang w:val="en-GB"/>
        </w:rPr>
      </w:pPr>
      <w:r w:rsidRPr="00F930CA">
        <w:rPr>
          <w:rFonts w:ascii="Palatino Linotype" w:hAnsi="Palatino Linotype"/>
          <w:color w:val="000000"/>
          <w:sz w:val="22"/>
          <w:szCs w:val="22"/>
          <w:lang w:val="en-GB"/>
        </w:rPr>
        <w:t xml:space="preserve">• </w:t>
      </w:r>
      <w:r w:rsidRPr="00F930CA">
        <w:rPr>
          <w:rFonts w:ascii="Palatino Linotype" w:hAnsi="Palatino Linotype"/>
          <w:b/>
          <w:bCs/>
          <w:color w:val="000000"/>
          <w:sz w:val="22"/>
          <w:szCs w:val="22"/>
          <w:lang w:val="en-GB"/>
        </w:rPr>
        <w:t>TYPE OF COURSE</w:t>
      </w:r>
    </w:p>
    <w:p w14:paraId="4BF684A3" w14:textId="77777777" w:rsidR="005A2599" w:rsidRPr="00F930CA" w:rsidRDefault="005A2599" w:rsidP="005A2599">
      <w:pPr>
        <w:spacing w:after="0" w:line="360" w:lineRule="auto"/>
        <w:rPr>
          <w:rFonts w:ascii="Palatino Linotype" w:hAnsi="Palatino Linotype"/>
          <w:color w:val="000000"/>
          <w:sz w:val="22"/>
          <w:szCs w:val="22"/>
          <w:lang w:val="en-GB"/>
        </w:rPr>
      </w:pPr>
      <w:r w:rsidRPr="00F930CA">
        <w:rPr>
          <w:rFonts w:ascii="Palatino Linotype" w:hAnsi="Palatino Linotype"/>
          <w:b/>
          <w:bCs/>
          <w:color w:val="000000"/>
          <w:sz w:val="22"/>
          <w:szCs w:val="22"/>
          <w:lang w:val="en-GB"/>
        </w:rPr>
        <w:t xml:space="preserve">  </w:t>
      </w:r>
      <w:r w:rsidRPr="00F930CA">
        <w:rPr>
          <w:rFonts w:ascii="Palatino Linotype" w:hAnsi="Palatino Linotype"/>
          <w:color w:val="000000"/>
          <w:sz w:val="22"/>
          <w:szCs w:val="22"/>
          <w:lang w:val="en-GB"/>
        </w:rPr>
        <w:t xml:space="preserve"> Free Elective</w:t>
      </w:r>
    </w:p>
    <w:p w14:paraId="4B4B2D57" w14:textId="77777777" w:rsidR="005A2599" w:rsidRPr="00F930CA" w:rsidRDefault="005A2599" w:rsidP="005A2599">
      <w:pPr>
        <w:spacing w:after="0" w:line="360" w:lineRule="auto"/>
        <w:rPr>
          <w:rFonts w:ascii="Palatino Linotype" w:hAnsi="Palatino Linotype"/>
          <w:color w:val="000000"/>
          <w:sz w:val="22"/>
          <w:szCs w:val="22"/>
          <w:lang w:val="en-GB"/>
        </w:rPr>
      </w:pPr>
      <w:r w:rsidRPr="00F930CA">
        <w:rPr>
          <w:rFonts w:ascii="Palatino Linotype" w:hAnsi="Palatino Linotype"/>
          <w:color w:val="000000"/>
          <w:sz w:val="22"/>
          <w:szCs w:val="22"/>
          <w:lang w:val="en-GB"/>
        </w:rPr>
        <w:t xml:space="preserve">• </w:t>
      </w:r>
      <w:r w:rsidRPr="00F930CA">
        <w:rPr>
          <w:rFonts w:ascii="Palatino Linotype" w:hAnsi="Palatino Linotype"/>
          <w:b/>
          <w:bCs/>
          <w:color w:val="000000"/>
          <w:sz w:val="22"/>
          <w:szCs w:val="22"/>
          <w:lang w:val="en-GB"/>
        </w:rPr>
        <w:t>LEVEL OF COURSE</w:t>
      </w:r>
    </w:p>
    <w:p w14:paraId="1E17516D" w14:textId="77777777" w:rsidR="005A2599" w:rsidRPr="00F930CA" w:rsidRDefault="005A2599" w:rsidP="005A2599">
      <w:pPr>
        <w:spacing w:after="0" w:line="360" w:lineRule="auto"/>
        <w:rPr>
          <w:rFonts w:ascii="Palatino Linotype" w:hAnsi="Palatino Linotype"/>
          <w:color w:val="000000"/>
          <w:sz w:val="22"/>
          <w:szCs w:val="22"/>
          <w:lang w:val="en-GB"/>
        </w:rPr>
      </w:pPr>
      <w:r w:rsidRPr="00F930CA">
        <w:rPr>
          <w:rFonts w:ascii="Palatino Linotype" w:hAnsi="Palatino Linotype"/>
          <w:color w:val="000000"/>
          <w:sz w:val="22"/>
          <w:szCs w:val="22"/>
          <w:lang w:val="en-GB"/>
        </w:rPr>
        <w:t>   Undergraduate</w:t>
      </w:r>
    </w:p>
    <w:p w14:paraId="7F9B8EDF" w14:textId="77777777" w:rsidR="005A2599" w:rsidRPr="00F930CA" w:rsidRDefault="005A2599" w:rsidP="005A2599">
      <w:pPr>
        <w:spacing w:after="0" w:line="360" w:lineRule="auto"/>
        <w:rPr>
          <w:rFonts w:ascii="Palatino Linotype" w:hAnsi="Palatino Linotype"/>
          <w:color w:val="000000"/>
          <w:sz w:val="22"/>
          <w:szCs w:val="22"/>
          <w:lang w:val="en-GB"/>
        </w:rPr>
      </w:pPr>
      <w:r w:rsidRPr="00F930CA">
        <w:rPr>
          <w:rFonts w:ascii="Palatino Linotype" w:hAnsi="Palatino Linotype"/>
          <w:color w:val="000000"/>
          <w:sz w:val="22"/>
          <w:szCs w:val="22"/>
          <w:lang w:val="en-GB"/>
        </w:rPr>
        <w:t xml:space="preserve">• </w:t>
      </w:r>
      <w:r w:rsidRPr="00F930CA">
        <w:rPr>
          <w:rFonts w:ascii="Palatino Linotype" w:hAnsi="Palatino Linotype"/>
          <w:b/>
          <w:bCs/>
          <w:color w:val="000000"/>
          <w:sz w:val="22"/>
          <w:szCs w:val="22"/>
          <w:lang w:val="en-GB"/>
        </w:rPr>
        <w:t>YEAR OF STUDY</w:t>
      </w:r>
    </w:p>
    <w:p w14:paraId="0DC4FDC5" w14:textId="77777777" w:rsidR="005A2599" w:rsidRPr="00F930CA" w:rsidRDefault="005A2599" w:rsidP="005A2599">
      <w:pPr>
        <w:spacing w:after="0" w:line="360" w:lineRule="auto"/>
        <w:rPr>
          <w:rFonts w:ascii="Palatino Linotype" w:hAnsi="Palatino Linotype"/>
          <w:color w:val="000000"/>
          <w:sz w:val="22"/>
          <w:szCs w:val="22"/>
          <w:lang w:val="en-GB"/>
        </w:rPr>
      </w:pPr>
      <w:r w:rsidRPr="00F930CA">
        <w:rPr>
          <w:rFonts w:ascii="Palatino Linotype" w:hAnsi="Palatino Linotype"/>
          <w:color w:val="000000"/>
          <w:sz w:val="22"/>
          <w:szCs w:val="22"/>
          <w:lang w:val="en-GB"/>
        </w:rPr>
        <w:t>   2015-2016</w:t>
      </w:r>
    </w:p>
    <w:p w14:paraId="594832AD" w14:textId="77777777" w:rsidR="005A2599" w:rsidRPr="00F930CA" w:rsidRDefault="005A2599" w:rsidP="005A2599">
      <w:pPr>
        <w:spacing w:after="0" w:line="360" w:lineRule="auto"/>
        <w:rPr>
          <w:rFonts w:ascii="Palatino Linotype" w:hAnsi="Palatino Linotype"/>
          <w:color w:val="000000"/>
          <w:sz w:val="22"/>
          <w:szCs w:val="22"/>
          <w:lang w:val="en-GB"/>
        </w:rPr>
      </w:pPr>
      <w:r w:rsidRPr="00F930CA">
        <w:rPr>
          <w:rFonts w:ascii="Palatino Linotype" w:hAnsi="Palatino Linotype"/>
          <w:color w:val="000000"/>
          <w:sz w:val="22"/>
          <w:szCs w:val="22"/>
          <w:lang w:val="en-GB"/>
        </w:rPr>
        <w:t xml:space="preserve">• </w:t>
      </w:r>
      <w:r w:rsidRPr="00F930CA">
        <w:rPr>
          <w:rFonts w:ascii="Palatino Linotype" w:hAnsi="Palatino Linotype"/>
          <w:b/>
          <w:bCs/>
          <w:color w:val="000000"/>
          <w:sz w:val="22"/>
          <w:szCs w:val="22"/>
          <w:lang w:val="en-GB"/>
        </w:rPr>
        <w:t>SEMESTER</w:t>
      </w:r>
    </w:p>
    <w:p w14:paraId="41CCF4F5" w14:textId="77777777" w:rsidR="005A2599" w:rsidRPr="00F930CA" w:rsidRDefault="005A2599" w:rsidP="005A2599">
      <w:pPr>
        <w:spacing w:after="0" w:line="360" w:lineRule="auto"/>
        <w:rPr>
          <w:rFonts w:ascii="Palatino Linotype" w:hAnsi="Palatino Linotype"/>
          <w:color w:val="000000"/>
          <w:sz w:val="22"/>
          <w:szCs w:val="22"/>
          <w:lang w:val="en-GB"/>
        </w:rPr>
      </w:pPr>
      <w:r w:rsidRPr="00F930CA">
        <w:rPr>
          <w:rFonts w:ascii="Palatino Linotype" w:hAnsi="Palatino Linotype"/>
          <w:color w:val="000000"/>
          <w:sz w:val="22"/>
          <w:szCs w:val="22"/>
          <w:lang w:val="en-GB"/>
        </w:rPr>
        <w:t>   Fall Semester</w:t>
      </w:r>
    </w:p>
    <w:p w14:paraId="6EDE3A3C" w14:textId="77777777" w:rsidR="005A2599" w:rsidRPr="00F930CA" w:rsidRDefault="005A2599" w:rsidP="005A2599">
      <w:pPr>
        <w:spacing w:after="0" w:line="360" w:lineRule="auto"/>
        <w:rPr>
          <w:rFonts w:ascii="Palatino Linotype" w:hAnsi="Palatino Linotype"/>
          <w:color w:val="000000"/>
          <w:sz w:val="22"/>
          <w:szCs w:val="22"/>
          <w:lang w:val="en-GB"/>
        </w:rPr>
      </w:pPr>
      <w:r w:rsidRPr="00F930CA">
        <w:rPr>
          <w:rFonts w:ascii="Palatino Linotype" w:hAnsi="Palatino Linotype"/>
          <w:color w:val="000000"/>
          <w:sz w:val="22"/>
          <w:szCs w:val="22"/>
          <w:lang w:val="en-GB"/>
        </w:rPr>
        <w:t xml:space="preserve">• </w:t>
      </w:r>
      <w:r w:rsidRPr="00F930CA">
        <w:rPr>
          <w:rFonts w:ascii="Palatino Linotype" w:hAnsi="Palatino Linotype"/>
          <w:b/>
          <w:bCs/>
          <w:color w:val="000000"/>
          <w:sz w:val="22"/>
          <w:szCs w:val="22"/>
          <w:lang w:val="en-GB"/>
        </w:rPr>
        <w:t>NUMBER OF CREDITS ALLOCATED</w:t>
      </w:r>
    </w:p>
    <w:p w14:paraId="5E6D0AD4" w14:textId="77777777" w:rsidR="005A2599" w:rsidRPr="00F930CA" w:rsidRDefault="005A2599" w:rsidP="005A2599">
      <w:pPr>
        <w:spacing w:after="0" w:line="360" w:lineRule="auto"/>
        <w:rPr>
          <w:rFonts w:ascii="Palatino Linotype" w:hAnsi="Palatino Linotype"/>
          <w:color w:val="000000"/>
          <w:sz w:val="22"/>
          <w:szCs w:val="22"/>
          <w:lang w:val="en-GB"/>
        </w:rPr>
      </w:pPr>
      <w:r w:rsidRPr="00F930CA">
        <w:rPr>
          <w:rFonts w:ascii="Palatino Linotype" w:hAnsi="Palatino Linotype"/>
          <w:color w:val="000000"/>
          <w:sz w:val="22"/>
          <w:szCs w:val="22"/>
          <w:lang w:val="en-GB"/>
        </w:rPr>
        <w:t>   5 ECTS Credits</w:t>
      </w:r>
    </w:p>
    <w:p w14:paraId="18454ABF" w14:textId="77777777" w:rsidR="005A2599" w:rsidRPr="00F930CA" w:rsidRDefault="005A2599" w:rsidP="005A2599">
      <w:pPr>
        <w:spacing w:after="0" w:line="360" w:lineRule="auto"/>
        <w:rPr>
          <w:rFonts w:ascii="Palatino Linotype" w:hAnsi="Palatino Linotype"/>
          <w:color w:val="000000"/>
          <w:sz w:val="22"/>
          <w:szCs w:val="22"/>
          <w:lang w:val="en-GB"/>
        </w:rPr>
      </w:pPr>
      <w:r w:rsidRPr="00F930CA">
        <w:rPr>
          <w:rFonts w:ascii="Palatino Linotype" w:hAnsi="Palatino Linotype"/>
          <w:color w:val="000000"/>
          <w:sz w:val="22"/>
          <w:szCs w:val="22"/>
          <w:lang w:val="en-GB"/>
        </w:rPr>
        <w:t xml:space="preserve">• </w:t>
      </w:r>
      <w:r w:rsidRPr="00F930CA">
        <w:rPr>
          <w:rFonts w:ascii="Palatino Linotype" w:hAnsi="Palatino Linotype"/>
          <w:b/>
          <w:bCs/>
          <w:color w:val="000000"/>
          <w:sz w:val="22"/>
          <w:szCs w:val="22"/>
          <w:lang w:val="en-GB"/>
        </w:rPr>
        <w:t>NAME OF LECTURER</w:t>
      </w:r>
    </w:p>
    <w:p w14:paraId="35515229" w14:textId="77777777" w:rsidR="005A2599" w:rsidRPr="00F930CA" w:rsidRDefault="005A2599" w:rsidP="005A2599">
      <w:pPr>
        <w:spacing w:after="0" w:line="360" w:lineRule="auto"/>
        <w:rPr>
          <w:rFonts w:ascii="Palatino Linotype" w:hAnsi="Palatino Linotype"/>
          <w:color w:val="000000"/>
          <w:sz w:val="22"/>
          <w:szCs w:val="22"/>
        </w:rPr>
      </w:pPr>
      <w:r w:rsidRPr="00F930CA">
        <w:rPr>
          <w:rFonts w:ascii="Palatino Linotype" w:hAnsi="Palatino Linotype"/>
          <w:color w:val="000000"/>
          <w:sz w:val="22"/>
          <w:szCs w:val="22"/>
          <w:lang w:val="en-GB"/>
        </w:rPr>
        <w:t>  </w:t>
      </w:r>
      <w:r w:rsidRPr="00F930CA">
        <w:rPr>
          <w:rFonts w:ascii="Palatino Linotype" w:hAnsi="Palatino Linotype"/>
          <w:color w:val="000000"/>
          <w:sz w:val="22"/>
          <w:szCs w:val="22"/>
        </w:rPr>
        <w:t xml:space="preserve"> </w:t>
      </w:r>
      <w:r w:rsidRPr="00F930CA">
        <w:rPr>
          <w:rFonts w:ascii="Palatino Linotype" w:hAnsi="Palatino Linotype"/>
          <w:color w:val="000000"/>
          <w:sz w:val="22"/>
          <w:szCs w:val="22"/>
          <w:lang w:val="en-GB"/>
        </w:rPr>
        <w:t>Kotzamani</w:t>
      </w:r>
      <w:r w:rsidRPr="00F930CA">
        <w:rPr>
          <w:rFonts w:ascii="Palatino Linotype" w:hAnsi="Palatino Linotype"/>
          <w:color w:val="000000"/>
          <w:sz w:val="22"/>
          <w:szCs w:val="22"/>
        </w:rPr>
        <w:t xml:space="preserve"> </w:t>
      </w:r>
      <w:r w:rsidRPr="00F930CA">
        <w:rPr>
          <w:rFonts w:ascii="Palatino Linotype" w:hAnsi="Palatino Linotype"/>
          <w:color w:val="000000"/>
          <w:sz w:val="22"/>
          <w:szCs w:val="22"/>
          <w:lang w:val="en-GB"/>
        </w:rPr>
        <w:t>Marina</w:t>
      </w:r>
      <w:r w:rsidRPr="00F930CA">
        <w:rPr>
          <w:rFonts w:ascii="Palatino Linotype" w:hAnsi="Palatino Linotype"/>
          <w:color w:val="000000"/>
          <w:sz w:val="22"/>
          <w:szCs w:val="22"/>
        </w:rPr>
        <w:t>, Assistant Professor</w:t>
      </w:r>
    </w:p>
    <w:p w14:paraId="0BC9C165" w14:textId="77777777" w:rsidR="005A2599" w:rsidRPr="00F930CA" w:rsidRDefault="005A2599" w:rsidP="005A2599">
      <w:pPr>
        <w:spacing w:after="0" w:line="360" w:lineRule="auto"/>
        <w:rPr>
          <w:rFonts w:ascii="Palatino Linotype" w:hAnsi="Palatino Linotype"/>
          <w:color w:val="000000"/>
          <w:sz w:val="22"/>
          <w:szCs w:val="22"/>
        </w:rPr>
      </w:pPr>
    </w:p>
    <w:p w14:paraId="560CF2A4" w14:textId="77777777" w:rsidR="005A2599" w:rsidRPr="00F930CA" w:rsidRDefault="005A2599" w:rsidP="005A2599">
      <w:pPr>
        <w:spacing w:after="0" w:line="360" w:lineRule="auto"/>
        <w:rPr>
          <w:rFonts w:ascii="Palatino Linotype" w:hAnsi="Palatino Linotype"/>
          <w:b/>
          <w:bCs/>
          <w:color w:val="000000"/>
          <w:sz w:val="22"/>
          <w:szCs w:val="22"/>
        </w:rPr>
      </w:pPr>
      <w:r w:rsidRPr="00F930CA">
        <w:rPr>
          <w:rFonts w:ascii="Palatino Linotype" w:hAnsi="Palatino Linotype"/>
          <w:color w:val="000000"/>
          <w:sz w:val="22"/>
          <w:szCs w:val="22"/>
          <w:lang w:val="en-GB"/>
        </w:rPr>
        <w:t xml:space="preserve">• </w:t>
      </w:r>
      <w:r w:rsidRPr="00F930CA">
        <w:rPr>
          <w:rFonts w:ascii="Palatino Linotype" w:hAnsi="Palatino Linotype"/>
          <w:b/>
          <w:bCs/>
          <w:color w:val="000000"/>
          <w:sz w:val="22"/>
          <w:szCs w:val="22"/>
        </w:rPr>
        <w:t>COURSE OBJECTIVES</w:t>
      </w:r>
    </w:p>
    <w:p w14:paraId="49C56B33" w14:textId="77777777" w:rsidR="005A2599" w:rsidRPr="00F930CA" w:rsidRDefault="005A2599" w:rsidP="005A2599">
      <w:pPr>
        <w:spacing w:after="0" w:line="360" w:lineRule="auto"/>
        <w:rPr>
          <w:rFonts w:ascii="Palatino Linotype" w:hAnsi="Palatino Linotype"/>
          <w:bCs/>
          <w:color w:val="000000"/>
          <w:sz w:val="22"/>
          <w:szCs w:val="22"/>
        </w:rPr>
      </w:pPr>
      <w:r w:rsidRPr="00F930CA">
        <w:rPr>
          <w:rFonts w:ascii="Palatino Linotype" w:hAnsi="Palatino Linotype"/>
          <w:bCs/>
          <w:color w:val="000000"/>
          <w:sz w:val="22"/>
          <w:szCs w:val="22"/>
        </w:rPr>
        <w:t>This course aims:</w:t>
      </w:r>
    </w:p>
    <w:p w14:paraId="35AE5367" w14:textId="77777777" w:rsidR="005A2599" w:rsidRPr="00F930CA" w:rsidRDefault="005A2599" w:rsidP="005A2599">
      <w:pPr>
        <w:spacing w:after="0" w:line="360" w:lineRule="auto"/>
        <w:rPr>
          <w:rFonts w:ascii="Palatino Linotype" w:hAnsi="Palatino Linotype" w:cs="TimesNewRomanPS-ItalicMT"/>
          <w:iCs/>
          <w:color w:val="000000"/>
          <w:sz w:val="22"/>
          <w:szCs w:val="22"/>
          <w:lang w:val="en-GB"/>
        </w:rPr>
      </w:pPr>
      <w:r w:rsidRPr="00F930CA">
        <w:rPr>
          <w:rFonts w:ascii="Palatino Linotype" w:hAnsi="Palatino Linotype"/>
          <w:bCs/>
          <w:color w:val="000000"/>
          <w:sz w:val="22"/>
          <w:szCs w:val="22"/>
        </w:rPr>
        <w:t xml:space="preserve">a. to lead students from an Upper-Intermediate level of English language knowledge to an Advanced level (C1 – according to the Global Scale </w:t>
      </w:r>
      <w:r w:rsidRPr="00F930CA">
        <w:rPr>
          <w:rFonts w:ascii="Palatino Linotype" w:hAnsi="Palatino Linotype" w:cs="TimesNewRomanPSMT"/>
          <w:color w:val="000000"/>
          <w:sz w:val="22"/>
          <w:szCs w:val="22"/>
          <w:lang w:val="en-GB"/>
        </w:rPr>
        <w:t xml:space="preserve">provided by the </w:t>
      </w:r>
      <w:r w:rsidRPr="00F930CA">
        <w:rPr>
          <w:rFonts w:ascii="Palatino Linotype" w:hAnsi="Palatino Linotype" w:cs="TimesNewRomanPS-ItalicMT"/>
          <w:i/>
          <w:iCs/>
          <w:color w:val="000000"/>
          <w:sz w:val="22"/>
          <w:szCs w:val="22"/>
          <w:lang w:val="en-GB"/>
        </w:rPr>
        <w:t>Common European Framework of Reference for Languages</w:t>
      </w:r>
      <w:r w:rsidRPr="00F930CA">
        <w:rPr>
          <w:rFonts w:ascii="Palatino Linotype" w:hAnsi="Palatino Linotype" w:cs="TimesNewRomanPS-ItalicMT"/>
          <w:iCs/>
          <w:color w:val="000000"/>
          <w:sz w:val="22"/>
          <w:szCs w:val="22"/>
          <w:lang w:val="en-GB"/>
        </w:rPr>
        <w:t>).</w:t>
      </w:r>
    </w:p>
    <w:p w14:paraId="7BC26204" w14:textId="77777777" w:rsidR="005A2599" w:rsidRPr="00F930CA" w:rsidRDefault="005A2599" w:rsidP="005A2599">
      <w:pPr>
        <w:spacing w:after="0" w:line="360" w:lineRule="auto"/>
        <w:rPr>
          <w:rFonts w:ascii="Palatino Linotype" w:hAnsi="Palatino Linotype" w:cs="TimesNewRomanPS-ItalicMT"/>
          <w:iCs/>
          <w:color w:val="000000"/>
          <w:sz w:val="22"/>
          <w:szCs w:val="22"/>
          <w:lang w:val="en-GB"/>
        </w:rPr>
      </w:pPr>
      <w:r w:rsidRPr="00F930CA">
        <w:rPr>
          <w:rFonts w:ascii="Palatino Linotype" w:hAnsi="Palatino Linotype" w:cs="TimesNewRomanPS-ItalicMT"/>
          <w:iCs/>
          <w:color w:val="000000"/>
          <w:sz w:val="22"/>
          <w:szCs w:val="22"/>
          <w:lang w:val="en-GB"/>
        </w:rPr>
        <w:t>b. to help students</w:t>
      </w:r>
      <w:r w:rsidRPr="00F930CA">
        <w:rPr>
          <w:rFonts w:ascii="Palatino Linotype" w:hAnsi="Palatino Linotype"/>
          <w:color w:val="000000"/>
          <w:sz w:val="22"/>
          <w:szCs w:val="22"/>
          <w:lang w:val="en-GB"/>
        </w:rPr>
        <w:t xml:space="preserve"> get a solid grasp of theatre terminology associated with different texts and plays.</w:t>
      </w:r>
    </w:p>
    <w:p w14:paraId="6B373E38" w14:textId="77777777" w:rsidR="005A2599" w:rsidRPr="00F930CA" w:rsidRDefault="005A2599" w:rsidP="005A2599">
      <w:pPr>
        <w:spacing w:after="0" w:line="360" w:lineRule="auto"/>
        <w:rPr>
          <w:rFonts w:ascii="Palatino Linotype" w:hAnsi="Palatino Linotype" w:cs="TimesNewRomanPS-ItalicMT"/>
          <w:iCs/>
          <w:color w:val="000000"/>
          <w:sz w:val="22"/>
          <w:szCs w:val="22"/>
          <w:lang w:val="en-GB"/>
        </w:rPr>
      </w:pPr>
      <w:r w:rsidRPr="00F930CA">
        <w:rPr>
          <w:rFonts w:ascii="Palatino Linotype" w:hAnsi="Palatino Linotype" w:cs="TimesNewRomanPS-ItalicMT"/>
          <w:iCs/>
          <w:color w:val="000000"/>
          <w:sz w:val="22"/>
          <w:szCs w:val="22"/>
          <w:lang w:val="en-GB"/>
        </w:rPr>
        <w:t xml:space="preserve">c. to </w:t>
      </w:r>
      <w:r w:rsidRPr="00F930CA">
        <w:rPr>
          <w:rFonts w:ascii="Palatino Linotype" w:hAnsi="Palatino Linotype"/>
          <w:color w:val="000000"/>
          <w:sz w:val="22"/>
          <w:szCs w:val="22"/>
          <w:lang w:val="en-GB"/>
        </w:rPr>
        <w:t>develop skills of critical thinking through the students’ contact with authentic texts from the area of theatre and drama studies.</w:t>
      </w:r>
    </w:p>
    <w:p w14:paraId="415AD378" w14:textId="77777777" w:rsidR="005A2599" w:rsidRPr="00F930CA" w:rsidRDefault="005A2599" w:rsidP="005A2599">
      <w:pPr>
        <w:spacing w:after="0" w:line="360" w:lineRule="auto"/>
        <w:rPr>
          <w:rFonts w:ascii="Palatino Linotype" w:hAnsi="Palatino Linotype"/>
          <w:color w:val="000000"/>
          <w:sz w:val="22"/>
          <w:szCs w:val="22"/>
          <w:lang w:val="en-GB"/>
        </w:rPr>
      </w:pPr>
    </w:p>
    <w:p w14:paraId="546F7670" w14:textId="77777777" w:rsidR="005A2599" w:rsidRPr="00F930CA" w:rsidRDefault="005A2599" w:rsidP="005A2599">
      <w:pPr>
        <w:spacing w:after="0" w:line="360" w:lineRule="auto"/>
        <w:rPr>
          <w:rFonts w:ascii="Palatino Linotype" w:hAnsi="Palatino Linotype"/>
          <w:b/>
          <w:bCs/>
          <w:color w:val="000000"/>
          <w:sz w:val="22"/>
          <w:szCs w:val="22"/>
        </w:rPr>
      </w:pPr>
      <w:r w:rsidRPr="00F930CA">
        <w:rPr>
          <w:rFonts w:ascii="Palatino Linotype" w:hAnsi="Palatino Linotype"/>
          <w:b/>
          <w:bCs/>
          <w:color w:val="000000"/>
          <w:sz w:val="22"/>
          <w:szCs w:val="22"/>
        </w:rPr>
        <w:t>• LEARNING OUTCOMES  </w:t>
      </w:r>
    </w:p>
    <w:p w14:paraId="531F8A57" w14:textId="77777777" w:rsidR="005A2599" w:rsidRPr="00F930CA" w:rsidRDefault="005A2599" w:rsidP="005A2599">
      <w:pPr>
        <w:spacing w:after="0" w:line="360" w:lineRule="auto"/>
        <w:rPr>
          <w:rFonts w:ascii="Palatino Linotype" w:hAnsi="Palatino Linotype"/>
          <w:color w:val="000000"/>
          <w:sz w:val="22"/>
          <w:szCs w:val="22"/>
          <w:lang w:val="en-GB"/>
        </w:rPr>
      </w:pPr>
      <w:r w:rsidRPr="00F930CA">
        <w:rPr>
          <w:rFonts w:ascii="Palatino Linotype" w:hAnsi="Palatino Linotype"/>
          <w:color w:val="000000"/>
          <w:sz w:val="22"/>
          <w:szCs w:val="22"/>
          <w:lang w:val="en-GB"/>
        </w:rPr>
        <w:t>Upon successful completion of the course, students will be able to:</w:t>
      </w:r>
    </w:p>
    <w:p w14:paraId="7C0B1BC5" w14:textId="7EF272DF" w:rsidR="005A2599" w:rsidRPr="00F930CA" w:rsidRDefault="00BF6EC7" w:rsidP="005A2599">
      <w:pPr>
        <w:numPr>
          <w:ilvl w:val="0"/>
          <w:numId w:val="46"/>
        </w:numPr>
        <w:spacing w:after="0" w:line="360" w:lineRule="auto"/>
        <w:rPr>
          <w:rFonts w:ascii="Palatino Linotype" w:hAnsi="Palatino Linotype"/>
          <w:color w:val="000000"/>
          <w:sz w:val="22"/>
          <w:szCs w:val="22"/>
          <w:lang w:val="en-GB"/>
        </w:rPr>
      </w:pPr>
      <w:r w:rsidRPr="00F930CA">
        <w:rPr>
          <w:rFonts w:ascii="Palatino Linotype" w:hAnsi="Palatino Linotype"/>
          <w:color w:val="000000"/>
          <w:sz w:val="22"/>
          <w:szCs w:val="22"/>
          <w:lang w:val="en-GB"/>
        </w:rPr>
        <w:lastRenderedPageBreak/>
        <w:t>Understand</w:t>
      </w:r>
      <w:r w:rsidR="005A2599" w:rsidRPr="00F930CA">
        <w:rPr>
          <w:rFonts w:ascii="Palatino Linotype" w:hAnsi="Palatino Linotype"/>
          <w:color w:val="000000"/>
          <w:sz w:val="22"/>
          <w:szCs w:val="22"/>
          <w:lang w:val="en-GB"/>
        </w:rPr>
        <w:t xml:space="preserve"> a wide range of demanding, longer clauses, and recognize implicit meaning.</w:t>
      </w:r>
    </w:p>
    <w:p w14:paraId="5135518C" w14:textId="191CBC5A" w:rsidR="005A2599" w:rsidRPr="00F930CA" w:rsidRDefault="00BF6EC7" w:rsidP="005A2599">
      <w:pPr>
        <w:numPr>
          <w:ilvl w:val="0"/>
          <w:numId w:val="46"/>
        </w:numPr>
        <w:spacing w:after="0" w:line="360" w:lineRule="auto"/>
        <w:rPr>
          <w:rFonts w:ascii="Palatino Linotype" w:hAnsi="Palatino Linotype"/>
          <w:color w:val="000000"/>
          <w:sz w:val="22"/>
          <w:szCs w:val="22"/>
          <w:lang w:val="en-GB"/>
        </w:rPr>
      </w:pPr>
      <w:r w:rsidRPr="00F930CA">
        <w:rPr>
          <w:rFonts w:ascii="Palatino Linotype" w:hAnsi="Palatino Linotype"/>
          <w:color w:val="000000"/>
          <w:sz w:val="22"/>
          <w:szCs w:val="22"/>
          <w:lang w:val="en-GB"/>
        </w:rPr>
        <w:t>Express</w:t>
      </w:r>
      <w:r w:rsidR="005A2599" w:rsidRPr="00F930CA">
        <w:rPr>
          <w:rFonts w:ascii="Palatino Linotype" w:hAnsi="Palatino Linotype"/>
          <w:color w:val="000000"/>
          <w:sz w:val="22"/>
          <w:szCs w:val="22"/>
          <w:lang w:val="en-GB"/>
        </w:rPr>
        <w:t xml:space="preserve"> ideas fluently and spontaneously without much obvious searching for expressions and use English language flexibly and effectively for social, academic and professional purposes.</w:t>
      </w:r>
    </w:p>
    <w:p w14:paraId="058640CE" w14:textId="09C78D83" w:rsidR="005A2599" w:rsidRPr="00F930CA" w:rsidRDefault="00BF6EC7" w:rsidP="005A2599">
      <w:pPr>
        <w:numPr>
          <w:ilvl w:val="0"/>
          <w:numId w:val="46"/>
        </w:numPr>
        <w:spacing w:after="0" w:line="360" w:lineRule="auto"/>
        <w:ind w:left="714" w:hanging="357"/>
        <w:jc w:val="left"/>
        <w:rPr>
          <w:rFonts w:ascii="Palatino Linotype" w:hAnsi="Palatino Linotype"/>
          <w:color w:val="000000"/>
          <w:sz w:val="22"/>
          <w:szCs w:val="22"/>
          <w:lang w:val="en-GB"/>
        </w:rPr>
      </w:pPr>
      <w:r w:rsidRPr="00F930CA">
        <w:rPr>
          <w:rFonts w:ascii="Palatino Linotype" w:hAnsi="Palatino Linotype"/>
          <w:color w:val="000000"/>
          <w:sz w:val="22"/>
          <w:szCs w:val="22"/>
          <w:lang w:val="en-GB"/>
        </w:rPr>
        <w:t>Produce</w:t>
      </w:r>
      <w:r w:rsidR="005A2599" w:rsidRPr="00F930CA">
        <w:rPr>
          <w:rFonts w:ascii="Palatino Linotype" w:hAnsi="Palatino Linotype"/>
          <w:color w:val="000000"/>
          <w:sz w:val="22"/>
          <w:szCs w:val="22"/>
          <w:lang w:val="en-GB"/>
        </w:rPr>
        <w:t xml:space="preserve"> clear, well-structured, detailed text on complex subjects, showing controlled use of organizational patterns, connectors and cohesive devices.</w:t>
      </w:r>
    </w:p>
    <w:p w14:paraId="0A70C341" w14:textId="777AA51A" w:rsidR="005A2599" w:rsidRPr="00F930CA" w:rsidRDefault="00BF6EC7" w:rsidP="005A2599">
      <w:pPr>
        <w:numPr>
          <w:ilvl w:val="0"/>
          <w:numId w:val="46"/>
        </w:numPr>
        <w:spacing w:after="0" w:line="360" w:lineRule="auto"/>
        <w:ind w:left="714" w:hanging="357"/>
        <w:rPr>
          <w:rFonts w:ascii="Palatino Linotype" w:hAnsi="Palatino Linotype" w:cs="TimesNewRomanPS-ItalicMT"/>
          <w:iCs/>
          <w:color w:val="000000"/>
          <w:sz w:val="22"/>
          <w:szCs w:val="22"/>
          <w:lang w:val="en-GB"/>
        </w:rPr>
      </w:pPr>
      <w:r w:rsidRPr="00F930CA">
        <w:rPr>
          <w:rFonts w:ascii="Palatino Linotype" w:hAnsi="Palatino Linotype"/>
          <w:color w:val="000000"/>
          <w:sz w:val="22"/>
          <w:szCs w:val="22"/>
          <w:lang w:val="en-GB"/>
        </w:rPr>
        <w:t>Understand</w:t>
      </w:r>
      <w:r w:rsidR="005A2599" w:rsidRPr="00F930CA">
        <w:rPr>
          <w:rFonts w:ascii="Palatino Linotype" w:hAnsi="Palatino Linotype"/>
          <w:color w:val="000000"/>
          <w:sz w:val="22"/>
          <w:szCs w:val="22"/>
          <w:lang w:val="en-GB"/>
        </w:rPr>
        <w:t xml:space="preserve"> and use complicated English theatre terms through their contact with authentic texts from the area of theatre and drama studies. </w:t>
      </w:r>
    </w:p>
    <w:p w14:paraId="22FF52BB" w14:textId="66E8011F" w:rsidR="005A2599" w:rsidRDefault="00BF6EC7" w:rsidP="005A2599">
      <w:pPr>
        <w:numPr>
          <w:ilvl w:val="0"/>
          <w:numId w:val="46"/>
        </w:numPr>
        <w:spacing w:after="0" w:line="360" w:lineRule="auto"/>
        <w:ind w:left="714" w:hanging="357"/>
        <w:rPr>
          <w:rFonts w:ascii="Palatino Linotype" w:hAnsi="Palatino Linotype" w:cs="TimesNewRomanPS-ItalicMT"/>
          <w:iCs/>
          <w:color w:val="000000"/>
          <w:sz w:val="22"/>
          <w:szCs w:val="22"/>
          <w:lang w:val="en-GB"/>
        </w:rPr>
      </w:pPr>
      <w:r w:rsidRPr="00F930CA">
        <w:rPr>
          <w:rFonts w:ascii="Palatino Linotype" w:hAnsi="Palatino Linotype" w:cs="TimesNewRomanPS-ItalicMT"/>
          <w:iCs/>
          <w:color w:val="000000"/>
          <w:sz w:val="22"/>
          <w:szCs w:val="22"/>
          <w:lang w:val="en-GB"/>
        </w:rPr>
        <w:t>Reproduce</w:t>
      </w:r>
      <w:r w:rsidR="005A2599" w:rsidRPr="00F930CA">
        <w:rPr>
          <w:rFonts w:ascii="Palatino Linotype" w:hAnsi="Palatino Linotype" w:cs="TimesNewRomanPS-ItalicMT"/>
          <w:iCs/>
          <w:color w:val="000000"/>
          <w:sz w:val="22"/>
          <w:szCs w:val="22"/>
          <w:lang w:val="en-GB"/>
        </w:rPr>
        <w:t xml:space="preserve"> complex scenes from selected authentic plays. </w:t>
      </w:r>
    </w:p>
    <w:p w14:paraId="6D7FE983" w14:textId="77777777" w:rsidR="00BF6EC7" w:rsidRPr="00F930CA" w:rsidRDefault="00BF6EC7" w:rsidP="00BF6EC7">
      <w:pPr>
        <w:spacing w:after="0" w:line="360" w:lineRule="auto"/>
        <w:ind w:left="714"/>
        <w:rPr>
          <w:rFonts w:ascii="Palatino Linotype" w:hAnsi="Palatino Linotype" w:cs="TimesNewRomanPS-ItalicMT"/>
          <w:iCs/>
          <w:color w:val="000000"/>
          <w:sz w:val="22"/>
          <w:szCs w:val="22"/>
          <w:lang w:val="en-GB"/>
        </w:rPr>
      </w:pPr>
    </w:p>
    <w:p w14:paraId="381599AA" w14:textId="77777777" w:rsidR="005A2599" w:rsidRPr="00F930CA" w:rsidRDefault="005A2599" w:rsidP="005A2599">
      <w:pPr>
        <w:spacing w:after="0" w:line="360" w:lineRule="auto"/>
        <w:rPr>
          <w:rFonts w:ascii="Palatino Linotype" w:hAnsi="Palatino Linotype"/>
          <w:color w:val="000000"/>
          <w:sz w:val="22"/>
          <w:szCs w:val="22"/>
          <w:lang w:val="en-GB"/>
        </w:rPr>
      </w:pPr>
      <w:r w:rsidRPr="00F930CA">
        <w:rPr>
          <w:rFonts w:ascii="Palatino Linotype" w:hAnsi="Palatino Linotype"/>
          <w:color w:val="000000"/>
          <w:sz w:val="22"/>
          <w:szCs w:val="22"/>
          <w:lang w:val="en-GB"/>
        </w:rPr>
        <w:t xml:space="preserve">• </w:t>
      </w:r>
      <w:r w:rsidRPr="00F930CA">
        <w:rPr>
          <w:rFonts w:ascii="Palatino Linotype" w:hAnsi="Palatino Linotype"/>
          <w:b/>
          <w:bCs/>
          <w:color w:val="000000"/>
          <w:sz w:val="22"/>
          <w:szCs w:val="22"/>
          <w:lang w:val="en-GB"/>
        </w:rPr>
        <w:t>PREREQUISITES</w:t>
      </w:r>
    </w:p>
    <w:p w14:paraId="2FB4DE68" w14:textId="77777777" w:rsidR="005A2599" w:rsidRPr="00F930CA" w:rsidRDefault="005A2599" w:rsidP="005A2599">
      <w:pPr>
        <w:spacing w:after="0" w:line="360" w:lineRule="auto"/>
        <w:rPr>
          <w:rFonts w:ascii="Palatino Linotype" w:hAnsi="Palatino Linotype"/>
          <w:color w:val="000000"/>
          <w:sz w:val="22"/>
          <w:szCs w:val="22"/>
          <w:lang w:val="en-GB"/>
        </w:rPr>
      </w:pPr>
      <w:r w:rsidRPr="00F930CA">
        <w:rPr>
          <w:rFonts w:ascii="Palatino Linotype" w:hAnsi="Palatino Linotype"/>
          <w:color w:val="000000"/>
          <w:sz w:val="22"/>
          <w:szCs w:val="22"/>
          <w:lang w:val="en-GB"/>
        </w:rPr>
        <w:t xml:space="preserve">  </w:t>
      </w:r>
      <w:r w:rsidRPr="00F930CA">
        <w:rPr>
          <w:rStyle w:val="yiv5832455044shorttext"/>
          <w:rFonts w:ascii="Palatino Linotype" w:hAnsi="Palatino Linotype"/>
          <w:color w:val="000000"/>
          <w:sz w:val="22"/>
          <w:szCs w:val="22"/>
          <w:lang w:val="en-GB"/>
        </w:rPr>
        <w:t>Compulsory presence in five lessons</w:t>
      </w:r>
    </w:p>
    <w:p w14:paraId="48C518D8" w14:textId="77777777" w:rsidR="005A2599" w:rsidRPr="00F930CA" w:rsidRDefault="005A2599" w:rsidP="005A2599">
      <w:pPr>
        <w:spacing w:after="0" w:line="360" w:lineRule="auto"/>
        <w:rPr>
          <w:rStyle w:val="yiv5832455044shorttext"/>
          <w:rFonts w:ascii="Palatino Linotype" w:hAnsi="Palatino Linotype"/>
          <w:color w:val="000000"/>
          <w:sz w:val="22"/>
          <w:szCs w:val="22"/>
          <w:lang w:val="en-GB"/>
        </w:rPr>
      </w:pPr>
      <w:r w:rsidRPr="00F930CA">
        <w:rPr>
          <w:rStyle w:val="yiv5832455044shorttext"/>
          <w:rFonts w:ascii="Palatino Linotype" w:hAnsi="Palatino Linotype"/>
          <w:color w:val="000000"/>
          <w:sz w:val="22"/>
          <w:szCs w:val="22"/>
          <w:lang w:val="en-GB"/>
        </w:rPr>
        <w:t xml:space="preserve">  </w:t>
      </w:r>
    </w:p>
    <w:p w14:paraId="4C56E0DF" w14:textId="77777777" w:rsidR="005A2599" w:rsidRPr="00F930CA" w:rsidRDefault="005A2599" w:rsidP="005A2599">
      <w:pPr>
        <w:spacing w:after="0" w:line="360" w:lineRule="auto"/>
        <w:rPr>
          <w:rFonts w:ascii="Palatino Linotype" w:hAnsi="Palatino Linotype"/>
          <w:color w:val="000000"/>
          <w:sz w:val="22"/>
          <w:szCs w:val="22"/>
          <w:lang w:val="en-GB"/>
        </w:rPr>
      </w:pPr>
      <w:r w:rsidRPr="00F930CA">
        <w:rPr>
          <w:rFonts w:ascii="Palatino Linotype" w:hAnsi="Palatino Linotype"/>
          <w:color w:val="000000"/>
          <w:sz w:val="22"/>
          <w:szCs w:val="22"/>
        </w:rPr>
        <w:t xml:space="preserve">• </w:t>
      </w:r>
      <w:r w:rsidRPr="00F930CA">
        <w:rPr>
          <w:rFonts w:ascii="Palatino Linotype" w:hAnsi="Palatino Linotype"/>
          <w:b/>
          <w:bCs/>
          <w:color w:val="000000"/>
          <w:sz w:val="22"/>
          <w:szCs w:val="22"/>
          <w:lang w:val="en-GB"/>
        </w:rPr>
        <w:t>COURSE</w:t>
      </w:r>
      <w:r w:rsidRPr="00F930CA">
        <w:rPr>
          <w:rFonts w:ascii="Palatino Linotype" w:hAnsi="Palatino Linotype"/>
          <w:b/>
          <w:bCs/>
          <w:color w:val="000000"/>
          <w:sz w:val="22"/>
          <w:szCs w:val="22"/>
        </w:rPr>
        <w:t xml:space="preserve"> </w:t>
      </w:r>
      <w:r w:rsidRPr="00F930CA">
        <w:rPr>
          <w:rFonts w:ascii="Palatino Linotype" w:hAnsi="Palatino Linotype"/>
          <w:b/>
          <w:bCs/>
          <w:color w:val="000000"/>
          <w:sz w:val="22"/>
          <w:szCs w:val="22"/>
          <w:lang w:val="en-GB"/>
        </w:rPr>
        <w:t>CONTENTS</w:t>
      </w:r>
    </w:p>
    <w:p w14:paraId="3BFDB303" w14:textId="77777777" w:rsidR="005A2599" w:rsidRPr="00F930CA" w:rsidRDefault="005A2599" w:rsidP="005A2599">
      <w:pPr>
        <w:spacing w:after="0" w:line="360" w:lineRule="auto"/>
        <w:rPr>
          <w:rFonts w:ascii="Palatino Linotype" w:hAnsi="Palatino Linotype"/>
          <w:b/>
          <w:bCs/>
          <w:color w:val="000000"/>
          <w:sz w:val="22"/>
          <w:szCs w:val="22"/>
        </w:rPr>
      </w:pPr>
      <w:r w:rsidRPr="00F930CA">
        <w:rPr>
          <w:rFonts w:ascii="Palatino Linotype" w:hAnsi="Palatino Linotype"/>
          <w:b/>
          <w:bCs/>
          <w:color w:val="000000"/>
          <w:sz w:val="22"/>
          <w:szCs w:val="22"/>
        </w:rPr>
        <w:t>Grammar</w:t>
      </w:r>
    </w:p>
    <w:p w14:paraId="0EC9586E" w14:textId="77777777" w:rsidR="005A2599" w:rsidRPr="00F930CA" w:rsidRDefault="005A2599" w:rsidP="005A2599">
      <w:pPr>
        <w:spacing w:after="0" w:line="360" w:lineRule="auto"/>
        <w:rPr>
          <w:rFonts w:ascii="Palatino Linotype" w:hAnsi="Palatino Linotype"/>
          <w:bCs/>
          <w:color w:val="000000"/>
          <w:sz w:val="22"/>
          <w:szCs w:val="22"/>
        </w:rPr>
      </w:pPr>
      <w:r w:rsidRPr="00F930CA">
        <w:rPr>
          <w:rFonts w:ascii="Palatino Linotype" w:hAnsi="Palatino Linotype"/>
          <w:bCs/>
          <w:color w:val="000000"/>
          <w:sz w:val="22"/>
          <w:szCs w:val="22"/>
        </w:rPr>
        <w:t>a</w:t>
      </w:r>
      <w:r w:rsidRPr="00F930CA">
        <w:rPr>
          <w:rFonts w:ascii="Palatino Linotype" w:hAnsi="Palatino Linotype"/>
          <w:bCs/>
          <w:color w:val="000000"/>
          <w:sz w:val="22"/>
          <w:szCs w:val="22"/>
          <w:lang w:val="en-GB"/>
        </w:rPr>
        <w:t>. All b</w:t>
      </w:r>
      <w:r w:rsidRPr="00F930CA">
        <w:rPr>
          <w:rFonts w:ascii="Palatino Linotype" w:hAnsi="Palatino Linotype"/>
          <w:bCs/>
          <w:color w:val="000000"/>
          <w:sz w:val="22"/>
          <w:szCs w:val="22"/>
        </w:rPr>
        <w:t>asic</w:t>
      </w:r>
      <w:r w:rsidRPr="00F930CA">
        <w:rPr>
          <w:rFonts w:ascii="Palatino Linotype" w:hAnsi="Palatino Linotype"/>
          <w:bCs/>
          <w:color w:val="000000"/>
          <w:sz w:val="22"/>
          <w:szCs w:val="22"/>
          <w:lang w:val="en-GB"/>
        </w:rPr>
        <w:t xml:space="preserve"> </w:t>
      </w:r>
      <w:r w:rsidRPr="00F930CA">
        <w:rPr>
          <w:rFonts w:ascii="Palatino Linotype" w:hAnsi="Palatino Linotype"/>
          <w:bCs/>
          <w:color w:val="000000"/>
          <w:sz w:val="22"/>
          <w:szCs w:val="22"/>
        </w:rPr>
        <w:t xml:space="preserve">tenses. </w:t>
      </w:r>
    </w:p>
    <w:p w14:paraId="5D521B5F" w14:textId="77777777" w:rsidR="005A2599" w:rsidRPr="00F930CA" w:rsidRDefault="005A2599" w:rsidP="005A2599">
      <w:pPr>
        <w:spacing w:after="0" w:line="360" w:lineRule="auto"/>
        <w:rPr>
          <w:rFonts w:ascii="Palatino Linotype" w:hAnsi="Palatino Linotype"/>
          <w:color w:val="000000"/>
          <w:sz w:val="22"/>
          <w:szCs w:val="22"/>
        </w:rPr>
      </w:pPr>
      <w:r w:rsidRPr="00F930CA">
        <w:rPr>
          <w:rFonts w:ascii="Palatino Linotype" w:hAnsi="Palatino Linotype"/>
          <w:color w:val="000000"/>
          <w:sz w:val="22"/>
          <w:szCs w:val="22"/>
          <w:lang w:val="en-GB"/>
        </w:rPr>
        <w:t>b</w:t>
      </w:r>
      <w:r w:rsidRPr="00F930CA">
        <w:rPr>
          <w:rFonts w:ascii="Palatino Linotype" w:hAnsi="Palatino Linotype"/>
          <w:color w:val="000000"/>
          <w:sz w:val="22"/>
          <w:szCs w:val="22"/>
        </w:rPr>
        <w:t xml:space="preserve">. </w:t>
      </w:r>
      <w:r w:rsidRPr="00F930CA">
        <w:rPr>
          <w:rFonts w:ascii="Palatino Linotype" w:hAnsi="Palatino Linotype"/>
          <w:color w:val="000000"/>
          <w:sz w:val="22"/>
          <w:szCs w:val="22"/>
          <w:lang w:val="en-GB"/>
        </w:rPr>
        <w:t>Conditionals / Relative clauses</w:t>
      </w:r>
    </w:p>
    <w:p w14:paraId="31F0FA2F" w14:textId="77777777" w:rsidR="005A2599" w:rsidRPr="00F930CA" w:rsidRDefault="005A2599" w:rsidP="005A2599">
      <w:pPr>
        <w:spacing w:after="0" w:line="360" w:lineRule="auto"/>
        <w:rPr>
          <w:rFonts w:ascii="Palatino Linotype" w:hAnsi="Palatino Linotype"/>
          <w:color w:val="000000"/>
          <w:sz w:val="22"/>
          <w:szCs w:val="22"/>
        </w:rPr>
      </w:pPr>
      <w:r w:rsidRPr="00F930CA">
        <w:rPr>
          <w:rFonts w:ascii="Palatino Linotype" w:hAnsi="Palatino Linotype"/>
          <w:color w:val="000000"/>
          <w:sz w:val="22"/>
          <w:szCs w:val="22"/>
          <w:lang w:val="en-GB"/>
        </w:rPr>
        <w:t>c</w:t>
      </w:r>
      <w:r w:rsidRPr="00F930CA">
        <w:rPr>
          <w:rFonts w:ascii="Palatino Linotype" w:hAnsi="Palatino Linotype"/>
          <w:color w:val="000000"/>
          <w:sz w:val="22"/>
          <w:szCs w:val="22"/>
        </w:rPr>
        <w:t>. Adjectives &amp; Adverbs. Comparative / Superlative. Linking words.</w:t>
      </w:r>
    </w:p>
    <w:p w14:paraId="04BA9B6B" w14:textId="77777777" w:rsidR="005A2599" w:rsidRPr="00F930CA" w:rsidRDefault="005A2599" w:rsidP="005A2599">
      <w:pPr>
        <w:spacing w:after="0" w:line="360" w:lineRule="auto"/>
        <w:rPr>
          <w:rFonts w:ascii="Palatino Linotype" w:hAnsi="Palatino Linotype"/>
          <w:color w:val="000000"/>
          <w:sz w:val="22"/>
          <w:szCs w:val="22"/>
        </w:rPr>
      </w:pPr>
      <w:r w:rsidRPr="00F930CA">
        <w:rPr>
          <w:rFonts w:ascii="Palatino Linotype" w:hAnsi="Palatino Linotype"/>
          <w:color w:val="000000"/>
          <w:sz w:val="22"/>
          <w:szCs w:val="22"/>
        </w:rPr>
        <w:t>d</w:t>
      </w:r>
      <w:r w:rsidRPr="00F930CA">
        <w:rPr>
          <w:rFonts w:ascii="Palatino Linotype" w:hAnsi="Palatino Linotype"/>
          <w:color w:val="000000"/>
          <w:sz w:val="22"/>
          <w:szCs w:val="22"/>
          <w:lang w:val="en-GB"/>
        </w:rPr>
        <w:t xml:space="preserve">. </w:t>
      </w:r>
      <w:r w:rsidRPr="00F930CA">
        <w:rPr>
          <w:rFonts w:ascii="Palatino Linotype" w:hAnsi="Palatino Linotype"/>
          <w:color w:val="000000"/>
          <w:sz w:val="22"/>
          <w:szCs w:val="22"/>
        </w:rPr>
        <w:t>Articles, Modal verbs, Prepositions. Time</w:t>
      </w:r>
      <w:r w:rsidRPr="00F930CA">
        <w:rPr>
          <w:rFonts w:ascii="Palatino Linotype" w:hAnsi="Palatino Linotype"/>
          <w:color w:val="000000"/>
          <w:sz w:val="22"/>
          <w:szCs w:val="22"/>
          <w:lang w:val="en-GB"/>
        </w:rPr>
        <w:t xml:space="preserve"> / </w:t>
      </w:r>
      <w:r w:rsidRPr="00F930CA">
        <w:rPr>
          <w:rFonts w:ascii="Palatino Linotype" w:hAnsi="Palatino Linotype"/>
          <w:color w:val="000000"/>
          <w:sz w:val="22"/>
          <w:szCs w:val="22"/>
        </w:rPr>
        <w:t>Purpose</w:t>
      </w:r>
      <w:r w:rsidRPr="00F930CA">
        <w:rPr>
          <w:rFonts w:ascii="Palatino Linotype" w:hAnsi="Palatino Linotype"/>
          <w:color w:val="000000"/>
          <w:sz w:val="22"/>
          <w:szCs w:val="22"/>
          <w:lang w:val="en-GB"/>
        </w:rPr>
        <w:t xml:space="preserve"> </w:t>
      </w:r>
      <w:r w:rsidRPr="00F930CA">
        <w:rPr>
          <w:rFonts w:ascii="Palatino Linotype" w:hAnsi="Palatino Linotype"/>
          <w:color w:val="000000"/>
          <w:sz w:val="22"/>
          <w:szCs w:val="22"/>
        </w:rPr>
        <w:t>clauses</w:t>
      </w:r>
      <w:r w:rsidRPr="00F930CA">
        <w:rPr>
          <w:rFonts w:ascii="Palatino Linotype" w:hAnsi="Palatino Linotype"/>
          <w:color w:val="000000"/>
          <w:sz w:val="22"/>
          <w:szCs w:val="22"/>
          <w:lang w:val="en-GB"/>
        </w:rPr>
        <w:t>.</w:t>
      </w:r>
      <w:r w:rsidRPr="00F930CA">
        <w:rPr>
          <w:rFonts w:ascii="Palatino Linotype" w:hAnsi="Palatino Linotype"/>
          <w:color w:val="000000"/>
          <w:sz w:val="22"/>
          <w:szCs w:val="22"/>
        </w:rPr>
        <w:t xml:space="preserve"> Phrasal verbs.</w:t>
      </w:r>
    </w:p>
    <w:p w14:paraId="05E91025" w14:textId="77777777" w:rsidR="005A2599" w:rsidRPr="00F930CA" w:rsidRDefault="005A2599" w:rsidP="005A2599">
      <w:pPr>
        <w:spacing w:after="0" w:line="360" w:lineRule="auto"/>
        <w:rPr>
          <w:rFonts w:ascii="Palatino Linotype" w:hAnsi="Palatino Linotype"/>
          <w:color w:val="000000"/>
          <w:sz w:val="22"/>
          <w:szCs w:val="22"/>
        </w:rPr>
      </w:pPr>
      <w:r w:rsidRPr="00F930CA">
        <w:rPr>
          <w:rFonts w:ascii="Palatino Linotype" w:hAnsi="Palatino Linotype"/>
          <w:color w:val="000000"/>
          <w:sz w:val="22"/>
          <w:szCs w:val="22"/>
        </w:rPr>
        <w:t xml:space="preserve">e. Infinitive. –ing forms. </w:t>
      </w:r>
    </w:p>
    <w:p w14:paraId="591D1EBA" w14:textId="77777777" w:rsidR="005A2599" w:rsidRPr="00F930CA" w:rsidRDefault="005A2599" w:rsidP="005A2599">
      <w:pPr>
        <w:spacing w:after="0" w:line="360" w:lineRule="auto"/>
        <w:rPr>
          <w:rFonts w:ascii="Palatino Linotype" w:hAnsi="Palatino Linotype"/>
          <w:color w:val="000000"/>
          <w:sz w:val="22"/>
          <w:szCs w:val="22"/>
        </w:rPr>
      </w:pPr>
      <w:r w:rsidRPr="00F930CA">
        <w:rPr>
          <w:rFonts w:ascii="Palatino Linotype" w:hAnsi="Palatino Linotype"/>
          <w:color w:val="000000"/>
          <w:sz w:val="22"/>
          <w:szCs w:val="22"/>
        </w:rPr>
        <w:t>f. Passive voice</w:t>
      </w:r>
    </w:p>
    <w:p w14:paraId="4D30A3C1" w14:textId="77777777" w:rsidR="005A2599" w:rsidRPr="00F930CA" w:rsidRDefault="005A2599" w:rsidP="005A2599">
      <w:pPr>
        <w:spacing w:after="0" w:line="360" w:lineRule="auto"/>
        <w:rPr>
          <w:rFonts w:ascii="Palatino Linotype" w:hAnsi="Palatino Linotype"/>
          <w:color w:val="000000"/>
          <w:sz w:val="22"/>
          <w:szCs w:val="22"/>
        </w:rPr>
      </w:pPr>
      <w:r w:rsidRPr="00F930CA">
        <w:rPr>
          <w:rFonts w:ascii="Palatino Linotype" w:hAnsi="Palatino Linotype"/>
          <w:color w:val="000000"/>
          <w:sz w:val="22"/>
          <w:szCs w:val="22"/>
        </w:rPr>
        <w:t>g. Reported speech</w:t>
      </w:r>
    </w:p>
    <w:p w14:paraId="5E070950" w14:textId="77777777" w:rsidR="005A2599" w:rsidRPr="00F930CA" w:rsidRDefault="005A2599" w:rsidP="005A2599">
      <w:pPr>
        <w:spacing w:after="0" w:line="360" w:lineRule="auto"/>
        <w:rPr>
          <w:rFonts w:ascii="Palatino Linotype" w:hAnsi="Palatino Linotype"/>
          <w:b/>
          <w:color w:val="000000"/>
          <w:sz w:val="22"/>
          <w:szCs w:val="22"/>
        </w:rPr>
      </w:pPr>
      <w:r w:rsidRPr="00F930CA">
        <w:rPr>
          <w:rFonts w:ascii="Palatino Linotype" w:hAnsi="Palatino Linotype"/>
          <w:b/>
          <w:color w:val="000000"/>
          <w:sz w:val="22"/>
          <w:szCs w:val="22"/>
        </w:rPr>
        <w:t>Speaking</w:t>
      </w:r>
    </w:p>
    <w:p w14:paraId="4EFD38F9" w14:textId="77777777" w:rsidR="005A2599" w:rsidRPr="00F930CA" w:rsidRDefault="005A2599" w:rsidP="005A2599">
      <w:pPr>
        <w:spacing w:after="0" w:line="360" w:lineRule="auto"/>
        <w:rPr>
          <w:rFonts w:ascii="Palatino Linotype" w:hAnsi="Palatino Linotype"/>
          <w:color w:val="000000"/>
          <w:sz w:val="22"/>
          <w:szCs w:val="22"/>
        </w:rPr>
      </w:pPr>
      <w:r w:rsidRPr="00F930CA">
        <w:rPr>
          <w:rFonts w:ascii="Palatino Linotype" w:hAnsi="Palatino Linotype"/>
          <w:color w:val="000000"/>
          <w:sz w:val="22"/>
          <w:szCs w:val="22"/>
        </w:rPr>
        <w:t>Expressing opinions and points of view on various matters.</w:t>
      </w:r>
    </w:p>
    <w:p w14:paraId="637F8C69" w14:textId="77777777" w:rsidR="005A2599" w:rsidRPr="00F930CA" w:rsidRDefault="005A2599" w:rsidP="005A2599">
      <w:pPr>
        <w:spacing w:after="0" w:line="360" w:lineRule="auto"/>
        <w:rPr>
          <w:rFonts w:ascii="Palatino Linotype" w:hAnsi="Palatino Linotype"/>
          <w:color w:val="000000"/>
          <w:sz w:val="22"/>
          <w:szCs w:val="22"/>
        </w:rPr>
      </w:pPr>
      <w:r w:rsidRPr="00F930CA">
        <w:rPr>
          <w:rFonts w:ascii="Palatino Linotype" w:hAnsi="Palatino Linotype"/>
          <w:color w:val="000000"/>
          <w:sz w:val="22"/>
          <w:szCs w:val="22"/>
        </w:rPr>
        <w:t>Reproducing complex scenes from selected English plays. Singing English songs etc.</w:t>
      </w:r>
    </w:p>
    <w:p w14:paraId="2F3A7DD3" w14:textId="77777777" w:rsidR="005A2599" w:rsidRPr="00F930CA" w:rsidRDefault="005A2599" w:rsidP="005A2599">
      <w:pPr>
        <w:spacing w:after="0" w:line="360" w:lineRule="auto"/>
        <w:rPr>
          <w:rFonts w:ascii="Palatino Linotype" w:hAnsi="Palatino Linotype"/>
          <w:b/>
          <w:color w:val="000000"/>
          <w:sz w:val="22"/>
          <w:szCs w:val="22"/>
        </w:rPr>
      </w:pPr>
      <w:r w:rsidRPr="00F930CA">
        <w:rPr>
          <w:rFonts w:ascii="Palatino Linotype" w:hAnsi="Palatino Linotype"/>
          <w:b/>
          <w:color w:val="000000"/>
          <w:sz w:val="22"/>
          <w:szCs w:val="22"/>
        </w:rPr>
        <w:t>Listening Comprehension</w:t>
      </w:r>
    </w:p>
    <w:p w14:paraId="71F9CDC8" w14:textId="77777777" w:rsidR="005A2599" w:rsidRPr="00F930CA" w:rsidRDefault="005A2599" w:rsidP="005A2599">
      <w:pPr>
        <w:spacing w:after="0" w:line="360" w:lineRule="auto"/>
        <w:rPr>
          <w:rFonts w:ascii="Palatino Linotype" w:hAnsi="Palatino Linotype"/>
          <w:color w:val="000000"/>
          <w:sz w:val="22"/>
          <w:szCs w:val="22"/>
        </w:rPr>
      </w:pPr>
      <w:r w:rsidRPr="00F930CA">
        <w:rPr>
          <w:rFonts w:ascii="Palatino Linotype" w:hAnsi="Palatino Linotype"/>
          <w:color w:val="000000"/>
          <w:sz w:val="22"/>
          <w:szCs w:val="22"/>
        </w:rPr>
        <w:t>Listening comprehension based on complex real life situations.</w:t>
      </w:r>
    </w:p>
    <w:p w14:paraId="17587276" w14:textId="77777777" w:rsidR="005A2599" w:rsidRPr="00F930CA" w:rsidRDefault="005A2599" w:rsidP="005A2599">
      <w:pPr>
        <w:spacing w:after="0" w:line="360" w:lineRule="auto"/>
        <w:rPr>
          <w:rFonts w:ascii="Palatino Linotype" w:hAnsi="Palatino Linotype"/>
          <w:b/>
          <w:color w:val="000000"/>
          <w:sz w:val="22"/>
          <w:szCs w:val="22"/>
        </w:rPr>
      </w:pPr>
      <w:r w:rsidRPr="00F930CA">
        <w:rPr>
          <w:rFonts w:ascii="Palatino Linotype" w:hAnsi="Palatino Linotype"/>
          <w:b/>
          <w:color w:val="000000"/>
          <w:sz w:val="22"/>
          <w:szCs w:val="22"/>
        </w:rPr>
        <w:t>Reading</w:t>
      </w:r>
      <w:r w:rsidRPr="00F930CA">
        <w:rPr>
          <w:rFonts w:ascii="Palatino Linotype" w:hAnsi="Palatino Linotype"/>
          <w:color w:val="000000"/>
          <w:sz w:val="22"/>
          <w:szCs w:val="22"/>
        </w:rPr>
        <w:t xml:space="preserve"> </w:t>
      </w:r>
      <w:r w:rsidRPr="00F930CA">
        <w:rPr>
          <w:rFonts w:ascii="Palatino Linotype" w:hAnsi="Palatino Linotype"/>
          <w:b/>
          <w:color w:val="000000"/>
          <w:sz w:val="22"/>
          <w:szCs w:val="22"/>
        </w:rPr>
        <w:t>Comprehension</w:t>
      </w:r>
    </w:p>
    <w:p w14:paraId="372BD5A3" w14:textId="77777777" w:rsidR="005A2599" w:rsidRPr="00F930CA" w:rsidRDefault="005A2599" w:rsidP="005A2599">
      <w:pPr>
        <w:spacing w:after="0" w:line="360" w:lineRule="auto"/>
        <w:rPr>
          <w:rFonts w:ascii="Palatino Linotype" w:hAnsi="Palatino Linotype"/>
          <w:color w:val="000000"/>
          <w:sz w:val="22"/>
          <w:szCs w:val="22"/>
        </w:rPr>
      </w:pPr>
      <w:r w:rsidRPr="00F930CA">
        <w:rPr>
          <w:rFonts w:ascii="Palatino Linotype" w:hAnsi="Palatino Linotype"/>
          <w:color w:val="000000"/>
          <w:sz w:val="22"/>
          <w:szCs w:val="22"/>
        </w:rPr>
        <w:lastRenderedPageBreak/>
        <w:t xml:space="preserve">Reading Comprehension based on various texts: articles, brochures, songs &amp; poetry, extracts from novels or plays, theatre reviews, authentic theatre texts etc.  </w:t>
      </w:r>
    </w:p>
    <w:p w14:paraId="27AF8D9B" w14:textId="77777777" w:rsidR="005A2599" w:rsidRPr="00F930CA" w:rsidRDefault="005A2599" w:rsidP="005A2599">
      <w:pPr>
        <w:spacing w:after="0" w:line="360" w:lineRule="auto"/>
        <w:rPr>
          <w:rFonts w:ascii="Palatino Linotype" w:hAnsi="Palatino Linotype"/>
          <w:b/>
          <w:color w:val="000000"/>
          <w:sz w:val="22"/>
          <w:szCs w:val="22"/>
        </w:rPr>
      </w:pPr>
      <w:r w:rsidRPr="00F930CA">
        <w:rPr>
          <w:rFonts w:ascii="Palatino Linotype" w:hAnsi="Palatino Linotype"/>
          <w:b/>
          <w:color w:val="000000"/>
          <w:sz w:val="22"/>
          <w:szCs w:val="22"/>
        </w:rPr>
        <w:t>Writing</w:t>
      </w:r>
    </w:p>
    <w:p w14:paraId="14D8406A" w14:textId="77777777" w:rsidR="005A2599" w:rsidRPr="00F930CA" w:rsidRDefault="005A2599" w:rsidP="005A2599">
      <w:pPr>
        <w:spacing w:after="0" w:line="360" w:lineRule="auto"/>
        <w:rPr>
          <w:rFonts w:ascii="Palatino Linotype" w:hAnsi="Palatino Linotype"/>
          <w:color w:val="000000"/>
          <w:sz w:val="22"/>
          <w:szCs w:val="22"/>
        </w:rPr>
      </w:pPr>
      <w:r w:rsidRPr="00F930CA">
        <w:rPr>
          <w:rFonts w:ascii="Palatino Linotype" w:hAnsi="Palatino Linotype"/>
          <w:color w:val="000000"/>
          <w:sz w:val="22"/>
          <w:szCs w:val="22"/>
        </w:rPr>
        <w:t xml:space="preserve">Writing a letter, an e-mail, a short article or story, an essay, a theatre review etc. Writing the summary of a particular scene of a play etc.  </w:t>
      </w:r>
    </w:p>
    <w:p w14:paraId="472BD276" w14:textId="77777777" w:rsidR="005A2599" w:rsidRPr="00F930CA" w:rsidRDefault="005A2599" w:rsidP="005A2599">
      <w:pPr>
        <w:spacing w:after="0" w:line="360" w:lineRule="auto"/>
        <w:rPr>
          <w:rFonts w:ascii="Palatino Linotype" w:hAnsi="Palatino Linotype"/>
          <w:b/>
          <w:color w:val="000000"/>
          <w:sz w:val="22"/>
          <w:szCs w:val="22"/>
        </w:rPr>
      </w:pPr>
      <w:r w:rsidRPr="00F930CA">
        <w:rPr>
          <w:rFonts w:ascii="Palatino Linotype" w:hAnsi="Palatino Linotype"/>
          <w:b/>
          <w:color w:val="000000"/>
          <w:sz w:val="22"/>
          <w:szCs w:val="22"/>
        </w:rPr>
        <w:t xml:space="preserve">Translation </w:t>
      </w:r>
    </w:p>
    <w:p w14:paraId="7735DC4B" w14:textId="77777777" w:rsidR="005A2599" w:rsidRPr="00F930CA" w:rsidRDefault="005A2599" w:rsidP="005A2599">
      <w:pPr>
        <w:spacing w:after="0" w:line="360" w:lineRule="auto"/>
        <w:rPr>
          <w:rFonts w:ascii="Palatino Linotype" w:hAnsi="Palatino Linotype"/>
          <w:color w:val="000000"/>
          <w:sz w:val="22"/>
          <w:szCs w:val="22"/>
        </w:rPr>
      </w:pPr>
      <w:r w:rsidRPr="00F930CA">
        <w:rPr>
          <w:rFonts w:ascii="Palatino Linotype" w:hAnsi="Palatino Linotype"/>
          <w:color w:val="000000"/>
          <w:sz w:val="22"/>
          <w:szCs w:val="22"/>
        </w:rPr>
        <w:t>Translating a short extract / scene from English to Greek etc.</w:t>
      </w:r>
    </w:p>
    <w:p w14:paraId="68512ADF" w14:textId="77777777" w:rsidR="005A2599" w:rsidRPr="00F930CA" w:rsidRDefault="005A2599" w:rsidP="005A2599">
      <w:pPr>
        <w:spacing w:after="0" w:line="360" w:lineRule="auto"/>
        <w:rPr>
          <w:rFonts w:ascii="Palatino Linotype" w:hAnsi="Palatino Linotype"/>
          <w:color w:val="000000"/>
          <w:sz w:val="22"/>
          <w:szCs w:val="22"/>
        </w:rPr>
      </w:pPr>
    </w:p>
    <w:p w14:paraId="0CE69025" w14:textId="77777777" w:rsidR="005A2599" w:rsidRPr="00F930CA" w:rsidRDefault="005A2599" w:rsidP="005A2599">
      <w:pPr>
        <w:spacing w:after="0" w:line="360" w:lineRule="auto"/>
        <w:rPr>
          <w:rFonts w:ascii="Palatino Linotype" w:hAnsi="Palatino Linotype"/>
          <w:b/>
          <w:bCs/>
          <w:color w:val="000000"/>
          <w:sz w:val="22"/>
          <w:szCs w:val="22"/>
        </w:rPr>
      </w:pPr>
      <w:r w:rsidRPr="00F930CA">
        <w:rPr>
          <w:rFonts w:ascii="Palatino Linotype" w:hAnsi="Palatino Linotype"/>
          <w:color w:val="000000"/>
          <w:sz w:val="22"/>
          <w:szCs w:val="22"/>
        </w:rPr>
        <w:t xml:space="preserve">• </w:t>
      </w:r>
      <w:r w:rsidRPr="00F930CA">
        <w:rPr>
          <w:rFonts w:ascii="Palatino Linotype" w:hAnsi="Palatino Linotype"/>
          <w:b/>
          <w:bCs/>
          <w:color w:val="000000"/>
          <w:sz w:val="22"/>
          <w:szCs w:val="22"/>
        </w:rPr>
        <w:t>RECOMMENDED READING</w:t>
      </w:r>
    </w:p>
    <w:p w14:paraId="04349AD6" w14:textId="77777777" w:rsidR="005A2599" w:rsidRPr="00F930CA" w:rsidRDefault="005A2599" w:rsidP="005A2599">
      <w:pPr>
        <w:spacing w:after="0" w:line="360" w:lineRule="auto"/>
        <w:rPr>
          <w:rFonts w:ascii="Palatino Linotype" w:hAnsi="Palatino Linotype"/>
          <w:b/>
          <w:bCs/>
          <w:color w:val="000000"/>
          <w:sz w:val="22"/>
          <w:szCs w:val="22"/>
        </w:rPr>
      </w:pPr>
      <w:r w:rsidRPr="00F930CA">
        <w:rPr>
          <w:rFonts w:ascii="Palatino Linotype" w:hAnsi="Palatino Linotype"/>
          <w:b/>
          <w:bCs/>
          <w:color w:val="000000"/>
          <w:sz w:val="22"/>
          <w:szCs w:val="22"/>
        </w:rPr>
        <w:t>A. English Language</w:t>
      </w:r>
    </w:p>
    <w:p w14:paraId="7124AA7A" w14:textId="77777777" w:rsidR="005A2599" w:rsidRPr="00F930CA" w:rsidRDefault="005A2599" w:rsidP="005A2599">
      <w:pPr>
        <w:spacing w:after="0" w:line="360" w:lineRule="auto"/>
        <w:ind w:left="540" w:hanging="360"/>
        <w:rPr>
          <w:rFonts w:ascii="Palatino Linotype" w:eastAsia="Arial Unicode MS" w:hAnsi="Palatino Linotype"/>
          <w:iCs/>
          <w:color w:val="000000"/>
          <w:sz w:val="22"/>
          <w:szCs w:val="22"/>
        </w:rPr>
      </w:pPr>
      <w:r w:rsidRPr="00F930CA">
        <w:rPr>
          <w:rFonts w:ascii="Palatino Linotype" w:eastAsia="Arial Unicode MS" w:hAnsi="Palatino Linotype"/>
          <w:iCs/>
          <w:color w:val="000000"/>
          <w:sz w:val="22"/>
          <w:szCs w:val="22"/>
        </w:rPr>
        <w:sym w:font="Wingdings" w:char="F026"/>
      </w:r>
      <w:r w:rsidRPr="00F930CA">
        <w:rPr>
          <w:rFonts w:ascii="Palatino Linotype" w:eastAsia="Arial Unicode MS" w:hAnsi="Palatino Linotype"/>
          <w:iCs/>
          <w:color w:val="000000"/>
          <w:sz w:val="22"/>
          <w:szCs w:val="22"/>
          <w:lang w:val="en-GB"/>
        </w:rPr>
        <w:t xml:space="preserve">  </w:t>
      </w:r>
      <w:r w:rsidRPr="00F930CA">
        <w:rPr>
          <w:rFonts w:ascii="Palatino Linotype" w:eastAsia="Arial Unicode MS" w:hAnsi="Palatino Linotype"/>
          <w:iCs/>
          <w:color w:val="000000"/>
          <w:sz w:val="22"/>
          <w:szCs w:val="22"/>
        </w:rPr>
        <w:t xml:space="preserve">Brook-Hart, G &amp; Haines, S. (2009). </w:t>
      </w:r>
      <w:r w:rsidRPr="00F930CA">
        <w:rPr>
          <w:rFonts w:ascii="Palatino Linotype" w:eastAsia="Arial Unicode MS" w:hAnsi="Palatino Linotype"/>
          <w:i/>
          <w:iCs/>
          <w:color w:val="000000"/>
          <w:sz w:val="22"/>
          <w:szCs w:val="22"/>
        </w:rPr>
        <w:t xml:space="preserve">Complete CAE </w:t>
      </w:r>
      <w:r w:rsidRPr="00F930CA">
        <w:rPr>
          <w:rFonts w:ascii="Palatino Linotype" w:eastAsia="Arial Unicode MS" w:hAnsi="Palatino Linotype"/>
          <w:iCs/>
          <w:color w:val="000000"/>
          <w:sz w:val="22"/>
          <w:szCs w:val="22"/>
        </w:rPr>
        <w:t>(student’s book). Cambridge University Press.</w:t>
      </w:r>
    </w:p>
    <w:p w14:paraId="26AD0701" w14:textId="77777777" w:rsidR="005A2599" w:rsidRPr="00F930CA" w:rsidRDefault="005A2599" w:rsidP="005A2599">
      <w:pPr>
        <w:spacing w:after="0" w:line="360" w:lineRule="auto"/>
        <w:ind w:left="540" w:hanging="360"/>
        <w:rPr>
          <w:rFonts w:ascii="Palatino Linotype" w:eastAsia="Arial Unicode MS" w:hAnsi="Palatino Linotype"/>
          <w:iCs/>
          <w:color w:val="000000"/>
          <w:sz w:val="22"/>
          <w:szCs w:val="22"/>
          <w:lang w:val="en-GB"/>
        </w:rPr>
      </w:pPr>
      <w:r w:rsidRPr="00F930CA">
        <w:rPr>
          <w:rFonts w:ascii="Palatino Linotype" w:eastAsia="Arial Unicode MS" w:hAnsi="Palatino Linotype"/>
          <w:iCs/>
          <w:color w:val="000000"/>
          <w:sz w:val="22"/>
          <w:szCs w:val="22"/>
        </w:rPr>
        <w:sym w:font="Wingdings" w:char="F026"/>
      </w:r>
      <w:r w:rsidRPr="00F930CA">
        <w:rPr>
          <w:rFonts w:ascii="Palatino Linotype" w:eastAsia="Arial Unicode MS" w:hAnsi="Palatino Linotype"/>
          <w:iCs/>
          <w:color w:val="000000"/>
          <w:sz w:val="22"/>
          <w:szCs w:val="22"/>
        </w:rPr>
        <w:t xml:space="preserve"> Evans, V. (2000). </w:t>
      </w:r>
      <w:r w:rsidRPr="00F930CA">
        <w:rPr>
          <w:rFonts w:ascii="Palatino Linotype" w:eastAsia="Arial Unicode MS" w:hAnsi="Palatino Linotype"/>
          <w:i/>
          <w:iCs/>
          <w:color w:val="000000"/>
          <w:sz w:val="22"/>
          <w:szCs w:val="22"/>
        </w:rPr>
        <w:t xml:space="preserve">Successful writing </w:t>
      </w:r>
      <w:r w:rsidRPr="00F930CA">
        <w:rPr>
          <w:rFonts w:ascii="Palatino Linotype" w:eastAsia="Arial Unicode MS" w:hAnsi="Palatino Linotype"/>
          <w:iCs/>
          <w:color w:val="000000"/>
          <w:sz w:val="22"/>
          <w:szCs w:val="22"/>
        </w:rPr>
        <w:t xml:space="preserve">(Proficiency). Express Publishing. </w:t>
      </w:r>
    </w:p>
    <w:p w14:paraId="56F26E6E" w14:textId="77777777" w:rsidR="005A2599" w:rsidRPr="00F930CA" w:rsidRDefault="005A2599" w:rsidP="005A2599">
      <w:pPr>
        <w:spacing w:after="0" w:line="360" w:lineRule="auto"/>
        <w:ind w:left="540" w:hanging="360"/>
        <w:rPr>
          <w:rFonts w:ascii="Palatino Linotype" w:eastAsia="Arial Unicode MS" w:hAnsi="Palatino Linotype"/>
          <w:iCs/>
          <w:color w:val="000000"/>
          <w:sz w:val="22"/>
          <w:szCs w:val="22"/>
        </w:rPr>
      </w:pPr>
      <w:r w:rsidRPr="00F930CA">
        <w:rPr>
          <w:rFonts w:ascii="Palatino Linotype" w:eastAsia="Arial Unicode MS" w:hAnsi="Palatino Linotype"/>
          <w:iCs/>
          <w:color w:val="000000"/>
          <w:sz w:val="22"/>
          <w:szCs w:val="22"/>
        </w:rPr>
        <w:sym w:font="Wingdings" w:char="F026"/>
      </w:r>
      <w:r w:rsidRPr="00F930CA">
        <w:rPr>
          <w:rFonts w:ascii="Palatino Linotype" w:eastAsia="Arial Unicode MS" w:hAnsi="Palatino Linotype"/>
          <w:iCs/>
          <w:color w:val="000000"/>
          <w:sz w:val="22"/>
          <w:szCs w:val="22"/>
        </w:rPr>
        <w:t xml:space="preserve"> Forsyth, C &amp; Boukouvalas, C. (2013). </w:t>
      </w:r>
      <w:r w:rsidRPr="00F930CA">
        <w:rPr>
          <w:rFonts w:ascii="Palatino Linotype" w:eastAsia="Arial Unicode MS" w:hAnsi="Palatino Linotype"/>
          <w:i/>
          <w:iCs/>
          <w:color w:val="000000"/>
          <w:sz w:val="22"/>
          <w:szCs w:val="22"/>
        </w:rPr>
        <w:t>Must have grammar and vocabulary</w:t>
      </w:r>
      <w:r w:rsidRPr="00F930CA">
        <w:rPr>
          <w:rFonts w:ascii="Palatino Linotype" w:eastAsia="Arial Unicode MS" w:hAnsi="Palatino Linotype"/>
          <w:iCs/>
          <w:color w:val="000000"/>
          <w:sz w:val="22"/>
          <w:szCs w:val="22"/>
        </w:rPr>
        <w:t xml:space="preserve"> (for IELTS, TOEFL, TOEIC, BULATS). Archer editions.</w:t>
      </w:r>
    </w:p>
    <w:p w14:paraId="2D834D3A" w14:textId="77777777" w:rsidR="005A2599" w:rsidRPr="00F930CA" w:rsidRDefault="005A2599" w:rsidP="005A2599">
      <w:pPr>
        <w:spacing w:after="0" w:line="360" w:lineRule="auto"/>
        <w:ind w:left="540" w:hanging="360"/>
        <w:rPr>
          <w:rFonts w:ascii="Palatino Linotype" w:eastAsia="Arial Unicode MS" w:hAnsi="Palatino Linotype"/>
          <w:iCs/>
          <w:color w:val="000000"/>
          <w:sz w:val="22"/>
          <w:szCs w:val="22"/>
        </w:rPr>
      </w:pPr>
      <w:r w:rsidRPr="00F930CA">
        <w:rPr>
          <w:rFonts w:ascii="Palatino Linotype" w:eastAsia="Arial Unicode MS" w:hAnsi="Palatino Linotype"/>
          <w:iCs/>
          <w:color w:val="000000"/>
          <w:sz w:val="22"/>
          <w:szCs w:val="22"/>
        </w:rPr>
        <w:sym w:font="Wingdings" w:char="F026"/>
      </w:r>
      <w:r w:rsidRPr="00F930CA">
        <w:rPr>
          <w:rFonts w:ascii="Palatino Linotype" w:eastAsia="Arial Unicode MS" w:hAnsi="Palatino Linotype"/>
          <w:iCs/>
          <w:color w:val="000000"/>
          <w:sz w:val="22"/>
          <w:szCs w:val="22"/>
          <w:lang w:val="en-GB"/>
        </w:rPr>
        <w:t xml:space="preserve"> </w:t>
      </w:r>
      <w:r w:rsidRPr="00F930CA">
        <w:rPr>
          <w:rFonts w:ascii="Palatino Linotype" w:eastAsia="Arial Unicode MS" w:hAnsi="Palatino Linotype"/>
          <w:i/>
          <w:iCs/>
          <w:color w:val="000000"/>
          <w:sz w:val="22"/>
          <w:szCs w:val="22"/>
        </w:rPr>
        <w:t>Merriam Webster’s Collegiate Dictionary</w:t>
      </w:r>
      <w:r w:rsidRPr="00F930CA">
        <w:rPr>
          <w:rFonts w:ascii="Palatino Linotype" w:eastAsia="Arial Unicode MS" w:hAnsi="Palatino Linotype"/>
          <w:iCs/>
          <w:color w:val="000000"/>
          <w:sz w:val="22"/>
          <w:szCs w:val="22"/>
        </w:rPr>
        <w:t xml:space="preserve"> (2003. Eleventh Ed.). Springfield, Massachusets, USA: Merriam-Webster Inc.</w:t>
      </w:r>
    </w:p>
    <w:p w14:paraId="213666B1" w14:textId="77777777" w:rsidR="005A2599" w:rsidRPr="00F930CA" w:rsidRDefault="005A2599" w:rsidP="005A2599">
      <w:pPr>
        <w:spacing w:after="0" w:line="360" w:lineRule="auto"/>
        <w:ind w:left="540" w:hanging="360"/>
        <w:rPr>
          <w:rFonts w:ascii="Palatino Linotype" w:eastAsia="Arial Unicode MS" w:hAnsi="Palatino Linotype"/>
          <w:iCs/>
          <w:color w:val="000000"/>
          <w:sz w:val="22"/>
          <w:szCs w:val="22"/>
        </w:rPr>
      </w:pPr>
      <w:r w:rsidRPr="00F930CA">
        <w:rPr>
          <w:rFonts w:ascii="Palatino Linotype" w:eastAsia="Arial Unicode MS" w:hAnsi="Palatino Linotype"/>
          <w:iCs/>
          <w:color w:val="000000"/>
          <w:sz w:val="22"/>
          <w:szCs w:val="22"/>
        </w:rPr>
        <w:sym w:font="Wingdings" w:char="F026"/>
      </w:r>
      <w:r w:rsidRPr="00F930CA">
        <w:rPr>
          <w:rFonts w:ascii="Palatino Linotype" w:eastAsia="Arial Unicode MS" w:hAnsi="Palatino Linotype"/>
          <w:iCs/>
          <w:color w:val="000000"/>
          <w:sz w:val="22"/>
          <w:szCs w:val="22"/>
        </w:rPr>
        <w:t xml:space="preserve"> Murphy, R. (1999). </w:t>
      </w:r>
      <w:r w:rsidRPr="00F930CA">
        <w:rPr>
          <w:rFonts w:ascii="Palatino Linotype" w:eastAsia="Arial Unicode MS" w:hAnsi="Palatino Linotype"/>
          <w:i/>
          <w:iCs/>
          <w:color w:val="000000"/>
          <w:sz w:val="22"/>
          <w:szCs w:val="22"/>
        </w:rPr>
        <w:t xml:space="preserve">Advanced grammar in use </w:t>
      </w:r>
      <w:r w:rsidRPr="00F930CA">
        <w:rPr>
          <w:rFonts w:ascii="Palatino Linotype" w:eastAsia="Arial Unicode MS" w:hAnsi="Palatino Linotype"/>
          <w:iCs/>
          <w:color w:val="000000"/>
          <w:sz w:val="22"/>
          <w:szCs w:val="22"/>
        </w:rPr>
        <w:t>(A self study reference and practice book for advanced students of English). Cambridge, UK: Cambridge University Press.</w:t>
      </w:r>
    </w:p>
    <w:p w14:paraId="3F0E45C1" w14:textId="77777777" w:rsidR="005A2599" w:rsidRPr="00F930CA" w:rsidRDefault="005A2599" w:rsidP="005A2599">
      <w:pPr>
        <w:spacing w:after="0" w:line="360" w:lineRule="auto"/>
        <w:ind w:left="540" w:hanging="360"/>
        <w:rPr>
          <w:rFonts w:ascii="Palatino Linotype" w:eastAsia="Arial Unicode MS" w:hAnsi="Palatino Linotype"/>
          <w:iCs/>
          <w:color w:val="000000"/>
          <w:sz w:val="22"/>
          <w:szCs w:val="22"/>
        </w:rPr>
      </w:pPr>
      <w:r w:rsidRPr="00F930CA">
        <w:rPr>
          <w:rFonts w:ascii="Palatino Linotype" w:eastAsia="Arial Unicode MS" w:hAnsi="Palatino Linotype"/>
          <w:iCs/>
          <w:color w:val="000000"/>
          <w:sz w:val="22"/>
          <w:szCs w:val="22"/>
        </w:rPr>
        <w:sym w:font="Wingdings" w:char="F026"/>
      </w:r>
      <w:r w:rsidRPr="00F930CA">
        <w:rPr>
          <w:rFonts w:ascii="Palatino Linotype" w:eastAsia="Arial Unicode MS" w:hAnsi="Palatino Linotype"/>
          <w:iCs/>
          <w:color w:val="000000"/>
          <w:sz w:val="22"/>
          <w:szCs w:val="22"/>
        </w:rPr>
        <w:t xml:space="preserve"> Side, R. &amp; Wellman, G. ( 1999). </w:t>
      </w:r>
      <w:r w:rsidRPr="00F930CA">
        <w:rPr>
          <w:rFonts w:ascii="Palatino Linotype" w:eastAsia="Arial Unicode MS" w:hAnsi="Palatino Linotype"/>
          <w:i/>
          <w:iCs/>
          <w:color w:val="000000"/>
          <w:sz w:val="22"/>
          <w:szCs w:val="22"/>
        </w:rPr>
        <w:t>Grammar and Vocabulary for Cambridge Advanced and Proficiency</w:t>
      </w:r>
      <w:r w:rsidRPr="00F930CA">
        <w:rPr>
          <w:rFonts w:ascii="Palatino Linotype" w:eastAsia="Arial Unicode MS" w:hAnsi="Palatino Linotype"/>
          <w:iCs/>
          <w:color w:val="000000"/>
          <w:sz w:val="22"/>
          <w:szCs w:val="22"/>
        </w:rPr>
        <w:t xml:space="preserve">. Longman </w:t>
      </w:r>
    </w:p>
    <w:p w14:paraId="2196D275" w14:textId="77777777" w:rsidR="005A2599" w:rsidRPr="00F930CA" w:rsidRDefault="005A2599" w:rsidP="005A2599">
      <w:pPr>
        <w:spacing w:after="0" w:line="360" w:lineRule="auto"/>
        <w:ind w:left="540" w:hanging="360"/>
        <w:rPr>
          <w:rFonts w:ascii="Palatino Linotype" w:eastAsia="Arial Unicode MS" w:hAnsi="Palatino Linotype"/>
          <w:iCs/>
          <w:color w:val="000000"/>
          <w:sz w:val="22"/>
          <w:szCs w:val="22"/>
        </w:rPr>
      </w:pPr>
      <w:r w:rsidRPr="00F930CA">
        <w:rPr>
          <w:rFonts w:ascii="Palatino Linotype" w:eastAsia="Arial Unicode MS" w:hAnsi="Palatino Linotype"/>
          <w:iCs/>
          <w:color w:val="000000"/>
          <w:sz w:val="22"/>
          <w:szCs w:val="22"/>
        </w:rPr>
        <w:sym w:font="Wingdings" w:char="F026"/>
      </w:r>
      <w:r w:rsidRPr="00F930CA">
        <w:rPr>
          <w:rFonts w:ascii="Palatino Linotype" w:eastAsia="Arial Unicode MS" w:hAnsi="Palatino Linotype"/>
          <w:iCs/>
          <w:color w:val="000000"/>
          <w:sz w:val="22"/>
          <w:szCs w:val="22"/>
          <w:lang w:val="en-GB"/>
        </w:rPr>
        <w:t xml:space="preserve"> </w:t>
      </w:r>
      <w:r w:rsidRPr="00F930CA">
        <w:rPr>
          <w:rFonts w:ascii="Palatino Linotype" w:eastAsia="Arial Unicode MS" w:hAnsi="Palatino Linotype"/>
          <w:iCs/>
          <w:color w:val="000000"/>
          <w:sz w:val="22"/>
          <w:szCs w:val="22"/>
        </w:rPr>
        <w:t>Stavropoulos</w:t>
      </w:r>
      <w:r w:rsidRPr="00F930CA">
        <w:rPr>
          <w:rFonts w:ascii="Palatino Linotype" w:eastAsia="Arial Unicode MS" w:hAnsi="Palatino Linotype"/>
          <w:iCs/>
          <w:color w:val="000000"/>
          <w:sz w:val="22"/>
          <w:szCs w:val="22"/>
          <w:lang w:val="en-GB"/>
        </w:rPr>
        <w:t xml:space="preserve">, </w:t>
      </w:r>
      <w:r w:rsidRPr="00F930CA">
        <w:rPr>
          <w:rFonts w:ascii="Palatino Linotype" w:eastAsia="Arial Unicode MS" w:hAnsi="Palatino Linotype"/>
          <w:iCs/>
          <w:color w:val="000000"/>
          <w:sz w:val="22"/>
          <w:szCs w:val="22"/>
        </w:rPr>
        <w:t>D</w:t>
      </w:r>
      <w:r w:rsidRPr="00F930CA">
        <w:rPr>
          <w:rFonts w:ascii="Palatino Linotype" w:eastAsia="Arial Unicode MS" w:hAnsi="Palatino Linotype"/>
          <w:iCs/>
          <w:color w:val="000000"/>
          <w:sz w:val="22"/>
          <w:szCs w:val="22"/>
          <w:lang w:val="en-GB"/>
        </w:rPr>
        <w:t xml:space="preserve">. </w:t>
      </w:r>
      <w:r w:rsidRPr="00F930CA">
        <w:rPr>
          <w:rFonts w:ascii="Palatino Linotype" w:eastAsia="Arial Unicode MS" w:hAnsi="Palatino Linotype"/>
          <w:iCs/>
          <w:color w:val="000000"/>
          <w:sz w:val="22"/>
          <w:szCs w:val="22"/>
        </w:rPr>
        <w:t>N. (</w:t>
      </w:r>
      <w:r w:rsidRPr="00F930CA">
        <w:rPr>
          <w:rFonts w:ascii="Palatino Linotype" w:hAnsi="Palatino Linotype"/>
          <w:color w:val="000000"/>
          <w:sz w:val="22"/>
          <w:szCs w:val="22"/>
          <w:lang w:val="en-GB"/>
        </w:rPr>
        <w:t xml:space="preserve">2009). </w:t>
      </w:r>
      <w:r w:rsidRPr="00F930CA">
        <w:rPr>
          <w:rFonts w:ascii="Palatino Linotype" w:eastAsia="Arial Unicode MS" w:hAnsi="Palatino Linotype"/>
          <w:i/>
          <w:iCs/>
          <w:color w:val="000000"/>
          <w:sz w:val="22"/>
          <w:szCs w:val="22"/>
        </w:rPr>
        <w:t xml:space="preserve">Oxford Greek-English learner’s dictionary. </w:t>
      </w:r>
      <w:r w:rsidRPr="00F930CA">
        <w:rPr>
          <w:rFonts w:ascii="Palatino Linotype" w:eastAsia="Arial Unicode MS" w:hAnsi="Palatino Linotype"/>
          <w:iCs/>
          <w:color w:val="000000"/>
          <w:sz w:val="22"/>
          <w:szCs w:val="22"/>
        </w:rPr>
        <w:t>Oxford, UK: Oxford University Press.</w:t>
      </w:r>
    </w:p>
    <w:p w14:paraId="3214A813" w14:textId="77777777" w:rsidR="005A2599" w:rsidRPr="00F930CA" w:rsidRDefault="005A2599" w:rsidP="005A2599">
      <w:pPr>
        <w:spacing w:after="0" w:line="360" w:lineRule="auto"/>
        <w:ind w:left="540" w:hanging="360"/>
        <w:rPr>
          <w:rFonts w:ascii="Palatino Linotype" w:eastAsia="Arial Unicode MS" w:hAnsi="Palatino Linotype"/>
          <w:iCs/>
          <w:color w:val="000000"/>
          <w:sz w:val="22"/>
          <w:szCs w:val="22"/>
        </w:rPr>
      </w:pPr>
      <w:r w:rsidRPr="00F930CA">
        <w:rPr>
          <w:rFonts w:ascii="Palatino Linotype" w:eastAsia="Arial Unicode MS" w:hAnsi="Palatino Linotype"/>
          <w:iCs/>
          <w:color w:val="000000"/>
          <w:sz w:val="22"/>
          <w:szCs w:val="22"/>
        </w:rPr>
        <w:sym w:font="Wingdings" w:char="F026"/>
      </w:r>
      <w:r w:rsidRPr="00F930CA">
        <w:rPr>
          <w:rFonts w:ascii="Palatino Linotype" w:eastAsia="Arial Unicode MS" w:hAnsi="Palatino Linotype"/>
          <w:iCs/>
          <w:color w:val="000000"/>
          <w:sz w:val="22"/>
          <w:szCs w:val="22"/>
          <w:lang w:val="en-GB"/>
        </w:rPr>
        <w:t xml:space="preserve"> </w:t>
      </w:r>
      <w:r w:rsidRPr="00F930CA">
        <w:rPr>
          <w:rFonts w:ascii="Palatino Linotype" w:eastAsia="Arial Unicode MS" w:hAnsi="Palatino Linotype"/>
          <w:iCs/>
          <w:color w:val="000000"/>
          <w:sz w:val="22"/>
          <w:szCs w:val="22"/>
        </w:rPr>
        <w:t>Stavropoulos</w:t>
      </w:r>
      <w:r w:rsidRPr="00F930CA">
        <w:rPr>
          <w:rFonts w:ascii="Palatino Linotype" w:eastAsia="Arial Unicode MS" w:hAnsi="Palatino Linotype"/>
          <w:iCs/>
          <w:color w:val="000000"/>
          <w:sz w:val="22"/>
          <w:szCs w:val="22"/>
          <w:lang w:val="en-GB"/>
        </w:rPr>
        <w:t xml:space="preserve">, </w:t>
      </w:r>
      <w:r w:rsidRPr="00F930CA">
        <w:rPr>
          <w:rFonts w:ascii="Palatino Linotype" w:eastAsia="Arial Unicode MS" w:hAnsi="Palatino Linotype"/>
          <w:iCs/>
          <w:color w:val="000000"/>
          <w:sz w:val="22"/>
          <w:szCs w:val="22"/>
        </w:rPr>
        <w:t>D</w:t>
      </w:r>
      <w:r w:rsidRPr="00F930CA">
        <w:rPr>
          <w:rFonts w:ascii="Palatino Linotype" w:eastAsia="Arial Unicode MS" w:hAnsi="Palatino Linotype"/>
          <w:iCs/>
          <w:color w:val="000000"/>
          <w:sz w:val="22"/>
          <w:szCs w:val="22"/>
          <w:lang w:val="en-GB"/>
        </w:rPr>
        <w:t xml:space="preserve">. </w:t>
      </w:r>
      <w:r w:rsidRPr="00F930CA">
        <w:rPr>
          <w:rFonts w:ascii="Palatino Linotype" w:eastAsia="Arial Unicode MS" w:hAnsi="Palatino Linotype"/>
          <w:iCs/>
          <w:color w:val="000000"/>
          <w:sz w:val="22"/>
          <w:szCs w:val="22"/>
        </w:rPr>
        <w:t>N. (</w:t>
      </w:r>
      <w:r w:rsidRPr="00F930CA">
        <w:rPr>
          <w:rFonts w:ascii="Palatino Linotype" w:hAnsi="Palatino Linotype"/>
          <w:color w:val="000000"/>
          <w:sz w:val="22"/>
          <w:szCs w:val="22"/>
          <w:lang w:val="en-GB"/>
        </w:rPr>
        <w:t xml:space="preserve">2011). </w:t>
      </w:r>
      <w:r w:rsidRPr="00F930CA">
        <w:rPr>
          <w:rFonts w:ascii="Palatino Linotype" w:eastAsia="Arial Unicode MS" w:hAnsi="Palatino Linotype"/>
          <w:i/>
          <w:iCs/>
          <w:color w:val="000000"/>
          <w:sz w:val="22"/>
          <w:szCs w:val="22"/>
        </w:rPr>
        <w:t xml:space="preserve">Oxford English-Greek learner’s dictionary. </w:t>
      </w:r>
      <w:r w:rsidRPr="00F930CA">
        <w:rPr>
          <w:rFonts w:ascii="Palatino Linotype" w:eastAsia="Arial Unicode MS" w:hAnsi="Palatino Linotype"/>
          <w:iCs/>
          <w:color w:val="000000"/>
          <w:sz w:val="22"/>
          <w:szCs w:val="22"/>
        </w:rPr>
        <w:t>Oxford, UK: Oxford University Press.</w:t>
      </w:r>
    </w:p>
    <w:p w14:paraId="5D80A503" w14:textId="77777777" w:rsidR="005A2599" w:rsidRPr="00F930CA" w:rsidRDefault="005A2599" w:rsidP="005A2599">
      <w:pPr>
        <w:spacing w:after="0" w:line="360" w:lineRule="auto"/>
        <w:ind w:left="540" w:hanging="360"/>
        <w:rPr>
          <w:rFonts w:ascii="Palatino Linotype" w:eastAsia="Arial Unicode MS" w:hAnsi="Palatino Linotype"/>
          <w:b/>
          <w:i/>
          <w:iCs/>
          <w:color w:val="000000"/>
          <w:sz w:val="22"/>
          <w:szCs w:val="22"/>
          <w:lang w:val="en-GB"/>
        </w:rPr>
      </w:pPr>
      <w:r w:rsidRPr="00F930CA">
        <w:rPr>
          <w:rFonts w:ascii="Palatino Linotype" w:eastAsia="Arial Unicode MS" w:hAnsi="Palatino Linotype"/>
          <w:b/>
          <w:i/>
          <w:iCs/>
          <w:color w:val="000000"/>
          <w:sz w:val="22"/>
          <w:szCs w:val="22"/>
        </w:rPr>
        <w:t>e</w:t>
      </w:r>
      <w:r w:rsidRPr="00F930CA">
        <w:rPr>
          <w:rFonts w:ascii="Palatino Linotype" w:eastAsia="Arial Unicode MS" w:hAnsi="Palatino Linotype"/>
          <w:b/>
          <w:i/>
          <w:iCs/>
          <w:color w:val="000000"/>
          <w:sz w:val="22"/>
          <w:szCs w:val="22"/>
          <w:lang w:val="en-GB"/>
        </w:rPr>
        <w:t>-books</w:t>
      </w:r>
    </w:p>
    <w:p w14:paraId="2B474234" w14:textId="77777777" w:rsidR="005A2599" w:rsidRPr="00F930CA" w:rsidRDefault="005A2599" w:rsidP="005A2599">
      <w:pPr>
        <w:spacing w:after="0" w:line="360" w:lineRule="auto"/>
        <w:ind w:left="540" w:hanging="360"/>
        <w:rPr>
          <w:rFonts w:ascii="Palatino Linotype" w:eastAsia="Arial Unicode MS" w:hAnsi="Palatino Linotype"/>
          <w:iCs/>
          <w:color w:val="000000"/>
          <w:sz w:val="22"/>
          <w:szCs w:val="22"/>
        </w:rPr>
      </w:pPr>
      <w:r w:rsidRPr="00F930CA">
        <w:rPr>
          <w:rFonts w:ascii="Palatino Linotype" w:eastAsia="Arial Unicode MS" w:hAnsi="Palatino Linotype"/>
          <w:iCs/>
          <w:color w:val="000000"/>
          <w:sz w:val="22"/>
          <w:szCs w:val="22"/>
        </w:rPr>
        <w:sym w:font="Wingdings" w:char="F026"/>
      </w:r>
      <w:r w:rsidRPr="00F930CA">
        <w:rPr>
          <w:rFonts w:ascii="Palatino Linotype" w:eastAsia="Arial Unicode MS" w:hAnsi="Palatino Linotype"/>
          <w:iCs/>
          <w:color w:val="000000"/>
          <w:sz w:val="22"/>
          <w:szCs w:val="22"/>
        </w:rPr>
        <w:t xml:space="preserve"> Dendrinos, B &amp; Mitsikopoulou, B. (Editors). </w:t>
      </w:r>
      <w:r w:rsidRPr="00F930CA">
        <w:rPr>
          <w:rFonts w:ascii="Palatino Linotype" w:eastAsia="Arial Unicode MS" w:hAnsi="Palatino Linotype"/>
          <w:i/>
          <w:iCs/>
          <w:color w:val="000000"/>
          <w:sz w:val="22"/>
          <w:szCs w:val="22"/>
        </w:rPr>
        <w:t xml:space="preserve">Exam preparation in school </w:t>
      </w:r>
      <w:r w:rsidRPr="00F930CA">
        <w:rPr>
          <w:rFonts w:ascii="Palatino Linotype" w:eastAsia="Arial Unicode MS" w:hAnsi="Palatino Linotype"/>
          <w:iCs/>
          <w:color w:val="000000"/>
          <w:sz w:val="22"/>
          <w:szCs w:val="22"/>
        </w:rPr>
        <w:t>(The C1 level exam in English. Student’s book). Athens: RCeL Publications.</w:t>
      </w:r>
    </w:p>
    <w:p w14:paraId="67C37DC2" w14:textId="77777777" w:rsidR="005A2599" w:rsidRPr="00F930CA" w:rsidRDefault="005A2599" w:rsidP="005A2599">
      <w:pPr>
        <w:spacing w:after="0" w:line="360" w:lineRule="auto"/>
        <w:ind w:left="540" w:hanging="360"/>
        <w:rPr>
          <w:rFonts w:ascii="Palatino Linotype" w:eastAsia="Arial Unicode MS" w:hAnsi="Palatino Linotype"/>
          <w:iCs/>
          <w:color w:val="000000"/>
          <w:sz w:val="22"/>
          <w:szCs w:val="22"/>
          <w:lang w:val="en-GB"/>
        </w:rPr>
      </w:pPr>
      <w:r w:rsidRPr="00F930CA">
        <w:rPr>
          <w:rFonts w:ascii="Palatino Linotype" w:eastAsia="Arial Unicode MS" w:hAnsi="Palatino Linotype"/>
          <w:iCs/>
          <w:color w:val="000000"/>
          <w:sz w:val="22"/>
          <w:szCs w:val="22"/>
        </w:rPr>
        <w:t>Διαθέσιμο</w:t>
      </w:r>
      <w:r w:rsidRPr="00F930CA">
        <w:rPr>
          <w:rFonts w:ascii="Palatino Linotype" w:eastAsia="Arial Unicode MS" w:hAnsi="Palatino Linotype"/>
          <w:iCs/>
          <w:color w:val="000000"/>
          <w:sz w:val="22"/>
          <w:szCs w:val="22"/>
          <w:lang w:val="en-GB"/>
        </w:rPr>
        <w:t xml:space="preserve"> </w:t>
      </w:r>
      <w:r w:rsidRPr="00F930CA">
        <w:rPr>
          <w:rFonts w:ascii="Palatino Linotype" w:eastAsia="Arial Unicode MS" w:hAnsi="Palatino Linotype"/>
          <w:iCs/>
          <w:color w:val="000000"/>
          <w:sz w:val="22"/>
          <w:szCs w:val="22"/>
        </w:rPr>
        <w:t>στο</w:t>
      </w:r>
      <w:r w:rsidRPr="00F930CA">
        <w:rPr>
          <w:rFonts w:ascii="Palatino Linotype" w:eastAsia="Arial Unicode MS" w:hAnsi="Palatino Linotype"/>
          <w:iCs/>
          <w:color w:val="000000"/>
          <w:sz w:val="22"/>
          <w:szCs w:val="22"/>
          <w:lang w:val="en-GB"/>
        </w:rPr>
        <w:t>:</w:t>
      </w:r>
    </w:p>
    <w:p w14:paraId="461B3CCE" w14:textId="6523BA3A" w:rsidR="005A2599" w:rsidRPr="00F930CA" w:rsidRDefault="002A5094" w:rsidP="00FE49A0">
      <w:pPr>
        <w:spacing w:after="0" w:line="360" w:lineRule="auto"/>
        <w:ind w:left="540" w:hanging="360"/>
        <w:rPr>
          <w:rFonts w:ascii="Palatino Linotype" w:eastAsia="Arial Unicode MS" w:hAnsi="Palatino Linotype"/>
          <w:iCs/>
          <w:color w:val="000000"/>
          <w:sz w:val="22"/>
          <w:szCs w:val="22"/>
          <w:lang w:val="en-GB"/>
        </w:rPr>
      </w:pPr>
      <w:hyperlink r:id="rId45" w:history="1">
        <w:r w:rsidR="005A2599" w:rsidRPr="00F930CA">
          <w:rPr>
            <w:rStyle w:val="-"/>
            <w:rFonts w:ascii="Palatino Linotype" w:eastAsia="Arial Unicode MS" w:hAnsi="Palatino Linotype"/>
            <w:iCs/>
            <w:color w:val="000000"/>
            <w:sz w:val="22"/>
            <w:szCs w:val="22"/>
            <w:lang w:val="en-GB"/>
          </w:rPr>
          <w:t>http://rcel.enl.uoa.gr/kpgeschool/images/pdf_files/C1_Students_Book_English.pdf</w:t>
        </w:r>
      </w:hyperlink>
    </w:p>
    <w:p w14:paraId="6453F801" w14:textId="26AC2C59" w:rsidR="005A2599" w:rsidRPr="00FE49A0" w:rsidRDefault="005A2599" w:rsidP="00FE49A0">
      <w:pPr>
        <w:spacing w:after="0" w:line="360" w:lineRule="auto"/>
        <w:ind w:left="540" w:hanging="360"/>
        <w:rPr>
          <w:rFonts w:ascii="Palatino Linotype" w:eastAsia="Arial Unicode MS" w:hAnsi="Palatino Linotype"/>
          <w:iCs/>
          <w:color w:val="000000"/>
          <w:sz w:val="22"/>
          <w:szCs w:val="22"/>
          <w:lang w:val="en-GB"/>
        </w:rPr>
      </w:pPr>
      <w:r w:rsidRPr="00F930CA">
        <w:rPr>
          <w:rFonts w:ascii="Palatino Linotype" w:eastAsia="Arial Unicode MS" w:hAnsi="Palatino Linotype"/>
          <w:b/>
          <w:color w:val="000000"/>
          <w:sz w:val="22"/>
          <w:szCs w:val="22"/>
        </w:rPr>
        <w:lastRenderedPageBreak/>
        <w:t>B. Theatre Terminology</w:t>
      </w:r>
    </w:p>
    <w:p w14:paraId="045E3D4C" w14:textId="77777777" w:rsidR="005A2599" w:rsidRPr="00F930CA" w:rsidRDefault="005A2599" w:rsidP="005A2599">
      <w:pPr>
        <w:spacing w:after="0" w:line="360" w:lineRule="auto"/>
        <w:ind w:left="538" w:hanging="357"/>
        <w:rPr>
          <w:rFonts w:ascii="Palatino Linotype" w:eastAsia="Arial Unicode MS" w:hAnsi="Palatino Linotype"/>
          <w:iCs/>
          <w:color w:val="000000"/>
          <w:sz w:val="22"/>
          <w:szCs w:val="22"/>
        </w:rPr>
      </w:pPr>
      <w:r w:rsidRPr="00F930CA">
        <w:rPr>
          <w:rFonts w:ascii="Palatino Linotype" w:eastAsia="Arial Unicode MS" w:hAnsi="Palatino Linotype"/>
          <w:iCs/>
          <w:color w:val="000000"/>
          <w:sz w:val="22"/>
          <w:szCs w:val="22"/>
        </w:rPr>
        <w:sym w:font="Wingdings" w:char="F026"/>
      </w:r>
      <w:r w:rsidRPr="00F930CA">
        <w:rPr>
          <w:rFonts w:ascii="Palatino Linotype" w:eastAsia="Arial Unicode MS" w:hAnsi="Palatino Linotype"/>
          <w:iCs/>
          <w:color w:val="000000"/>
          <w:sz w:val="22"/>
          <w:szCs w:val="22"/>
          <w:lang w:val="en-GB"/>
        </w:rPr>
        <w:t xml:space="preserve"> </w:t>
      </w:r>
      <w:r w:rsidRPr="00F930CA">
        <w:rPr>
          <w:rFonts w:ascii="Palatino Linotype" w:eastAsia="Arial Unicode MS" w:hAnsi="Palatino Linotype"/>
          <w:iCs/>
          <w:color w:val="000000"/>
          <w:sz w:val="22"/>
          <w:szCs w:val="22"/>
        </w:rPr>
        <w:t>Barba</w:t>
      </w:r>
      <w:r w:rsidRPr="00F930CA">
        <w:rPr>
          <w:rFonts w:ascii="Palatino Linotype" w:eastAsia="Arial Unicode MS" w:hAnsi="Palatino Linotype"/>
          <w:iCs/>
          <w:color w:val="000000"/>
          <w:sz w:val="22"/>
          <w:szCs w:val="22"/>
          <w:lang w:val="en-GB"/>
        </w:rPr>
        <w:t xml:space="preserve">, </w:t>
      </w:r>
      <w:r w:rsidRPr="00F930CA">
        <w:rPr>
          <w:rFonts w:ascii="Palatino Linotype" w:eastAsia="Arial Unicode MS" w:hAnsi="Palatino Linotype"/>
          <w:iCs/>
          <w:color w:val="000000"/>
          <w:sz w:val="22"/>
          <w:szCs w:val="22"/>
        </w:rPr>
        <w:t>E</w:t>
      </w:r>
      <w:r w:rsidRPr="00F930CA">
        <w:rPr>
          <w:rFonts w:ascii="Palatino Linotype" w:eastAsia="Arial Unicode MS" w:hAnsi="Palatino Linotype"/>
          <w:iCs/>
          <w:color w:val="000000"/>
          <w:sz w:val="22"/>
          <w:szCs w:val="22"/>
          <w:lang w:val="en-GB"/>
        </w:rPr>
        <w:t xml:space="preserve">. </w:t>
      </w:r>
      <w:r w:rsidRPr="00F930CA">
        <w:rPr>
          <w:rFonts w:ascii="Palatino Linotype" w:eastAsia="Arial Unicode MS" w:hAnsi="Palatino Linotype"/>
          <w:iCs/>
          <w:color w:val="000000"/>
          <w:sz w:val="22"/>
          <w:szCs w:val="22"/>
        </w:rPr>
        <w:t xml:space="preserve">&amp; Savarese, N. (2005). </w:t>
      </w:r>
      <w:r w:rsidRPr="00F930CA">
        <w:rPr>
          <w:rFonts w:ascii="Palatino Linotype" w:eastAsia="Arial Unicode MS" w:hAnsi="Palatino Linotype"/>
          <w:i/>
          <w:iCs/>
          <w:color w:val="000000"/>
          <w:sz w:val="22"/>
          <w:szCs w:val="22"/>
        </w:rPr>
        <w:t>A dictionary of theatre anthropology: the secret art of the performer</w:t>
      </w:r>
      <w:r w:rsidRPr="00F930CA">
        <w:rPr>
          <w:rFonts w:ascii="Palatino Linotype" w:eastAsia="Arial Unicode MS" w:hAnsi="Palatino Linotype"/>
          <w:iCs/>
          <w:color w:val="000000"/>
          <w:sz w:val="22"/>
          <w:szCs w:val="22"/>
        </w:rPr>
        <w:t>. London and New York: Routledge.</w:t>
      </w:r>
    </w:p>
    <w:p w14:paraId="2E62348C" w14:textId="77777777" w:rsidR="005A2599" w:rsidRPr="00F930CA" w:rsidRDefault="005A2599" w:rsidP="005A2599">
      <w:pPr>
        <w:spacing w:after="0" w:line="360" w:lineRule="auto"/>
        <w:ind w:left="538" w:hanging="357"/>
        <w:rPr>
          <w:rFonts w:ascii="Palatino Linotype" w:eastAsia="Arial Unicode MS" w:hAnsi="Palatino Linotype"/>
          <w:iCs/>
          <w:color w:val="000000"/>
          <w:sz w:val="22"/>
          <w:szCs w:val="22"/>
          <w:lang w:val="en-GB"/>
        </w:rPr>
      </w:pPr>
      <w:r w:rsidRPr="00F930CA">
        <w:rPr>
          <w:rFonts w:ascii="Palatino Linotype" w:eastAsia="Arial Unicode MS" w:hAnsi="Palatino Linotype"/>
          <w:iCs/>
          <w:color w:val="000000"/>
          <w:sz w:val="22"/>
          <w:szCs w:val="22"/>
        </w:rPr>
        <w:sym w:font="Wingdings" w:char="F026"/>
      </w:r>
      <w:r w:rsidRPr="00F930CA">
        <w:rPr>
          <w:rFonts w:ascii="Palatino Linotype" w:eastAsia="Arial Unicode MS" w:hAnsi="Palatino Linotype"/>
          <w:iCs/>
          <w:color w:val="000000"/>
          <w:sz w:val="22"/>
          <w:szCs w:val="22"/>
        </w:rPr>
        <w:t xml:space="preserve"> Elam, K. (1980). </w:t>
      </w:r>
      <w:r w:rsidRPr="00F930CA">
        <w:rPr>
          <w:rFonts w:ascii="Palatino Linotype" w:eastAsia="Arial Unicode MS" w:hAnsi="Palatino Linotype"/>
          <w:i/>
          <w:iCs/>
          <w:color w:val="000000"/>
          <w:sz w:val="22"/>
          <w:szCs w:val="22"/>
        </w:rPr>
        <w:t>The semiotics of theatre and drama</w:t>
      </w:r>
      <w:r w:rsidRPr="00F930CA">
        <w:rPr>
          <w:rFonts w:ascii="Palatino Linotype" w:eastAsia="Arial Unicode MS" w:hAnsi="Palatino Linotype"/>
          <w:iCs/>
          <w:color w:val="000000"/>
          <w:sz w:val="22"/>
          <w:szCs w:val="22"/>
        </w:rPr>
        <w:t>. London and New York: Routledge.</w:t>
      </w:r>
    </w:p>
    <w:p w14:paraId="0886B195" w14:textId="77777777" w:rsidR="005A2599" w:rsidRPr="00F930CA" w:rsidRDefault="005A2599" w:rsidP="005A2599">
      <w:pPr>
        <w:spacing w:after="0" w:line="360" w:lineRule="auto"/>
        <w:ind w:left="538" w:hanging="357"/>
        <w:rPr>
          <w:rFonts w:ascii="Palatino Linotype" w:eastAsia="Arial Unicode MS" w:hAnsi="Palatino Linotype"/>
          <w:iCs/>
          <w:color w:val="000000"/>
          <w:sz w:val="22"/>
          <w:szCs w:val="22"/>
        </w:rPr>
      </w:pPr>
      <w:r w:rsidRPr="00F930CA">
        <w:rPr>
          <w:rFonts w:ascii="Palatino Linotype" w:eastAsia="Arial Unicode MS" w:hAnsi="Palatino Linotype"/>
          <w:iCs/>
          <w:color w:val="000000"/>
          <w:sz w:val="22"/>
          <w:szCs w:val="22"/>
        </w:rPr>
        <w:sym w:font="Wingdings" w:char="F026"/>
      </w:r>
      <w:r w:rsidRPr="00F930CA">
        <w:rPr>
          <w:rFonts w:ascii="Palatino Linotype" w:eastAsia="Arial Unicode MS" w:hAnsi="Palatino Linotype"/>
          <w:iCs/>
          <w:color w:val="000000"/>
          <w:sz w:val="22"/>
          <w:szCs w:val="22"/>
          <w:lang w:val="en-GB"/>
        </w:rPr>
        <w:t xml:space="preserve"> </w:t>
      </w:r>
      <w:r w:rsidRPr="00F930CA">
        <w:rPr>
          <w:rFonts w:ascii="Palatino Linotype" w:eastAsia="Arial Unicode MS" w:hAnsi="Palatino Linotype"/>
          <w:iCs/>
          <w:color w:val="000000"/>
          <w:sz w:val="22"/>
          <w:szCs w:val="22"/>
        </w:rPr>
        <w:t>Hayward</w:t>
      </w:r>
      <w:r w:rsidRPr="00F930CA">
        <w:rPr>
          <w:rFonts w:ascii="Palatino Linotype" w:eastAsia="Arial Unicode MS" w:hAnsi="Palatino Linotype"/>
          <w:iCs/>
          <w:color w:val="000000"/>
          <w:sz w:val="22"/>
          <w:szCs w:val="22"/>
          <w:lang w:val="en-GB"/>
        </w:rPr>
        <w:t xml:space="preserve">, </w:t>
      </w:r>
      <w:r w:rsidRPr="00F930CA">
        <w:rPr>
          <w:rFonts w:ascii="Palatino Linotype" w:eastAsia="Arial Unicode MS" w:hAnsi="Palatino Linotype"/>
          <w:iCs/>
          <w:color w:val="000000"/>
          <w:sz w:val="22"/>
          <w:szCs w:val="22"/>
        </w:rPr>
        <w:t>S</w:t>
      </w:r>
      <w:r w:rsidRPr="00F930CA">
        <w:rPr>
          <w:rFonts w:ascii="Palatino Linotype" w:eastAsia="Arial Unicode MS" w:hAnsi="Palatino Linotype"/>
          <w:iCs/>
          <w:color w:val="000000"/>
          <w:sz w:val="22"/>
          <w:szCs w:val="22"/>
          <w:lang w:val="en-GB"/>
        </w:rPr>
        <w:t xml:space="preserve">. (2000). </w:t>
      </w:r>
      <w:r w:rsidRPr="00F930CA">
        <w:rPr>
          <w:rFonts w:ascii="Palatino Linotype" w:eastAsia="Arial Unicode MS" w:hAnsi="Palatino Linotype"/>
          <w:i/>
          <w:iCs/>
          <w:color w:val="000000"/>
          <w:sz w:val="22"/>
          <w:szCs w:val="22"/>
        </w:rPr>
        <w:t>Cinema</w:t>
      </w:r>
      <w:r w:rsidRPr="00F930CA">
        <w:rPr>
          <w:rFonts w:ascii="Palatino Linotype" w:eastAsia="Arial Unicode MS" w:hAnsi="Palatino Linotype"/>
          <w:i/>
          <w:iCs/>
          <w:color w:val="000000"/>
          <w:sz w:val="22"/>
          <w:szCs w:val="22"/>
          <w:lang w:val="en-GB"/>
        </w:rPr>
        <w:t xml:space="preserve"> </w:t>
      </w:r>
      <w:r w:rsidRPr="00F930CA">
        <w:rPr>
          <w:rFonts w:ascii="Palatino Linotype" w:eastAsia="Arial Unicode MS" w:hAnsi="Palatino Linotype"/>
          <w:i/>
          <w:iCs/>
          <w:color w:val="000000"/>
          <w:sz w:val="22"/>
          <w:szCs w:val="22"/>
        </w:rPr>
        <w:t>studies</w:t>
      </w:r>
      <w:r w:rsidRPr="00F930CA">
        <w:rPr>
          <w:rFonts w:ascii="Palatino Linotype" w:eastAsia="Arial Unicode MS" w:hAnsi="Palatino Linotype"/>
          <w:i/>
          <w:iCs/>
          <w:color w:val="000000"/>
          <w:sz w:val="22"/>
          <w:szCs w:val="22"/>
          <w:lang w:val="en-GB"/>
        </w:rPr>
        <w:t xml:space="preserve">: </w:t>
      </w:r>
      <w:r w:rsidRPr="00F930CA">
        <w:rPr>
          <w:rFonts w:ascii="Palatino Linotype" w:eastAsia="Arial Unicode MS" w:hAnsi="Palatino Linotype"/>
          <w:i/>
          <w:iCs/>
          <w:color w:val="000000"/>
          <w:sz w:val="22"/>
          <w:szCs w:val="22"/>
        </w:rPr>
        <w:t>The</w:t>
      </w:r>
      <w:r w:rsidRPr="00F930CA">
        <w:rPr>
          <w:rFonts w:ascii="Palatino Linotype" w:eastAsia="Arial Unicode MS" w:hAnsi="Palatino Linotype"/>
          <w:i/>
          <w:iCs/>
          <w:color w:val="000000"/>
          <w:sz w:val="22"/>
          <w:szCs w:val="22"/>
          <w:lang w:val="en-GB"/>
        </w:rPr>
        <w:t xml:space="preserve"> </w:t>
      </w:r>
      <w:r w:rsidRPr="00F930CA">
        <w:rPr>
          <w:rFonts w:ascii="Palatino Linotype" w:eastAsia="Arial Unicode MS" w:hAnsi="Palatino Linotype"/>
          <w:i/>
          <w:iCs/>
          <w:color w:val="000000"/>
          <w:sz w:val="22"/>
          <w:szCs w:val="22"/>
        </w:rPr>
        <w:t>key</w:t>
      </w:r>
      <w:r w:rsidRPr="00F930CA">
        <w:rPr>
          <w:rFonts w:ascii="Palatino Linotype" w:eastAsia="Arial Unicode MS" w:hAnsi="Palatino Linotype"/>
          <w:i/>
          <w:iCs/>
          <w:color w:val="000000"/>
          <w:sz w:val="22"/>
          <w:szCs w:val="22"/>
          <w:lang w:val="en-GB"/>
        </w:rPr>
        <w:t xml:space="preserve"> </w:t>
      </w:r>
      <w:r w:rsidRPr="00F930CA">
        <w:rPr>
          <w:rFonts w:ascii="Palatino Linotype" w:eastAsia="Arial Unicode MS" w:hAnsi="Palatino Linotype"/>
          <w:i/>
          <w:iCs/>
          <w:color w:val="000000"/>
          <w:sz w:val="22"/>
          <w:szCs w:val="22"/>
        </w:rPr>
        <w:t>concepts</w:t>
      </w:r>
      <w:r w:rsidRPr="00F930CA">
        <w:rPr>
          <w:rFonts w:ascii="Palatino Linotype" w:eastAsia="Arial Unicode MS" w:hAnsi="Palatino Linotype"/>
          <w:iCs/>
          <w:color w:val="000000"/>
          <w:sz w:val="22"/>
          <w:szCs w:val="22"/>
        </w:rPr>
        <w:t xml:space="preserve"> (2</w:t>
      </w:r>
      <w:r w:rsidRPr="00F930CA">
        <w:rPr>
          <w:rFonts w:ascii="Palatino Linotype" w:eastAsia="Arial Unicode MS" w:hAnsi="Palatino Linotype"/>
          <w:iCs/>
          <w:color w:val="000000"/>
          <w:sz w:val="22"/>
          <w:szCs w:val="22"/>
          <w:vertAlign w:val="superscript"/>
        </w:rPr>
        <w:t>nd</w:t>
      </w:r>
      <w:r w:rsidRPr="00F930CA">
        <w:rPr>
          <w:rFonts w:ascii="Palatino Linotype" w:eastAsia="Arial Unicode MS" w:hAnsi="Palatino Linotype"/>
          <w:iCs/>
          <w:color w:val="000000"/>
          <w:sz w:val="22"/>
          <w:szCs w:val="22"/>
        </w:rPr>
        <w:t xml:space="preserve"> ed.)</w:t>
      </w:r>
      <w:r w:rsidRPr="00F930CA">
        <w:rPr>
          <w:rFonts w:ascii="Palatino Linotype" w:eastAsia="Arial Unicode MS" w:hAnsi="Palatino Linotype"/>
          <w:iCs/>
          <w:color w:val="000000"/>
          <w:sz w:val="22"/>
          <w:szCs w:val="22"/>
          <w:lang w:val="en-GB"/>
        </w:rPr>
        <w:t xml:space="preserve">. </w:t>
      </w:r>
      <w:r w:rsidRPr="00F930CA">
        <w:rPr>
          <w:rFonts w:ascii="Palatino Linotype" w:eastAsia="Arial Unicode MS" w:hAnsi="Palatino Linotype"/>
          <w:iCs/>
          <w:color w:val="000000"/>
          <w:sz w:val="22"/>
          <w:szCs w:val="22"/>
        </w:rPr>
        <w:t>London and New York: Routledge.</w:t>
      </w:r>
    </w:p>
    <w:p w14:paraId="325768FC" w14:textId="77777777" w:rsidR="005A2599" w:rsidRPr="00F930CA" w:rsidRDefault="005A2599" w:rsidP="005A2599">
      <w:pPr>
        <w:spacing w:after="0" w:line="360" w:lineRule="auto"/>
        <w:ind w:left="538" w:hanging="357"/>
        <w:rPr>
          <w:rFonts w:ascii="Palatino Linotype" w:hAnsi="Palatino Linotype"/>
          <w:color w:val="000000"/>
          <w:sz w:val="22"/>
          <w:szCs w:val="22"/>
        </w:rPr>
      </w:pPr>
      <w:r w:rsidRPr="00F930CA">
        <w:rPr>
          <w:rFonts w:ascii="Palatino Linotype" w:eastAsia="Arial Unicode MS" w:hAnsi="Palatino Linotype"/>
          <w:iCs/>
          <w:color w:val="000000"/>
          <w:sz w:val="22"/>
          <w:szCs w:val="22"/>
        </w:rPr>
        <w:sym w:font="Wingdings" w:char="F026"/>
      </w:r>
      <w:r w:rsidRPr="00F930CA">
        <w:rPr>
          <w:rFonts w:ascii="Palatino Linotype" w:eastAsia="Arial Unicode MS" w:hAnsi="Palatino Linotype"/>
          <w:iCs/>
          <w:color w:val="000000"/>
          <w:sz w:val="22"/>
          <w:szCs w:val="22"/>
        </w:rPr>
        <w:t xml:space="preserve"> Kane, S. (1998). </w:t>
      </w:r>
      <w:r w:rsidRPr="00F930CA">
        <w:rPr>
          <w:rFonts w:ascii="Palatino Linotype" w:eastAsia="Arial Unicode MS" w:hAnsi="Palatino Linotype"/>
          <w:i/>
          <w:iCs/>
          <w:color w:val="000000"/>
          <w:sz w:val="22"/>
          <w:szCs w:val="22"/>
        </w:rPr>
        <w:t>Crave</w:t>
      </w:r>
      <w:r w:rsidRPr="00F930CA">
        <w:rPr>
          <w:rFonts w:ascii="Palatino Linotype" w:eastAsia="Arial Unicode MS" w:hAnsi="Palatino Linotype"/>
          <w:iCs/>
          <w:color w:val="000000"/>
          <w:sz w:val="22"/>
          <w:szCs w:val="22"/>
        </w:rPr>
        <w:t xml:space="preserve"> (Modern plays)</w:t>
      </w:r>
      <w:r w:rsidRPr="00F930CA">
        <w:rPr>
          <w:rFonts w:ascii="Palatino Linotype" w:eastAsia="Arial Unicode MS" w:hAnsi="Palatino Linotype"/>
          <w:i/>
          <w:iCs/>
          <w:color w:val="000000"/>
          <w:sz w:val="22"/>
          <w:szCs w:val="22"/>
        </w:rPr>
        <w:t>.</w:t>
      </w:r>
      <w:r w:rsidRPr="00F930CA">
        <w:rPr>
          <w:rFonts w:ascii="Palatino Linotype" w:eastAsia="Arial Unicode MS" w:hAnsi="Palatino Linotype"/>
          <w:iCs/>
          <w:color w:val="000000"/>
          <w:sz w:val="22"/>
          <w:szCs w:val="22"/>
        </w:rPr>
        <w:t xml:space="preserve"> London:</w:t>
      </w:r>
      <w:r w:rsidRPr="00F930CA">
        <w:rPr>
          <w:rFonts w:ascii="Palatino Linotype" w:eastAsia="Arial Unicode MS" w:hAnsi="Palatino Linotype"/>
          <w:i/>
          <w:iCs/>
          <w:color w:val="000000"/>
          <w:sz w:val="22"/>
          <w:szCs w:val="22"/>
        </w:rPr>
        <w:t xml:space="preserve"> </w:t>
      </w:r>
      <w:r w:rsidRPr="00F930CA">
        <w:rPr>
          <w:rFonts w:ascii="Palatino Linotype" w:hAnsi="Palatino Linotype"/>
          <w:color w:val="000000"/>
          <w:sz w:val="22"/>
          <w:szCs w:val="22"/>
          <w:lang w:val="en-GB"/>
        </w:rPr>
        <w:t>Bloomsbury Methuen Drama</w:t>
      </w:r>
      <w:r w:rsidRPr="00F930CA">
        <w:rPr>
          <w:rFonts w:ascii="Palatino Linotype" w:hAnsi="Palatino Linotype"/>
          <w:color w:val="000000"/>
          <w:sz w:val="22"/>
          <w:szCs w:val="22"/>
        </w:rPr>
        <w:t>.</w:t>
      </w:r>
    </w:p>
    <w:p w14:paraId="5E636CCD" w14:textId="77777777" w:rsidR="005A2599" w:rsidRPr="00F930CA" w:rsidRDefault="005A2599" w:rsidP="005A2599">
      <w:pPr>
        <w:spacing w:after="0" w:line="360" w:lineRule="auto"/>
        <w:ind w:left="538" w:hanging="357"/>
        <w:rPr>
          <w:rFonts w:ascii="Palatino Linotype" w:eastAsia="Arial Unicode MS" w:hAnsi="Palatino Linotype"/>
          <w:iCs/>
          <w:color w:val="000000"/>
          <w:sz w:val="22"/>
          <w:szCs w:val="22"/>
        </w:rPr>
      </w:pPr>
      <w:r w:rsidRPr="00F930CA">
        <w:rPr>
          <w:rFonts w:ascii="Palatino Linotype" w:eastAsia="Arial Unicode MS" w:hAnsi="Palatino Linotype"/>
          <w:iCs/>
          <w:color w:val="000000"/>
          <w:sz w:val="22"/>
          <w:szCs w:val="22"/>
        </w:rPr>
        <w:sym w:font="Wingdings" w:char="F026"/>
      </w:r>
      <w:r w:rsidRPr="00F930CA">
        <w:rPr>
          <w:rFonts w:ascii="Palatino Linotype" w:eastAsia="Arial Unicode MS" w:hAnsi="Palatino Linotype"/>
          <w:iCs/>
          <w:color w:val="000000"/>
          <w:sz w:val="22"/>
          <w:szCs w:val="22"/>
        </w:rPr>
        <w:t xml:space="preserve"> </w:t>
      </w:r>
      <w:r w:rsidRPr="00F930CA">
        <w:rPr>
          <w:rFonts w:ascii="Palatino Linotype" w:eastAsia="Arial Unicode MS" w:hAnsi="Palatino Linotype"/>
          <w:i/>
          <w:iCs/>
          <w:color w:val="000000"/>
          <w:sz w:val="22"/>
          <w:szCs w:val="22"/>
        </w:rPr>
        <w:t xml:space="preserve">Landmarks of modern British drama. Volume one: The plays of the sixties. </w:t>
      </w:r>
      <w:r w:rsidRPr="00F930CA">
        <w:rPr>
          <w:rFonts w:ascii="Palatino Linotype" w:eastAsia="Arial Unicode MS" w:hAnsi="Palatino Linotype"/>
          <w:iCs/>
          <w:color w:val="000000"/>
          <w:sz w:val="22"/>
          <w:szCs w:val="22"/>
        </w:rPr>
        <w:t>(1985). London: Methuen Lonson ltd.</w:t>
      </w:r>
    </w:p>
    <w:p w14:paraId="2751EBD6" w14:textId="77777777" w:rsidR="005A2599" w:rsidRPr="00F930CA" w:rsidRDefault="005A2599" w:rsidP="005A2599">
      <w:pPr>
        <w:spacing w:after="0" w:line="360" w:lineRule="auto"/>
        <w:ind w:left="538" w:hanging="357"/>
        <w:rPr>
          <w:rFonts w:ascii="Palatino Linotype" w:hAnsi="Palatino Linotype"/>
          <w:color w:val="000000"/>
          <w:sz w:val="22"/>
          <w:szCs w:val="22"/>
        </w:rPr>
      </w:pPr>
      <w:r w:rsidRPr="00F930CA">
        <w:rPr>
          <w:rFonts w:ascii="Palatino Linotype" w:eastAsia="Arial Unicode MS" w:hAnsi="Palatino Linotype"/>
          <w:iCs/>
          <w:color w:val="000000"/>
          <w:sz w:val="22"/>
          <w:szCs w:val="22"/>
        </w:rPr>
        <w:sym w:font="Wingdings" w:char="F026"/>
      </w:r>
      <w:r w:rsidRPr="00F930CA">
        <w:rPr>
          <w:rFonts w:ascii="Palatino Linotype" w:eastAsia="Arial Unicode MS" w:hAnsi="Palatino Linotype"/>
          <w:iCs/>
          <w:color w:val="000000"/>
          <w:sz w:val="22"/>
          <w:szCs w:val="22"/>
        </w:rPr>
        <w:t xml:space="preserve"> </w:t>
      </w:r>
      <w:r w:rsidRPr="00F930CA">
        <w:rPr>
          <w:rFonts w:ascii="Palatino Linotype" w:eastAsia="Arial Unicode MS" w:hAnsi="Palatino Linotype"/>
          <w:i/>
          <w:iCs/>
          <w:color w:val="000000"/>
          <w:sz w:val="22"/>
          <w:szCs w:val="22"/>
        </w:rPr>
        <w:t xml:space="preserve">Landmarks of modern British drama Volume two: The plays of the seventies. </w:t>
      </w:r>
      <w:r w:rsidRPr="00F930CA">
        <w:rPr>
          <w:rFonts w:ascii="Palatino Linotype" w:eastAsia="Arial Unicode MS" w:hAnsi="Palatino Linotype"/>
          <w:iCs/>
          <w:color w:val="000000"/>
          <w:sz w:val="22"/>
          <w:szCs w:val="22"/>
        </w:rPr>
        <w:t>(1985). London: Methuen Lonson ltd.</w:t>
      </w:r>
    </w:p>
    <w:p w14:paraId="0CD131C9" w14:textId="77777777" w:rsidR="005A2599" w:rsidRPr="00F930CA" w:rsidRDefault="005A2599" w:rsidP="005A2599">
      <w:pPr>
        <w:spacing w:after="0" w:line="360" w:lineRule="auto"/>
        <w:ind w:left="538" w:hanging="357"/>
        <w:rPr>
          <w:rFonts w:ascii="Palatino Linotype" w:eastAsia="Arial Unicode MS" w:hAnsi="Palatino Linotype"/>
          <w:iCs/>
          <w:color w:val="000000"/>
          <w:sz w:val="22"/>
          <w:szCs w:val="22"/>
        </w:rPr>
      </w:pPr>
      <w:r w:rsidRPr="00F930CA">
        <w:rPr>
          <w:rFonts w:ascii="Palatino Linotype" w:eastAsia="Arial Unicode MS" w:hAnsi="Palatino Linotype"/>
          <w:iCs/>
          <w:color w:val="000000"/>
          <w:sz w:val="22"/>
          <w:szCs w:val="22"/>
        </w:rPr>
        <w:sym w:font="Wingdings" w:char="F026"/>
      </w:r>
      <w:r w:rsidRPr="00F930CA">
        <w:rPr>
          <w:rFonts w:ascii="Palatino Linotype" w:eastAsia="Arial Unicode MS" w:hAnsi="Palatino Linotype"/>
          <w:iCs/>
          <w:color w:val="000000"/>
          <w:sz w:val="22"/>
          <w:szCs w:val="22"/>
        </w:rPr>
        <w:t xml:space="preserve"> Luckharst, M. (2005). </w:t>
      </w:r>
      <w:r w:rsidRPr="00F930CA">
        <w:rPr>
          <w:rFonts w:ascii="Palatino Linotype" w:eastAsia="Arial Unicode MS" w:hAnsi="Palatino Linotype"/>
          <w:i/>
          <w:iCs/>
          <w:color w:val="000000"/>
          <w:sz w:val="22"/>
          <w:szCs w:val="22"/>
        </w:rPr>
        <w:t xml:space="preserve">Dramaturgy: A revolution in theatre. </w:t>
      </w:r>
      <w:r w:rsidRPr="00F930CA">
        <w:rPr>
          <w:rFonts w:ascii="Palatino Linotype" w:eastAsia="Arial Unicode MS" w:hAnsi="Palatino Linotype"/>
          <w:iCs/>
          <w:color w:val="000000"/>
          <w:sz w:val="22"/>
          <w:szCs w:val="22"/>
        </w:rPr>
        <w:t>Cambridge: Cambridge University Press.</w:t>
      </w:r>
    </w:p>
    <w:p w14:paraId="506F929B" w14:textId="77777777" w:rsidR="005A2599" w:rsidRPr="00F930CA" w:rsidRDefault="005A2599" w:rsidP="005A2599">
      <w:pPr>
        <w:spacing w:after="0" w:line="360" w:lineRule="auto"/>
        <w:ind w:left="538" w:hanging="357"/>
        <w:rPr>
          <w:rFonts w:ascii="Palatino Linotype" w:eastAsia="Arial Unicode MS" w:hAnsi="Palatino Linotype"/>
          <w:iCs/>
          <w:color w:val="000000"/>
          <w:sz w:val="22"/>
          <w:szCs w:val="22"/>
        </w:rPr>
      </w:pPr>
      <w:r w:rsidRPr="00F930CA">
        <w:rPr>
          <w:rFonts w:ascii="Palatino Linotype" w:eastAsia="Arial Unicode MS" w:hAnsi="Palatino Linotype"/>
          <w:iCs/>
          <w:color w:val="000000"/>
          <w:sz w:val="22"/>
          <w:szCs w:val="22"/>
        </w:rPr>
        <w:sym w:font="Wingdings" w:char="F026"/>
      </w:r>
      <w:r w:rsidRPr="00F930CA">
        <w:rPr>
          <w:rFonts w:ascii="Palatino Linotype" w:eastAsia="Arial Unicode MS" w:hAnsi="Palatino Linotype"/>
          <w:iCs/>
          <w:color w:val="000000"/>
          <w:sz w:val="22"/>
          <w:szCs w:val="22"/>
        </w:rPr>
        <w:t xml:space="preserve"> McLeish, K. &amp; Unwin, S. (1998). </w:t>
      </w:r>
      <w:r w:rsidRPr="00F930CA">
        <w:rPr>
          <w:rFonts w:ascii="Palatino Linotype" w:eastAsia="Arial Unicode MS" w:hAnsi="Palatino Linotype"/>
          <w:i/>
          <w:iCs/>
          <w:color w:val="000000"/>
          <w:sz w:val="22"/>
          <w:szCs w:val="22"/>
        </w:rPr>
        <w:t xml:space="preserve">A pocket guide to Shakespeare’s plays. </w:t>
      </w:r>
      <w:r w:rsidRPr="00F930CA">
        <w:rPr>
          <w:rFonts w:ascii="Palatino Linotype" w:eastAsia="Arial Unicode MS" w:hAnsi="Palatino Linotype"/>
          <w:iCs/>
          <w:color w:val="000000"/>
          <w:sz w:val="22"/>
          <w:szCs w:val="22"/>
        </w:rPr>
        <w:t>London: Faber and Faber.</w:t>
      </w:r>
    </w:p>
    <w:p w14:paraId="6358330D" w14:textId="77777777" w:rsidR="005A2599" w:rsidRPr="00F930CA" w:rsidRDefault="005A2599" w:rsidP="005A2599">
      <w:pPr>
        <w:spacing w:after="0" w:line="360" w:lineRule="auto"/>
        <w:ind w:left="538" w:hanging="357"/>
        <w:rPr>
          <w:rFonts w:ascii="Palatino Linotype" w:eastAsia="Arial Unicode MS" w:hAnsi="Palatino Linotype"/>
          <w:iCs/>
          <w:color w:val="000000"/>
          <w:sz w:val="22"/>
          <w:szCs w:val="22"/>
        </w:rPr>
      </w:pPr>
      <w:r w:rsidRPr="00F930CA">
        <w:rPr>
          <w:rFonts w:ascii="Palatino Linotype" w:eastAsia="Arial Unicode MS" w:hAnsi="Palatino Linotype"/>
          <w:iCs/>
          <w:color w:val="000000"/>
          <w:sz w:val="22"/>
          <w:szCs w:val="22"/>
        </w:rPr>
        <w:sym w:font="Wingdings" w:char="F026"/>
      </w:r>
      <w:r w:rsidRPr="00F930CA">
        <w:rPr>
          <w:rFonts w:ascii="Palatino Linotype" w:eastAsia="Arial Unicode MS" w:hAnsi="Palatino Linotype"/>
          <w:iCs/>
          <w:color w:val="000000"/>
          <w:sz w:val="22"/>
          <w:szCs w:val="22"/>
        </w:rPr>
        <w:t xml:space="preserve"> Miller, A. (1998). </w:t>
      </w:r>
      <w:r w:rsidRPr="00F930CA">
        <w:rPr>
          <w:rFonts w:ascii="Palatino Linotype" w:eastAsia="Arial Unicode MS" w:hAnsi="Palatino Linotype"/>
          <w:i/>
          <w:iCs/>
          <w:color w:val="000000"/>
          <w:sz w:val="22"/>
          <w:szCs w:val="22"/>
        </w:rPr>
        <w:t>Death of a salesman</w:t>
      </w:r>
      <w:r w:rsidRPr="00F930CA">
        <w:rPr>
          <w:rFonts w:ascii="Palatino Linotype" w:eastAsia="Arial Unicode MS" w:hAnsi="Palatino Linotype"/>
          <w:iCs/>
          <w:color w:val="000000"/>
          <w:sz w:val="22"/>
          <w:szCs w:val="22"/>
        </w:rPr>
        <w:t xml:space="preserve">. London and New York: Penguin books. </w:t>
      </w:r>
    </w:p>
    <w:p w14:paraId="49AB6565" w14:textId="77777777" w:rsidR="005A2599" w:rsidRPr="00EC26ED" w:rsidRDefault="005A2599" w:rsidP="005A2599">
      <w:pPr>
        <w:spacing w:after="0" w:line="360" w:lineRule="auto"/>
        <w:ind w:left="538" w:hanging="357"/>
        <w:rPr>
          <w:rFonts w:ascii="Palatino Linotype" w:eastAsia="Arial Unicode MS" w:hAnsi="Palatino Linotype"/>
          <w:iCs/>
          <w:color w:val="000000"/>
          <w:sz w:val="22"/>
          <w:szCs w:val="22"/>
          <w:lang w:val="el-GR"/>
        </w:rPr>
      </w:pPr>
      <w:r w:rsidRPr="00F930CA">
        <w:rPr>
          <w:rFonts w:ascii="Palatino Linotype" w:eastAsia="Arial Unicode MS" w:hAnsi="Palatino Linotype"/>
          <w:iCs/>
          <w:color w:val="000000"/>
          <w:sz w:val="22"/>
          <w:szCs w:val="22"/>
        </w:rPr>
        <w:sym w:font="Wingdings" w:char="F026"/>
      </w:r>
      <w:r w:rsidRPr="00EC26ED">
        <w:rPr>
          <w:rFonts w:ascii="Palatino Linotype" w:hAnsi="Palatino Linotype"/>
          <w:color w:val="000000"/>
          <w:sz w:val="22"/>
          <w:szCs w:val="22"/>
          <w:lang w:val="el-GR"/>
        </w:rPr>
        <w:t xml:space="preserve"> </w:t>
      </w:r>
      <w:r w:rsidRPr="00F930CA">
        <w:rPr>
          <w:rFonts w:ascii="Palatino Linotype" w:hAnsi="Palatino Linotype"/>
          <w:color w:val="000000"/>
          <w:sz w:val="22"/>
          <w:szCs w:val="22"/>
        </w:rPr>
        <w:t>Pavis</w:t>
      </w:r>
      <w:r w:rsidRPr="00EC26ED">
        <w:rPr>
          <w:rFonts w:ascii="Palatino Linotype" w:hAnsi="Palatino Linotype"/>
          <w:color w:val="000000"/>
          <w:sz w:val="22"/>
          <w:szCs w:val="22"/>
          <w:lang w:val="el-GR"/>
        </w:rPr>
        <w:t xml:space="preserve">, </w:t>
      </w:r>
      <w:r w:rsidRPr="00F930CA">
        <w:rPr>
          <w:rFonts w:ascii="Palatino Linotype" w:hAnsi="Palatino Linotype"/>
          <w:color w:val="000000"/>
          <w:sz w:val="22"/>
          <w:szCs w:val="22"/>
        </w:rPr>
        <w:t>P</w:t>
      </w:r>
      <w:r w:rsidRPr="00EC26ED">
        <w:rPr>
          <w:rFonts w:ascii="Palatino Linotype" w:hAnsi="Palatino Linotype"/>
          <w:color w:val="000000"/>
          <w:sz w:val="22"/>
          <w:szCs w:val="22"/>
          <w:lang w:val="el-GR"/>
        </w:rPr>
        <w:t xml:space="preserve">. (2006). </w:t>
      </w:r>
      <w:r w:rsidRPr="00EC26ED">
        <w:rPr>
          <w:rFonts w:ascii="Palatino Linotype" w:hAnsi="Palatino Linotype"/>
          <w:i/>
          <w:color w:val="000000"/>
          <w:sz w:val="22"/>
          <w:szCs w:val="22"/>
          <w:lang w:val="el-GR"/>
        </w:rPr>
        <w:t xml:space="preserve">Λεξικό του θεάτρου </w:t>
      </w:r>
      <w:r w:rsidRPr="00EC26ED">
        <w:rPr>
          <w:rFonts w:ascii="Palatino Linotype" w:hAnsi="Palatino Linotype"/>
          <w:color w:val="000000"/>
          <w:sz w:val="22"/>
          <w:szCs w:val="22"/>
          <w:lang w:val="el-GR"/>
        </w:rPr>
        <w:t xml:space="preserve">(Μτφρ. </w:t>
      </w:r>
      <w:r w:rsidRPr="00EC26ED">
        <w:rPr>
          <w:rStyle w:val="txtinfo"/>
          <w:rFonts w:ascii="Palatino Linotype" w:hAnsi="Palatino Linotype"/>
          <w:color w:val="000000"/>
          <w:sz w:val="22"/>
          <w:szCs w:val="22"/>
          <w:lang w:val="el-GR"/>
        </w:rPr>
        <w:t>Αγνή Στρουμπούλη)</w:t>
      </w:r>
      <w:r w:rsidRPr="00EC26ED">
        <w:rPr>
          <w:rFonts w:ascii="Palatino Linotype" w:hAnsi="Palatino Linotype"/>
          <w:color w:val="000000"/>
          <w:sz w:val="22"/>
          <w:szCs w:val="22"/>
          <w:lang w:val="el-GR"/>
        </w:rPr>
        <w:t xml:space="preserve">. Αθήνα: </w:t>
      </w:r>
      <w:r w:rsidRPr="00F930CA">
        <w:rPr>
          <w:rFonts w:ascii="Palatino Linotype" w:hAnsi="Palatino Linotype"/>
          <w:color w:val="000000"/>
          <w:sz w:val="22"/>
          <w:szCs w:val="22"/>
        </w:rPr>
        <w:t>Gutenberg</w:t>
      </w:r>
      <w:r w:rsidRPr="00EC26ED">
        <w:rPr>
          <w:rFonts w:ascii="Palatino Linotype" w:hAnsi="Palatino Linotype"/>
          <w:color w:val="000000"/>
          <w:sz w:val="22"/>
          <w:szCs w:val="22"/>
          <w:lang w:val="el-GR"/>
        </w:rPr>
        <w:t>.</w:t>
      </w:r>
    </w:p>
    <w:p w14:paraId="4F5DAE34" w14:textId="77777777" w:rsidR="005A2599" w:rsidRPr="00F930CA" w:rsidRDefault="005A2599" w:rsidP="005A2599">
      <w:pPr>
        <w:spacing w:after="0" w:line="360" w:lineRule="auto"/>
        <w:ind w:left="538" w:hanging="357"/>
        <w:rPr>
          <w:rFonts w:ascii="Palatino Linotype" w:hAnsi="Palatino Linotype"/>
          <w:color w:val="000000"/>
          <w:sz w:val="22"/>
          <w:szCs w:val="22"/>
        </w:rPr>
      </w:pPr>
      <w:r w:rsidRPr="00F930CA">
        <w:rPr>
          <w:rFonts w:ascii="Palatino Linotype" w:eastAsia="Arial Unicode MS" w:hAnsi="Palatino Linotype"/>
          <w:iCs/>
          <w:color w:val="000000"/>
          <w:sz w:val="22"/>
          <w:szCs w:val="22"/>
        </w:rPr>
        <w:sym w:font="Wingdings" w:char="F026"/>
      </w:r>
      <w:r w:rsidRPr="00EC26ED">
        <w:rPr>
          <w:rFonts w:ascii="Palatino Linotype" w:hAnsi="Palatino Linotype"/>
          <w:color w:val="000000"/>
          <w:sz w:val="22"/>
          <w:szCs w:val="22"/>
          <w:lang w:val="el-GR"/>
        </w:rPr>
        <w:t xml:space="preserve"> </w:t>
      </w:r>
      <w:r w:rsidRPr="00F930CA">
        <w:rPr>
          <w:rFonts w:ascii="Palatino Linotype" w:hAnsi="Palatino Linotype"/>
          <w:color w:val="000000"/>
          <w:sz w:val="22"/>
          <w:szCs w:val="22"/>
        </w:rPr>
        <w:t>Pavis</w:t>
      </w:r>
      <w:r w:rsidRPr="00EC26ED">
        <w:rPr>
          <w:rFonts w:ascii="Palatino Linotype" w:hAnsi="Palatino Linotype"/>
          <w:color w:val="000000"/>
          <w:sz w:val="22"/>
          <w:szCs w:val="22"/>
          <w:lang w:val="el-GR"/>
        </w:rPr>
        <w:t xml:space="preserve">, </w:t>
      </w:r>
      <w:r w:rsidRPr="00F930CA">
        <w:rPr>
          <w:rFonts w:ascii="Palatino Linotype" w:hAnsi="Palatino Linotype"/>
          <w:color w:val="000000"/>
          <w:sz w:val="22"/>
          <w:szCs w:val="22"/>
        </w:rPr>
        <w:t>P</w:t>
      </w:r>
      <w:r w:rsidRPr="00EC26ED">
        <w:rPr>
          <w:rFonts w:ascii="Palatino Linotype" w:hAnsi="Palatino Linotype"/>
          <w:color w:val="000000"/>
          <w:sz w:val="22"/>
          <w:szCs w:val="22"/>
          <w:lang w:val="el-GR"/>
        </w:rPr>
        <w:t xml:space="preserve">. (1998). </w:t>
      </w:r>
      <w:r w:rsidRPr="00F930CA">
        <w:rPr>
          <w:rFonts w:ascii="Palatino Linotype" w:hAnsi="Palatino Linotype"/>
          <w:i/>
          <w:color w:val="000000"/>
          <w:sz w:val="22"/>
          <w:szCs w:val="22"/>
        </w:rPr>
        <w:t>Dictionary of the theatre</w:t>
      </w:r>
      <w:r w:rsidRPr="00F930CA">
        <w:rPr>
          <w:rFonts w:ascii="Palatino Linotype" w:hAnsi="Palatino Linotype"/>
          <w:color w:val="000000"/>
          <w:sz w:val="22"/>
          <w:szCs w:val="22"/>
        </w:rPr>
        <w:t>. University of Toronto Press Inc.</w:t>
      </w:r>
    </w:p>
    <w:p w14:paraId="57F0EAEA" w14:textId="77777777" w:rsidR="005A2599" w:rsidRPr="00F930CA" w:rsidRDefault="005A2599" w:rsidP="005A2599">
      <w:pPr>
        <w:spacing w:after="0" w:line="360" w:lineRule="auto"/>
        <w:ind w:left="538" w:hanging="357"/>
        <w:rPr>
          <w:rFonts w:ascii="Palatino Linotype" w:eastAsia="Arial Unicode MS" w:hAnsi="Palatino Linotype"/>
          <w:iCs/>
          <w:color w:val="000000"/>
          <w:sz w:val="22"/>
          <w:szCs w:val="22"/>
        </w:rPr>
      </w:pPr>
      <w:r w:rsidRPr="00F930CA">
        <w:rPr>
          <w:rFonts w:ascii="Palatino Linotype" w:eastAsia="Arial Unicode MS" w:hAnsi="Palatino Linotype"/>
          <w:iCs/>
          <w:color w:val="000000"/>
          <w:sz w:val="22"/>
          <w:szCs w:val="22"/>
        </w:rPr>
        <w:sym w:font="Wingdings" w:char="F026"/>
      </w:r>
      <w:r w:rsidRPr="00F930CA">
        <w:rPr>
          <w:rFonts w:ascii="Palatino Linotype" w:eastAsia="Arial Unicode MS" w:hAnsi="Palatino Linotype"/>
          <w:iCs/>
          <w:color w:val="000000"/>
          <w:sz w:val="22"/>
          <w:szCs w:val="22"/>
        </w:rPr>
        <w:t xml:space="preserve"> Pickering, K. (2005). </w:t>
      </w:r>
      <w:r w:rsidRPr="00F930CA">
        <w:rPr>
          <w:rFonts w:ascii="Palatino Linotype" w:eastAsia="Arial Unicode MS" w:hAnsi="Palatino Linotype"/>
          <w:i/>
          <w:iCs/>
          <w:color w:val="000000"/>
          <w:sz w:val="22"/>
          <w:szCs w:val="22"/>
        </w:rPr>
        <w:t xml:space="preserve">Key concepts in drama and performance. </w:t>
      </w:r>
      <w:r w:rsidRPr="00F930CA">
        <w:rPr>
          <w:rFonts w:ascii="Palatino Linotype" w:eastAsia="Arial Unicode MS" w:hAnsi="Palatino Linotype"/>
          <w:iCs/>
          <w:color w:val="000000"/>
          <w:sz w:val="22"/>
          <w:szCs w:val="22"/>
        </w:rPr>
        <w:t>New York: Palgrave Macmillan.</w:t>
      </w:r>
    </w:p>
    <w:p w14:paraId="5070EDAC" w14:textId="77777777" w:rsidR="005A2599" w:rsidRPr="00F930CA" w:rsidRDefault="005A2599" w:rsidP="005A2599">
      <w:pPr>
        <w:spacing w:after="0" w:line="360" w:lineRule="auto"/>
        <w:ind w:left="538" w:hanging="357"/>
        <w:rPr>
          <w:rFonts w:ascii="Palatino Linotype" w:eastAsia="Arial Unicode MS" w:hAnsi="Palatino Linotype"/>
          <w:iCs/>
          <w:color w:val="000000"/>
          <w:sz w:val="22"/>
          <w:szCs w:val="22"/>
        </w:rPr>
      </w:pPr>
      <w:r w:rsidRPr="00F930CA">
        <w:rPr>
          <w:rFonts w:ascii="Palatino Linotype" w:eastAsia="Arial Unicode MS" w:hAnsi="Palatino Linotype"/>
          <w:iCs/>
          <w:color w:val="000000"/>
          <w:sz w:val="22"/>
          <w:szCs w:val="22"/>
        </w:rPr>
        <w:sym w:font="Wingdings" w:char="F026"/>
      </w:r>
      <w:r w:rsidRPr="00F930CA">
        <w:rPr>
          <w:rFonts w:ascii="Palatino Linotype" w:eastAsia="Arial Unicode MS" w:hAnsi="Palatino Linotype"/>
          <w:iCs/>
          <w:color w:val="000000"/>
          <w:sz w:val="22"/>
          <w:szCs w:val="22"/>
        </w:rPr>
        <w:t xml:space="preserve"> Russell Taylor, J. (1993). </w:t>
      </w:r>
      <w:r w:rsidRPr="00F930CA">
        <w:rPr>
          <w:rFonts w:ascii="Palatino Linotype" w:eastAsia="Arial Unicode MS" w:hAnsi="Palatino Linotype"/>
          <w:i/>
          <w:iCs/>
          <w:color w:val="000000"/>
          <w:sz w:val="22"/>
          <w:szCs w:val="22"/>
        </w:rPr>
        <w:t>The Penguin dictionary of the theatre</w:t>
      </w:r>
      <w:r w:rsidRPr="00F930CA">
        <w:rPr>
          <w:rFonts w:ascii="Palatino Linotype" w:eastAsia="Arial Unicode MS" w:hAnsi="Palatino Linotype"/>
          <w:iCs/>
          <w:color w:val="000000"/>
          <w:sz w:val="22"/>
          <w:szCs w:val="22"/>
        </w:rPr>
        <w:t xml:space="preserve"> (3</w:t>
      </w:r>
      <w:r w:rsidRPr="00F930CA">
        <w:rPr>
          <w:rFonts w:ascii="Palatino Linotype" w:eastAsia="Arial Unicode MS" w:hAnsi="Palatino Linotype"/>
          <w:iCs/>
          <w:color w:val="000000"/>
          <w:sz w:val="22"/>
          <w:szCs w:val="22"/>
          <w:vertAlign w:val="superscript"/>
        </w:rPr>
        <w:t>rd</w:t>
      </w:r>
      <w:r w:rsidRPr="00F930CA">
        <w:rPr>
          <w:rFonts w:ascii="Palatino Linotype" w:eastAsia="Arial Unicode MS" w:hAnsi="Palatino Linotype"/>
          <w:iCs/>
          <w:color w:val="000000"/>
          <w:sz w:val="22"/>
          <w:szCs w:val="22"/>
        </w:rPr>
        <w:t xml:space="preserve"> ed.). London: Penguin books. </w:t>
      </w:r>
    </w:p>
    <w:p w14:paraId="175AB116" w14:textId="77777777" w:rsidR="005A2599" w:rsidRPr="00F930CA" w:rsidRDefault="005A2599" w:rsidP="005A2599">
      <w:pPr>
        <w:spacing w:after="0" w:line="360" w:lineRule="auto"/>
        <w:ind w:left="538" w:hanging="357"/>
        <w:rPr>
          <w:rFonts w:ascii="Palatino Linotype" w:hAnsi="Palatino Linotype"/>
          <w:color w:val="000000"/>
          <w:sz w:val="22"/>
          <w:szCs w:val="22"/>
        </w:rPr>
      </w:pPr>
      <w:r w:rsidRPr="00F930CA">
        <w:rPr>
          <w:rFonts w:ascii="Palatino Linotype" w:eastAsia="Arial Unicode MS" w:hAnsi="Palatino Linotype"/>
          <w:iCs/>
          <w:color w:val="000000"/>
          <w:sz w:val="22"/>
          <w:szCs w:val="22"/>
        </w:rPr>
        <w:sym w:font="Wingdings" w:char="F026"/>
      </w:r>
      <w:r w:rsidRPr="00F930CA">
        <w:rPr>
          <w:rFonts w:ascii="Palatino Linotype" w:eastAsia="Arial Unicode MS" w:hAnsi="Palatino Linotype"/>
          <w:iCs/>
          <w:color w:val="000000"/>
          <w:sz w:val="22"/>
          <w:szCs w:val="22"/>
        </w:rPr>
        <w:t xml:space="preserve"> Sheperd, S. &amp; Wallis, M. (2004). </w:t>
      </w:r>
      <w:r w:rsidRPr="00F930CA">
        <w:rPr>
          <w:rFonts w:ascii="Palatino Linotype" w:eastAsia="Arial Unicode MS" w:hAnsi="Palatino Linotype"/>
          <w:i/>
          <w:iCs/>
          <w:color w:val="000000"/>
          <w:sz w:val="22"/>
          <w:szCs w:val="22"/>
        </w:rPr>
        <w:t xml:space="preserve">Drama / Theatre / </w:t>
      </w:r>
      <w:r w:rsidRPr="00F930CA">
        <w:rPr>
          <w:rFonts w:ascii="Palatino Linotype" w:eastAsia="Arial Unicode MS" w:hAnsi="Palatino Linotype"/>
          <w:iCs/>
          <w:color w:val="000000"/>
          <w:sz w:val="22"/>
          <w:szCs w:val="22"/>
        </w:rPr>
        <w:t>Performance (The new critical idiom). London and New York: Routledge.</w:t>
      </w:r>
    </w:p>
    <w:p w14:paraId="0D48450E" w14:textId="77777777" w:rsidR="005A2599" w:rsidRPr="00F930CA" w:rsidRDefault="005A2599" w:rsidP="005A2599">
      <w:pPr>
        <w:spacing w:after="0" w:line="360" w:lineRule="auto"/>
        <w:ind w:left="538" w:hanging="357"/>
        <w:rPr>
          <w:rFonts w:ascii="Palatino Linotype" w:eastAsia="Arial Unicode MS" w:hAnsi="Palatino Linotype"/>
          <w:iCs/>
          <w:color w:val="000000"/>
          <w:sz w:val="22"/>
          <w:szCs w:val="22"/>
        </w:rPr>
      </w:pPr>
      <w:r w:rsidRPr="00F930CA">
        <w:rPr>
          <w:rFonts w:ascii="Palatino Linotype" w:eastAsia="Arial Unicode MS" w:hAnsi="Palatino Linotype"/>
          <w:iCs/>
          <w:color w:val="000000"/>
          <w:sz w:val="22"/>
          <w:szCs w:val="22"/>
        </w:rPr>
        <w:sym w:font="Wingdings" w:char="F026"/>
      </w:r>
      <w:r w:rsidRPr="00F930CA">
        <w:rPr>
          <w:rFonts w:ascii="Palatino Linotype" w:eastAsia="Arial Unicode MS" w:hAnsi="Palatino Linotype"/>
          <w:iCs/>
          <w:color w:val="000000"/>
          <w:sz w:val="22"/>
          <w:szCs w:val="22"/>
        </w:rPr>
        <w:t xml:space="preserve"> Williams, T. (1958). </w:t>
      </w:r>
      <w:r w:rsidRPr="00F930CA">
        <w:rPr>
          <w:rFonts w:ascii="Palatino Linotype" w:eastAsia="Arial Unicode MS" w:hAnsi="Palatino Linotype"/>
          <w:i/>
          <w:iCs/>
          <w:color w:val="000000"/>
          <w:sz w:val="22"/>
          <w:szCs w:val="22"/>
        </w:rPr>
        <w:t xml:space="preserve">The rose tattoo and other plays. </w:t>
      </w:r>
      <w:r w:rsidRPr="00F930CA">
        <w:rPr>
          <w:rFonts w:ascii="Palatino Linotype" w:eastAsia="Arial Unicode MS" w:hAnsi="Palatino Linotype"/>
          <w:iCs/>
          <w:color w:val="000000"/>
          <w:sz w:val="22"/>
          <w:szCs w:val="22"/>
        </w:rPr>
        <w:t xml:space="preserve">London: Penguin books. </w:t>
      </w:r>
    </w:p>
    <w:p w14:paraId="288DD612" w14:textId="77777777" w:rsidR="005A2599" w:rsidRPr="00F930CA" w:rsidRDefault="005A2599" w:rsidP="005A2599">
      <w:pPr>
        <w:spacing w:after="0" w:line="360" w:lineRule="auto"/>
        <w:ind w:left="540" w:hanging="360"/>
        <w:rPr>
          <w:rFonts w:ascii="Palatino Linotype" w:eastAsia="Arial Unicode MS" w:hAnsi="Palatino Linotype"/>
          <w:iCs/>
          <w:color w:val="000000"/>
          <w:sz w:val="22"/>
          <w:szCs w:val="22"/>
          <w:lang w:val="en-GB"/>
        </w:rPr>
      </w:pPr>
      <w:r w:rsidRPr="00F930CA">
        <w:rPr>
          <w:rFonts w:ascii="Palatino Linotype" w:eastAsia="Arial Unicode MS" w:hAnsi="Palatino Linotype"/>
          <w:iCs/>
          <w:color w:val="000000"/>
          <w:sz w:val="22"/>
          <w:szCs w:val="22"/>
        </w:rPr>
        <w:sym w:font="Wingdings" w:char="F026"/>
      </w:r>
      <w:r w:rsidRPr="00F930CA">
        <w:rPr>
          <w:rFonts w:ascii="Palatino Linotype" w:eastAsia="Arial Unicode MS" w:hAnsi="Palatino Linotype"/>
          <w:iCs/>
          <w:color w:val="000000"/>
          <w:sz w:val="22"/>
          <w:szCs w:val="22"/>
        </w:rPr>
        <w:t xml:space="preserve"> Winslow, C. (2011). </w:t>
      </w:r>
      <w:r w:rsidRPr="00F930CA">
        <w:rPr>
          <w:rFonts w:ascii="Palatino Linotype" w:eastAsia="Arial Unicode MS" w:hAnsi="Palatino Linotype"/>
          <w:i/>
          <w:iCs/>
          <w:color w:val="000000"/>
          <w:sz w:val="22"/>
          <w:szCs w:val="22"/>
        </w:rPr>
        <w:t xml:space="preserve">The Oberon glossary of theatrical terms: theatre jargon explained </w:t>
      </w:r>
      <w:r w:rsidRPr="00F930CA">
        <w:rPr>
          <w:rFonts w:ascii="Palatino Linotype" w:eastAsia="Arial Unicode MS" w:hAnsi="Palatino Linotype"/>
          <w:iCs/>
          <w:color w:val="000000"/>
          <w:sz w:val="22"/>
          <w:szCs w:val="22"/>
        </w:rPr>
        <w:t>(2</w:t>
      </w:r>
      <w:r w:rsidRPr="00F930CA">
        <w:rPr>
          <w:rFonts w:ascii="Palatino Linotype" w:eastAsia="Arial Unicode MS" w:hAnsi="Palatino Linotype"/>
          <w:iCs/>
          <w:color w:val="000000"/>
          <w:sz w:val="22"/>
          <w:szCs w:val="22"/>
          <w:vertAlign w:val="superscript"/>
        </w:rPr>
        <w:t>nd</w:t>
      </w:r>
      <w:r w:rsidRPr="00F930CA">
        <w:rPr>
          <w:rFonts w:ascii="Palatino Linotype" w:eastAsia="Arial Unicode MS" w:hAnsi="Palatino Linotype"/>
          <w:iCs/>
          <w:color w:val="000000"/>
          <w:sz w:val="22"/>
          <w:szCs w:val="22"/>
        </w:rPr>
        <w:t xml:space="preserve"> ed. ). London: Oberon books ltd</w:t>
      </w:r>
    </w:p>
    <w:p w14:paraId="74B975DE" w14:textId="77777777" w:rsidR="005A2599" w:rsidRPr="00F930CA" w:rsidRDefault="005A2599" w:rsidP="00BF6EC7">
      <w:pPr>
        <w:spacing w:after="0" w:line="360" w:lineRule="auto"/>
        <w:rPr>
          <w:rFonts w:ascii="Palatino Linotype" w:eastAsia="Arial Unicode MS" w:hAnsi="Palatino Linotype"/>
          <w:iCs/>
          <w:color w:val="000000"/>
          <w:sz w:val="22"/>
          <w:szCs w:val="22"/>
        </w:rPr>
      </w:pPr>
    </w:p>
    <w:p w14:paraId="09EBBB24" w14:textId="77777777" w:rsidR="005A2599" w:rsidRPr="00F930CA" w:rsidRDefault="005A2599" w:rsidP="005A2599">
      <w:pPr>
        <w:numPr>
          <w:ilvl w:val="0"/>
          <w:numId w:val="45"/>
        </w:numPr>
        <w:spacing w:after="0" w:line="360" w:lineRule="auto"/>
        <w:ind w:left="357" w:hanging="357"/>
        <w:jc w:val="left"/>
        <w:rPr>
          <w:rFonts w:ascii="Palatino Linotype" w:hAnsi="Palatino Linotype"/>
          <w:b/>
          <w:color w:val="000000"/>
          <w:sz w:val="22"/>
          <w:szCs w:val="22"/>
        </w:rPr>
      </w:pPr>
      <w:r w:rsidRPr="00F930CA">
        <w:rPr>
          <w:rFonts w:ascii="Palatino Linotype" w:hAnsi="Palatino Linotype"/>
          <w:b/>
          <w:color w:val="000000"/>
          <w:sz w:val="22"/>
          <w:szCs w:val="22"/>
        </w:rPr>
        <w:t>MODE OF DELIVERY</w:t>
      </w:r>
    </w:p>
    <w:p w14:paraId="3377005D" w14:textId="77777777" w:rsidR="005A2599" w:rsidRDefault="005A2599" w:rsidP="005A2599">
      <w:pPr>
        <w:spacing w:after="0" w:line="360" w:lineRule="auto"/>
        <w:rPr>
          <w:rFonts w:ascii="Palatino Linotype" w:hAnsi="Palatino Linotype"/>
          <w:color w:val="000000"/>
          <w:sz w:val="22"/>
          <w:szCs w:val="22"/>
        </w:rPr>
      </w:pPr>
      <w:r w:rsidRPr="00F930CA">
        <w:rPr>
          <w:rFonts w:ascii="Palatino Linotype" w:hAnsi="Palatino Linotype"/>
          <w:color w:val="000000"/>
          <w:sz w:val="22"/>
          <w:szCs w:val="22"/>
        </w:rPr>
        <w:tab/>
        <w:t>Face-to-face</w:t>
      </w:r>
    </w:p>
    <w:p w14:paraId="362E0DAD" w14:textId="77777777" w:rsidR="00FE49A0" w:rsidRDefault="00FE49A0" w:rsidP="005A2599">
      <w:pPr>
        <w:spacing w:after="0" w:line="360" w:lineRule="auto"/>
        <w:rPr>
          <w:rFonts w:ascii="Palatino Linotype" w:hAnsi="Palatino Linotype"/>
          <w:color w:val="000000"/>
          <w:sz w:val="22"/>
          <w:szCs w:val="22"/>
        </w:rPr>
      </w:pPr>
    </w:p>
    <w:p w14:paraId="1FCF7A4B" w14:textId="77777777" w:rsidR="00FE49A0" w:rsidRPr="00F930CA" w:rsidRDefault="00FE49A0" w:rsidP="005A2599">
      <w:pPr>
        <w:spacing w:after="0" w:line="360" w:lineRule="auto"/>
        <w:rPr>
          <w:rFonts w:ascii="Palatino Linotype" w:hAnsi="Palatino Linotype"/>
          <w:color w:val="000000"/>
          <w:sz w:val="22"/>
          <w:szCs w:val="22"/>
        </w:rPr>
      </w:pPr>
    </w:p>
    <w:p w14:paraId="7755B0AC" w14:textId="77777777" w:rsidR="005A2599" w:rsidRPr="00F930CA" w:rsidRDefault="005A2599" w:rsidP="005A2599">
      <w:pPr>
        <w:spacing w:after="0" w:line="360" w:lineRule="auto"/>
        <w:rPr>
          <w:rFonts w:ascii="Palatino Linotype" w:hAnsi="Palatino Linotype"/>
          <w:color w:val="000000"/>
          <w:sz w:val="22"/>
          <w:szCs w:val="22"/>
          <w:lang w:val="en-GB"/>
        </w:rPr>
      </w:pPr>
    </w:p>
    <w:p w14:paraId="2D679BDD" w14:textId="77777777" w:rsidR="005A2599" w:rsidRPr="00F930CA" w:rsidRDefault="005A2599" w:rsidP="005A2599">
      <w:pPr>
        <w:spacing w:after="0" w:line="360" w:lineRule="auto"/>
        <w:rPr>
          <w:rFonts w:ascii="Palatino Linotype" w:hAnsi="Palatino Linotype"/>
          <w:color w:val="000000"/>
          <w:sz w:val="22"/>
          <w:szCs w:val="22"/>
          <w:lang w:val="en-GB"/>
        </w:rPr>
      </w:pPr>
      <w:r w:rsidRPr="00F930CA">
        <w:rPr>
          <w:rFonts w:ascii="Palatino Linotype" w:hAnsi="Palatino Linotype"/>
          <w:color w:val="000000"/>
          <w:sz w:val="22"/>
          <w:szCs w:val="22"/>
          <w:lang w:val="en-GB"/>
        </w:rPr>
        <w:lastRenderedPageBreak/>
        <w:t xml:space="preserve">• </w:t>
      </w:r>
      <w:r w:rsidRPr="00F930CA">
        <w:rPr>
          <w:rFonts w:ascii="Palatino Linotype" w:hAnsi="Palatino Linotype"/>
          <w:b/>
          <w:bCs/>
          <w:color w:val="000000"/>
          <w:sz w:val="22"/>
          <w:szCs w:val="22"/>
          <w:lang w:val="en-GB"/>
        </w:rPr>
        <w:t>TEACHING METHODS / Educational material types</w:t>
      </w:r>
    </w:p>
    <w:p w14:paraId="7AD33DFB" w14:textId="5F2E2BF7" w:rsidR="005A2599" w:rsidRPr="00F930CA" w:rsidRDefault="005A2599" w:rsidP="005A2599">
      <w:pPr>
        <w:spacing w:after="0" w:line="360" w:lineRule="auto"/>
        <w:rPr>
          <w:rFonts w:ascii="Palatino Linotype" w:hAnsi="Palatino Linotype"/>
          <w:color w:val="000000"/>
          <w:sz w:val="22"/>
          <w:szCs w:val="22"/>
          <w:lang w:val="en-GB"/>
        </w:rPr>
      </w:pPr>
      <w:r w:rsidRPr="00F930CA">
        <w:rPr>
          <w:rFonts w:ascii="Palatino Linotype" w:hAnsi="Palatino Linotype"/>
          <w:color w:val="000000"/>
          <w:sz w:val="22"/>
          <w:szCs w:val="22"/>
          <w:lang w:val="en-GB"/>
        </w:rPr>
        <w:t xml:space="preserve">Lectures, Use of ICT in Course teaching (e.g. audio-visual material), Handouts, Practice in </w:t>
      </w:r>
      <w:r w:rsidRPr="00F930CA">
        <w:rPr>
          <w:rStyle w:val="yiv5832455044hps"/>
          <w:rFonts w:ascii="Palatino Linotype" w:hAnsi="Palatino Linotype"/>
          <w:color w:val="000000"/>
          <w:sz w:val="22"/>
          <w:szCs w:val="22"/>
        </w:rPr>
        <w:t xml:space="preserve">artistic performance based on authentic English drama texts (e.g. short scenes reproduction) etc. </w:t>
      </w:r>
    </w:p>
    <w:p w14:paraId="14FDB814" w14:textId="77777777" w:rsidR="005A2599" w:rsidRPr="00F930CA" w:rsidRDefault="005A2599" w:rsidP="005A2599">
      <w:pPr>
        <w:spacing w:after="0" w:line="360" w:lineRule="auto"/>
        <w:rPr>
          <w:rFonts w:ascii="Palatino Linotype" w:hAnsi="Palatino Linotype"/>
          <w:color w:val="000000"/>
          <w:sz w:val="22"/>
          <w:szCs w:val="22"/>
          <w:lang w:val="en-GB"/>
        </w:rPr>
      </w:pPr>
    </w:p>
    <w:p w14:paraId="648B8E56" w14:textId="77777777" w:rsidR="005A2599" w:rsidRPr="00F930CA" w:rsidRDefault="005A2599" w:rsidP="005A2599">
      <w:pPr>
        <w:spacing w:after="0" w:line="360" w:lineRule="auto"/>
        <w:rPr>
          <w:rFonts w:ascii="Palatino Linotype" w:hAnsi="Palatino Linotype"/>
          <w:color w:val="000000"/>
          <w:sz w:val="22"/>
          <w:szCs w:val="22"/>
          <w:lang w:val="en-GB"/>
        </w:rPr>
      </w:pPr>
      <w:r w:rsidRPr="00F930CA">
        <w:rPr>
          <w:rFonts w:ascii="Palatino Linotype" w:hAnsi="Palatino Linotype"/>
          <w:color w:val="000000"/>
          <w:sz w:val="22"/>
          <w:szCs w:val="22"/>
          <w:lang w:val="en-GB"/>
        </w:rPr>
        <w:t xml:space="preserve">• </w:t>
      </w:r>
      <w:r w:rsidRPr="00F930CA">
        <w:rPr>
          <w:rFonts w:ascii="Palatino Linotype" w:hAnsi="Palatino Linotype"/>
          <w:b/>
          <w:bCs/>
          <w:color w:val="000000"/>
          <w:sz w:val="22"/>
          <w:szCs w:val="22"/>
          <w:lang w:val="en-GB"/>
        </w:rPr>
        <w:t>ASSESSMENT METHODS</w:t>
      </w:r>
    </w:p>
    <w:p w14:paraId="58E0667D" w14:textId="77777777" w:rsidR="005A2599" w:rsidRPr="00F930CA" w:rsidRDefault="005A2599" w:rsidP="005A2599">
      <w:pPr>
        <w:spacing w:after="0" w:line="360" w:lineRule="auto"/>
        <w:rPr>
          <w:rFonts w:ascii="Palatino Linotype" w:hAnsi="Palatino Linotype"/>
          <w:color w:val="000000"/>
          <w:sz w:val="22"/>
          <w:szCs w:val="22"/>
          <w:lang w:val="en-GB"/>
        </w:rPr>
      </w:pPr>
      <w:r w:rsidRPr="00F930CA">
        <w:rPr>
          <w:rFonts w:ascii="Palatino Linotype" w:hAnsi="Palatino Linotype"/>
          <w:color w:val="000000"/>
          <w:sz w:val="22"/>
          <w:szCs w:val="22"/>
          <w:lang w:val="en-GB"/>
        </w:rPr>
        <w:t>Written exams with multiple choice questions, short-answer questions, reading comprehension questions, filling-in-gaps questions, short-text production exercises etc.</w:t>
      </w:r>
    </w:p>
    <w:p w14:paraId="33C89CCE" w14:textId="77777777" w:rsidR="005A2599" w:rsidRPr="00F930CA" w:rsidRDefault="005A2599" w:rsidP="005A2599">
      <w:pPr>
        <w:spacing w:after="0" w:line="360" w:lineRule="auto"/>
        <w:rPr>
          <w:rFonts w:ascii="Palatino Linotype" w:hAnsi="Palatino Linotype"/>
          <w:color w:val="000000"/>
          <w:sz w:val="22"/>
          <w:szCs w:val="22"/>
          <w:lang w:val="en-GB"/>
        </w:rPr>
      </w:pPr>
    </w:p>
    <w:p w14:paraId="32346B0C" w14:textId="77777777" w:rsidR="005A2599" w:rsidRPr="00F930CA" w:rsidRDefault="005A2599" w:rsidP="005A2599">
      <w:pPr>
        <w:spacing w:after="0" w:line="360" w:lineRule="auto"/>
        <w:rPr>
          <w:rFonts w:ascii="Palatino Linotype" w:hAnsi="Palatino Linotype"/>
          <w:color w:val="000000"/>
          <w:sz w:val="22"/>
          <w:szCs w:val="22"/>
          <w:lang w:val="en-GB"/>
        </w:rPr>
      </w:pPr>
      <w:r w:rsidRPr="00F930CA">
        <w:rPr>
          <w:rFonts w:ascii="Palatino Linotype" w:hAnsi="Palatino Linotype"/>
          <w:color w:val="000000"/>
          <w:sz w:val="22"/>
          <w:szCs w:val="22"/>
          <w:lang w:val="en-GB"/>
        </w:rPr>
        <w:t xml:space="preserve">• </w:t>
      </w:r>
      <w:r w:rsidRPr="00F930CA">
        <w:rPr>
          <w:rFonts w:ascii="Palatino Linotype" w:hAnsi="Palatino Linotype"/>
          <w:b/>
          <w:bCs/>
          <w:color w:val="000000"/>
          <w:sz w:val="22"/>
          <w:szCs w:val="22"/>
          <w:lang w:val="en-GB"/>
        </w:rPr>
        <w:t>LANGUAGE OF INSTRUCTION</w:t>
      </w:r>
    </w:p>
    <w:p w14:paraId="1FFB6787" w14:textId="77777777" w:rsidR="005A2599" w:rsidRPr="00F930CA" w:rsidRDefault="005A2599" w:rsidP="005A2599">
      <w:pPr>
        <w:spacing w:after="0" w:line="360" w:lineRule="auto"/>
        <w:rPr>
          <w:rFonts w:ascii="Palatino Linotype" w:hAnsi="Palatino Linotype"/>
          <w:color w:val="000000"/>
          <w:sz w:val="22"/>
          <w:szCs w:val="22"/>
          <w:lang w:val="en-GB"/>
        </w:rPr>
      </w:pPr>
      <w:r w:rsidRPr="00F930CA">
        <w:rPr>
          <w:rFonts w:ascii="Palatino Linotype" w:hAnsi="Palatino Linotype"/>
          <w:color w:val="000000"/>
          <w:sz w:val="22"/>
          <w:szCs w:val="22"/>
          <w:lang w:val="en-GB"/>
        </w:rPr>
        <w:t>  English (Greek is also used in English-to-Greek translation exercises e.g. of a short scene from a particular play etc.)</w:t>
      </w:r>
    </w:p>
    <w:p w14:paraId="24B31103" w14:textId="77777777" w:rsidR="00A123CC" w:rsidRPr="00A46549" w:rsidRDefault="00A123CC" w:rsidP="00D31B86">
      <w:pPr>
        <w:spacing w:line="360" w:lineRule="auto"/>
        <w:rPr>
          <w:rFonts w:ascii="Palatino Linotype" w:hAnsi="Palatino Linotype"/>
          <w:sz w:val="22"/>
          <w:szCs w:val="22"/>
        </w:rPr>
      </w:pPr>
    </w:p>
    <w:p w14:paraId="75A7903E" w14:textId="77777777" w:rsidR="0054116F" w:rsidRPr="00BF6EC7" w:rsidRDefault="0054116F" w:rsidP="00D31B86">
      <w:pPr>
        <w:pBdr>
          <w:top w:val="single" w:sz="4" w:space="1" w:color="D99594" w:themeColor="accent2" w:themeTint="99" w:shadow="1"/>
          <w:left w:val="single" w:sz="4" w:space="4" w:color="D99594" w:themeColor="accent2" w:themeTint="99" w:shadow="1"/>
          <w:bottom w:val="single" w:sz="4" w:space="1" w:color="D99594" w:themeColor="accent2" w:themeTint="99" w:shadow="1"/>
          <w:right w:val="single" w:sz="4" w:space="4" w:color="D99594" w:themeColor="accent2" w:themeTint="99" w:shadow="1"/>
        </w:pBdr>
        <w:spacing w:line="360" w:lineRule="auto"/>
        <w:rPr>
          <w:rFonts w:ascii="Palatino Linotype" w:hAnsi="Palatino Linotype"/>
          <w:b/>
          <w:sz w:val="28"/>
          <w:szCs w:val="22"/>
        </w:rPr>
      </w:pPr>
      <w:r w:rsidRPr="00BF6EC7">
        <w:rPr>
          <w:rFonts w:ascii="Palatino Linotype" w:hAnsi="Palatino Linotype"/>
          <w:b/>
          <w:sz w:val="28"/>
          <w:szCs w:val="22"/>
        </w:rPr>
        <w:t>Spring Semester (6th or 8th)</w:t>
      </w:r>
    </w:p>
    <w:p w14:paraId="38559E06" w14:textId="77777777" w:rsidR="0054116F" w:rsidRPr="00A46549" w:rsidRDefault="0054116F" w:rsidP="00D31B86">
      <w:pPr>
        <w:spacing w:line="360" w:lineRule="auto"/>
        <w:rPr>
          <w:rFonts w:ascii="Palatino Linotype" w:hAnsi="Palatino Linotype"/>
          <w:b/>
          <w:bCs/>
          <w:sz w:val="22"/>
          <w:szCs w:val="22"/>
          <w:lang w:val="en-GB"/>
        </w:rPr>
      </w:pPr>
    </w:p>
    <w:p w14:paraId="479C1DA0" w14:textId="77777777" w:rsidR="0054116F" w:rsidRPr="00A46549" w:rsidRDefault="0054116F" w:rsidP="00D31B86">
      <w:pPr>
        <w:pBdr>
          <w:top w:val="single" w:sz="4" w:space="2"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spacing w:after="120" w:line="360" w:lineRule="auto"/>
        <w:ind w:left="540" w:hanging="540"/>
        <w:jc w:val="center"/>
        <w:rPr>
          <w:rFonts w:ascii="Palatino Linotype" w:hAnsi="Palatino Linotype"/>
          <w:b/>
          <w:bCs/>
          <w:sz w:val="22"/>
          <w:szCs w:val="22"/>
          <w:lang w:val="en-GB"/>
        </w:rPr>
      </w:pPr>
      <w:r w:rsidRPr="00A46549">
        <w:rPr>
          <w:rFonts w:ascii="Palatino Linotype" w:hAnsi="Palatino Linotype"/>
          <w:b/>
          <w:bCs/>
          <w:sz w:val="22"/>
          <w:szCs w:val="22"/>
          <w:lang w:val="en-GB"/>
        </w:rPr>
        <w:t xml:space="preserve">1. Aesthetic and Theory of Cinema: From 1945 to the present </w:t>
      </w:r>
    </w:p>
    <w:p w14:paraId="4B296DF9"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bidi="he-IL"/>
        </w:rPr>
        <w:t xml:space="preserve">• </w:t>
      </w:r>
      <w:r w:rsidRPr="00A46549">
        <w:rPr>
          <w:rFonts w:ascii="Palatino Linotype" w:hAnsi="Palatino Linotype"/>
          <w:b/>
          <w:sz w:val="22"/>
          <w:szCs w:val="22"/>
          <w:lang w:val="en-GB"/>
        </w:rPr>
        <w:t>COURSE CODE</w:t>
      </w:r>
    </w:p>
    <w:p w14:paraId="0F6CC40C" w14:textId="77777777" w:rsidR="0054116F" w:rsidRPr="00A46549" w:rsidRDefault="0054116F" w:rsidP="00D31B86">
      <w:pPr>
        <w:spacing w:line="360" w:lineRule="auto"/>
        <w:ind w:left="180"/>
        <w:rPr>
          <w:rFonts w:ascii="Palatino Linotype" w:hAnsi="Palatino Linotype"/>
          <w:sz w:val="22"/>
          <w:szCs w:val="22"/>
          <w:lang w:val="en-GB"/>
        </w:rPr>
      </w:pPr>
      <w:r w:rsidRPr="00A46549">
        <w:rPr>
          <w:rFonts w:ascii="Palatino Linotype" w:hAnsi="Palatino Linotype"/>
          <w:sz w:val="22"/>
          <w:szCs w:val="22"/>
          <w:lang w:val="en-GB"/>
        </w:rPr>
        <w:t>34EE042</w:t>
      </w:r>
    </w:p>
    <w:p w14:paraId="5AA9CAFD"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TYPE OF COURSE</w:t>
      </w:r>
    </w:p>
    <w:p w14:paraId="3EDD2274" w14:textId="77777777" w:rsidR="0054116F" w:rsidRPr="00A46549" w:rsidRDefault="0054116F" w:rsidP="00D31B86">
      <w:pPr>
        <w:spacing w:line="360" w:lineRule="auto"/>
        <w:rPr>
          <w:rFonts w:ascii="Palatino Linotype" w:hAnsi="Palatino Linotype" w:cs="Aharoni"/>
          <w:sz w:val="22"/>
          <w:szCs w:val="22"/>
          <w:lang w:val="en-GB" w:bidi="he-IL"/>
        </w:rPr>
      </w:pPr>
      <w:r w:rsidRPr="00A46549">
        <w:rPr>
          <w:rFonts w:ascii="Palatino Linotype" w:hAnsi="Palatino Linotype"/>
          <w:b/>
          <w:sz w:val="22"/>
          <w:szCs w:val="22"/>
          <w:lang w:val="en-GB"/>
        </w:rPr>
        <w:t xml:space="preserve">   </w:t>
      </w:r>
      <w:r w:rsidRPr="00A46549">
        <w:rPr>
          <w:rFonts w:ascii="Palatino Linotype" w:hAnsi="Palatino Linotype"/>
          <w:bCs/>
          <w:sz w:val="22"/>
          <w:szCs w:val="22"/>
        </w:rPr>
        <w:t>3</w:t>
      </w:r>
      <w:r w:rsidRPr="00A46549">
        <w:rPr>
          <w:rFonts w:ascii="Palatino Linotype" w:hAnsi="Palatino Linotype"/>
          <w:bCs/>
          <w:sz w:val="22"/>
          <w:szCs w:val="22"/>
          <w:vertAlign w:val="superscript"/>
        </w:rPr>
        <w:t>rd</w:t>
      </w:r>
      <w:r w:rsidRPr="00A46549">
        <w:rPr>
          <w:rFonts w:ascii="Palatino Linotype" w:hAnsi="Palatino Linotype"/>
          <w:bCs/>
          <w:sz w:val="22"/>
          <w:szCs w:val="22"/>
        </w:rPr>
        <w:t>-4</w:t>
      </w:r>
      <w:r w:rsidRPr="00A46549">
        <w:rPr>
          <w:rFonts w:ascii="Palatino Linotype" w:hAnsi="Palatino Linotype"/>
          <w:bCs/>
          <w:sz w:val="22"/>
          <w:szCs w:val="22"/>
          <w:vertAlign w:val="superscript"/>
        </w:rPr>
        <w:t>th</w:t>
      </w:r>
      <w:r w:rsidRPr="00A46549">
        <w:rPr>
          <w:rFonts w:ascii="Palatino Linotype" w:hAnsi="Palatino Linotype"/>
          <w:bCs/>
          <w:sz w:val="22"/>
          <w:szCs w:val="22"/>
        </w:rPr>
        <w:t xml:space="preserve"> Year Free Elective</w:t>
      </w:r>
      <w:r w:rsidRPr="00A46549">
        <w:rPr>
          <w:rFonts w:ascii="Palatino Linotype" w:hAnsi="Palatino Linotype"/>
          <w:b/>
          <w:sz w:val="22"/>
          <w:szCs w:val="22"/>
          <w:lang w:val="en-GB"/>
        </w:rPr>
        <w:t xml:space="preserve"> </w:t>
      </w:r>
    </w:p>
    <w:p w14:paraId="447F8E1D"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LEVEL OF COURSE</w:t>
      </w:r>
    </w:p>
    <w:p w14:paraId="6C7BBD6F"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Undergraduate</w:t>
      </w:r>
    </w:p>
    <w:p w14:paraId="621F2F6D" w14:textId="77777777" w:rsidR="0054116F" w:rsidRPr="00A46549" w:rsidRDefault="0054116F" w:rsidP="00D31B86">
      <w:pPr>
        <w:spacing w:line="360" w:lineRule="auto"/>
        <w:rPr>
          <w:rFonts w:ascii="Palatino Linotype" w:hAnsi="Palatino Linotype" w:cs="Aharoni"/>
          <w:sz w:val="22"/>
          <w:szCs w:val="22"/>
          <w:lang w:val="en-GB" w:bidi="he-IL"/>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YEAR OF STUDY</w:t>
      </w:r>
    </w:p>
    <w:p w14:paraId="616B5C36" w14:textId="5254A5ED" w:rsidR="0054116F" w:rsidRPr="00A46549" w:rsidRDefault="0054116F" w:rsidP="00D31B86">
      <w:pPr>
        <w:spacing w:line="360" w:lineRule="auto"/>
        <w:rPr>
          <w:rFonts w:ascii="Palatino Linotype" w:hAnsi="Palatino Linotype" w:cs="Aharoni"/>
          <w:sz w:val="22"/>
          <w:szCs w:val="22"/>
          <w:lang w:val="en-GB" w:bidi="he-IL"/>
        </w:rPr>
      </w:pPr>
      <w:r w:rsidRPr="00A46549">
        <w:rPr>
          <w:rFonts w:ascii="Palatino Linotype" w:hAnsi="Palatino Linotype" w:cs="Aharoni"/>
          <w:sz w:val="22"/>
          <w:szCs w:val="22"/>
          <w:lang w:val="en-GB" w:bidi="he-IL"/>
        </w:rPr>
        <w:t xml:space="preserve">   </w:t>
      </w:r>
      <w:r w:rsidR="006A6628" w:rsidRPr="00A46549">
        <w:rPr>
          <w:rFonts w:ascii="Palatino Linotype" w:hAnsi="Palatino Linotype" w:cs="Aharoni"/>
          <w:sz w:val="22"/>
          <w:szCs w:val="22"/>
          <w:lang w:val="en-GB" w:bidi="he-IL"/>
        </w:rPr>
        <w:t>2015-2016</w:t>
      </w:r>
    </w:p>
    <w:p w14:paraId="6EBD67DE"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bidi="he-IL"/>
        </w:rPr>
        <w:lastRenderedPageBreak/>
        <w:t xml:space="preserve">• </w:t>
      </w:r>
      <w:r w:rsidRPr="00A46549">
        <w:rPr>
          <w:rFonts w:ascii="Palatino Linotype" w:hAnsi="Palatino Linotype" w:cs="Aharoni"/>
          <w:b/>
          <w:sz w:val="22"/>
          <w:szCs w:val="22"/>
          <w:lang w:val="en-GB" w:bidi="he-IL"/>
        </w:rPr>
        <w:t>SEMESTER</w:t>
      </w:r>
    </w:p>
    <w:p w14:paraId="7346B132"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Spring Semester </w:t>
      </w:r>
    </w:p>
    <w:p w14:paraId="7A08CD9C"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NUMBER OF CREDITS ALLOCATED</w:t>
      </w:r>
    </w:p>
    <w:p w14:paraId="3EC4E304"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5 ECTS Credits</w:t>
      </w:r>
    </w:p>
    <w:p w14:paraId="2245E859" w14:textId="77777777" w:rsidR="0054116F" w:rsidRPr="00A46549" w:rsidRDefault="0054116F" w:rsidP="00D31B86">
      <w:pPr>
        <w:spacing w:line="360" w:lineRule="auto"/>
        <w:rPr>
          <w:rFonts w:ascii="Palatino Linotype" w:hAnsi="Palatino Linotype" w:cs="Aharoni"/>
          <w:sz w:val="22"/>
          <w:szCs w:val="22"/>
          <w:lang w:val="en-GB" w:bidi="he-IL"/>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NAME OF LECTURER</w:t>
      </w:r>
    </w:p>
    <w:p w14:paraId="6EEF5447" w14:textId="77777777" w:rsidR="0054116F" w:rsidRPr="00A46549" w:rsidRDefault="0054116F" w:rsidP="00D31B86">
      <w:pPr>
        <w:spacing w:after="120" w:line="360" w:lineRule="auto"/>
        <w:ind w:left="181"/>
        <w:rPr>
          <w:rFonts w:ascii="Palatino Linotype" w:hAnsi="Palatino Linotype" w:cs="Aharoni"/>
          <w:sz w:val="22"/>
          <w:szCs w:val="22"/>
          <w:lang w:val="en-GB" w:bidi="he-IL"/>
        </w:rPr>
      </w:pPr>
      <w:r w:rsidRPr="00A46549">
        <w:rPr>
          <w:rFonts w:ascii="Palatino Linotype" w:hAnsi="Palatino Linotype" w:cs="Aharoni"/>
          <w:sz w:val="22"/>
          <w:szCs w:val="22"/>
          <w:lang w:val="en-GB" w:bidi="he-IL"/>
        </w:rPr>
        <w:t>Kostoula Kaloudi, Lecturer</w:t>
      </w:r>
    </w:p>
    <w:p w14:paraId="6E811F9A" w14:textId="77777777" w:rsidR="0054116F" w:rsidRPr="00A46549" w:rsidRDefault="0054116F" w:rsidP="00D31B86">
      <w:pPr>
        <w:spacing w:line="360" w:lineRule="auto"/>
        <w:ind w:left="180" w:hanging="180"/>
        <w:rPr>
          <w:rFonts w:ascii="Palatino Linotype" w:hAnsi="Palatino Linotype"/>
          <w:b/>
          <w:sz w:val="22"/>
          <w:szCs w:val="22"/>
          <w:lang w:val="en-GB"/>
        </w:rPr>
      </w:pPr>
      <w:r w:rsidRPr="00A46549">
        <w:rPr>
          <w:rFonts w:ascii="Palatino Linotype" w:hAnsi="Palatino Linotype" w:cs="Aharoni"/>
          <w:sz w:val="22"/>
          <w:szCs w:val="22"/>
          <w:lang w:val="en-GB" w:bidi="he-IL"/>
        </w:rPr>
        <w:t xml:space="preserve">• </w:t>
      </w:r>
      <w:r w:rsidRPr="00A46549">
        <w:rPr>
          <w:rFonts w:ascii="Palatino Linotype" w:hAnsi="Palatino Linotype"/>
          <w:b/>
          <w:sz w:val="22"/>
          <w:szCs w:val="22"/>
        </w:rPr>
        <w:t>COURSE OBJECTIVES</w:t>
      </w:r>
    </w:p>
    <w:p w14:paraId="6AA641DE" w14:textId="77777777" w:rsidR="0054116F" w:rsidRPr="00A46549" w:rsidRDefault="0054116F" w:rsidP="00D31B86">
      <w:pPr>
        <w:spacing w:after="120" w:line="360" w:lineRule="auto"/>
        <w:ind w:left="181"/>
        <w:rPr>
          <w:rFonts w:ascii="Palatino Linotype" w:hAnsi="Palatino Linotype"/>
          <w:sz w:val="22"/>
          <w:szCs w:val="22"/>
          <w:lang w:val="en-GB"/>
        </w:rPr>
      </w:pPr>
      <w:r w:rsidRPr="00A46549">
        <w:rPr>
          <w:rFonts w:ascii="Palatino Linotype" w:hAnsi="Palatino Linotype"/>
          <w:sz w:val="22"/>
          <w:szCs w:val="22"/>
          <w:lang w:val="en-GB"/>
        </w:rPr>
        <w:t>The course aims to familiarize with the main currents in film aesthetics and their evolution in time. The goal is to approach cinematic thinking and to introduce the ontological and methodological theories in the aftermath of World War II.</w:t>
      </w:r>
    </w:p>
    <w:p w14:paraId="0739C349" w14:textId="77777777" w:rsidR="0054116F" w:rsidRPr="00A46549" w:rsidRDefault="0054116F" w:rsidP="00D31B86">
      <w:pPr>
        <w:spacing w:line="360" w:lineRule="auto"/>
        <w:rPr>
          <w:rFonts w:ascii="Palatino Linotype" w:hAnsi="Palatino Linotype"/>
          <w:b/>
          <w:sz w:val="22"/>
          <w:szCs w:val="22"/>
          <w:shd w:val="clear" w:color="auto" w:fill="FFFFFF"/>
        </w:rPr>
      </w:pPr>
      <w:r w:rsidRPr="00A46549">
        <w:rPr>
          <w:rFonts w:ascii="Palatino Linotype" w:hAnsi="Palatino Linotype"/>
          <w:b/>
          <w:sz w:val="22"/>
          <w:szCs w:val="22"/>
          <w:lang w:bidi="he-IL"/>
        </w:rPr>
        <w:t xml:space="preserve">• </w:t>
      </w:r>
      <w:r w:rsidRPr="00A46549">
        <w:rPr>
          <w:rFonts w:ascii="Palatino Linotype" w:hAnsi="Palatino Linotype"/>
          <w:b/>
          <w:sz w:val="22"/>
          <w:szCs w:val="22"/>
          <w:shd w:val="clear" w:color="auto" w:fill="FFFFFF"/>
        </w:rPr>
        <w:t>LEARNING OUTCOMES  </w:t>
      </w:r>
    </w:p>
    <w:p w14:paraId="4E056EA2" w14:textId="77777777" w:rsidR="0054116F" w:rsidRPr="00A46549" w:rsidRDefault="0054116F" w:rsidP="00D31B86">
      <w:pPr>
        <w:spacing w:after="120" w:line="360" w:lineRule="auto"/>
        <w:ind w:left="181"/>
        <w:rPr>
          <w:rFonts w:ascii="Palatino Linotype" w:hAnsi="Palatino Linotype"/>
          <w:sz w:val="22"/>
          <w:szCs w:val="22"/>
          <w:lang w:val="en-GB"/>
        </w:rPr>
      </w:pPr>
      <w:r w:rsidRPr="00A46549">
        <w:rPr>
          <w:rFonts w:ascii="Palatino Linotype" w:hAnsi="Palatino Linotype"/>
          <w:sz w:val="22"/>
          <w:szCs w:val="22"/>
        </w:rPr>
        <w:t>The students study the major aesthetic trends of cinema and discover the ontological and methodological theories formulated since 1945 until today. They analyze examples of cinematic discourse according to different methods and approaches. They understand and appreciate the complexity of film theory and thought as it is formed after the Second World War. They recognize the effect of different scientific fields in film theory</w:t>
      </w:r>
    </w:p>
    <w:p w14:paraId="41720FA6"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PREREQUISITES</w:t>
      </w:r>
    </w:p>
    <w:p w14:paraId="4FCF2221" w14:textId="77777777" w:rsidR="0054116F" w:rsidRPr="00A46549" w:rsidRDefault="0054116F" w:rsidP="00D31B86">
      <w:pPr>
        <w:spacing w:after="120" w:line="360" w:lineRule="auto"/>
        <w:rPr>
          <w:rFonts w:ascii="Palatino Linotype" w:hAnsi="Palatino Linotype"/>
          <w:sz w:val="22"/>
          <w:szCs w:val="22"/>
          <w:lang w:val="en-GB"/>
        </w:rPr>
      </w:pPr>
      <w:r w:rsidRPr="00A46549">
        <w:rPr>
          <w:rFonts w:ascii="Palatino Linotype" w:hAnsi="Palatino Linotype"/>
          <w:sz w:val="22"/>
          <w:szCs w:val="22"/>
          <w:lang w:val="en-GB"/>
        </w:rPr>
        <w:t xml:space="preserve">  Three compulsory attendances</w:t>
      </w:r>
    </w:p>
    <w:p w14:paraId="585D291F" w14:textId="77777777" w:rsidR="0054116F" w:rsidRPr="00A46549" w:rsidRDefault="0054116F" w:rsidP="00D31B86">
      <w:pPr>
        <w:spacing w:line="360" w:lineRule="auto"/>
        <w:rPr>
          <w:rFonts w:ascii="Palatino Linotype" w:hAnsi="Palatino Linotype" w:cs="Aharoni"/>
          <w:sz w:val="22"/>
          <w:szCs w:val="22"/>
          <w:lang w:val="en-GB" w:bidi="he-IL"/>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COURSE CONTENTS</w:t>
      </w:r>
    </w:p>
    <w:p w14:paraId="08FF8200" w14:textId="77777777" w:rsidR="0054116F" w:rsidRPr="00A46549" w:rsidRDefault="0054116F" w:rsidP="00D31B86">
      <w:pPr>
        <w:pStyle w:val="10"/>
        <w:spacing w:line="360" w:lineRule="auto"/>
        <w:ind w:left="180"/>
        <w:jc w:val="both"/>
        <w:rPr>
          <w:rFonts w:ascii="Palatino Linotype" w:hAnsi="Palatino Linotype"/>
          <w:sz w:val="22"/>
          <w:szCs w:val="22"/>
          <w:lang w:val="en-GB"/>
        </w:rPr>
      </w:pPr>
      <w:r w:rsidRPr="00A46549">
        <w:rPr>
          <w:rFonts w:ascii="Palatino Linotype" w:hAnsi="Palatino Linotype"/>
          <w:sz w:val="22"/>
          <w:szCs w:val="22"/>
          <w:lang w:val="en-GB"/>
        </w:rPr>
        <w:t>- Realism/Neorealism: in search of truth</w:t>
      </w:r>
    </w:p>
    <w:p w14:paraId="4D2AF784" w14:textId="77777777" w:rsidR="0054116F" w:rsidRPr="00A46549" w:rsidRDefault="0054116F" w:rsidP="00D31B86">
      <w:pPr>
        <w:pStyle w:val="10"/>
        <w:spacing w:line="360" w:lineRule="auto"/>
        <w:ind w:left="180"/>
        <w:jc w:val="both"/>
        <w:rPr>
          <w:rFonts w:ascii="Palatino Linotype" w:hAnsi="Palatino Linotype"/>
          <w:sz w:val="22"/>
          <w:szCs w:val="22"/>
          <w:lang w:val="en-GB"/>
        </w:rPr>
      </w:pPr>
      <w:r w:rsidRPr="00A46549">
        <w:rPr>
          <w:rFonts w:ascii="Palatino Linotype" w:hAnsi="Palatino Linotype"/>
          <w:sz w:val="22"/>
          <w:szCs w:val="22"/>
          <w:lang w:val="en-GB"/>
        </w:rPr>
        <w:t>- The thought of André Bazin</w:t>
      </w:r>
    </w:p>
    <w:p w14:paraId="046661AB" w14:textId="77777777" w:rsidR="0054116F" w:rsidRPr="00A46549" w:rsidRDefault="0054116F" w:rsidP="00D31B86">
      <w:pPr>
        <w:pStyle w:val="10"/>
        <w:spacing w:line="360" w:lineRule="auto"/>
        <w:ind w:left="180"/>
        <w:jc w:val="both"/>
        <w:rPr>
          <w:rFonts w:ascii="Palatino Linotype" w:hAnsi="Palatino Linotype"/>
          <w:sz w:val="22"/>
          <w:szCs w:val="22"/>
          <w:lang w:val="en-GB"/>
        </w:rPr>
      </w:pPr>
      <w:r w:rsidRPr="00A46549">
        <w:rPr>
          <w:rFonts w:ascii="Palatino Linotype" w:hAnsi="Palatino Linotype"/>
          <w:sz w:val="22"/>
          <w:szCs w:val="22"/>
          <w:lang w:val="en-GB"/>
        </w:rPr>
        <w:t>- Filmmaker Politics</w:t>
      </w:r>
    </w:p>
    <w:p w14:paraId="66BD8102" w14:textId="77777777" w:rsidR="0054116F" w:rsidRPr="00A46549" w:rsidRDefault="0054116F" w:rsidP="00D31B86">
      <w:pPr>
        <w:pStyle w:val="10"/>
        <w:spacing w:line="360" w:lineRule="auto"/>
        <w:ind w:left="180"/>
        <w:jc w:val="both"/>
        <w:rPr>
          <w:rFonts w:ascii="Palatino Linotype" w:hAnsi="Palatino Linotype"/>
          <w:sz w:val="22"/>
          <w:szCs w:val="22"/>
          <w:lang w:val="en-GB"/>
        </w:rPr>
      </w:pPr>
      <w:r w:rsidRPr="00A46549">
        <w:rPr>
          <w:rFonts w:ascii="Palatino Linotype" w:hAnsi="Palatino Linotype"/>
          <w:sz w:val="22"/>
          <w:szCs w:val="22"/>
          <w:lang w:val="en-GB"/>
        </w:rPr>
        <w:t>- The development of the documentary film</w:t>
      </w:r>
    </w:p>
    <w:p w14:paraId="0F0B2A28" w14:textId="77777777" w:rsidR="0054116F" w:rsidRPr="00A46549" w:rsidRDefault="0054116F" w:rsidP="00D31B86">
      <w:pPr>
        <w:pStyle w:val="10"/>
        <w:spacing w:line="360" w:lineRule="auto"/>
        <w:ind w:left="180"/>
        <w:jc w:val="both"/>
        <w:rPr>
          <w:rFonts w:ascii="Palatino Linotype" w:hAnsi="Palatino Linotype"/>
          <w:sz w:val="22"/>
          <w:szCs w:val="22"/>
          <w:lang w:val="en-GB"/>
        </w:rPr>
      </w:pPr>
      <w:r w:rsidRPr="00A46549">
        <w:rPr>
          <w:rFonts w:ascii="Palatino Linotype" w:hAnsi="Palatino Linotype"/>
          <w:sz w:val="22"/>
          <w:szCs w:val="22"/>
          <w:lang w:val="en-GB"/>
        </w:rPr>
        <w:t>- Nouvelle vague</w:t>
      </w:r>
    </w:p>
    <w:p w14:paraId="3A5D00BF" w14:textId="77777777" w:rsidR="0054116F" w:rsidRDefault="0054116F" w:rsidP="00D31B86">
      <w:pPr>
        <w:pStyle w:val="10"/>
        <w:spacing w:line="360" w:lineRule="auto"/>
        <w:ind w:left="180"/>
        <w:jc w:val="both"/>
        <w:rPr>
          <w:rFonts w:ascii="Palatino Linotype" w:hAnsi="Palatino Linotype"/>
          <w:sz w:val="22"/>
          <w:szCs w:val="22"/>
          <w:lang w:val="en-GB"/>
        </w:rPr>
      </w:pPr>
      <w:r w:rsidRPr="00A46549">
        <w:rPr>
          <w:rFonts w:ascii="Palatino Linotype" w:hAnsi="Palatino Linotype"/>
          <w:sz w:val="22"/>
          <w:szCs w:val="22"/>
          <w:lang w:val="en-GB"/>
        </w:rPr>
        <w:lastRenderedPageBreak/>
        <w:t>- Film and History</w:t>
      </w:r>
    </w:p>
    <w:p w14:paraId="75935DEB" w14:textId="77777777" w:rsidR="00FE49A0" w:rsidRPr="00A46549" w:rsidRDefault="00FE49A0" w:rsidP="00D31B86">
      <w:pPr>
        <w:pStyle w:val="10"/>
        <w:spacing w:line="360" w:lineRule="auto"/>
        <w:ind w:left="180"/>
        <w:jc w:val="both"/>
        <w:rPr>
          <w:rFonts w:ascii="Palatino Linotype" w:hAnsi="Palatino Linotype"/>
          <w:sz w:val="22"/>
          <w:szCs w:val="22"/>
          <w:lang w:val="en-GB"/>
        </w:rPr>
      </w:pPr>
    </w:p>
    <w:p w14:paraId="1CF26C6A" w14:textId="77777777" w:rsidR="0054116F" w:rsidRPr="00A46549" w:rsidRDefault="0054116F" w:rsidP="00D31B86">
      <w:pPr>
        <w:spacing w:line="360" w:lineRule="auto"/>
        <w:rPr>
          <w:rFonts w:ascii="Palatino Linotype" w:hAnsi="Palatino Linotype" w:cs="Aharoni"/>
          <w:sz w:val="22"/>
          <w:szCs w:val="22"/>
          <w:lang w:val="en-GB" w:bidi="he-IL"/>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RECOMMENDED READING</w:t>
      </w:r>
    </w:p>
    <w:p w14:paraId="1B35EDDC" w14:textId="77777777" w:rsidR="0054116F" w:rsidRPr="00A46549" w:rsidRDefault="0054116F" w:rsidP="00D31B86">
      <w:pPr>
        <w:spacing w:after="0" w:line="360" w:lineRule="auto"/>
        <w:ind w:left="360" w:hanging="360"/>
        <w:jc w:val="left"/>
        <w:rPr>
          <w:rFonts w:ascii="Palatino Linotype" w:hAnsi="Palatino Linotype"/>
          <w:b/>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lang w:val="en-GB"/>
        </w:rPr>
        <w:t xml:space="preserve">Bazin, A. (1988). </w:t>
      </w:r>
      <w:r w:rsidRPr="00A46549">
        <w:rPr>
          <w:rFonts w:ascii="Palatino Linotype" w:hAnsi="Palatino Linotype"/>
          <w:i/>
          <w:sz w:val="22"/>
          <w:szCs w:val="22"/>
          <w:lang w:val="en-GB"/>
        </w:rPr>
        <w:t>What is cinema</w:t>
      </w:r>
      <w:r w:rsidRPr="00A46549">
        <w:rPr>
          <w:rFonts w:ascii="Palatino Linotype" w:hAnsi="Palatino Linotype"/>
          <w:sz w:val="22"/>
          <w:szCs w:val="22"/>
          <w:lang w:val="en-GB"/>
        </w:rPr>
        <w:t xml:space="preserve">? Vol. 1. Athens: Aigokeros </w:t>
      </w:r>
      <w:r w:rsidRPr="00A46549">
        <w:rPr>
          <w:rFonts w:ascii="Palatino Linotype" w:hAnsi="Palatino Linotype"/>
          <w:sz w:val="22"/>
          <w:szCs w:val="22"/>
        </w:rPr>
        <w:t>(in Greek).</w:t>
      </w:r>
    </w:p>
    <w:p w14:paraId="7EF2D21B" w14:textId="77777777" w:rsidR="0054116F" w:rsidRPr="00A46549" w:rsidRDefault="0054116F" w:rsidP="00D31B86">
      <w:pPr>
        <w:spacing w:after="0" w:line="360" w:lineRule="auto"/>
        <w:jc w:val="left"/>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lang w:val="en-GB"/>
        </w:rPr>
        <w:t xml:space="preserve">Bazin, A. (1989).  </w:t>
      </w:r>
      <w:r w:rsidRPr="00A46549">
        <w:rPr>
          <w:rFonts w:ascii="Palatino Linotype" w:hAnsi="Palatino Linotype"/>
          <w:i/>
          <w:sz w:val="22"/>
          <w:szCs w:val="22"/>
          <w:lang w:val="en-GB"/>
        </w:rPr>
        <w:t>What is cinema</w:t>
      </w:r>
      <w:r w:rsidRPr="00A46549">
        <w:rPr>
          <w:rFonts w:ascii="Palatino Linotype" w:hAnsi="Palatino Linotype"/>
          <w:sz w:val="22"/>
          <w:szCs w:val="22"/>
          <w:lang w:val="en-GB"/>
        </w:rPr>
        <w:t xml:space="preserve">? Vol. 2. Athens: Aigokeros </w:t>
      </w:r>
      <w:r w:rsidRPr="00A46549">
        <w:rPr>
          <w:rFonts w:ascii="Palatino Linotype" w:hAnsi="Palatino Linotype"/>
          <w:sz w:val="22"/>
          <w:szCs w:val="22"/>
        </w:rPr>
        <w:t>(in Greek).</w:t>
      </w:r>
    </w:p>
    <w:p w14:paraId="4473570F" w14:textId="77777777" w:rsidR="0054116F" w:rsidRPr="00A46549" w:rsidRDefault="0054116F" w:rsidP="00D31B86">
      <w:pPr>
        <w:spacing w:after="0" w:line="360" w:lineRule="auto"/>
        <w:ind w:left="360" w:hanging="360"/>
        <w:jc w:val="left"/>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rPr>
        <w:t>Bordwell</w:t>
      </w:r>
      <w:r w:rsidRPr="00A46549">
        <w:rPr>
          <w:rFonts w:ascii="Palatino Linotype" w:hAnsi="Palatino Linotype"/>
          <w:sz w:val="22"/>
          <w:szCs w:val="22"/>
          <w:lang w:val="en-GB"/>
        </w:rPr>
        <w:t xml:space="preserve">, </w:t>
      </w:r>
      <w:r w:rsidRPr="00A46549">
        <w:rPr>
          <w:rFonts w:ascii="Palatino Linotype" w:hAnsi="Palatino Linotype"/>
          <w:sz w:val="22"/>
          <w:szCs w:val="22"/>
        </w:rPr>
        <w:t>D</w:t>
      </w:r>
      <w:r w:rsidRPr="00A46549">
        <w:rPr>
          <w:rFonts w:ascii="Palatino Linotype" w:hAnsi="Palatino Linotype"/>
          <w:sz w:val="22"/>
          <w:szCs w:val="22"/>
          <w:lang w:val="en-GB"/>
        </w:rPr>
        <w:t xml:space="preserve">. &amp; </w:t>
      </w:r>
      <w:r w:rsidRPr="00A46549">
        <w:rPr>
          <w:rFonts w:ascii="Palatino Linotype" w:hAnsi="Palatino Linotype"/>
          <w:sz w:val="22"/>
          <w:szCs w:val="22"/>
        </w:rPr>
        <w:t>Thompson</w:t>
      </w:r>
      <w:r w:rsidRPr="00A46549">
        <w:rPr>
          <w:rFonts w:ascii="Palatino Linotype" w:hAnsi="Palatino Linotype"/>
          <w:sz w:val="22"/>
          <w:szCs w:val="22"/>
          <w:lang w:val="en-GB"/>
        </w:rPr>
        <w:t xml:space="preserve">, </w:t>
      </w:r>
      <w:r w:rsidRPr="00A46549">
        <w:rPr>
          <w:rFonts w:ascii="Palatino Linotype" w:hAnsi="Palatino Linotype"/>
          <w:sz w:val="22"/>
          <w:szCs w:val="22"/>
        </w:rPr>
        <w:t>K</w:t>
      </w:r>
      <w:r w:rsidRPr="00A46549">
        <w:rPr>
          <w:rFonts w:ascii="Palatino Linotype" w:hAnsi="Palatino Linotype"/>
          <w:sz w:val="22"/>
          <w:szCs w:val="22"/>
          <w:lang w:val="en-GB"/>
        </w:rPr>
        <w:t xml:space="preserve">. (2004). </w:t>
      </w:r>
      <w:r w:rsidRPr="00A46549">
        <w:rPr>
          <w:rFonts w:ascii="Palatino Linotype" w:hAnsi="Palatino Linotype"/>
          <w:i/>
          <w:sz w:val="22"/>
          <w:szCs w:val="22"/>
          <w:lang w:val="en-GB"/>
        </w:rPr>
        <w:t>Film Art: an introduction</w:t>
      </w:r>
      <w:r w:rsidRPr="00A46549">
        <w:rPr>
          <w:rFonts w:ascii="Palatino Linotype" w:hAnsi="Palatino Linotype"/>
          <w:sz w:val="22"/>
          <w:szCs w:val="22"/>
          <w:lang w:val="en-GB"/>
        </w:rPr>
        <w:t xml:space="preserve">. Athens: </w:t>
      </w:r>
      <w:r w:rsidRPr="00A46549">
        <w:rPr>
          <w:rFonts w:ascii="Palatino Linotype" w:hAnsi="Palatino Linotype"/>
          <w:sz w:val="22"/>
          <w:szCs w:val="22"/>
        </w:rPr>
        <w:t>ΜΙΕΤ (in Greek).</w:t>
      </w:r>
    </w:p>
    <w:p w14:paraId="17DFC107" w14:textId="77777777" w:rsidR="0054116F" w:rsidRPr="00A46549" w:rsidRDefault="0054116F" w:rsidP="00D31B86">
      <w:pPr>
        <w:spacing w:after="0" w:line="360" w:lineRule="auto"/>
        <w:ind w:left="360" w:hanging="360"/>
        <w:jc w:val="left"/>
        <w:rPr>
          <w:rFonts w:ascii="Palatino Linotype" w:eastAsia="Arial Unicode MS" w:hAnsi="Palatino Linotype"/>
          <w:iCs/>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rPr>
        <w:t xml:space="preserve">Deleuze, G. (2009). </w:t>
      </w:r>
      <w:r w:rsidRPr="00A46549">
        <w:rPr>
          <w:rFonts w:ascii="Palatino Linotype" w:hAnsi="Palatino Linotype"/>
          <w:i/>
          <w:sz w:val="22"/>
          <w:szCs w:val="22"/>
        </w:rPr>
        <w:t xml:space="preserve">Movies I: the motion picture. </w:t>
      </w:r>
      <w:r w:rsidRPr="00A46549">
        <w:rPr>
          <w:rFonts w:ascii="Palatino Linotype" w:hAnsi="Palatino Linotype"/>
          <w:sz w:val="22"/>
          <w:szCs w:val="22"/>
        </w:rPr>
        <w:t>Athens: Nissos (in Greek).</w:t>
      </w:r>
    </w:p>
    <w:p w14:paraId="7DFCF691" w14:textId="77777777" w:rsidR="0054116F" w:rsidRPr="00A46549" w:rsidRDefault="0054116F" w:rsidP="00D31B86">
      <w:pPr>
        <w:spacing w:after="0" w:line="360" w:lineRule="auto"/>
        <w:ind w:left="360" w:hanging="360"/>
        <w:jc w:val="left"/>
        <w:rPr>
          <w:rFonts w:ascii="Palatino Linotype" w:eastAsia="Arial Unicode MS" w:hAnsi="Palatino Linotype"/>
          <w:iCs/>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rPr>
        <w:t xml:space="preserve">Ferro, M. (2003). </w:t>
      </w:r>
      <w:r w:rsidRPr="00A46549">
        <w:rPr>
          <w:rFonts w:ascii="Palatino Linotype" w:hAnsi="Palatino Linotype"/>
          <w:i/>
          <w:sz w:val="22"/>
          <w:szCs w:val="22"/>
        </w:rPr>
        <w:t xml:space="preserve">Film and History. </w:t>
      </w:r>
      <w:r w:rsidRPr="00A46549">
        <w:rPr>
          <w:rFonts w:ascii="Palatino Linotype" w:hAnsi="Palatino Linotype"/>
          <w:sz w:val="22"/>
          <w:szCs w:val="22"/>
        </w:rPr>
        <w:t>Athens: Metaixmio</w:t>
      </w:r>
      <w:r w:rsidRPr="00A46549">
        <w:rPr>
          <w:rFonts w:ascii="Palatino Linotype" w:hAnsi="Palatino Linotype"/>
          <w:i/>
          <w:sz w:val="22"/>
          <w:szCs w:val="22"/>
        </w:rPr>
        <w:t xml:space="preserve"> </w:t>
      </w:r>
      <w:r w:rsidRPr="00A46549">
        <w:rPr>
          <w:rFonts w:ascii="Palatino Linotype" w:hAnsi="Palatino Linotype"/>
          <w:sz w:val="22"/>
          <w:szCs w:val="22"/>
        </w:rPr>
        <w:t>(in Greek).</w:t>
      </w:r>
    </w:p>
    <w:p w14:paraId="6C8C0E63" w14:textId="77777777" w:rsidR="0054116F" w:rsidRPr="00A46549" w:rsidRDefault="0054116F" w:rsidP="00D31B86">
      <w:pPr>
        <w:spacing w:after="0" w:line="360" w:lineRule="auto"/>
        <w:ind w:left="360" w:hanging="360"/>
        <w:jc w:val="left"/>
        <w:rPr>
          <w:rFonts w:ascii="Palatino Linotype" w:eastAsia="Arial Unicode MS" w:hAnsi="Palatino Linotype"/>
          <w:iCs/>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rPr>
        <w:t xml:space="preserve">Ishagpour, Y. (1997). </w:t>
      </w:r>
      <w:r w:rsidRPr="00A46549">
        <w:rPr>
          <w:rFonts w:ascii="Palatino Linotype" w:hAnsi="Palatino Linotype"/>
          <w:i/>
          <w:sz w:val="22"/>
          <w:szCs w:val="22"/>
        </w:rPr>
        <w:t xml:space="preserve">Cinema. </w:t>
      </w:r>
      <w:r w:rsidRPr="00A46549">
        <w:rPr>
          <w:rFonts w:ascii="Palatino Linotype" w:hAnsi="Palatino Linotype"/>
          <w:sz w:val="22"/>
          <w:szCs w:val="22"/>
        </w:rPr>
        <w:t>Athens: Travlos (in Greek).</w:t>
      </w:r>
    </w:p>
    <w:p w14:paraId="5410D397" w14:textId="77777777" w:rsidR="0054116F" w:rsidRPr="00A46549" w:rsidRDefault="0054116F" w:rsidP="00D31B86">
      <w:pPr>
        <w:spacing w:after="0" w:line="360" w:lineRule="auto"/>
        <w:ind w:left="360" w:hanging="360"/>
        <w:jc w:val="left"/>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lang w:val="en-GB"/>
        </w:rPr>
        <w:t xml:space="preserve">Krakauer, S. (1983). </w:t>
      </w:r>
      <w:r w:rsidRPr="00A46549">
        <w:rPr>
          <w:rFonts w:ascii="Palatino Linotype" w:hAnsi="Palatino Linotype"/>
          <w:i/>
          <w:sz w:val="22"/>
          <w:szCs w:val="22"/>
          <w:lang w:val="en-GB"/>
        </w:rPr>
        <w:t>Film Theory-The redemption of physical reality</w:t>
      </w:r>
      <w:r w:rsidRPr="00A46549">
        <w:rPr>
          <w:rFonts w:ascii="Palatino Linotype" w:hAnsi="Palatino Linotype"/>
          <w:sz w:val="22"/>
          <w:szCs w:val="22"/>
          <w:lang w:val="en-GB"/>
        </w:rPr>
        <w:t xml:space="preserve">. Athens: Kalvos </w:t>
      </w:r>
      <w:r w:rsidRPr="00A46549">
        <w:rPr>
          <w:rFonts w:ascii="Palatino Linotype" w:hAnsi="Palatino Linotype"/>
          <w:sz w:val="22"/>
          <w:szCs w:val="22"/>
        </w:rPr>
        <w:t>(in Greek).</w:t>
      </w:r>
    </w:p>
    <w:p w14:paraId="249229CA" w14:textId="77777777" w:rsidR="0054116F" w:rsidRPr="00A46549" w:rsidRDefault="0054116F" w:rsidP="00D31B86">
      <w:pPr>
        <w:spacing w:after="0" w:line="360" w:lineRule="auto"/>
        <w:ind w:left="360" w:hanging="360"/>
        <w:jc w:val="left"/>
        <w:rPr>
          <w:rFonts w:ascii="Palatino Linotype" w:hAnsi="Palatino Linotype"/>
          <w:b/>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rPr>
        <w:t xml:space="preserve">Morin, E. (2011). </w:t>
      </w:r>
      <w:r w:rsidRPr="00A46549">
        <w:rPr>
          <w:rFonts w:ascii="Palatino Linotype" w:hAnsi="Palatino Linotype"/>
          <w:i/>
          <w:sz w:val="22"/>
          <w:szCs w:val="22"/>
        </w:rPr>
        <w:t>The</w:t>
      </w:r>
      <w:r w:rsidRPr="00A46549">
        <w:rPr>
          <w:rFonts w:ascii="Palatino Linotype" w:hAnsi="Palatino Linotype"/>
          <w:sz w:val="22"/>
          <w:szCs w:val="22"/>
        </w:rPr>
        <w:t xml:space="preserve"> </w:t>
      </w:r>
      <w:r w:rsidRPr="00A46549">
        <w:rPr>
          <w:rFonts w:ascii="Palatino Linotype" w:hAnsi="Palatino Linotype"/>
          <w:i/>
          <w:sz w:val="22"/>
          <w:szCs w:val="22"/>
        </w:rPr>
        <w:t xml:space="preserve">Stars. </w:t>
      </w:r>
      <w:r w:rsidRPr="00A46549">
        <w:rPr>
          <w:rFonts w:ascii="Palatino Linotype" w:hAnsi="Palatino Linotype"/>
          <w:sz w:val="22"/>
          <w:szCs w:val="22"/>
        </w:rPr>
        <w:t>Athens: Kixli</w:t>
      </w:r>
      <w:r w:rsidRPr="00A46549">
        <w:rPr>
          <w:rFonts w:ascii="Palatino Linotype" w:hAnsi="Palatino Linotype"/>
          <w:i/>
          <w:sz w:val="22"/>
          <w:szCs w:val="22"/>
        </w:rPr>
        <w:t xml:space="preserve"> </w:t>
      </w:r>
      <w:r w:rsidRPr="00A46549">
        <w:rPr>
          <w:rFonts w:ascii="Palatino Linotype" w:hAnsi="Palatino Linotype"/>
          <w:sz w:val="22"/>
          <w:szCs w:val="22"/>
        </w:rPr>
        <w:t>(in Greek).</w:t>
      </w:r>
    </w:p>
    <w:p w14:paraId="1659ED5F" w14:textId="77777777" w:rsidR="0054116F" w:rsidRPr="00A46549" w:rsidRDefault="0054116F" w:rsidP="00D31B86">
      <w:pPr>
        <w:spacing w:after="0" w:line="360" w:lineRule="auto"/>
        <w:jc w:val="left"/>
        <w:rPr>
          <w:rFonts w:ascii="Palatino Linotype" w:hAnsi="Palatino Linotype"/>
          <w:b/>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rPr>
        <w:t xml:space="preserve">Sorlin, P. (2004). </w:t>
      </w:r>
      <w:r w:rsidRPr="00A46549">
        <w:rPr>
          <w:rFonts w:ascii="Palatino Linotype" w:hAnsi="Palatino Linotype"/>
          <w:i/>
          <w:sz w:val="22"/>
          <w:szCs w:val="22"/>
        </w:rPr>
        <w:t>Sociology of Film</w:t>
      </w:r>
      <w:r w:rsidRPr="00A46549">
        <w:rPr>
          <w:rFonts w:ascii="Palatino Linotype" w:hAnsi="Palatino Linotype"/>
          <w:sz w:val="22"/>
          <w:szCs w:val="22"/>
        </w:rPr>
        <w:t>. Athens: Metaixmio (in Greek).</w:t>
      </w:r>
    </w:p>
    <w:p w14:paraId="12F417D4" w14:textId="77777777" w:rsidR="0054116F" w:rsidRPr="00A46549" w:rsidRDefault="0054116F" w:rsidP="00D31B86">
      <w:pPr>
        <w:spacing w:after="0" w:line="360" w:lineRule="auto"/>
        <w:jc w:val="left"/>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rPr>
        <w:t xml:space="preserve">Stam, R. </w:t>
      </w:r>
      <w:r w:rsidRPr="00A46549">
        <w:rPr>
          <w:rFonts w:ascii="Palatino Linotype" w:hAnsi="Palatino Linotype"/>
          <w:sz w:val="22"/>
          <w:szCs w:val="22"/>
          <w:lang w:val="en-GB"/>
        </w:rPr>
        <w:t xml:space="preserve">(2004). </w:t>
      </w:r>
      <w:r w:rsidRPr="00A46549">
        <w:rPr>
          <w:rFonts w:ascii="Palatino Linotype" w:hAnsi="Palatino Linotype"/>
          <w:i/>
          <w:sz w:val="22"/>
          <w:szCs w:val="22"/>
          <w:lang w:val="en-GB"/>
        </w:rPr>
        <w:t>Film Theory: an introduction</w:t>
      </w:r>
      <w:r w:rsidRPr="00A46549">
        <w:rPr>
          <w:rFonts w:ascii="Palatino Linotype" w:hAnsi="Palatino Linotype"/>
          <w:sz w:val="22"/>
          <w:szCs w:val="22"/>
          <w:lang w:val="en-GB"/>
        </w:rPr>
        <w:t xml:space="preserve">. Athens: Patakis </w:t>
      </w:r>
      <w:r w:rsidRPr="00A46549">
        <w:rPr>
          <w:rFonts w:ascii="Palatino Linotype" w:hAnsi="Palatino Linotype"/>
          <w:sz w:val="22"/>
          <w:szCs w:val="22"/>
        </w:rPr>
        <w:t>(in Greek).</w:t>
      </w:r>
    </w:p>
    <w:p w14:paraId="3942C9FA"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TEACHING METHODS</w:t>
      </w:r>
    </w:p>
    <w:p w14:paraId="2D8418B1" w14:textId="095999CC" w:rsidR="008417D5" w:rsidRPr="00A46549" w:rsidRDefault="00BF6EC7" w:rsidP="00BF6EC7">
      <w:pPr>
        <w:spacing w:line="360" w:lineRule="auto"/>
        <w:ind w:left="180" w:hanging="180"/>
        <w:rPr>
          <w:rFonts w:ascii="Palatino Linotype" w:hAnsi="Palatino Linotype"/>
          <w:sz w:val="22"/>
          <w:szCs w:val="22"/>
          <w:lang w:val="en-GB"/>
        </w:rPr>
      </w:pPr>
      <w:r>
        <w:rPr>
          <w:rFonts w:ascii="Palatino Linotype" w:hAnsi="Palatino Linotype"/>
          <w:sz w:val="22"/>
          <w:szCs w:val="22"/>
          <w:lang w:val="en-GB"/>
        </w:rPr>
        <w:t xml:space="preserve">   Lectures </w:t>
      </w:r>
    </w:p>
    <w:p w14:paraId="3FB4034F" w14:textId="77777777" w:rsidR="0054116F" w:rsidRPr="00A46549" w:rsidRDefault="0054116F" w:rsidP="00D31B86">
      <w:pPr>
        <w:spacing w:line="360" w:lineRule="auto"/>
        <w:rPr>
          <w:rFonts w:ascii="Palatino Linotype" w:hAnsi="Palatino Linotype" w:cs="Aharoni"/>
          <w:sz w:val="22"/>
          <w:szCs w:val="22"/>
          <w:lang w:val="en-GB" w:bidi="he-IL"/>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ASSESSMENT METHODS</w:t>
      </w:r>
    </w:p>
    <w:p w14:paraId="77EFD2B3" w14:textId="77777777" w:rsidR="0054116F" w:rsidRPr="00A46549" w:rsidRDefault="0054116F" w:rsidP="00D31B86">
      <w:pPr>
        <w:spacing w:line="360" w:lineRule="auto"/>
        <w:ind w:left="180" w:hanging="180"/>
        <w:rPr>
          <w:rFonts w:ascii="Palatino Linotype" w:hAnsi="Palatino Linotype"/>
          <w:sz w:val="22"/>
          <w:szCs w:val="22"/>
          <w:lang w:val="en-GB"/>
        </w:rPr>
      </w:pPr>
      <w:r w:rsidRPr="00A46549">
        <w:rPr>
          <w:rFonts w:ascii="Palatino Linotype" w:hAnsi="Palatino Linotype" w:cs="Aharoni"/>
          <w:sz w:val="22"/>
          <w:szCs w:val="22"/>
          <w:lang w:val="en-GB" w:bidi="he-IL"/>
        </w:rPr>
        <w:t xml:space="preserve">   Written exams, </w:t>
      </w:r>
      <w:r w:rsidRPr="00A46549">
        <w:rPr>
          <w:rFonts w:ascii="Palatino Linotype" w:hAnsi="Palatino Linotype"/>
          <w:bCs/>
          <w:sz w:val="22"/>
          <w:szCs w:val="22"/>
          <w:lang w:val="en-GB"/>
        </w:rPr>
        <w:t>written assessments</w:t>
      </w:r>
    </w:p>
    <w:p w14:paraId="46731789" w14:textId="77777777" w:rsidR="0054116F" w:rsidRPr="00A46549" w:rsidRDefault="0054116F" w:rsidP="00D31B86">
      <w:pPr>
        <w:spacing w:line="360" w:lineRule="auto"/>
        <w:rPr>
          <w:rFonts w:ascii="Palatino Linotype" w:hAnsi="Palatino Linotype" w:cs="Aharoni"/>
          <w:sz w:val="22"/>
          <w:szCs w:val="22"/>
          <w:lang w:val="en-GB" w:bidi="he-IL"/>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LANGUAGE OF INSTRUCTION</w:t>
      </w:r>
    </w:p>
    <w:p w14:paraId="485ABC02" w14:textId="77777777" w:rsidR="0054116F" w:rsidRPr="00A46549" w:rsidRDefault="0054116F" w:rsidP="00D31B86">
      <w:pPr>
        <w:spacing w:after="120" w:line="360" w:lineRule="auto"/>
        <w:rPr>
          <w:rFonts w:ascii="Palatino Linotype" w:hAnsi="Palatino Linotype"/>
          <w:sz w:val="22"/>
          <w:szCs w:val="22"/>
          <w:lang w:val="en-GB"/>
        </w:rPr>
      </w:pPr>
      <w:r w:rsidRPr="00A46549">
        <w:rPr>
          <w:rFonts w:ascii="Palatino Linotype" w:hAnsi="Palatino Linotype"/>
          <w:sz w:val="22"/>
          <w:szCs w:val="22"/>
          <w:lang w:val="en-GB"/>
        </w:rPr>
        <w:t xml:space="preserve">   Greek</w:t>
      </w:r>
    </w:p>
    <w:p w14:paraId="5BEB7F60" w14:textId="77777777" w:rsidR="0054116F" w:rsidRPr="00A46549" w:rsidRDefault="0054116F" w:rsidP="00D31B86">
      <w:pPr>
        <w:spacing w:after="120" w:line="360" w:lineRule="auto"/>
        <w:rPr>
          <w:rFonts w:ascii="Palatino Linotype" w:hAnsi="Palatino Linotype"/>
          <w:sz w:val="22"/>
          <w:szCs w:val="22"/>
          <w:lang w:val="en-GB"/>
        </w:rPr>
      </w:pPr>
    </w:p>
    <w:p w14:paraId="7482803B" w14:textId="77777777" w:rsidR="0054116F" w:rsidRPr="00A46549" w:rsidRDefault="0054116F" w:rsidP="00D31B86">
      <w:pPr>
        <w:pBdr>
          <w:top w:val="single" w:sz="4" w:space="2"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spacing w:after="120" w:line="360" w:lineRule="auto"/>
        <w:ind w:left="540" w:hanging="540"/>
        <w:jc w:val="center"/>
        <w:rPr>
          <w:rFonts w:ascii="Palatino Linotype" w:hAnsi="Palatino Linotype"/>
          <w:b/>
          <w:bCs/>
          <w:sz w:val="22"/>
          <w:szCs w:val="22"/>
          <w:lang w:val="en-GB"/>
        </w:rPr>
      </w:pPr>
      <w:r w:rsidRPr="00A46549">
        <w:rPr>
          <w:rFonts w:ascii="Palatino Linotype" w:hAnsi="Palatino Linotype"/>
          <w:b/>
          <w:bCs/>
          <w:sz w:val="22"/>
          <w:szCs w:val="22"/>
          <w:lang w:val="en-GB"/>
        </w:rPr>
        <w:t xml:space="preserve">2. Dramatology and Modern Trends in Contemporary Francophone Theatre ΙΙ </w:t>
      </w:r>
    </w:p>
    <w:p w14:paraId="41F2D340" w14:textId="77777777" w:rsidR="00300C64" w:rsidRDefault="00300C64" w:rsidP="00D31B86">
      <w:pPr>
        <w:pStyle w:val="10"/>
        <w:spacing w:line="360" w:lineRule="auto"/>
        <w:ind w:left="0"/>
        <w:rPr>
          <w:rFonts w:ascii="Palatino Linotype" w:hAnsi="Palatino Linotype"/>
          <w:sz w:val="22"/>
          <w:szCs w:val="22"/>
          <w:lang w:val="en-GB"/>
        </w:rPr>
      </w:pPr>
    </w:p>
    <w:p w14:paraId="00C4531C" w14:textId="67BFBE42" w:rsidR="007F126E" w:rsidRPr="00A46549" w:rsidRDefault="0054116F" w:rsidP="00D31B86">
      <w:pPr>
        <w:pStyle w:val="10"/>
        <w:spacing w:line="360" w:lineRule="auto"/>
        <w:ind w:left="0"/>
        <w:rPr>
          <w:rFonts w:ascii="Palatino Linotype" w:hAnsi="Palatino Linotype"/>
          <w:b/>
          <w:sz w:val="22"/>
          <w:szCs w:val="22"/>
          <w:lang w:val="en-US"/>
        </w:rPr>
      </w:pPr>
      <w:r w:rsidRPr="00A46549">
        <w:rPr>
          <w:rFonts w:ascii="Palatino Linotype" w:hAnsi="Palatino Linotype"/>
          <w:sz w:val="22"/>
          <w:szCs w:val="22"/>
          <w:lang w:val="en-GB"/>
        </w:rPr>
        <w:t>•</w:t>
      </w:r>
      <w:r w:rsidRPr="00A46549">
        <w:rPr>
          <w:rFonts w:ascii="Palatino Linotype" w:hAnsi="Palatino Linotype"/>
          <w:sz w:val="22"/>
          <w:szCs w:val="22"/>
          <w:lang w:val="en-US"/>
        </w:rPr>
        <w:t xml:space="preserve"> </w:t>
      </w:r>
      <w:r w:rsidR="00300C64">
        <w:rPr>
          <w:rFonts w:ascii="Palatino Linotype" w:hAnsi="Palatino Linotype"/>
          <w:b/>
          <w:sz w:val="22"/>
          <w:szCs w:val="22"/>
          <w:lang w:val="en-US"/>
        </w:rPr>
        <w:t>COURSE CODE</w:t>
      </w:r>
    </w:p>
    <w:p w14:paraId="06B50A2E" w14:textId="77777777" w:rsidR="007F126E" w:rsidRPr="00A46549" w:rsidRDefault="0054116F" w:rsidP="00D31B86">
      <w:pPr>
        <w:pStyle w:val="10"/>
        <w:spacing w:line="360" w:lineRule="auto"/>
        <w:ind w:left="180"/>
        <w:rPr>
          <w:rFonts w:ascii="Palatino Linotype" w:hAnsi="Palatino Linotype"/>
          <w:sz w:val="22"/>
          <w:szCs w:val="22"/>
          <w:lang w:val="en-US"/>
        </w:rPr>
      </w:pPr>
      <w:r w:rsidRPr="00A46549">
        <w:rPr>
          <w:rFonts w:ascii="Palatino Linotype" w:hAnsi="Palatino Linotype"/>
          <w:sz w:val="22"/>
          <w:szCs w:val="22"/>
          <w:lang w:val="en-US"/>
        </w:rPr>
        <w:t>34EE223</w:t>
      </w:r>
    </w:p>
    <w:p w14:paraId="6A54323E" w14:textId="77777777" w:rsidR="0054116F" w:rsidRPr="00A46549" w:rsidRDefault="0054116F" w:rsidP="00D31B86">
      <w:pPr>
        <w:pStyle w:val="10"/>
        <w:spacing w:line="360" w:lineRule="auto"/>
        <w:ind w:left="180"/>
        <w:rPr>
          <w:rFonts w:ascii="Palatino Linotype" w:hAnsi="Palatino Linotype"/>
          <w:sz w:val="22"/>
          <w:szCs w:val="22"/>
          <w:lang w:val="en-US"/>
        </w:rPr>
      </w:pPr>
      <w:r w:rsidRPr="00A46549">
        <w:rPr>
          <w:rFonts w:ascii="Palatino Linotype" w:hAnsi="Palatino Linotype"/>
          <w:sz w:val="22"/>
          <w:szCs w:val="22"/>
          <w:lang w:val="en-US"/>
        </w:rPr>
        <w:t xml:space="preserve"> </w:t>
      </w:r>
    </w:p>
    <w:p w14:paraId="334D1043" w14:textId="0CB499C3" w:rsidR="007F126E" w:rsidRPr="00A46549" w:rsidRDefault="0054116F" w:rsidP="00D31B86">
      <w:pPr>
        <w:pStyle w:val="10"/>
        <w:spacing w:line="360" w:lineRule="auto"/>
        <w:ind w:left="0"/>
        <w:rPr>
          <w:rFonts w:ascii="Palatino Linotype" w:hAnsi="Palatino Linotype"/>
          <w:b/>
          <w:sz w:val="22"/>
          <w:szCs w:val="22"/>
          <w:lang w:val="en-US"/>
        </w:rPr>
      </w:pPr>
      <w:r w:rsidRPr="00A46549">
        <w:rPr>
          <w:rFonts w:ascii="Palatino Linotype" w:hAnsi="Palatino Linotype"/>
          <w:sz w:val="22"/>
          <w:szCs w:val="22"/>
          <w:lang w:val="en-GB"/>
        </w:rPr>
        <w:lastRenderedPageBreak/>
        <w:t>•</w:t>
      </w:r>
      <w:r w:rsidRPr="00A46549">
        <w:rPr>
          <w:rFonts w:ascii="Palatino Linotype" w:hAnsi="Palatino Linotype"/>
          <w:sz w:val="22"/>
          <w:szCs w:val="22"/>
          <w:lang w:val="en-US"/>
        </w:rPr>
        <w:t xml:space="preserve"> </w:t>
      </w:r>
      <w:r w:rsidR="00300C64">
        <w:rPr>
          <w:rFonts w:ascii="Palatino Linotype" w:hAnsi="Palatino Linotype"/>
          <w:b/>
          <w:sz w:val="22"/>
          <w:szCs w:val="22"/>
          <w:lang w:val="en-US"/>
        </w:rPr>
        <w:t>TYPE OF COURSE</w:t>
      </w:r>
    </w:p>
    <w:p w14:paraId="2E75B754" w14:textId="77777777" w:rsidR="0054116F" w:rsidRPr="00A46549" w:rsidRDefault="0054116F" w:rsidP="00D31B86">
      <w:pPr>
        <w:spacing w:line="360" w:lineRule="auto"/>
        <w:ind w:left="180"/>
        <w:rPr>
          <w:rFonts w:ascii="Palatino Linotype" w:hAnsi="Palatino Linotype"/>
          <w:sz w:val="22"/>
          <w:szCs w:val="22"/>
          <w:lang w:val="en-GB"/>
        </w:rPr>
      </w:pPr>
      <w:r w:rsidRPr="00A46549">
        <w:rPr>
          <w:rFonts w:ascii="Palatino Linotype" w:hAnsi="Palatino Linotype"/>
          <w:bCs/>
          <w:sz w:val="22"/>
          <w:szCs w:val="22"/>
        </w:rPr>
        <w:t>3</w:t>
      </w:r>
      <w:r w:rsidRPr="00A46549">
        <w:rPr>
          <w:rFonts w:ascii="Palatino Linotype" w:hAnsi="Palatino Linotype"/>
          <w:bCs/>
          <w:sz w:val="22"/>
          <w:szCs w:val="22"/>
          <w:vertAlign w:val="superscript"/>
        </w:rPr>
        <w:t>rd</w:t>
      </w:r>
      <w:r w:rsidRPr="00A46549">
        <w:rPr>
          <w:rFonts w:ascii="Palatino Linotype" w:hAnsi="Palatino Linotype"/>
          <w:bCs/>
          <w:sz w:val="22"/>
          <w:szCs w:val="22"/>
        </w:rPr>
        <w:t>-4</w:t>
      </w:r>
      <w:r w:rsidRPr="00A46549">
        <w:rPr>
          <w:rFonts w:ascii="Palatino Linotype" w:hAnsi="Palatino Linotype"/>
          <w:bCs/>
          <w:sz w:val="22"/>
          <w:szCs w:val="22"/>
          <w:vertAlign w:val="superscript"/>
        </w:rPr>
        <w:t>th</w:t>
      </w:r>
      <w:r w:rsidRPr="00A46549">
        <w:rPr>
          <w:rFonts w:ascii="Palatino Linotype" w:hAnsi="Palatino Linotype"/>
          <w:bCs/>
          <w:sz w:val="22"/>
          <w:szCs w:val="22"/>
        </w:rPr>
        <w:t xml:space="preserve"> Year Free Elective</w:t>
      </w:r>
      <w:r w:rsidRPr="00A46549">
        <w:rPr>
          <w:rFonts w:ascii="Palatino Linotype" w:hAnsi="Palatino Linotype"/>
          <w:sz w:val="22"/>
          <w:szCs w:val="22"/>
          <w:lang w:val="en-GB"/>
        </w:rPr>
        <w:t xml:space="preserve"> </w:t>
      </w:r>
    </w:p>
    <w:p w14:paraId="22245A67" w14:textId="28536FA4" w:rsidR="007F126E" w:rsidRPr="00A46549" w:rsidRDefault="0054116F" w:rsidP="00D31B86">
      <w:pPr>
        <w:pStyle w:val="10"/>
        <w:spacing w:line="360" w:lineRule="auto"/>
        <w:ind w:left="0"/>
        <w:rPr>
          <w:rFonts w:ascii="Palatino Linotype" w:hAnsi="Palatino Linotype"/>
          <w:b/>
          <w:sz w:val="22"/>
          <w:szCs w:val="22"/>
          <w:lang w:val="en-US"/>
        </w:rPr>
      </w:pPr>
      <w:r w:rsidRPr="00A46549">
        <w:rPr>
          <w:rFonts w:ascii="Palatino Linotype" w:hAnsi="Palatino Linotype"/>
          <w:sz w:val="22"/>
          <w:szCs w:val="22"/>
          <w:lang w:val="en-GB"/>
        </w:rPr>
        <w:t xml:space="preserve">• </w:t>
      </w:r>
      <w:r w:rsidR="00300C64">
        <w:rPr>
          <w:rFonts w:ascii="Palatino Linotype" w:hAnsi="Palatino Linotype"/>
          <w:b/>
          <w:sz w:val="22"/>
          <w:szCs w:val="22"/>
          <w:lang w:val="en-US"/>
        </w:rPr>
        <w:t>LEVEL OF COURSE</w:t>
      </w:r>
    </w:p>
    <w:p w14:paraId="67ACD916" w14:textId="77777777" w:rsidR="0054116F" w:rsidRPr="00A46549" w:rsidRDefault="0054116F" w:rsidP="00D31B86">
      <w:pPr>
        <w:pStyle w:val="10"/>
        <w:spacing w:line="360" w:lineRule="auto"/>
        <w:ind w:left="180"/>
        <w:rPr>
          <w:rFonts w:ascii="Palatino Linotype" w:hAnsi="Palatino Linotype"/>
          <w:sz w:val="22"/>
          <w:szCs w:val="22"/>
          <w:lang w:val="en-US"/>
        </w:rPr>
      </w:pPr>
      <w:r w:rsidRPr="00A46549">
        <w:rPr>
          <w:rFonts w:ascii="Palatino Linotype" w:hAnsi="Palatino Linotype"/>
          <w:sz w:val="22"/>
          <w:szCs w:val="22"/>
          <w:lang w:val="en-US"/>
        </w:rPr>
        <w:t>Undergraduate</w:t>
      </w:r>
    </w:p>
    <w:p w14:paraId="6D111F9E" w14:textId="77777777" w:rsidR="007F126E" w:rsidRPr="00A46549" w:rsidRDefault="007F126E" w:rsidP="00D31B86">
      <w:pPr>
        <w:pStyle w:val="10"/>
        <w:spacing w:line="360" w:lineRule="auto"/>
        <w:ind w:left="180"/>
        <w:rPr>
          <w:rFonts w:ascii="Palatino Linotype" w:hAnsi="Palatino Linotype"/>
          <w:sz w:val="22"/>
          <w:szCs w:val="22"/>
          <w:lang w:val="en-US"/>
        </w:rPr>
      </w:pPr>
    </w:p>
    <w:p w14:paraId="5050D781" w14:textId="190AFE0A" w:rsidR="007F126E" w:rsidRPr="00A46549" w:rsidRDefault="0054116F" w:rsidP="00D31B86">
      <w:pPr>
        <w:pStyle w:val="10"/>
        <w:spacing w:line="360" w:lineRule="auto"/>
        <w:ind w:left="0"/>
        <w:rPr>
          <w:rFonts w:ascii="Palatino Linotype" w:hAnsi="Palatino Linotype"/>
          <w:b/>
          <w:sz w:val="22"/>
          <w:szCs w:val="22"/>
          <w:lang w:val="en-US"/>
        </w:rPr>
      </w:pPr>
      <w:r w:rsidRPr="00A46549">
        <w:rPr>
          <w:rFonts w:ascii="Palatino Linotype" w:hAnsi="Palatino Linotype"/>
          <w:sz w:val="22"/>
          <w:szCs w:val="22"/>
          <w:lang w:val="en-GB"/>
        </w:rPr>
        <w:t xml:space="preserve">• </w:t>
      </w:r>
      <w:r w:rsidR="00300C64">
        <w:rPr>
          <w:rFonts w:ascii="Palatino Linotype" w:hAnsi="Palatino Linotype"/>
          <w:b/>
          <w:sz w:val="22"/>
          <w:szCs w:val="22"/>
          <w:lang w:val="en-US"/>
        </w:rPr>
        <w:t>YEAR OF STUDY</w:t>
      </w:r>
    </w:p>
    <w:p w14:paraId="48683D30" w14:textId="65C04B67" w:rsidR="0054116F" w:rsidRPr="00A46549" w:rsidRDefault="006A6628" w:rsidP="00D31B86">
      <w:pPr>
        <w:pStyle w:val="10"/>
        <w:spacing w:line="360" w:lineRule="auto"/>
        <w:ind w:left="180"/>
        <w:rPr>
          <w:rFonts w:ascii="Palatino Linotype" w:hAnsi="Palatino Linotype"/>
          <w:sz w:val="22"/>
          <w:szCs w:val="22"/>
          <w:lang w:val="en-US"/>
        </w:rPr>
      </w:pPr>
      <w:r w:rsidRPr="00A46549">
        <w:rPr>
          <w:rFonts w:ascii="Palatino Linotype" w:hAnsi="Palatino Linotype"/>
          <w:sz w:val="22"/>
          <w:szCs w:val="22"/>
          <w:lang w:val="en-US"/>
        </w:rPr>
        <w:t>2015-2016</w:t>
      </w:r>
    </w:p>
    <w:p w14:paraId="620045A8" w14:textId="77777777" w:rsidR="007F126E" w:rsidRPr="00A46549" w:rsidRDefault="007F126E" w:rsidP="00D31B86">
      <w:pPr>
        <w:pStyle w:val="10"/>
        <w:spacing w:line="360" w:lineRule="auto"/>
        <w:ind w:left="180"/>
        <w:rPr>
          <w:rFonts w:ascii="Palatino Linotype" w:hAnsi="Palatino Linotype"/>
          <w:sz w:val="22"/>
          <w:szCs w:val="22"/>
          <w:lang w:val="en-US"/>
        </w:rPr>
      </w:pPr>
    </w:p>
    <w:p w14:paraId="425EFA41" w14:textId="534F2037" w:rsidR="007F126E" w:rsidRPr="00A46549" w:rsidRDefault="0054116F" w:rsidP="00D31B86">
      <w:pPr>
        <w:pStyle w:val="10"/>
        <w:spacing w:line="360" w:lineRule="auto"/>
        <w:ind w:left="0"/>
        <w:rPr>
          <w:rFonts w:ascii="Palatino Linotype" w:hAnsi="Palatino Linotype"/>
          <w:b/>
          <w:sz w:val="22"/>
          <w:szCs w:val="22"/>
          <w:lang w:val="en-US"/>
        </w:rPr>
      </w:pPr>
      <w:r w:rsidRPr="00A46549">
        <w:rPr>
          <w:rFonts w:ascii="Palatino Linotype" w:hAnsi="Palatino Linotype"/>
          <w:sz w:val="22"/>
          <w:szCs w:val="22"/>
          <w:lang w:val="en-GB"/>
        </w:rPr>
        <w:t xml:space="preserve">• </w:t>
      </w:r>
      <w:r w:rsidR="00300C64">
        <w:rPr>
          <w:rFonts w:ascii="Palatino Linotype" w:hAnsi="Palatino Linotype"/>
          <w:b/>
          <w:sz w:val="22"/>
          <w:szCs w:val="22"/>
          <w:lang w:val="en-US"/>
        </w:rPr>
        <w:t>SEMESTER</w:t>
      </w:r>
    </w:p>
    <w:p w14:paraId="50B36807"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rPr>
        <w:t xml:space="preserve">  </w:t>
      </w:r>
      <w:r w:rsidRPr="00A46549">
        <w:rPr>
          <w:rFonts w:ascii="Palatino Linotype" w:hAnsi="Palatino Linotype"/>
          <w:sz w:val="22"/>
          <w:szCs w:val="22"/>
          <w:lang w:val="en-GB"/>
        </w:rPr>
        <w:t xml:space="preserve">Winter Semester  </w:t>
      </w:r>
    </w:p>
    <w:p w14:paraId="69DF2107" w14:textId="47A39D97" w:rsidR="007F126E" w:rsidRPr="00A46549" w:rsidRDefault="0054116F" w:rsidP="00D31B86">
      <w:pPr>
        <w:pStyle w:val="10"/>
        <w:spacing w:line="360" w:lineRule="auto"/>
        <w:ind w:left="0"/>
        <w:rPr>
          <w:rFonts w:ascii="Palatino Linotype" w:hAnsi="Palatino Linotype"/>
          <w:b/>
          <w:sz w:val="22"/>
          <w:szCs w:val="22"/>
          <w:lang w:val="en-US"/>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US"/>
        </w:rPr>
        <w:t>NUMBER OF CREDIT</w:t>
      </w:r>
      <w:r w:rsidR="00300C64">
        <w:rPr>
          <w:rFonts w:ascii="Palatino Linotype" w:hAnsi="Palatino Linotype"/>
          <w:b/>
          <w:sz w:val="22"/>
          <w:szCs w:val="22"/>
          <w:lang w:val="en-US"/>
        </w:rPr>
        <w:t>S ALLOCATED</w:t>
      </w:r>
    </w:p>
    <w:p w14:paraId="3002F704" w14:textId="77777777" w:rsidR="0054116F" w:rsidRPr="00A46549" w:rsidRDefault="0054116F" w:rsidP="00D31B86">
      <w:pPr>
        <w:pStyle w:val="10"/>
        <w:spacing w:line="360" w:lineRule="auto"/>
        <w:ind w:left="180"/>
        <w:rPr>
          <w:rFonts w:ascii="Palatino Linotype" w:hAnsi="Palatino Linotype"/>
          <w:sz w:val="22"/>
          <w:szCs w:val="22"/>
          <w:lang w:val="en-US"/>
        </w:rPr>
      </w:pPr>
      <w:r w:rsidRPr="00A46549">
        <w:rPr>
          <w:rFonts w:ascii="Palatino Linotype" w:hAnsi="Palatino Linotype"/>
          <w:sz w:val="22"/>
          <w:szCs w:val="22"/>
          <w:lang w:val="en-US"/>
        </w:rPr>
        <w:t>5 ECTS Credits</w:t>
      </w:r>
    </w:p>
    <w:p w14:paraId="7CCB1663" w14:textId="77777777" w:rsidR="007F126E" w:rsidRPr="00A46549" w:rsidRDefault="007F126E" w:rsidP="00D31B86">
      <w:pPr>
        <w:pStyle w:val="10"/>
        <w:spacing w:line="360" w:lineRule="auto"/>
        <w:ind w:left="180"/>
        <w:rPr>
          <w:rFonts w:ascii="Palatino Linotype" w:hAnsi="Palatino Linotype"/>
          <w:sz w:val="22"/>
          <w:szCs w:val="22"/>
          <w:lang w:val="en-US"/>
        </w:rPr>
      </w:pPr>
    </w:p>
    <w:p w14:paraId="69C051B6" w14:textId="4299CE73" w:rsidR="007F126E" w:rsidRPr="00A46549" w:rsidRDefault="0054116F" w:rsidP="00D31B86">
      <w:pPr>
        <w:pStyle w:val="10"/>
        <w:spacing w:line="360" w:lineRule="auto"/>
        <w:ind w:left="0"/>
        <w:rPr>
          <w:rFonts w:ascii="Palatino Linotype" w:hAnsi="Palatino Linotype"/>
          <w:b/>
          <w:sz w:val="22"/>
          <w:szCs w:val="22"/>
          <w:lang w:val="en-US"/>
        </w:rPr>
      </w:pPr>
      <w:r w:rsidRPr="00A46549">
        <w:rPr>
          <w:rFonts w:ascii="Palatino Linotype" w:hAnsi="Palatino Linotype"/>
          <w:sz w:val="22"/>
          <w:szCs w:val="22"/>
          <w:lang w:val="en-GB"/>
        </w:rPr>
        <w:t xml:space="preserve">• </w:t>
      </w:r>
      <w:r w:rsidR="00300C64">
        <w:rPr>
          <w:rFonts w:ascii="Palatino Linotype" w:hAnsi="Palatino Linotype"/>
          <w:b/>
          <w:sz w:val="22"/>
          <w:szCs w:val="22"/>
          <w:lang w:val="en-US"/>
        </w:rPr>
        <w:t>NAME OF LECTURER</w:t>
      </w:r>
    </w:p>
    <w:p w14:paraId="120BAA42" w14:textId="77777777" w:rsidR="0054116F" w:rsidRPr="00A46549" w:rsidRDefault="0054116F" w:rsidP="00D31B86">
      <w:pPr>
        <w:pStyle w:val="10"/>
        <w:spacing w:after="120" w:line="360" w:lineRule="auto"/>
        <w:ind w:left="181"/>
        <w:rPr>
          <w:rFonts w:ascii="Palatino Linotype" w:hAnsi="Palatino Linotype"/>
          <w:sz w:val="22"/>
          <w:szCs w:val="22"/>
          <w:lang w:val="en-US"/>
        </w:rPr>
      </w:pPr>
      <w:r w:rsidRPr="00A46549">
        <w:rPr>
          <w:rFonts w:ascii="Palatino Linotype" w:hAnsi="Palatino Linotype"/>
          <w:sz w:val="22"/>
          <w:szCs w:val="22"/>
          <w:lang w:val="en-US"/>
        </w:rPr>
        <w:t>Dr. Christina Oikonomopoulou, Member of Specialized Teaching Staff</w:t>
      </w:r>
    </w:p>
    <w:p w14:paraId="648F521C" w14:textId="77777777" w:rsidR="007F126E" w:rsidRPr="00A46549" w:rsidRDefault="007F126E" w:rsidP="00D31B86">
      <w:pPr>
        <w:pStyle w:val="10"/>
        <w:spacing w:after="120" w:line="360" w:lineRule="auto"/>
        <w:ind w:left="181"/>
        <w:rPr>
          <w:rFonts w:ascii="Palatino Linotype" w:hAnsi="Palatino Linotype"/>
          <w:sz w:val="22"/>
          <w:szCs w:val="22"/>
          <w:lang w:val="en-US"/>
        </w:rPr>
      </w:pPr>
    </w:p>
    <w:p w14:paraId="694DD57C" w14:textId="77777777" w:rsidR="007F126E" w:rsidRPr="00A46549" w:rsidRDefault="0054116F" w:rsidP="003B0C3C">
      <w:pPr>
        <w:pStyle w:val="a6"/>
        <w:numPr>
          <w:ilvl w:val="0"/>
          <w:numId w:val="21"/>
        </w:numPr>
        <w:spacing w:after="0" w:line="360" w:lineRule="auto"/>
        <w:contextualSpacing/>
        <w:rPr>
          <w:rFonts w:ascii="Palatino Linotype" w:hAnsi="Palatino Linotype"/>
          <w:sz w:val="22"/>
          <w:szCs w:val="22"/>
        </w:rPr>
      </w:pPr>
      <w:r w:rsidRPr="00A46549">
        <w:rPr>
          <w:rFonts w:ascii="Palatino Linotype" w:hAnsi="Palatino Linotype"/>
          <w:b/>
          <w:sz w:val="22"/>
          <w:szCs w:val="22"/>
        </w:rPr>
        <w:t>OBJECTIVE OF THE COURSE</w:t>
      </w:r>
    </w:p>
    <w:p w14:paraId="6A03E3AA" w14:textId="77777777" w:rsidR="0054116F" w:rsidRPr="00A46549" w:rsidRDefault="0054116F" w:rsidP="00D31B86">
      <w:pPr>
        <w:pStyle w:val="a6"/>
        <w:spacing w:after="0" w:line="360" w:lineRule="auto"/>
        <w:contextualSpacing/>
        <w:rPr>
          <w:rFonts w:ascii="Palatino Linotype" w:hAnsi="Palatino Linotype"/>
          <w:sz w:val="22"/>
          <w:szCs w:val="22"/>
        </w:rPr>
      </w:pPr>
      <w:r w:rsidRPr="00A46549">
        <w:rPr>
          <w:rFonts w:ascii="Palatino Linotype" w:hAnsi="Palatino Linotype"/>
          <w:sz w:val="22"/>
          <w:szCs w:val="22"/>
        </w:rPr>
        <w:t xml:space="preserve"> The understanding, interpretation, critic and analysis of theatrical plays and modern tendencies of francophone dramatists from Africa, Middle East, Asia and the Caribbean Islands.</w:t>
      </w:r>
    </w:p>
    <w:p w14:paraId="3241E6FF" w14:textId="77777777" w:rsidR="007F126E" w:rsidRPr="00A46549" w:rsidRDefault="007F126E" w:rsidP="00D31B86">
      <w:pPr>
        <w:pStyle w:val="a6"/>
        <w:spacing w:after="0" w:line="360" w:lineRule="auto"/>
        <w:contextualSpacing/>
        <w:rPr>
          <w:rFonts w:ascii="Palatino Linotype" w:hAnsi="Palatino Linotype"/>
          <w:sz w:val="22"/>
          <w:szCs w:val="22"/>
        </w:rPr>
      </w:pPr>
    </w:p>
    <w:p w14:paraId="2547903E" w14:textId="77777777" w:rsidR="007F126E" w:rsidRPr="00A46549" w:rsidRDefault="0054116F" w:rsidP="003B0C3C">
      <w:pPr>
        <w:pStyle w:val="a6"/>
        <w:numPr>
          <w:ilvl w:val="0"/>
          <w:numId w:val="21"/>
        </w:numPr>
        <w:spacing w:after="0" w:line="360" w:lineRule="auto"/>
        <w:contextualSpacing/>
        <w:rPr>
          <w:rFonts w:ascii="Palatino Linotype" w:hAnsi="Palatino Linotype"/>
          <w:sz w:val="22"/>
          <w:szCs w:val="22"/>
        </w:rPr>
      </w:pPr>
      <w:r w:rsidRPr="00A46549">
        <w:rPr>
          <w:rFonts w:ascii="Palatino Linotype" w:hAnsi="Palatino Linotype"/>
          <w:b/>
          <w:sz w:val="22"/>
          <w:szCs w:val="22"/>
        </w:rPr>
        <w:t>LEARNING OUTCOMES</w:t>
      </w:r>
    </w:p>
    <w:p w14:paraId="45755890" w14:textId="77777777" w:rsidR="0054116F" w:rsidRPr="00A46549" w:rsidRDefault="0054116F" w:rsidP="00D31B86">
      <w:pPr>
        <w:pStyle w:val="a6"/>
        <w:spacing w:after="0" w:line="360" w:lineRule="auto"/>
        <w:contextualSpacing/>
        <w:rPr>
          <w:rFonts w:ascii="Palatino Linotype" w:hAnsi="Palatino Linotype"/>
          <w:sz w:val="22"/>
          <w:szCs w:val="22"/>
        </w:rPr>
      </w:pPr>
      <w:r w:rsidRPr="00A46549">
        <w:rPr>
          <w:rFonts w:ascii="Palatino Linotype" w:hAnsi="Palatino Linotype"/>
          <w:sz w:val="22"/>
          <w:szCs w:val="22"/>
        </w:rPr>
        <w:t xml:space="preserve">After the completion of a 13 courses semester, the students will be able to define, understand, recognize, interpret, critic and analyze theatrical plays of modern francophone dramatists from Africa, Middle East, Asia and the Caribbean Islands, based on the principal axes and the characteristics of the francophone theatrical production, such as the historical background of the “francophonie”, the use of the French language, the particularities of the francophone </w:t>
      </w:r>
      <w:r w:rsidRPr="00A46549">
        <w:rPr>
          <w:rFonts w:ascii="Palatino Linotype" w:hAnsi="Palatino Linotype"/>
          <w:sz w:val="22"/>
          <w:szCs w:val="22"/>
        </w:rPr>
        <w:lastRenderedPageBreak/>
        <w:t>geographical space and the special thematic, aesthetic and stylistic characteristics of each francophone geographical theatrical production.</w:t>
      </w:r>
    </w:p>
    <w:p w14:paraId="41D37570" w14:textId="77777777" w:rsidR="007F126E" w:rsidRPr="00A46549" w:rsidRDefault="007F126E" w:rsidP="00D31B86">
      <w:pPr>
        <w:pStyle w:val="a6"/>
        <w:spacing w:after="0" w:line="360" w:lineRule="auto"/>
        <w:contextualSpacing/>
        <w:rPr>
          <w:rFonts w:ascii="Palatino Linotype" w:hAnsi="Palatino Linotype"/>
          <w:sz w:val="22"/>
          <w:szCs w:val="22"/>
        </w:rPr>
      </w:pPr>
    </w:p>
    <w:p w14:paraId="684D1D75" w14:textId="77777777" w:rsidR="007F126E" w:rsidRPr="00A46549" w:rsidRDefault="0054116F" w:rsidP="003B0C3C">
      <w:pPr>
        <w:pStyle w:val="a6"/>
        <w:numPr>
          <w:ilvl w:val="0"/>
          <w:numId w:val="21"/>
        </w:numPr>
        <w:spacing w:after="0" w:line="360" w:lineRule="auto"/>
        <w:contextualSpacing/>
        <w:jc w:val="left"/>
        <w:rPr>
          <w:rFonts w:ascii="Palatino Linotype" w:hAnsi="Palatino Linotype"/>
          <w:sz w:val="22"/>
          <w:szCs w:val="22"/>
        </w:rPr>
      </w:pPr>
      <w:r w:rsidRPr="00A46549">
        <w:rPr>
          <w:rFonts w:ascii="Palatino Linotype" w:hAnsi="Palatino Linotype"/>
          <w:b/>
          <w:sz w:val="22"/>
          <w:szCs w:val="22"/>
        </w:rPr>
        <w:t>PREREQUISITIES</w:t>
      </w:r>
    </w:p>
    <w:p w14:paraId="716FEE30" w14:textId="77777777" w:rsidR="0054116F" w:rsidRPr="00A46549" w:rsidRDefault="0054116F" w:rsidP="00D31B86">
      <w:pPr>
        <w:pStyle w:val="a6"/>
        <w:spacing w:after="0" w:line="360" w:lineRule="auto"/>
        <w:contextualSpacing/>
        <w:jc w:val="left"/>
        <w:rPr>
          <w:rFonts w:ascii="Palatino Linotype" w:hAnsi="Palatino Linotype"/>
          <w:sz w:val="22"/>
          <w:szCs w:val="22"/>
        </w:rPr>
      </w:pPr>
      <w:r w:rsidRPr="00A46549">
        <w:rPr>
          <w:rFonts w:ascii="Palatino Linotype" w:hAnsi="Palatino Linotype"/>
          <w:sz w:val="22"/>
          <w:szCs w:val="22"/>
        </w:rPr>
        <w:t>No prerequisites</w:t>
      </w:r>
    </w:p>
    <w:p w14:paraId="6E119BB9" w14:textId="77777777" w:rsidR="007F126E" w:rsidRPr="00A46549" w:rsidRDefault="007F126E" w:rsidP="00D31B86">
      <w:pPr>
        <w:pStyle w:val="a6"/>
        <w:spacing w:after="0" w:line="360" w:lineRule="auto"/>
        <w:contextualSpacing/>
        <w:jc w:val="left"/>
        <w:rPr>
          <w:rFonts w:ascii="Palatino Linotype" w:hAnsi="Palatino Linotype"/>
          <w:sz w:val="22"/>
          <w:szCs w:val="22"/>
        </w:rPr>
      </w:pPr>
    </w:p>
    <w:p w14:paraId="349004D0" w14:textId="77777777" w:rsidR="0054116F" w:rsidRPr="00A46549" w:rsidRDefault="0054116F" w:rsidP="003B0C3C">
      <w:pPr>
        <w:pStyle w:val="a6"/>
        <w:numPr>
          <w:ilvl w:val="0"/>
          <w:numId w:val="21"/>
        </w:numPr>
        <w:spacing w:after="0" w:line="360" w:lineRule="auto"/>
        <w:contextualSpacing/>
        <w:jc w:val="left"/>
        <w:rPr>
          <w:rFonts w:ascii="Palatino Linotype" w:hAnsi="Palatino Linotype"/>
          <w:sz w:val="22"/>
          <w:szCs w:val="22"/>
        </w:rPr>
      </w:pPr>
      <w:r w:rsidRPr="00A46549">
        <w:rPr>
          <w:rFonts w:ascii="Palatino Linotype" w:hAnsi="Palatino Linotype"/>
          <w:b/>
          <w:sz w:val="22"/>
          <w:szCs w:val="22"/>
        </w:rPr>
        <w:t>COURSE CONTENTS</w:t>
      </w:r>
    </w:p>
    <w:p w14:paraId="14157C1A" w14:textId="77777777" w:rsidR="007F126E" w:rsidRPr="00A46549" w:rsidRDefault="0054116F" w:rsidP="00D31B86">
      <w:pPr>
        <w:pStyle w:val="a6"/>
        <w:spacing w:after="0" w:line="360" w:lineRule="auto"/>
        <w:contextualSpacing/>
        <w:jc w:val="left"/>
        <w:rPr>
          <w:rFonts w:ascii="Palatino Linotype" w:hAnsi="Palatino Linotype"/>
          <w:sz w:val="22"/>
          <w:szCs w:val="22"/>
        </w:rPr>
      </w:pPr>
      <w:r w:rsidRPr="00A46549">
        <w:rPr>
          <w:rFonts w:ascii="Palatino Linotype" w:hAnsi="Palatino Linotype"/>
          <w:sz w:val="22"/>
          <w:szCs w:val="22"/>
        </w:rPr>
        <w:t>Approach and exhaustive analysis of the most important world French-speaking playwrights from the francophone areas of Africa, Asia, Middle East and the Caribbean islands.</w:t>
      </w:r>
    </w:p>
    <w:p w14:paraId="1746B170" w14:textId="77777777" w:rsidR="0054116F" w:rsidRPr="00A46549" w:rsidRDefault="0054116F" w:rsidP="00D31B86">
      <w:pPr>
        <w:pStyle w:val="a6"/>
        <w:spacing w:after="0" w:line="360" w:lineRule="auto"/>
        <w:contextualSpacing/>
        <w:jc w:val="left"/>
        <w:rPr>
          <w:rFonts w:ascii="Palatino Linotype" w:hAnsi="Palatino Linotype"/>
          <w:sz w:val="22"/>
          <w:szCs w:val="22"/>
        </w:rPr>
      </w:pPr>
      <w:r w:rsidRPr="00A46549">
        <w:rPr>
          <w:rFonts w:ascii="Palatino Linotype" w:hAnsi="Palatino Linotype"/>
          <w:sz w:val="22"/>
          <w:szCs w:val="22"/>
        </w:rPr>
        <w:t xml:space="preserve"> </w:t>
      </w:r>
    </w:p>
    <w:p w14:paraId="0E11CDD0" w14:textId="77777777" w:rsidR="0054116F" w:rsidRPr="00A46549" w:rsidRDefault="0054116F" w:rsidP="00D31B86">
      <w:pPr>
        <w:pStyle w:val="10"/>
        <w:spacing w:line="360" w:lineRule="auto"/>
        <w:ind w:left="0"/>
        <w:rPr>
          <w:rFonts w:ascii="Palatino Linotype" w:hAnsi="Palatino Linotype"/>
          <w:b/>
          <w:sz w:val="22"/>
          <w:szCs w:val="22"/>
          <w:lang w:val="fr-FR"/>
        </w:rPr>
      </w:pPr>
      <w:r w:rsidRPr="00A46549">
        <w:rPr>
          <w:rFonts w:ascii="Palatino Linotype" w:hAnsi="Palatino Linotype"/>
          <w:sz w:val="22"/>
          <w:szCs w:val="22"/>
          <w:lang w:val="fr-FR"/>
        </w:rPr>
        <w:t xml:space="preserve">• </w:t>
      </w:r>
      <w:r w:rsidRPr="00A46549">
        <w:rPr>
          <w:rFonts w:ascii="Palatino Linotype" w:hAnsi="Palatino Linotype"/>
          <w:b/>
          <w:sz w:val="22"/>
          <w:szCs w:val="22"/>
          <w:lang w:val="fr-FR"/>
        </w:rPr>
        <w:t>RECOMMENDED READING</w:t>
      </w:r>
    </w:p>
    <w:p w14:paraId="5C1159E9" w14:textId="77777777" w:rsidR="0054116F" w:rsidRPr="00A46549" w:rsidRDefault="0054116F" w:rsidP="00D31B86">
      <w:pPr>
        <w:pStyle w:val="afa"/>
        <w:spacing w:line="360" w:lineRule="auto"/>
        <w:ind w:left="540" w:hanging="360"/>
        <w:jc w:val="both"/>
        <w:rPr>
          <w:rFonts w:ascii="Palatino Linotype" w:eastAsia="Arial Unicode MS" w:hAnsi="Palatino Linotype"/>
          <w:iCs w:val="0"/>
          <w:sz w:val="22"/>
          <w:szCs w:val="22"/>
          <w:lang w:val="fr-FR"/>
        </w:rPr>
      </w:pPr>
      <w:r w:rsidRPr="00A46549">
        <w:rPr>
          <w:rFonts w:ascii="Palatino Linotype" w:eastAsia="Arial Unicode MS" w:hAnsi="Palatino Linotype"/>
          <w:iCs w:val="0"/>
          <w:sz w:val="22"/>
          <w:szCs w:val="22"/>
        </w:rPr>
        <w:sym w:font="Wingdings" w:char="F026"/>
      </w:r>
      <w:r w:rsidRPr="00A46549">
        <w:rPr>
          <w:rFonts w:ascii="Palatino Linotype" w:eastAsia="Arial Unicode MS" w:hAnsi="Palatino Linotype"/>
          <w:iCs w:val="0"/>
          <w:sz w:val="22"/>
          <w:szCs w:val="22"/>
          <w:lang w:val="fr-FR"/>
        </w:rPr>
        <w:t xml:space="preserve"> Andriamirado, V. (2006). Où va la création artistique en Afrique francophone, In « Africultures », n° 65. Paris: L’Harmattan.</w:t>
      </w:r>
    </w:p>
    <w:p w14:paraId="20B32613" w14:textId="77777777" w:rsidR="0054116F" w:rsidRPr="00A46549" w:rsidRDefault="0054116F" w:rsidP="00D31B86">
      <w:pPr>
        <w:pStyle w:val="afa"/>
        <w:spacing w:line="360" w:lineRule="auto"/>
        <w:ind w:left="540" w:hanging="360"/>
        <w:jc w:val="both"/>
        <w:rPr>
          <w:rFonts w:ascii="Palatino Linotype" w:eastAsia="Arial Unicode MS" w:hAnsi="Palatino Linotype"/>
          <w:iCs w:val="0"/>
          <w:sz w:val="22"/>
          <w:szCs w:val="22"/>
          <w:lang w:val="fr-FR"/>
        </w:rPr>
      </w:pPr>
      <w:r w:rsidRPr="00A46549">
        <w:rPr>
          <w:rFonts w:ascii="Palatino Linotype" w:eastAsia="Arial Unicode MS" w:hAnsi="Palatino Linotype"/>
          <w:iCs w:val="0"/>
          <w:sz w:val="22"/>
          <w:szCs w:val="22"/>
        </w:rPr>
        <w:sym w:font="Wingdings" w:char="F026"/>
      </w:r>
      <w:r w:rsidRPr="00A46549">
        <w:rPr>
          <w:rFonts w:ascii="Palatino Linotype" w:eastAsia="Arial Unicode MS" w:hAnsi="Palatino Linotype"/>
          <w:iCs w:val="0"/>
          <w:sz w:val="22"/>
          <w:szCs w:val="22"/>
          <w:lang w:val="fr-FR"/>
        </w:rPr>
        <w:t xml:space="preserve"> Baraoui, H. et Reguigui, A. (2007). </w:t>
      </w:r>
      <w:r w:rsidRPr="00A46549">
        <w:rPr>
          <w:rFonts w:ascii="Palatino Linotype" w:eastAsia="Arial Unicode MS" w:hAnsi="Palatino Linotype"/>
          <w:i/>
          <w:iCs w:val="0"/>
          <w:sz w:val="22"/>
          <w:szCs w:val="22"/>
          <w:lang w:val="fr-FR"/>
        </w:rPr>
        <w:t>Perspectives sur la littérature franco-Ontarienne</w:t>
      </w:r>
      <w:r w:rsidRPr="00A46549">
        <w:rPr>
          <w:rFonts w:ascii="Palatino Linotype" w:eastAsia="Arial Unicode MS" w:hAnsi="Palatino Linotype"/>
          <w:iCs w:val="0"/>
          <w:sz w:val="22"/>
          <w:szCs w:val="22"/>
          <w:lang w:val="fr-FR"/>
        </w:rPr>
        <w:t xml:space="preserve">. Paris: Prise de Parole. </w:t>
      </w:r>
    </w:p>
    <w:p w14:paraId="13C865FF" w14:textId="77777777" w:rsidR="0054116F" w:rsidRPr="00A46549" w:rsidRDefault="0054116F" w:rsidP="00D31B86">
      <w:pPr>
        <w:pStyle w:val="afa"/>
        <w:spacing w:line="360" w:lineRule="auto"/>
        <w:ind w:left="540" w:hanging="360"/>
        <w:jc w:val="both"/>
        <w:rPr>
          <w:rFonts w:ascii="Palatino Linotype" w:hAnsi="Palatino Linotype" w:cs="Times New Roman"/>
          <w:sz w:val="22"/>
          <w:szCs w:val="22"/>
          <w:lang w:val="fr-FR"/>
        </w:rPr>
      </w:pPr>
      <w:r w:rsidRPr="00A46549">
        <w:rPr>
          <w:rFonts w:ascii="Palatino Linotype" w:eastAsia="Arial Unicode MS" w:hAnsi="Palatino Linotype"/>
          <w:iCs w:val="0"/>
          <w:sz w:val="22"/>
          <w:szCs w:val="22"/>
        </w:rPr>
        <w:sym w:font="Wingdings" w:char="F026"/>
      </w:r>
      <w:r w:rsidRPr="00A46549">
        <w:rPr>
          <w:rFonts w:ascii="Palatino Linotype" w:eastAsia="Arial Unicode MS" w:hAnsi="Palatino Linotype"/>
          <w:iCs w:val="0"/>
          <w:sz w:val="22"/>
          <w:szCs w:val="22"/>
          <w:lang w:val="fr-FR"/>
        </w:rPr>
        <w:t xml:space="preserve"> </w:t>
      </w:r>
      <w:r w:rsidRPr="00A46549">
        <w:rPr>
          <w:rFonts w:ascii="Palatino Linotype" w:hAnsi="Palatino Linotype" w:cs="Times New Roman"/>
          <w:sz w:val="22"/>
          <w:szCs w:val="22"/>
          <w:lang w:val="fr-FR"/>
        </w:rPr>
        <w:t xml:space="preserve">Beauchamp, H. et Gilbert, D. (2003). </w:t>
      </w:r>
      <w:r w:rsidRPr="00A46549">
        <w:rPr>
          <w:rFonts w:ascii="Palatino Linotype" w:hAnsi="Palatino Linotype" w:cs="Times New Roman"/>
          <w:i/>
          <w:sz w:val="22"/>
          <w:szCs w:val="22"/>
          <w:lang w:val="fr-FR"/>
        </w:rPr>
        <w:t xml:space="preserve">Théâtres québécois et canadiens-français. </w:t>
      </w:r>
      <w:r w:rsidRPr="00A46549">
        <w:rPr>
          <w:rFonts w:ascii="Palatino Linotype" w:hAnsi="Palatino Linotype" w:cs="Times New Roman"/>
          <w:sz w:val="22"/>
          <w:szCs w:val="22"/>
          <w:lang w:val="fr-FR"/>
        </w:rPr>
        <w:t>Québec: Presses de l’Université du Québec.</w:t>
      </w:r>
    </w:p>
    <w:p w14:paraId="09FD98DE" w14:textId="77777777" w:rsidR="0054116F" w:rsidRPr="00A46549" w:rsidRDefault="0054116F" w:rsidP="00D31B86">
      <w:pPr>
        <w:pStyle w:val="afa"/>
        <w:spacing w:line="360" w:lineRule="auto"/>
        <w:ind w:left="540" w:hanging="360"/>
        <w:jc w:val="both"/>
        <w:rPr>
          <w:rFonts w:ascii="Palatino Linotype" w:hAnsi="Palatino Linotype" w:cs="Times New Roman"/>
          <w:sz w:val="22"/>
          <w:szCs w:val="22"/>
        </w:rPr>
      </w:pPr>
      <w:r w:rsidRPr="00A46549">
        <w:rPr>
          <w:rFonts w:ascii="Palatino Linotype" w:eastAsia="Arial Unicode MS" w:hAnsi="Palatino Linotype"/>
          <w:iCs w:val="0"/>
          <w:sz w:val="22"/>
          <w:szCs w:val="22"/>
        </w:rPr>
        <w:sym w:font="Wingdings" w:char="F026"/>
      </w:r>
      <w:r w:rsidRPr="00A46549">
        <w:rPr>
          <w:rFonts w:ascii="Palatino Linotype" w:eastAsia="Arial Unicode MS" w:hAnsi="Palatino Linotype"/>
          <w:iCs w:val="0"/>
          <w:sz w:val="22"/>
          <w:szCs w:val="22"/>
          <w:lang w:val="fr-FR"/>
        </w:rPr>
        <w:t xml:space="preserve"> </w:t>
      </w:r>
      <w:r w:rsidRPr="00A46549">
        <w:rPr>
          <w:rFonts w:ascii="Palatino Linotype" w:hAnsi="Palatino Linotype" w:cs="Times New Roman"/>
          <w:sz w:val="22"/>
          <w:szCs w:val="22"/>
          <w:lang w:val="fr-FR"/>
        </w:rPr>
        <w:t xml:space="preserve">Berard, S. (2009). </w:t>
      </w:r>
      <w:r w:rsidRPr="00A46549">
        <w:rPr>
          <w:rFonts w:ascii="Palatino Linotype" w:hAnsi="Palatino Linotype" w:cs="Times New Roman"/>
          <w:i/>
          <w:sz w:val="22"/>
          <w:szCs w:val="22"/>
          <w:lang w:val="fr-FR"/>
        </w:rPr>
        <w:t xml:space="preserve">Théâtre des Antilles: traditions et scenes contemporains. </w:t>
      </w:r>
      <w:r w:rsidRPr="00A46549">
        <w:rPr>
          <w:rFonts w:ascii="Palatino Linotype" w:hAnsi="Palatino Linotype" w:cs="Times New Roman"/>
          <w:sz w:val="22"/>
          <w:szCs w:val="22"/>
        </w:rPr>
        <w:t>Paris: L’Harmattan.</w:t>
      </w:r>
    </w:p>
    <w:p w14:paraId="60DE3D16" w14:textId="77777777" w:rsidR="0054116F" w:rsidRPr="00A46549" w:rsidRDefault="0054116F" w:rsidP="00D31B86">
      <w:pPr>
        <w:pStyle w:val="afa"/>
        <w:spacing w:line="360" w:lineRule="auto"/>
        <w:ind w:left="540" w:hanging="360"/>
        <w:jc w:val="both"/>
        <w:rPr>
          <w:rFonts w:ascii="Palatino Linotype" w:eastAsia="Arial Unicode MS" w:hAnsi="Palatino Linotype"/>
          <w:iCs w:val="0"/>
          <w:sz w:val="22"/>
          <w:szCs w:val="22"/>
          <w:lang w:val="fr-FR"/>
        </w:rPr>
      </w:pPr>
      <w:r w:rsidRPr="00A46549">
        <w:rPr>
          <w:rFonts w:ascii="Palatino Linotype" w:eastAsia="Arial Unicode MS" w:hAnsi="Palatino Linotype"/>
          <w:iCs w:val="0"/>
          <w:sz w:val="22"/>
          <w:szCs w:val="22"/>
        </w:rPr>
        <w:sym w:font="Wingdings" w:char="F026"/>
      </w:r>
      <w:r w:rsidRPr="00A46549">
        <w:rPr>
          <w:rFonts w:ascii="Palatino Linotype" w:eastAsia="Arial Unicode MS" w:hAnsi="Palatino Linotype"/>
          <w:iCs w:val="0"/>
          <w:sz w:val="22"/>
          <w:szCs w:val="22"/>
        </w:rPr>
        <w:t xml:space="preserve"> Bongie, C. (1998). </w:t>
      </w:r>
      <w:r w:rsidRPr="00A46549">
        <w:rPr>
          <w:rFonts w:ascii="Palatino Linotype" w:eastAsia="Arial Unicode MS" w:hAnsi="Palatino Linotype"/>
          <w:i/>
          <w:iCs w:val="0"/>
          <w:sz w:val="22"/>
          <w:szCs w:val="22"/>
        </w:rPr>
        <w:t>Islands and Exiles. The creole identities of post/colonial literature</w:t>
      </w:r>
      <w:r w:rsidRPr="00A46549">
        <w:rPr>
          <w:rFonts w:ascii="Palatino Linotype" w:eastAsia="Arial Unicode MS" w:hAnsi="Palatino Linotype"/>
          <w:iCs w:val="0"/>
          <w:sz w:val="22"/>
          <w:szCs w:val="22"/>
        </w:rPr>
        <w:t xml:space="preserve">. </w:t>
      </w:r>
      <w:r w:rsidRPr="00A46549">
        <w:rPr>
          <w:rFonts w:ascii="Palatino Linotype" w:eastAsia="Arial Unicode MS" w:hAnsi="Palatino Linotype"/>
          <w:iCs w:val="0"/>
          <w:sz w:val="22"/>
          <w:szCs w:val="22"/>
          <w:lang w:val="fr-FR"/>
        </w:rPr>
        <w:t>Stanford University Press.</w:t>
      </w:r>
    </w:p>
    <w:p w14:paraId="48DA56EC" w14:textId="77777777" w:rsidR="0054116F" w:rsidRPr="00A46549" w:rsidRDefault="0054116F" w:rsidP="00D31B86">
      <w:pPr>
        <w:pStyle w:val="afa"/>
        <w:spacing w:line="360" w:lineRule="auto"/>
        <w:ind w:left="540" w:hanging="360"/>
        <w:jc w:val="both"/>
        <w:rPr>
          <w:rFonts w:ascii="Palatino Linotype" w:hAnsi="Palatino Linotype" w:cs="Times New Roman"/>
          <w:sz w:val="22"/>
          <w:szCs w:val="22"/>
          <w:lang w:val="fr-FR"/>
        </w:rPr>
      </w:pPr>
      <w:r w:rsidRPr="00A46549">
        <w:rPr>
          <w:rFonts w:ascii="Palatino Linotype" w:eastAsia="Arial Unicode MS" w:hAnsi="Palatino Linotype"/>
          <w:iCs w:val="0"/>
          <w:sz w:val="22"/>
          <w:szCs w:val="22"/>
        </w:rPr>
        <w:sym w:font="Wingdings" w:char="F026"/>
      </w:r>
      <w:r w:rsidRPr="00A46549">
        <w:rPr>
          <w:rFonts w:ascii="Palatino Linotype" w:eastAsia="Arial Unicode MS" w:hAnsi="Palatino Linotype"/>
          <w:iCs w:val="0"/>
          <w:sz w:val="22"/>
          <w:szCs w:val="22"/>
          <w:lang w:val="fr-FR"/>
        </w:rPr>
        <w:t xml:space="preserve"> </w:t>
      </w:r>
      <w:r w:rsidRPr="00A46549">
        <w:rPr>
          <w:rFonts w:ascii="Palatino Linotype" w:hAnsi="Palatino Linotype" w:cs="Times New Roman"/>
          <w:sz w:val="22"/>
          <w:szCs w:val="22"/>
          <w:lang w:val="fr-FR"/>
        </w:rPr>
        <w:t xml:space="preserve">Chalaye, S. (2004). </w:t>
      </w:r>
      <w:r w:rsidRPr="00A46549">
        <w:rPr>
          <w:rFonts w:ascii="Palatino Linotype" w:hAnsi="Palatino Linotype" w:cs="Times New Roman"/>
          <w:i/>
          <w:sz w:val="22"/>
          <w:szCs w:val="22"/>
          <w:lang w:val="fr-FR"/>
        </w:rPr>
        <w:t xml:space="preserve">Afrique noire et dramaturgies contemporaines: le syndrome Frankestein. </w:t>
      </w:r>
      <w:r w:rsidRPr="00A46549">
        <w:rPr>
          <w:rFonts w:ascii="Palatino Linotype" w:hAnsi="Palatino Linotype" w:cs="Times New Roman"/>
          <w:sz w:val="22"/>
          <w:szCs w:val="22"/>
          <w:lang w:val="fr-FR"/>
        </w:rPr>
        <w:t xml:space="preserve">Paris: Editions théâtrales. </w:t>
      </w:r>
    </w:p>
    <w:p w14:paraId="7B458515" w14:textId="77777777" w:rsidR="0054116F" w:rsidRPr="00A46549" w:rsidRDefault="0054116F" w:rsidP="00D31B86">
      <w:pPr>
        <w:pStyle w:val="afa"/>
        <w:spacing w:line="360" w:lineRule="auto"/>
        <w:ind w:left="540" w:hanging="360"/>
        <w:jc w:val="both"/>
        <w:rPr>
          <w:rFonts w:ascii="Palatino Linotype" w:hAnsi="Palatino Linotype" w:cs="Times New Roman"/>
          <w:sz w:val="22"/>
          <w:szCs w:val="22"/>
          <w:lang w:val="fr-FR"/>
        </w:rPr>
      </w:pPr>
      <w:r w:rsidRPr="00A46549">
        <w:rPr>
          <w:rFonts w:ascii="Palatino Linotype" w:eastAsia="Arial Unicode MS" w:hAnsi="Palatino Linotype"/>
          <w:iCs w:val="0"/>
          <w:sz w:val="22"/>
          <w:szCs w:val="22"/>
        </w:rPr>
        <w:sym w:font="Wingdings" w:char="F026"/>
      </w:r>
      <w:r w:rsidRPr="00A46549">
        <w:rPr>
          <w:rFonts w:ascii="Palatino Linotype" w:eastAsia="Arial Unicode MS" w:hAnsi="Palatino Linotype"/>
          <w:iCs w:val="0"/>
          <w:sz w:val="22"/>
          <w:szCs w:val="22"/>
          <w:lang w:val="fr-FR"/>
        </w:rPr>
        <w:t xml:space="preserve"> </w:t>
      </w:r>
      <w:r w:rsidRPr="00A46549">
        <w:rPr>
          <w:rFonts w:ascii="Palatino Linotype" w:hAnsi="Palatino Linotype" w:cs="Times New Roman"/>
          <w:sz w:val="22"/>
          <w:szCs w:val="22"/>
          <w:lang w:val="fr-FR"/>
        </w:rPr>
        <w:t xml:space="preserve">Combe, D. (2010). </w:t>
      </w:r>
      <w:r w:rsidRPr="00A46549">
        <w:rPr>
          <w:rFonts w:ascii="Palatino Linotype" w:hAnsi="Palatino Linotype" w:cs="Times New Roman"/>
          <w:i/>
          <w:sz w:val="22"/>
          <w:szCs w:val="22"/>
          <w:lang w:val="fr-FR"/>
        </w:rPr>
        <w:t xml:space="preserve">Les Littératures francophones – questions, débats, polémiques. </w:t>
      </w:r>
      <w:r w:rsidRPr="00A46549">
        <w:rPr>
          <w:rFonts w:ascii="Palatino Linotype" w:hAnsi="Palatino Linotype" w:cs="Times New Roman"/>
          <w:sz w:val="22"/>
          <w:szCs w:val="22"/>
          <w:lang w:val="fr-FR"/>
        </w:rPr>
        <w:t xml:space="preserve">Paris: PUF. </w:t>
      </w:r>
    </w:p>
    <w:p w14:paraId="350F5F4E" w14:textId="77777777" w:rsidR="0054116F" w:rsidRPr="00A46549" w:rsidRDefault="0054116F" w:rsidP="00D31B86">
      <w:pPr>
        <w:pStyle w:val="afa"/>
        <w:spacing w:line="360" w:lineRule="auto"/>
        <w:ind w:left="540" w:hanging="360"/>
        <w:jc w:val="both"/>
        <w:rPr>
          <w:rFonts w:ascii="Palatino Linotype" w:hAnsi="Palatino Linotype" w:cs="Times New Roman"/>
          <w:sz w:val="22"/>
          <w:szCs w:val="22"/>
          <w:lang w:val="fr-FR"/>
        </w:rPr>
      </w:pPr>
      <w:r w:rsidRPr="00A46549">
        <w:rPr>
          <w:rFonts w:ascii="Palatino Linotype" w:eastAsia="Arial Unicode MS" w:hAnsi="Palatino Linotype"/>
          <w:iCs w:val="0"/>
          <w:sz w:val="22"/>
          <w:szCs w:val="22"/>
        </w:rPr>
        <w:sym w:font="Wingdings" w:char="F026"/>
      </w:r>
      <w:r w:rsidRPr="00A46549">
        <w:rPr>
          <w:rFonts w:ascii="Palatino Linotype" w:eastAsia="Arial Unicode MS" w:hAnsi="Palatino Linotype"/>
          <w:iCs w:val="0"/>
          <w:sz w:val="22"/>
          <w:szCs w:val="22"/>
          <w:lang w:val="fr-FR"/>
        </w:rPr>
        <w:t xml:space="preserve"> </w:t>
      </w:r>
      <w:r w:rsidRPr="00A46549">
        <w:rPr>
          <w:rFonts w:ascii="Palatino Linotype" w:hAnsi="Palatino Linotype" w:cs="Times New Roman"/>
          <w:sz w:val="22"/>
          <w:szCs w:val="22"/>
          <w:lang w:val="fr-FR"/>
        </w:rPr>
        <w:t xml:space="preserve">Dion, R. (2002). </w:t>
      </w:r>
      <w:r w:rsidRPr="00A46549">
        <w:rPr>
          <w:rFonts w:ascii="Palatino Linotype" w:hAnsi="Palatino Linotype" w:cs="Times New Roman"/>
          <w:i/>
          <w:sz w:val="22"/>
          <w:szCs w:val="22"/>
          <w:lang w:val="fr-FR"/>
        </w:rPr>
        <w:t>Le Québec et l’ailleurs. Aperçus culturels et littéraires</w:t>
      </w:r>
      <w:r w:rsidRPr="00A46549">
        <w:rPr>
          <w:rFonts w:ascii="Palatino Linotype" w:hAnsi="Palatino Linotype" w:cs="Times New Roman"/>
          <w:sz w:val="22"/>
          <w:szCs w:val="22"/>
          <w:lang w:val="fr-FR"/>
        </w:rPr>
        <w:t xml:space="preserve">. Bremen: Palabres Editions. </w:t>
      </w:r>
    </w:p>
    <w:p w14:paraId="29C803BC" w14:textId="77777777" w:rsidR="00CC4D80" w:rsidRPr="00A46549" w:rsidRDefault="0054116F" w:rsidP="00D31B86">
      <w:pPr>
        <w:pStyle w:val="afa"/>
        <w:spacing w:line="360" w:lineRule="auto"/>
        <w:ind w:left="540" w:hanging="360"/>
        <w:jc w:val="both"/>
        <w:rPr>
          <w:rFonts w:ascii="Palatino Linotype" w:hAnsi="Palatino Linotype" w:cs="Times New Roman"/>
          <w:sz w:val="22"/>
          <w:szCs w:val="22"/>
          <w:lang w:val="fr-FR"/>
        </w:rPr>
      </w:pPr>
      <w:r w:rsidRPr="00A46549">
        <w:rPr>
          <w:rFonts w:ascii="Palatino Linotype" w:eastAsia="Arial Unicode MS" w:hAnsi="Palatino Linotype"/>
          <w:iCs w:val="0"/>
          <w:sz w:val="22"/>
          <w:szCs w:val="22"/>
        </w:rPr>
        <w:sym w:font="Wingdings" w:char="F026"/>
      </w:r>
      <w:r w:rsidRPr="00A46549">
        <w:rPr>
          <w:rFonts w:ascii="Palatino Linotype" w:eastAsia="Arial Unicode MS" w:hAnsi="Palatino Linotype"/>
          <w:iCs w:val="0"/>
          <w:sz w:val="22"/>
          <w:szCs w:val="22"/>
          <w:lang w:val="fr-FR"/>
        </w:rPr>
        <w:t xml:space="preserve"> </w:t>
      </w:r>
      <w:r w:rsidRPr="00A46549">
        <w:rPr>
          <w:rFonts w:ascii="Palatino Linotype" w:hAnsi="Palatino Linotype" w:cs="Times New Roman"/>
          <w:sz w:val="22"/>
          <w:szCs w:val="22"/>
          <w:lang w:val="fr-FR"/>
        </w:rPr>
        <w:t xml:space="preserve">Flangor, M. R. K. (2003). </w:t>
      </w:r>
      <w:r w:rsidRPr="00A46549">
        <w:rPr>
          <w:rFonts w:ascii="Palatino Linotype" w:hAnsi="Palatino Linotype" w:cs="Times New Roman"/>
          <w:i/>
          <w:sz w:val="22"/>
          <w:szCs w:val="22"/>
          <w:lang w:val="fr-FR"/>
        </w:rPr>
        <w:t xml:space="preserve">Le théâtre africain francophone. </w:t>
      </w:r>
      <w:r w:rsidR="00CC4D80" w:rsidRPr="00A46549">
        <w:rPr>
          <w:rFonts w:ascii="Palatino Linotype" w:hAnsi="Palatino Linotype" w:cs="Times New Roman"/>
          <w:sz w:val="22"/>
          <w:szCs w:val="22"/>
          <w:lang w:val="fr-FR"/>
        </w:rPr>
        <w:t>Paris: L’Harmattan.</w:t>
      </w:r>
    </w:p>
    <w:p w14:paraId="79441950" w14:textId="77777777" w:rsidR="0054116F" w:rsidRPr="00A46549" w:rsidRDefault="00CC4D80" w:rsidP="00D31B86">
      <w:pPr>
        <w:pStyle w:val="afa"/>
        <w:spacing w:after="120" w:line="360" w:lineRule="auto"/>
        <w:ind w:left="540" w:hanging="360"/>
        <w:jc w:val="both"/>
        <w:rPr>
          <w:rFonts w:ascii="Palatino Linotype" w:hAnsi="Palatino Linotype" w:cs="Times New Roman"/>
          <w:sz w:val="22"/>
          <w:szCs w:val="22"/>
          <w:lang w:val="fr-FR"/>
        </w:rPr>
      </w:pPr>
      <w:r w:rsidRPr="00A46549">
        <w:rPr>
          <w:rFonts w:ascii="Palatino Linotype" w:eastAsia="Arial Unicode MS" w:hAnsi="Palatino Linotype"/>
          <w:iCs w:val="0"/>
          <w:sz w:val="22"/>
          <w:szCs w:val="22"/>
        </w:rPr>
        <w:sym w:font="Wingdings" w:char="F026"/>
      </w:r>
      <w:r w:rsidRPr="00A46549">
        <w:rPr>
          <w:rFonts w:ascii="Palatino Linotype" w:eastAsia="Arial Unicode MS" w:hAnsi="Palatino Linotype"/>
          <w:iCs w:val="0"/>
          <w:sz w:val="22"/>
          <w:szCs w:val="22"/>
        </w:rPr>
        <w:t xml:space="preserve"> Freris, G.</w:t>
      </w:r>
      <w:r w:rsidRPr="00A46549">
        <w:rPr>
          <w:rFonts w:ascii="Palatino Linotype" w:hAnsi="Palatino Linotype" w:cs="Times New Roman"/>
          <w:sz w:val="22"/>
          <w:szCs w:val="22"/>
        </w:rPr>
        <w:t xml:space="preserve">(1999). </w:t>
      </w:r>
      <w:r w:rsidRPr="00A46549">
        <w:rPr>
          <w:rFonts w:ascii="Palatino Linotype" w:hAnsi="Palatino Linotype" w:cs="Times New Roman"/>
          <w:i/>
          <w:sz w:val="22"/>
          <w:szCs w:val="22"/>
        </w:rPr>
        <w:t xml:space="preserve">An Introduction to Francophony. </w:t>
      </w:r>
      <w:r w:rsidRPr="00EC26ED">
        <w:rPr>
          <w:rFonts w:ascii="Palatino Linotype" w:hAnsi="Palatino Linotype" w:cs="Times New Roman"/>
          <w:sz w:val="22"/>
          <w:szCs w:val="22"/>
          <w:lang w:val="de-DE"/>
        </w:rPr>
        <w:t>Thessaloniki: Paratiritis</w:t>
      </w:r>
      <w:r w:rsidRPr="00A46549">
        <w:rPr>
          <w:rFonts w:ascii="Palatino Linotype" w:hAnsi="Palatino Linotype" w:cs="Times New Roman"/>
          <w:sz w:val="22"/>
          <w:szCs w:val="22"/>
          <w:lang w:val="fr-FR"/>
        </w:rPr>
        <w:t>.</w:t>
      </w:r>
      <w:r w:rsidR="0054116F" w:rsidRPr="00A46549">
        <w:rPr>
          <w:rFonts w:ascii="Palatino Linotype" w:hAnsi="Palatino Linotype" w:cs="Times New Roman"/>
          <w:sz w:val="22"/>
          <w:szCs w:val="22"/>
          <w:lang w:val="fr-FR"/>
        </w:rPr>
        <w:t xml:space="preserve"> </w:t>
      </w:r>
    </w:p>
    <w:p w14:paraId="448BFFFB" w14:textId="77777777" w:rsidR="0054116F" w:rsidRPr="00A46549" w:rsidRDefault="0054116F" w:rsidP="00D31B86">
      <w:pPr>
        <w:pStyle w:val="afa"/>
        <w:spacing w:line="360" w:lineRule="auto"/>
        <w:ind w:left="540" w:hanging="360"/>
        <w:jc w:val="both"/>
        <w:rPr>
          <w:rFonts w:ascii="Palatino Linotype" w:hAnsi="Palatino Linotype" w:cs="Times New Roman"/>
          <w:sz w:val="22"/>
          <w:szCs w:val="22"/>
        </w:rPr>
      </w:pPr>
      <w:r w:rsidRPr="00A46549">
        <w:rPr>
          <w:rFonts w:ascii="Palatino Linotype" w:eastAsia="Arial Unicode MS" w:hAnsi="Palatino Linotype"/>
          <w:iCs w:val="0"/>
          <w:sz w:val="22"/>
          <w:szCs w:val="22"/>
        </w:rPr>
        <w:sym w:font="Wingdings" w:char="F026"/>
      </w:r>
      <w:r w:rsidRPr="00A46549">
        <w:rPr>
          <w:rFonts w:ascii="Palatino Linotype" w:eastAsia="Arial Unicode MS" w:hAnsi="Palatino Linotype"/>
          <w:iCs w:val="0"/>
          <w:sz w:val="22"/>
          <w:szCs w:val="22"/>
          <w:lang w:val="fr-FR"/>
        </w:rPr>
        <w:t xml:space="preserve"> </w:t>
      </w:r>
      <w:r w:rsidRPr="00A46549">
        <w:rPr>
          <w:rFonts w:ascii="Palatino Linotype" w:hAnsi="Palatino Linotype" w:cs="Times New Roman"/>
          <w:sz w:val="22"/>
          <w:szCs w:val="22"/>
          <w:lang w:val="fr-FR"/>
        </w:rPr>
        <w:t xml:space="preserve">Moura, J. M. et Bessiere, J. (1999). </w:t>
      </w:r>
      <w:r w:rsidRPr="00A46549">
        <w:rPr>
          <w:rFonts w:ascii="Palatino Linotype" w:hAnsi="Palatino Linotype" w:cs="Times New Roman"/>
          <w:i/>
          <w:sz w:val="22"/>
          <w:szCs w:val="22"/>
          <w:lang w:val="fr-FR"/>
        </w:rPr>
        <w:t xml:space="preserve">Littératures postcoloniales et représentations de l’ailleurs. </w:t>
      </w:r>
      <w:r w:rsidRPr="00A46549">
        <w:rPr>
          <w:rFonts w:ascii="Palatino Linotype" w:hAnsi="Palatino Linotype" w:cs="Times New Roman"/>
          <w:i/>
          <w:sz w:val="22"/>
          <w:szCs w:val="22"/>
        </w:rPr>
        <w:t xml:space="preserve">Afrique, Caraïbe, Canada. </w:t>
      </w:r>
      <w:r w:rsidRPr="00A46549">
        <w:rPr>
          <w:rFonts w:ascii="Palatino Linotype" w:hAnsi="Palatino Linotype" w:cs="Times New Roman"/>
          <w:sz w:val="22"/>
          <w:szCs w:val="22"/>
        </w:rPr>
        <w:t xml:space="preserve">Paris : Honoré Champion. </w:t>
      </w:r>
    </w:p>
    <w:p w14:paraId="49E82C01" w14:textId="77777777" w:rsidR="0054116F" w:rsidRPr="00A46549" w:rsidRDefault="0054116F" w:rsidP="00D31B86">
      <w:pPr>
        <w:pStyle w:val="afa"/>
        <w:spacing w:line="360" w:lineRule="auto"/>
        <w:ind w:left="540" w:hanging="360"/>
        <w:jc w:val="both"/>
        <w:rPr>
          <w:rFonts w:ascii="Palatino Linotype" w:hAnsi="Palatino Linotype" w:cs="Times New Roman"/>
          <w:sz w:val="22"/>
          <w:szCs w:val="22"/>
          <w:lang w:val="fr-FR"/>
        </w:rPr>
      </w:pPr>
      <w:r w:rsidRPr="00A46549">
        <w:rPr>
          <w:rFonts w:ascii="Palatino Linotype" w:eastAsia="Arial Unicode MS" w:hAnsi="Palatino Linotype"/>
          <w:iCs w:val="0"/>
          <w:sz w:val="22"/>
          <w:szCs w:val="22"/>
        </w:rPr>
        <w:lastRenderedPageBreak/>
        <w:sym w:font="Wingdings" w:char="F026"/>
      </w:r>
      <w:r w:rsidRPr="00A46549">
        <w:rPr>
          <w:rFonts w:ascii="Palatino Linotype" w:eastAsia="Arial Unicode MS" w:hAnsi="Palatino Linotype"/>
          <w:iCs w:val="0"/>
          <w:sz w:val="22"/>
          <w:szCs w:val="22"/>
        </w:rPr>
        <w:t xml:space="preserve"> </w:t>
      </w:r>
      <w:r w:rsidRPr="00A46549">
        <w:rPr>
          <w:rFonts w:ascii="Palatino Linotype" w:hAnsi="Palatino Linotype" w:cs="Times New Roman"/>
          <w:sz w:val="22"/>
          <w:szCs w:val="22"/>
        </w:rPr>
        <w:t xml:space="preserve">Morgan-Conteh, J. and Thomas, D. (2010). </w:t>
      </w:r>
      <w:r w:rsidRPr="00A46549">
        <w:rPr>
          <w:rFonts w:ascii="Palatino Linotype" w:hAnsi="Palatino Linotype" w:cs="Times New Roman"/>
          <w:i/>
          <w:sz w:val="22"/>
          <w:szCs w:val="22"/>
        </w:rPr>
        <w:t xml:space="preserve">New Francophone African and Caribbean Theatres. </w:t>
      </w:r>
      <w:r w:rsidRPr="00A46549">
        <w:rPr>
          <w:rFonts w:ascii="Palatino Linotype" w:hAnsi="Palatino Linotype" w:cs="Times New Roman"/>
          <w:sz w:val="22"/>
          <w:szCs w:val="22"/>
          <w:lang w:val="fr-FR"/>
        </w:rPr>
        <w:t xml:space="preserve">USA: Indiana University Press. </w:t>
      </w:r>
    </w:p>
    <w:p w14:paraId="6AED0AD0" w14:textId="77777777" w:rsidR="0054116F" w:rsidRPr="00A46549" w:rsidRDefault="0054116F" w:rsidP="00D31B86">
      <w:pPr>
        <w:pStyle w:val="afa"/>
        <w:spacing w:line="360" w:lineRule="auto"/>
        <w:ind w:left="540" w:hanging="360"/>
        <w:jc w:val="both"/>
        <w:rPr>
          <w:rFonts w:ascii="Palatino Linotype" w:hAnsi="Palatino Linotype" w:cs="Times New Roman"/>
          <w:sz w:val="22"/>
          <w:szCs w:val="22"/>
          <w:lang w:val="fr-FR"/>
        </w:rPr>
      </w:pPr>
      <w:r w:rsidRPr="00A46549">
        <w:rPr>
          <w:rFonts w:ascii="Palatino Linotype" w:eastAsia="Arial Unicode MS" w:hAnsi="Palatino Linotype"/>
          <w:iCs w:val="0"/>
          <w:sz w:val="22"/>
          <w:szCs w:val="22"/>
        </w:rPr>
        <w:sym w:font="Wingdings" w:char="F026"/>
      </w:r>
      <w:r w:rsidRPr="00A46549">
        <w:rPr>
          <w:rFonts w:ascii="Palatino Linotype" w:eastAsia="Arial Unicode MS" w:hAnsi="Palatino Linotype"/>
          <w:iCs w:val="0"/>
          <w:sz w:val="22"/>
          <w:szCs w:val="22"/>
          <w:lang w:val="fr-FR"/>
        </w:rPr>
        <w:t xml:space="preserve"> </w:t>
      </w:r>
      <w:r w:rsidRPr="00A46549">
        <w:rPr>
          <w:rFonts w:ascii="Palatino Linotype" w:hAnsi="Palatino Linotype" w:cs="Times New Roman"/>
          <w:sz w:val="22"/>
          <w:szCs w:val="22"/>
          <w:lang w:val="fr-FR"/>
        </w:rPr>
        <w:t xml:space="preserve">Ruprehct, A. (2003). </w:t>
      </w:r>
      <w:r w:rsidRPr="00A46549">
        <w:rPr>
          <w:rFonts w:ascii="Palatino Linotype" w:hAnsi="Palatino Linotype" w:cs="Times New Roman"/>
          <w:i/>
          <w:sz w:val="22"/>
          <w:szCs w:val="22"/>
          <w:lang w:val="fr-FR"/>
        </w:rPr>
        <w:t xml:space="preserve">Les Théâtres francophones et créolophones de la Caraïbe: Haïti, Guadeloupe, Guyane, Martinique, Sainte-Lucie. </w:t>
      </w:r>
      <w:r w:rsidRPr="00A46549">
        <w:rPr>
          <w:rFonts w:ascii="Palatino Linotype" w:hAnsi="Palatino Linotype" w:cs="Times New Roman"/>
          <w:sz w:val="22"/>
          <w:szCs w:val="22"/>
          <w:lang w:val="fr-FR"/>
        </w:rPr>
        <w:t>Paris: L’Harmattan.</w:t>
      </w:r>
    </w:p>
    <w:p w14:paraId="22C4AF59" w14:textId="77777777" w:rsidR="0054116F" w:rsidRPr="00A46549" w:rsidRDefault="0054116F" w:rsidP="00D31B86">
      <w:pPr>
        <w:pStyle w:val="afa"/>
        <w:spacing w:line="360" w:lineRule="auto"/>
        <w:ind w:left="540" w:hanging="360"/>
        <w:jc w:val="both"/>
        <w:rPr>
          <w:rFonts w:ascii="Palatino Linotype" w:hAnsi="Palatino Linotype" w:cs="Times New Roman"/>
          <w:sz w:val="22"/>
          <w:szCs w:val="22"/>
        </w:rPr>
      </w:pPr>
      <w:r w:rsidRPr="00A46549">
        <w:rPr>
          <w:rFonts w:ascii="Palatino Linotype" w:eastAsia="Arial Unicode MS" w:hAnsi="Palatino Linotype"/>
          <w:iCs w:val="0"/>
          <w:sz w:val="22"/>
          <w:szCs w:val="22"/>
        </w:rPr>
        <w:sym w:font="Wingdings" w:char="F026"/>
      </w:r>
      <w:r w:rsidRPr="00A46549">
        <w:rPr>
          <w:rFonts w:ascii="Palatino Linotype" w:eastAsia="Arial Unicode MS" w:hAnsi="Palatino Linotype"/>
          <w:iCs w:val="0"/>
          <w:sz w:val="22"/>
          <w:szCs w:val="22"/>
          <w:lang w:val="fr-FR"/>
        </w:rPr>
        <w:t xml:space="preserve"> </w:t>
      </w:r>
      <w:r w:rsidRPr="00A46549">
        <w:rPr>
          <w:rFonts w:ascii="Palatino Linotype" w:hAnsi="Palatino Linotype" w:cs="Times New Roman"/>
          <w:sz w:val="22"/>
          <w:szCs w:val="22"/>
          <w:lang w:val="fr-FR"/>
        </w:rPr>
        <w:t xml:space="preserve">Sherer, J. (1992). </w:t>
      </w:r>
      <w:r w:rsidRPr="00A46549">
        <w:rPr>
          <w:rFonts w:ascii="Palatino Linotype" w:hAnsi="Palatino Linotype" w:cs="Times New Roman"/>
          <w:i/>
          <w:sz w:val="22"/>
          <w:szCs w:val="22"/>
          <w:lang w:val="fr-FR"/>
        </w:rPr>
        <w:t xml:space="preserve">Le théâtre en Afrique noire francophone. </w:t>
      </w:r>
      <w:r w:rsidRPr="00A46549">
        <w:rPr>
          <w:rFonts w:ascii="Palatino Linotype" w:hAnsi="Palatino Linotype" w:cs="Times New Roman"/>
          <w:sz w:val="22"/>
          <w:szCs w:val="22"/>
          <w:lang w:val="fr-FR"/>
        </w:rPr>
        <w:t>Paris</w:t>
      </w:r>
      <w:r w:rsidRPr="00A46549">
        <w:rPr>
          <w:rFonts w:ascii="Palatino Linotype" w:hAnsi="Palatino Linotype" w:cs="Times New Roman"/>
          <w:sz w:val="22"/>
          <w:szCs w:val="22"/>
        </w:rPr>
        <w:t xml:space="preserve">: </w:t>
      </w:r>
      <w:r w:rsidRPr="00A46549">
        <w:rPr>
          <w:rFonts w:ascii="Palatino Linotype" w:hAnsi="Palatino Linotype" w:cs="Times New Roman"/>
          <w:sz w:val="22"/>
          <w:szCs w:val="22"/>
          <w:lang w:val="fr-FR"/>
        </w:rPr>
        <w:t>PUF</w:t>
      </w:r>
      <w:r w:rsidRPr="00A46549">
        <w:rPr>
          <w:rFonts w:ascii="Palatino Linotype" w:hAnsi="Palatino Linotype" w:cs="Times New Roman"/>
          <w:sz w:val="22"/>
          <w:szCs w:val="22"/>
        </w:rPr>
        <w:t>.</w:t>
      </w:r>
    </w:p>
    <w:p w14:paraId="6E879E74" w14:textId="77777777" w:rsidR="0054116F" w:rsidRPr="00A46549" w:rsidRDefault="0054116F" w:rsidP="00D31B86">
      <w:pPr>
        <w:pStyle w:val="10"/>
        <w:spacing w:line="360" w:lineRule="auto"/>
        <w:ind w:left="0"/>
        <w:rPr>
          <w:rFonts w:ascii="Palatino Linotype" w:hAnsi="Palatino Linotype"/>
          <w:b/>
          <w:sz w:val="22"/>
          <w:szCs w:val="22"/>
          <w:lang w:val="fr-FR"/>
        </w:rPr>
      </w:pPr>
    </w:p>
    <w:p w14:paraId="63D6C006" w14:textId="77777777" w:rsidR="0054116F" w:rsidRPr="00A46549" w:rsidRDefault="0054116F" w:rsidP="00D31B86">
      <w:pPr>
        <w:pStyle w:val="10"/>
        <w:spacing w:line="360" w:lineRule="auto"/>
        <w:ind w:left="0"/>
        <w:rPr>
          <w:rFonts w:ascii="Palatino Linotype" w:hAnsi="Palatino Linotype"/>
          <w:b/>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US"/>
        </w:rPr>
        <w:t>TEACHING</w:t>
      </w:r>
      <w:r w:rsidRPr="00A46549">
        <w:rPr>
          <w:rFonts w:ascii="Palatino Linotype" w:hAnsi="Palatino Linotype"/>
          <w:b/>
          <w:sz w:val="22"/>
          <w:szCs w:val="22"/>
          <w:lang w:val="en-GB"/>
        </w:rPr>
        <w:t xml:space="preserve"> </w:t>
      </w:r>
      <w:r w:rsidRPr="00A46549">
        <w:rPr>
          <w:rFonts w:ascii="Palatino Linotype" w:hAnsi="Palatino Linotype"/>
          <w:b/>
          <w:sz w:val="22"/>
          <w:szCs w:val="22"/>
          <w:lang w:val="en-US"/>
        </w:rPr>
        <w:t>METHODS</w:t>
      </w:r>
    </w:p>
    <w:p w14:paraId="409197FF" w14:textId="77777777" w:rsidR="0054116F" w:rsidRPr="00A46549" w:rsidRDefault="0054116F" w:rsidP="00D31B86">
      <w:pPr>
        <w:pStyle w:val="10"/>
        <w:spacing w:line="360" w:lineRule="auto"/>
        <w:ind w:left="180"/>
        <w:rPr>
          <w:rFonts w:ascii="Palatino Linotype" w:hAnsi="Palatino Linotype"/>
          <w:sz w:val="22"/>
          <w:szCs w:val="22"/>
          <w:lang w:val="en-US"/>
        </w:rPr>
      </w:pPr>
      <w:r w:rsidRPr="00A46549">
        <w:rPr>
          <w:rFonts w:ascii="Palatino Linotype" w:hAnsi="Palatino Linotype"/>
          <w:sz w:val="22"/>
          <w:szCs w:val="22"/>
          <w:lang w:val="en-US"/>
        </w:rPr>
        <w:t>Lectures, tutorials</w:t>
      </w:r>
    </w:p>
    <w:p w14:paraId="2C80E81B" w14:textId="77777777" w:rsidR="007F126E" w:rsidRPr="00A46549" w:rsidRDefault="007F126E" w:rsidP="00D31B86">
      <w:pPr>
        <w:pStyle w:val="10"/>
        <w:spacing w:line="360" w:lineRule="auto"/>
        <w:ind w:left="180"/>
        <w:rPr>
          <w:rFonts w:ascii="Palatino Linotype" w:hAnsi="Palatino Linotype"/>
          <w:b/>
          <w:sz w:val="22"/>
          <w:szCs w:val="22"/>
          <w:lang w:val="en-US"/>
        </w:rPr>
      </w:pPr>
    </w:p>
    <w:p w14:paraId="68551ECF" w14:textId="77777777" w:rsidR="0054116F" w:rsidRPr="00A46549" w:rsidRDefault="0054116F" w:rsidP="00D31B86">
      <w:pPr>
        <w:pStyle w:val="10"/>
        <w:spacing w:line="360" w:lineRule="auto"/>
        <w:ind w:left="0"/>
        <w:rPr>
          <w:rFonts w:ascii="Palatino Linotype" w:hAnsi="Palatino Linotype"/>
          <w:b/>
          <w:sz w:val="22"/>
          <w:szCs w:val="22"/>
          <w:lang w:val="en-US"/>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US"/>
        </w:rPr>
        <w:t>ASSESSMENT METHODS</w:t>
      </w:r>
    </w:p>
    <w:p w14:paraId="248BE496" w14:textId="77777777" w:rsidR="0054116F" w:rsidRDefault="0054116F" w:rsidP="00D31B86">
      <w:pPr>
        <w:pStyle w:val="10"/>
        <w:spacing w:line="360" w:lineRule="auto"/>
        <w:ind w:left="180"/>
        <w:rPr>
          <w:rFonts w:ascii="Palatino Linotype" w:hAnsi="Palatino Linotype"/>
          <w:sz w:val="22"/>
          <w:szCs w:val="22"/>
          <w:lang w:val="en-US"/>
        </w:rPr>
      </w:pPr>
      <w:r w:rsidRPr="00A46549">
        <w:rPr>
          <w:rFonts w:ascii="Palatino Linotype" w:hAnsi="Palatino Linotype"/>
          <w:sz w:val="22"/>
          <w:szCs w:val="22"/>
          <w:lang w:val="en-US"/>
        </w:rPr>
        <w:t>Written exams</w:t>
      </w:r>
    </w:p>
    <w:p w14:paraId="36D4A334" w14:textId="77777777" w:rsidR="00300C64" w:rsidRPr="00A46549" w:rsidRDefault="00300C64" w:rsidP="00D31B86">
      <w:pPr>
        <w:pStyle w:val="10"/>
        <w:spacing w:line="360" w:lineRule="auto"/>
        <w:ind w:left="180"/>
        <w:rPr>
          <w:rFonts w:ascii="Palatino Linotype" w:hAnsi="Palatino Linotype"/>
          <w:b/>
          <w:sz w:val="22"/>
          <w:szCs w:val="22"/>
          <w:lang w:val="en-GB"/>
        </w:rPr>
      </w:pPr>
    </w:p>
    <w:p w14:paraId="25CD0BDC" w14:textId="77777777" w:rsidR="0054116F" w:rsidRPr="00A46549" w:rsidRDefault="0054116F" w:rsidP="00D31B86">
      <w:pPr>
        <w:pStyle w:val="10"/>
        <w:spacing w:line="360" w:lineRule="auto"/>
        <w:ind w:left="0"/>
        <w:rPr>
          <w:rFonts w:ascii="Palatino Linotype" w:hAnsi="Palatino Linotype"/>
          <w:b/>
          <w:sz w:val="22"/>
          <w:szCs w:val="22"/>
          <w:lang w:val="en-US"/>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US"/>
        </w:rPr>
        <w:t>LANGUAGE OF INSTRUCTION</w:t>
      </w:r>
    </w:p>
    <w:p w14:paraId="0A95CA2A" w14:textId="4D6DCC46" w:rsidR="0054116F" w:rsidRDefault="0054116F" w:rsidP="00BF6EC7">
      <w:pPr>
        <w:pStyle w:val="10"/>
        <w:spacing w:after="120" w:line="360" w:lineRule="auto"/>
        <w:ind w:left="181"/>
        <w:rPr>
          <w:rFonts w:ascii="Palatino Linotype" w:hAnsi="Palatino Linotype"/>
          <w:sz w:val="22"/>
          <w:szCs w:val="22"/>
          <w:lang w:val="en-US"/>
        </w:rPr>
      </w:pPr>
      <w:r w:rsidRPr="00A46549">
        <w:rPr>
          <w:rFonts w:ascii="Palatino Linotype" w:hAnsi="Palatino Linotype"/>
          <w:sz w:val="22"/>
          <w:szCs w:val="22"/>
          <w:lang w:val="en-US"/>
        </w:rPr>
        <w:t xml:space="preserve">Greek and french (optional) </w:t>
      </w:r>
    </w:p>
    <w:p w14:paraId="1685E506" w14:textId="77777777" w:rsidR="00300C64" w:rsidRPr="00BF6EC7" w:rsidRDefault="00300C64" w:rsidP="00BF6EC7">
      <w:pPr>
        <w:pStyle w:val="10"/>
        <w:spacing w:after="120" w:line="360" w:lineRule="auto"/>
        <w:ind w:left="181"/>
        <w:rPr>
          <w:rFonts w:ascii="Palatino Linotype" w:hAnsi="Palatino Linotype"/>
          <w:sz w:val="22"/>
          <w:szCs w:val="22"/>
          <w:lang w:val="en-US"/>
        </w:rPr>
      </w:pPr>
    </w:p>
    <w:p w14:paraId="2F796036" w14:textId="77777777" w:rsidR="0054116F" w:rsidRPr="00A46549" w:rsidRDefault="0054116F" w:rsidP="00D31B86">
      <w:pPr>
        <w:pBdr>
          <w:top w:val="single" w:sz="4" w:space="2"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spacing w:after="120" w:line="360" w:lineRule="auto"/>
        <w:ind w:left="540" w:hanging="540"/>
        <w:jc w:val="center"/>
        <w:rPr>
          <w:rFonts w:ascii="Palatino Linotype" w:hAnsi="Palatino Linotype"/>
          <w:b/>
          <w:sz w:val="22"/>
          <w:szCs w:val="22"/>
        </w:rPr>
      </w:pPr>
      <w:r w:rsidRPr="00A46549">
        <w:rPr>
          <w:rFonts w:ascii="Palatino Linotype" w:hAnsi="Palatino Linotype"/>
          <w:b/>
          <w:sz w:val="22"/>
          <w:szCs w:val="22"/>
        </w:rPr>
        <w:t xml:space="preserve">3. Introduction to Physical Theatre and Mime </w:t>
      </w:r>
    </w:p>
    <w:p w14:paraId="5E6CBEDF" w14:textId="77777777" w:rsidR="0054116F" w:rsidRPr="00A46549" w:rsidRDefault="0054116F" w:rsidP="00300C64">
      <w:pPr>
        <w:spacing w:after="0" w:line="360" w:lineRule="auto"/>
        <w:rPr>
          <w:rFonts w:ascii="Palatino Linotype" w:hAnsi="Palatino Linotype"/>
          <w:sz w:val="22"/>
          <w:szCs w:val="22"/>
        </w:rPr>
      </w:pPr>
      <w:r w:rsidRPr="00A46549">
        <w:rPr>
          <w:rFonts w:ascii="Palatino Linotype" w:hAnsi="Palatino Linotype"/>
          <w:sz w:val="22"/>
          <w:szCs w:val="22"/>
          <w:lang w:val="en-GB"/>
        </w:rPr>
        <w:t>•</w:t>
      </w:r>
      <w:r w:rsidRPr="00A46549">
        <w:rPr>
          <w:rFonts w:ascii="Palatino Linotype" w:hAnsi="Palatino Linotype"/>
          <w:sz w:val="22"/>
          <w:szCs w:val="22"/>
        </w:rPr>
        <w:t xml:space="preserve"> </w:t>
      </w:r>
      <w:r w:rsidRPr="00A46549">
        <w:rPr>
          <w:rFonts w:ascii="Palatino Linotype" w:hAnsi="Palatino Linotype"/>
          <w:b/>
          <w:sz w:val="22"/>
          <w:szCs w:val="22"/>
        </w:rPr>
        <w:t>COURSE CODE</w:t>
      </w:r>
    </w:p>
    <w:p w14:paraId="0CE36741" w14:textId="77777777" w:rsidR="0054116F" w:rsidRDefault="0054116F" w:rsidP="00300C64">
      <w:pPr>
        <w:spacing w:after="0" w:line="360" w:lineRule="auto"/>
        <w:rPr>
          <w:rFonts w:ascii="Palatino Linotype" w:hAnsi="Palatino Linotype"/>
          <w:sz w:val="22"/>
          <w:szCs w:val="22"/>
          <w:lang w:val="en-GB"/>
        </w:rPr>
      </w:pPr>
      <w:r w:rsidRPr="00A46549">
        <w:rPr>
          <w:rFonts w:ascii="Palatino Linotype" w:hAnsi="Palatino Linotype"/>
          <w:sz w:val="22"/>
          <w:szCs w:val="22"/>
        </w:rPr>
        <w:t xml:space="preserve">  </w:t>
      </w:r>
      <w:r w:rsidRPr="00A46549">
        <w:rPr>
          <w:rFonts w:ascii="Palatino Linotype" w:hAnsi="Palatino Linotype"/>
          <w:sz w:val="22"/>
          <w:szCs w:val="22"/>
          <w:lang w:val="en-GB"/>
        </w:rPr>
        <w:t xml:space="preserve"> 34</w:t>
      </w:r>
      <w:r w:rsidRPr="00A46549">
        <w:rPr>
          <w:rFonts w:ascii="Palatino Linotype" w:hAnsi="Palatino Linotype"/>
          <w:sz w:val="22"/>
          <w:szCs w:val="22"/>
        </w:rPr>
        <w:t>ΕΕ</w:t>
      </w:r>
      <w:r w:rsidRPr="00A46549">
        <w:rPr>
          <w:rFonts w:ascii="Palatino Linotype" w:hAnsi="Palatino Linotype"/>
          <w:sz w:val="22"/>
          <w:szCs w:val="22"/>
          <w:lang w:val="en-GB"/>
        </w:rPr>
        <w:t>003</w:t>
      </w:r>
    </w:p>
    <w:p w14:paraId="75BFECCD" w14:textId="77777777" w:rsidR="00300C64" w:rsidRPr="00A46549" w:rsidRDefault="00300C64" w:rsidP="00300C64">
      <w:pPr>
        <w:spacing w:after="0" w:line="360" w:lineRule="auto"/>
        <w:rPr>
          <w:rFonts w:ascii="Palatino Linotype" w:hAnsi="Palatino Linotype"/>
          <w:caps/>
          <w:sz w:val="22"/>
          <w:szCs w:val="22"/>
        </w:rPr>
      </w:pPr>
    </w:p>
    <w:p w14:paraId="0AFCCDDB" w14:textId="77777777" w:rsidR="0054116F" w:rsidRPr="00A46549" w:rsidRDefault="0054116F" w:rsidP="00300C64">
      <w:pPr>
        <w:spacing w:after="0" w:line="360" w:lineRule="auto"/>
        <w:rPr>
          <w:rFonts w:ascii="Palatino Linotype" w:hAnsi="Palatino Linotype"/>
          <w:sz w:val="22"/>
          <w:szCs w:val="22"/>
        </w:rPr>
      </w:pPr>
      <w:r w:rsidRPr="00A46549">
        <w:rPr>
          <w:rFonts w:ascii="Palatino Linotype" w:hAnsi="Palatino Linotype"/>
          <w:sz w:val="22"/>
          <w:szCs w:val="22"/>
          <w:lang w:val="en-GB"/>
        </w:rPr>
        <w:t>•</w:t>
      </w:r>
      <w:r w:rsidRPr="00A46549">
        <w:rPr>
          <w:rFonts w:ascii="Palatino Linotype" w:hAnsi="Palatino Linotype"/>
          <w:sz w:val="22"/>
          <w:szCs w:val="22"/>
        </w:rPr>
        <w:t xml:space="preserve"> </w:t>
      </w:r>
      <w:r w:rsidRPr="00A46549">
        <w:rPr>
          <w:rFonts w:ascii="Palatino Linotype" w:hAnsi="Palatino Linotype"/>
          <w:b/>
          <w:sz w:val="22"/>
          <w:szCs w:val="22"/>
        </w:rPr>
        <w:t>TYPE OF COURSE</w:t>
      </w:r>
    </w:p>
    <w:p w14:paraId="1F72089A" w14:textId="77777777" w:rsidR="0054116F" w:rsidRDefault="0054116F" w:rsidP="00300C64">
      <w:pPr>
        <w:spacing w:after="0" w:line="360" w:lineRule="auto"/>
        <w:ind w:left="180"/>
        <w:rPr>
          <w:rFonts w:ascii="Palatino Linotype" w:hAnsi="Palatino Linotype"/>
          <w:lang w:val="en-GB"/>
        </w:rPr>
      </w:pPr>
      <w:r w:rsidRPr="00A46549">
        <w:rPr>
          <w:rFonts w:ascii="Palatino Linotype" w:hAnsi="Palatino Linotype"/>
          <w:bCs/>
          <w:sz w:val="22"/>
          <w:szCs w:val="22"/>
        </w:rPr>
        <w:t>3</w:t>
      </w:r>
      <w:r w:rsidRPr="00A46549">
        <w:rPr>
          <w:rFonts w:ascii="Palatino Linotype" w:hAnsi="Palatino Linotype"/>
          <w:bCs/>
          <w:sz w:val="22"/>
          <w:szCs w:val="22"/>
          <w:vertAlign w:val="superscript"/>
        </w:rPr>
        <w:t>rd</w:t>
      </w:r>
      <w:r w:rsidRPr="00A46549">
        <w:rPr>
          <w:rFonts w:ascii="Palatino Linotype" w:hAnsi="Palatino Linotype"/>
          <w:bCs/>
          <w:sz w:val="22"/>
          <w:szCs w:val="22"/>
        </w:rPr>
        <w:t>-4</w:t>
      </w:r>
      <w:r w:rsidRPr="00A46549">
        <w:rPr>
          <w:rFonts w:ascii="Palatino Linotype" w:hAnsi="Palatino Linotype"/>
          <w:bCs/>
          <w:sz w:val="22"/>
          <w:szCs w:val="22"/>
          <w:vertAlign w:val="superscript"/>
        </w:rPr>
        <w:t>th</w:t>
      </w:r>
      <w:r w:rsidRPr="00A46549">
        <w:rPr>
          <w:rFonts w:ascii="Palatino Linotype" w:hAnsi="Palatino Linotype"/>
          <w:bCs/>
          <w:sz w:val="22"/>
          <w:szCs w:val="22"/>
        </w:rPr>
        <w:t xml:space="preserve"> Year Free Elective and Prerequisite (during the 2</w:t>
      </w:r>
      <w:r w:rsidRPr="00A46549">
        <w:rPr>
          <w:rFonts w:ascii="Palatino Linotype" w:hAnsi="Palatino Linotype"/>
          <w:bCs/>
          <w:sz w:val="22"/>
          <w:szCs w:val="22"/>
          <w:vertAlign w:val="superscript"/>
        </w:rPr>
        <w:t>nd</w:t>
      </w:r>
      <w:r w:rsidRPr="00A46549">
        <w:rPr>
          <w:rFonts w:ascii="Palatino Linotype" w:hAnsi="Palatino Linotype"/>
          <w:bCs/>
          <w:sz w:val="22"/>
          <w:szCs w:val="22"/>
        </w:rPr>
        <w:t xml:space="preserve"> semester) for Performing Arts Specialization</w:t>
      </w:r>
      <w:r w:rsidRPr="00A46549">
        <w:rPr>
          <w:rFonts w:ascii="Palatino Linotype" w:hAnsi="Palatino Linotype"/>
          <w:lang w:val="en-GB"/>
        </w:rPr>
        <w:t xml:space="preserve"> </w:t>
      </w:r>
    </w:p>
    <w:p w14:paraId="5EEC7E30" w14:textId="77777777" w:rsidR="00300C64" w:rsidRPr="00A46549" w:rsidRDefault="00300C64" w:rsidP="00300C64">
      <w:pPr>
        <w:spacing w:after="0" w:line="360" w:lineRule="auto"/>
        <w:ind w:left="180"/>
        <w:rPr>
          <w:rFonts w:ascii="Palatino Linotype" w:hAnsi="Palatino Linotype"/>
          <w:lang w:val="en-GB"/>
        </w:rPr>
      </w:pPr>
    </w:p>
    <w:p w14:paraId="74C0BEB4" w14:textId="77777777" w:rsidR="0054116F" w:rsidRPr="00A46549" w:rsidRDefault="0054116F" w:rsidP="00300C64">
      <w:pPr>
        <w:spacing w:after="0" w:line="360" w:lineRule="auto"/>
        <w:rPr>
          <w:rFonts w:ascii="Palatino Linotype" w:hAnsi="Palatino Linotype"/>
          <w:sz w:val="22"/>
          <w:szCs w:val="22"/>
        </w:rPr>
      </w:pPr>
      <w:r w:rsidRPr="00A46549">
        <w:rPr>
          <w:rFonts w:ascii="Palatino Linotype" w:hAnsi="Palatino Linotype"/>
          <w:sz w:val="22"/>
          <w:szCs w:val="22"/>
          <w:lang w:val="en-GB"/>
        </w:rPr>
        <w:t>•</w:t>
      </w:r>
      <w:r w:rsidRPr="00A46549">
        <w:rPr>
          <w:rFonts w:ascii="Palatino Linotype" w:hAnsi="Palatino Linotype"/>
          <w:sz w:val="22"/>
          <w:szCs w:val="22"/>
        </w:rPr>
        <w:t xml:space="preserve"> </w:t>
      </w:r>
      <w:r w:rsidRPr="00A46549">
        <w:rPr>
          <w:rFonts w:ascii="Palatino Linotype" w:hAnsi="Palatino Linotype"/>
          <w:b/>
          <w:sz w:val="22"/>
          <w:szCs w:val="22"/>
        </w:rPr>
        <w:t>LEVEL OF COURSE</w:t>
      </w:r>
    </w:p>
    <w:p w14:paraId="2160F987" w14:textId="77777777" w:rsidR="0054116F" w:rsidRDefault="0054116F" w:rsidP="00300C64">
      <w:pPr>
        <w:spacing w:after="0" w:line="360" w:lineRule="auto"/>
        <w:rPr>
          <w:rFonts w:ascii="Palatino Linotype" w:hAnsi="Palatino Linotype"/>
          <w:sz w:val="22"/>
          <w:szCs w:val="22"/>
        </w:rPr>
      </w:pPr>
      <w:r w:rsidRPr="00A46549">
        <w:rPr>
          <w:rFonts w:ascii="Palatino Linotype" w:hAnsi="Palatino Linotype"/>
          <w:sz w:val="22"/>
          <w:szCs w:val="22"/>
        </w:rPr>
        <w:t xml:space="preserve">  Undergraduate</w:t>
      </w:r>
    </w:p>
    <w:p w14:paraId="31B1F23F" w14:textId="77777777" w:rsidR="00300C64" w:rsidRPr="00A46549" w:rsidRDefault="00300C64" w:rsidP="00300C64">
      <w:pPr>
        <w:spacing w:after="0" w:line="360" w:lineRule="auto"/>
        <w:rPr>
          <w:rFonts w:ascii="Palatino Linotype" w:hAnsi="Palatino Linotype"/>
          <w:sz w:val="22"/>
          <w:szCs w:val="22"/>
        </w:rPr>
      </w:pPr>
    </w:p>
    <w:p w14:paraId="20516685" w14:textId="77777777" w:rsidR="0054116F" w:rsidRPr="00A46549" w:rsidRDefault="0054116F" w:rsidP="00300C64">
      <w:pPr>
        <w:spacing w:after="0" w:line="360" w:lineRule="auto"/>
        <w:rPr>
          <w:rFonts w:ascii="Palatino Linotype" w:hAnsi="Palatino Linotype"/>
          <w:sz w:val="22"/>
          <w:szCs w:val="22"/>
        </w:rPr>
      </w:pPr>
      <w:r w:rsidRPr="00A46549">
        <w:rPr>
          <w:rFonts w:ascii="Palatino Linotype" w:hAnsi="Palatino Linotype"/>
          <w:sz w:val="22"/>
          <w:szCs w:val="22"/>
          <w:lang w:val="en-GB"/>
        </w:rPr>
        <w:t>•</w:t>
      </w:r>
      <w:r w:rsidRPr="00A46549">
        <w:rPr>
          <w:rFonts w:ascii="Palatino Linotype" w:hAnsi="Palatino Linotype"/>
          <w:sz w:val="22"/>
          <w:szCs w:val="22"/>
        </w:rPr>
        <w:t xml:space="preserve"> </w:t>
      </w:r>
      <w:r w:rsidRPr="00A46549">
        <w:rPr>
          <w:rFonts w:ascii="Palatino Linotype" w:hAnsi="Palatino Linotype"/>
          <w:b/>
          <w:sz w:val="22"/>
          <w:szCs w:val="22"/>
        </w:rPr>
        <w:t>YEAR OF STUDY</w:t>
      </w:r>
    </w:p>
    <w:p w14:paraId="12A72991" w14:textId="29AFD692" w:rsidR="00300C64" w:rsidRPr="00A46549" w:rsidRDefault="0054116F" w:rsidP="00300C64">
      <w:pPr>
        <w:spacing w:after="0" w:line="360" w:lineRule="auto"/>
        <w:rPr>
          <w:rFonts w:ascii="Palatino Linotype" w:hAnsi="Palatino Linotype"/>
          <w:sz w:val="22"/>
          <w:szCs w:val="22"/>
        </w:rPr>
      </w:pPr>
      <w:r w:rsidRPr="00A46549">
        <w:rPr>
          <w:rFonts w:ascii="Palatino Linotype" w:hAnsi="Palatino Linotype"/>
          <w:sz w:val="22"/>
          <w:szCs w:val="22"/>
        </w:rPr>
        <w:t xml:space="preserve">  </w:t>
      </w:r>
      <w:r w:rsidR="006A6628" w:rsidRPr="00A46549">
        <w:rPr>
          <w:rFonts w:ascii="Palatino Linotype" w:hAnsi="Palatino Linotype"/>
          <w:sz w:val="22"/>
          <w:szCs w:val="22"/>
        </w:rPr>
        <w:t>2015-2016</w:t>
      </w:r>
    </w:p>
    <w:p w14:paraId="60706CED" w14:textId="77777777" w:rsidR="0054116F" w:rsidRPr="00A46549" w:rsidRDefault="0054116F" w:rsidP="00300C64">
      <w:pPr>
        <w:spacing w:after="0" w:line="360" w:lineRule="auto"/>
        <w:rPr>
          <w:rFonts w:ascii="Palatino Linotype" w:hAnsi="Palatino Linotype"/>
          <w:sz w:val="22"/>
          <w:szCs w:val="22"/>
        </w:rPr>
      </w:pPr>
      <w:r w:rsidRPr="00A46549">
        <w:rPr>
          <w:rFonts w:ascii="Palatino Linotype" w:hAnsi="Palatino Linotype"/>
          <w:sz w:val="22"/>
          <w:szCs w:val="22"/>
          <w:lang w:val="en-GB"/>
        </w:rPr>
        <w:lastRenderedPageBreak/>
        <w:t>•</w:t>
      </w:r>
      <w:r w:rsidRPr="00A46549">
        <w:rPr>
          <w:rFonts w:ascii="Palatino Linotype" w:hAnsi="Palatino Linotype"/>
          <w:sz w:val="22"/>
          <w:szCs w:val="22"/>
        </w:rPr>
        <w:t xml:space="preserve"> </w:t>
      </w:r>
      <w:r w:rsidRPr="00A46549">
        <w:rPr>
          <w:rFonts w:ascii="Palatino Linotype" w:hAnsi="Palatino Linotype"/>
          <w:b/>
          <w:sz w:val="22"/>
          <w:szCs w:val="22"/>
        </w:rPr>
        <w:t>SEMESTER</w:t>
      </w:r>
    </w:p>
    <w:p w14:paraId="540F9D62" w14:textId="77777777" w:rsidR="0054116F" w:rsidRDefault="0054116F" w:rsidP="00300C64">
      <w:pPr>
        <w:spacing w:after="0" w:line="360" w:lineRule="auto"/>
        <w:rPr>
          <w:rFonts w:ascii="Palatino Linotype" w:hAnsi="Palatino Linotype"/>
          <w:sz w:val="22"/>
          <w:szCs w:val="22"/>
        </w:rPr>
      </w:pPr>
      <w:r w:rsidRPr="00A46549">
        <w:rPr>
          <w:rFonts w:ascii="Palatino Linotype" w:hAnsi="Palatino Linotype"/>
          <w:sz w:val="22"/>
          <w:szCs w:val="22"/>
        </w:rPr>
        <w:t xml:space="preserve">  Spring Semester </w:t>
      </w:r>
    </w:p>
    <w:p w14:paraId="31F24883" w14:textId="77777777" w:rsidR="00300C64" w:rsidRPr="00A46549" w:rsidRDefault="00300C64" w:rsidP="00300C64">
      <w:pPr>
        <w:spacing w:after="0" w:line="360" w:lineRule="auto"/>
        <w:rPr>
          <w:rFonts w:ascii="Palatino Linotype" w:hAnsi="Palatino Linotype"/>
          <w:sz w:val="22"/>
          <w:szCs w:val="22"/>
        </w:rPr>
      </w:pPr>
    </w:p>
    <w:p w14:paraId="761597E8" w14:textId="77777777" w:rsidR="0054116F" w:rsidRPr="00A46549" w:rsidRDefault="0054116F" w:rsidP="00D31B86">
      <w:pPr>
        <w:spacing w:line="360" w:lineRule="auto"/>
        <w:rPr>
          <w:rFonts w:ascii="Palatino Linotype" w:hAnsi="Palatino Linotype"/>
          <w:sz w:val="22"/>
          <w:szCs w:val="22"/>
        </w:rPr>
      </w:pPr>
      <w:r w:rsidRPr="00A46549">
        <w:rPr>
          <w:rFonts w:ascii="Palatino Linotype" w:hAnsi="Palatino Linotype"/>
          <w:sz w:val="22"/>
          <w:szCs w:val="22"/>
          <w:lang w:val="en-GB"/>
        </w:rPr>
        <w:t>•</w:t>
      </w:r>
      <w:r w:rsidRPr="00A46549">
        <w:rPr>
          <w:rFonts w:ascii="Palatino Linotype" w:hAnsi="Palatino Linotype"/>
          <w:sz w:val="22"/>
          <w:szCs w:val="22"/>
        </w:rPr>
        <w:t xml:space="preserve"> </w:t>
      </w:r>
      <w:r w:rsidRPr="00A46549">
        <w:rPr>
          <w:rFonts w:ascii="Palatino Linotype" w:hAnsi="Palatino Linotype"/>
          <w:b/>
          <w:sz w:val="22"/>
          <w:szCs w:val="22"/>
        </w:rPr>
        <w:t>NUMBER OF CREDITS ALLOCATED</w:t>
      </w:r>
    </w:p>
    <w:p w14:paraId="3571A148" w14:textId="77777777" w:rsidR="0054116F" w:rsidRPr="00A46549" w:rsidRDefault="0054116F" w:rsidP="00D31B86">
      <w:pPr>
        <w:spacing w:line="360" w:lineRule="auto"/>
        <w:rPr>
          <w:rFonts w:ascii="Palatino Linotype" w:hAnsi="Palatino Linotype"/>
          <w:sz w:val="22"/>
          <w:szCs w:val="22"/>
        </w:rPr>
      </w:pPr>
      <w:r w:rsidRPr="00A46549">
        <w:rPr>
          <w:rFonts w:ascii="Palatino Linotype" w:hAnsi="Palatino Linotype"/>
          <w:sz w:val="22"/>
          <w:szCs w:val="22"/>
        </w:rPr>
        <w:t xml:space="preserve">  5 ECTS Credits</w:t>
      </w:r>
    </w:p>
    <w:p w14:paraId="634526B0" w14:textId="77777777" w:rsidR="0054116F" w:rsidRPr="00A46549" w:rsidRDefault="0054116F" w:rsidP="00D31B86">
      <w:pPr>
        <w:spacing w:line="360" w:lineRule="auto"/>
        <w:rPr>
          <w:rFonts w:ascii="Palatino Linotype" w:hAnsi="Palatino Linotype"/>
          <w:sz w:val="22"/>
          <w:szCs w:val="22"/>
        </w:rPr>
      </w:pPr>
      <w:r w:rsidRPr="00A46549">
        <w:rPr>
          <w:rFonts w:ascii="Palatino Linotype" w:hAnsi="Palatino Linotype"/>
          <w:sz w:val="22"/>
          <w:szCs w:val="22"/>
          <w:lang w:val="en-GB"/>
        </w:rPr>
        <w:t>•</w:t>
      </w:r>
      <w:r w:rsidRPr="00A46549">
        <w:rPr>
          <w:rFonts w:ascii="Palatino Linotype" w:hAnsi="Palatino Linotype"/>
          <w:sz w:val="22"/>
          <w:szCs w:val="22"/>
        </w:rPr>
        <w:t xml:space="preserve"> </w:t>
      </w:r>
      <w:r w:rsidRPr="00A46549">
        <w:rPr>
          <w:rFonts w:ascii="Palatino Linotype" w:hAnsi="Palatino Linotype"/>
          <w:b/>
          <w:sz w:val="22"/>
          <w:szCs w:val="22"/>
        </w:rPr>
        <w:t>NAME OF LECTURER</w:t>
      </w:r>
    </w:p>
    <w:p w14:paraId="6EEA1E7A" w14:textId="77777777" w:rsidR="0054116F" w:rsidRPr="00A46549" w:rsidRDefault="0054116F" w:rsidP="00D31B86">
      <w:pPr>
        <w:pStyle w:val="Sansinterligne"/>
        <w:spacing w:after="120" w:line="360" w:lineRule="auto"/>
        <w:ind w:left="181"/>
        <w:rPr>
          <w:rFonts w:ascii="Palatino Linotype" w:hAnsi="Palatino Linotype"/>
          <w:sz w:val="22"/>
          <w:szCs w:val="22"/>
          <w:lang w:val="en-US"/>
        </w:rPr>
      </w:pPr>
      <w:r w:rsidRPr="00A46549">
        <w:rPr>
          <w:rFonts w:ascii="Palatino Linotype" w:hAnsi="Palatino Linotype"/>
          <w:sz w:val="22"/>
          <w:szCs w:val="22"/>
          <w:lang w:val="en-US"/>
        </w:rPr>
        <w:t>Antonia Vasilakou (Member of the specialized teaching staff)</w:t>
      </w:r>
    </w:p>
    <w:p w14:paraId="26A027C8" w14:textId="77777777" w:rsidR="0054116F" w:rsidRPr="00A46549" w:rsidRDefault="0054116F" w:rsidP="00D31B86">
      <w:pPr>
        <w:spacing w:line="360" w:lineRule="auto"/>
        <w:ind w:left="180" w:hanging="180"/>
        <w:rPr>
          <w:rFonts w:ascii="Palatino Linotype" w:hAnsi="Palatino Linotype"/>
          <w:b/>
          <w:bCs/>
          <w:sz w:val="22"/>
          <w:szCs w:val="22"/>
          <w:lang w:val="en-GB"/>
        </w:rPr>
      </w:pPr>
      <w:r w:rsidRPr="00A46549">
        <w:rPr>
          <w:rFonts w:ascii="Palatino Linotype" w:hAnsi="Palatino Linotype"/>
          <w:sz w:val="22"/>
          <w:szCs w:val="22"/>
          <w:lang w:val="en-GB"/>
        </w:rPr>
        <w:t>•</w:t>
      </w:r>
      <w:r w:rsidRPr="00A46549">
        <w:rPr>
          <w:rFonts w:ascii="Palatino Linotype" w:hAnsi="Palatino Linotype"/>
          <w:sz w:val="22"/>
          <w:szCs w:val="22"/>
        </w:rPr>
        <w:t xml:space="preserve"> </w:t>
      </w:r>
      <w:r w:rsidRPr="00A46549">
        <w:rPr>
          <w:rFonts w:ascii="Palatino Linotype" w:hAnsi="Palatino Linotype"/>
          <w:b/>
          <w:sz w:val="22"/>
          <w:szCs w:val="22"/>
        </w:rPr>
        <w:t>COURSE OBJECTIVES</w:t>
      </w:r>
    </w:p>
    <w:p w14:paraId="6922E810" w14:textId="77777777" w:rsidR="0054116F" w:rsidRPr="00A46549" w:rsidRDefault="0054116F" w:rsidP="00E91D48">
      <w:pPr>
        <w:pStyle w:val="Sansinterligne"/>
        <w:spacing w:line="360" w:lineRule="auto"/>
        <w:ind w:left="180"/>
        <w:jc w:val="both"/>
        <w:rPr>
          <w:rFonts w:ascii="Palatino Linotype" w:hAnsi="Palatino Linotype"/>
          <w:sz w:val="22"/>
          <w:szCs w:val="22"/>
          <w:lang w:val="en-GB"/>
        </w:rPr>
      </w:pPr>
      <w:r w:rsidRPr="00A46549">
        <w:rPr>
          <w:rFonts w:ascii="Palatino Linotype" w:hAnsi="Palatino Linotype"/>
          <w:sz w:val="22"/>
          <w:szCs w:val="22"/>
          <w:lang w:val="en-GB"/>
        </w:rPr>
        <w:t>The course makes an introduction to training in mime and physical acting. The emphasis is given on the structure of the body, its rhythms and the discovery of physicality through improvisations. The course is addressed to whom wishes to have a first approach in mime and physical theatre so as to apply it in dramatic situations.</w:t>
      </w:r>
    </w:p>
    <w:p w14:paraId="7B2DA7CB" w14:textId="77777777" w:rsidR="0054116F" w:rsidRPr="00A46549" w:rsidRDefault="0054116F" w:rsidP="00BF6EC7">
      <w:pPr>
        <w:spacing w:after="120" w:line="360" w:lineRule="auto"/>
        <w:ind w:left="181"/>
        <w:rPr>
          <w:rFonts w:ascii="Palatino Linotype" w:hAnsi="Palatino Linotype"/>
          <w:sz w:val="22"/>
          <w:szCs w:val="22"/>
          <w:lang w:val="en-GB"/>
        </w:rPr>
      </w:pPr>
      <w:r w:rsidRPr="00A46549">
        <w:rPr>
          <w:rFonts w:ascii="Palatino Linotype" w:hAnsi="Palatino Linotype"/>
          <w:sz w:val="22"/>
          <w:szCs w:val="22"/>
          <w:lang w:val="en-GB"/>
        </w:rPr>
        <w:t>The students will try out training exercises of various acting schools of the 20</w:t>
      </w:r>
      <w:r w:rsidRPr="00A46549">
        <w:rPr>
          <w:rFonts w:ascii="Palatino Linotype" w:hAnsi="Palatino Linotype"/>
          <w:sz w:val="22"/>
          <w:szCs w:val="22"/>
          <w:vertAlign w:val="superscript"/>
          <w:lang w:val="en-GB"/>
        </w:rPr>
        <w:t>th</w:t>
      </w:r>
      <w:r w:rsidRPr="00A46549">
        <w:rPr>
          <w:rFonts w:ascii="Palatino Linotype" w:hAnsi="Palatino Linotype"/>
          <w:sz w:val="22"/>
          <w:szCs w:val="22"/>
          <w:lang w:val="en-GB"/>
        </w:rPr>
        <w:t xml:space="preserve"> century, such as K.Stanislavski, V.Meyerhold and M.Chechov, with an emphasis on the currents of mime and corporeal theatre of E.Decroux, M.Marceau, J.-L.</w:t>
      </w:r>
      <w:r w:rsidRPr="00A46549">
        <w:rPr>
          <w:rFonts w:ascii="Palatino Linotype" w:hAnsi="Palatino Linotype"/>
          <w:sz w:val="22"/>
          <w:szCs w:val="22"/>
        </w:rPr>
        <w:t xml:space="preserve">Βarrault </w:t>
      </w:r>
      <w:r w:rsidRPr="00A46549">
        <w:rPr>
          <w:rFonts w:ascii="Palatino Linotype" w:hAnsi="Palatino Linotype"/>
          <w:sz w:val="22"/>
          <w:szCs w:val="22"/>
          <w:lang w:val="en-GB"/>
        </w:rPr>
        <w:t>and J.Lecoq, in order to get familiarized with their personal expressive capacities using physical expression. Through this they are expected to take a first step towards developing physical qualities and creativity, important skills of a theatre artist.</w:t>
      </w:r>
    </w:p>
    <w:p w14:paraId="218B0BDC" w14:textId="77777777" w:rsidR="0054116F" w:rsidRPr="00A46549" w:rsidRDefault="0054116F" w:rsidP="00D31B86">
      <w:pPr>
        <w:spacing w:line="360" w:lineRule="auto"/>
        <w:rPr>
          <w:rFonts w:ascii="Palatino Linotype" w:hAnsi="Palatino Linotype"/>
          <w:b/>
          <w:sz w:val="22"/>
          <w:szCs w:val="22"/>
          <w:shd w:val="clear" w:color="auto" w:fill="FFFFFF"/>
        </w:rPr>
      </w:pPr>
      <w:r w:rsidRPr="00A46549">
        <w:rPr>
          <w:rFonts w:ascii="Palatino Linotype" w:hAnsi="Palatino Linotype"/>
          <w:b/>
          <w:sz w:val="22"/>
          <w:szCs w:val="22"/>
          <w:lang w:bidi="he-IL"/>
        </w:rPr>
        <w:t xml:space="preserve">• </w:t>
      </w:r>
      <w:r w:rsidRPr="00A46549">
        <w:rPr>
          <w:rFonts w:ascii="Palatino Linotype" w:hAnsi="Palatino Linotype"/>
          <w:b/>
          <w:sz w:val="22"/>
          <w:szCs w:val="22"/>
          <w:shd w:val="clear" w:color="auto" w:fill="FFFFFF"/>
        </w:rPr>
        <w:t>LEARNING OUTCOMES  </w:t>
      </w:r>
    </w:p>
    <w:p w14:paraId="6E52CD29" w14:textId="77777777" w:rsidR="0054116F" w:rsidRPr="00A46549" w:rsidRDefault="0054116F" w:rsidP="00E91D48">
      <w:pPr>
        <w:spacing w:after="120" w:line="360" w:lineRule="auto"/>
        <w:ind w:left="181"/>
        <w:rPr>
          <w:rFonts w:ascii="Palatino Linotype" w:hAnsi="Palatino Linotype"/>
          <w:sz w:val="22"/>
          <w:szCs w:val="22"/>
          <w:lang w:val="en-GB"/>
        </w:rPr>
      </w:pPr>
      <w:r w:rsidRPr="00A46549">
        <w:rPr>
          <w:rFonts w:ascii="Palatino Linotype" w:hAnsi="Palatino Linotype"/>
          <w:sz w:val="22"/>
          <w:szCs w:val="22"/>
        </w:rPr>
        <w:t xml:space="preserve">Learning outcome requires learners to demonstrate their understanding of the origins and development of mime performance, having looked at the historical and cultural context of mime as an art form. Differentiation between pass, merit and distinction will be apparent through the depth of understanding that is shown.  Learners will need to articulate their understanding in performance so it will be necessary for them to produce some kind of personal creation that will enable them to present and write about what they have understood on mime. Learners are required to develop mime skills and techniques; they should be introduced to a range of skills, techniques </w:t>
      </w:r>
      <w:r w:rsidRPr="00A46549">
        <w:rPr>
          <w:rFonts w:ascii="Palatino Linotype" w:hAnsi="Palatino Linotype"/>
          <w:sz w:val="22"/>
          <w:szCs w:val="22"/>
        </w:rPr>
        <w:lastRenderedPageBreak/>
        <w:t>and forms. They should rehearse using relevant mime skills, accepting criticism, mastering the means to improve and refine their work. They will develop a growing confidence and competence in some of the practical skills (kinaesthetic, spatial, and group) which underpin the practice of physical theatre and mime. They will test out theory into practice in the construction of an appropriate performance language that is both critically and creatively informed.</w:t>
      </w:r>
    </w:p>
    <w:p w14:paraId="7995A0B7" w14:textId="77777777" w:rsidR="0054116F" w:rsidRPr="00A46549" w:rsidRDefault="0054116F" w:rsidP="00D31B86">
      <w:pPr>
        <w:spacing w:line="360" w:lineRule="auto"/>
        <w:rPr>
          <w:rFonts w:ascii="Palatino Linotype" w:hAnsi="Palatino Linotype"/>
          <w:b/>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 xml:space="preserve">PREREQUISITES </w:t>
      </w:r>
    </w:p>
    <w:p w14:paraId="7C439260" w14:textId="77777777" w:rsidR="0054116F" w:rsidRPr="00A46549" w:rsidRDefault="0054116F" w:rsidP="00D31B86">
      <w:pPr>
        <w:spacing w:after="120" w:line="360" w:lineRule="auto"/>
        <w:rPr>
          <w:rFonts w:ascii="Palatino Linotype" w:hAnsi="Palatino Linotype"/>
          <w:sz w:val="22"/>
          <w:szCs w:val="22"/>
          <w:lang w:val="en-GB"/>
        </w:rPr>
      </w:pPr>
      <w:r w:rsidRPr="00A46549">
        <w:rPr>
          <w:rFonts w:ascii="Palatino Linotype" w:hAnsi="Palatino Linotype"/>
          <w:sz w:val="22"/>
          <w:szCs w:val="22"/>
          <w:lang w:val="en-GB"/>
        </w:rPr>
        <w:t>The presence of the students is obligatory during the course and will be taken under consideration for the final grades.</w:t>
      </w:r>
    </w:p>
    <w:p w14:paraId="47535D7E" w14:textId="77777777" w:rsidR="0054116F" w:rsidRPr="00A46549" w:rsidRDefault="0054116F" w:rsidP="00D31B86">
      <w:pPr>
        <w:spacing w:line="360" w:lineRule="auto"/>
        <w:rPr>
          <w:rFonts w:ascii="Palatino Linotype" w:hAnsi="Palatino Linotype"/>
          <w:sz w:val="22"/>
          <w:szCs w:val="22"/>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COURSE CONTENTS</w:t>
      </w:r>
    </w:p>
    <w:p w14:paraId="643684E9" w14:textId="77777777" w:rsidR="0054116F" w:rsidRPr="00A46549" w:rsidRDefault="0054116F" w:rsidP="00D31B86">
      <w:pPr>
        <w:pStyle w:val="Sansinterligne"/>
        <w:numPr>
          <w:ilvl w:val="0"/>
          <w:numId w:val="15"/>
        </w:numPr>
        <w:spacing w:line="360" w:lineRule="auto"/>
        <w:ind w:left="360" w:hanging="180"/>
        <w:rPr>
          <w:rFonts w:ascii="Palatino Linotype" w:hAnsi="Palatino Linotype"/>
          <w:sz w:val="22"/>
          <w:szCs w:val="22"/>
          <w:lang w:val="en-US"/>
        </w:rPr>
      </w:pPr>
      <w:r w:rsidRPr="00A46549">
        <w:rPr>
          <w:rFonts w:ascii="Palatino Linotype" w:hAnsi="Palatino Linotype"/>
          <w:sz w:val="22"/>
          <w:szCs w:val="22"/>
          <w:lang w:val="en-US"/>
        </w:rPr>
        <w:t>Introduction to the theatrical space and time</w:t>
      </w:r>
    </w:p>
    <w:p w14:paraId="1A95CC31" w14:textId="77777777" w:rsidR="0054116F" w:rsidRPr="00A46549" w:rsidRDefault="0054116F" w:rsidP="00D31B86">
      <w:pPr>
        <w:pStyle w:val="Sansinterligne"/>
        <w:numPr>
          <w:ilvl w:val="0"/>
          <w:numId w:val="15"/>
        </w:numPr>
        <w:spacing w:line="360" w:lineRule="auto"/>
        <w:ind w:left="360" w:hanging="180"/>
        <w:rPr>
          <w:rFonts w:ascii="Palatino Linotype" w:hAnsi="Palatino Linotype"/>
          <w:sz w:val="22"/>
          <w:szCs w:val="22"/>
          <w:lang w:val="en-US"/>
        </w:rPr>
      </w:pPr>
      <w:r w:rsidRPr="00A46549">
        <w:rPr>
          <w:rFonts w:ascii="Palatino Linotype" w:hAnsi="Palatino Linotype"/>
          <w:sz w:val="22"/>
          <w:szCs w:val="22"/>
          <w:lang w:val="en-US"/>
        </w:rPr>
        <w:t>Performing basic human actions (being in upward position, sitting, running, walking)</w:t>
      </w:r>
    </w:p>
    <w:p w14:paraId="7FC73CB4" w14:textId="77777777" w:rsidR="0054116F" w:rsidRPr="00A46549" w:rsidRDefault="0054116F" w:rsidP="00D31B86">
      <w:pPr>
        <w:pStyle w:val="Sansinterligne"/>
        <w:numPr>
          <w:ilvl w:val="0"/>
          <w:numId w:val="15"/>
        </w:numPr>
        <w:spacing w:line="360" w:lineRule="auto"/>
        <w:ind w:left="360" w:hanging="180"/>
        <w:rPr>
          <w:rFonts w:ascii="Palatino Linotype" w:hAnsi="Palatino Linotype"/>
          <w:sz w:val="22"/>
          <w:szCs w:val="22"/>
          <w:lang w:val="en-US"/>
        </w:rPr>
      </w:pPr>
      <w:r w:rsidRPr="00A46549">
        <w:rPr>
          <w:rFonts w:ascii="Palatino Linotype" w:hAnsi="Palatino Linotype"/>
          <w:sz w:val="22"/>
          <w:szCs w:val="22"/>
          <w:lang w:val="en-US"/>
        </w:rPr>
        <w:t xml:space="preserve">Division of human body into centers of movement and its application </w:t>
      </w:r>
    </w:p>
    <w:p w14:paraId="1970BB7B" w14:textId="77777777" w:rsidR="0054116F" w:rsidRPr="00A46549" w:rsidRDefault="0054116F" w:rsidP="00D31B86">
      <w:pPr>
        <w:pStyle w:val="Sansinterligne"/>
        <w:numPr>
          <w:ilvl w:val="0"/>
          <w:numId w:val="15"/>
        </w:numPr>
        <w:spacing w:line="360" w:lineRule="auto"/>
        <w:ind w:left="360" w:hanging="180"/>
        <w:rPr>
          <w:rFonts w:ascii="Palatino Linotype" w:hAnsi="Palatino Linotype"/>
          <w:sz w:val="22"/>
          <w:szCs w:val="22"/>
          <w:lang w:val="en-US"/>
        </w:rPr>
      </w:pPr>
      <w:r w:rsidRPr="00A46549">
        <w:rPr>
          <w:rFonts w:ascii="Palatino Linotype" w:hAnsi="Palatino Linotype"/>
          <w:sz w:val="22"/>
          <w:szCs w:val="22"/>
          <w:lang w:val="en-US"/>
        </w:rPr>
        <w:t>Basic creation of characters</w:t>
      </w:r>
    </w:p>
    <w:p w14:paraId="14D51B5A" w14:textId="77777777" w:rsidR="0054116F" w:rsidRPr="00A46549" w:rsidRDefault="0054116F" w:rsidP="00D31B86">
      <w:pPr>
        <w:pStyle w:val="Sansinterligne"/>
        <w:numPr>
          <w:ilvl w:val="0"/>
          <w:numId w:val="15"/>
        </w:numPr>
        <w:spacing w:after="120" w:line="360" w:lineRule="auto"/>
        <w:ind w:left="362" w:hanging="181"/>
        <w:rPr>
          <w:rFonts w:ascii="Palatino Linotype" w:hAnsi="Palatino Linotype"/>
          <w:sz w:val="22"/>
          <w:szCs w:val="22"/>
          <w:lang w:val="en-US"/>
        </w:rPr>
      </w:pPr>
      <w:r w:rsidRPr="00A46549">
        <w:rPr>
          <w:rFonts w:ascii="Palatino Linotype" w:hAnsi="Palatino Linotype"/>
          <w:sz w:val="22"/>
          <w:szCs w:val="22"/>
          <w:lang w:val="en-US"/>
        </w:rPr>
        <w:t>Improvisations</w:t>
      </w:r>
    </w:p>
    <w:p w14:paraId="4E8711FA" w14:textId="77777777" w:rsidR="0054116F" w:rsidRPr="00A46549" w:rsidRDefault="0054116F" w:rsidP="00D31B86">
      <w:pPr>
        <w:spacing w:line="360" w:lineRule="auto"/>
        <w:rPr>
          <w:rFonts w:ascii="Palatino Linotype" w:hAnsi="Palatino Linotype"/>
          <w:sz w:val="22"/>
          <w:szCs w:val="22"/>
        </w:rPr>
      </w:pPr>
      <w:r w:rsidRPr="00A46549">
        <w:rPr>
          <w:rFonts w:ascii="Palatino Linotype" w:hAnsi="Palatino Linotype"/>
          <w:sz w:val="22"/>
          <w:szCs w:val="22"/>
        </w:rPr>
        <w:t xml:space="preserve">• </w:t>
      </w:r>
      <w:r w:rsidRPr="00A46549">
        <w:rPr>
          <w:rFonts w:ascii="Palatino Linotype" w:hAnsi="Palatino Linotype"/>
          <w:b/>
          <w:sz w:val="22"/>
          <w:szCs w:val="22"/>
          <w:lang w:val="en-GB"/>
        </w:rPr>
        <w:t>RECOMMENDED</w:t>
      </w:r>
      <w:r w:rsidRPr="00A46549">
        <w:rPr>
          <w:rFonts w:ascii="Palatino Linotype" w:hAnsi="Palatino Linotype"/>
          <w:b/>
          <w:sz w:val="22"/>
          <w:szCs w:val="22"/>
        </w:rPr>
        <w:t xml:space="preserve"> </w:t>
      </w:r>
      <w:r w:rsidRPr="00A46549">
        <w:rPr>
          <w:rFonts w:ascii="Palatino Linotype" w:hAnsi="Palatino Linotype"/>
          <w:b/>
          <w:sz w:val="22"/>
          <w:szCs w:val="22"/>
          <w:lang w:val="en-GB"/>
        </w:rPr>
        <w:t>READING</w:t>
      </w:r>
    </w:p>
    <w:p w14:paraId="2EC98C32" w14:textId="77777777" w:rsidR="0054116F" w:rsidRPr="00A46549" w:rsidRDefault="0054116F" w:rsidP="00D31B86">
      <w:pPr>
        <w:spacing w:line="360" w:lineRule="auto"/>
        <w:ind w:left="540" w:hanging="360"/>
        <w:rPr>
          <w:rFonts w:ascii="Palatino Linotype" w:hAnsi="Palatino Linotype"/>
          <w:b/>
          <w:i/>
          <w:sz w:val="22"/>
          <w:szCs w:val="22"/>
          <w:lang w:val="it-IT"/>
        </w:rPr>
      </w:pPr>
      <w:r w:rsidRPr="00A46549">
        <w:rPr>
          <w:rFonts w:ascii="Palatino Linotype" w:hAnsi="Palatino Linotype"/>
          <w:b/>
          <w:i/>
          <w:sz w:val="22"/>
          <w:szCs w:val="22"/>
          <w:lang w:val="it-IT"/>
        </w:rPr>
        <w:t>In</w:t>
      </w:r>
      <w:r w:rsidRPr="00A46549">
        <w:rPr>
          <w:rFonts w:ascii="Palatino Linotype" w:hAnsi="Palatino Linotype"/>
          <w:b/>
          <w:i/>
          <w:sz w:val="22"/>
          <w:szCs w:val="22"/>
        </w:rPr>
        <w:t xml:space="preserve"> </w:t>
      </w:r>
      <w:r w:rsidRPr="00A46549">
        <w:rPr>
          <w:rFonts w:ascii="Palatino Linotype" w:hAnsi="Palatino Linotype"/>
          <w:b/>
          <w:i/>
          <w:sz w:val="22"/>
          <w:szCs w:val="22"/>
          <w:lang w:val="it-IT"/>
        </w:rPr>
        <w:t>Greek</w:t>
      </w:r>
    </w:p>
    <w:p w14:paraId="051434FB" w14:textId="77777777" w:rsidR="0054116F" w:rsidRPr="00A46549" w:rsidRDefault="0054116F" w:rsidP="00D31B86">
      <w:pPr>
        <w:suppressAutoHyphens/>
        <w:spacing w:after="0" w:line="360" w:lineRule="auto"/>
        <w:ind w:left="540" w:hanging="360"/>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rPr>
        <w:t xml:space="preserve">Alexias, G. (2011). </w:t>
      </w:r>
      <w:r w:rsidRPr="00A46549">
        <w:rPr>
          <w:rFonts w:ascii="Palatino Linotype" w:hAnsi="Palatino Linotype"/>
          <w:i/>
          <w:sz w:val="22"/>
          <w:szCs w:val="22"/>
        </w:rPr>
        <w:t>Sociology of the body</w:t>
      </w:r>
      <w:r w:rsidRPr="00A46549">
        <w:rPr>
          <w:rFonts w:ascii="Palatino Linotype" w:hAnsi="Palatino Linotype"/>
          <w:sz w:val="22"/>
          <w:szCs w:val="22"/>
        </w:rPr>
        <w:t>. Athens: Pedio (in Greek).</w:t>
      </w:r>
    </w:p>
    <w:p w14:paraId="73413A5A" w14:textId="77777777" w:rsidR="0054116F" w:rsidRPr="00A46549" w:rsidRDefault="0054116F" w:rsidP="00D31B86">
      <w:pPr>
        <w:pStyle w:val="Sansinterligne"/>
        <w:spacing w:line="360" w:lineRule="auto"/>
        <w:ind w:left="540" w:hanging="360"/>
        <w:jc w:val="both"/>
        <w:rPr>
          <w:rFonts w:ascii="Palatino Linotype" w:hAnsi="Palatino Linotype"/>
          <w:bCs/>
          <w:sz w:val="22"/>
          <w:szCs w:val="22"/>
          <w:lang w:val="en-US"/>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US"/>
        </w:rPr>
        <w:t xml:space="preserve"> </w:t>
      </w:r>
      <w:r w:rsidRPr="00A46549">
        <w:rPr>
          <w:rFonts w:ascii="Palatino Linotype" w:hAnsi="Palatino Linotype"/>
          <w:sz w:val="22"/>
          <w:szCs w:val="22"/>
          <w:lang w:val="en-GB"/>
        </w:rPr>
        <w:t xml:space="preserve">Barba, E. &amp; Savarese, N. (2008). </w:t>
      </w:r>
      <w:r w:rsidRPr="00A46549">
        <w:rPr>
          <w:rFonts w:ascii="Palatino Linotype" w:hAnsi="Palatino Linotype"/>
          <w:i/>
          <w:sz w:val="22"/>
          <w:szCs w:val="22"/>
          <w:lang w:val="en-GB"/>
        </w:rPr>
        <w:t>The Actor’s Secret Art</w:t>
      </w:r>
      <w:r w:rsidRPr="00A46549">
        <w:rPr>
          <w:rFonts w:ascii="Palatino Linotype" w:hAnsi="Palatino Linotype"/>
          <w:sz w:val="22"/>
          <w:szCs w:val="22"/>
          <w:lang w:val="en-GB"/>
        </w:rPr>
        <w:t>. Athens: Koan (in Greek)</w:t>
      </w:r>
      <w:r w:rsidRPr="00A46549">
        <w:rPr>
          <w:rFonts w:ascii="Palatino Linotype" w:hAnsi="Palatino Linotype"/>
          <w:bCs/>
          <w:sz w:val="22"/>
          <w:szCs w:val="22"/>
          <w:lang w:val="en-US"/>
        </w:rPr>
        <w:t>.</w:t>
      </w:r>
    </w:p>
    <w:p w14:paraId="28687F3D" w14:textId="77777777" w:rsidR="0054116F" w:rsidRPr="00A46549" w:rsidRDefault="0054116F" w:rsidP="00D31B86">
      <w:pPr>
        <w:suppressAutoHyphens/>
        <w:spacing w:after="0" w:line="360" w:lineRule="auto"/>
        <w:ind w:left="540" w:hanging="360"/>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hAnsi="Palatino Linotype"/>
          <w:sz w:val="22"/>
          <w:szCs w:val="22"/>
        </w:rPr>
        <w:t xml:space="preserve"> </w:t>
      </w:r>
      <w:r w:rsidRPr="00A46549">
        <w:rPr>
          <w:rFonts w:ascii="Palatino Linotype" w:hAnsi="Palatino Linotype"/>
          <w:sz w:val="22"/>
          <w:szCs w:val="22"/>
          <w:lang w:val="en-GB"/>
        </w:rPr>
        <w:t>Bogart, A. (2008).</w:t>
      </w:r>
      <w:r w:rsidRPr="00A46549">
        <w:rPr>
          <w:rFonts w:ascii="Palatino Linotype" w:hAnsi="Palatino Linotype"/>
          <w:i/>
          <w:sz w:val="22"/>
          <w:szCs w:val="22"/>
          <w:lang w:val="en-GB"/>
        </w:rPr>
        <w:t xml:space="preserve"> A Director Prepares</w:t>
      </w:r>
      <w:r w:rsidRPr="00A46549">
        <w:rPr>
          <w:rFonts w:ascii="Palatino Linotype" w:hAnsi="Palatino Linotype"/>
          <w:sz w:val="22"/>
          <w:szCs w:val="22"/>
          <w:lang w:val="en-GB"/>
        </w:rPr>
        <w:t>. Athens: Papakosta Publ. (in Greek)</w:t>
      </w:r>
      <w:r w:rsidRPr="00A46549">
        <w:rPr>
          <w:rFonts w:ascii="Palatino Linotype" w:hAnsi="Palatino Linotype"/>
          <w:sz w:val="22"/>
          <w:szCs w:val="22"/>
        </w:rPr>
        <w:t>.</w:t>
      </w:r>
    </w:p>
    <w:p w14:paraId="4BE61A68" w14:textId="77777777" w:rsidR="0054116F" w:rsidRPr="00A46549" w:rsidRDefault="0054116F" w:rsidP="00D31B86">
      <w:pPr>
        <w:pStyle w:val="Sansinterligne"/>
        <w:spacing w:line="360" w:lineRule="auto"/>
        <w:ind w:left="540" w:hanging="360"/>
        <w:jc w:val="both"/>
        <w:rPr>
          <w:rFonts w:ascii="Palatino Linotype" w:hAnsi="Palatino Linotype"/>
          <w:sz w:val="22"/>
          <w:szCs w:val="22"/>
          <w:lang w:val="en-US"/>
        </w:rPr>
      </w:pPr>
      <w:r w:rsidRPr="00A46549">
        <w:rPr>
          <w:rFonts w:ascii="Palatino Linotype" w:eastAsia="Arial Unicode MS" w:hAnsi="Palatino Linotype"/>
          <w:iCs/>
          <w:sz w:val="22"/>
          <w:szCs w:val="22"/>
        </w:rPr>
        <w:sym w:font="Wingdings" w:char="F026"/>
      </w:r>
      <w:r w:rsidRPr="00A46549">
        <w:rPr>
          <w:rFonts w:ascii="Palatino Linotype" w:hAnsi="Palatino Linotype"/>
          <w:sz w:val="22"/>
          <w:szCs w:val="22"/>
          <w:lang w:val="en-US"/>
        </w:rPr>
        <w:t xml:space="preserve"> Lecoq, J. (2005). </w:t>
      </w:r>
      <w:r w:rsidRPr="00A46549">
        <w:rPr>
          <w:rFonts w:ascii="Palatino Linotype" w:hAnsi="Palatino Linotype"/>
          <w:i/>
          <w:sz w:val="22"/>
          <w:szCs w:val="22"/>
          <w:lang w:val="en-US"/>
        </w:rPr>
        <w:t>The poetic body</w:t>
      </w:r>
      <w:r w:rsidRPr="00A46549">
        <w:rPr>
          <w:rFonts w:ascii="Palatino Linotype" w:hAnsi="Palatino Linotype"/>
          <w:sz w:val="22"/>
          <w:szCs w:val="22"/>
          <w:lang w:val="en-US"/>
        </w:rPr>
        <w:t>. Athens: Koan (in Greek).</w:t>
      </w:r>
    </w:p>
    <w:p w14:paraId="558FDA0D" w14:textId="77777777" w:rsidR="0054116F" w:rsidRPr="00A46549" w:rsidRDefault="0054116F" w:rsidP="00D31B86">
      <w:pPr>
        <w:suppressAutoHyphens/>
        <w:spacing w:after="0" w:line="360" w:lineRule="auto"/>
        <w:ind w:left="540" w:hanging="360"/>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rPr>
        <w:t xml:space="preserve">Ohashi, W.  (1998). </w:t>
      </w:r>
      <w:r w:rsidRPr="00A46549">
        <w:rPr>
          <w:rFonts w:ascii="Palatino Linotype" w:hAnsi="Palatino Linotype"/>
          <w:i/>
          <w:sz w:val="22"/>
          <w:szCs w:val="22"/>
        </w:rPr>
        <w:t xml:space="preserve">Reading the body. </w:t>
      </w:r>
      <w:r w:rsidRPr="00A46549">
        <w:rPr>
          <w:rFonts w:ascii="Palatino Linotype" w:hAnsi="Palatino Linotype"/>
          <w:sz w:val="22"/>
          <w:szCs w:val="22"/>
        </w:rPr>
        <w:t>Athens: Aris Laskaratos</w:t>
      </w:r>
      <w:r w:rsidRPr="00A46549">
        <w:rPr>
          <w:rFonts w:ascii="Palatino Linotype" w:hAnsi="Palatino Linotype"/>
          <w:i/>
          <w:sz w:val="22"/>
          <w:szCs w:val="22"/>
        </w:rPr>
        <w:t xml:space="preserve"> </w:t>
      </w:r>
      <w:r w:rsidRPr="00A46549">
        <w:rPr>
          <w:rFonts w:ascii="Palatino Linotype" w:eastAsia="Arial Unicode MS" w:hAnsi="Palatino Linotype"/>
          <w:iCs/>
          <w:sz w:val="22"/>
          <w:szCs w:val="22"/>
        </w:rPr>
        <w:t>(in Greek)</w:t>
      </w:r>
      <w:r w:rsidRPr="00A46549">
        <w:rPr>
          <w:rFonts w:ascii="Palatino Linotype" w:hAnsi="Palatino Linotype"/>
          <w:sz w:val="22"/>
          <w:szCs w:val="22"/>
        </w:rPr>
        <w:t>.</w:t>
      </w:r>
    </w:p>
    <w:p w14:paraId="0AAD0F80" w14:textId="77777777" w:rsidR="0054116F" w:rsidRPr="00A46549" w:rsidRDefault="0054116F" w:rsidP="00D31B86">
      <w:pPr>
        <w:suppressAutoHyphens/>
        <w:spacing w:after="0" w:line="360" w:lineRule="auto"/>
        <w:ind w:left="540" w:hanging="360"/>
        <w:rPr>
          <w:rFonts w:ascii="Palatino Linotype" w:hAnsi="Palatino Linotype"/>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hAnsi="Palatino Linotype"/>
          <w:sz w:val="22"/>
          <w:szCs w:val="22"/>
        </w:rPr>
        <w:t xml:space="preserve"> Patsalidis, S. (2004). </w:t>
      </w:r>
      <w:r w:rsidRPr="00A46549">
        <w:rPr>
          <w:rFonts w:ascii="Palatino Linotype" w:hAnsi="Palatino Linotype"/>
          <w:i/>
          <w:sz w:val="22"/>
          <w:szCs w:val="22"/>
        </w:rPr>
        <w:t>Theatre and Theory</w:t>
      </w:r>
      <w:r w:rsidRPr="00A46549">
        <w:rPr>
          <w:rFonts w:ascii="Palatino Linotype" w:hAnsi="Palatino Linotype"/>
          <w:sz w:val="22"/>
          <w:szCs w:val="22"/>
        </w:rPr>
        <w:t xml:space="preserve">. Thessaloniki: University Studio Press </w:t>
      </w:r>
      <w:r w:rsidRPr="00A46549">
        <w:rPr>
          <w:rFonts w:ascii="Palatino Linotype" w:eastAsia="Arial Unicode MS" w:hAnsi="Palatino Linotype"/>
          <w:iCs/>
          <w:sz w:val="22"/>
          <w:szCs w:val="22"/>
        </w:rPr>
        <w:t>(in Greek)</w:t>
      </w:r>
      <w:r w:rsidRPr="00A46549">
        <w:rPr>
          <w:rFonts w:ascii="Palatino Linotype" w:hAnsi="Palatino Linotype"/>
          <w:sz w:val="22"/>
          <w:szCs w:val="22"/>
          <w:lang w:val="en-GB"/>
        </w:rPr>
        <w:t>.</w:t>
      </w:r>
    </w:p>
    <w:p w14:paraId="2C384EC2" w14:textId="77777777" w:rsidR="0054116F" w:rsidRPr="00A46549" w:rsidRDefault="0054116F" w:rsidP="00D31B86">
      <w:pPr>
        <w:pStyle w:val="Sansinterligne"/>
        <w:spacing w:line="360" w:lineRule="auto"/>
        <w:ind w:left="540" w:hanging="360"/>
        <w:jc w:val="both"/>
        <w:rPr>
          <w:rFonts w:ascii="Palatino Linotype" w:hAnsi="Palatino Linotype"/>
          <w:sz w:val="22"/>
          <w:szCs w:val="22"/>
          <w:lang w:val="en-US"/>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w:t>
      </w:r>
      <w:r w:rsidRPr="00A46549">
        <w:rPr>
          <w:rFonts w:ascii="Palatino Linotype" w:eastAsia="Arial Unicode MS" w:hAnsi="Palatino Linotype"/>
          <w:sz w:val="22"/>
          <w:szCs w:val="22"/>
          <w:lang w:val="en-US"/>
        </w:rPr>
        <w:t xml:space="preserve">Pourkos, M. (2008). </w:t>
      </w:r>
      <w:r w:rsidRPr="00A46549">
        <w:rPr>
          <w:rFonts w:ascii="Palatino Linotype" w:eastAsia="Arial Unicode MS" w:hAnsi="Palatino Linotype"/>
          <w:i/>
          <w:sz w:val="22"/>
          <w:szCs w:val="22"/>
          <w:lang w:val="en-US"/>
        </w:rPr>
        <w:t>Tangible mind, frame situated knowledge and education: Approaching the poetry and culture of the thinking body</w:t>
      </w:r>
      <w:r w:rsidRPr="00A46549">
        <w:rPr>
          <w:rFonts w:ascii="Palatino Linotype" w:eastAsia="Arial Unicode MS" w:hAnsi="Palatino Linotype"/>
          <w:sz w:val="22"/>
          <w:szCs w:val="22"/>
          <w:lang w:val="en-US"/>
        </w:rPr>
        <w:t>. Athens</w:t>
      </w:r>
      <w:r w:rsidRPr="00A46549">
        <w:rPr>
          <w:rFonts w:ascii="Palatino Linotype" w:hAnsi="Palatino Linotype"/>
          <w:sz w:val="22"/>
          <w:szCs w:val="22"/>
          <w:lang w:val="en-US"/>
        </w:rPr>
        <w:t>: Gutemberg (in Greek).</w:t>
      </w:r>
    </w:p>
    <w:p w14:paraId="0732373B" w14:textId="77777777" w:rsidR="0054116F" w:rsidRPr="00A46549" w:rsidRDefault="0054116F" w:rsidP="00D31B86">
      <w:pPr>
        <w:spacing w:after="0" w:line="360" w:lineRule="auto"/>
        <w:ind w:left="538" w:hanging="357"/>
        <w:rPr>
          <w:rFonts w:ascii="Palatino Linotype" w:hAnsi="Palatino Linotype"/>
          <w:sz w:val="22"/>
          <w:szCs w:val="22"/>
          <w:lang w:val="fr-FR"/>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rPr>
        <w:t xml:space="preserve">Stephanopoulou, M. (2011). </w:t>
      </w:r>
      <w:r w:rsidRPr="00A46549">
        <w:rPr>
          <w:rFonts w:ascii="Palatino Linotype" w:hAnsi="Palatino Linotype"/>
          <w:i/>
          <w:sz w:val="22"/>
          <w:szCs w:val="22"/>
        </w:rPr>
        <w:t>The theater of the sources and the nostalgia of origin</w:t>
      </w:r>
      <w:r w:rsidRPr="00A46549">
        <w:rPr>
          <w:rFonts w:ascii="Palatino Linotype" w:hAnsi="Palatino Linotype"/>
          <w:sz w:val="22"/>
          <w:szCs w:val="22"/>
        </w:rPr>
        <w:t xml:space="preserve">. </w:t>
      </w:r>
      <w:r w:rsidRPr="00A46549">
        <w:rPr>
          <w:rFonts w:ascii="Palatino Linotype" w:hAnsi="Palatino Linotype"/>
          <w:sz w:val="22"/>
          <w:szCs w:val="22"/>
          <w:lang w:val="fr-FR"/>
        </w:rPr>
        <w:t xml:space="preserve">Athens: Estia (in Greek). </w:t>
      </w:r>
    </w:p>
    <w:p w14:paraId="2C7D823D" w14:textId="59C76C24" w:rsidR="0054116F" w:rsidRPr="00300C64" w:rsidRDefault="0054116F" w:rsidP="00D31B86">
      <w:pPr>
        <w:spacing w:line="360" w:lineRule="auto"/>
        <w:ind w:left="540" w:hanging="360"/>
        <w:rPr>
          <w:rFonts w:ascii="Palatino Linotype" w:hAnsi="Palatino Linotype"/>
          <w:b/>
          <w:i/>
          <w:sz w:val="22"/>
          <w:szCs w:val="22"/>
          <w:lang w:val="fr-FR"/>
        </w:rPr>
      </w:pPr>
      <w:r w:rsidRPr="00300C64">
        <w:rPr>
          <w:rFonts w:ascii="Palatino Linotype" w:hAnsi="Palatino Linotype"/>
          <w:b/>
          <w:i/>
          <w:sz w:val="22"/>
          <w:szCs w:val="22"/>
          <w:lang w:val="fr-FR"/>
        </w:rPr>
        <w:lastRenderedPageBreak/>
        <w:t>Foreign</w:t>
      </w:r>
      <w:r w:rsidR="00300C64" w:rsidRPr="00300C64">
        <w:rPr>
          <w:rFonts w:ascii="Palatino Linotype" w:hAnsi="Palatino Linotype"/>
          <w:b/>
          <w:i/>
          <w:sz w:val="22"/>
          <w:szCs w:val="22"/>
          <w:lang w:val="fr-FR"/>
        </w:rPr>
        <w:t xml:space="preserve"> bibliography</w:t>
      </w:r>
    </w:p>
    <w:p w14:paraId="65FA33A7" w14:textId="77777777" w:rsidR="0054116F" w:rsidRPr="00A46549" w:rsidRDefault="0054116F" w:rsidP="00D31B86">
      <w:pPr>
        <w:pStyle w:val="Sansinterligne"/>
        <w:spacing w:line="360" w:lineRule="auto"/>
        <w:ind w:left="540" w:hanging="360"/>
        <w:rPr>
          <w:rFonts w:ascii="Palatino Linotype" w:hAnsi="Palatino Linotype"/>
          <w:sz w:val="22"/>
          <w:szCs w:val="22"/>
          <w:lang w:val="fr-FR"/>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fr-FR"/>
        </w:rPr>
        <w:t xml:space="preserve"> Aslan, O. (</w:t>
      </w:r>
      <w:r w:rsidRPr="00A46549">
        <w:rPr>
          <w:rFonts w:ascii="Palatino Linotype" w:hAnsi="Palatino Linotype"/>
          <w:sz w:val="22"/>
          <w:szCs w:val="22"/>
          <w:lang w:val="fr-FR"/>
        </w:rPr>
        <w:t xml:space="preserve">1998). </w:t>
      </w:r>
      <w:r w:rsidRPr="00A46549">
        <w:rPr>
          <w:rFonts w:ascii="Palatino Linotype" w:hAnsi="Palatino Linotype"/>
          <w:i/>
          <w:sz w:val="22"/>
          <w:szCs w:val="22"/>
          <w:lang w:val="fr-FR"/>
        </w:rPr>
        <w:t>Le corps en jeu</w:t>
      </w:r>
      <w:r w:rsidRPr="00A46549">
        <w:rPr>
          <w:rFonts w:ascii="Palatino Linotype" w:hAnsi="Palatino Linotype"/>
          <w:sz w:val="22"/>
          <w:szCs w:val="22"/>
          <w:lang w:val="fr-FR"/>
        </w:rPr>
        <w:t xml:space="preserve">. </w:t>
      </w:r>
      <w:r w:rsidRPr="00A46549">
        <w:rPr>
          <w:rFonts w:ascii="Palatino Linotype" w:eastAsia="Arial Unicode MS" w:hAnsi="Palatino Linotype"/>
          <w:iCs/>
          <w:sz w:val="22"/>
          <w:szCs w:val="22"/>
          <w:lang w:val="fr-FR"/>
        </w:rPr>
        <w:t>Paris:</w:t>
      </w:r>
      <w:r w:rsidRPr="00A46549">
        <w:rPr>
          <w:rFonts w:ascii="Palatino Linotype" w:hAnsi="Palatino Linotype"/>
          <w:sz w:val="22"/>
          <w:szCs w:val="22"/>
          <w:lang w:val="fr-FR"/>
        </w:rPr>
        <w:t xml:space="preserve"> CNRS.</w:t>
      </w:r>
    </w:p>
    <w:p w14:paraId="4A9C712C" w14:textId="77777777" w:rsidR="0054116F" w:rsidRPr="00A46549" w:rsidRDefault="0054116F" w:rsidP="00D31B86">
      <w:pPr>
        <w:spacing w:after="0" w:line="360" w:lineRule="auto"/>
        <w:ind w:left="540" w:hanging="360"/>
        <w:rPr>
          <w:rFonts w:ascii="Palatino Linotype" w:eastAsia="Arial Unicode MS" w:hAnsi="Palatino Linotype"/>
          <w:iCs/>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fr-FR"/>
        </w:rPr>
        <w:t xml:space="preserve"> Lorelle, Y. (2003). </w:t>
      </w:r>
      <w:r w:rsidRPr="00A46549">
        <w:rPr>
          <w:rFonts w:ascii="Palatino Linotype" w:eastAsia="Arial Unicode MS" w:hAnsi="Palatino Linotype"/>
          <w:i/>
          <w:iCs/>
          <w:sz w:val="22"/>
          <w:szCs w:val="22"/>
          <w:lang w:val="fr-FR"/>
        </w:rPr>
        <w:t>Le corps, les rites et la scène : des origines au XXe siècle</w:t>
      </w:r>
      <w:r w:rsidRPr="00A46549">
        <w:rPr>
          <w:rFonts w:ascii="Palatino Linotype" w:eastAsia="Arial Unicode MS" w:hAnsi="Palatino Linotype"/>
          <w:iCs/>
          <w:sz w:val="22"/>
          <w:szCs w:val="22"/>
          <w:lang w:val="fr-FR"/>
        </w:rPr>
        <w:t xml:space="preserve">. </w:t>
      </w:r>
      <w:r w:rsidRPr="00A46549">
        <w:rPr>
          <w:rFonts w:ascii="Palatino Linotype" w:eastAsia="Arial Unicode MS" w:hAnsi="Palatino Linotype"/>
          <w:iCs/>
          <w:sz w:val="22"/>
          <w:szCs w:val="22"/>
          <w:lang w:val="en-GB"/>
        </w:rPr>
        <w:t>Paris: l’Amandier.</w:t>
      </w:r>
    </w:p>
    <w:p w14:paraId="6EAE8736" w14:textId="77777777" w:rsidR="0054116F" w:rsidRDefault="0054116F" w:rsidP="00D31B86">
      <w:pPr>
        <w:pStyle w:val="Sansinterligne"/>
        <w:spacing w:line="360" w:lineRule="auto"/>
        <w:ind w:left="538" w:hanging="357"/>
        <w:rPr>
          <w:rFonts w:ascii="Palatino Linotype" w:hAnsi="Palatino Linotype"/>
          <w:sz w:val="22"/>
          <w:szCs w:val="22"/>
          <w:lang w:val="en-US"/>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US"/>
        </w:rPr>
        <w:t xml:space="preserve"> </w:t>
      </w:r>
      <w:r w:rsidRPr="00A46549">
        <w:rPr>
          <w:rFonts w:ascii="Palatino Linotype" w:eastAsia="Arial Unicode MS" w:hAnsi="Palatino Linotype"/>
          <w:iCs/>
          <w:sz w:val="22"/>
          <w:szCs w:val="22"/>
          <w:lang w:val="en-GB"/>
        </w:rPr>
        <w:t>Lust, A. (</w:t>
      </w:r>
      <w:r w:rsidRPr="00A46549">
        <w:rPr>
          <w:rFonts w:ascii="Palatino Linotype" w:hAnsi="Palatino Linotype"/>
          <w:sz w:val="22"/>
          <w:szCs w:val="22"/>
          <w:lang w:val="en-GB"/>
        </w:rPr>
        <w:t xml:space="preserve">2011). </w:t>
      </w:r>
      <w:r w:rsidRPr="00A46549">
        <w:rPr>
          <w:rFonts w:ascii="Palatino Linotype" w:hAnsi="Palatino Linotype"/>
          <w:i/>
          <w:sz w:val="22"/>
          <w:szCs w:val="22"/>
          <w:lang w:val="en-GB"/>
        </w:rPr>
        <w:t>Bringing the Body to the Stage and Screen: Expressive Movement for Performers</w:t>
      </w:r>
      <w:r w:rsidRPr="00A46549">
        <w:rPr>
          <w:rFonts w:ascii="Palatino Linotype" w:hAnsi="Palatino Linotype"/>
          <w:sz w:val="22"/>
          <w:szCs w:val="22"/>
          <w:lang w:val="en-GB"/>
        </w:rPr>
        <w:t>. Lanham, Md: Scarecrow Press</w:t>
      </w:r>
      <w:r w:rsidRPr="00A46549">
        <w:rPr>
          <w:rFonts w:ascii="Palatino Linotype" w:hAnsi="Palatino Linotype"/>
          <w:sz w:val="22"/>
          <w:szCs w:val="22"/>
          <w:lang w:val="en-US"/>
        </w:rPr>
        <w:t>.</w:t>
      </w:r>
    </w:p>
    <w:p w14:paraId="084276DE" w14:textId="77777777" w:rsidR="00BF6EC7" w:rsidRPr="00A46549" w:rsidRDefault="00BF6EC7" w:rsidP="00D31B86">
      <w:pPr>
        <w:pStyle w:val="Sansinterligne"/>
        <w:spacing w:line="360" w:lineRule="auto"/>
        <w:ind w:left="538" w:hanging="357"/>
        <w:rPr>
          <w:rFonts w:ascii="Palatino Linotype" w:hAnsi="Palatino Linotype"/>
          <w:sz w:val="22"/>
          <w:szCs w:val="22"/>
          <w:lang w:val="en-US"/>
        </w:rPr>
      </w:pPr>
    </w:p>
    <w:p w14:paraId="388627D7" w14:textId="77777777" w:rsidR="0054116F" w:rsidRPr="00A46549" w:rsidRDefault="0054116F" w:rsidP="00D31B86">
      <w:pPr>
        <w:spacing w:line="360" w:lineRule="auto"/>
        <w:rPr>
          <w:rFonts w:ascii="Palatino Linotype" w:hAnsi="Palatino Linotype"/>
          <w:b/>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TEACHING METHODS</w:t>
      </w:r>
    </w:p>
    <w:p w14:paraId="0DB33B73" w14:textId="77777777" w:rsidR="0054116F" w:rsidRPr="00A46549" w:rsidRDefault="0054116F" w:rsidP="00D31B86">
      <w:pPr>
        <w:spacing w:line="360" w:lineRule="auto"/>
        <w:ind w:left="180" w:hanging="180"/>
        <w:rPr>
          <w:rFonts w:ascii="Palatino Linotype" w:hAnsi="Palatino Linotype"/>
          <w:sz w:val="22"/>
          <w:szCs w:val="22"/>
          <w:lang w:val="en-GB"/>
        </w:rPr>
      </w:pPr>
      <w:r w:rsidRPr="00A46549">
        <w:rPr>
          <w:rFonts w:ascii="Palatino Linotype" w:hAnsi="Palatino Linotype"/>
          <w:sz w:val="22"/>
          <w:szCs w:val="22"/>
          <w:lang w:val="en-GB"/>
        </w:rPr>
        <w:t xml:space="preserve">   Laboratory of theatre practice, audiovisual aids, </w:t>
      </w:r>
      <w:r w:rsidRPr="00A46549">
        <w:rPr>
          <w:rFonts w:ascii="Palatino Linotype" w:hAnsi="Palatino Linotype"/>
          <w:bCs/>
          <w:sz w:val="22"/>
          <w:szCs w:val="22"/>
          <w:lang w:val="en-GB"/>
        </w:rPr>
        <w:t>written assessments</w:t>
      </w:r>
      <w:r w:rsidRPr="00A46549">
        <w:rPr>
          <w:rFonts w:ascii="Palatino Linotype" w:hAnsi="Palatino Linotype"/>
          <w:sz w:val="22"/>
          <w:szCs w:val="22"/>
          <w:lang w:val="en-GB"/>
        </w:rPr>
        <w:t xml:space="preserve"> </w:t>
      </w:r>
    </w:p>
    <w:p w14:paraId="2FFC642C" w14:textId="77777777" w:rsidR="0054116F" w:rsidRPr="00A46549" w:rsidRDefault="0054116F" w:rsidP="00D31B86">
      <w:pPr>
        <w:spacing w:line="360" w:lineRule="auto"/>
        <w:ind w:left="180" w:hanging="180"/>
        <w:rPr>
          <w:rFonts w:ascii="Palatino Linotype" w:hAnsi="Palatino Linotype"/>
          <w:b/>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ASSESSMENT METHODS</w:t>
      </w:r>
    </w:p>
    <w:p w14:paraId="009BCB13" w14:textId="77777777" w:rsidR="0054116F" w:rsidRPr="00A46549" w:rsidRDefault="0054116F" w:rsidP="00D31B86">
      <w:pPr>
        <w:spacing w:after="0" w:line="360" w:lineRule="auto"/>
        <w:ind w:left="180"/>
        <w:rPr>
          <w:rFonts w:ascii="Palatino Linotype" w:hAnsi="Palatino Linotype"/>
          <w:sz w:val="22"/>
          <w:szCs w:val="22"/>
        </w:rPr>
      </w:pPr>
      <w:r w:rsidRPr="00A46549">
        <w:rPr>
          <w:rFonts w:ascii="Palatino Linotype" w:hAnsi="Palatino Linotype"/>
          <w:sz w:val="22"/>
          <w:szCs w:val="22"/>
          <w:lang w:val="en-GB"/>
        </w:rPr>
        <w:t xml:space="preserve">a) </w:t>
      </w:r>
      <w:r w:rsidRPr="00A46549">
        <w:rPr>
          <w:rFonts w:ascii="Palatino Linotype" w:hAnsi="Palatino Linotype"/>
          <w:sz w:val="22"/>
          <w:szCs w:val="22"/>
        </w:rPr>
        <w:t>Presentations of theatrical pieces of work</w:t>
      </w:r>
    </w:p>
    <w:p w14:paraId="73CA3845" w14:textId="77777777" w:rsidR="0054116F" w:rsidRPr="00A46549" w:rsidRDefault="0054116F" w:rsidP="00D31B86">
      <w:pPr>
        <w:spacing w:after="0" w:line="360" w:lineRule="auto"/>
        <w:ind w:left="180"/>
        <w:rPr>
          <w:rFonts w:ascii="Palatino Linotype" w:hAnsi="Palatino Linotype"/>
          <w:sz w:val="22"/>
          <w:szCs w:val="22"/>
        </w:rPr>
      </w:pPr>
      <w:r w:rsidRPr="00A46549">
        <w:rPr>
          <w:rFonts w:ascii="Palatino Linotype" w:hAnsi="Palatino Linotype"/>
          <w:sz w:val="22"/>
          <w:szCs w:val="22"/>
        </w:rPr>
        <w:t>b) Assiduity during classes</w:t>
      </w:r>
    </w:p>
    <w:p w14:paraId="2FDD9AE4" w14:textId="77777777" w:rsidR="0054116F" w:rsidRPr="00A46549" w:rsidRDefault="0054116F" w:rsidP="00D31B86">
      <w:pPr>
        <w:spacing w:after="0" w:line="360" w:lineRule="auto"/>
        <w:ind w:left="180"/>
        <w:rPr>
          <w:rFonts w:ascii="Palatino Linotype" w:hAnsi="Palatino Linotype"/>
          <w:sz w:val="22"/>
          <w:szCs w:val="22"/>
        </w:rPr>
      </w:pPr>
      <w:r w:rsidRPr="00A46549">
        <w:rPr>
          <w:rFonts w:ascii="Palatino Linotype" w:hAnsi="Palatino Linotype"/>
          <w:sz w:val="22"/>
          <w:szCs w:val="22"/>
        </w:rPr>
        <w:t>c) Rehearsals</w:t>
      </w:r>
    </w:p>
    <w:p w14:paraId="09B124BF" w14:textId="78D6E987" w:rsidR="007F126E" w:rsidRPr="00A46549" w:rsidRDefault="0054116F" w:rsidP="00BF6EC7">
      <w:pPr>
        <w:spacing w:after="0" w:line="360" w:lineRule="auto"/>
        <w:ind w:left="181"/>
        <w:rPr>
          <w:rFonts w:ascii="Palatino Linotype" w:hAnsi="Palatino Linotype"/>
          <w:sz w:val="22"/>
          <w:szCs w:val="22"/>
        </w:rPr>
      </w:pPr>
      <w:r w:rsidRPr="00A46549">
        <w:rPr>
          <w:rFonts w:ascii="Palatino Linotype" w:hAnsi="Palatino Linotype"/>
          <w:sz w:val="22"/>
          <w:szCs w:val="22"/>
        </w:rPr>
        <w:t>d) Written assessment</w:t>
      </w:r>
    </w:p>
    <w:p w14:paraId="6BDB75D9" w14:textId="77777777" w:rsidR="0054116F" w:rsidRPr="00A46549" w:rsidRDefault="0054116F" w:rsidP="00D31B86">
      <w:pPr>
        <w:spacing w:line="360" w:lineRule="auto"/>
        <w:rPr>
          <w:rFonts w:ascii="Palatino Linotype" w:hAnsi="Palatino Linotype"/>
          <w:b/>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 xml:space="preserve">LANGUAGE OF INSTRUCTION </w:t>
      </w:r>
    </w:p>
    <w:p w14:paraId="5D44E417" w14:textId="77777777" w:rsidR="0054116F" w:rsidRPr="00A46549" w:rsidRDefault="0054116F" w:rsidP="00D31B86">
      <w:pPr>
        <w:spacing w:after="120" w:line="360" w:lineRule="auto"/>
        <w:rPr>
          <w:rFonts w:ascii="Palatino Linotype" w:hAnsi="Palatino Linotype"/>
          <w:sz w:val="22"/>
          <w:szCs w:val="22"/>
          <w:lang w:val="en-GB"/>
        </w:rPr>
      </w:pPr>
      <w:r w:rsidRPr="00A46549">
        <w:rPr>
          <w:rFonts w:ascii="Palatino Linotype" w:hAnsi="Palatino Linotype"/>
          <w:b/>
          <w:sz w:val="22"/>
          <w:szCs w:val="22"/>
          <w:lang w:val="en-GB"/>
        </w:rPr>
        <w:t xml:space="preserve">  </w:t>
      </w:r>
      <w:r w:rsidRPr="00A46549">
        <w:rPr>
          <w:rFonts w:ascii="Palatino Linotype" w:hAnsi="Palatino Linotype"/>
          <w:sz w:val="22"/>
          <w:szCs w:val="22"/>
          <w:lang w:val="en-GB"/>
        </w:rPr>
        <w:t>Greek (optionally French, English)</w:t>
      </w:r>
    </w:p>
    <w:p w14:paraId="36EF33AD" w14:textId="77777777" w:rsidR="0054116F" w:rsidRPr="00A46549" w:rsidRDefault="0054116F" w:rsidP="00D31B86">
      <w:pPr>
        <w:spacing w:line="360" w:lineRule="auto"/>
        <w:rPr>
          <w:rFonts w:ascii="Palatino Linotype" w:hAnsi="Palatino Linotype"/>
          <w:sz w:val="22"/>
          <w:szCs w:val="22"/>
          <w:lang w:val="en-GB"/>
        </w:rPr>
      </w:pPr>
    </w:p>
    <w:p w14:paraId="119E4E37" w14:textId="77777777" w:rsidR="0054116F" w:rsidRPr="00A46549" w:rsidRDefault="0054116F" w:rsidP="00D31B86">
      <w:pPr>
        <w:pBdr>
          <w:top w:val="single" w:sz="4" w:space="2"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spacing w:after="120" w:line="360" w:lineRule="auto"/>
        <w:ind w:left="540" w:hanging="540"/>
        <w:jc w:val="center"/>
        <w:rPr>
          <w:rFonts w:ascii="Palatino Linotype" w:hAnsi="Palatino Linotype"/>
          <w:b/>
          <w:bCs/>
          <w:sz w:val="22"/>
          <w:szCs w:val="22"/>
          <w:lang w:val="en-GB"/>
        </w:rPr>
      </w:pPr>
      <w:r w:rsidRPr="00A46549">
        <w:rPr>
          <w:rFonts w:ascii="Palatino Linotype" w:hAnsi="Palatino Linotype"/>
          <w:b/>
          <w:bCs/>
          <w:sz w:val="22"/>
          <w:szCs w:val="22"/>
          <w:lang w:val="en-GB"/>
        </w:rPr>
        <w:t xml:space="preserve">4. Mime II </w:t>
      </w:r>
    </w:p>
    <w:p w14:paraId="012B49B5" w14:textId="77777777" w:rsidR="0054116F" w:rsidRPr="00A46549" w:rsidRDefault="0054116F" w:rsidP="00D31B86">
      <w:pPr>
        <w:spacing w:line="360" w:lineRule="auto"/>
        <w:rPr>
          <w:rFonts w:ascii="Palatino Linotype" w:hAnsi="Palatino Linotype"/>
          <w:sz w:val="22"/>
          <w:szCs w:val="22"/>
        </w:rPr>
      </w:pPr>
      <w:r w:rsidRPr="00A46549">
        <w:rPr>
          <w:rFonts w:ascii="Palatino Linotype" w:hAnsi="Palatino Linotype"/>
          <w:sz w:val="22"/>
          <w:szCs w:val="22"/>
          <w:lang w:val="en-GB"/>
        </w:rPr>
        <w:t>•</w:t>
      </w:r>
      <w:r w:rsidRPr="00A46549">
        <w:rPr>
          <w:rFonts w:ascii="Palatino Linotype" w:hAnsi="Palatino Linotype"/>
          <w:sz w:val="22"/>
          <w:szCs w:val="22"/>
        </w:rPr>
        <w:t xml:space="preserve"> </w:t>
      </w:r>
      <w:r w:rsidRPr="00A46549">
        <w:rPr>
          <w:rFonts w:ascii="Palatino Linotype" w:hAnsi="Palatino Linotype"/>
          <w:b/>
          <w:sz w:val="22"/>
          <w:szCs w:val="22"/>
        </w:rPr>
        <w:t>COURSE CODE</w:t>
      </w:r>
    </w:p>
    <w:p w14:paraId="74B7614B" w14:textId="77777777" w:rsidR="0054116F" w:rsidRPr="00A46549" w:rsidRDefault="0054116F" w:rsidP="00D31B86">
      <w:pPr>
        <w:spacing w:line="360" w:lineRule="auto"/>
        <w:rPr>
          <w:rFonts w:ascii="Palatino Linotype" w:hAnsi="Palatino Linotype"/>
          <w:caps/>
          <w:sz w:val="22"/>
          <w:szCs w:val="22"/>
        </w:rPr>
      </w:pPr>
      <w:r w:rsidRPr="00A46549">
        <w:rPr>
          <w:rFonts w:ascii="Palatino Linotype" w:hAnsi="Palatino Linotype"/>
          <w:b/>
          <w:sz w:val="22"/>
          <w:szCs w:val="22"/>
        </w:rPr>
        <w:t xml:space="preserve">   </w:t>
      </w:r>
      <w:r w:rsidRPr="00A46549">
        <w:rPr>
          <w:rFonts w:ascii="Palatino Linotype" w:hAnsi="Palatino Linotype"/>
          <w:sz w:val="22"/>
          <w:szCs w:val="22"/>
          <w:lang w:val="en-GB"/>
        </w:rPr>
        <w:t>34</w:t>
      </w:r>
      <w:r w:rsidRPr="00A46549">
        <w:rPr>
          <w:rFonts w:ascii="Palatino Linotype" w:hAnsi="Palatino Linotype"/>
          <w:sz w:val="22"/>
          <w:szCs w:val="22"/>
        </w:rPr>
        <w:t>ΕΕ</w:t>
      </w:r>
      <w:r w:rsidRPr="00A46549">
        <w:rPr>
          <w:rFonts w:ascii="Palatino Linotype" w:hAnsi="Palatino Linotype"/>
          <w:sz w:val="22"/>
          <w:szCs w:val="22"/>
          <w:lang w:val="en-GB"/>
        </w:rPr>
        <w:t>180</w:t>
      </w:r>
    </w:p>
    <w:p w14:paraId="3A1C7175" w14:textId="77777777" w:rsidR="0054116F" w:rsidRPr="00A46549" w:rsidRDefault="0054116F" w:rsidP="00D31B86">
      <w:pPr>
        <w:spacing w:line="360" w:lineRule="auto"/>
        <w:rPr>
          <w:rFonts w:ascii="Palatino Linotype" w:hAnsi="Palatino Linotype"/>
          <w:sz w:val="22"/>
          <w:szCs w:val="22"/>
        </w:rPr>
      </w:pPr>
      <w:r w:rsidRPr="00A46549">
        <w:rPr>
          <w:rFonts w:ascii="Palatino Linotype" w:hAnsi="Palatino Linotype"/>
          <w:sz w:val="22"/>
          <w:szCs w:val="22"/>
          <w:lang w:val="en-GB"/>
        </w:rPr>
        <w:t>•</w:t>
      </w:r>
      <w:r w:rsidRPr="00A46549">
        <w:rPr>
          <w:rFonts w:ascii="Palatino Linotype" w:hAnsi="Palatino Linotype"/>
          <w:sz w:val="22"/>
          <w:szCs w:val="22"/>
        </w:rPr>
        <w:t xml:space="preserve"> </w:t>
      </w:r>
      <w:r w:rsidRPr="00A46549">
        <w:rPr>
          <w:rFonts w:ascii="Palatino Linotype" w:hAnsi="Palatino Linotype"/>
          <w:b/>
          <w:sz w:val="22"/>
          <w:szCs w:val="22"/>
        </w:rPr>
        <w:t>TYPE OF COURSE</w:t>
      </w:r>
    </w:p>
    <w:p w14:paraId="70397A94" w14:textId="77777777" w:rsidR="0054116F" w:rsidRPr="00A46549" w:rsidRDefault="0054116F" w:rsidP="00D31B86">
      <w:pPr>
        <w:spacing w:line="360" w:lineRule="auto"/>
        <w:rPr>
          <w:rFonts w:ascii="Palatino Linotype" w:hAnsi="Palatino Linotype"/>
          <w:b/>
          <w:sz w:val="22"/>
          <w:szCs w:val="22"/>
        </w:rPr>
      </w:pPr>
      <w:r w:rsidRPr="00A46549">
        <w:rPr>
          <w:rFonts w:ascii="Palatino Linotype" w:hAnsi="Palatino Linotype"/>
          <w:sz w:val="22"/>
          <w:szCs w:val="22"/>
        </w:rPr>
        <w:t xml:space="preserve">  </w:t>
      </w:r>
      <w:r w:rsidRPr="00A46549">
        <w:rPr>
          <w:rFonts w:ascii="Palatino Linotype" w:hAnsi="Palatino Linotype"/>
          <w:bCs/>
          <w:sz w:val="22"/>
          <w:szCs w:val="22"/>
        </w:rPr>
        <w:t>3</w:t>
      </w:r>
      <w:r w:rsidRPr="00A46549">
        <w:rPr>
          <w:rFonts w:ascii="Palatino Linotype" w:hAnsi="Palatino Linotype"/>
          <w:bCs/>
          <w:sz w:val="22"/>
          <w:szCs w:val="22"/>
          <w:vertAlign w:val="superscript"/>
        </w:rPr>
        <w:t>rd</w:t>
      </w:r>
      <w:r w:rsidRPr="00A46549">
        <w:rPr>
          <w:rFonts w:ascii="Palatino Linotype" w:hAnsi="Palatino Linotype"/>
          <w:bCs/>
          <w:sz w:val="22"/>
          <w:szCs w:val="22"/>
        </w:rPr>
        <w:t>-4</w:t>
      </w:r>
      <w:r w:rsidRPr="00A46549">
        <w:rPr>
          <w:rFonts w:ascii="Palatino Linotype" w:hAnsi="Palatino Linotype"/>
          <w:bCs/>
          <w:sz w:val="22"/>
          <w:szCs w:val="22"/>
          <w:vertAlign w:val="superscript"/>
        </w:rPr>
        <w:t>th</w:t>
      </w:r>
      <w:r w:rsidRPr="00A46549">
        <w:rPr>
          <w:rFonts w:ascii="Palatino Linotype" w:hAnsi="Palatino Linotype"/>
          <w:bCs/>
          <w:sz w:val="22"/>
          <w:szCs w:val="22"/>
        </w:rPr>
        <w:t xml:space="preserve"> Year Free Elective</w:t>
      </w:r>
    </w:p>
    <w:p w14:paraId="6820813D" w14:textId="77777777" w:rsidR="0054116F" w:rsidRPr="00A46549" w:rsidRDefault="0054116F" w:rsidP="00D31B86">
      <w:pPr>
        <w:spacing w:line="360" w:lineRule="auto"/>
        <w:rPr>
          <w:rFonts w:ascii="Palatino Linotype" w:hAnsi="Palatino Linotype"/>
          <w:sz w:val="22"/>
          <w:szCs w:val="22"/>
        </w:rPr>
      </w:pPr>
      <w:r w:rsidRPr="00A46549">
        <w:rPr>
          <w:rFonts w:ascii="Palatino Linotype" w:hAnsi="Palatino Linotype"/>
          <w:sz w:val="22"/>
          <w:szCs w:val="22"/>
          <w:lang w:val="en-GB"/>
        </w:rPr>
        <w:t>•</w:t>
      </w:r>
      <w:r w:rsidRPr="00A46549">
        <w:rPr>
          <w:rFonts w:ascii="Palatino Linotype" w:hAnsi="Palatino Linotype"/>
          <w:sz w:val="22"/>
          <w:szCs w:val="22"/>
        </w:rPr>
        <w:t xml:space="preserve"> </w:t>
      </w:r>
      <w:r w:rsidRPr="00A46549">
        <w:rPr>
          <w:rFonts w:ascii="Palatino Linotype" w:hAnsi="Palatino Linotype"/>
          <w:b/>
          <w:sz w:val="22"/>
          <w:szCs w:val="22"/>
        </w:rPr>
        <w:t>LEVEL OF COURSE</w:t>
      </w:r>
    </w:p>
    <w:p w14:paraId="420AFC91" w14:textId="77777777" w:rsidR="0054116F" w:rsidRPr="00A46549" w:rsidRDefault="0054116F" w:rsidP="00D31B86">
      <w:pPr>
        <w:spacing w:line="360" w:lineRule="auto"/>
        <w:rPr>
          <w:rFonts w:ascii="Palatino Linotype" w:hAnsi="Palatino Linotype"/>
          <w:sz w:val="22"/>
          <w:szCs w:val="22"/>
        </w:rPr>
      </w:pPr>
      <w:r w:rsidRPr="00A46549">
        <w:rPr>
          <w:rFonts w:ascii="Palatino Linotype" w:hAnsi="Palatino Linotype"/>
          <w:sz w:val="22"/>
          <w:szCs w:val="22"/>
        </w:rPr>
        <w:t xml:space="preserve">  Undergraduate</w:t>
      </w:r>
    </w:p>
    <w:p w14:paraId="3A8826BC" w14:textId="77777777" w:rsidR="0054116F" w:rsidRPr="00A46549" w:rsidRDefault="0054116F" w:rsidP="00D31B86">
      <w:pPr>
        <w:spacing w:line="360" w:lineRule="auto"/>
        <w:rPr>
          <w:rFonts w:ascii="Palatino Linotype" w:hAnsi="Palatino Linotype"/>
          <w:sz w:val="22"/>
          <w:szCs w:val="22"/>
        </w:rPr>
      </w:pPr>
      <w:r w:rsidRPr="00A46549">
        <w:rPr>
          <w:rFonts w:ascii="Palatino Linotype" w:hAnsi="Palatino Linotype"/>
          <w:sz w:val="22"/>
          <w:szCs w:val="22"/>
          <w:lang w:val="en-GB"/>
        </w:rPr>
        <w:lastRenderedPageBreak/>
        <w:t>•</w:t>
      </w:r>
      <w:r w:rsidRPr="00A46549">
        <w:rPr>
          <w:rFonts w:ascii="Palatino Linotype" w:hAnsi="Palatino Linotype"/>
          <w:sz w:val="22"/>
          <w:szCs w:val="22"/>
        </w:rPr>
        <w:t xml:space="preserve"> </w:t>
      </w:r>
      <w:r w:rsidRPr="00A46549">
        <w:rPr>
          <w:rFonts w:ascii="Palatino Linotype" w:hAnsi="Palatino Linotype"/>
          <w:b/>
          <w:sz w:val="22"/>
          <w:szCs w:val="22"/>
        </w:rPr>
        <w:t>YEAR OF STUDY</w:t>
      </w:r>
    </w:p>
    <w:p w14:paraId="6207DD70" w14:textId="0A10B78D" w:rsidR="00B44832" w:rsidRPr="00EC26ED" w:rsidRDefault="0054116F" w:rsidP="00D31B86">
      <w:pPr>
        <w:spacing w:line="360" w:lineRule="auto"/>
        <w:rPr>
          <w:rFonts w:ascii="Palatino Linotype" w:hAnsi="Palatino Linotype"/>
          <w:sz w:val="22"/>
          <w:szCs w:val="22"/>
        </w:rPr>
      </w:pPr>
      <w:r w:rsidRPr="00A46549">
        <w:rPr>
          <w:rFonts w:ascii="Palatino Linotype" w:hAnsi="Palatino Linotype"/>
          <w:sz w:val="22"/>
          <w:szCs w:val="22"/>
        </w:rPr>
        <w:t xml:space="preserve">  </w:t>
      </w:r>
      <w:r w:rsidR="006A6628" w:rsidRPr="00A46549">
        <w:rPr>
          <w:rFonts w:ascii="Palatino Linotype" w:hAnsi="Palatino Linotype"/>
          <w:sz w:val="22"/>
          <w:szCs w:val="22"/>
        </w:rPr>
        <w:t>2015-2016</w:t>
      </w:r>
    </w:p>
    <w:p w14:paraId="62C6FF02" w14:textId="77777777" w:rsidR="0054116F" w:rsidRPr="00A46549" w:rsidRDefault="0054116F" w:rsidP="00D31B86">
      <w:pPr>
        <w:spacing w:line="360" w:lineRule="auto"/>
        <w:rPr>
          <w:rFonts w:ascii="Palatino Linotype" w:hAnsi="Palatino Linotype"/>
          <w:sz w:val="22"/>
          <w:szCs w:val="22"/>
        </w:rPr>
      </w:pPr>
      <w:r w:rsidRPr="00A46549">
        <w:rPr>
          <w:rFonts w:ascii="Palatino Linotype" w:hAnsi="Palatino Linotype"/>
          <w:sz w:val="22"/>
          <w:szCs w:val="22"/>
          <w:lang w:val="en-GB"/>
        </w:rPr>
        <w:t>•</w:t>
      </w:r>
      <w:r w:rsidRPr="00A46549">
        <w:rPr>
          <w:rFonts w:ascii="Palatino Linotype" w:hAnsi="Palatino Linotype"/>
          <w:sz w:val="22"/>
          <w:szCs w:val="22"/>
        </w:rPr>
        <w:t xml:space="preserve"> </w:t>
      </w:r>
      <w:r w:rsidRPr="00A46549">
        <w:rPr>
          <w:rFonts w:ascii="Palatino Linotype" w:hAnsi="Palatino Linotype"/>
          <w:b/>
          <w:sz w:val="22"/>
          <w:szCs w:val="22"/>
        </w:rPr>
        <w:t>SEMESTER</w:t>
      </w:r>
    </w:p>
    <w:p w14:paraId="0731CA18" w14:textId="77777777" w:rsidR="0054116F" w:rsidRPr="00A46549" w:rsidRDefault="0054116F" w:rsidP="00D31B86">
      <w:pPr>
        <w:spacing w:line="360" w:lineRule="auto"/>
        <w:rPr>
          <w:rFonts w:ascii="Palatino Linotype" w:hAnsi="Palatino Linotype"/>
          <w:b/>
          <w:sz w:val="22"/>
          <w:szCs w:val="22"/>
        </w:rPr>
      </w:pPr>
      <w:r w:rsidRPr="00A46549">
        <w:rPr>
          <w:rFonts w:ascii="Palatino Linotype" w:hAnsi="Palatino Linotype"/>
          <w:sz w:val="22"/>
          <w:szCs w:val="22"/>
        </w:rPr>
        <w:t xml:space="preserve">  Spring Semester</w:t>
      </w:r>
    </w:p>
    <w:p w14:paraId="1C22B072" w14:textId="77777777" w:rsidR="0054116F" w:rsidRPr="00A46549" w:rsidRDefault="0054116F" w:rsidP="00D31B86">
      <w:pPr>
        <w:spacing w:line="360" w:lineRule="auto"/>
        <w:rPr>
          <w:rFonts w:ascii="Palatino Linotype" w:hAnsi="Palatino Linotype"/>
          <w:sz w:val="22"/>
          <w:szCs w:val="22"/>
        </w:rPr>
      </w:pPr>
      <w:r w:rsidRPr="00A46549">
        <w:rPr>
          <w:rFonts w:ascii="Palatino Linotype" w:hAnsi="Palatino Linotype"/>
          <w:sz w:val="22"/>
          <w:szCs w:val="22"/>
          <w:lang w:val="en-GB"/>
        </w:rPr>
        <w:t>•</w:t>
      </w:r>
      <w:r w:rsidRPr="00A46549">
        <w:rPr>
          <w:rFonts w:ascii="Palatino Linotype" w:hAnsi="Palatino Linotype"/>
          <w:sz w:val="22"/>
          <w:szCs w:val="22"/>
        </w:rPr>
        <w:t xml:space="preserve"> </w:t>
      </w:r>
      <w:r w:rsidRPr="00A46549">
        <w:rPr>
          <w:rFonts w:ascii="Palatino Linotype" w:hAnsi="Palatino Linotype"/>
          <w:b/>
          <w:sz w:val="22"/>
          <w:szCs w:val="22"/>
        </w:rPr>
        <w:t>NUMBER OF CREDITS ALLOCATED</w:t>
      </w:r>
    </w:p>
    <w:p w14:paraId="3E5E4D87" w14:textId="67C9D9CD" w:rsidR="00E91D48" w:rsidRPr="00BF6EC7" w:rsidRDefault="0054116F" w:rsidP="00D31B86">
      <w:pPr>
        <w:spacing w:line="360" w:lineRule="auto"/>
        <w:rPr>
          <w:rFonts w:ascii="Palatino Linotype" w:hAnsi="Palatino Linotype"/>
          <w:sz w:val="22"/>
          <w:szCs w:val="22"/>
        </w:rPr>
      </w:pPr>
      <w:r w:rsidRPr="00A46549">
        <w:rPr>
          <w:rFonts w:ascii="Palatino Linotype" w:hAnsi="Palatino Linotype"/>
          <w:sz w:val="22"/>
          <w:szCs w:val="22"/>
        </w:rPr>
        <w:t xml:space="preserve">  5 ECTS Credits</w:t>
      </w:r>
    </w:p>
    <w:p w14:paraId="6538A4D9" w14:textId="77777777" w:rsidR="0054116F" w:rsidRPr="00A46549" w:rsidRDefault="0054116F" w:rsidP="00D31B86">
      <w:pPr>
        <w:spacing w:line="360" w:lineRule="auto"/>
        <w:rPr>
          <w:rFonts w:ascii="Palatino Linotype" w:hAnsi="Palatino Linotype"/>
          <w:sz w:val="22"/>
          <w:szCs w:val="22"/>
        </w:rPr>
      </w:pPr>
      <w:r w:rsidRPr="00A46549">
        <w:rPr>
          <w:rFonts w:ascii="Palatino Linotype" w:hAnsi="Palatino Linotype"/>
          <w:sz w:val="22"/>
          <w:szCs w:val="22"/>
          <w:lang w:val="en-GB"/>
        </w:rPr>
        <w:t>•</w:t>
      </w:r>
      <w:r w:rsidRPr="00A46549">
        <w:rPr>
          <w:rFonts w:ascii="Palatino Linotype" w:hAnsi="Palatino Linotype"/>
          <w:sz w:val="22"/>
          <w:szCs w:val="22"/>
        </w:rPr>
        <w:t xml:space="preserve"> </w:t>
      </w:r>
      <w:r w:rsidRPr="00A46549">
        <w:rPr>
          <w:rFonts w:ascii="Palatino Linotype" w:hAnsi="Palatino Linotype"/>
          <w:b/>
          <w:sz w:val="22"/>
          <w:szCs w:val="22"/>
        </w:rPr>
        <w:t>NAME OF LECTURER</w:t>
      </w:r>
    </w:p>
    <w:p w14:paraId="491918BC" w14:textId="331FE9C5" w:rsidR="0054116F" w:rsidRPr="00A46549" w:rsidRDefault="0054116F" w:rsidP="00D31B86">
      <w:pPr>
        <w:pStyle w:val="Sansinterligne"/>
        <w:spacing w:after="120" w:line="360" w:lineRule="auto"/>
        <w:ind w:left="181"/>
        <w:rPr>
          <w:rFonts w:ascii="Palatino Linotype" w:hAnsi="Palatino Linotype"/>
          <w:sz w:val="22"/>
          <w:szCs w:val="22"/>
          <w:lang w:val="en-US"/>
        </w:rPr>
      </w:pPr>
      <w:r w:rsidRPr="00A46549">
        <w:rPr>
          <w:rFonts w:ascii="Palatino Linotype" w:hAnsi="Palatino Linotype"/>
          <w:sz w:val="22"/>
          <w:szCs w:val="22"/>
          <w:lang w:val="en-US"/>
        </w:rPr>
        <w:t>Antonia Vasi</w:t>
      </w:r>
      <w:r w:rsidR="00BF6EC7">
        <w:rPr>
          <w:rFonts w:ascii="Palatino Linotype" w:hAnsi="Palatino Linotype"/>
          <w:sz w:val="22"/>
          <w:szCs w:val="22"/>
          <w:lang w:val="en-US"/>
        </w:rPr>
        <w:t>lakou (</w:t>
      </w:r>
      <w:r w:rsidRPr="00A46549">
        <w:rPr>
          <w:rFonts w:ascii="Palatino Linotype" w:hAnsi="Palatino Linotype"/>
          <w:sz w:val="22"/>
          <w:szCs w:val="22"/>
          <w:lang w:val="en-US"/>
        </w:rPr>
        <w:t>Specialized teaching staff)</w:t>
      </w:r>
    </w:p>
    <w:p w14:paraId="62D6C075" w14:textId="77777777" w:rsidR="0054116F" w:rsidRPr="00A46549" w:rsidRDefault="0054116F" w:rsidP="00D31B86">
      <w:pPr>
        <w:spacing w:line="360" w:lineRule="auto"/>
        <w:ind w:left="180" w:hanging="180"/>
        <w:rPr>
          <w:rFonts w:ascii="Palatino Linotype" w:hAnsi="Palatino Linotype"/>
          <w:b/>
          <w:bCs/>
          <w:sz w:val="22"/>
          <w:szCs w:val="22"/>
          <w:lang w:val="en-GB"/>
        </w:rPr>
      </w:pPr>
      <w:r w:rsidRPr="00A46549">
        <w:rPr>
          <w:rFonts w:ascii="Palatino Linotype" w:hAnsi="Palatino Linotype"/>
          <w:sz w:val="22"/>
          <w:szCs w:val="22"/>
          <w:lang w:val="en-GB"/>
        </w:rPr>
        <w:t>•</w:t>
      </w:r>
      <w:r w:rsidRPr="00A46549">
        <w:rPr>
          <w:rFonts w:ascii="Palatino Linotype" w:hAnsi="Palatino Linotype"/>
          <w:sz w:val="22"/>
          <w:szCs w:val="22"/>
        </w:rPr>
        <w:t xml:space="preserve"> </w:t>
      </w:r>
      <w:r w:rsidRPr="00A46549">
        <w:rPr>
          <w:rFonts w:ascii="Palatino Linotype" w:hAnsi="Palatino Linotype"/>
          <w:b/>
          <w:sz w:val="22"/>
          <w:szCs w:val="22"/>
        </w:rPr>
        <w:t>COURSE OBJECTIVES</w:t>
      </w:r>
    </w:p>
    <w:p w14:paraId="63A23260" w14:textId="77777777" w:rsidR="0054116F" w:rsidRPr="00A46549" w:rsidRDefault="0054116F" w:rsidP="00D31B86">
      <w:pPr>
        <w:pStyle w:val="Sansinterligne"/>
        <w:spacing w:after="120" w:line="360" w:lineRule="auto"/>
        <w:ind w:left="181"/>
        <w:jc w:val="both"/>
        <w:rPr>
          <w:rFonts w:ascii="Palatino Linotype" w:hAnsi="Palatino Linotype"/>
          <w:sz w:val="22"/>
          <w:szCs w:val="22"/>
          <w:lang w:val="en-GB"/>
        </w:rPr>
      </w:pPr>
      <w:r w:rsidRPr="00A46549">
        <w:rPr>
          <w:rFonts w:ascii="Palatino Linotype" w:hAnsi="Palatino Linotype"/>
          <w:sz w:val="22"/>
          <w:szCs w:val="22"/>
          <w:lang w:val="en-GB"/>
        </w:rPr>
        <w:t>The course aims to go deeper into the field of corporeal mime through the techniques of Marcel Marceau, Etienne Decroux, whose foundations have been examined in Mime Lab Ι. Now students are to apply this learning on a creative level and thus discover their own physical particularities through walking, musicality, the use of masks, animal impersonation and improvisation. Special emphasis is placed on learning representative examples from the repertoire of Marceau and Decroux, whose underlying principles must be observed in the students’ own creations.</w:t>
      </w:r>
    </w:p>
    <w:p w14:paraId="60737FF7" w14:textId="77777777" w:rsidR="0054116F" w:rsidRPr="00A46549" w:rsidRDefault="0054116F" w:rsidP="00D31B86">
      <w:pPr>
        <w:spacing w:line="360" w:lineRule="auto"/>
        <w:rPr>
          <w:rFonts w:ascii="Palatino Linotype" w:hAnsi="Palatino Linotype"/>
          <w:b/>
          <w:sz w:val="22"/>
          <w:szCs w:val="22"/>
          <w:shd w:val="clear" w:color="auto" w:fill="FFFFFF"/>
        </w:rPr>
      </w:pPr>
      <w:r w:rsidRPr="00A46549">
        <w:rPr>
          <w:rFonts w:ascii="Palatino Linotype" w:hAnsi="Palatino Linotype"/>
          <w:b/>
          <w:sz w:val="22"/>
          <w:szCs w:val="22"/>
          <w:lang w:bidi="he-IL"/>
        </w:rPr>
        <w:t xml:space="preserve">• </w:t>
      </w:r>
      <w:r w:rsidRPr="00A46549">
        <w:rPr>
          <w:rFonts w:ascii="Palatino Linotype" w:hAnsi="Palatino Linotype"/>
          <w:b/>
          <w:sz w:val="22"/>
          <w:szCs w:val="22"/>
          <w:shd w:val="clear" w:color="auto" w:fill="FFFFFF"/>
        </w:rPr>
        <w:t>LEARNING OUTCOMES  </w:t>
      </w:r>
    </w:p>
    <w:p w14:paraId="4A010092" w14:textId="77777777" w:rsidR="0054116F" w:rsidRPr="00A46549" w:rsidRDefault="0054116F" w:rsidP="00E91D48">
      <w:pPr>
        <w:spacing w:after="0" w:line="360" w:lineRule="auto"/>
        <w:ind w:left="142"/>
        <w:rPr>
          <w:rFonts w:ascii="Palatino Linotype" w:hAnsi="Palatino Linotype"/>
          <w:sz w:val="22"/>
          <w:szCs w:val="22"/>
        </w:rPr>
      </w:pPr>
      <w:r w:rsidRPr="00A46549">
        <w:rPr>
          <w:rFonts w:ascii="Palatino Linotype" w:hAnsi="Palatino Linotype"/>
          <w:sz w:val="22"/>
          <w:szCs w:val="22"/>
        </w:rPr>
        <w:t>Learning outcome requires learners to demonstrate appropriate movement, mime choices and visual elements of theatre.</w:t>
      </w:r>
      <w:r w:rsidRPr="00A46549">
        <w:rPr>
          <w:rFonts w:ascii="Palatino Linotype" w:hAnsi="Palatino Linotype"/>
          <w:sz w:val="22"/>
          <w:szCs w:val="22"/>
        </w:rPr>
        <w:tab/>
      </w:r>
      <w:r w:rsidRPr="00A46549">
        <w:rPr>
          <w:rFonts w:ascii="Palatino Linotype" w:hAnsi="Palatino Linotype"/>
          <w:sz w:val="22"/>
          <w:szCs w:val="22"/>
        </w:rPr>
        <w:tab/>
      </w:r>
    </w:p>
    <w:p w14:paraId="237FB2B7" w14:textId="77777777" w:rsidR="0054116F" w:rsidRPr="00A46549" w:rsidRDefault="0054116F" w:rsidP="00E91D48">
      <w:pPr>
        <w:spacing w:after="0" w:line="360" w:lineRule="auto"/>
        <w:ind w:left="142"/>
        <w:rPr>
          <w:rFonts w:ascii="Palatino Linotype" w:hAnsi="Palatino Linotype"/>
          <w:sz w:val="22"/>
          <w:szCs w:val="22"/>
        </w:rPr>
      </w:pPr>
      <w:r w:rsidRPr="00A46549">
        <w:rPr>
          <w:rFonts w:ascii="Palatino Linotype" w:hAnsi="Palatino Linotype"/>
          <w:sz w:val="22"/>
          <w:szCs w:val="22"/>
        </w:rPr>
        <w:t xml:space="preserve">They will be able to construct stories using pure movement and kinetic imagery and combine performance elements. They will select, develop and refine materials (text, props, pictures, found objects, music, words, stories, themes/issues, masks, costume, poetry, paintings, sculpture, including props and objects) to make concepts and meaning clear. They could develop and perform a repertoire of theatre movement strategies and performance techniques building to a final performance. Learners will identify themes and messages which provide creative sources for visual </w:t>
      </w:r>
      <w:r w:rsidRPr="00A46549">
        <w:rPr>
          <w:rFonts w:ascii="Palatino Linotype" w:hAnsi="Palatino Linotype"/>
          <w:sz w:val="22"/>
          <w:szCs w:val="22"/>
        </w:rPr>
        <w:lastRenderedPageBreak/>
        <w:t xml:space="preserve">production development and time/space factors related to physical and psychological effects. The class will enable them to demonstrate reading, writing, and critical thinking skills related to sign mime, movement, and visual theatre. </w:t>
      </w:r>
    </w:p>
    <w:p w14:paraId="74F7C981" w14:textId="77777777" w:rsidR="0054116F" w:rsidRPr="00A46549" w:rsidRDefault="0054116F" w:rsidP="00E91D48">
      <w:pPr>
        <w:spacing w:after="0" w:line="360" w:lineRule="auto"/>
        <w:ind w:left="142"/>
        <w:rPr>
          <w:rFonts w:ascii="Palatino Linotype" w:hAnsi="Palatino Linotype"/>
          <w:sz w:val="22"/>
          <w:szCs w:val="22"/>
        </w:rPr>
      </w:pPr>
      <w:r w:rsidRPr="00A46549">
        <w:rPr>
          <w:rFonts w:ascii="Palatino Linotype" w:hAnsi="Palatino Linotype"/>
          <w:sz w:val="22"/>
          <w:szCs w:val="22"/>
        </w:rPr>
        <w:t xml:space="preserve">A developing knowledge of the students own physical, intellectual and spiritual resources and an understanding of how these may be developed and applied within the practice of mime theatre by individual performance. </w:t>
      </w:r>
    </w:p>
    <w:p w14:paraId="11F0B42C" w14:textId="6A57EE60" w:rsidR="00B44832" w:rsidRDefault="0054116F" w:rsidP="00BF6EC7">
      <w:pPr>
        <w:pStyle w:val="Sansinterligne"/>
        <w:spacing w:line="360" w:lineRule="auto"/>
        <w:ind w:left="142"/>
        <w:jc w:val="both"/>
        <w:rPr>
          <w:rFonts w:ascii="Palatino Linotype" w:hAnsi="Palatino Linotype"/>
          <w:sz w:val="22"/>
          <w:szCs w:val="22"/>
          <w:lang w:val="en-US"/>
        </w:rPr>
      </w:pPr>
      <w:r w:rsidRPr="00A46549">
        <w:rPr>
          <w:rFonts w:ascii="Palatino Linotype" w:hAnsi="Palatino Linotype"/>
          <w:sz w:val="22"/>
          <w:szCs w:val="22"/>
          <w:lang w:val="en-US"/>
        </w:rPr>
        <w:t>They will understand some of the relevant contemporary critical theories which underpin mime theatre practice</w:t>
      </w:r>
      <w:r w:rsidR="00E91D48" w:rsidRPr="00EC26ED">
        <w:rPr>
          <w:rFonts w:ascii="Palatino Linotype" w:hAnsi="Palatino Linotype"/>
          <w:sz w:val="22"/>
          <w:szCs w:val="22"/>
          <w:lang w:val="en-US"/>
        </w:rPr>
        <w:t>.</w:t>
      </w:r>
    </w:p>
    <w:p w14:paraId="4A60C179" w14:textId="77777777" w:rsidR="00BF6EC7" w:rsidRPr="00BF6EC7" w:rsidRDefault="00BF6EC7" w:rsidP="00BF6EC7">
      <w:pPr>
        <w:pStyle w:val="Sansinterligne"/>
        <w:spacing w:line="360" w:lineRule="auto"/>
        <w:ind w:left="142"/>
        <w:jc w:val="both"/>
        <w:rPr>
          <w:rFonts w:ascii="Palatino Linotype" w:hAnsi="Palatino Linotype"/>
          <w:sz w:val="22"/>
          <w:szCs w:val="22"/>
          <w:lang w:val="en-US"/>
        </w:rPr>
      </w:pPr>
    </w:p>
    <w:p w14:paraId="5A3CB6A7"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PREREQUISITES</w:t>
      </w:r>
    </w:p>
    <w:p w14:paraId="6638071F" w14:textId="77777777" w:rsidR="0054116F" w:rsidRPr="00A46549" w:rsidRDefault="0054116F" w:rsidP="00D31B86">
      <w:pPr>
        <w:spacing w:after="120" w:line="360" w:lineRule="auto"/>
        <w:ind w:left="181"/>
        <w:rPr>
          <w:rFonts w:ascii="Palatino Linotype" w:hAnsi="Palatino Linotype"/>
          <w:sz w:val="22"/>
          <w:szCs w:val="22"/>
          <w:lang w:val="en-GB"/>
        </w:rPr>
      </w:pPr>
      <w:r w:rsidRPr="00A46549">
        <w:rPr>
          <w:rFonts w:ascii="Palatino Linotype" w:hAnsi="Palatino Linotype"/>
          <w:sz w:val="22"/>
          <w:szCs w:val="22"/>
        </w:rPr>
        <w:t>Having followed successfully the Mime Lab I course</w:t>
      </w:r>
    </w:p>
    <w:p w14:paraId="0E762407" w14:textId="77777777" w:rsidR="0054116F" w:rsidRPr="00A46549" w:rsidRDefault="0054116F" w:rsidP="00D31B86">
      <w:pPr>
        <w:spacing w:line="360" w:lineRule="auto"/>
        <w:rPr>
          <w:rFonts w:ascii="Palatino Linotype" w:hAnsi="Palatino Linotype"/>
          <w:sz w:val="22"/>
          <w:szCs w:val="22"/>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COURSE CONTENTS</w:t>
      </w:r>
    </w:p>
    <w:p w14:paraId="6550EC5E" w14:textId="77777777" w:rsidR="0054116F" w:rsidRPr="00A46549" w:rsidRDefault="0054116F" w:rsidP="00D31B86">
      <w:pPr>
        <w:pStyle w:val="Sansinterligne"/>
        <w:numPr>
          <w:ilvl w:val="0"/>
          <w:numId w:val="15"/>
        </w:numPr>
        <w:spacing w:line="360" w:lineRule="auto"/>
        <w:ind w:left="360" w:hanging="180"/>
        <w:jc w:val="both"/>
        <w:rPr>
          <w:rFonts w:ascii="Palatino Linotype" w:hAnsi="Palatino Linotype"/>
          <w:sz w:val="22"/>
          <w:szCs w:val="22"/>
          <w:lang w:val="en-US"/>
        </w:rPr>
      </w:pPr>
      <w:r w:rsidRPr="00A46549">
        <w:rPr>
          <w:rFonts w:ascii="Palatino Linotype" w:hAnsi="Palatino Linotype"/>
          <w:sz w:val="22"/>
          <w:szCs w:val="22"/>
          <w:lang w:val="en-US"/>
        </w:rPr>
        <w:t>Dramatic corporeal technique of Decroux</w:t>
      </w:r>
    </w:p>
    <w:p w14:paraId="6C88CB74" w14:textId="77777777" w:rsidR="0054116F" w:rsidRPr="00A46549" w:rsidRDefault="0054116F" w:rsidP="00D31B86">
      <w:pPr>
        <w:pStyle w:val="Sansinterligne"/>
        <w:numPr>
          <w:ilvl w:val="0"/>
          <w:numId w:val="15"/>
        </w:numPr>
        <w:spacing w:line="360" w:lineRule="auto"/>
        <w:ind w:left="360" w:hanging="180"/>
        <w:jc w:val="both"/>
        <w:rPr>
          <w:rFonts w:ascii="Palatino Linotype" w:hAnsi="Palatino Linotype"/>
          <w:sz w:val="22"/>
          <w:szCs w:val="22"/>
          <w:lang w:val="en-US"/>
        </w:rPr>
      </w:pPr>
      <w:r w:rsidRPr="00A46549">
        <w:rPr>
          <w:rFonts w:ascii="Palatino Linotype" w:hAnsi="Palatino Linotype"/>
          <w:sz w:val="22"/>
          <w:szCs w:val="22"/>
          <w:lang w:val="en-US"/>
        </w:rPr>
        <w:t>Dynamo- rhythms</w:t>
      </w:r>
    </w:p>
    <w:p w14:paraId="56F22444" w14:textId="77777777" w:rsidR="0054116F" w:rsidRPr="00A46549" w:rsidRDefault="0054116F" w:rsidP="00D31B86">
      <w:pPr>
        <w:pStyle w:val="Sansinterligne"/>
        <w:numPr>
          <w:ilvl w:val="0"/>
          <w:numId w:val="15"/>
        </w:numPr>
        <w:spacing w:line="360" w:lineRule="auto"/>
        <w:ind w:left="360" w:hanging="180"/>
        <w:jc w:val="both"/>
        <w:rPr>
          <w:rFonts w:ascii="Palatino Linotype" w:hAnsi="Palatino Linotype"/>
          <w:sz w:val="22"/>
          <w:szCs w:val="22"/>
          <w:lang w:val="en-US"/>
        </w:rPr>
      </w:pPr>
      <w:r w:rsidRPr="00A46549">
        <w:rPr>
          <w:rFonts w:ascii="Palatino Linotype" w:hAnsi="Palatino Linotype"/>
          <w:sz w:val="22"/>
          <w:szCs w:val="22"/>
          <w:lang w:val="en-US"/>
        </w:rPr>
        <w:t>Masque technique</w:t>
      </w:r>
    </w:p>
    <w:p w14:paraId="226619C0" w14:textId="77777777" w:rsidR="0054116F" w:rsidRPr="00A46549" w:rsidRDefault="0054116F" w:rsidP="00D31B86">
      <w:pPr>
        <w:pStyle w:val="Sansinterligne"/>
        <w:numPr>
          <w:ilvl w:val="0"/>
          <w:numId w:val="15"/>
        </w:numPr>
        <w:spacing w:line="360" w:lineRule="auto"/>
        <w:ind w:left="360" w:hanging="180"/>
        <w:jc w:val="both"/>
        <w:rPr>
          <w:rFonts w:ascii="Palatino Linotype" w:hAnsi="Palatino Linotype"/>
          <w:sz w:val="22"/>
          <w:szCs w:val="22"/>
          <w:lang w:val="en-US"/>
        </w:rPr>
      </w:pPr>
      <w:r w:rsidRPr="00A46549">
        <w:rPr>
          <w:rFonts w:ascii="Palatino Linotype" w:hAnsi="Palatino Linotype"/>
          <w:sz w:val="22"/>
          <w:szCs w:val="22"/>
          <w:lang w:val="en-US"/>
        </w:rPr>
        <w:t>Repertory of Marceau (One or two of the following: “Bip remembers”, “Mangeur des Coeurs”, “The hands”, “The four elements”.</w:t>
      </w:r>
    </w:p>
    <w:p w14:paraId="41F69472" w14:textId="77777777" w:rsidR="0054116F" w:rsidRPr="00A46549" w:rsidRDefault="0054116F" w:rsidP="00D31B86">
      <w:pPr>
        <w:pStyle w:val="Sansinterligne"/>
        <w:numPr>
          <w:ilvl w:val="0"/>
          <w:numId w:val="15"/>
        </w:numPr>
        <w:spacing w:line="360" w:lineRule="auto"/>
        <w:ind w:left="360" w:hanging="180"/>
        <w:jc w:val="both"/>
        <w:rPr>
          <w:rFonts w:ascii="Palatino Linotype" w:hAnsi="Palatino Linotype"/>
          <w:sz w:val="22"/>
          <w:szCs w:val="22"/>
          <w:lang w:val="en-US"/>
        </w:rPr>
      </w:pPr>
      <w:r w:rsidRPr="00A46549">
        <w:rPr>
          <w:rFonts w:ascii="Palatino Linotype" w:hAnsi="Palatino Linotype"/>
          <w:sz w:val="22"/>
          <w:szCs w:val="22"/>
          <w:lang w:val="en-US"/>
        </w:rPr>
        <w:t>Repertory of Decroux (one of the following: “Washing Woman”, “Combat Antique”)</w:t>
      </w:r>
    </w:p>
    <w:p w14:paraId="2BA9AE02" w14:textId="77777777" w:rsidR="0054116F" w:rsidRPr="00A46549" w:rsidRDefault="0054116F" w:rsidP="00D31B86">
      <w:pPr>
        <w:pStyle w:val="Sansinterligne"/>
        <w:numPr>
          <w:ilvl w:val="0"/>
          <w:numId w:val="15"/>
        </w:numPr>
        <w:spacing w:after="120" w:line="360" w:lineRule="auto"/>
        <w:ind w:left="362" w:hanging="181"/>
        <w:jc w:val="both"/>
        <w:rPr>
          <w:rFonts w:ascii="Palatino Linotype" w:hAnsi="Palatino Linotype"/>
          <w:sz w:val="22"/>
          <w:szCs w:val="22"/>
          <w:lang w:val="en-US"/>
        </w:rPr>
      </w:pPr>
      <w:r w:rsidRPr="00A46549">
        <w:rPr>
          <w:rFonts w:ascii="Palatino Linotype" w:hAnsi="Palatino Linotype"/>
          <w:sz w:val="22"/>
          <w:szCs w:val="22"/>
          <w:lang w:val="en-US"/>
        </w:rPr>
        <w:t>Dramaturgic notions for personal composition</w:t>
      </w:r>
    </w:p>
    <w:p w14:paraId="27855F57" w14:textId="77777777" w:rsidR="0054116F" w:rsidRPr="00A46549" w:rsidRDefault="0054116F" w:rsidP="00D31B86">
      <w:pPr>
        <w:spacing w:line="360" w:lineRule="auto"/>
        <w:rPr>
          <w:rFonts w:ascii="Palatino Linotype" w:hAnsi="Palatino Linotype"/>
          <w:sz w:val="22"/>
          <w:szCs w:val="22"/>
        </w:rPr>
      </w:pPr>
      <w:r w:rsidRPr="00A46549">
        <w:rPr>
          <w:rFonts w:ascii="Palatino Linotype" w:hAnsi="Palatino Linotype"/>
          <w:sz w:val="22"/>
          <w:szCs w:val="22"/>
        </w:rPr>
        <w:t xml:space="preserve">• </w:t>
      </w:r>
      <w:r w:rsidRPr="00A46549">
        <w:rPr>
          <w:rFonts w:ascii="Palatino Linotype" w:hAnsi="Palatino Linotype"/>
          <w:b/>
          <w:sz w:val="22"/>
          <w:szCs w:val="22"/>
          <w:lang w:val="en-GB"/>
        </w:rPr>
        <w:t>RECOMMENDED</w:t>
      </w:r>
      <w:r w:rsidRPr="00A46549">
        <w:rPr>
          <w:rFonts w:ascii="Palatino Linotype" w:hAnsi="Palatino Linotype"/>
          <w:b/>
          <w:sz w:val="22"/>
          <w:szCs w:val="22"/>
        </w:rPr>
        <w:t xml:space="preserve"> </w:t>
      </w:r>
      <w:r w:rsidRPr="00A46549">
        <w:rPr>
          <w:rFonts w:ascii="Palatino Linotype" w:hAnsi="Palatino Linotype"/>
          <w:b/>
          <w:sz w:val="22"/>
          <w:szCs w:val="22"/>
          <w:lang w:val="en-GB"/>
        </w:rPr>
        <w:t>READING</w:t>
      </w:r>
    </w:p>
    <w:p w14:paraId="42A75390" w14:textId="77777777" w:rsidR="0054116F" w:rsidRPr="00A46549" w:rsidRDefault="0054116F" w:rsidP="00D31B86">
      <w:pPr>
        <w:spacing w:line="360" w:lineRule="auto"/>
        <w:ind w:left="540" w:hanging="360"/>
        <w:rPr>
          <w:rFonts w:ascii="Palatino Linotype" w:hAnsi="Palatino Linotype"/>
          <w:b/>
          <w:i/>
          <w:sz w:val="22"/>
          <w:szCs w:val="22"/>
        </w:rPr>
      </w:pPr>
      <w:r w:rsidRPr="00A46549">
        <w:rPr>
          <w:rFonts w:ascii="Palatino Linotype" w:hAnsi="Palatino Linotype"/>
          <w:b/>
          <w:i/>
          <w:sz w:val="22"/>
          <w:szCs w:val="22"/>
        </w:rPr>
        <w:t>In Greek</w:t>
      </w:r>
    </w:p>
    <w:p w14:paraId="283D95AE" w14:textId="77777777" w:rsidR="0054116F" w:rsidRPr="00A46549" w:rsidRDefault="0054116F" w:rsidP="00D31B86">
      <w:pPr>
        <w:spacing w:after="0" w:line="360" w:lineRule="auto"/>
        <w:ind w:left="540" w:hanging="360"/>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hAnsi="Palatino Linotype"/>
          <w:sz w:val="22"/>
          <w:szCs w:val="22"/>
        </w:rPr>
        <w:t xml:space="preserve"> Varopoulou, E. (2002). </w:t>
      </w:r>
      <w:r w:rsidRPr="00A46549">
        <w:rPr>
          <w:rFonts w:ascii="Palatino Linotype" w:hAnsi="Palatino Linotype"/>
          <w:i/>
          <w:sz w:val="22"/>
          <w:szCs w:val="22"/>
        </w:rPr>
        <w:t>The live theater</w:t>
      </w:r>
      <w:r w:rsidRPr="00A46549">
        <w:rPr>
          <w:rFonts w:ascii="Palatino Linotype" w:hAnsi="Palatino Linotype"/>
          <w:sz w:val="22"/>
          <w:szCs w:val="22"/>
        </w:rPr>
        <w:t xml:space="preserve">. Athens: Agra (in Greek). </w:t>
      </w:r>
    </w:p>
    <w:p w14:paraId="5DA3E9EF" w14:textId="77777777" w:rsidR="0054116F" w:rsidRPr="00A46549" w:rsidRDefault="0054116F" w:rsidP="00D31B86">
      <w:pPr>
        <w:pStyle w:val="Sansinterligne"/>
        <w:spacing w:line="360" w:lineRule="auto"/>
        <w:ind w:left="540" w:hanging="360"/>
        <w:jc w:val="both"/>
        <w:rPr>
          <w:rFonts w:ascii="Palatino Linotype" w:hAnsi="Palatino Linotype"/>
          <w:sz w:val="22"/>
          <w:szCs w:val="22"/>
          <w:lang w:val="en-US"/>
        </w:rPr>
      </w:pPr>
      <w:r w:rsidRPr="00A46549">
        <w:rPr>
          <w:rFonts w:ascii="Palatino Linotype" w:eastAsia="Arial Unicode MS" w:hAnsi="Palatino Linotype"/>
          <w:iCs/>
          <w:sz w:val="22"/>
          <w:szCs w:val="22"/>
        </w:rPr>
        <w:sym w:font="Wingdings" w:char="F026"/>
      </w:r>
      <w:r w:rsidRPr="00A46549">
        <w:rPr>
          <w:rFonts w:ascii="Palatino Linotype" w:hAnsi="Palatino Linotype"/>
          <w:sz w:val="22"/>
          <w:szCs w:val="22"/>
          <w:lang w:val="en-US"/>
        </w:rPr>
        <w:t xml:space="preserve"> Lecoq, J. (2005). </w:t>
      </w:r>
      <w:r w:rsidRPr="00A46549">
        <w:rPr>
          <w:rFonts w:ascii="Palatino Linotype" w:hAnsi="Palatino Linotype"/>
          <w:i/>
          <w:sz w:val="22"/>
          <w:szCs w:val="22"/>
          <w:lang w:val="en-US"/>
        </w:rPr>
        <w:t>The poetic body</w:t>
      </w:r>
      <w:r w:rsidRPr="00A46549">
        <w:rPr>
          <w:rFonts w:ascii="Palatino Linotype" w:hAnsi="Palatino Linotype"/>
          <w:sz w:val="22"/>
          <w:szCs w:val="22"/>
          <w:lang w:val="en-US"/>
        </w:rPr>
        <w:t>, Athens: Koan (in Greek).</w:t>
      </w:r>
    </w:p>
    <w:p w14:paraId="745258BA" w14:textId="77777777" w:rsidR="0054116F" w:rsidRPr="00A46549" w:rsidRDefault="0054116F" w:rsidP="00D31B86">
      <w:pPr>
        <w:pStyle w:val="Sansinterligne"/>
        <w:spacing w:line="360" w:lineRule="auto"/>
        <w:ind w:left="540" w:hanging="360"/>
        <w:jc w:val="both"/>
        <w:rPr>
          <w:rFonts w:ascii="Palatino Linotype" w:hAnsi="Palatino Linotype"/>
          <w:bCs/>
          <w:sz w:val="22"/>
          <w:szCs w:val="22"/>
          <w:lang w:val="en-US"/>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US"/>
        </w:rPr>
        <w:t xml:space="preserve"> </w:t>
      </w:r>
      <w:r w:rsidRPr="00A46549">
        <w:rPr>
          <w:rFonts w:ascii="Palatino Linotype" w:eastAsia="Arial Unicode MS" w:hAnsi="Palatino Linotype"/>
          <w:sz w:val="22"/>
          <w:szCs w:val="22"/>
          <w:lang w:val="en-US"/>
        </w:rPr>
        <w:t xml:space="preserve">Barba, E. &amp; Savarese, N. (2008). </w:t>
      </w:r>
      <w:r w:rsidRPr="00A46549">
        <w:rPr>
          <w:rFonts w:ascii="Palatino Linotype" w:eastAsia="Arial Unicode MS" w:hAnsi="Palatino Linotype"/>
          <w:i/>
          <w:sz w:val="22"/>
          <w:szCs w:val="22"/>
          <w:lang w:val="en-US"/>
        </w:rPr>
        <w:t>The Actor’s Secret Art</w:t>
      </w:r>
      <w:r w:rsidRPr="00A46549">
        <w:rPr>
          <w:rFonts w:ascii="Palatino Linotype" w:eastAsia="Arial Unicode MS" w:hAnsi="Palatino Linotype"/>
          <w:sz w:val="22"/>
          <w:szCs w:val="22"/>
          <w:lang w:val="en-US"/>
        </w:rPr>
        <w:t>. Athens: Koan (in Greek)</w:t>
      </w:r>
      <w:r w:rsidRPr="00A46549">
        <w:rPr>
          <w:rFonts w:ascii="Palatino Linotype" w:hAnsi="Palatino Linotype"/>
          <w:bCs/>
          <w:sz w:val="22"/>
          <w:szCs w:val="22"/>
          <w:lang w:val="en-US"/>
        </w:rPr>
        <w:t>.</w:t>
      </w:r>
    </w:p>
    <w:p w14:paraId="1622CEC9" w14:textId="77777777" w:rsidR="0054116F" w:rsidRPr="00A46549" w:rsidRDefault="0054116F" w:rsidP="00D31B86">
      <w:pPr>
        <w:pStyle w:val="Sansinterligne"/>
        <w:spacing w:line="360" w:lineRule="auto"/>
        <w:ind w:left="540" w:hanging="360"/>
        <w:jc w:val="both"/>
        <w:rPr>
          <w:rFonts w:ascii="Palatino Linotype" w:hAnsi="Palatino Linotype"/>
          <w:sz w:val="22"/>
          <w:szCs w:val="22"/>
          <w:lang w:val="en-US"/>
        </w:rPr>
      </w:pPr>
      <w:r w:rsidRPr="00A46549">
        <w:rPr>
          <w:rFonts w:ascii="Palatino Linotype" w:eastAsia="Arial Unicode MS" w:hAnsi="Palatino Linotype"/>
          <w:iCs/>
          <w:sz w:val="22"/>
          <w:szCs w:val="22"/>
        </w:rPr>
        <w:sym w:font="Wingdings" w:char="F026"/>
      </w:r>
      <w:r w:rsidRPr="00A46549">
        <w:rPr>
          <w:rFonts w:ascii="Palatino Linotype" w:hAnsi="Palatino Linotype"/>
          <w:sz w:val="22"/>
          <w:szCs w:val="22"/>
          <w:lang w:val="en-US"/>
        </w:rPr>
        <w:t xml:space="preserve"> </w:t>
      </w:r>
      <w:r w:rsidRPr="00A46549">
        <w:rPr>
          <w:rFonts w:ascii="Palatino Linotype" w:eastAsia="Arial Unicode MS" w:hAnsi="Palatino Linotype"/>
          <w:iCs/>
          <w:sz w:val="22"/>
          <w:szCs w:val="22"/>
          <w:lang w:val="en-US"/>
        </w:rPr>
        <w:t xml:space="preserve">Rigopoulou, P. (2003). </w:t>
      </w:r>
      <w:r w:rsidRPr="00A46549">
        <w:rPr>
          <w:rFonts w:ascii="Palatino Linotype" w:eastAsia="Arial Unicode MS" w:hAnsi="Palatino Linotype"/>
          <w:i/>
          <w:iCs/>
          <w:sz w:val="22"/>
          <w:szCs w:val="22"/>
          <w:lang w:val="en-US"/>
        </w:rPr>
        <w:t>The body: From supplication to the threat</w:t>
      </w:r>
      <w:r w:rsidRPr="00A46549">
        <w:rPr>
          <w:rFonts w:ascii="Palatino Linotype" w:eastAsia="Arial Unicode MS" w:hAnsi="Palatino Linotype"/>
          <w:iCs/>
          <w:sz w:val="22"/>
          <w:szCs w:val="22"/>
          <w:lang w:val="en-US"/>
        </w:rPr>
        <w:t>. Athens: Plethron (in Greek)</w:t>
      </w:r>
      <w:r w:rsidRPr="00A46549">
        <w:rPr>
          <w:rFonts w:ascii="Palatino Linotype" w:hAnsi="Palatino Linotype"/>
          <w:sz w:val="22"/>
          <w:szCs w:val="22"/>
          <w:lang w:val="en-US"/>
        </w:rPr>
        <w:t>.</w:t>
      </w:r>
      <w:r w:rsidRPr="00A46549">
        <w:rPr>
          <w:rFonts w:ascii="Palatino Linotype" w:eastAsia="Arial Unicode MS" w:hAnsi="Palatino Linotype"/>
          <w:b/>
          <w:bCs/>
          <w:sz w:val="22"/>
          <w:szCs w:val="22"/>
          <w:lang w:val="en-US"/>
        </w:rPr>
        <w:t xml:space="preserve"> </w:t>
      </w:r>
    </w:p>
    <w:p w14:paraId="5063A832" w14:textId="77777777" w:rsidR="0054116F" w:rsidRPr="00A46549" w:rsidRDefault="0054116F" w:rsidP="00D31B86">
      <w:pPr>
        <w:pStyle w:val="Sansinterligne"/>
        <w:spacing w:line="360" w:lineRule="auto"/>
        <w:ind w:left="540" w:hanging="360"/>
        <w:jc w:val="both"/>
        <w:rPr>
          <w:rFonts w:ascii="Palatino Linotype" w:hAnsi="Palatino Linotype"/>
          <w:sz w:val="22"/>
          <w:szCs w:val="22"/>
          <w:lang w:val="en-US"/>
        </w:rPr>
      </w:pPr>
      <w:r w:rsidRPr="00A46549">
        <w:rPr>
          <w:rFonts w:ascii="Palatino Linotype" w:eastAsia="Arial Unicode MS" w:hAnsi="Palatino Linotype"/>
          <w:iCs/>
          <w:sz w:val="22"/>
          <w:szCs w:val="22"/>
        </w:rPr>
        <w:sym w:font="Wingdings" w:char="F026"/>
      </w:r>
      <w:r w:rsidRPr="00A46549">
        <w:rPr>
          <w:rFonts w:ascii="Palatino Linotype" w:hAnsi="Palatino Linotype"/>
          <w:sz w:val="22"/>
          <w:szCs w:val="22"/>
          <w:lang w:val="en-US"/>
        </w:rPr>
        <w:t xml:space="preserve"> Solomos, A. (1987). </w:t>
      </w:r>
      <w:r w:rsidRPr="00A46549">
        <w:rPr>
          <w:rFonts w:ascii="Palatino Linotype" w:hAnsi="Palatino Linotype"/>
          <w:i/>
          <w:sz w:val="22"/>
          <w:szCs w:val="22"/>
          <w:lang w:val="en-US"/>
        </w:rPr>
        <w:t>Saint Bacchus or unknown years of Greek theater</w:t>
      </w:r>
      <w:r w:rsidRPr="00A46549">
        <w:rPr>
          <w:rFonts w:ascii="Palatino Linotype" w:hAnsi="Palatino Linotype"/>
          <w:sz w:val="22"/>
          <w:szCs w:val="22"/>
          <w:lang w:val="en-US"/>
        </w:rPr>
        <w:t>. Athens, Dodoni (in Greek).</w:t>
      </w:r>
    </w:p>
    <w:p w14:paraId="1A386254" w14:textId="77777777" w:rsidR="0054116F" w:rsidRPr="00A46549" w:rsidRDefault="0054116F" w:rsidP="00D31B86">
      <w:pPr>
        <w:spacing w:after="0" w:line="360" w:lineRule="auto"/>
        <w:ind w:left="540" w:hanging="360"/>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T</w:t>
      </w:r>
      <w:r w:rsidRPr="00A46549">
        <w:rPr>
          <w:rFonts w:ascii="Palatino Linotype" w:hAnsi="Palatino Linotype"/>
          <w:sz w:val="22"/>
          <w:szCs w:val="22"/>
        </w:rPr>
        <w:t xml:space="preserve">erzopoulos, Th. (2000). </w:t>
      </w:r>
      <w:r w:rsidRPr="00A46549">
        <w:rPr>
          <w:rFonts w:ascii="Palatino Linotype" w:hAnsi="Palatino Linotype"/>
          <w:i/>
          <w:sz w:val="22"/>
          <w:szCs w:val="22"/>
        </w:rPr>
        <w:t>Theodoros Terzopoulos and the Attis theater</w:t>
      </w:r>
      <w:r w:rsidRPr="00A46549">
        <w:rPr>
          <w:rFonts w:ascii="Palatino Linotype" w:hAnsi="Palatino Linotype"/>
          <w:sz w:val="22"/>
          <w:szCs w:val="22"/>
        </w:rPr>
        <w:t>. Athens: Agra (in Greek).</w:t>
      </w:r>
    </w:p>
    <w:p w14:paraId="0020F408" w14:textId="77777777" w:rsidR="0054116F" w:rsidRPr="00A46549" w:rsidRDefault="0054116F" w:rsidP="00D31B86">
      <w:pPr>
        <w:pStyle w:val="Sansinterligne"/>
        <w:spacing w:line="360" w:lineRule="auto"/>
        <w:ind w:left="540" w:hanging="360"/>
        <w:jc w:val="both"/>
        <w:rPr>
          <w:rFonts w:ascii="Palatino Linotype" w:hAnsi="Palatino Linotype"/>
          <w:sz w:val="22"/>
          <w:szCs w:val="22"/>
          <w:lang w:val="en-US"/>
        </w:rPr>
      </w:pPr>
      <w:r w:rsidRPr="00A46549">
        <w:rPr>
          <w:rFonts w:ascii="Palatino Linotype" w:eastAsia="Arial Unicode MS" w:hAnsi="Palatino Linotype"/>
          <w:iCs/>
          <w:sz w:val="22"/>
          <w:szCs w:val="22"/>
        </w:rPr>
        <w:lastRenderedPageBreak/>
        <w:sym w:font="Wingdings" w:char="F026"/>
      </w:r>
      <w:r w:rsidRPr="00A46549">
        <w:rPr>
          <w:rFonts w:ascii="Palatino Linotype" w:eastAsia="Arial Unicode MS" w:hAnsi="Palatino Linotype"/>
          <w:iCs/>
          <w:sz w:val="22"/>
          <w:szCs w:val="22"/>
          <w:lang w:val="en-US"/>
        </w:rPr>
        <w:t xml:space="preserve">  </w:t>
      </w:r>
      <w:r w:rsidRPr="00A46549">
        <w:rPr>
          <w:rFonts w:ascii="Palatino Linotype" w:hAnsi="Palatino Linotype"/>
          <w:sz w:val="22"/>
          <w:szCs w:val="22"/>
          <w:lang w:val="en-GB"/>
        </w:rPr>
        <w:t>Muller</w:t>
      </w:r>
      <w:r w:rsidRPr="00A46549">
        <w:rPr>
          <w:rFonts w:ascii="Palatino Linotype" w:hAnsi="Palatino Linotype"/>
          <w:sz w:val="22"/>
          <w:szCs w:val="22"/>
          <w:lang w:val="en-US"/>
        </w:rPr>
        <w:t xml:space="preserve">, </w:t>
      </w:r>
      <w:r w:rsidRPr="00A46549">
        <w:rPr>
          <w:rFonts w:ascii="Palatino Linotype" w:hAnsi="Palatino Linotype"/>
          <w:sz w:val="22"/>
          <w:szCs w:val="22"/>
          <w:lang w:val="en-GB"/>
        </w:rPr>
        <w:t>W</w:t>
      </w:r>
      <w:r w:rsidRPr="00A46549">
        <w:rPr>
          <w:rFonts w:ascii="Palatino Linotype" w:hAnsi="Palatino Linotype"/>
          <w:sz w:val="22"/>
          <w:szCs w:val="22"/>
          <w:lang w:val="en-US"/>
        </w:rPr>
        <w:t xml:space="preserve">. (1996). </w:t>
      </w:r>
      <w:r w:rsidRPr="00A46549">
        <w:rPr>
          <w:rFonts w:ascii="Palatino Linotype" w:hAnsi="Palatino Linotype"/>
          <w:i/>
          <w:sz w:val="22"/>
          <w:szCs w:val="22"/>
          <w:lang w:val="en-US"/>
        </w:rPr>
        <w:t xml:space="preserve">Theater of the body and </w:t>
      </w:r>
      <w:r w:rsidRPr="00A46549">
        <w:rPr>
          <w:rFonts w:ascii="Palatino Linotype" w:hAnsi="Palatino Linotype"/>
          <w:i/>
          <w:sz w:val="22"/>
          <w:szCs w:val="22"/>
          <w:lang w:val="en-GB"/>
        </w:rPr>
        <w:t>Commedia</w:t>
      </w:r>
      <w:r w:rsidRPr="00A46549">
        <w:rPr>
          <w:rFonts w:ascii="Palatino Linotype" w:hAnsi="Palatino Linotype"/>
          <w:i/>
          <w:sz w:val="22"/>
          <w:szCs w:val="22"/>
          <w:lang w:val="en-US"/>
        </w:rPr>
        <w:t xml:space="preserve"> </w:t>
      </w:r>
      <w:r w:rsidRPr="00A46549">
        <w:rPr>
          <w:rFonts w:ascii="Palatino Linotype" w:hAnsi="Palatino Linotype"/>
          <w:i/>
          <w:sz w:val="22"/>
          <w:szCs w:val="22"/>
          <w:lang w:val="en-GB"/>
        </w:rPr>
        <w:t>dell</w:t>
      </w:r>
      <w:r w:rsidRPr="00A46549">
        <w:rPr>
          <w:rFonts w:ascii="Palatino Linotype" w:hAnsi="Palatino Linotype"/>
          <w:i/>
          <w:sz w:val="22"/>
          <w:szCs w:val="22"/>
          <w:lang w:val="en-US"/>
        </w:rPr>
        <w:t>’</w:t>
      </w:r>
      <w:r w:rsidRPr="00A46549">
        <w:rPr>
          <w:rFonts w:ascii="Palatino Linotype" w:hAnsi="Palatino Linotype"/>
          <w:i/>
          <w:sz w:val="22"/>
          <w:szCs w:val="22"/>
          <w:lang w:val="en-GB"/>
        </w:rPr>
        <w:t>arte</w:t>
      </w:r>
      <w:r w:rsidRPr="00A46549">
        <w:rPr>
          <w:rFonts w:ascii="Palatino Linotype" w:hAnsi="Palatino Linotype"/>
          <w:sz w:val="22"/>
          <w:szCs w:val="22"/>
          <w:lang w:val="en-US"/>
        </w:rPr>
        <w:t xml:space="preserve">. Thessaloniki: </w:t>
      </w:r>
      <w:r w:rsidRPr="00A46549">
        <w:rPr>
          <w:rFonts w:ascii="Palatino Linotype" w:hAnsi="Palatino Linotype"/>
          <w:sz w:val="22"/>
          <w:szCs w:val="22"/>
          <w:lang w:val="en-GB"/>
        </w:rPr>
        <w:t>University</w:t>
      </w:r>
      <w:r w:rsidRPr="00A46549">
        <w:rPr>
          <w:rFonts w:ascii="Palatino Linotype" w:hAnsi="Palatino Linotype"/>
          <w:sz w:val="22"/>
          <w:szCs w:val="22"/>
          <w:lang w:val="en-US"/>
        </w:rPr>
        <w:t xml:space="preserve"> </w:t>
      </w:r>
      <w:r w:rsidRPr="00A46549">
        <w:rPr>
          <w:rFonts w:ascii="Palatino Linotype" w:hAnsi="Palatino Linotype"/>
          <w:sz w:val="22"/>
          <w:szCs w:val="22"/>
          <w:lang w:val="en-GB"/>
        </w:rPr>
        <w:t>Studio</w:t>
      </w:r>
      <w:r w:rsidRPr="00A46549">
        <w:rPr>
          <w:rFonts w:ascii="Palatino Linotype" w:hAnsi="Palatino Linotype"/>
          <w:sz w:val="22"/>
          <w:szCs w:val="22"/>
          <w:lang w:val="en-US"/>
        </w:rPr>
        <w:t xml:space="preserve"> </w:t>
      </w:r>
      <w:r w:rsidRPr="00A46549">
        <w:rPr>
          <w:rFonts w:ascii="Palatino Linotype" w:hAnsi="Palatino Linotype"/>
          <w:sz w:val="22"/>
          <w:szCs w:val="22"/>
          <w:lang w:val="en-GB"/>
        </w:rPr>
        <w:t>Press (in Greek)</w:t>
      </w:r>
      <w:r w:rsidRPr="00A46549">
        <w:rPr>
          <w:rFonts w:ascii="Palatino Linotype" w:hAnsi="Palatino Linotype"/>
          <w:sz w:val="22"/>
          <w:szCs w:val="22"/>
          <w:lang w:val="en-US"/>
        </w:rPr>
        <w:t>.</w:t>
      </w:r>
      <w:r w:rsidRPr="00A46549">
        <w:rPr>
          <w:rFonts w:ascii="Palatino Linotype" w:eastAsia="Arial Unicode MS" w:hAnsi="Palatino Linotype"/>
          <w:b/>
          <w:bCs/>
          <w:sz w:val="22"/>
          <w:szCs w:val="22"/>
          <w:lang w:val="en-US"/>
        </w:rPr>
        <w:t xml:space="preserve"> </w:t>
      </w:r>
    </w:p>
    <w:p w14:paraId="0B3E7D46" w14:textId="77777777" w:rsidR="0054116F" w:rsidRPr="00A46549" w:rsidRDefault="0054116F" w:rsidP="00D31B86">
      <w:pPr>
        <w:spacing w:after="0" w:line="360" w:lineRule="auto"/>
        <w:ind w:left="540" w:hanging="360"/>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hAnsi="Palatino Linotype"/>
          <w:sz w:val="22"/>
          <w:szCs w:val="22"/>
        </w:rPr>
        <w:t xml:space="preserve"> </w:t>
      </w:r>
      <w:r w:rsidRPr="00A46549">
        <w:rPr>
          <w:rFonts w:ascii="Palatino Linotype" w:hAnsi="Palatino Linotype"/>
          <w:sz w:val="22"/>
          <w:szCs w:val="22"/>
          <w:lang w:eastAsia="it-IT"/>
        </w:rPr>
        <w:t xml:space="preserve">Nacache, J., Leontaris, J., Amiel, V., Baron, C., Michelakis, P., Mini, P., Bignell, J., Tzioumakis, G. &amp; Schoenmakers, H. (2008). </w:t>
      </w:r>
      <w:r w:rsidRPr="00A46549">
        <w:rPr>
          <w:rFonts w:ascii="Palatino Linotype" w:hAnsi="Palatino Linotype"/>
          <w:i/>
          <w:sz w:val="22"/>
          <w:szCs w:val="22"/>
          <w:lang w:eastAsia="it-IT"/>
        </w:rPr>
        <w:t xml:space="preserve">The actor between stage and screen. </w:t>
      </w:r>
      <w:r w:rsidRPr="00A46549">
        <w:rPr>
          <w:rFonts w:ascii="Palatino Linotype" w:hAnsi="Palatino Linotype"/>
          <w:sz w:val="22"/>
          <w:szCs w:val="22"/>
          <w:lang w:eastAsia="it-IT"/>
        </w:rPr>
        <w:t>Athens: Kastaniotis (in Greek)</w:t>
      </w:r>
      <w:r w:rsidRPr="00A46549">
        <w:rPr>
          <w:rFonts w:ascii="Palatino Linotype" w:hAnsi="Palatino Linotype"/>
          <w:sz w:val="22"/>
          <w:szCs w:val="22"/>
        </w:rPr>
        <w:t>.</w:t>
      </w:r>
    </w:p>
    <w:p w14:paraId="775899E7" w14:textId="77777777" w:rsidR="0054116F" w:rsidRPr="00A46549" w:rsidRDefault="0054116F" w:rsidP="00D31B86">
      <w:pPr>
        <w:spacing w:line="360" w:lineRule="auto"/>
        <w:ind w:left="540" w:hanging="360"/>
        <w:rPr>
          <w:rFonts w:ascii="Palatino Linotype" w:hAnsi="Palatino Linotype"/>
          <w:b/>
          <w:i/>
          <w:sz w:val="22"/>
          <w:szCs w:val="22"/>
          <w:lang w:val="en-GB"/>
        </w:rPr>
      </w:pPr>
      <w:r w:rsidRPr="00A46549">
        <w:rPr>
          <w:rFonts w:ascii="Palatino Linotype" w:hAnsi="Palatino Linotype"/>
          <w:b/>
          <w:i/>
          <w:sz w:val="22"/>
          <w:szCs w:val="22"/>
          <w:lang w:val="en-GB"/>
        </w:rPr>
        <w:t>Foreign</w:t>
      </w:r>
    </w:p>
    <w:p w14:paraId="1D153955" w14:textId="77777777" w:rsidR="0054116F" w:rsidRPr="00A46549" w:rsidRDefault="0054116F" w:rsidP="00D31B86">
      <w:pPr>
        <w:spacing w:after="0" w:line="360" w:lineRule="auto"/>
        <w:ind w:left="540" w:hanging="360"/>
        <w:rPr>
          <w:rFonts w:ascii="Palatino Linotype" w:hAnsi="Palatino Linotype"/>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Barrault, J. L. (</w:t>
      </w:r>
      <w:r w:rsidRPr="00A46549">
        <w:rPr>
          <w:rFonts w:ascii="Palatino Linotype" w:hAnsi="Palatino Linotype"/>
          <w:sz w:val="22"/>
          <w:szCs w:val="22"/>
          <w:lang w:val="en-GB"/>
        </w:rPr>
        <w:t>1980).</w:t>
      </w:r>
      <w:r w:rsidRPr="00A46549">
        <w:rPr>
          <w:rFonts w:ascii="Palatino Linotype" w:eastAsia="Arial Unicode MS" w:hAnsi="Palatino Linotype"/>
          <w:iCs/>
          <w:sz w:val="22"/>
          <w:szCs w:val="22"/>
          <w:lang w:val="en-GB"/>
        </w:rPr>
        <w:t xml:space="preserve"> </w:t>
      </w:r>
      <w:r w:rsidRPr="00A46549">
        <w:rPr>
          <w:rFonts w:ascii="Palatino Linotype" w:eastAsia="Arial Unicode MS" w:hAnsi="Palatino Linotype"/>
          <w:i/>
          <w:iCs/>
          <w:sz w:val="22"/>
          <w:szCs w:val="22"/>
          <w:lang w:val="en-GB"/>
        </w:rPr>
        <w:t>Reflections on the theatre</w:t>
      </w:r>
      <w:r w:rsidRPr="00A46549">
        <w:rPr>
          <w:rFonts w:ascii="Palatino Linotype" w:eastAsia="Arial Unicode MS" w:hAnsi="Palatino Linotype"/>
          <w:iCs/>
          <w:sz w:val="22"/>
          <w:szCs w:val="22"/>
          <w:lang w:val="en-GB"/>
        </w:rPr>
        <w:t>. Westport, Conn.: Hyperion Press</w:t>
      </w:r>
      <w:r w:rsidRPr="00A46549">
        <w:rPr>
          <w:rFonts w:ascii="Palatino Linotype" w:hAnsi="Palatino Linotype"/>
          <w:sz w:val="22"/>
          <w:szCs w:val="22"/>
          <w:lang w:val="en-GB"/>
        </w:rPr>
        <w:t>.</w:t>
      </w:r>
    </w:p>
    <w:p w14:paraId="52453756" w14:textId="77777777" w:rsidR="0054116F" w:rsidRPr="00A46549" w:rsidRDefault="0054116F" w:rsidP="00D31B86">
      <w:pPr>
        <w:spacing w:after="0" w:line="360" w:lineRule="auto"/>
        <w:ind w:left="540" w:hanging="360"/>
        <w:rPr>
          <w:rFonts w:ascii="Palatino Linotype" w:eastAsia="Arial Unicode MS" w:hAnsi="Palatino Linotype"/>
          <w:iCs/>
          <w:sz w:val="22"/>
          <w:szCs w:val="22"/>
          <w:lang w:val="fr-FR"/>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Barrault, J. L. (2010). </w:t>
      </w:r>
      <w:r w:rsidRPr="00A46549">
        <w:rPr>
          <w:rFonts w:ascii="Palatino Linotype" w:eastAsia="Arial Unicode MS" w:hAnsi="Palatino Linotype"/>
          <w:i/>
          <w:iCs/>
          <w:sz w:val="22"/>
          <w:szCs w:val="22"/>
          <w:lang w:val="fr-FR"/>
        </w:rPr>
        <w:t>Une vie sur scène</w:t>
      </w:r>
      <w:r w:rsidRPr="00A46549">
        <w:rPr>
          <w:rFonts w:ascii="Palatino Linotype" w:eastAsia="Arial Unicode MS" w:hAnsi="Palatino Linotype"/>
          <w:iCs/>
          <w:sz w:val="22"/>
          <w:szCs w:val="22"/>
          <w:lang w:val="fr-FR"/>
        </w:rPr>
        <w:t xml:space="preserve">. Parsis: Gallimard. </w:t>
      </w:r>
    </w:p>
    <w:p w14:paraId="4468C6B1" w14:textId="77777777" w:rsidR="0054116F" w:rsidRPr="00A46549" w:rsidRDefault="0054116F" w:rsidP="00D31B86">
      <w:pPr>
        <w:spacing w:after="0" w:line="360" w:lineRule="auto"/>
        <w:ind w:left="540" w:hanging="360"/>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eastAsia="Arial Unicode MS" w:hAnsi="Palatino Linotype"/>
          <w:iCs/>
          <w:sz w:val="22"/>
          <w:szCs w:val="22"/>
          <w:lang w:val="en-GB"/>
        </w:rPr>
        <w:t xml:space="preserve">Craig, E. G. (2010). </w:t>
      </w:r>
      <w:r w:rsidRPr="00A46549">
        <w:rPr>
          <w:rFonts w:ascii="Palatino Linotype" w:eastAsia="Arial Unicode MS" w:hAnsi="Palatino Linotype"/>
          <w:i/>
          <w:iCs/>
          <w:sz w:val="22"/>
          <w:szCs w:val="22"/>
          <w:lang w:val="en-GB"/>
        </w:rPr>
        <w:t>On Movement and Dance</w:t>
      </w:r>
      <w:r w:rsidRPr="00A46549">
        <w:rPr>
          <w:rFonts w:ascii="Palatino Linotype" w:eastAsia="Arial Unicode MS" w:hAnsi="Palatino Linotype"/>
          <w:iCs/>
          <w:sz w:val="22"/>
          <w:szCs w:val="22"/>
          <w:lang w:val="en-GB"/>
        </w:rPr>
        <w:t xml:space="preserve">. </w:t>
      </w:r>
      <w:r w:rsidRPr="00A46549">
        <w:rPr>
          <w:rFonts w:ascii="Palatino Linotype" w:eastAsia="Arial Unicode MS" w:hAnsi="Palatino Linotype"/>
          <w:iCs/>
          <w:sz w:val="22"/>
          <w:szCs w:val="22"/>
        </w:rPr>
        <w:t>London</w:t>
      </w:r>
      <w:r w:rsidRPr="00A46549">
        <w:rPr>
          <w:rFonts w:ascii="Palatino Linotype" w:eastAsia="Arial Unicode MS" w:hAnsi="Palatino Linotype"/>
          <w:iCs/>
          <w:sz w:val="22"/>
          <w:szCs w:val="22"/>
          <w:lang w:val="en-GB"/>
        </w:rPr>
        <w:t xml:space="preserve">: </w:t>
      </w:r>
      <w:r w:rsidRPr="00A46549">
        <w:rPr>
          <w:rFonts w:ascii="Palatino Linotype" w:hAnsi="Palatino Linotype"/>
          <w:sz w:val="22"/>
          <w:szCs w:val="22"/>
          <w:lang w:val="en-GB"/>
        </w:rPr>
        <w:t>Dance Books Ltd</w:t>
      </w:r>
      <w:r w:rsidRPr="00A46549">
        <w:rPr>
          <w:rFonts w:ascii="Palatino Linotype" w:eastAsia="Arial Unicode MS" w:hAnsi="Palatino Linotype"/>
          <w:iCs/>
          <w:sz w:val="22"/>
          <w:szCs w:val="22"/>
        </w:rPr>
        <w:t>.</w:t>
      </w:r>
    </w:p>
    <w:p w14:paraId="029B5616" w14:textId="77777777" w:rsidR="0054116F" w:rsidRPr="00A46549" w:rsidRDefault="0054116F" w:rsidP="00D31B86">
      <w:pPr>
        <w:spacing w:after="0" w:line="360" w:lineRule="auto"/>
        <w:ind w:left="540" w:hanging="360"/>
        <w:rPr>
          <w:rFonts w:ascii="Palatino Linotype" w:hAnsi="Palatino Linotype"/>
          <w:sz w:val="22"/>
          <w:szCs w:val="22"/>
          <w:lang w:val="fr-FR"/>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w:t>
      </w:r>
      <w:r w:rsidRPr="00A46549">
        <w:rPr>
          <w:rFonts w:ascii="Palatino Linotype" w:hAnsi="Palatino Linotype"/>
          <w:sz w:val="22"/>
          <w:szCs w:val="22"/>
          <w:lang w:val="en-GB"/>
        </w:rPr>
        <w:t>Decroux,</w:t>
      </w:r>
      <w:r w:rsidRPr="00A46549">
        <w:rPr>
          <w:rFonts w:ascii="Palatino Linotype" w:eastAsia="Arial Unicode MS" w:hAnsi="Palatino Linotype"/>
          <w:iCs/>
          <w:sz w:val="22"/>
          <w:szCs w:val="22"/>
          <w:lang w:val="en-GB"/>
        </w:rPr>
        <w:t xml:space="preserve"> E.</w:t>
      </w:r>
      <w:r w:rsidRPr="00A46549">
        <w:rPr>
          <w:rFonts w:ascii="Palatino Linotype" w:hAnsi="Palatino Linotype"/>
          <w:sz w:val="22"/>
          <w:szCs w:val="22"/>
          <w:lang w:val="en-GB"/>
        </w:rPr>
        <w:t xml:space="preserve"> (1963). </w:t>
      </w:r>
      <w:r w:rsidRPr="00A46549">
        <w:rPr>
          <w:rFonts w:ascii="Palatino Linotype" w:hAnsi="Palatino Linotype"/>
          <w:i/>
          <w:iCs/>
          <w:sz w:val="22"/>
          <w:szCs w:val="22"/>
          <w:lang w:val="fr-FR"/>
        </w:rPr>
        <w:t>Paroles sur le mime</w:t>
      </w:r>
      <w:r w:rsidRPr="00A46549">
        <w:rPr>
          <w:rFonts w:ascii="Palatino Linotype" w:hAnsi="Palatino Linotype"/>
          <w:sz w:val="22"/>
          <w:szCs w:val="22"/>
          <w:lang w:val="fr-FR"/>
        </w:rPr>
        <w:t xml:space="preserve">. Librairie Theatrale, Paris: Gallimard.  </w:t>
      </w:r>
    </w:p>
    <w:p w14:paraId="1C423F0B" w14:textId="77777777" w:rsidR="0054116F" w:rsidRPr="00A46549" w:rsidRDefault="0054116F" w:rsidP="00D31B86">
      <w:pPr>
        <w:spacing w:after="0" w:line="360" w:lineRule="auto"/>
        <w:ind w:left="540" w:hanging="360"/>
        <w:rPr>
          <w:rFonts w:ascii="Palatino Linotype" w:hAnsi="Palatino Linotype"/>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Leabhart, T.  (</w:t>
      </w:r>
      <w:r w:rsidRPr="00A46549">
        <w:rPr>
          <w:rFonts w:ascii="Palatino Linotype" w:hAnsi="Palatino Linotype"/>
          <w:sz w:val="22"/>
          <w:szCs w:val="22"/>
          <w:lang w:val="en-GB"/>
        </w:rPr>
        <w:t xml:space="preserve">1989). </w:t>
      </w:r>
      <w:r w:rsidRPr="00A46549">
        <w:rPr>
          <w:rFonts w:ascii="Palatino Linotype" w:hAnsi="Palatino Linotype"/>
          <w:i/>
          <w:iCs/>
          <w:sz w:val="22"/>
          <w:szCs w:val="22"/>
          <w:lang w:val="en-GB"/>
        </w:rPr>
        <w:t>Modern and post-modern mime</w:t>
      </w:r>
      <w:r w:rsidRPr="00A46549">
        <w:rPr>
          <w:rFonts w:ascii="Palatino Linotype" w:hAnsi="Palatino Linotype"/>
          <w:sz w:val="22"/>
          <w:szCs w:val="22"/>
          <w:lang w:val="en-GB"/>
        </w:rPr>
        <w:t>. New York: St. Martin's Press.</w:t>
      </w:r>
    </w:p>
    <w:p w14:paraId="3479538E" w14:textId="77777777" w:rsidR="0054116F" w:rsidRPr="00A46549" w:rsidRDefault="0054116F" w:rsidP="00D31B86">
      <w:pPr>
        <w:spacing w:after="0" w:line="360" w:lineRule="auto"/>
        <w:ind w:left="540" w:hanging="360"/>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Leabhart, T. (</w:t>
      </w:r>
      <w:r w:rsidRPr="00A46549">
        <w:rPr>
          <w:rFonts w:ascii="Palatino Linotype" w:hAnsi="Palatino Linotype"/>
          <w:sz w:val="22"/>
          <w:szCs w:val="22"/>
          <w:lang w:val="en-GB"/>
        </w:rPr>
        <w:t xml:space="preserve">2007). </w:t>
      </w:r>
      <w:r w:rsidRPr="00A46549">
        <w:rPr>
          <w:rFonts w:ascii="Palatino Linotype" w:hAnsi="Palatino Linotype"/>
          <w:i/>
          <w:iCs/>
          <w:sz w:val="22"/>
          <w:szCs w:val="22"/>
          <w:lang w:val="en-GB"/>
        </w:rPr>
        <w:t>Etienne Decroux</w:t>
      </w:r>
      <w:r w:rsidRPr="00A46549">
        <w:rPr>
          <w:rFonts w:ascii="Palatino Linotype" w:hAnsi="Palatino Linotype"/>
          <w:sz w:val="22"/>
          <w:szCs w:val="22"/>
          <w:lang w:val="en-GB"/>
        </w:rPr>
        <w:t>. Lon</w:t>
      </w:r>
      <w:r w:rsidRPr="00A46549">
        <w:rPr>
          <w:rFonts w:ascii="Palatino Linotype" w:hAnsi="Palatino Linotype"/>
          <w:sz w:val="22"/>
          <w:szCs w:val="22"/>
        </w:rPr>
        <w:t>don</w:t>
      </w:r>
      <w:r w:rsidRPr="00A46549">
        <w:rPr>
          <w:rFonts w:ascii="Palatino Linotype" w:hAnsi="Palatino Linotype"/>
          <w:sz w:val="22"/>
          <w:szCs w:val="22"/>
          <w:lang w:val="en-GB"/>
        </w:rPr>
        <w:t xml:space="preserve">: </w:t>
      </w:r>
      <w:r w:rsidRPr="00A46549">
        <w:rPr>
          <w:rFonts w:ascii="Palatino Linotype" w:hAnsi="Palatino Linotype"/>
          <w:sz w:val="22"/>
          <w:szCs w:val="22"/>
        </w:rPr>
        <w:t>Routledge.</w:t>
      </w:r>
    </w:p>
    <w:p w14:paraId="2D872ECD" w14:textId="77777777" w:rsidR="0054116F" w:rsidRPr="00A46549" w:rsidRDefault="0054116F" w:rsidP="00D31B86">
      <w:pPr>
        <w:spacing w:after="0" w:line="360" w:lineRule="auto"/>
        <w:ind w:left="540" w:hanging="360"/>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Leabhart, T</w:t>
      </w:r>
      <w:r w:rsidRPr="00A46549">
        <w:rPr>
          <w:rFonts w:ascii="Palatino Linotype" w:eastAsia="Arial Unicode MS" w:hAnsi="Palatino Linotype"/>
          <w:iCs/>
          <w:sz w:val="22"/>
          <w:szCs w:val="22"/>
          <w:lang w:val="en-GB"/>
        </w:rPr>
        <w:t>.</w:t>
      </w:r>
      <w:r w:rsidRPr="00A46549">
        <w:rPr>
          <w:rFonts w:ascii="Palatino Linotype" w:eastAsia="Arial Unicode MS" w:hAnsi="Palatino Linotype"/>
          <w:iCs/>
          <w:sz w:val="22"/>
          <w:szCs w:val="22"/>
        </w:rPr>
        <w:t xml:space="preserve"> </w:t>
      </w:r>
      <w:r w:rsidRPr="00A46549">
        <w:rPr>
          <w:rFonts w:ascii="Palatino Linotype" w:eastAsia="Arial Unicode MS" w:hAnsi="Palatino Linotype"/>
          <w:iCs/>
          <w:sz w:val="22"/>
          <w:szCs w:val="22"/>
          <w:lang w:val="en-GB"/>
        </w:rPr>
        <w:t>(</w:t>
      </w:r>
      <w:r w:rsidRPr="00A46549">
        <w:rPr>
          <w:rFonts w:ascii="Palatino Linotype" w:hAnsi="Palatino Linotype"/>
          <w:sz w:val="22"/>
          <w:szCs w:val="22"/>
        </w:rPr>
        <w:t>200</w:t>
      </w:r>
      <w:r w:rsidRPr="00A46549">
        <w:rPr>
          <w:rFonts w:ascii="Palatino Linotype" w:hAnsi="Palatino Linotype"/>
          <w:sz w:val="22"/>
          <w:szCs w:val="22"/>
          <w:lang w:val="en-GB"/>
        </w:rPr>
        <w:t>9).</w:t>
      </w:r>
      <w:r w:rsidRPr="00A46549">
        <w:rPr>
          <w:rFonts w:ascii="Palatino Linotype" w:eastAsia="Arial Unicode MS" w:hAnsi="Palatino Linotype"/>
          <w:iCs/>
          <w:sz w:val="22"/>
          <w:szCs w:val="22"/>
        </w:rPr>
        <w:t xml:space="preserve"> </w:t>
      </w:r>
      <w:r w:rsidRPr="00A46549">
        <w:rPr>
          <w:rFonts w:ascii="Palatino Linotype" w:eastAsia="Arial Unicode MS" w:hAnsi="Palatino Linotype"/>
          <w:i/>
          <w:iCs/>
          <w:sz w:val="22"/>
          <w:szCs w:val="22"/>
        </w:rPr>
        <w:t>The Etienne Decroux sourcebook</w:t>
      </w:r>
      <w:r w:rsidRPr="00A46549">
        <w:rPr>
          <w:rFonts w:ascii="Palatino Linotype" w:eastAsia="Arial Unicode MS" w:hAnsi="Palatino Linotype"/>
          <w:iCs/>
          <w:sz w:val="22"/>
          <w:szCs w:val="22"/>
          <w:lang w:val="en-GB"/>
        </w:rPr>
        <w:t>.</w:t>
      </w:r>
      <w:r w:rsidRPr="00A46549">
        <w:rPr>
          <w:rFonts w:ascii="Palatino Linotype" w:eastAsia="Arial Unicode MS" w:hAnsi="Palatino Linotype"/>
          <w:iCs/>
          <w:sz w:val="22"/>
          <w:szCs w:val="22"/>
        </w:rPr>
        <w:t xml:space="preserve"> </w:t>
      </w:r>
      <w:r w:rsidRPr="00A46549">
        <w:rPr>
          <w:rFonts w:ascii="Palatino Linotype" w:hAnsi="Palatino Linotype"/>
          <w:sz w:val="22"/>
          <w:szCs w:val="22"/>
        </w:rPr>
        <w:t>London</w:t>
      </w:r>
      <w:r w:rsidRPr="00A46549">
        <w:rPr>
          <w:rFonts w:ascii="Palatino Linotype" w:hAnsi="Palatino Linotype"/>
          <w:sz w:val="22"/>
          <w:szCs w:val="22"/>
          <w:lang w:val="en-GB"/>
        </w:rPr>
        <w:t xml:space="preserve">: </w:t>
      </w:r>
      <w:r w:rsidRPr="00A46549">
        <w:rPr>
          <w:rFonts w:ascii="Palatino Linotype" w:hAnsi="Palatino Linotype"/>
          <w:sz w:val="22"/>
          <w:szCs w:val="22"/>
        </w:rPr>
        <w:t>Routledge.</w:t>
      </w:r>
    </w:p>
    <w:p w14:paraId="361B3B80" w14:textId="77777777" w:rsidR="0054116F" w:rsidRPr="00A46549" w:rsidRDefault="0054116F" w:rsidP="00D31B86">
      <w:pPr>
        <w:spacing w:after="0" w:line="360" w:lineRule="auto"/>
        <w:ind w:left="540" w:hanging="360"/>
        <w:rPr>
          <w:rFonts w:ascii="Palatino Linotype" w:hAnsi="Palatino Linotype"/>
          <w:sz w:val="22"/>
          <w:szCs w:val="22"/>
          <w:lang w:val="fr-FR"/>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rPr>
        <w:t>Lust, A</w:t>
      </w:r>
      <w:r w:rsidRPr="00A46549">
        <w:rPr>
          <w:rFonts w:ascii="Palatino Linotype" w:hAnsi="Palatino Linotype"/>
          <w:sz w:val="22"/>
          <w:szCs w:val="22"/>
          <w:lang w:val="en-GB"/>
        </w:rPr>
        <w:t>.</w:t>
      </w:r>
      <w:r w:rsidRPr="00A46549">
        <w:rPr>
          <w:rFonts w:ascii="Palatino Linotype" w:hAnsi="Palatino Linotype"/>
          <w:sz w:val="22"/>
          <w:szCs w:val="22"/>
        </w:rPr>
        <w:t xml:space="preserve"> </w:t>
      </w:r>
      <w:r w:rsidRPr="00A46549">
        <w:rPr>
          <w:rFonts w:ascii="Palatino Linotype" w:hAnsi="Palatino Linotype"/>
          <w:sz w:val="22"/>
          <w:szCs w:val="22"/>
          <w:lang w:val="en-GB"/>
        </w:rPr>
        <w:t>(</w:t>
      </w:r>
      <w:r w:rsidRPr="00A46549">
        <w:rPr>
          <w:rFonts w:ascii="Palatino Linotype" w:hAnsi="Palatino Linotype"/>
          <w:sz w:val="22"/>
          <w:szCs w:val="22"/>
        </w:rPr>
        <w:t>2000</w:t>
      </w:r>
      <w:r w:rsidRPr="00A46549">
        <w:rPr>
          <w:rFonts w:ascii="Palatino Linotype" w:hAnsi="Palatino Linotype"/>
          <w:sz w:val="22"/>
          <w:szCs w:val="22"/>
          <w:lang w:val="en-GB"/>
        </w:rPr>
        <w:t xml:space="preserve">). </w:t>
      </w:r>
      <w:r w:rsidRPr="00A46549">
        <w:rPr>
          <w:rFonts w:ascii="Palatino Linotype" w:hAnsi="Palatino Linotype"/>
          <w:i/>
          <w:iCs/>
          <w:sz w:val="22"/>
          <w:szCs w:val="22"/>
        </w:rPr>
        <w:t>From the Greek mimes to Marcel Marceau and beyond</w:t>
      </w:r>
      <w:r w:rsidRPr="00A46549">
        <w:rPr>
          <w:rFonts w:ascii="Palatino Linotype" w:hAnsi="Palatino Linotype"/>
          <w:sz w:val="22"/>
          <w:szCs w:val="22"/>
        </w:rPr>
        <w:t xml:space="preserve">: </w:t>
      </w:r>
      <w:r w:rsidRPr="00A46549">
        <w:rPr>
          <w:rFonts w:ascii="Palatino Linotype" w:hAnsi="Palatino Linotype"/>
          <w:i/>
          <w:iCs/>
          <w:sz w:val="22"/>
          <w:szCs w:val="22"/>
        </w:rPr>
        <w:t>mimes, actors, Pierrots, and clowns : a chronicle of the many visages of mime in the theatre</w:t>
      </w:r>
      <w:r w:rsidRPr="00A46549">
        <w:rPr>
          <w:rFonts w:ascii="Palatino Linotype" w:hAnsi="Palatino Linotype"/>
          <w:i/>
          <w:iCs/>
          <w:sz w:val="22"/>
          <w:szCs w:val="22"/>
          <w:lang w:val="en-GB"/>
        </w:rPr>
        <w:t>.</w:t>
      </w:r>
      <w:r w:rsidRPr="00A46549">
        <w:rPr>
          <w:rFonts w:ascii="Palatino Linotype" w:hAnsi="Palatino Linotype"/>
          <w:sz w:val="22"/>
          <w:szCs w:val="22"/>
        </w:rPr>
        <w:t xml:space="preserve">  Lanham (Md.)</w:t>
      </w:r>
      <w:r w:rsidRPr="00A46549">
        <w:rPr>
          <w:rFonts w:ascii="Palatino Linotype" w:hAnsi="Palatino Linotype"/>
          <w:sz w:val="22"/>
          <w:szCs w:val="22"/>
          <w:lang w:val="fr-FR"/>
        </w:rPr>
        <w:t xml:space="preserve">. London : </w:t>
      </w:r>
      <w:r w:rsidRPr="00A46549">
        <w:rPr>
          <w:rFonts w:ascii="Palatino Linotype" w:hAnsi="Palatino Linotype"/>
          <w:sz w:val="22"/>
          <w:szCs w:val="22"/>
        </w:rPr>
        <w:t>Τ</w:t>
      </w:r>
      <w:r w:rsidRPr="00A46549">
        <w:rPr>
          <w:rFonts w:ascii="Palatino Linotype" w:hAnsi="Palatino Linotype"/>
          <w:sz w:val="22"/>
          <w:szCs w:val="22"/>
          <w:lang w:val="fr-FR"/>
        </w:rPr>
        <w:t>he Scarecrow Press.</w:t>
      </w:r>
    </w:p>
    <w:p w14:paraId="4DC66CD9" w14:textId="77777777" w:rsidR="0054116F" w:rsidRPr="00A46549" w:rsidRDefault="0054116F" w:rsidP="00D31B86">
      <w:pPr>
        <w:spacing w:after="0" w:line="360" w:lineRule="auto"/>
        <w:ind w:left="538" w:hanging="357"/>
        <w:rPr>
          <w:rFonts w:ascii="Palatino Linotype" w:hAnsi="Palatino Linotype"/>
          <w:sz w:val="22"/>
          <w:szCs w:val="22"/>
          <w:lang w:val="fr-FR"/>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fr-FR"/>
        </w:rPr>
        <w:t xml:space="preserve"> Pezin, P. (</w:t>
      </w:r>
      <w:r w:rsidRPr="00A46549">
        <w:rPr>
          <w:rFonts w:ascii="Palatino Linotype" w:hAnsi="Palatino Linotype"/>
          <w:sz w:val="22"/>
          <w:szCs w:val="22"/>
          <w:lang w:val="fr-FR"/>
        </w:rPr>
        <w:t xml:space="preserve">2003). </w:t>
      </w:r>
      <w:r w:rsidRPr="00A46549">
        <w:rPr>
          <w:rFonts w:ascii="Palatino Linotype" w:hAnsi="Palatino Linotype"/>
          <w:i/>
          <w:sz w:val="22"/>
          <w:szCs w:val="22"/>
          <w:lang w:val="fr-FR"/>
        </w:rPr>
        <w:t>Étienne Decroux, mime corporel: textes, études et témoignages</w:t>
      </w:r>
      <w:r w:rsidRPr="00A46549">
        <w:rPr>
          <w:rFonts w:ascii="Palatino Linotype" w:hAnsi="Palatino Linotype"/>
          <w:sz w:val="22"/>
          <w:szCs w:val="22"/>
          <w:lang w:val="fr-FR"/>
        </w:rPr>
        <w:t>, sous la dir. de Patrick Pezin, Ed. Saint</w:t>
      </w:r>
      <w:r w:rsidRPr="00A46549">
        <w:rPr>
          <w:rFonts w:ascii="Palatino Linotype" w:hAnsi="Palatino Linotype"/>
          <w:sz w:val="22"/>
          <w:szCs w:val="22"/>
        </w:rPr>
        <w:t>-</w:t>
      </w:r>
      <w:r w:rsidRPr="00A46549">
        <w:rPr>
          <w:rFonts w:ascii="Palatino Linotype" w:hAnsi="Palatino Linotype"/>
          <w:sz w:val="22"/>
          <w:szCs w:val="22"/>
          <w:lang w:val="fr-FR"/>
        </w:rPr>
        <w:t>Jean</w:t>
      </w:r>
      <w:r w:rsidRPr="00A46549">
        <w:rPr>
          <w:rFonts w:ascii="Palatino Linotype" w:hAnsi="Palatino Linotype"/>
          <w:sz w:val="22"/>
          <w:szCs w:val="22"/>
        </w:rPr>
        <w:t>-</w:t>
      </w:r>
      <w:r w:rsidRPr="00A46549">
        <w:rPr>
          <w:rFonts w:ascii="Palatino Linotype" w:hAnsi="Palatino Linotype"/>
          <w:sz w:val="22"/>
          <w:szCs w:val="22"/>
          <w:lang w:val="fr-FR"/>
        </w:rPr>
        <w:t>de</w:t>
      </w:r>
      <w:r w:rsidRPr="00A46549">
        <w:rPr>
          <w:rFonts w:ascii="Palatino Linotype" w:hAnsi="Palatino Linotype"/>
          <w:sz w:val="22"/>
          <w:szCs w:val="22"/>
        </w:rPr>
        <w:t xml:space="preserve"> </w:t>
      </w:r>
      <w:r w:rsidRPr="00A46549">
        <w:rPr>
          <w:rFonts w:ascii="Palatino Linotype" w:hAnsi="Palatino Linotype"/>
          <w:sz w:val="22"/>
          <w:szCs w:val="22"/>
          <w:lang w:val="fr-FR"/>
        </w:rPr>
        <w:t>V</w:t>
      </w:r>
      <w:r w:rsidRPr="00A46549">
        <w:rPr>
          <w:rFonts w:ascii="Palatino Linotype" w:hAnsi="Palatino Linotype"/>
          <w:sz w:val="22"/>
          <w:szCs w:val="22"/>
        </w:rPr>
        <w:t>é</w:t>
      </w:r>
      <w:r w:rsidRPr="00A46549">
        <w:rPr>
          <w:rFonts w:ascii="Palatino Linotype" w:hAnsi="Palatino Linotype"/>
          <w:sz w:val="22"/>
          <w:szCs w:val="22"/>
          <w:lang w:val="fr-FR"/>
        </w:rPr>
        <w:t>das</w:t>
      </w:r>
      <w:r w:rsidRPr="00A46549">
        <w:rPr>
          <w:rFonts w:ascii="Palatino Linotype" w:hAnsi="Palatino Linotype"/>
          <w:sz w:val="22"/>
          <w:szCs w:val="22"/>
        </w:rPr>
        <w:t xml:space="preserve">. </w:t>
      </w:r>
      <w:r w:rsidRPr="00A46549">
        <w:rPr>
          <w:rFonts w:ascii="Palatino Linotype" w:hAnsi="Palatino Linotype"/>
          <w:sz w:val="22"/>
          <w:szCs w:val="22"/>
          <w:lang w:val="fr-FR"/>
        </w:rPr>
        <w:t>Saussan</w:t>
      </w:r>
      <w:r w:rsidRPr="00A46549">
        <w:rPr>
          <w:rFonts w:ascii="Palatino Linotype" w:hAnsi="Palatino Linotype"/>
          <w:sz w:val="22"/>
          <w:szCs w:val="22"/>
        </w:rPr>
        <w:t xml:space="preserve">: </w:t>
      </w:r>
      <w:r w:rsidRPr="00A46549">
        <w:rPr>
          <w:rFonts w:ascii="Palatino Linotype" w:hAnsi="Palatino Linotype"/>
          <w:sz w:val="22"/>
          <w:szCs w:val="22"/>
          <w:lang w:val="fr-FR"/>
        </w:rPr>
        <w:t>L</w:t>
      </w:r>
      <w:r w:rsidRPr="00A46549">
        <w:rPr>
          <w:rFonts w:ascii="Palatino Linotype" w:hAnsi="Palatino Linotype"/>
          <w:sz w:val="22"/>
          <w:szCs w:val="22"/>
        </w:rPr>
        <w:t>’</w:t>
      </w:r>
      <w:r w:rsidRPr="00A46549">
        <w:rPr>
          <w:rFonts w:ascii="Palatino Linotype" w:hAnsi="Palatino Linotype"/>
          <w:sz w:val="22"/>
          <w:szCs w:val="22"/>
          <w:lang w:val="fr-FR"/>
        </w:rPr>
        <w:t>Entretemps.</w:t>
      </w:r>
    </w:p>
    <w:p w14:paraId="5B2A927D" w14:textId="77777777" w:rsidR="00B44832" w:rsidRPr="00EC26ED" w:rsidRDefault="00B44832" w:rsidP="00E91D48">
      <w:pPr>
        <w:spacing w:after="0" w:line="360" w:lineRule="auto"/>
        <w:rPr>
          <w:rFonts w:ascii="Palatino Linotype" w:hAnsi="Palatino Linotype"/>
          <w:sz w:val="22"/>
          <w:szCs w:val="22"/>
        </w:rPr>
      </w:pPr>
    </w:p>
    <w:p w14:paraId="0B42ABEA" w14:textId="77777777" w:rsidR="0054116F" w:rsidRPr="00A46549" w:rsidRDefault="0054116F" w:rsidP="00D31B86">
      <w:pPr>
        <w:spacing w:line="360" w:lineRule="auto"/>
        <w:rPr>
          <w:rFonts w:ascii="Palatino Linotype" w:hAnsi="Palatino Linotype"/>
          <w:b/>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TEACHING METHODS</w:t>
      </w:r>
    </w:p>
    <w:p w14:paraId="17C9F612" w14:textId="77777777" w:rsidR="0054116F" w:rsidRPr="00A46549" w:rsidRDefault="0054116F" w:rsidP="00D31B86">
      <w:pPr>
        <w:spacing w:line="360" w:lineRule="auto"/>
        <w:ind w:left="180" w:hanging="180"/>
        <w:rPr>
          <w:rFonts w:ascii="Palatino Linotype" w:hAnsi="Palatino Linotype"/>
          <w:b/>
          <w:sz w:val="22"/>
          <w:szCs w:val="22"/>
          <w:lang w:val="en-GB"/>
        </w:rPr>
      </w:pPr>
      <w:r w:rsidRPr="00A46549">
        <w:rPr>
          <w:rFonts w:ascii="Palatino Linotype" w:hAnsi="Palatino Linotype"/>
          <w:sz w:val="22"/>
          <w:szCs w:val="22"/>
          <w:lang w:val="en-GB"/>
        </w:rPr>
        <w:t xml:space="preserve">   Laboratory of theatre practice, audiovisual aids</w:t>
      </w:r>
    </w:p>
    <w:p w14:paraId="39F1BDA6" w14:textId="77777777" w:rsidR="0054116F" w:rsidRPr="00A46549" w:rsidRDefault="0054116F" w:rsidP="00D31B86">
      <w:pPr>
        <w:spacing w:line="360" w:lineRule="auto"/>
        <w:ind w:left="180" w:hanging="180"/>
        <w:rPr>
          <w:rFonts w:ascii="Palatino Linotype" w:hAnsi="Palatino Linotype"/>
          <w:b/>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ASSESSMENT METHODS</w:t>
      </w:r>
    </w:p>
    <w:p w14:paraId="0A054A1F" w14:textId="77777777" w:rsidR="0054116F" w:rsidRPr="00A46549" w:rsidRDefault="00B44832" w:rsidP="00D31B86">
      <w:pPr>
        <w:spacing w:after="0" w:line="360" w:lineRule="auto"/>
        <w:rPr>
          <w:rFonts w:ascii="Palatino Linotype" w:hAnsi="Palatino Linotype"/>
          <w:sz w:val="22"/>
          <w:szCs w:val="22"/>
        </w:rPr>
      </w:pPr>
      <w:r w:rsidRPr="00A46549">
        <w:rPr>
          <w:rFonts w:ascii="Palatino Linotype" w:hAnsi="Palatino Linotype"/>
          <w:sz w:val="22"/>
          <w:szCs w:val="22"/>
        </w:rPr>
        <w:t xml:space="preserve">   a)</w:t>
      </w:r>
      <w:r w:rsidR="0054116F" w:rsidRPr="00A46549">
        <w:rPr>
          <w:rFonts w:ascii="Palatino Linotype" w:hAnsi="Palatino Linotype"/>
          <w:sz w:val="22"/>
          <w:szCs w:val="22"/>
        </w:rPr>
        <w:t xml:space="preserve"> Presentations of theatrical work</w:t>
      </w:r>
    </w:p>
    <w:p w14:paraId="07F93F50" w14:textId="77777777" w:rsidR="0054116F" w:rsidRPr="00A46549" w:rsidRDefault="0054116F" w:rsidP="00D31B86">
      <w:pPr>
        <w:spacing w:after="0" w:line="360" w:lineRule="auto"/>
        <w:ind w:left="180"/>
        <w:rPr>
          <w:rFonts w:ascii="Palatino Linotype" w:hAnsi="Palatino Linotype"/>
          <w:sz w:val="22"/>
          <w:szCs w:val="22"/>
        </w:rPr>
      </w:pPr>
      <w:r w:rsidRPr="00A46549">
        <w:rPr>
          <w:rFonts w:ascii="Palatino Linotype" w:hAnsi="Palatino Linotype"/>
          <w:sz w:val="22"/>
          <w:szCs w:val="22"/>
        </w:rPr>
        <w:t>b) Assiduity during classes</w:t>
      </w:r>
    </w:p>
    <w:p w14:paraId="7FFE8E71" w14:textId="77777777" w:rsidR="0054116F" w:rsidRDefault="0054116F" w:rsidP="00D31B86">
      <w:pPr>
        <w:spacing w:after="0" w:line="360" w:lineRule="auto"/>
        <w:ind w:left="180"/>
        <w:rPr>
          <w:rFonts w:ascii="Palatino Linotype" w:hAnsi="Palatino Linotype"/>
          <w:sz w:val="22"/>
          <w:szCs w:val="22"/>
        </w:rPr>
      </w:pPr>
      <w:r w:rsidRPr="00A46549">
        <w:rPr>
          <w:rFonts w:ascii="Palatino Linotype" w:hAnsi="Palatino Linotype"/>
          <w:sz w:val="22"/>
          <w:szCs w:val="22"/>
        </w:rPr>
        <w:t>c) Rehearsals</w:t>
      </w:r>
    </w:p>
    <w:p w14:paraId="528C7765" w14:textId="77777777" w:rsidR="00300C64" w:rsidRPr="00A46549" w:rsidRDefault="00300C64" w:rsidP="00D31B86">
      <w:pPr>
        <w:spacing w:after="0" w:line="360" w:lineRule="auto"/>
        <w:ind w:left="180"/>
        <w:rPr>
          <w:rFonts w:ascii="Palatino Linotype" w:hAnsi="Palatino Linotype"/>
          <w:sz w:val="22"/>
          <w:szCs w:val="22"/>
        </w:rPr>
      </w:pPr>
    </w:p>
    <w:p w14:paraId="63AB6F99" w14:textId="77777777" w:rsidR="0054116F" w:rsidRPr="00A46549" w:rsidRDefault="0054116F" w:rsidP="00D31B86">
      <w:pPr>
        <w:spacing w:line="360" w:lineRule="auto"/>
        <w:rPr>
          <w:rFonts w:ascii="Palatino Linotype" w:hAnsi="Palatino Linotype"/>
          <w:b/>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 xml:space="preserve">LANGUAGE OF INSTRUCTION </w:t>
      </w:r>
    </w:p>
    <w:p w14:paraId="2426BDE9" w14:textId="71CD411E" w:rsidR="00E91D48" w:rsidRPr="00300C64" w:rsidRDefault="0054116F" w:rsidP="00D31B86">
      <w:pPr>
        <w:spacing w:after="120" w:line="360" w:lineRule="auto"/>
        <w:rPr>
          <w:rFonts w:ascii="Palatino Linotype" w:hAnsi="Palatino Linotype"/>
          <w:sz w:val="22"/>
          <w:szCs w:val="22"/>
        </w:rPr>
      </w:pPr>
      <w:r w:rsidRPr="00A46549">
        <w:rPr>
          <w:rFonts w:ascii="Palatino Linotype" w:hAnsi="Palatino Linotype"/>
          <w:b/>
          <w:sz w:val="22"/>
          <w:szCs w:val="22"/>
          <w:lang w:val="en-GB"/>
        </w:rPr>
        <w:t xml:space="preserve">  </w:t>
      </w:r>
      <w:r w:rsidRPr="00A46549">
        <w:rPr>
          <w:rFonts w:ascii="Palatino Linotype" w:hAnsi="Palatino Linotype"/>
          <w:sz w:val="22"/>
          <w:szCs w:val="22"/>
          <w:lang w:val="en-GB"/>
        </w:rPr>
        <w:t>Greek (optionally French, English)</w:t>
      </w:r>
    </w:p>
    <w:p w14:paraId="6BE85F3F" w14:textId="77777777" w:rsidR="0054116F" w:rsidRPr="00A46549" w:rsidRDefault="0054116F" w:rsidP="00D31B86">
      <w:pPr>
        <w:pBdr>
          <w:top w:val="single" w:sz="4" w:space="2"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spacing w:after="120" w:line="360" w:lineRule="auto"/>
        <w:ind w:left="540" w:hanging="540"/>
        <w:jc w:val="center"/>
        <w:rPr>
          <w:rFonts w:ascii="Palatino Linotype" w:hAnsi="Palatino Linotype"/>
          <w:b/>
          <w:bCs/>
          <w:sz w:val="22"/>
          <w:szCs w:val="22"/>
          <w:lang w:val="en-GB"/>
        </w:rPr>
      </w:pPr>
      <w:r w:rsidRPr="00A46549">
        <w:rPr>
          <w:rFonts w:ascii="Palatino Linotype" w:hAnsi="Palatino Linotype"/>
          <w:b/>
          <w:bCs/>
          <w:sz w:val="22"/>
          <w:szCs w:val="22"/>
          <w:lang w:val="en-GB"/>
        </w:rPr>
        <w:lastRenderedPageBreak/>
        <w:t xml:space="preserve">5. Acting and Society II: Ethnοdrama and Docu-Drama </w:t>
      </w:r>
    </w:p>
    <w:p w14:paraId="4C9AE70D"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COURSE CODE</w:t>
      </w:r>
    </w:p>
    <w:p w14:paraId="6D9EBE9A" w14:textId="77777777" w:rsidR="0054116F" w:rsidRPr="00A46549" w:rsidRDefault="0054116F" w:rsidP="00D31B86">
      <w:pPr>
        <w:spacing w:line="360" w:lineRule="auto"/>
        <w:ind w:left="180"/>
        <w:rPr>
          <w:rFonts w:ascii="Palatino Linotype" w:hAnsi="Palatino Linotype"/>
          <w:caps/>
          <w:sz w:val="22"/>
          <w:szCs w:val="22"/>
          <w:lang w:val="en-GB"/>
        </w:rPr>
      </w:pPr>
      <w:r w:rsidRPr="00A46549">
        <w:rPr>
          <w:rFonts w:ascii="Palatino Linotype" w:hAnsi="Palatino Linotype"/>
          <w:sz w:val="22"/>
          <w:szCs w:val="22"/>
          <w:lang w:val="en-GB"/>
        </w:rPr>
        <w:t>34</w:t>
      </w:r>
      <w:r w:rsidRPr="00A46549">
        <w:rPr>
          <w:rFonts w:ascii="Palatino Linotype" w:hAnsi="Palatino Linotype"/>
          <w:sz w:val="22"/>
          <w:szCs w:val="22"/>
        </w:rPr>
        <w:t>ΕΕ</w:t>
      </w:r>
      <w:r w:rsidRPr="00A46549">
        <w:rPr>
          <w:rFonts w:ascii="Palatino Linotype" w:hAnsi="Palatino Linotype"/>
          <w:sz w:val="22"/>
          <w:szCs w:val="22"/>
          <w:lang w:val="en-GB"/>
        </w:rPr>
        <w:t>201</w:t>
      </w:r>
    </w:p>
    <w:p w14:paraId="7E0314D3"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TYPE OF COURSE</w:t>
      </w:r>
    </w:p>
    <w:p w14:paraId="5742DEA8" w14:textId="77777777" w:rsidR="0054116F" w:rsidRPr="00A46549" w:rsidRDefault="0054116F" w:rsidP="00D31B86">
      <w:pPr>
        <w:spacing w:line="360" w:lineRule="auto"/>
        <w:ind w:left="180"/>
        <w:rPr>
          <w:rFonts w:ascii="Palatino Linotype" w:hAnsi="Palatino Linotype"/>
          <w:lang w:val="en-GB"/>
        </w:rPr>
      </w:pPr>
      <w:r w:rsidRPr="00A46549">
        <w:rPr>
          <w:rFonts w:ascii="Palatino Linotype" w:hAnsi="Palatino Linotype"/>
          <w:bCs/>
          <w:sz w:val="22"/>
          <w:szCs w:val="22"/>
        </w:rPr>
        <w:t>3</w:t>
      </w:r>
      <w:r w:rsidRPr="00A46549">
        <w:rPr>
          <w:rFonts w:ascii="Palatino Linotype" w:hAnsi="Palatino Linotype"/>
          <w:bCs/>
          <w:sz w:val="22"/>
          <w:szCs w:val="22"/>
          <w:vertAlign w:val="superscript"/>
        </w:rPr>
        <w:t>rd</w:t>
      </w:r>
      <w:r w:rsidRPr="00A46549">
        <w:rPr>
          <w:rFonts w:ascii="Palatino Linotype" w:hAnsi="Palatino Linotype"/>
          <w:bCs/>
          <w:sz w:val="22"/>
          <w:szCs w:val="22"/>
        </w:rPr>
        <w:t>-4</w:t>
      </w:r>
      <w:r w:rsidRPr="00A46549">
        <w:rPr>
          <w:rFonts w:ascii="Palatino Linotype" w:hAnsi="Palatino Linotype"/>
          <w:bCs/>
          <w:sz w:val="22"/>
          <w:szCs w:val="22"/>
          <w:vertAlign w:val="superscript"/>
        </w:rPr>
        <w:t>th</w:t>
      </w:r>
      <w:r w:rsidRPr="00A46549">
        <w:rPr>
          <w:rFonts w:ascii="Palatino Linotype" w:hAnsi="Palatino Linotype"/>
          <w:bCs/>
          <w:sz w:val="22"/>
          <w:szCs w:val="22"/>
        </w:rPr>
        <w:t xml:space="preserve"> Year Free Elective</w:t>
      </w:r>
      <w:r w:rsidRPr="00A46549">
        <w:rPr>
          <w:rFonts w:ascii="Palatino Linotype" w:hAnsi="Palatino Linotype"/>
          <w:lang w:val="en-GB"/>
        </w:rPr>
        <w:t xml:space="preserve"> </w:t>
      </w:r>
    </w:p>
    <w:p w14:paraId="3B64C48C" w14:textId="77777777" w:rsidR="0054116F" w:rsidRPr="00A46549" w:rsidRDefault="0054116F" w:rsidP="00D31B86">
      <w:pPr>
        <w:spacing w:line="360" w:lineRule="auto"/>
        <w:rPr>
          <w:rFonts w:ascii="Palatino Linotype" w:hAnsi="Palatino Linotype"/>
          <w:b/>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LEVEL OF COURSE</w:t>
      </w:r>
    </w:p>
    <w:p w14:paraId="7CEB2EAC" w14:textId="6A481D86" w:rsidR="00BF6EC7"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lang w:val="en-GB"/>
        </w:rPr>
        <w:t xml:space="preserve">   </w:t>
      </w:r>
      <w:r w:rsidRPr="00A46549">
        <w:rPr>
          <w:rFonts w:ascii="Palatino Linotype" w:hAnsi="Palatino Linotype"/>
          <w:sz w:val="22"/>
          <w:szCs w:val="22"/>
          <w:lang w:val="en-GB"/>
        </w:rPr>
        <w:t>Undergraduate</w:t>
      </w:r>
    </w:p>
    <w:p w14:paraId="3FCCA06A"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YEAR OF STUDY</w:t>
      </w:r>
    </w:p>
    <w:p w14:paraId="2832D408" w14:textId="64F51C69"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lang w:val="en-GB"/>
        </w:rPr>
        <w:t xml:space="preserve">   </w:t>
      </w:r>
      <w:r w:rsidR="006A6628" w:rsidRPr="00A46549">
        <w:rPr>
          <w:rFonts w:ascii="Palatino Linotype" w:hAnsi="Palatino Linotype"/>
          <w:sz w:val="22"/>
          <w:szCs w:val="22"/>
          <w:lang w:val="en-GB"/>
        </w:rPr>
        <w:t>2015-2016</w:t>
      </w:r>
    </w:p>
    <w:p w14:paraId="40FD025C"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SEMESTER</w:t>
      </w:r>
    </w:p>
    <w:p w14:paraId="455059E4" w14:textId="77777777" w:rsidR="0054116F" w:rsidRPr="00A46549" w:rsidRDefault="0054116F" w:rsidP="00D31B86">
      <w:pPr>
        <w:spacing w:line="360" w:lineRule="auto"/>
        <w:ind w:left="180"/>
        <w:rPr>
          <w:rFonts w:ascii="Palatino Linotype" w:hAnsi="Palatino Linotype"/>
          <w:sz w:val="22"/>
          <w:szCs w:val="22"/>
          <w:lang w:val="en-GB"/>
        </w:rPr>
      </w:pPr>
      <w:r w:rsidRPr="00A46549">
        <w:rPr>
          <w:rFonts w:ascii="Palatino Linotype" w:hAnsi="Palatino Linotype"/>
          <w:sz w:val="22"/>
          <w:szCs w:val="22"/>
          <w:lang w:val="en-GB"/>
        </w:rPr>
        <w:t xml:space="preserve">Spring Semester  </w:t>
      </w:r>
    </w:p>
    <w:p w14:paraId="36954AD5"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NUMBER OF CREDITS ALLOCATED</w:t>
      </w:r>
    </w:p>
    <w:p w14:paraId="1864A067"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lang w:val="en-GB"/>
        </w:rPr>
        <w:t xml:space="preserve">   </w:t>
      </w:r>
      <w:r w:rsidRPr="00A46549">
        <w:rPr>
          <w:rFonts w:ascii="Palatino Linotype" w:hAnsi="Palatino Linotype"/>
          <w:sz w:val="22"/>
          <w:szCs w:val="22"/>
          <w:lang w:val="it-IT"/>
        </w:rPr>
        <w:t>5</w:t>
      </w:r>
      <w:r w:rsidRPr="00A46549">
        <w:rPr>
          <w:rFonts w:ascii="Palatino Linotype" w:hAnsi="Palatino Linotype"/>
          <w:sz w:val="22"/>
          <w:szCs w:val="22"/>
          <w:lang w:val="en-GB"/>
        </w:rPr>
        <w:t xml:space="preserve"> ECTS Credits</w:t>
      </w:r>
    </w:p>
    <w:p w14:paraId="676A4CC8"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NAME OF LECTURER</w:t>
      </w:r>
    </w:p>
    <w:p w14:paraId="74108BCA" w14:textId="77777777" w:rsidR="0054116F" w:rsidRPr="00A46549" w:rsidRDefault="0054116F" w:rsidP="00D31B86">
      <w:pPr>
        <w:spacing w:after="120" w:line="360" w:lineRule="auto"/>
        <w:ind w:left="181"/>
        <w:rPr>
          <w:rFonts w:ascii="Palatino Linotype" w:hAnsi="Palatino Linotype"/>
          <w:sz w:val="22"/>
          <w:szCs w:val="22"/>
          <w:lang w:val="en-GB"/>
        </w:rPr>
      </w:pPr>
      <w:r w:rsidRPr="00A46549">
        <w:rPr>
          <w:rFonts w:ascii="Palatino Linotype" w:hAnsi="Palatino Linotype"/>
          <w:sz w:val="22"/>
          <w:szCs w:val="22"/>
          <w:lang w:val="en-GB"/>
        </w:rPr>
        <w:t>Christina Zoniou, Member of the Specialized Staff, range I</w:t>
      </w:r>
    </w:p>
    <w:p w14:paraId="39CFBD3E" w14:textId="77777777" w:rsidR="0054116F" w:rsidRPr="00A46549" w:rsidRDefault="0054116F" w:rsidP="00D31B86">
      <w:pPr>
        <w:spacing w:line="360" w:lineRule="auto"/>
        <w:ind w:left="180" w:hanging="180"/>
        <w:rPr>
          <w:rFonts w:ascii="Palatino Linotype" w:hAnsi="Palatino Linotype"/>
          <w:b/>
          <w:sz w:val="22"/>
          <w:szCs w:val="22"/>
        </w:rPr>
      </w:pPr>
      <w:r w:rsidRPr="00A46549">
        <w:rPr>
          <w:rFonts w:ascii="Palatino Linotype" w:hAnsi="Palatino Linotype"/>
          <w:lang w:val="en-GB"/>
        </w:rPr>
        <w:t xml:space="preserve">• </w:t>
      </w:r>
      <w:r w:rsidRPr="00A46549">
        <w:rPr>
          <w:rFonts w:ascii="Palatino Linotype" w:hAnsi="Palatino Linotype"/>
          <w:b/>
          <w:sz w:val="22"/>
          <w:szCs w:val="22"/>
        </w:rPr>
        <w:t>COURSE OBJECTIVES</w:t>
      </w:r>
    </w:p>
    <w:p w14:paraId="719BCCE9" w14:textId="7D505CB2" w:rsidR="0054116F" w:rsidRDefault="0054116F" w:rsidP="00D31B86">
      <w:pPr>
        <w:spacing w:after="120" w:line="360" w:lineRule="auto"/>
        <w:ind w:left="181"/>
        <w:rPr>
          <w:rFonts w:ascii="Palatino Linotype" w:hAnsi="Palatino Linotype"/>
          <w:sz w:val="22"/>
          <w:szCs w:val="22"/>
          <w:lang w:val="en-GB"/>
        </w:rPr>
      </w:pPr>
      <w:r w:rsidRPr="00A46549">
        <w:rPr>
          <w:rFonts w:ascii="Palatino Linotype" w:hAnsi="Palatino Linotype"/>
          <w:sz w:val="22"/>
          <w:szCs w:val="22"/>
          <w:lang w:val="en-GB"/>
        </w:rPr>
        <w:t>The course aims at: a) the exploration of the verbatim theatrical kinds that ellaborate reality and history, documents and narrations, focusing especially on  ethno-drama and documentary theatre, and b) at providing tools and techniques of the students in order to work as applied theatre facilitators with communities, social bodies, vulnerable population, and youth.</w:t>
      </w:r>
    </w:p>
    <w:p w14:paraId="6BA180CF" w14:textId="77777777" w:rsidR="00300C64" w:rsidRPr="00A46549" w:rsidRDefault="00300C64" w:rsidP="00D31B86">
      <w:pPr>
        <w:spacing w:after="120" w:line="360" w:lineRule="auto"/>
        <w:ind w:left="181"/>
        <w:rPr>
          <w:rFonts w:ascii="Palatino Linotype" w:hAnsi="Palatino Linotype"/>
          <w:sz w:val="22"/>
          <w:szCs w:val="22"/>
          <w:lang w:val="en-GB"/>
        </w:rPr>
      </w:pPr>
    </w:p>
    <w:p w14:paraId="0110FB3D" w14:textId="77777777" w:rsidR="0054116F" w:rsidRPr="00A46549" w:rsidRDefault="0054116F" w:rsidP="00D31B86">
      <w:pPr>
        <w:spacing w:line="360" w:lineRule="auto"/>
        <w:rPr>
          <w:rFonts w:ascii="Palatino Linotype" w:hAnsi="Palatino Linotype"/>
          <w:b/>
          <w:sz w:val="22"/>
          <w:szCs w:val="22"/>
          <w:shd w:val="clear" w:color="auto" w:fill="FFFFFF"/>
        </w:rPr>
      </w:pPr>
      <w:r w:rsidRPr="00A46549">
        <w:rPr>
          <w:rFonts w:ascii="Palatino Linotype" w:hAnsi="Palatino Linotype"/>
          <w:b/>
          <w:sz w:val="22"/>
          <w:szCs w:val="22"/>
          <w:lang w:bidi="he-IL"/>
        </w:rPr>
        <w:lastRenderedPageBreak/>
        <w:t xml:space="preserve">• </w:t>
      </w:r>
      <w:r w:rsidRPr="00A46549">
        <w:rPr>
          <w:rFonts w:ascii="Palatino Linotype" w:hAnsi="Palatino Linotype"/>
          <w:b/>
          <w:sz w:val="22"/>
          <w:szCs w:val="22"/>
          <w:shd w:val="clear" w:color="auto" w:fill="FFFFFF"/>
        </w:rPr>
        <w:t>LEARNING OUTCOMES  </w:t>
      </w:r>
    </w:p>
    <w:p w14:paraId="0382F88E" w14:textId="77777777" w:rsidR="0054116F" w:rsidRPr="00A46549" w:rsidRDefault="0054116F" w:rsidP="00D31B86">
      <w:pPr>
        <w:spacing w:after="120" w:line="360" w:lineRule="auto"/>
        <w:ind w:left="181"/>
        <w:rPr>
          <w:rFonts w:ascii="Palatino Linotype" w:hAnsi="Palatino Linotype"/>
          <w:lang w:val="en-GB"/>
        </w:rPr>
      </w:pPr>
      <w:r w:rsidRPr="00A46549">
        <w:rPr>
          <w:rFonts w:ascii="Palatino Linotype" w:hAnsi="Palatino Linotype"/>
          <w:sz w:val="22"/>
          <w:szCs w:val="22"/>
        </w:rPr>
        <w:t>The students are expected to get familiarized with performative and narrative techniques, to deliver a short research project, and to acquire tools and techniques in order to be able to use verbatim theatre to work as theatre artists in professional art work or as applied theatre facilitators with communities, social bodies, vulnerable population, and youth.</w:t>
      </w:r>
    </w:p>
    <w:p w14:paraId="52860533"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rPr>
        <w:t xml:space="preserve">• </w:t>
      </w:r>
      <w:r w:rsidRPr="00A46549">
        <w:rPr>
          <w:rFonts w:ascii="Palatino Linotype" w:hAnsi="Palatino Linotype"/>
          <w:b/>
          <w:sz w:val="22"/>
          <w:szCs w:val="22"/>
          <w:lang w:val="en-GB"/>
        </w:rPr>
        <w:t>PREREQUISITES</w:t>
      </w:r>
    </w:p>
    <w:p w14:paraId="7A8261E7" w14:textId="77777777" w:rsidR="0054116F" w:rsidRPr="00A46549" w:rsidRDefault="0054116F" w:rsidP="00D31B86">
      <w:pPr>
        <w:numPr>
          <w:ilvl w:val="0"/>
          <w:numId w:val="7"/>
        </w:numPr>
        <w:spacing w:after="0" w:line="360" w:lineRule="auto"/>
        <w:ind w:left="360" w:hanging="180"/>
        <w:jc w:val="left"/>
        <w:rPr>
          <w:rFonts w:ascii="Palatino Linotype" w:hAnsi="Palatino Linotype"/>
          <w:sz w:val="22"/>
          <w:szCs w:val="22"/>
          <w:lang w:val="en-GB"/>
        </w:rPr>
      </w:pPr>
      <w:r w:rsidRPr="00A46549">
        <w:rPr>
          <w:rFonts w:ascii="Palatino Linotype" w:hAnsi="Palatino Linotype"/>
          <w:sz w:val="22"/>
          <w:szCs w:val="22"/>
          <w:lang w:val="it-IT"/>
        </w:rPr>
        <w:t>To attend a minimum of 10 from the 13 sessions</w:t>
      </w:r>
    </w:p>
    <w:p w14:paraId="76F2DCD7" w14:textId="77777777" w:rsidR="0054116F" w:rsidRPr="00A46549" w:rsidRDefault="0054116F" w:rsidP="00D31B86">
      <w:pPr>
        <w:numPr>
          <w:ilvl w:val="0"/>
          <w:numId w:val="7"/>
        </w:numPr>
        <w:spacing w:after="120" w:line="360" w:lineRule="auto"/>
        <w:ind w:left="362" w:hanging="181"/>
        <w:jc w:val="left"/>
        <w:rPr>
          <w:rFonts w:ascii="Palatino Linotype" w:hAnsi="Palatino Linotype"/>
          <w:sz w:val="22"/>
          <w:szCs w:val="22"/>
          <w:lang w:val="en-GB"/>
        </w:rPr>
      </w:pPr>
      <w:r w:rsidRPr="00A46549">
        <w:rPr>
          <w:rFonts w:ascii="Palatino Linotype" w:hAnsi="Palatino Linotype"/>
          <w:sz w:val="22"/>
          <w:szCs w:val="22"/>
          <w:lang w:val="en-GB"/>
        </w:rPr>
        <w:t>To prepare and present in class 3 scenes / improvisations in subgroups prior to the final presentation of the exams</w:t>
      </w:r>
    </w:p>
    <w:p w14:paraId="5E0F231B" w14:textId="77777777" w:rsidR="0054116F" w:rsidRPr="00A46549" w:rsidRDefault="0054116F" w:rsidP="00D31B86">
      <w:pPr>
        <w:spacing w:line="360" w:lineRule="auto"/>
        <w:rPr>
          <w:rFonts w:ascii="Palatino Linotype" w:hAnsi="Palatino Linotype"/>
          <w:b/>
          <w:sz w:val="22"/>
          <w:szCs w:val="22"/>
          <w:lang w:val="en-GB"/>
        </w:rPr>
      </w:pPr>
      <w:r w:rsidRPr="00A46549">
        <w:rPr>
          <w:rFonts w:ascii="Palatino Linotype" w:hAnsi="Palatino Linotype"/>
          <w:b/>
          <w:sz w:val="22"/>
          <w:szCs w:val="22"/>
          <w:lang w:val="en-GB"/>
        </w:rPr>
        <w:t>• COURSE CONTENTS</w:t>
      </w:r>
    </w:p>
    <w:p w14:paraId="05C2BE85" w14:textId="77777777" w:rsidR="0054116F" w:rsidRPr="00A46549" w:rsidRDefault="0054116F" w:rsidP="00D31B86">
      <w:pPr>
        <w:spacing w:after="0" w:line="360" w:lineRule="auto"/>
        <w:ind w:left="180"/>
        <w:rPr>
          <w:rStyle w:val="hps"/>
          <w:rFonts w:ascii="Palatino Linotype" w:hAnsi="Palatino Linotype"/>
          <w:sz w:val="22"/>
          <w:szCs w:val="22"/>
          <w:lang w:val="en-GB"/>
        </w:rPr>
      </w:pPr>
      <w:r w:rsidRPr="00A46549">
        <w:rPr>
          <w:rStyle w:val="hps"/>
          <w:rFonts w:ascii="Palatino Linotype" w:hAnsi="Palatino Linotype"/>
          <w:sz w:val="22"/>
          <w:szCs w:val="22"/>
          <w:lang w:val="en-GB"/>
        </w:rPr>
        <w:t>- Investigation of the relationship between theatre and reality</w:t>
      </w:r>
    </w:p>
    <w:p w14:paraId="1B13A386" w14:textId="77777777" w:rsidR="0054116F" w:rsidRPr="00A46549" w:rsidRDefault="0054116F" w:rsidP="00D31B86">
      <w:pPr>
        <w:spacing w:after="0" w:line="360" w:lineRule="auto"/>
        <w:ind w:left="180"/>
        <w:rPr>
          <w:rStyle w:val="hps"/>
          <w:rFonts w:ascii="Palatino Linotype" w:hAnsi="Palatino Linotype"/>
          <w:sz w:val="22"/>
          <w:szCs w:val="22"/>
          <w:lang w:val="en-GB"/>
        </w:rPr>
      </w:pPr>
      <w:r w:rsidRPr="00A46549">
        <w:rPr>
          <w:rStyle w:val="hps"/>
          <w:rFonts w:ascii="Palatino Linotype" w:hAnsi="Palatino Linotype"/>
          <w:sz w:val="22"/>
          <w:szCs w:val="22"/>
          <w:lang w:val="en-GB"/>
        </w:rPr>
        <w:t>- Research methodology used in verbatim theatre</w:t>
      </w:r>
    </w:p>
    <w:p w14:paraId="5B750FCA" w14:textId="77777777" w:rsidR="0054116F" w:rsidRPr="00A46549" w:rsidRDefault="0054116F" w:rsidP="00D31B86">
      <w:pPr>
        <w:spacing w:after="0" w:line="360" w:lineRule="auto"/>
        <w:ind w:left="180"/>
        <w:rPr>
          <w:rStyle w:val="hps"/>
          <w:rFonts w:ascii="Palatino Linotype" w:hAnsi="Palatino Linotype"/>
          <w:sz w:val="22"/>
          <w:szCs w:val="22"/>
          <w:lang w:val="en-GB"/>
        </w:rPr>
      </w:pPr>
      <w:r w:rsidRPr="00A46549">
        <w:rPr>
          <w:rStyle w:val="hps"/>
          <w:rFonts w:ascii="Palatino Linotype" w:hAnsi="Palatino Linotype"/>
          <w:sz w:val="22"/>
          <w:szCs w:val="22"/>
          <w:lang w:val="en-GB"/>
        </w:rPr>
        <w:t>- Introduction to ethno-drama, documentary theatre, and other variations</w:t>
      </w:r>
    </w:p>
    <w:p w14:paraId="34EB967E" w14:textId="77777777" w:rsidR="0054116F" w:rsidRPr="00A46549" w:rsidRDefault="0054116F" w:rsidP="00D31B86">
      <w:pPr>
        <w:spacing w:after="0" w:line="360" w:lineRule="auto"/>
        <w:ind w:left="360" w:hanging="180"/>
        <w:rPr>
          <w:rStyle w:val="hps"/>
          <w:rFonts w:ascii="Palatino Linotype" w:hAnsi="Palatino Linotype"/>
          <w:sz w:val="22"/>
          <w:szCs w:val="22"/>
          <w:lang w:val="en-GB"/>
        </w:rPr>
      </w:pPr>
      <w:r w:rsidRPr="00A46549">
        <w:rPr>
          <w:rStyle w:val="hps"/>
          <w:rFonts w:ascii="Palatino Linotype" w:hAnsi="Palatino Linotype"/>
          <w:sz w:val="22"/>
          <w:szCs w:val="22"/>
          <w:lang w:val="en-GB"/>
        </w:rPr>
        <w:t>- Exploration of the acting techniques of epic theatre, narrative theatre, post-dramatic theatre, devised theatre.</w:t>
      </w:r>
    </w:p>
    <w:p w14:paraId="4CF93F02" w14:textId="77777777" w:rsidR="0054116F" w:rsidRPr="00A46549" w:rsidRDefault="0054116F" w:rsidP="00D31B86">
      <w:pPr>
        <w:spacing w:after="0" w:line="360" w:lineRule="auto"/>
        <w:ind w:left="180"/>
        <w:rPr>
          <w:rStyle w:val="hps"/>
          <w:rFonts w:ascii="Palatino Linotype" w:hAnsi="Palatino Linotype"/>
          <w:sz w:val="22"/>
          <w:szCs w:val="22"/>
          <w:lang w:val="en-GB"/>
        </w:rPr>
      </w:pPr>
      <w:r w:rsidRPr="00A46549">
        <w:rPr>
          <w:rStyle w:val="hps"/>
          <w:rFonts w:ascii="Palatino Linotype" w:hAnsi="Palatino Linotype"/>
          <w:sz w:val="22"/>
          <w:szCs w:val="22"/>
          <w:lang w:val="en-GB"/>
        </w:rPr>
        <w:t xml:space="preserve"> - Archival or ethnographic research </w:t>
      </w:r>
    </w:p>
    <w:p w14:paraId="10F30466" w14:textId="77777777" w:rsidR="0054116F" w:rsidRPr="00A46549" w:rsidRDefault="0054116F" w:rsidP="00D31B86">
      <w:pPr>
        <w:spacing w:after="0" w:line="360" w:lineRule="auto"/>
        <w:ind w:left="180"/>
        <w:rPr>
          <w:rStyle w:val="hps"/>
          <w:rFonts w:ascii="Palatino Linotype" w:hAnsi="Palatino Linotype"/>
          <w:sz w:val="22"/>
          <w:szCs w:val="22"/>
          <w:lang w:val="en-GB"/>
        </w:rPr>
      </w:pPr>
      <w:r w:rsidRPr="00A46549">
        <w:rPr>
          <w:rStyle w:val="hps"/>
          <w:rFonts w:ascii="Palatino Linotype" w:hAnsi="Palatino Linotype"/>
          <w:sz w:val="22"/>
          <w:szCs w:val="22"/>
          <w:lang w:val="en-GB"/>
        </w:rPr>
        <w:t xml:space="preserve"> -  Transforming research material in theatre</w:t>
      </w:r>
    </w:p>
    <w:p w14:paraId="55FC7A45" w14:textId="77777777" w:rsidR="0054116F" w:rsidRPr="00EC26ED" w:rsidRDefault="0054116F" w:rsidP="00D31B86">
      <w:pPr>
        <w:spacing w:after="0" w:line="360" w:lineRule="auto"/>
        <w:ind w:left="181"/>
        <w:rPr>
          <w:rStyle w:val="hps"/>
          <w:rFonts w:ascii="Palatino Linotype" w:hAnsi="Palatino Linotype"/>
          <w:sz w:val="22"/>
          <w:szCs w:val="22"/>
        </w:rPr>
      </w:pPr>
      <w:r w:rsidRPr="00A46549">
        <w:rPr>
          <w:rStyle w:val="hps"/>
          <w:rFonts w:ascii="Palatino Linotype" w:hAnsi="Palatino Linotype"/>
          <w:sz w:val="22"/>
          <w:szCs w:val="22"/>
          <w:lang w:val="en-GB"/>
        </w:rPr>
        <w:t xml:space="preserve"> - Production of short performnaces</w:t>
      </w:r>
    </w:p>
    <w:p w14:paraId="0F011CB1" w14:textId="77777777" w:rsidR="00E91D48" w:rsidRPr="00EC26ED" w:rsidRDefault="00E91D48" w:rsidP="00D31B86">
      <w:pPr>
        <w:spacing w:after="0" w:line="360" w:lineRule="auto"/>
        <w:ind w:left="181"/>
        <w:rPr>
          <w:rStyle w:val="hps"/>
          <w:rFonts w:ascii="Palatino Linotype" w:hAnsi="Palatino Linotype"/>
          <w:sz w:val="22"/>
          <w:szCs w:val="22"/>
        </w:rPr>
      </w:pPr>
    </w:p>
    <w:p w14:paraId="51EB9244" w14:textId="77777777" w:rsidR="0054116F" w:rsidRPr="00A46549" w:rsidRDefault="0054116F" w:rsidP="00D31B86">
      <w:pPr>
        <w:spacing w:line="360" w:lineRule="auto"/>
        <w:rPr>
          <w:rFonts w:ascii="Palatino Linotype" w:hAnsi="Palatino Linotype"/>
          <w:sz w:val="22"/>
          <w:szCs w:val="22"/>
        </w:rPr>
      </w:pPr>
      <w:r w:rsidRPr="00A46549">
        <w:rPr>
          <w:rFonts w:ascii="Palatino Linotype" w:hAnsi="Palatino Linotype"/>
          <w:sz w:val="22"/>
          <w:szCs w:val="22"/>
        </w:rPr>
        <w:t xml:space="preserve">• </w:t>
      </w:r>
      <w:r w:rsidRPr="00A46549">
        <w:rPr>
          <w:rFonts w:ascii="Palatino Linotype" w:hAnsi="Palatino Linotype"/>
          <w:b/>
          <w:sz w:val="22"/>
          <w:szCs w:val="22"/>
          <w:lang w:val="en-GB"/>
        </w:rPr>
        <w:t>RECOMMENDED</w:t>
      </w:r>
      <w:r w:rsidRPr="00A46549">
        <w:rPr>
          <w:rFonts w:ascii="Palatino Linotype" w:hAnsi="Palatino Linotype"/>
          <w:b/>
          <w:sz w:val="22"/>
          <w:szCs w:val="22"/>
        </w:rPr>
        <w:t xml:space="preserve"> </w:t>
      </w:r>
      <w:r w:rsidRPr="00A46549">
        <w:rPr>
          <w:rFonts w:ascii="Palatino Linotype" w:hAnsi="Palatino Linotype"/>
          <w:b/>
          <w:sz w:val="22"/>
          <w:szCs w:val="22"/>
          <w:lang w:val="en-GB"/>
        </w:rPr>
        <w:t>READING</w:t>
      </w:r>
    </w:p>
    <w:p w14:paraId="55571571" w14:textId="77777777" w:rsidR="0054116F" w:rsidRPr="00A46549" w:rsidRDefault="0054116F" w:rsidP="00D31B86">
      <w:pPr>
        <w:numPr>
          <w:ilvl w:val="0"/>
          <w:numId w:val="4"/>
        </w:numPr>
        <w:shd w:val="clear" w:color="auto" w:fill="FFFFFF"/>
        <w:spacing w:after="0" w:line="360" w:lineRule="auto"/>
        <w:ind w:left="540"/>
        <w:jc w:val="left"/>
        <w:outlineLvl w:val="0"/>
        <w:rPr>
          <w:rFonts w:ascii="Palatino Linotype" w:hAnsi="Palatino Linotype"/>
          <w:bCs/>
          <w:sz w:val="22"/>
          <w:szCs w:val="22"/>
          <w:bdr w:val="none" w:sz="0" w:space="0" w:color="auto" w:frame="1"/>
          <w:shd w:val="clear" w:color="auto" w:fill="FFFFFF"/>
        </w:rPr>
      </w:pPr>
      <w:r w:rsidRPr="00A46549">
        <w:rPr>
          <w:rFonts w:ascii="Palatino Linotype" w:eastAsia="Arial Unicode MS" w:hAnsi="Palatino Linotype"/>
          <w:sz w:val="22"/>
          <w:szCs w:val="22"/>
          <w:lang w:val="en-GB" w:eastAsia="it-IT"/>
        </w:rPr>
        <w:t xml:space="preserve">Bogart, </w:t>
      </w:r>
      <w:r w:rsidRPr="00A46549">
        <w:rPr>
          <w:rFonts w:ascii="Palatino Linotype" w:eastAsia="Arial Unicode MS" w:hAnsi="Palatino Linotype"/>
          <w:sz w:val="22"/>
          <w:szCs w:val="22"/>
          <w:lang w:eastAsia="it-IT"/>
        </w:rPr>
        <w:t>Α</w:t>
      </w:r>
      <w:r w:rsidRPr="00A46549">
        <w:rPr>
          <w:rFonts w:ascii="Palatino Linotype" w:eastAsia="Arial Unicode MS" w:hAnsi="Palatino Linotype"/>
          <w:sz w:val="22"/>
          <w:szCs w:val="22"/>
          <w:lang w:val="en-GB" w:eastAsia="it-IT"/>
        </w:rPr>
        <w:t xml:space="preserve">. (2009).  </w:t>
      </w:r>
      <w:r w:rsidRPr="00A46549">
        <w:rPr>
          <w:rFonts w:ascii="Palatino Linotype" w:eastAsia="Arial Unicode MS" w:hAnsi="Palatino Linotype"/>
          <w:i/>
          <w:sz w:val="22"/>
          <w:szCs w:val="22"/>
          <w:lang w:val="en-GB" w:eastAsia="it-IT"/>
        </w:rPr>
        <w:t>A director prepares.</w:t>
      </w:r>
      <w:r w:rsidRPr="00A46549">
        <w:rPr>
          <w:rFonts w:ascii="Palatino Linotype" w:eastAsia="Arial Unicode MS" w:hAnsi="Palatino Linotype"/>
          <w:sz w:val="22"/>
          <w:szCs w:val="22"/>
          <w:lang w:val="en-GB" w:eastAsia="it-IT"/>
        </w:rPr>
        <w:t xml:space="preserve"> </w:t>
      </w:r>
      <w:r w:rsidRPr="00A46549">
        <w:rPr>
          <w:rFonts w:ascii="Palatino Linotype" w:eastAsia="Arial Unicode MS" w:hAnsi="Palatino Linotype"/>
          <w:sz w:val="22"/>
          <w:szCs w:val="22"/>
          <w:lang w:eastAsia="it-IT"/>
        </w:rPr>
        <w:t xml:space="preserve">Athens: Papakosta Alkistis </w:t>
      </w:r>
      <w:r w:rsidRPr="00A46549">
        <w:rPr>
          <w:rFonts w:ascii="Palatino Linotype" w:hAnsi="Palatino Linotype"/>
          <w:bCs/>
          <w:sz w:val="22"/>
          <w:szCs w:val="22"/>
          <w:bdr w:val="none" w:sz="0" w:space="0" w:color="auto" w:frame="1"/>
          <w:shd w:val="clear" w:color="auto" w:fill="FFFFFF"/>
        </w:rPr>
        <w:t>(in Greek).</w:t>
      </w:r>
    </w:p>
    <w:p w14:paraId="08DE689F" w14:textId="77777777" w:rsidR="0054116F" w:rsidRPr="00A46549" w:rsidRDefault="0054116F" w:rsidP="00D31B86">
      <w:pPr>
        <w:numPr>
          <w:ilvl w:val="0"/>
          <w:numId w:val="5"/>
        </w:numPr>
        <w:shd w:val="clear" w:color="auto" w:fill="FFFFFF"/>
        <w:spacing w:after="0" w:line="360" w:lineRule="auto"/>
        <w:ind w:left="540"/>
        <w:jc w:val="left"/>
        <w:outlineLvl w:val="0"/>
        <w:rPr>
          <w:rFonts w:ascii="Palatino Linotype" w:hAnsi="Palatino Linotype"/>
          <w:bCs/>
          <w:sz w:val="22"/>
          <w:szCs w:val="22"/>
          <w:bdr w:val="none" w:sz="0" w:space="0" w:color="auto" w:frame="1"/>
          <w:shd w:val="clear" w:color="auto" w:fill="FFFFFF"/>
          <w:lang w:val="it-IT"/>
        </w:rPr>
      </w:pPr>
      <w:r w:rsidRPr="00A46549">
        <w:rPr>
          <w:rFonts w:ascii="Palatino Linotype" w:hAnsi="Palatino Linotype"/>
          <w:bCs/>
          <w:sz w:val="22"/>
          <w:szCs w:val="22"/>
          <w:bdr w:val="none" w:sz="0" w:space="0" w:color="auto" w:frame="1"/>
          <w:shd w:val="clear" w:color="auto" w:fill="FFFFFF"/>
          <w:lang w:val="it-IT"/>
        </w:rPr>
        <w:t xml:space="preserve">Forsyth, A. &amp; Megson, Ch. (2009). </w:t>
      </w:r>
      <w:r w:rsidRPr="00A46549">
        <w:rPr>
          <w:rFonts w:ascii="Palatino Linotype" w:hAnsi="Palatino Linotype"/>
          <w:bCs/>
          <w:i/>
          <w:sz w:val="22"/>
          <w:szCs w:val="22"/>
          <w:bdr w:val="none" w:sz="0" w:space="0" w:color="auto" w:frame="1"/>
          <w:shd w:val="clear" w:color="auto" w:fill="FFFFFF"/>
          <w:lang w:val="it-IT"/>
        </w:rPr>
        <w:t xml:space="preserve">Get Real: Documentary Theatre Past and Present. </w:t>
      </w:r>
      <w:r w:rsidRPr="00A46549">
        <w:rPr>
          <w:rFonts w:ascii="Palatino Linotype" w:hAnsi="Palatino Linotype"/>
          <w:bCs/>
          <w:sz w:val="22"/>
          <w:szCs w:val="22"/>
          <w:bdr w:val="none" w:sz="0" w:space="0" w:color="auto" w:frame="1"/>
          <w:shd w:val="clear" w:color="auto" w:fill="FFFFFF"/>
          <w:lang w:val="it-IT"/>
        </w:rPr>
        <w:t>Basingstoke</w:t>
      </w:r>
      <w:r w:rsidRPr="00A46549">
        <w:rPr>
          <w:rFonts w:ascii="Palatino Linotype" w:hAnsi="Palatino Linotype"/>
          <w:bCs/>
          <w:sz w:val="22"/>
          <w:szCs w:val="22"/>
          <w:bdr w:val="none" w:sz="0" w:space="0" w:color="auto" w:frame="1"/>
          <w:shd w:val="clear" w:color="auto" w:fill="FFFFFF"/>
          <w:lang w:val="en-GB"/>
        </w:rPr>
        <w:t xml:space="preserve"> </w:t>
      </w:r>
      <w:r w:rsidRPr="00A46549">
        <w:rPr>
          <w:rFonts w:ascii="Palatino Linotype" w:hAnsi="Palatino Linotype"/>
          <w:bCs/>
          <w:sz w:val="22"/>
          <w:szCs w:val="22"/>
          <w:bdr w:val="none" w:sz="0" w:space="0" w:color="auto" w:frame="1"/>
          <w:shd w:val="clear" w:color="auto" w:fill="FFFFFF"/>
          <w:lang w:val="it-IT"/>
        </w:rPr>
        <w:t>and</w:t>
      </w:r>
      <w:r w:rsidRPr="00A46549">
        <w:rPr>
          <w:rFonts w:ascii="Palatino Linotype" w:hAnsi="Palatino Linotype"/>
          <w:bCs/>
          <w:sz w:val="22"/>
          <w:szCs w:val="22"/>
          <w:bdr w:val="none" w:sz="0" w:space="0" w:color="auto" w:frame="1"/>
          <w:shd w:val="clear" w:color="auto" w:fill="FFFFFF"/>
          <w:lang w:val="en-GB"/>
        </w:rPr>
        <w:t xml:space="preserve"> </w:t>
      </w:r>
      <w:r w:rsidRPr="00A46549">
        <w:rPr>
          <w:rFonts w:ascii="Palatino Linotype" w:hAnsi="Palatino Linotype"/>
          <w:bCs/>
          <w:sz w:val="22"/>
          <w:szCs w:val="22"/>
          <w:bdr w:val="none" w:sz="0" w:space="0" w:color="auto" w:frame="1"/>
          <w:shd w:val="clear" w:color="auto" w:fill="FFFFFF"/>
          <w:lang w:val="it-IT"/>
        </w:rPr>
        <w:t>New</w:t>
      </w:r>
      <w:r w:rsidRPr="00A46549">
        <w:rPr>
          <w:rFonts w:ascii="Palatino Linotype" w:hAnsi="Palatino Linotype"/>
          <w:bCs/>
          <w:sz w:val="22"/>
          <w:szCs w:val="22"/>
          <w:bdr w:val="none" w:sz="0" w:space="0" w:color="auto" w:frame="1"/>
          <w:shd w:val="clear" w:color="auto" w:fill="FFFFFF"/>
          <w:lang w:val="en-GB"/>
        </w:rPr>
        <w:t xml:space="preserve"> </w:t>
      </w:r>
      <w:r w:rsidRPr="00A46549">
        <w:rPr>
          <w:rFonts w:ascii="Palatino Linotype" w:hAnsi="Palatino Linotype"/>
          <w:bCs/>
          <w:sz w:val="22"/>
          <w:szCs w:val="22"/>
          <w:bdr w:val="none" w:sz="0" w:space="0" w:color="auto" w:frame="1"/>
          <w:shd w:val="clear" w:color="auto" w:fill="FFFFFF"/>
          <w:lang w:val="it-IT"/>
        </w:rPr>
        <w:t>York</w:t>
      </w:r>
      <w:r w:rsidRPr="00A46549">
        <w:rPr>
          <w:rFonts w:ascii="Palatino Linotype" w:hAnsi="Palatino Linotype"/>
          <w:bCs/>
          <w:sz w:val="22"/>
          <w:szCs w:val="22"/>
          <w:bdr w:val="none" w:sz="0" w:space="0" w:color="auto" w:frame="1"/>
          <w:shd w:val="clear" w:color="auto" w:fill="FFFFFF"/>
          <w:lang w:val="en-GB"/>
        </w:rPr>
        <w:t xml:space="preserve">: </w:t>
      </w:r>
      <w:r w:rsidRPr="00A46549">
        <w:rPr>
          <w:rFonts w:ascii="Palatino Linotype" w:hAnsi="Palatino Linotype"/>
          <w:bCs/>
          <w:sz w:val="22"/>
          <w:szCs w:val="22"/>
          <w:bdr w:val="none" w:sz="0" w:space="0" w:color="auto" w:frame="1"/>
          <w:shd w:val="clear" w:color="auto" w:fill="FFFFFF"/>
          <w:lang w:val="it-IT"/>
        </w:rPr>
        <w:t>Palgrave</w:t>
      </w:r>
      <w:r w:rsidRPr="00A46549">
        <w:rPr>
          <w:rFonts w:ascii="Palatino Linotype" w:hAnsi="Palatino Linotype"/>
          <w:bCs/>
          <w:sz w:val="22"/>
          <w:szCs w:val="22"/>
          <w:bdr w:val="none" w:sz="0" w:space="0" w:color="auto" w:frame="1"/>
          <w:shd w:val="clear" w:color="auto" w:fill="FFFFFF"/>
          <w:lang w:val="en-GB"/>
        </w:rPr>
        <w:t xml:space="preserve"> </w:t>
      </w:r>
      <w:r w:rsidRPr="00A46549">
        <w:rPr>
          <w:rFonts w:ascii="Palatino Linotype" w:hAnsi="Palatino Linotype"/>
          <w:bCs/>
          <w:sz w:val="22"/>
          <w:szCs w:val="22"/>
          <w:bdr w:val="none" w:sz="0" w:space="0" w:color="auto" w:frame="1"/>
          <w:shd w:val="clear" w:color="auto" w:fill="FFFFFF"/>
          <w:lang w:val="it-IT"/>
        </w:rPr>
        <w:t xml:space="preserve">Macmillan. </w:t>
      </w:r>
    </w:p>
    <w:p w14:paraId="576043B3" w14:textId="77777777" w:rsidR="0054116F" w:rsidRPr="00A46549" w:rsidRDefault="0054116F" w:rsidP="00D31B86">
      <w:pPr>
        <w:numPr>
          <w:ilvl w:val="0"/>
          <w:numId w:val="4"/>
        </w:numPr>
        <w:spacing w:after="0" w:line="360" w:lineRule="auto"/>
        <w:ind w:left="540"/>
        <w:jc w:val="left"/>
        <w:rPr>
          <w:rFonts w:ascii="Palatino Linotype" w:hAnsi="Palatino Linotype"/>
          <w:bCs/>
          <w:sz w:val="22"/>
          <w:szCs w:val="22"/>
          <w:bdr w:val="none" w:sz="0" w:space="0" w:color="auto" w:frame="1"/>
          <w:shd w:val="clear" w:color="auto" w:fill="FFFFFF"/>
          <w:lang w:val="it-IT"/>
        </w:rPr>
      </w:pPr>
      <w:r w:rsidRPr="00A46549">
        <w:rPr>
          <w:rFonts w:ascii="Palatino Linotype" w:hAnsi="Palatino Linotype"/>
          <w:bCs/>
          <w:sz w:val="22"/>
          <w:szCs w:val="22"/>
          <w:bdr w:val="none" w:sz="0" w:space="0" w:color="auto" w:frame="1"/>
          <w:shd w:val="clear" w:color="auto" w:fill="FFFFFF"/>
          <w:lang w:val="it-IT"/>
        </w:rPr>
        <w:t xml:space="preserve">Martin, C. (2010). </w:t>
      </w:r>
      <w:r w:rsidRPr="00A46549">
        <w:rPr>
          <w:rFonts w:ascii="Palatino Linotype" w:hAnsi="Palatino Linotype"/>
          <w:bCs/>
          <w:i/>
          <w:sz w:val="22"/>
          <w:szCs w:val="22"/>
          <w:bdr w:val="none" w:sz="0" w:space="0" w:color="auto" w:frame="1"/>
          <w:shd w:val="clear" w:color="auto" w:fill="FFFFFF"/>
          <w:lang w:val="it-IT"/>
        </w:rPr>
        <w:t>Dramaturgy of the Real on the World Stage</w:t>
      </w:r>
      <w:r w:rsidRPr="00A46549">
        <w:rPr>
          <w:rFonts w:ascii="Palatino Linotype" w:hAnsi="Palatino Linotype"/>
          <w:bCs/>
          <w:sz w:val="22"/>
          <w:szCs w:val="22"/>
          <w:bdr w:val="none" w:sz="0" w:space="0" w:color="auto" w:frame="1"/>
          <w:shd w:val="clear" w:color="auto" w:fill="FFFFFF"/>
          <w:lang w:val="it-IT"/>
        </w:rPr>
        <w:t xml:space="preserve">. Basingstoke and New York: Palgrave Macmillan.  </w:t>
      </w:r>
    </w:p>
    <w:p w14:paraId="2311FCC0" w14:textId="77777777" w:rsidR="0054116F" w:rsidRPr="00A46549" w:rsidRDefault="0054116F" w:rsidP="00D31B86">
      <w:pPr>
        <w:numPr>
          <w:ilvl w:val="0"/>
          <w:numId w:val="4"/>
        </w:numPr>
        <w:shd w:val="clear" w:color="auto" w:fill="FFFFFF"/>
        <w:spacing w:after="0" w:line="360" w:lineRule="auto"/>
        <w:ind w:left="538" w:hanging="357"/>
        <w:jc w:val="left"/>
        <w:outlineLvl w:val="0"/>
        <w:rPr>
          <w:rFonts w:ascii="Palatino Linotype" w:hAnsi="Palatino Linotype"/>
          <w:bCs/>
          <w:sz w:val="22"/>
          <w:szCs w:val="22"/>
          <w:bdr w:val="none" w:sz="0" w:space="0" w:color="auto" w:frame="1"/>
          <w:shd w:val="clear" w:color="auto" w:fill="FFFFFF"/>
        </w:rPr>
      </w:pPr>
      <w:r w:rsidRPr="00A46549">
        <w:rPr>
          <w:rFonts w:ascii="Palatino Linotype" w:hAnsi="Palatino Linotype"/>
          <w:sz w:val="22"/>
          <w:szCs w:val="22"/>
        </w:rPr>
        <w:t>Μ</w:t>
      </w:r>
      <w:r w:rsidRPr="00A46549">
        <w:rPr>
          <w:rFonts w:ascii="Palatino Linotype" w:hAnsi="Palatino Linotype"/>
          <w:sz w:val="22"/>
          <w:szCs w:val="22"/>
          <w:lang w:val="en-GB"/>
        </w:rPr>
        <w:t xml:space="preserve">nouchkine, </w:t>
      </w:r>
      <w:r w:rsidRPr="00A46549">
        <w:rPr>
          <w:rFonts w:ascii="Palatino Linotype" w:hAnsi="Palatino Linotype"/>
          <w:sz w:val="22"/>
          <w:szCs w:val="22"/>
        </w:rPr>
        <w:t>Α</w:t>
      </w:r>
      <w:r w:rsidRPr="00A46549">
        <w:rPr>
          <w:rFonts w:ascii="Palatino Linotype" w:hAnsi="Palatino Linotype"/>
          <w:sz w:val="22"/>
          <w:szCs w:val="22"/>
          <w:lang w:val="en-GB"/>
        </w:rPr>
        <w:t xml:space="preserve">. (2011). </w:t>
      </w:r>
      <w:r w:rsidRPr="00A46549">
        <w:rPr>
          <w:rFonts w:ascii="Palatino Linotype" w:hAnsi="Palatino Linotype"/>
          <w:i/>
          <w:sz w:val="22"/>
          <w:szCs w:val="22"/>
          <w:lang w:val="en-GB"/>
        </w:rPr>
        <w:t>The art of today.</w:t>
      </w:r>
      <w:r w:rsidRPr="00A46549">
        <w:rPr>
          <w:rFonts w:ascii="Palatino Linotype" w:hAnsi="Palatino Linotype"/>
          <w:sz w:val="22"/>
          <w:szCs w:val="22"/>
          <w:lang w:val="en-GB"/>
        </w:rPr>
        <w:t xml:space="preserve"> </w:t>
      </w:r>
      <w:r w:rsidRPr="00A46549">
        <w:rPr>
          <w:rFonts w:ascii="Palatino Linotype" w:hAnsi="Palatino Linotype"/>
          <w:sz w:val="22"/>
          <w:szCs w:val="22"/>
        </w:rPr>
        <w:t xml:space="preserve">Athens: Koan </w:t>
      </w:r>
      <w:r w:rsidRPr="00A46549">
        <w:rPr>
          <w:rFonts w:ascii="Palatino Linotype" w:hAnsi="Palatino Linotype"/>
          <w:bCs/>
          <w:sz w:val="22"/>
          <w:szCs w:val="22"/>
          <w:bdr w:val="none" w:sz="0" w:space="0" w:color="auto" w:frame="1"/>
          <w:shd w:val="clear" w:color="auto" w:fill="FFFFFF"/>
        </w:rPr>
        <w:t>(in Greek).</w:t>
      </w:r>
    </w:p>
    <w:p w14:paraId="041A199C" w14:textId="77777777" w:rsidR="0054116F" w:rsidRPr="00A46549" w:rsidRDefault="0054116F" w:rsidP="00D31B86">
      <w:pPr>
        <w:numPr>
          <w:ilvl w:val="0"/>
          <w:numId w:val="4"/>
        </w:numPr>
        <w:spacing w:after="0" w:line="360" w:lineRule="auto"/>
        <w:ind w:left="540"/>
        <w:jc w:val="left"/>
        <w:rPr>
          <w:rFonts w:ascii="Palatino Linotype" w:hAnsi="Palatino Linotype"/>
          <w:sz w:val="22"/>
          <w:szCs w:val="22"/>
          <w:lang w:val="it-IT"/>
        </w:rPr>
      </w:pPr>
      <w:r w:rsidRPr="00A46549">
        <w:rPr>
          <w:rFonts w:ascii="Palatino Linotype" w:hAnsi="Palatino Linotype"/>
          <w:sz w:val="22"/>
          <w:szCs w:val="22"/>
          <w:lang w:val="it-IT"/>
        </w:rPr>
        <w:lastRenderedPageBreak/>
        <w:t xml:space="preserve">Nicholson, H. (2005). </w:t>
      </w:r>
      <w:r w:rsidRPr="00A46549">
        <w:rPr>
          <w:rFonts w:ascii="Palatino Linotype" w:hAnsi="Palatino Linotype"/>
          <w:i/>
          <w:sz w:val="22"/>
          <w:szCs w:val="22"/>
          <w:lang w:val="it-IT"/>
        </w:rPr>
        <w:t>Applied Drama: the gift of theatre.</w:t>
      </w:r>
      <w:r w:rsidRPr="00A46549">
        <w:rPr>
          <w:rFonts w:ascii="Palatino Linotype" w:hAnsi="Palatino Linotype"/>
          <w:sz w:val="22"/>
          <w:szCs w:val="22"/>
          <w:lang w:val="it-IT"/>
        </w:rPr>
        <w:t xml:space="preserve"> Houndmills, Basingstoke, Hampshire: Pelgrave Macmillan</w:t>
      </w:r>
      <w:r w:rsidRPr="00A46549">
        <w:rPr>
          <w:rFonts w:ascii="Palatino Linotype" w:hAnsi="Palatino Linotype"/>
          <w:bCs/>
          <w:sz w:val="22"/>
          <w:szCs w:val="22"/>
          <w:bdr w:val="none" w:sz="0" w:space="0" w:color="auto" w:frame="1"/>
          <w:shd w:val="clear" w:color="auto" w:fill="FFFFFF"/>
          <w:lang w:val="it-IT"/>
        </w:rPr>
        <w:t>.</w:t>
      </w:r>
    </w:p>
    <w:p w14:paraId="78553090" w14:textId="77777777" w:rsidR="0054116F" w:rsidRPr="00A46549" w:rsidRDefault="0054116F" w:rsidP="00D31B86">
      <w:pPr>
        <w:numPr>
          <w:ilvl w:val="0"/>
          <w:numId w:val="4"/>
        </w:numPr>
        <w:spacing w:after="0" w:line="360" w:lineRule="auto"/>
        <w:ind w:left="540"/>
        <w:jc w:val="left"/>
        <w:rPr>
          <w:rFonts w:ascii="Palatino Linotype" w:hAnsi="Palatino Linotype"/>
          <w:sz w:val="22"/>
          <w:szCs w:val="22"/>
        </w:rPr>
      </w:pPr>
      <w:r w:rsidRPr="00A46549">
        <w:rPr>
          <w:rFonts w:ascii="Palatino Linotype" w:hAnsi="Palatino Linotype"/>
          <w:sz w:val="22"/>
          <w:szCs w:val="22"/>
          <w:lang w:val="en-GB"/>
        </w:rPr>
        <w:t xml:space="preserve">Pefanis, G. (2007). </w:t>
      </w:r>
      <w:r w:rsidRPr="00A46549">
        <w:rPr>
          <w:rFonts w:ascii="Palatino Linotype" w:hAnsi="Palatino Linotype"/>
          <w:i/>
          <w:sz w:val="22"/>
          <w:szCs w:val="22"/>
          <w:lang w:val="en-GB"/>
        </w:rPr>
        <w:t>The stages of theory</w:t>
      </w:r>
      <w:r w:rsidRPr="00A46549">
        <w:rPr>
          <w:rFonts w:ascii="Palatino Linotype" w:hAnsi="Palatino Linotype"/>
          <w:sz w:val="22"/>
          <w:szCs w:val="22"/>
          <w:lang w:val="en-GB"/>
        </w:rPr>
        <w:t xml:space="preserve">. </w:t>
      </w:r>
      <w:r w:rsidRPr="00A46549">
        <w:rPr>
          <w:rFonts w:ascii="Palatino Linotype" w:hAnsi="Palatino Linotype"/>
          <w:sz w:val="22"/>
          <w:szCs w:val="22"/>
        </w:rPr>
        <w:t xml:space="preserve">Athens: Papazisis </w:t>
      </w:r>
      <w:r w:rsidRPr="00A46549">
        <w:rPr>
          <w:rFonts w:ascii="Palatino Linotype" w:hAnsi="Palatino Linotype"/>
          <w:bCs/>
          <w:sz w:val="22"/>
          <w:szCs w:val="22"/>
          <w:bdr w:val="none" w:sz="0" w:space="0" w:color="auto" w:frame="1"/>
          <w:shd w:val="clear" w:color="auto" w:fill="FFFFFF"/>
        </w:rPr>
        <w:t>(in Greek)</w:t>
      </w:r>
      <w:r w:rsidRPr="00A46549">
        <w:rPr>
          <w:rFonts w:ascii="Palatino Linotype" w:hAnsi="Palatino Linotype"/>
          <w:sz w:val="22"/>
          <w:szCs w:val="22"/>
        </w:rPr>
        <w:t>.</w:t>
      </w:r>
    </w:p>
    <w:p w14:paraId="7734FBAC" w14:textId="77777777" w:rsidR="0054116F" w:rsidRPr="00A46549" w:rsidRDefault="0054116F" w:rsidP="00D31B86">
      <w:pPr>
        <w:numPr>
          <w:ilvl w:val="0"/>
          <w:numId w:val="4"/>
        </w:numPr>
        <w:spacing w:after="0" w:line="360" w:lineRule="auto"/>
        <w:ind w:left="538" w:hanging="357"/>
        <w:jc w:val="left"/>
        <w:rPr>
          <w:rFonts w:ascii="Palatino Linotype" w:hAnsi="Palatino Linotype"/>
          <w:lang w:val="en-GB"/>
        </w:rPr>
      </w:pPr>
      <w:r w:rsidRPr="00A46549">
        <w:rPr>
          <w:rFonts w:ascii="Palatino Linotype" w:hAnsi="Palatino Linotype"/>
          <w:sz w:val="22"/>
          <w:szCs w:val="22"/>
          <w:lang w:val="en-GB"/>
        </w:rPr>
        <w:t xml:space="preserve">Pelasgos, St. (2008). </w:t>
      </w:r>
      <w:r w:rsidRPr="00A46549">
        <w:rPr>
          <w:rFonts w:ascii="Palatino Linotype" w:hAnsi="Palatino Linotype"/>
          <w:i/>
          <w:sz w:val="22"/>
          <w:szCs w:val="22"/>
          <w:lang w:val="en-GB"/>
        </w:rPr>
        <w:t xml:space="preserve">The secrets of the story-teller. </w:t>
      </w:r>
      <w:r w:rsidRPr="00A46549">
        <w:rPr>
          <w:rFonts w:ascii="Palatino Linotype" w:hAnsi="Palatino Linotype"/>
          <w:sz w:val="22"/>
          <w:szCs w:val="22"/>
          <w:lang w:val="en-GB"/>
        </w:rPr>
        <w:t xml:space="preserve">Athens: Metaixmio </w:t>
      </w:r>
      <w:r w:rsidRPr="00A46549">
        <w:rPr>
          <w:rFonts w:ascii="Palatino Linotype" w:hAnsi="Palatino Linotype"/>
          <w:bCs/>
          <w:sz w:val="22"/>
          <w:szCs w:val="22"/>
          <w:bdr w:val="none" w:sz="0" w:space="0" w:color="auto" w:frame="1"/>
          <w:shd w:val="clear" w:color="auto" w:fill="FFFFFF"/>
        </w:rPr>
        <w:t>(in Greek)</w:t>
      </w:r>
      <w:r w:rsidRPr="00A46549">
        <w:rPr>
          <w:rFonts w:ascii="Palatino Linotype" w:hAnsi="Palatino Linotype"/>
        </w:rPr>
        <w:t>.</w:t>
      </w:r>
      <w:r w:rsidRPr="00A46549">
        <w:rPr>
          <w:rFonts w:ascii="Palatino Linotype" w:hAnsi="Palatino Linotype"/>
          <w:lang w:val="en-GB"/>
        </w:rPr>
        <w:t xml:space="preserve"> </w:t>
      </w:r>
    </w:p>
    <w:p w14:paraId="46A7DCF6" w14:textId="77777777" w:rsidR="0054116F" w:rsidRPr="00A46549" w:rsidRDefault="0054116F" w:rsidP="00D31B86">
      <w:pPr>
        <w:numPr>
          <w:ilvl w:val="0"/>
          <w:numId w:val="6"/>
        </w:numPr>
        <w:shd w:val="clear" w:color="auto" w:fill="FFFFFF"/>
        <w:spacing w:after="120" w:line="360" w:lineRule="auto"/>
        <w:ind w:left="538" w:hanging="357"/>
        <w:jc w:val="left"/>
        <w:outlineLvl w:val="0"/>
        <w:rPr>
          <w:rFonts w:ascii="Palatino Linotype" w:hAnsi="Palatino Linotype"/>
          <w:bCs/>
          <w:sz w:val="22"/>
          <w:szCs w:val="22"/>
          <w:bdr w:val="none" w:sz="0" w:space="0" w:color="auto" w:frame="1"/>
          <w:shd w:val="clear" w:color="auto" w:fill="FFFFFF"/>
        </w:rPr>
      </w:pPr>
      <w:r w:rsidRPr="00A46549">
        <w:rPr>
          <w:rFonts w:ascii="Palatino Linotype" w:hAnsi="Palatino Linotype"/>
          <w:bCs/>
          <w:sz w:val="22"/>
          <w:szCs w:val="22"/>
          <w:bdr w:val="none" w:sz="0" w:space="0" w:color="auto" w:frame="1"/>
          <w:shd w:val="clear" w:color="auto" w:fill="FFFFFF"/>
          <w:lang w:val="en-GB"/>
        </w:rPr>
        <w:t xml:space="preserve">Valavani, </w:t>
      </w:r>
      <w:r w:rsidRPr="00A46549">
        <w:rPr>
          <w:rFonts w:ascii="Palatino Linotype" w:hAnsi="Palatino Linotype"/>
          <w:bCs/>
          <w:sz w:val="22"/>
          <w:szCs w:val="22"/>
          <w:bdr w:val="none" w:sz="0" w:space="0" w:color="auto" w:frame="1"/>
          <w:shd w:val="clear" w:color="auto" w:fill="FFFFFF"/>
        </w:rPr>
        <w:t>Ν</w:t>
      </w:r>
      <w:r w:rsidRPr="00A46549">
        <w:rPr>
          <w:rFonts w:ascii="Palatino Linotype" w:hAnsi="Palatino Linotype"/>
          <w:bCs/>
          <w:sz w:val="22"/>
          <w:szCs w:val="22"/>
          <w:bdr w:val="none" w:sz="0" w:space="0" w:color="auto" w:frame="1"/>
          <w:shd w:val="clear" w:color="auto" w:fill="FFFFFF"/>
          <w:lang w:val="en-GB"/>
        </w:rPr>
        <w:t xml:space="preserve">. (2004). </w:t>
      </w:r>
      <w:r w:rsidRPr="00A46549">
        <w:rPr>
          <w:rFonts w:ascii="Palatino Linotype" w:hAnsi="Palatino Linotype"/>
          <w:bCs/>
          <w:i/>
          <w:sz w:val="22"/>
          <w:szCs w:val="22"/>
          <w:bdr w:val="none" w:sz="0" w:space="0" w:color="auto" w:frame="1"/>
          <w:shd w:val="clear" w:color="auto" w:fill="FFFFFF"/>
          <w:lang w:val="en-GB"/>
        </w:rPr>
        <w:t>Bertold Brecht: Critical approaches</w:t>
      </w:r>
      <w:r w:rsidRPr="00A46549">
        <w:rPr>
          <w:rFonts w:ascii="Palatino Linotype" w:hAnsi="Palatino Linotype"/>
          <w:bCs/>
          <w:sz w:val="22"/>
          <w:szCs w:val="22"/>
          <w:bdr w:val="none" w:sz="0" w:space="0" w:color="auto" w:frame="1"/>
          <w:shd w:val="clear" w:color="auto" w:fill="FFFFFF"/>
          <w:lang w:val="en-GB"/>
        </w:rPr>
        <w:t xml:space="preserve">. </w:t>
      </w:r>
      <w:r w:rsidRPr="00A46549">
        <w:rPr>
          <w:rFonts w:ascii="Palatino Linotype" w:hAnsi="Palatino Linotype"/>
          <w:bCs/>
          <w:sz w:val="22"/>
          <w:szCs w:val="22"/>
          <w:bdr w:val="none" w:sz="0" w:space="0" w:color="auto" w:frame="1"/>
          <w:shd w:val="clear" w:color="auto" w:fill="FFFFFF"/>
        </w:rPr>
        <w:t>Athens: Politropon (in Greek).</w:t>
      </w:r>
    </w:p>
    <w:p w14:paraId="30D49D5D"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TEACHING METHODS</w:t>
      </w:r>
    </w:p>
    <w:p w14:paraId="67A5C403" w14:textId="77777777" w:rsidR="0054116F" w:rsidRPr="00A46549" w:rsidRDefault="0054116F" w:rsidP="00D31B86">
      <w:pPr>
        <w:pStyle w:val="ListParagraph1"/>
        <w:spacing w:after="0" w:line="360" w:lineRule="auto"/>
        <w:ind w:left="180"/>
        <w:rPr>
          <w:rFonts w:ascii="Palatino Linotype" w:hAnsi="Palatino Linotype"/>
          <w:sz w:val="24"/>
          <w:szCs w:val="24"/>
        </w:rPr>
      </w:pPr>
      <w:r w:rsidRPr="00A46549">
        <w:rPr>
          <w:rFonts w:ascii="Palatino Linotype" w:hAnsi="Palatino Linotype"/>
          <w:sz w:val="24"/>
          <w:szCs w:val="24"/>
        </w:rPr>
        <w:t>Acting workshops, research, preparation and presentation of short performances</w:t>
      </w:r>
    </w:p>
    <w:p w14:paraId="5D5D8F04" w14:textId="77777777" w:rsidR="005E64FA" w:rsidRPr="00A46549" w:rsidRDefault="005E64FA" w:rsidP="00D31B86">
      <w:pPr>
        <w:pStyle w:val="ListParagraph1"/>
        <w:spacing w:after="0" w:line="360" w:lineRule="auto"/>
        <w:ind w:left="180"/>
        <w:rPr>
          <w:rFonts w:ascii="Palatino Linotype" w:hAnsi="Palatino Linotype"/>
          <w:sz w:val="24"/>
          <w:szCs w:val="24"/>
        </w:rPr>
      </w:pPr>
    </w:p>
    <w:p w14:paraId="694463D1"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ASSESSMENT METHODS</w:t>
      </w:r>
    </w:p>
    <w:p w14:paraId="7FB6412F"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b/>
          <w:lang w:val="en-GB"/>
        </w:rPr>
        <w:t xml:space="preserve">   </w:t>
      </w:r>
      <w:r w:rsidRPr="00A46549">
        <w:rPr>
          <w:rFonts w:ascii="Palatino Linotype" w:hAnsi="Palatino Linotype"/>
          <w:sz w:val="22"/>
          <w:szCs w:val="22"/>
          <w:lang w:val="en-GB"/>
        </w:rPr>
        <w:t>Written and oral evaluation of students’ projects and performances</w:t>
      </w:r>
    </w:p>
    <w:p w14:paraId="0DEF965F"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LANGUAGE OF INSTRUCTION</w:t>
      </w:r>
    </w:p>
    <w:p w14:paraId="3B687C60" w14:textId="77777777" w:rsidR="0054116F" w:rsidRDefault="0054116F" w:rsidP="00D31B86">
      <w:pPr>
        <w:spacing w:after="120" w:line="360" w:lineRule="auto"/>
        <w:rPr>
          <w:rFonts w:ascii="Palatino Linotype" w:hAnsi="Palatino Linotype"/>
          <w:b/>
          <w:sz w:val="22"/>
          <w:szCs w:val="22"/>
          <w:lang w:val="en-GB"/>
        </w:rPr>
      </w:pPr>
      <w:r w:rsidRPr="00A46549">
        <w:rPr>
          <w:rFonts w:ascii="Palatino Linotype" w:hAnsi="Palatino Linotype"/>
          <w:lang w:val="en-GB"/>
        </w:rPr>
        <w:t xml:space="preserve">   </w:t>
      </w:r>
      <w:r w:rsidRPr="00A46549">
        <w:rPr>
          <w:rFonts w:ascii="Palatino Linotype" w:hAnsi="Palatino Linotype"/>
          <w:sz w:val="22"/>
          <w:szCs w:val="22"/>
          <w:lang w:val="en-GB"/>
        </w:rPr>
        <w:t>Greek</w:t>
      </w:r>
      <w:r w:rsidRPr="00A46549">
        <w:rPr>
          <w:rFonts w:ascii="Palatino Linotype" w:hAnsi="Palatino Linotype"/>
          <w:b/>
          <w:sz w:val="22"/>
          <w:szCs w:val="22"/>
          <w:lang w:val="en-GB"/>
        </w:rPr>
        <w:t xml:space="preserve"> </w:t>
      </w:r>
      <w:r w:rsidRPr="00A46549">
        <w:rPr>
          <w:rFonts w:ascii="Palatino Linotype" w:hAnsi="Palatino Linotype"/>
          <w:sz w:val="22"/>
          <w:szCs w:val="22"/>
          <w:lang w:val="en-GB"/>
        </w:rPr>
        <w:t>(possibility to use English and Italian for Erasmus students)</w:t>
      </w:r>
      <w:r w:rsidRPr="00A46549">
        <w:rPr>
          <w:rFonts w:ascii="Palatino Linotype" w:hAnsi="Palatino Linotype"/>
          <w:b/>
          <w:sz w:val="22"/>
          <w:szCs w:val="22"/>
          <w:lang w:val="en-GB"/>
        </w:rPr>
        <w:t xml:space="preserve"> </w:t>
      </w:r>
    </w:p>
    <w:p w14:paraId="2DD76AF4" w14:textId="77777777" w:rsidR="00300C64" w:rsidRPr="00A46549" w:rsidRDefault="00300C64" w:rsidP="00D31B86">
      <w:pPr>
        <w:spacing w:after="120" w:line="360" w:lineRule="auto"/>
        <w:rPr>
          <w:rFonts w:ascii="Palatino Linotype" w:hAnsi="Palatino Linotype"/>
          <w:b/>
          <w:sz w:val="22"/>
          <w:szCs w:val="22"/>
          <w:lang w:val="en-GB"/>
        </w:rPr>
      </w:pPr>
    </w:p>
    <w:p w14:paraId="32783BC1" w14:textId="77777777" w:rsidR="0054116F" w:rsidRPr="00A46549" w:rsidRDefault="0054116F" w:rsidP="00D31B86">
      <w:pPr>
        <w:pBdr>
          <w:top w:val="single" w:sz="4" w:space="2"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spacing w:after="120" w:line="360" w:lineRule="auto"/>
        <w:ind w:left="540" w:hanging="540"/>
        <w:jc w:val="center"/>
        <w:rPr>
          <w:rFonts w:ascii="Palatino Linotype" w:hAnsi="Palatino Linotype"/>
          <w:b/>
          <w:bCs/>
          <w:sz w:val="22"/>
          <w:szCs w:val="22"/>
          <w:lang w:val="en-GB"/>
        </w:rPr>
      </w:pPr>
      <w:r w:rsidRPr="00A46549">
        <w:rPr>
          <w:rFonts w:ascii="Palatino Linotype" w:hAnsi="Palatino Linotype"/>
          <w:b/>
          <w:bCs/>
          <w:sz w:val="22"/>
          <w:szCs w:val="22"/>
          <w:lang w:val="en-GB"/>
        </w:rPr>
        <w:t xml:space="preserve">6. </w:t>
      </w:r>
      <w:r w:rsidR="00EA0FCA" w:rsidRPr="00A46549">
        <w:rPr>
          <w:rFonts w:ascii="Palatino Linotype" w:hAnsi="Palatino Linotype"/>
          <w:b/>
          <w:bCs/>
          <w:sz w:val="22"/>
          <w:szCs w:val="22"/>
          <w:lang w:val="en-GB"/>
        </w:rPr>
        <w:t xml:space="preserve">History of </w:t>
      </w:r>
      <w:r w:rsidRPr="00A46549">
        <w:rPr>
          <w:rFonts w:ascii="Palatino Linotype" w:hAnsi="Palatino Linotype"/>
          <w:b/>
          <w:bCs/>
          <w:sz w:val="22"/>
          <w:szCs w:val="22"/>
          <w:lang w:val="en-GB"/>
        </w:rPr>
        <w:t xml:space="preserve">Spanish and Latin-American </w:t>
      </w:r>
      <w:r w:rsidRPr="00A46549">
        <w:rPr>
          <w:rFonts w:ascii="Palatino Linotype" w:hAnsi="Palatino Linotype"/>
          <w:b/>
          <w:bCs/>
          <w:sz w:val="22"/>
          <w:szCs w:val="22"/>
        </w:rPr>
        <w:t>Theatre</w:t>
      </w:r>
      <w:r w:rsidRPr="00A46549">
        <w:rPr>
          <w:rFonts w:ascii="Palatino Linotype" w:hAnsi="Palatino Linotype"/>
          <w:b/>
          <w:bCs/>
          <w:sz w:val="22"/>
          <w:szCs w:val="22"/>
          <w:lang w:val="en-GB"/>
        </w:rPr>
        <w:t xml:space="preserve"> </w:t>
      </w:r>
    </w:p>
    <w:p w14:paraId="49991C87" w14:textId="77777777" w:rsidR="0054116F" w:rsidRPr="00A46549" w:rsidRDefault="0054116F" w:rsidP="00D31B86">
      <w:pPr>
        <w:spacing w:line="360" w:lineRule="auto"/>
        <w:rPr>
          <w:rFonts w:ascii="Palatino Linotype" w:hAnsi="Palatino Linotype"/>
          <w:b/>
          <w:sz w:val="22"/>
          <w:szCs w:val="22"/>
        </w:rPr>
      </w:pPr>
      <w:r w:rsidRPr="00A46549">
        <w:rPr>
          <w:rFonts w:ascii="Palatino Linotype" w:hAnsi="Palatino Linotype"/>
          <w:lang w:val="en-GB"/>
        </w:rPr>
        <w:t xml:space="preserve">• </w:t>
      </w:r>
      <w:r w:rsidRPr="00A46549">
        <w:rPr>
          <w:rFonts w:ascii="Palatino Linotype" w:hAnsi="Palatino Linotype"/>
          <w:b/>
          <w:sz w:val="22"/>
          <w:szCs w:val="22"/>
        </w:rPr>
        <w:t>COURSE CODE</w:t>
      </w:r>
    </w:p>
    <w:p w14:paraId="11E8307A" w14:textId="77777777" w:rsidR="0054116F" w:rsidRPr="00A46549" w:rsidRDefault="0054116F" w:rsidP="00D31B86">
      <w:pPr>
        <w:spacing w:line="360" w:lineRule="auto"/>
        <w:ind w:left="180"/>
        <w:rPr>
          <w:rFonts w:ascii="Palatino Linotype" w:hAnsi="Palatino Linotype"/>
          <w:sz w:val="22"/>
          <w:szCs w:val="22"/>
        </w:rPr>
      </w:pPr>
      <w:r w:rsidRPr="00A46549">
        <w:rPr>
          <w:rFonts w:ascii="Palatino Linotype" w:hAnsi="Palatino Linotype"/>
          <w:sz w:val="22"/>
          <w:szCs w:val="22"/>
        </w:rPr>
        <w:t>34EE125</w:t>
      </w:r>
    </w:p>
    <w:p w14:paraId="13986C19" w14:textId="77777777" w:rsidR="0054116F" w:rsidRPr="00A46549" w:rsidRDefault="0054116F" w:rsidP="00D31B86">
      <w:pPr>
        <w:spacing w:line="360" w:lineRule="auto"/>
        <w:rPr>
          <w:rFonts w:ascii="Palatino Linotype" w:hAnsi="Palatino Linotype"/>
          <w:lang w:val="en-GB"/>
        </w:rPr>
      </w:pPr>
      <w:r w:rsidRPr="00A46549">
        <w:rPr>
          <w:rFonts w:ascii="Palatino Linotype" w:hAnsi="Palatino Linotype"/>
          <w:lang w:val="en-GB"/>
        </w:rPr>
        <w:t xml:space="preserve">• </w:t>
      </w:r>
      <w:r w:rsidRPr="00A46549">
        <w:rPr>
          <w:rFonts w:ascii="Palatino Linotype" w:hAnsi="Palatino Linotype"/>
          <w:b/>
          <w:lang w:val="en-GB"/>
        </w:rPr>
        <w:t>TYPE OF COURSE</w:t>
      </w:r>
    </w:p>
    <w:p w14:paraId="5977C243" w14:textId="77777777" w:rsidR="0054116F" w:rsidRPr="00A46549" w:rsidRDefault="0054116F" w:rsidP="00D31B86">
      <w:pPr>
        <w:spacing w:line="360" w:lineRule="auto"/>
        <w:ind w:left="180"/>
        <w:rPr>
          <w:rFonts w:ascii="Palatino Linotype" w:hAnsi="Palatino Linotype"/>
          <w:lang w:val="en-GB"/>
        </w:rPr>
      </w:pPr>
      <w:r w:rsidRPr="00A46549">
        <w:rPr>
          <w:rFonts w:ascii="Palatino Linotype" w:hAnsi="Palatino Linotype"/>
          <w:bCs/>
          <w:sz w:val="22"/>
          <w:szCs w:val="22"/>
        </w:rPr>
        <w:t>3</w:t>
      </w:r>
      <w:r w:rsidRPr="00A46549">
        <w:rPr>
          <w:rFonts w:ascii="Palatino Linotype" w:hAnsi="Palatino Linotype"/>
          <w:bCs/>
          <w:sz w:val="22"/>
          <w:szCs w:val="22"/>
          <w:vertAlign w:val="superscript"/>
        </w:rPr>
        <w:t>rd</w:t>
      </w:r>
      <w:r w:rsidRPr="00A46549">
        <w:rPr>
          <w:rFonts w:ascii="Palatino Linotype" w:hAnsi="Palatino Linotype"/>
          <w:bCs/>
          <w:sz w:val="22"/>
          <w:szCs w:val="22"/>
        </w:rPr>
        <w:t>-4</w:t>
      </w:r>
      <w:r w:rsidRPr="00A46549">
        <w:rPr>
          <w:rFonts w:ascii="Palatino Linotype" w:hAnsi="Palatino Linotype"/>
          <w:bCs/>
          <w:sz w:val="22"/>
          <w:szCs w:val="22"/>
          <w:vertAlign w:val="superscript"/>
        </w:rPr>
        <w:t>th</w:t>
      </w:r>
      <w:r w:rsidRPr="00A46549">
        <w:rPr>
          <w:rFonts w:ascii="Palatino Linotype" w:hAnsi="Palatino Linotype"/>
          <w:bCs/>
          <w:sz w:val="22"/>
          <w:szCs w:val="22"/>
        </w:rPr>
        <w:t xml:space="preserve"> Year Free Elective</w:t>
      </w:r>
      <w:r w:rsidRPr="00A46549">
        <w:rPr>
          <w:rFonts w:ascii="Palatino Linotype" w:hAnsi="Palatino Linotype"/>
          <w:lang w:val="en-GB"/>
        </w:rPr>
        <w:t xml:space="preserve"> </w:t>
      </w:r>
    </w:p>
    <w:p w14:paraId="6264739B" w14:textId="77777777" w:rsidR="0054116F" w:rsidRPr="00A46549" w:rsidRDefault="0054116F" w:rsidP="00D31B86">
      <w:pPr>
        <w:spacing w:line="360" w:lineRule="auto"/>
        <w:rPr>
          <w:rFonts w:ascii="Palatino Linotype" w:hAnsi="Palatino Linotype"/>
          <w:b/>
          <w:lang w:val="en-GB"/>
        </w:rPr>
      </w:pPr>
      <w:r w:rsidRPr="00A46549">
        <w:rPr>
          <w:rFonts w:ascii="Palatino Linotype" w:hAnsi="Palatino Linotype"/>
          <w:lang w:val="en-GB"/>
        </w:rPr>
        <w:t xml:space="preserve">• </w:t>
      </w:r>
      <w:r w:rsidRPr="00A46549">
        <w:rPr>
          <w:rFonts w:ascii="Palatino Linotype" w:hAnsi="Palatino Linotype"/>
          <w:b/>
          <w:lang w:val="en-GB"/>
        </w:rPr>
        <w:t>LEVEL OF COURSE</w:t>
      </w:r>
    </w:p>
    <w:p w14:paraId="42B3F765"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lang w:val="en-GB"/>
        </w:rPr>
        <w:t xml:space="preserve">   </w:t>
      </w:r>
      <w:r w:rsidRPr="00A46549">
        <w:rPr>
          <w:rFonts w:ascii="Palatino Linotype" w:hAnsi="Palatino Linotype"/>
          <w:sz w:val="22"/>
          <w:szCs w:val="22"/>
          <w:lang w:val="en-GB"/>
        </w:rPr>
        <w:t>Undergraduate</w:t>
      </w:r>
    </w:p>
    <w:p w14:paraId="0D26C1B9" w14:textId="77777777" w:rsidR="0054116F" w:rsidRPr="00A46549" w:rsidRDefault="0054116F" w:rsidP="00D31B86">
      <w:pPr>
        <w:spacing w:line="360" w:lineRule="auto"/>
        <w:rPr>
          <w:rFonts w:ascii="Palatino Linotype" w:hAnsi="Palatino Linotype"/>
          <w:b/>
          <w:sz w:val="22"/>
          <w:szCs w:val="22"/>
        </w:rPr>
      </w:pPr>
      <w:r w:rsidRPr="00A46549">
        <w:rPr>
          <w:rFonts w:ascii="Palatino Linotype" w:hAnsi="Palatino Linotype"/>
          <w:lang w:val="en-GB"/>
        </w:rPr>
        <w:t xml:space="preserve">• </w:t>
      </w:r>
      <w:r w:rsidRPr="00A46549">
        <w:rPr>
          <w:rFonts w:ascii="Palatino Linotype" w:hAnsi="Palatino Linotype"/>
          <w:b/>
          <w:sz w:val="22"/>
          <w:szCs w:val="22"/>
        </w:rPr>
        <w:t>YEAR OF STUDY</w:t>
      </w:r>
    </w:p>
    <w:p w14:paraId="22E29C7E" w14:textId="52D9FACF" w:rsidR="0054116F" w:rsidRPr="00A46549" w:rsidRDefault="006A6628" w:rsidP="00D31B86">
      <w:pPr>
        <w:spacing w:line="360" w:lineRule="auto"/>
        <w:ind w:left="180"/>
        <w:rPr>
          <w:rFonts w:ascii="Palatino Linotype" w:hAnsi="Palatino Linotype"/>
          <w:sz w:val="22"/>
          <w:szCs w:val="22"/>
        </w:rPr>
      </w:pPr>
      <w:r w:rsidRPr="00A46549">
        <w:rPr>
          <w:rFonts w:ascii="Palatino Linotype" w:hAnsi="Palatino Linotype"/>
          <w:sz w:val="22"/>
          <w:szCs w:val="22"/>
        </w:rPr>
        <w:t>2015-2016</w:t>
      </w:r>
    </w:p>
    <w:p w14:paraId="6A9A4FC8" w14:textId="77777777" w:rsidR="0054116F" w:rsidRPr="00A46549" w:rsidRDefault="0054116F" w:rsidP="00D31B86">
      <w:pPr>
        <w:spacing w:line="360" w:lineRule="auto"/>
        <w:rPr>
          <w:rFonts w:ascii="Palatino Linotype" w:hAnsi="Palatino Linotype"/>
          <w:b/>
          <w:sz w:val="22"/>
          <w:szCs w:val="22"/>
        </w:rPr>
      </w:pPr>
      <w:r w:rsidRPr="00A46549">
        <w:rPr>
          <w:rFonts w:ascii="Palatino Linotype" w:hAnsi="Palatino Linotype"/>
          <w:lang w:val="en-GB"/>
        </w:rPr>
        <w:lastRenderedPageBreak/>
        <w:t xml:space="preserve">• </w:t>
      </w:r>
      <w:r w:rsidRPr="00A46549">
        <w:rPr>
          <w:rFonts w:ascii="Palatino Linotype" w:hAnsi="Palatino Linotype"/>
          <w:b/>
          <w:sz w:val="22"/>
          <w:szCs w:val="22"/>
        </w:rPr>
        <w:t>SEMESTER</w:t>
      </w:r>
    </w:p>
    <w:p w14:paraId="3CF3ACD5" w14:textId="77777777" w:rsidR="0054116F" w:rsidRPr="00A46549" w:rsidRDefault="0054116F" w:rsidP="00D31B86">
      <w:pPr>
        <w:spacing w:line="360" w:lineRule="auto"/>
        <w:ind w:left="180"/>
        <w:rPr>
          <w:rFonts w:ascii="Palatino Linotype" w:hAnsi="Palatino Linotype"/>
          <w:sz w:val="22"/>
          <w:szCs w:val="22"/>
          <w:lang w:val="en-GB"/>
        </w:rPr>
      </w:pPr>
      <w:r w:rsidRPr="00A46549">
        <w:rPr>
          <w:rFonts w:ascii="Palatino Linotype" w:hAnsi="Palatino Linotype"/>
          <w:sz w:val="22"/>
          <w:szCs w:val="22"/>
          <w:lang w:val="en-GB"/>
        </w:rPr>
        <w:t xml:space="preserve">Spring Semester  </w:t>
      </w:r>
    </w:p>
    <w:p w14:paraId="6B3A46E9" w14:textId="77777777" w:rsidR="0054116F" w:rsidRPr="00A46549" w:rsidRDefault="0054116F" w:rsidP="00D31B86">
      <w:pPr>
        <w:spacing w:line="360" w:lineRule="auto"/>
        <w:rPr>
          <w:rFonts w:ascii="Palatino Linotype" w:hAnsi="Palatino Linotype"/>
          <w:b/>
          <w:sz w:val="22"/>
          <w:szCs w:val="22"/>
          <w:lang w:val="en-GB"/>
        </w:rPr>
      </w:pPr>
      <w:r w:rsidRPr="00A46549">
        <w:rPr>
          <w:rFonts w:ascii="Palatino Linotype" w:hAnsi="Palatino Linotype"/>
          <w:lang w:val="en-GB"/>
        </w:rPr>
        <w:t xml:space="preserve">• </w:t>
      </w:r>
      <w:r w:rsidRPr="00A46549">
        <w:rPr>
          <w:rFonts w:ascii="Palatino Linotype" w:hAnsi="Palatino Linotype"/>
          <w:b/>
          <w:sz w:val="22"/>
          <w:szCs w:val="22"/>
        </w:rPr>
        <w:t xml:space="preserve">NUMBER OF CREDITS </w:t>
      </w:r>
      <w:r w:rsidRPr="00A46549">
        <w:rPr>
          <w:rFonts w:ascii="Palatino Linotype" w:hAnsi="Palatino Linotype"/>
          <w:sz w:val="22"/>
          <w:szCs w:val="22"/>
        </w:rPr>
        <w:t>ECTS</w:t>
      </w:r>
      <w:r w:rsidRPr="00A46549">
        <w:rPr>
          <w:rFonts w:ascii="Palatino Linotype" w:hAnsi="Palatino Linotype"/>
          <w:b/>
          <w:sz w:val="22"/>
          <w:szCs w:val="22"/>
        </w:rPr>
        <w:t xml:space="preserve"> ALLOCATED</w:t>
      </w:r>
    </w:p>
    <w:p w14:paraId="35BF4930"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lang w:val="en-GB"/>
        </w:rPr>
        <w:t xml:space="preserve">   </w:t>
      </w:r>
      <w:r w:rsidRPr="00A46549">
        <w:rPr>
          <w:rFonts w:ascii="Palatino Linotype" w:hAnsi="Palatino Linotype"/>
          <w:sz w:val="22"/>
          <w:szCs w:val="22"/>
          <w:lang w:val="it-IT"/>
        </w:rPr>
        <w:t>5</w:t>
      </w:r>
      <w:r w:rsidRPr="00A46549">
        <w:rPr>
          <w:rFonts w:ascii="Palatino Linotype" w:hAnsi="Palatino Linotype"/>
          <w:sz w:val="22"/>
          <w:szCs w:val="22"/>
          <w:lang w:val="en-GB"/>
        </w:rPr>
        <w:t xml:space="preserve"> ECTS Credits</w:t>
      </w:r>
    </w:p>
    <w:p w14:paraId="066789B0" w14:textId="77777777" w:rsidR="0054116F" w:rsidRPr="00A46549" w:rsidRDefault="0054116F" w:rsidP="00D31B86">
      <w:pPr>
        <w:spacing w:line="360" w:lineRule="auto"/>
        <w:rPr>
          <w:rFonts w:ascii="Palatino Linotype" w:hAnsi="Palatino Linotype"/>
          <w:b/>
          <w:sz w:val="22"/>
          <w:szCs w:val="22"/>
        </w:rPr>
      </w:pPr>
      <w:r w:rsidRPr="00A46549">
        <w:rPr>
          <w:rFonts w:ascii="Palatino Linotype" w:hAnsi="Palatino Linotype"/>
          <w:lang w:val="en-GB"/>
        </w:rPr>
        <w:t xml:space="preserve">• </w:t>
      </w:r>
      <w:r w:rsidRPr="00A46549">
        <w:rPr>
          <w:rFonts w:ascii="Palatino Linotype" w:hAnsi="Palatino Linotype"/>
          <w:b/>
          <w:sz w:val="22"/>
          <w:szCs w:val="22"/>
        </w:rPr>
        <w:t xml:space="preserve">NAME OF LECTURER </w:t>
      </w:r>
    </w:p>
    <w:p w14:paraId="48BBD158" w14:textId="3C2EDFE4" w:rsidR="00E91D48" w:rsidRPr="00300C64" w:rsidRDefault="0054116F" w:rsidP="00300C64">
      <w:pPr>
        <w:spacing w:after="120" w:line="360" w:lineRule="auto"/>
        <w:ind w:left="142"/>
        <w:rPr>
          <w:rFonts w:ascii="Palatino Linotype" w:hAnsi="Palatino Linotype"/>
          <w:sz w:val="22"/>
          <w:szCs w:val="22"/>
        </w:rPr>
      </w:pPr>
      <w:r w:rsidRPr="00A46549">
        <w:rPr>
          <w:rFonts w:ascii="Palatino Linotype" w:hAnsi="Palatino Linotype"/>
          <w:sz w:val="22"/>
          <w:szCs w:val="22"/>
        </w:rPr>
        <w:t xml:space="preserve">Stylianos Rodarelis, </w:t>
      </w:r>
      <w:r w:rsidRPr="00A46549">
        <w:rPr>
          <w:rFonts w:ascii="Palatino Linotype" w:hAnsi="Palatino Linotype"/>
          <w:sz w:val="22"/>
          <w:szCs w:val="22"/>
          <w:lang w:val="en-GB"/>
        </w:rPr>
        <w:t>Member of the Specialized Teaching Staff</w:t>
      </w:r>
    </w:p>
    <w:p w14:paraId="726DD93D" w14:textId="77777777" w:rsidR="0054116F" w:rsidRPr="00A46549" w:rsidRDefault="0054116F" w:rsidP="00D31B86">
      <w:pPr>
        <w:spacing w:line="360" w:lineRule="auto"/>
        <w:rPr>
          <w:rFonts w:ascii="Palatino Linotype" w:hAnsi="Palatino Linotype"/>
          <w:b/>
          <w:sz w:val="22"/>
          <w:szCs w:val="22"/>
        </w:rPr>
      </w:pPr>
      <w:r w:rsidRPr="00A46549">
        <w:rPr>
          <w:rFonts w:ascii="Palatino Linotype" w:hAnsi="Palatino Linotype"/>
          <w:lang w:val="en-GB"/>
        </w:rPr>
        <w:t xml:space="preserve">• </w:t>
      </w:r>
      <w:r w:rsidRPr="00A46549">
        <w:rPr>
          <w:rFonts w:ascii="Palatino Linotype" w:hAnsi="Palatino Linotype"/>
          <w:b/>
          <w:sz w:val="22"/>
          <w:szCs w:val="22"/>
        </w:rPr>
        <w:t>COURSE OBJECTIVES</w:t>
      </w:r>
    </w:p>
    <w:p w14:paraId="52FCAD01" w14:textId="6D501214" w:rsidR="00E91D48" w:rsidRPr="00300C64" w:rsidRDefault="0054116F" w:rsidP="00300C64">
      <w:pPr>
        <w:spacing w:after="120" w:line="360" w:lineRule="auto"/>
        <w:ind w:left="181"/>
        <w:rPr>
          <w:rFonts w:ascii="Palatino Linotype" w:hAnsi="Palatino Linotype"/>
        </w:rPr>
      </w:pPr>
      <w:r w:rsidRPr="00A46549">
        <w:rPr>
          <w:rFonts w:ascii="Palatino Linotype" w:eastAsia="Calibri" w:hAnsi="Palatino Linotype"/>
          <w:sz w:val="22"/>
          <w:szCs w:val="22"/>
        </w:rPr>
        <w:t>Upon completion of the semester, students will have discovered t</w:t>
      </w:r>
      <w:r w:rsidR="00EA0FCA" w:rsidRPr="00A46549">
        <w:rPr>
          <w:rFonts w:ascii="Palatino Linotype" w:eastAsia="Calibri" w:hAnsi="Palatino Linotype"/>
          <w:sz w:val="22"/>
          <w:szCs w:val="22"/>
        </w:rPr>
        <w:t>he historical development of</w:t>
      </w:r>
      <w:r w:rsidRPr="00A46549">
        <w:rPr>
          <w:rFonts w:ascii="Palatino Linotype" w:eastAsia="Calibri" w:hAnsi="Palatino Linotype"/>
          <w:sz w:val="22"/>
          <w:szCs w:val="22"/>
        </w:rPr>
        <w:t xml:space="preserve"> Spanish and Latin American theatre</w:t>
      </w:r>
      <w:r w:rsidR="00EA0FCA" w:rsidRPr="00A46549">
        <w:rPr>
          <w:rFonts w:ascii="Palatino Linotype" w:eastAsia="Calibri" w:hAnsi="Palatino Linotype"/>
          <w:sz w:val="22"/>
          <w:szCs w:val="22"/>
        </w:rPr>
        <w:t xml:space="preserve"> from post-Roman period until the end of the 19</w:t>
      </w:r>
      <w:r w:rsidR="00EA0FCA" w:rsidRPr="00A46549">
        <w:rPr>
          <w:rFonts w:ascii="Palatino Linotype" w:eastAsia="Calibri" w:hAnsi="Palatino Linotype"/>
          <w:sz w:val="22"/>
          <w:szCs w:val="22"/>
          <w:vertAlign w:val="superscript"/>
        </w:rPr>
        <w:t>th</w:t>
      </w:r>
      <w:r w:rsidR="00EA0FCA" w:rsidRPr="00A46549">
        <w:rPr>
          <w:rFonts w:ascii="Palatino Linotype" w:eastAsia="Calibri" w:hAnsi="Palatino Linotype"/>
          <w:sz w:val="22"/>
          <w:szCs w:val="22"/>
        </w:rPr>
        <w:t xml:space="preserve"> century</w:t>
      </w:r>
      <w:r w:rsidRPr="00A46549">
        <w:rPr>
          <w:rFonts w:ascii="Palatino Linotype" w:eastAsia="Calibri" w:hAnsi="Palatino Linotype"/>
          <w:sz w:val="22"/>
          <w:szCs w:val="22"/>
        </w:rPr>
        <w:t xml:space="preserve">. They will have also have </w:t>
      </w:r>
      <w:r w:rsidR="00EA0FCA" w:rsidRPr="00A46549">
        <w:rPr>
          <w:rFonts w:ascii="Palatino Linotype" w:eastAsia="Calibri" w:hAnsi="Palatino Linotype"/>
          <w:sz w:val="22"/>
          <w:szCs w:val="22"/>
        </w:rPr>
        <w:t xml:space="preserve">gained insight into the manner in which theatrical elements shaped different national productions in the new countries of Latin America. </w:t>
      </w:r>
      <w:r w:rsidR="00E91D48">
        <w:rPr>
          <w:rFonts w:ascii="Palatino Linotype" w:hAnsi="Palatino Linotype"/>
        </w:rPr>
        <w:t xml:space="preserve"> </w:t>
      </w:r>
    </w:p>
    <w:p w14:paraId="2AEDA176" w14:textId="77777777" w:rsidR="0054116F" w:rsidRPr="00A46549" w:rsidRDefault="0054116F" w:rsidP="00D31B86">
      <w:pPr>
        <w:spacing w:line="360" w:lineRule="auto"/>
        <w:rPr>
          <w:rFonts w:ascii="Palatino Linotype" w:hAnsi="Palatino Linotype"/>
          <w:b/>
          <w:sz w:val="22"/>
          <w:szCs w:val="22"/>
          <w:shd w:val="clear" w:color="auto" w:fill="FFFFFF"/>
        </w:rPr>
      </w:pPr>
      <w:r w:rsidRPr="00A46549">
        <w:rPr>
          <w:rFonts w:ascii="Palatino Linotype" w:hAnsi="Palatino Linotype"/>
          <w:b/>
          <w:sz w:val="22"/>
          <w:szCs w:val="22"/>
          <w:lang w:bidi="he-IL"/>
        </w:rPr>
        <w:t xml:space="preserve">• </w:t>
      </w:r>
      <w:r w:rsidRPr="00A46549">
        <w:rPr>
          <w:rFonts w:ascii="Palatino Linotype" w:hAnsi="Palatino Linotype"/>
          <w:b/>
          <w:sz w:val="22"/>
          <w:szCs w:val="22"/>
          <w:shd w:val="clear" w:color="auto" w:fill="FFFFFF"/>
        </w:rPr>
        <w:t>LEARNING OUTCOMES  </w:t>
      </w:r>
    </w:p>
    <w:p w14:paraId="7957E4E2" w14:textId="77777777" w:rsidR="0054116F" w:rsidRPr="00A46549" w:rsidRDefault="00EA0FCA" w:rsidP="00D31B86">
      <w:pPr>
        <w:spacing w:after="120" w:line="360" w:lineRule="auto"/>
        <w:ind w:left="142"/>
        <w:rPr>
          <w:rFonts w:ascii="Palatino Linotype" w:hAnsi="Palatino Linotype"/>
          <w:sz w:val="22"/>
          <w:szCs w:val="22"/>
          <w:shd w:val="clear" w:color="auto" w:fill="FFFFFF"/>
        </w:rPr>
      </w:pPr>
      <w:r w:rsidRPr="00A46549">
        <w:rPr>
          <w:rFonts w:ascii="Palatino Linotype" w:hAnsi="Palatino Linotype"/>
          <w:sz w:val="22"/>
          <w:szCs w:val="22"/>
        </w:rPr>
        <w:t>After a 13 course</w:t>
      </w:r>
      <w:r w:rsidR="0054116F" w:rsidRPr="00A46549">
        <w:rPr>
          <w:rFonts w:ascii="Palatino Linotype" w:hAnsi="Palatino Linotype"/>
          <w:sz w:val="22"/>
          <w:szCs w:val="22"/>
        </w:rPr>
        <w:t xml:space="preserve"> semester, the students will be able to</w:t>
      </w:r>
      <w:r w:rsidR="0054116F" w:rsidRPr="00A46549">
        <w:rPr>
          <w:rFonts w:ascii="Palatino Linotype" w:hAnsi="Palatino Linotype" w:cs="Verdana"/>
          <w:sz w:val="22"/>
          <w:szCs w:val="22"/>
        </w:rPr>
        <w:t xml:space="preserve"> </w:t>
      </w:r>
      <w:r w:rsidR="0054116F" w:rsidRPr="00A46549">
        <w:rPr>
          <w:rFonts w:ascii="Palatino Linotype" w:hAnsi="Palatino Linotype"/>
          <w:sz w:val="22"/>
          <w:szCs w:val="22"/>
          <w:shd w:val="clear" w:color="auto" w:fill="FFFFFF"/>
        </w:rPr>
        <w:t xml:space="preserve">be acquainted with the historical development of the Spanish and Latin American theatre. They may </w:t>
      </w:r>
      <w:r w:rsidR="0054116F" w:rsidRPr="00A46549">
        <w:rPr>
          <w:rFonts w:ascii="Palatino Linotype" w:hAnsi="Palatino Linotype"/>
          <w:sz w:val="22"/>
          <w:szCs w:val="22"/>
        </w:rPr>
        <w:t>also</w:t>
      </w:r>
      <w:r w:rsidR="0054116F" w:rsidRPr="00A46549">
        <w:rPr>
          <w:rFonts w:ascii="Palatino Linotype" w:hAnsi="Palatino Linotype"/>
          <w:sz w:val="22"/>
          <w:szCs w:val="22"/>
          <w:shd w:val="clear" w:color="auto" w:fill="FFFFFF"/>
        </w:rPr>
        <w:t xml:space="preserve"> experiment</w:t>
      </w:r>
      <w:r w:rsidR="0054116F" w:rsidRPr="00A46549">
        <w:rPr>
          <w:rFonts w:ascii="Palatino Linotype" w:hAnsi="Palatino Linotype"/>
          <w:sz w:val="22"/>
          <w:szCs w:val="22"/>
        </w:rPr>
        <w:t xml:space="preserve"> </w:t>
      </w:r>
      <w:r w:rsidR="0054116F" w:rsidRPr="00A46549">
        <w:rPr>
          <w:rFonts w:ascii="Palatino Linotype" w:hAnsi="Palatino Linotype"/>
          <w:sz w:val="22"/>
          <w:szCs w:val="22"/>
          <w:shd w:val="clear" w:color="auto" w:fill="FFFFFF"/>
        </w:rPr>
        <w:t>and approach with a sufficient number of plays tr</w:t>
      </w:r>
      <w:r w:rsidRPr="00A46549">
        <w:rPr>
          <w:rFonts w:ascii="Palatino Linotype" w:hAnsi="Palatino Linotype"/>
          <w:sz w:val="22"/>
          <w:szCs w:val="22"/>
          <w:shd w:val="clear" w:color="auto" w:fill="FFFFFF"/>
        </w:rPr>
        <w:t xml:space="preserve">anslated into Greek through </w:t>
      </w:r>
      <w:r w:rsidR="0054116F" w:rsidRPr="00A46549">
        <w:rPr>
          <w:rFonts w:ascii="Palatino Linotype" w:hAnsi="Palatino Linotype"/>
          <w:sz w:val="22"/>
          <w:szCs w:val="22"/>
          <w:shd w:val="clear" w:color="auto" w:fill="FFFFFF"/>
        </w:rPr>
        <w:t>interactive theatre presentations.</w:t>
      </w:r>
    </w:p>
    <w:p w14:paraId="3BF4BB12" w14:textId="77777777" w:rsidR="0054116F" w:rsidRPr="00A46549" w:rsidRDefault="0054116F" w:rsidP="00D31B86">
      <w:pPr>
        <w:spacing w:line="360" w:lineRule="auto"/>
        <w:rPr>
          <w:rFonts w:ascii="Palatino Linotype" w:hAnsi="Palatino Linotype"/>
          <w:b/>
          <w:sz w:val="22"/>
          <w:szCs w:val="22"/>
        </w:rPr>
      </w:pPr>
      <w:r w:rsidRPr="00A46549">
        <w:rPr>
          <w:rFonts w:ascii="Palatino Linotype" w:hAnsi="Palatino Linotype"/>
        </w:rPr>
        <w:t xml:space="preserve">• </w:t>
      </w:r>
      <w:r w:rsidRPr="00A46549">
        <w:rPr>
          <w:rFonts w:ascii="Palatino Linotype" w:hAnsi="Palatino Linotype"/>
          <w:b/>
          <w:sz w:val="22"/>
          <w:szCs w:val="22"/>
        </w:rPr>
        <w:t>PREREQUISITES</w:t>
      </w:r>
    </w:p>
    <w:p w14:paraId="36B97CE1" w14:textId="77777777" w:rsidR="0054116F" w:rsidRPr="00A46549" w:rsidRDefault="0054116F" w:rsidP="00D31B86">
      <w:pPr>
        <w:spacing w:after="120" w:line="360" w:lineRule="auto"/>
        <w:ind w:left="181"/>
        <w:rPr>
          <w:rFonts w:ascii="Palatino Linotype" w:hAnsi="Palatino Linotype"/>
          <w:sz w:val="22"/>
          <w:szCs w:val="22"/>
        </w:rPr>
      </w:pPr>
      <w:r w:rsidRPr="00A46549">
        <w:rPr>
          <w:rFonts w:ascii="Palatino Linotype" w:hAnsi="Palatino Linotype"/>
          <w:sz w:val="22"/>
          <w:szCs w:val="22"/>
        </w:rPr>
        <w:t xml:space="preserve">No prerequisite </w:t>
      </w:r>
    </w:p>
    <w:p w14:paraId="04F88754" w14:textId="77777777" w:rsidR="0054116F" w:rsidRPr="00A46549" w:rsidRDefault="0054116F" w:rsidP="00D31B86">
      <w:pPr>
        <w:spacing w:line="360" w:lineRule="auto"/>
        <w:rPr>
          <w:rFonts w:ascii="Palatino Linotype" w:hAnsi="Palatino Linotype"/>
          <w:b/>
          <w:sz w:val="22"/>
          <w:szCs w:val="22"/>
          <w:lang w:val="en-GB"/>
        </w:rPr>
      </w:pPr>
      <w:r w:rsidRPr="00A46549">
        <w:rPr>
          <w:rFonts w:ascii="Palatino Linotype" w:hAnsi="Palatino Linotype"/>
          <w:lang w:val="en-GB"/>
        </w:rPr>
        <w:t xml:space="preserve">• </w:t>
      </w:r>
      <w:r w:rsidRPr="00A46549">
        <w:rPr>
          <w:rFonts w:ascii="Palatino Linotype" w:hAnsi="Palatino Linotype"/>
          <w:b/>
          <w:sz w:val="22"/>
          <w:szCs w:val="22"/>
        </w:rPr>
        <w:t>COURSE CONTENTS</w:t>
      </w:r>
    </w:p>
    <w:p w14:paraId="4D6C4ED9" w14:textId="77777777" w:rsidR="0054116F" w:rsidRPr="00A46549" w:rsidRDefault="0054116F" w:rsidP="00D31B86">
      <w:pPr>
        <w:spacing w:after="0" w:line="360" w:lineRule="auto"/>
        <w:ind w:left="360" w:hanging="180"/>
        <w:rPr>
          <w:rFonts w:ascii="Palatino Linotype" w:hAnsi="Palatino Linotype"/>
          <w:sz w:val="22"/>
          <w:szCs w:val="22"/>
          <w:lang w:val="en-GB"/>
        </w:rPr>
      </w:pPr>
      <w:r w:rsidRPr="00A46549">
        <w:rPr>
          <w:rFonts w:ascii="Palatino Linotype" w:hAnsi="Palatino Linotype"/>
          <w:sz w:val="22"/>
          <w:szCs w:val="22"/>
          <w:lang w:val="en-GB"/>
        </w:rPr>
        <w:t>-  The first after Roman shows.</w:t>
      </w:r>
    </w:p>
    <w:p w14:paraId="4F19B08D" w14:textId="77777777" w:rsidR="0054116F" w:rsidRPr="00A46549" w:rsidRDefault="0054116F" w:rsidP="00D31B86">
      <w:pPr>
        <w:spacing w:after="0" w:line="360" w:lineRule="auto"/>
        <w:ind w:left="360" w:hanging="180"/>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sz w:val="22"/>
          <w:szCs w:val="22"/>
        </w:rPr>
        <w:t>The religious tragedies.</w:t>
      </w:r>
    </w:p>
    <w:p w14:paraId="2796E345" w14:textId="77777777" w:rsidR="0054116F" w:rsidRPr="00A46549" w:rsidRDefault="0054116F" w:rsidP="00D31B86">
      <w:pPr>
        <w:spacing w:after="0" w:line="360" w:lineRule="auto"/>
        <w:ind w:left="360" w:hanging="180"/>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sz w:val="22"/>
          <w:szCs w:val="22"/>
        </w:rPr>
        <w:t xml:space="preserve">The European participation in the formation of the Spanish dramaturgy. </w:t>
      </w:r>
    </w:p>
    <w:p w14:paraId="6299A3EF" w14:textId="77777777" w:rsidR="0054116F" w:rsidRPr="00A46549" w:rsidRDefault="0054116F" w:rsidP="00D31B86">
      <w:pPr>
        <w:spacing w:after="0" w:line="360" w:lineRule="auto"/>
        <w:ind w:left="360" w:hanging="180"/>
        <w:outlineLvl w:val="0"/>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sz w:val="22"/>
          <w:szCs w:val="22"/>
        </w:rPr>
        <w:t>The golden era of the Spanish theatre</w:t>
      </w:r>
    </w:p>
    <w:p w14:paraId="3B32E7CF" w14:textId="77777777" w:rsidR="0054116F" w:rsidRPr="00A46549" w:rsidRDefault="0054116F" w:rsidP="00D31B86">
      <w:pPr>
        <w:spacing w:after="0" w:line="360" w:lineRule="auto"/>
        <w:ind w:left="360" w:hanging="180"/>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sz w:val="22"/>
          <w:szCs w:val="22"/>
        </w:rPr>
        <w:t>The before Columbus theatre in Central and South America.</w:t>
      </w:r>
    </w:p>
    <w:p w14:paraId="2AF3BDD4" w14:textId="77777777" w:rsidR="0054116F" w:rsidRPr="00A46549" w:rsidRDefault="0054116F" w:rsidP="00D31B86">
      <w:pPr>
        <w:spacing w:after="0" w:line="360" w:lineRule="auto"/>
        <w:ind w:left="360" w:hanging="180"/>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sz w:val="22"/>
          <w:szCs w:val="22"/>
        </w:rPr>
        <w:t>The evolution of the Spanish theatre within the large cultures of America.</w:t>
      </w:r>
    </w:p>
    <w:p w14:paraId="63C62862" w14:textId="77777777" w:rsidR="0054116F" w:rsidRPr="00A46549" w:rsidRDefault="0054116F" w:rsidP="00D31B86">
      <w:pPr>
        <w:spacing w:after="0" w:line="360" w:lineRule="auto"/>
        <w:ind w:left="360" w:hanging="180"/>
        <w:rPr>
          <w:rFonts w:ascii="Palatino Linotype" w:hAnsi="Palatino Linotype"/>
          <w:sz w:val="22"/>
          <w:szCs w:val="22"/>
          <w:lang w:val="en-GB"/>
        </w:rPr>
      </w:pPr>
      <w:r w:rsidRPr="00A46549">
        <w:rPr>
          <w:rFonts w:ascii="Palatino Linotype" w:hAnsi="Palatino Linotype"/>
          <w:sz w:val="22"/>
          <w:szCs w:val="22"/>
          <w:lang w:val="en-GB"/>
        </w:rPr>
        <w:lastRenderedPageBreak/>
        <w:t xml:space="preserve">-   </w:t>
      </w:r>
      <w:r w:rsidRPr="00A46549">
        <w:rPr>
          <w:rFonts w:ascii="Palatino Linotype" w:hAnsi="Palatino Linotype"/>
          <w:sz w:val="22"/>
          <w:szCs w:val="22"/>
        </w:rPr>
        <w:t>Interactive influences in the new theatre.</w:t>
      </w:r>
    </w:p>
    <w:p w14:paraId="4408248C" w14:textId="77777777" w:rsidR="0054116F" w:rsidRPr="00A46549" w:rsidRDefault="0054116F" w:rsidP="00D31B86">
      <w:pPr>
        <w:spacing w:after="0" w:line="360" w:lineRule="auto"/>
        <w:ind w:left="360" w:hanging="180"/>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sz w:val="22"/>
          <w:szCs w:val="22"/>
        </w:rPr>
        <w:t>Schools of the Spanish theatre after the gold century.</w:t>
      </w:r>
    </w:p>
    <w:p w14:paraId="076EECC0" w14:textId="77777777" w:rsidR="0054116F" w:rsidRPr="00A46549" w:rsidRDefault="0054116F" w:rsidP="00D31B86">
      <w:pPr>
        <w:spacing w:after="0" w:line="360" w:lineRule="auto"/>
        <w:ind w:left="360" w:hanging="180"/>
        <w:rPr>
          <w:rFonts w:ascii="Palatino Linotype" w:hAnsi="Palatino Linotype"/>
          <w:sz w:val="22"/>
          <w:szCs w:val="22"/>
          <w:lang w:val="en-GB"/>
        </w:rPr>
      </w:pPr>
      <w:r w:rsidRPr="00A46549">
        <w:rPr>
          <w:rFonts w:ascii="Palatino Linotype" w:hAnsi="Palatino Linotype"/>
          <w:sz w:val="22"/>
          <w:szCs w:val="22"/>
          <w:lang w:val="en-GB"/>
        </w:rPr>
        <w:t xml:space="preserve">-  Scenographical suggestions following </w:t>
      </w:r>
      <w:r w:rsidRPr="00A46549">
        <w:rPr>
          <w:rFonts w:ascii="Palatino Linotype" w:hAnsi="Palatino Linotype"/>
          <w:sz w:val="22"/>
          <w:szCs w:val="22"/>
        </w:rPr>
        <w:t>the creation of the national conscience in Central and South America.</w:t>
      </w:r>
    </w:p>
    <w:p w14:paraId="457D25B7" w14:textId="77777777" w:rsidR="0054116F" w:rsidRPr="00EC26ED" w:rsidRDefault="0054116F" w:rsidP="00D31B86">
      <w:pPr>
        <w:spacing w:after="0" w:line="360" w:lineRule="auto"/>
        <w:ind w:left="362" w:hanging="181"/>
        <w:rPr>
          <w:rFonts w:ascii="Palatino Linotype" w:hAnsi="Palatino Linotype"/>
          <w:sz w:val="22"/>
          <w:szCs w:val="22"/>
        </w:rPr>
      </w:pPr>
      <w:r w:rsidRPr="00A46549">
        <w:rPr>
          <w:rFonts w:ascii="Palatino Linotype" w:hAnsi="Palatino Linotype"/>
          <w:sz w:val="22"/>
          <w:szCs w:val="22"/>
          <w:lang w:val="en-GB"/>
        </w:rPr>
        <w:t xml:space="preserve">-  </w:t>
      </w:r>
      <w:r w:rsidRPr="00A46549">
        <w:rPr>
          <w:rFonts w:ascii="Palatino Linotype" w:hAnsi="Palatino Linotype"/>
          <w:sz w:val="22"/>
          <w:szCs w:val="22"/>
        </w:rPr>
        <w:t>The formulation of the theatre in the 19th century and innovative proposals.</w:t>
      </w:r>
    </w:p>
    <w:p w14:paraId="23FBB0CA" w14:textId="77777777" w:rsidR="00E91D48" w:rsidRPr="00300C64" w:rsidRDefault="00E91D48" w:rsidP="00300C64">
      <w:pPr>
        <w:spacing w:after="0" w:line="360" w:lineRule="auto"/>
        <w:rPr>
          <w:rFonts w:ascii="Palatino Linotype" w:hAnsi="Palatino Linotype"/>
          <w:sz w:val="22"/>
          <w:szCs w:val="22"/>
        </w:rPr>
      </w:pPr>
    </w:p>
    <w:p w14:paraId="6D1CBE83" w14:textId="77777777" w:rsidR="0054116F" w:rsidRPr="00A46549" w:rsidRDefault="0054116F" w:rsidP="00D31B86">
      <w:pPr>
        <w:spacing w:line="360" w:lineRule="auto"/>
        <w:rPr>
          <w:rFonts w:ascii="Palatino Linotype" w:hAnsi="Palatino Linotype"/>
          <w:b/>
          <w:sz w:val="22"/>
          <w:szCs w:val="22"/>
        </w:rPr>
      </w:pPr>
      <w:r w:rsidRPr="00A46549">
        <w:rPr>
          <w:rFonts w:ascii="Palatino Linotype" w:hAnsi="Palatino Linotype"/>
          <w:lang w:val="en-GB"/>
        </w:rPr>
        <w:t xml:space="preserve">• </w:t>
      </w:r>
      <w:r w:rsidRPr="00A46549">
        <w:rPr>
          <w:rFonts w:ascii="Palatino Linotype" w:hAnsi="Palatino Linotype"/>
          <w:b/>
          <w:sz w:val="22"/>
          <w:szCs w:val="22"/>
        </w:rPr>
        <w:t xml:space="preserve">RECOMMENDED READING </w:t>
      </w:r>
    </w:p>
    <w:p w14:paraId="02C58A0D" w14:textId="77777777" w:rsidR="0054116F" w:rsidRPr="00A46549" w:rsidRDefault="0054116F" w:rsidP="00D31B86">
      <w:pPr>
        <w:spacing w:after="0" w:line="360" w:lineRule="auto"/>
        <w:ind w:left="567" w:hanging="387"/>
        <w:rPr>
          <w:rFonts w:ascii="Palatino Linotype" w:eastAsia="Arial Unicode MS" w:hAnsi="Palatino Linotype"/>
          <w:iCs/>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Etxeba, K. (2010). </w:t>
      </w:r>
      <w:r w:rsidRPr="00A46549">
        <w:rPr>
          <w:rFonts w:ascii="Palatino Linotype" w:eastAsia="Arial Unicode MS" w:hAnsi="Palatino Linotype"/>
          <w:i/>
          <w:iCs/>
          <w:sz w:val="22"/>
          <w:szCs w:val="22"/>
        </w:rPr>
        <w:t>The theater of Carlo Etxeba</w:t>
      </w:r>
      <w:r w:rsidRPr="00A46549">
        <w:rPr>
          <w:rFonts w:ascii="Palatino Linotype" w:eastAsia="Arial Unicode MS" w:hAnsi="Palatino Linotype"/>
          <w:iCs/>
          <w:sz w:val="22"/>
          <w:szCs w:val="22"/>
        </w:rPr>
        <w:t>. Athens: Iaspis (in Greek)</w:t>
      </w:r>
    </w:p>
    <w:p w14:paraId="6F4DBBE8" w14:textId="77777777" w:rsidR="0054116F" w:rsidRPr="00A46549" w:rsidRDefault="0054116F" w:rsidP="00D31B86">
      <w:pPr>
        <w:spacing w:after="0" w:line="360" w:lineRule="auto"/>
        <w:ind w:left="567" w:hanging="387"/>
        <w:rPr>
          <w:rFonts w:ascii="Palatino Linotype" w:eastAsia="Arial Unicode MS" w:hAnsi="Palatino Linotype"/>
          <w:iCs/>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Rodarelis S. (2011). </w:t>
      </w:r>
      <w:r w:rsidRPr="00A46549">
        <w:rPr>
          <w:rFonts w:ascii="Palatino Linotype" w:eastAsia="Arial Unicode MS" w:hAnsi="Palatino Linotype"/>
          <w:i/>
          <w:iCs/>
          <w:sz w:val="22"/>
          <w:szCs w:val="22"/>
        </w:rPr>
        <w:t>The Spanish drama at the end of the 19th century</w:t>
      </w:r>
      <w:r w:rsidRPr="00A46549">
        <w:rPr>
          <w:rFonts w:ascii="Palatino Linotype" w:eastAsia="Arial Unicode MS" w:hAnsi="Palatino Linotype"/>
          <w:iCs/>
          <w:sz w:val="22"/>
          <w:szCs w:val="22"/>
        </w:rPr>
        <w:t>. Athens: Iaspis (in Greek)</w:t>
      </w:r>
    </w:p>
    <w:p w14:paraId="142EB36A" w14:textId="77777777" w:rsidR="0054116F" w:rsidRPr="00A46549" w:rsidRDefault="0054116F" w:rsidP="00D31B86">
      <w:pPr>
        <w:spacing w:after="0" w:line="360" w:lineRule="auto"/>
        <w:ind w:left="567" w:hanging="387"/>
        <w:rPr>
          <w:rFonts w:ascii="Palatino Linotype" w:eastAsia="Arial Unicode MS" w:hAnsi="Palatino Linotype"/>
          <w:iCs/>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Rodarelis S. (2011). </w:t>
      </w:r>
      <w:r w:rsidRPr="00A46549">
        <w:rPr>
          <w:rFonts w:ascii="Palatino Linotype" w:eastAsia="Arial Unicode MS" w:hAnsi="Palatino Linotype"/>
          <w:i/>
          <w:iCs/>
          <w:sz w:val="22"/>
          <w:szCs w:val="22"/>
        </w:rPr>
        <w:t>Evolution of the Spanish and Latin American theater from the Middle Ages to the 19th century</w:t>
      </w:r>
      <w:r w:rsidRPr="00A46549">
        <w:rPr>
          <w:rFonts w:ascii="Palatino Linotype" w:eastAsia="Arial Unicode MS" w:hAnsi="Palatino Linotype"/>
          <w:iCs/>
          <w:sz w:val="22"/>
          <w:szCs w:val="22"/>
        </w:rPr>
        <w:t>. Athens: Iaspis (in Greek).</w:t>
      </w:r>
    </w:p>
    <w:p w14:paraId="5EA5A4ED" w14:textId="77777777" w:rsidR="0054116F" w:rsidRPr="00A46549" w:rsidRDefault="0054116F" w:rsidP="00D31B86">
      <w:pPr>
        <w:spacing w:after="0" w:line="360" w:lineRule="auto"/>
        <w:ind w:left="567" w:hanging="387"/>
        <w:rPr>
          <w:rFonts w:ascii="Palatino Linotype" w:eastAsia="Arial Unicode MS" w:hAnsi="Palatino Linotype"/>
          <w:iCs/>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Rodarelis S. (2012). </w:t>
      </w:r>
      <w:r w:rsidRPr="00A46549">
        <w:rPr>
          <w:rFonts w:ascii="Palatino Linotype" w:eastAsia="Arial Unicode MS" w:hAnsi="Palatino Linotype"/>
          <w:i/>
          <w:iCs/>
          <w:sz w:val="22"/>
          <w:szCs w:val="22"/>
        </w:rPr>
        <w:t>The theater during the Spanish Civil War 1936-1939</w:t>
      </w:r>
      <w:r w:rsidRPr="00A46549">
        <w:rPr>
          <w:rFonts w:ascii="Palatino Linotype" w:eastAsia="Arial Unicode MS" w:hAnsi="Palatino Linotype"/>
          <w:iCs/>
          <w:sz w:val="22"/>
          <w:szCs w:val="22"/>
        </w:rPr>
        <w:t>. Athens: Iaspis (in Greek).</w:t>
      </w:r>
    </w:p>
    <w:p w14:paraId="13B4F383" w14:textId="77777777" w:rsidR="0054116F" w:rsidRPr="00A46549" w:rsidRDefault="0054116F" w:rsidP="00D31B86">
      <w:pPr>
        <w:spacing w:after="0" w:line="360" w:lineRule="auto"/>
        <w:ind w:left="567" w:hanging="387"/>
        <w:rPr>
          <w:rFonts w:ascii="Palatino Linotype" w:eastAsia="Arial Unicode MS" w:hAnsi="Palatino Linotype"/>
          <w:iCs/>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Rodarelis S. (2008). </w:t>
      </w:r>
      <w:r w:rsidRPr="00A46549">
        <w:rPr>
          <w:rFonts w:ascii="Palatino Linotype" w:eastAsia="Arial Unicode MS" w:hAnsi="Palatino Linotype"/>
          <w:i/>
          <w:iCs/>
          <w:sz w:val="22"/>
          <w:szCs w:val="22"/>
        </w:rPr>
        <w:t>Spanish theater guide</w:t>
      </w:r>
      <w:r w:rsidRPr="00A46549">
        <w:rPr>
          <w:rFonts w:ascii="Palatino Linotype" w:eastAsia="Arial Unicode MS" w:hAnsi="Palatino Linotype"/>
          <w:iCs/>
          <w:sz w:val="22"/>
          <w:szCs w:val="22"/>
        </w:rPr>
        <w:t xml:space="preserve">. </w:t>
      </w:r>
      <w:r w:rsidRPr="00A46549">
        <w:rPr>
          <w:rFonts w:ascii="Palatino Linotype" w:hAnsi="Palatino Linotype"/>
          <w:sz w:val="22"/>
          <w:szCs w:val="22"/>
        </w:rPr>
        <w:t>Athens</w:t>
      </w:r>
      <w:r w:rsidRPr="00A46549">
        <w:rPr>
          <w:rFonts w:ascii="Palatino Linotype" w:hAnsi="Palatino Linotype"/>
          <w:sz w:val="22"/>
          <w:szCs w:val="22"/>
          <w:lang w:val="en-GB"/>
        </w:rPr>
        <w:t xml:space="preserve">: </w:t>
      </w:r>
      <w:r w:rsidRPr="00A46549">
        <w:rPr>
          <w:rFonts w:ascii="Palatino Linotype" w:hAnsi="Palatino Linotype"/>
          <w:sz w:val="22"/>
          <w:szCs w:val="22"/>
        </w:rPr>
        <w:t>Iaspis (in Greek)</w:t>
      </w:r>
      <w:r w:rsidRPr="00A46549">
        <w:rPr>
          <w:rFonts w:ascii="Palatino Linotype" w:eastAsia="Arial Unicode MS" w:hAnsi="Palatino Linotype"/>
          <w:iCs/>
          <w:sz w:val="22"/>
          <w:szCs w:val="22"/>
        </w:rPr>
        <w:t>.</w:t>
      </w:r>
    </w:p>
    <w:p w14:paraId="1FEEB325" w14:textId="77777777" w:rsidR="0054116F" w:rsidRPr="00A46549" w:rsidRDefault="0054116F" w:rsidP="00D31B86">
      <w:pPr>
        <w:spacing w:after="0" w:line="360" w:lineRule="auto"/>
        <w:ind w:left="362" w:hanging="181"/>
        <w:rPr>
          <w:rFonts w:ascii="Palatino Linotype" w:eastAsia="Arial Unicode MS" w:hAnsi="Palatino Linotype"/>
          <w:iCs/>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Rodarelis S. (2012). </w:t>
      </w:r>
      <w:r w:rsidRPr="00A46549">
        <w:rPr>
          <w:rFonts w:ascii="Palatino Linotype" w:eastAsia="Arial Unicode MS" w:hAnsi="Palatino Linotype"/>
          <w:i/>
          <w:iCs/>
          <w:sz w:val="22"/>
          <w:szCs w:val="22"/>
        </w:rPr>
        <w:t>The theater of José Sinistera</w:t>
      </w:r>
      <w:r w:rsidRPr="00A46549">
        <w:rPr>
          <w:rFonts w:ascii="Palatino Linotype" w:eastAsia="Arial Unicode MS" w:hAnsi="Palatino Linotype"/>
          <w:iCs/>
          <w:sz w:val="22"/>
          <w:szCs w:val="22"/>
        </w:rPr>
        <w:t xml:space="preserve">. </w:t>
      </w:r>
      <w:r w:rsidRPr="00A46549">
        <w:rPr>
          <w:rFonts w:ascii="Palatino Linotype" w:hAnsi="Palatino Linotype"/>
          <w:sz w:val="22"/>
          <w:szCs w:val="22"/>
        </w:rPr>
        <w:t>Athens: Iaspis (in Greek)</w:t>
      </w:r>
      <w:r w:rsidRPr="00A46549">
        <w:rPr>
          <w:rFonts w:ascii="Palatino Linotype" w:eastAsia="Arial Unicode MS" w:hAnsi="Palatino Linotype"/>
          <w:iCs/>
          <w:sz w:val="22"/>
          <w:szCs w:val="22"/>
        </w:rPr>
        <w:t>.</w:t>
      </w:r>
    </w:p>
    <w:p w14:paraId="235B6204" w14:textId="77777777" w:rsidR="0054116F" w:rsidRPr="00A46549" w:rsidRDefault="0054116F" w:rsidP="00D31B86">
      <w:pPr>
        <w:spacing w:after="0" w:line="360" w:lineRule="auto"/>
        <w:ind w:left="540" w:hanging="360"/>
        <w:rPr>
          <w:rFonts w:ascii="Palatino Linotype" w:hAnsi="Palatino Linotype"/>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rPr>
        <w:t>Rodarelis,</w:t>
      </w:r>
      <w:r w:rsidRPr="00A46549">
        <w:rPr>
          <w:rFonts w:ascii="Palatino Linotype" w:hAnsi="Palatino Linotype"/>
          <w:sz w:val="22"/>
          <w:szCs w:val="22"/>
          <w:lang w:val="en-GB"/>
        </w:rPr>
        <w:t xml:space="preserve"> </w:t>
      </w:r>
      <w:r w:rsidRPr="00A46549">
        <w:rPr>
          <w:rFonts w:ascii="Palatino Linotype" w:hAnsi="Palatino Linotype"/>
          <w:i/>
          <w:sz w:val="22"/>
          <w:szCs w:val="22"/>
          <w:lang w:val="en-GB"/>
        </w:rPr>
        <w:t xml:space="preserve"> </w:t>
      </w:r>
      <w:r w:rsidRPr="00A46549">
        <w:rPr>
          <w:rFonts w:ascii="Palatino Linotype" w:hAnsi="Palatino Linotype"/>
          <w:sz w:val="22"/>
          <w:szCs w:val="22"/>
        </w:rPr>
        <w:t>S.</w:t>
      </w:r>
      <w:r w:rsidRPr="00A46549">
        <w:rPr>
          <w:rFonts w:ascii="Palatino Linotype" w:hAnsi="Palatino Linotype"/>
          <w:sz w:val="22"/>
          <w:szCs w:val="22"/>
          <w:lang w:val="en-GB"/>
        </w:rPr>
        <w:t xml:space="preserve"> (2011). </w:t>
      </w:r>
      <w:r w:rsidRPr="00A46549">
        <w:rPr>
          <w:rFonts w:ascii="Palatino Linotype" w:hAnsi="Palatino Linotype"/>
          <w:i/>
          <w:sz w:val="22"/>
          <w:szCs w:val="22"/>
          <w:lang w:val="en-GB"/>
        </w:rPr>
        <w:t>Development of the Spanish and the Latin American theatre</w:t>
      </w:r>
      <w:r w:rsidRPr="00A46549">
        <w:rPr>
          <w:rFonts w:ascii="Palatino Linotype" w:hAnsi="Palatino Linotype"/>
          <w:sz w:val="22"/>
          <w:szCs w:val="22"/>
          <w:lang w:val="en-GB"/>
        </w:rPr>
        <w:t xml:space="preserve">. </w:t>
      </w:r>
      <w:r w:rsidRPr="00A46549">
        <w:rPr>
          <w:rFonts w:ascii="Palatino Linotype" w:hAnsi="Palatino Linotype"/>
          <w:sz w:val="22"/>
          <w:szCs w:val="22"/>
        </w:rPr>
        <w:t>Athens</w:t>
      </w:r>
      <w:r w:rsidRPr="00A46549">
        <w:rPr>
          <w:rFonts w:ascii="Palatino Linotype" w:hAnsi="Palatino Linotype"/>
          <w:sz w:val="22"/>
          <w:szCs w:val="22"/>
          <w:lang w:val="en-GB"/>
        </w:rPr>
        <w:t xml:space="preserve">: </w:t>
      </w:r>
      <w:r w:rsidRPr="00A46549">
        <w:rPr>
          <w:rFonts w:ascii="Palatino Linotype" w:hAnsi="Palatino Linotype"/>
          <w:sz w:val="22"/>
          <w:szCs w:val="22"/>
        </w:rPr>
        <w:t>Iaspis (in Greek)</w:t>
      </w:r>
      <w:r w:rsidRPr="00A46549">
        <w:rPr>
          <w:rFonts w:ascii="Palatino Linotype" w:hAnsi="Palatino Linotype"/>
          <w:sz w:val="22"/>
          <w:szCs w:val="22"/>
          <w:lang w:val="en-GB"/>
        </w:rPr>
        <w:t>.</w:t>
      </w:r>
    </w:p>
    <w:p w14:paraId="03CC098D" w14:textId="77777777" w:rsidR="0054116F" w:rsidRPr="00A46549" w:rsidRDefault="0054116F" w:rsidP="00D31B86">
      <w:pPr>
        <w:spacing w:after="0" w:line="360" w:lineRule="auto"/>
        <w:ind w:left="538" w:hanging="357"/>
        <w:rPr>
          <w:rFonts w:ascii="Palatino Linotype" w:hAnsi="Palatino Linotype"/>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rPr>
        <w:t>Rodarelis</w:t>
      </w:r>
      <w:r w:rsidRPr="00A46549">
        <w:rPr>
          <w:rFonts w:ascii="Palatino Linotype" w:hAnsi="Palatino Linotype"/>
          <w:sz w:val="22"/>
          <w:szCs w:val="22"/>
          <w:lang w:val="en-GB"/>
        </w:rPr>
        <w:t xml:space="preserve"> </w:t>
      </w:r>
      <w:r w:rsidRPr="00A46549">
        <w:rPr>
          <w:rFonts w:ascii="Palatino Linotype" w:hAnsi="Palatino Linotype"/>
          <w:sz w:val="22"/>
          <w:szCs w:val="22"/>
        </w:rPr>
        <w:t>S.</w:t>
      </w:r>
      <w:r w:rsidRPr="00A46549">
        <w:rPr>
          <w:rFonts w:ascii="Palatino Linotype" w:hAnsi="Palatino Linotype"/>
          <w:sz w:val="22"/>
          <w:szCs w:val="22"/>
          <w:lang w:val="en-GB"/>
        </w:rPr>
        <w:t xml:space="preserve"> (2011), </w:t>
      </w:r>
      <w:r w:rsidRPr="00A46549">
        <w:rPr>
          <w:rFonts w:ascii="Palatino Linotype" w:hAnsi="Palatino Linotype"/>
          <w:i/>
          <w:sz w:val="22"/>
          <w:szCs w:val="22"/>
          <w:lang w:val="en-GB"/>
        </w:rPr>
        <w:t xml:space="preserve">Theatrical “granules” of F.L. Lorka. </w:t>
      </w:r>
      <w:r w:rsidRPr="00A46549">
        <w:rPr>
          <w:rFonts w:ascii="Palatino Linotype" w:hAnsi="Palatino Linotype"/>
          <w:sz w:val="22"/>
          <w:szCs w:val="22"/>
        </w:rPr>
        <w:t>Athens</w:t>
      </w:r>
      <w:r w:rsidRPr="00A46549">
        <w:rPr>
          <w:rFonts w:ascii="Palatino Linotype" w:hAnsi="Palatino Linotype"/>
          <w:sz w:val="22"/>
          <w:szCs w:val="22"/>
          <w:lang w:val="en-GB"/>
        </w:rPr>
        <w:t xml:space="preserve">: </w:t>
      </w:r>
      <w:r w:rsidRPr="00A46549">
        <w:rPr>
          <w:rFonts w:ascii="Palatino Linotype" w:hAnsi="Palatino Linotype"/>
          <w:sz w:val="22"/>
          <w:szCs w:val="22"/>
        </w:rPr>
        <w:t>Iaspis (in Greek)</w:t>
      </w:r>
      <w:r w:rsidRPr="00A46549">
        <w:rPr>
          <w:rFonts w:ascii="Palatino Linotype" w:hAnsi="Palatino Linotype"/>
          <w:sz w:val="22"/>
          <w:szCs w:val="22"/>
          <w:lang w:val="en-GB"/>
        </w:rPr>
        <w:t>.</w:t>
      </w:r>
    </w:p>
    <w:p w14:paraId="45970E62" w14:textId="77777777" w:rsidR="0054116F" w:rsidRPr="00A46549" w:rsidRDefault="0054116F" w:rsidP="00D31B86">
      <w:pPr>
        <w:spacing w:after="0" w:line="360" w:lineRule="auto"/>
        <w:ind w:left="362" w:hanging="181"/>
        <w:rPr>
          <w:rFonts w:ascii="Palatino Linotype" w:eastAsia="Arial Unicode MS" w:hAnsi="Palatino Linotype"/>
          <w:iCs/>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Rodarelis S. (2013). </w:t>
      </w:r>
      <w:r w:rsidRPr="00A46549">
        <w:rPr>
          <w:rFonts w:ascii="Palatino Linotype" w:eastAsia="Arial Unicode MS" w:hAnsi="Palatino Linotype"/>
          <w:i/>
          <w:iCs/>
          <w:sz w:val="22"/>
          <w:szCs w:val="22"/>
        </w:rPr>
        <w:t>The theater of Aurora Mateos</w:t>
      </w:r>
      <w:r w:rsidRPr="00A46549">
        <w:rPr>
          <w:rFonts w:ascii="Palatino Linotype" w:eastAsia="Arial Unicode MS" w:hAnsi="Palatino Linotype"/>
          <w:iCs/>
          <w:sz w:val="22"/>
          <w:szCs w:val="22"/>
        </w:rPr>
        <w:t xml:space="preserve">. </w:t>
      </w:r>
      <w:r w:rsidRPr="00A46549">
        <w:rPr>
          <w:rFonts w:ascii="Palatino Linotype" w:hAnsi="Palatino Linotype"/>
          <w:sz w:val="22"/>
          <w:szCs w:val="22"/>
        </w:rPr>
        <w:t>Athens: Iaspis (in Greek)</w:t>
      </w:r>
      <w:r w:rsidRPr="00A46549">
        <w:rPr>
          <w:rFonts w:ascii="Palatino Linotype" w:eastAsia="Arial Unicode MS" w:hAnsi="Palatino Linotype"/>
          <w:iCs/>
          <w:sz w:val="22"/>
          <w:szCs w:val="22"/>
        </w:rPr>
        <w:t>.</w:t>
      </w:r>
    </w:p>
    <w:p w14:paraId="4F0FAD3A" w14:textId="77777777" w:rsidR="0054116F" w:rsidRPr="00A46549" w:rsidRDefault="0054116F" w:rsidP="00D31B86">
      <w:pPr>
        <w:spacing w:after="0" w:line="360" w:lineRule="auto"/>
        <w:ind w:left="362" w:hanging="181"/>
        <w:rPr>
          <w:rFonts w:ascii="Palatino Linotype" w:eastAsia="Arial Unicode MS" w:hAnsi="Palatino Linotype"/>
          <w:iCs/>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Rodarelis S. (2013). </w:t>
      </w:r>
      <w:r w:rsidRPr="00A46549">
        <w:rPr>
          <w:rFonts w:ascii="Palatino Linotype" w:eastAsia="Arial Unicode MS" w:hAnsi="Palatino Linotype"/>
          <w:i/>
          <w:iCs/>
          <w:sz w:val="22"/>
          <w:szCs w:val="22"/>
        </w:rPr>
        <w:t>The theater of Raul Hernandez</w:t>
      </w:r>
      <w:r w:rsidRPr="00A46549">
        <w:rPr>
          <w:rFonts w:ascii="Palatino Linotype" w:eastAsia="Arial Unicode MS" w:hAnsi="Palatino Linotype"/>
          <w:iCs/>
          <w:sz w:val="22"/>
          <w:szCs w:val="22"/>
        </w:rPr>
        <w:t xml:space="preserve">. </w:t>
      </w:r>
      <w:r w:rsidRPr="00A46549">
        <w:rPr>
          <w:rFonts w:ascii="Palatino Linotype" w:hAnsi="Palatino Linotype"/>
          <w:sz w:val="22"/>
          <w:szCs w:val="22"/>
        </w:rPr>
        <w:t>Athens: Iaspis (in Greek)</w:t>
      </w:r>
      <w:r w:rsidRPr="00A46549">
        <w:rPr>
          <w:rFonts w:ascii="Palatino Linotype" w:eastAsia="Arial Unicode MS" w:hAnsi="Palatino Linotype"/>
          <w:iCs/>
          <w:sz w:val="22"/>
          <w:szCs w:val="22"/>
        </w:rPr>
        <w:t>.</w:t>
      </w:r>
    </w:p>
    <w:p w14:paraId="27756BEE" w14:textId="77777777" w:rsidR="0054116F" w:rsidRDefault="0054116F" w:rsidP="00D31B86">
      <w:pPr>
        <w:spacing w:after="0" w:line="360" w:lineRule="auto"/>
        <w:ind w:left="362" w:hanging="181"/>
        <w:rPr>
          <w:rFonts w:ascii="Palatino Linotype" w:eastAsia="Arial Unicode MS" w:hAnsi="Palatino Linotype"/>
          <w:iCs/>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Rodarelis S. (2013). </w:t>
      </w:r>
      <w:r w:rsidRPr="00A46549">
        <w:rPr>
          <w:rFonts w:ascii="Palatino Linotype" w:eastAsia="Arial Unicode MS" w:hAnsi="Palatino Linotype"/>
          <w:i/>
          <w:iCs/>
          <w:sz w:val="22"/>
          <w:szCs w:val="22"/>
        </w:rPr>
        <w:t>The theater of Pedro Viliora</w:t>
      </w:r>
      <w:r w:rsidRPr="00A46549">
        <w:rPr>
          <w:rFonts w:ascii="Palatino Linotype" w:eastAsia="Arial Unicode MS" w:hAnsi="Palatino Linotype"/>
          <w:iCs/>
          <w:sz w:val="22"/>
          <w:szCs w:val="22"/>
        </w:rPr>
        <w:t xml:space="preserve">. </w:t>
      </w:r>
      <w:r w:rsidRPr="00A46549">
        <w:rPr>
          <w:rFonts w:ascii="Palatino Linotype" w:hAnsi="Palatino Linotype"/>
          <w:sz w:val="22"/>
          <w:szCs w:val="22"/>
        </w:rPr>
        <w:t>Athens: Iaspis (in Greek)</w:t>
      </w:r>
      <w:r w:rsidRPr="00A46549">
        <w:rPr>
          <w:rFonts w:ascii="Palatino Linotype" w:eastAsia="Arial Unicode MS" w:hAnsi="Palatino Linotype"/>
          <w:iCs/>
          <w:sz w:val="22"/>
          <w:szCs w:val="22"/>
        </w:rPr>
        <w:t>.</w:t>
      </w:r>
    </w:p>
    <w:p w14:paraId="33D28AD1" w14:textId="77777777" w:rsidR="00300C64" w:rsidRPr="00A46549" w:rsidRDefault="00300C64" w:rsidP="00D31B86">
      <w:pPr>
        <w:spacing w:after="0" w:line="360" w:lineRule="auto"/>
        <w:ind w:left="362" w:hanging="181"/>
        <w:rPr>
          <w:rFonts w:ascii="Palatino Linotype" w:eastAsia="Arial Unicode MS" w:hAnsi="Palatino Linotype"/>
          <w:iCs/>
          <w:sz w:val="22"/>
          <w:szCs w:val="22"/>
        </w:rPr>
      </w:pPr>
    </w:p>
    <w:p w14:paraId="5EBA457A" w14:textId="77777777" w:rsidR="0054116F" w:rsidRPr="00A46549" w:rsidRDefault="0054116F" w:rsidP="00D31B86">
      <w:pPr>
        <w:spacing w:line="360" w:lineRule="auto"/>
        <w:ind w:left="538" w:hanging="538"/>
        <w:outlineLvl w:val="0"/>
        <w:rPr>
          <w:rFonts w:ascii="Palatino Linotype" w:hAnsi="Palatino Linotype"/>
          <w:b/>
          <w:sz w:val="22"/>
          <w:szCs w:val="22"/>
          <w:lang w:val="en-GB"/>
        </w:rPr>
      </w:pPr>
      <w:r w:rsidRPr="00A46549">
        <w:rPr>
          <w:rFonts w:ascii="Palatino Linotype" w:hAnsi="Palatino Linotype"/>
          <w:lang w:val="en-GB"/>
        </w:rPr>
        <w:t xml:space="preserve">• </w:t>
      </w:r>
      <w:r w:rsidRPr="00A46549">
        <w:rPr>
          <w:rFonts w:ascii="Palatino Linotype" w:hAnsi="Palatino Linotype"/>
          <w:b/>
          <w:sz w:val="22"/>
          <w:szCs w:val="22"/>
        </w:rPr>
        <w:t>TEACHING METHODS</w:t>
      </w:r>
    </w:p>
    <w:p w14:paraId="2B08461E" w14:textId="77777777" w:rsidR="0054116F" w:rsidRPr="00A46549" w:rsidRDefault="0054116F" w:rsidP="00D31B86">
      <w:pPr>
        <w:spacing w:line="360" w:lineRule="auto"/>
        <w:ind w:left="180"/>
        <w:rPr>
          <w:rFonts w:ascii="Palatino Linotype" w:hAnsi="Palatino Linotype"/>
          <w:sz w:val="22"/>
          <w:szCs w:val="22"/>
          <w:lang w:val="en-GB"/>
        </w:rPr>
      </w:pPr>
      <w:r w:rsidRPr="00A46549">
        <w:rPr>
          <w:rFonts w:ascii="Palatino Linotype" w:hAnsi="Palatino Linotype"/>
          <w:sz w:val="22"/>
          <w:szCs w:val="22"/>
          <w:lang w:val="en-GB"/>
        </w:rPr>
        <w:t>Lectures and use of digital technology</w:t>
      </w:r>
    </w:p>
    <w:p w14:paraId="7776BCD8" w14:textId="77777777" w:rsidR="0054116F" w:rsidRPr="00A46549" w:rsidRDefault="0054116F" w:rsidP="00D31B86">
      <w:pPr>
        <w:spacing w:line="360" w:lineRule="auto"/>
        <w:rPr>
          <w:rFonts w:ascii="Palatino Linotype" w:hAnsi="Palatino Linotype"/>
          <w:b/>
          <w:sz w:val="22"/>
          <w:szCs w:val="22"/>
          <w:lang w:val="en-GB"/>
        </w:rPr>
      </w:pPr>
      <w:r w:rsidRPr="00A46549">
        <w:rPr>
          <w:rFonts w:ascii="Palatino Linotype" w:hAnsi="Palatino Linotype"/>
          <w:lang w:val="en-GB"/>
        </w:rPr>
        <w:t xml:space="preserve">• </w:t>
      </w:r>
      <w:r w:rsidRPr="00A46549">
        <w:rPr>
          <w:rFonts w:ascii="Palatino Linotype" w:hAnsi="Palatino Linotype"/>
          <w:b/>
          <w:sz w:val="22"/>
          <w:szCs w:val="22"/>
        </w:rPr>
        <w:t>ASSESSMENT</w:t>
      </w:r>
      <w:r w:rsidRPr="00A46549">
        <w:rPr>
          <w:rFonts w:ascii="Palatino Linotype" w:hAnsi="Palatino Linotype"/>
          <w:b/>
          <w:sz w:val="22"/>
          <w:szCs w:val="22"/>
          <w:lang w:val="en-GB"/>
        </w:rPr>
        <w:t xml:space="preserve"> </w:t>
      </w:r>
      <w:r w:rsidRPr="00A46549">
        <w:rPr>
          <w:rFonts w:ascii="Palatino Linotype" w:hAnsi="Palatino Linotype"/>
          <w:b/>
          <w:sz w:val="22"/>
          <w:szCs w:val="22"/>
        </w:rPr>
        <w:t>METHODS</w:t>
      </w:r>
      <w:r w:rsidRPr="00A46549">
        <w:rPr>
          <w:rFonts w:ascii="Palatino Linotype" w:hAnsi="Palatino Linotype"/>
          <w:b/>
          <w:sz w:val="22"/>
          <w:szCs w:val="22"/>
          <w:lang w:val="en-GB"/>
        </w:rPr>
        <w:t xml:space="preserve"> </w:t>
      </w:r>
    </w:p>
    <w:p w14:paraId="2137A368" w14:textId="77777777" w:rsidR="0054116F" w:rsidRDefault="0054116F" w:rsidP="00D31B86">
      <w:pPr>
        <w:spacing w:line="360" w:lineRule="auto"/>
        <w:ind w:left="180"/>
        <w:rPr>
          <w:rFonts w:ascii="Palatino Linotype" w:hAnsi="Palatino Linotype"/>
          <w:sz w:val="22"/>
          <w:szCs w:val="22"/>
          <w:lang w:val="en-GB"/>
        </w:rPr>
      </w:pPr>
      <w:r w:rsidRPr="00A46549">
        <w:rPr>
          <w:rFonts w:ascii="Palatino Linotype" w:hAnsi="Palatino Linotype"/>
          <w:sz w:val="22"/>
          <w:szCs w:val="22"/>
          <w:lang w:val="en-GB"/>
        </w:rPr>
        <w:t>Presentation of creative work - through the use of digital technology -, based on suggested Spanish and Latin American plays of that period</w:t>
      </w:r>
    </w:p>
    <w:p w14:paraId="2F245004" w14:textId="77777777" w:rsidR="00300C64" w:rsidRPr="00A46549" w:rsidRDefault="00300C64" w:rsidP="00D31B86">
      <w:pPr>
        <w:spacing w:line="360" w:lineRule="auto"/>
        <w:ind w:left="180"/>
        <w:rPr>
          <w:rFonts w:ascii="Palatino Linotype" w:hAnsi="Palatino Linotype"/>
          <w:sz w:val="22"/>
          <w:szCs w:val="22"/>
          <w:lang w:val="en-GB"/>
        </w:rPr>
      </w:pPr>
    </w:p>
    <w:p w14:paraId="6E8486D9" w14:textId="77777777" w:rsidR="0054116F" w:rsidRPr="00A46549" w:rsidRDefault="0054116F" w:rsidP="00D31B86">
      <w:pPr>
        <w:spacing w:line="360" w:lineRule="auto"/>
        <w:rPr>
          <w:rFonts w:ascii="Palatino Linotype" w:hAnsi="Palatino Linotype"/>
          <w:b/>
          <w:sz w:val="22"/>
          <w:szCs w:val="22"/>
        </w:rPr>
      </w:pPr>
      <w:r w:rsidRPr="00A46549">
        <w:rPr>
          <w:rFonts w:ascii="Palatino Linotype" w:hAnsi="Palatino Linotype"/>
          <w:lang w:val="en-GB"/>
        </w:rPr>
        <w:lastRenderedPageBreak/>
        <w:t xml:space="preserve">• </w:t>
      </w:r>
      <w:r w:rsidRPr="00A46549">
        <w:rPr>
          <w:rFonts w:ascii="Palatino Linotype" w:hAnsi="Palatino Linotype"/>
          <w:b/>
          <w:sz w:val="22"/>
          <w:szCs w:val="22"/>
        </w:rPr>
        <w:t xml:space="preserve">LANGUAGE OF INSTRUCTION </w:t>
      </w:r>
    </w:p>
    <w:p w14:paraId="6D362A44" w14:textId="77777777" w:rsidR="0054116F" w:rsidRPr="00EC26ED" w:rsidRDefault="0054116F" w:rsidP="00D31B86">
      <w:pPr>
        <w:spacing w:after="120" w:line="360" w:lineRule="auto"/>
        <w:ind w:left="181"/>
        <w:rPr>
          <w:rFonts w:ascii="Palatino Linotype" w:hAnsi="Palatino Linotype"/>
          <w:sz w:val="22"/>
          <w:szCs w:val="22"/>
        </w:rPr>
      </w:pPr>
      <w:r w:rsidRPr="00A46549">
        <w:rPr>
          <w:rFonts w:ascii="Palatino Linotype" w:hAnsi="Palatino Linotype"/>
          <w:sz w:val="22"/>
          <w:szCs w:val="22"/>
        </w:rPr>
        <w:t>Greek</w:t>
      </w:r>
    </w:p>
    <w:p w14:paraId="4685CB95" w14:textId="77777777" w:rsidR="00E91D48" w:rsidRPr="00BF6EC7" w:rsidRDefault="00E91D48" w:rsidP="00BF6EC7">
      <w:pPr>
        <w:spacing w:after="120" w:line="360" w:lineRule="auto"/>
        <w:rPr>
          <w:rFonts w:ascii="Palatino Linotype" w:hAnsi="Palatino Linotype"/>
          <w:sz w:val="22"/>
          <w:szCs w:val="22"/>
        </w:rPr>
      </w:pPr>
    </w:p>
    <w:p w14:paraId="52006139" w14:textId="77777777" w:rsidR="0054116F" w:rsidRPr="00A46549" w:rsidRDefault="0054116F" w:rsidP="00D31B86">
      <w:pPr>
        <w:pBdr>
          <w:top w:val="single" w:sz="4" w:space="2"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spacing w:after="120" w:line="360" w:lineRule="auto"/>
        <w:ind w:left="540" w:hanging="540"/>
        <w:jc w:val="center"/>
        <w:rPr>
          <w:rFonts w:ascii="Palatino Linotype" w:hAnsi="Palatino Linotype"/>
          <w:b/>
          <w:sz w:val="22"/>
          <w:szCs w:val="22"/>
          <w:lang w:val="fr-FR"/>
        </w:rPr>
      </w:pPr>
      <w:r w:rsidRPr="00A46549">
        <w:rPr>
          <w:rFonts w:ascii="Palatino Linotype" w:hAnsi="Palatino Linotype"/>
          <w:b/>
          <w:sz w:val="22"/>
          <w:szCs w:val="22"/>
          <w:lang w:val="fr-FR"/>
        </w:rPr>
        <w:t xml:space="preserve">7. Dance </w:t>
      </w:r>
      <w:r w:rsidRPr="00A46549">
        <w:rPr>
          <w:rFonts w:ascii="Palatino Linotype" w:hAnsi="Palatino Linotype"/>
          <w:b/>
          <w:sz w:val="22"/>
          <w:szCs w:val="22"/>
        </w:rPr>
        <w:t>ΙΙΙ</w:t>
      </w:r>
      <w:r w:rsidRPr="00A46549">
        <w:rPr>
          <w:rFonts w:ascii="Palatino Linotype" w:hAnsi="Palatino Linotype"/>
          <w:b/>
          <w:sz w:val="22"/>
          <w:szCs w:val="22"/>
          <w:lang w:val="fr-FR"/>
        </w:rPr>
        <w:t xml:space="preserve">: Composition-Improvisation </w:t>
      </w:r>
    </w:p>
    <w:p w14:paraId="739E9E8C" w14:textId="77777777" w:rsidR="0054116F" w:rsidRPr="00A46549" w:rsidRDefault="0054116F" w:rsidP="00D31B86">
      <w:pPr>
        <w:spacing w:line="360" w:lineRule="auto"/>
        <w:rPr>
          <w:rFonts w:ascii="Palatino Linotype" w:hAnsi="Palatino Linotype"/>
          <w:sz w:val="22"/>
          <w:szCs w:val="22"/>
        </w:rPr>
      </w:pPr>
      <w:r w:rsidRPr="00A46549">
        <w:rPr>
          <w:rFonts w:ascii="Palatino Linotype" w:hAnsi="Palatino Linotype" w:cs="Aharoni"/>
          <w:sz w:val="22"/>
          <w:szCs w:val="22"/>
          <w:lang w:bidi="he-IL"/>
        </w:rPr>
        <w:t xml:space="preserve">• </w:t>
      </w:r>
      <w:r w:rsidRPr="00A46549">
        <w:rPr>
          <w:rFonts w:ascii="Palatino Linotype" w:hAnsi="Palatino Linotype"/>
          <w:b/>
          <w:sz w:val="22"/>
          <w:szCs w:val="22"/>
          <w:lang w:val="en-GB"/>
        </w:rPr>
        <w:t>COURSE CODE</w:t>
      </w:r>
    </w:p>
    <w:p w14:paraId="27354EB5" w14:textId="77777777" w:rsidR="0054116F" w:rsidRPr="00A46549" w:rsidRDefault="0054116F" w:rsidP="00D31B86">
      <w:pPr>
        <w:spacing w:line="360" w:lineRule="auto"/>
        <w:rPr>
          <w:rFonts w:ascii="Palatino Linotype" w:hAnsi="Palatino Linotype"/>
          <w:caps/>
          <w:sz w:val="22"/>
          <w:szCs w:val="22"/>
        </w:rPr>
      </w:pPr>
      <w:r w:rsidRPr="00A46549">
        <w:rPr>
          <w:rFonts w:ascii="Palatino Linotype" w:hAnsi="Palatino Linotype"/>
          <w:sz w:val="22"/>
          <w:szCs w:val="22"/>
        </w:rPr>
        <w:t xml:space="preserve">   34ΕΕ103</w:t>
      </w:r>
    </w:p>
    <w:p w14:paraId="43193452"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bidi="he-IL"/>
        </w:rPr>
        <w:t xml:space="preserve">• </w:t>
      </w:r>
      <w:r w:rsidRPr="00A46549">
        <w:rPr>
          <w:rFonts w:ascii="Palatino Linotype" w:hAnsi="Palatino Linotype" w:cs="Aharoni"/>
          <w:b/>
          <w:sz w:val="22"/>
          <w:szCs w:val="22"/>
          <w:lang w:val="en-GB" w:bidi="he-IL"/>
        </w:rPr>
        <w:t>TYPE OF COURSE</w:t>
      </w:r>
    </w:p>
    <w:p w14:paraId="38F8FAF7" w14:textId="77777777" w:rsidR="0054116F" w:rsidRPr="00A46549" w:rsidRDefault="0054116F" w:rsidP="00D31B86">
      <w:pPr>
        <w:spacing w:line="360" w:lineRule="auto"/>
        <w:ind w:left="180"/>
        <w:rPr>
          <w:rFonts w:ascii="Palatino Linotype" w:hAnsi="Palatino Linotype"/>
          <w:lang w:val="en-GB"/>
        </w:rPr>
      </w:pPr>
      <w:r w:rsidRPr="00A46549">
        <w:rPr>
          <w:rFonts w:ascii="Palatino Linotype" w:hAnsi="Palatino Linotype"/>
          <w:bCs/>
          <w:sz w:val="22"/>
          <w:szCs w:val="22"/>
        </w:rPr>
        <w:t>3</w:t>
      </w:r>
      <w:r w:rsidRPr="00A46549">
        <w:rPr>
          <w:rFonts w:ascii="Palatino Linotype" w:hAnsi="Palatino Linotype"/>
          <w:bCs/>
          <w:sz w:val="22"/>
          <w:szCs w:val="22"/>
          <w:vertAlign w:val="superscript"/>
        </w:rPr>
        <w:t>rd</w:t>
      </w:r>
      <w:r w:rsidRPr="00A46549">
        <w:rPr>
          <w:rFonts w:ascii="Palatino Linotype" w:hAnsi="Palatino Linotype"/>
          <w:bCs/>
          <w:sz w:val="22"/>
          <w:szCs w:val="22"/>
        </w:rPr>
        <w:t>-4</w:t>
      </w:r>
      <w:r w:rsidRPr="00A46549">
        <w:rPr>
          <w:rFonts w:ascii="Palatino Linotype" w:hAnsi="Palatino Linotype"/>
          <w:bCs/>
          <w:sz w:val="22"/>
          <w:szCs w:val="22"/>
          <w:vertAlign w:val="superscript"/>
        </w:rPr>
        <w:t>th</w:t>
      </w:r>
      <w:r w:rsidRPr="00A46549">
        <w:rPr>
          <w:rFonts w:ascii="Palatino Linotype" w:hAnsi="Palatino Linotype"/>
          <w:bCs/>
          <w:sz w:val="22"/>
          <w:szCs w:val="22"/>
        </w:rPr>
        <w:t xml:space="preserve"> Year Free Elective</w:t>
      </w:r>
      <w:r w:rsidRPr="00A46549">
        <w:rPr>
          <w:rFonts w:ascii="Palatino Linotype" w:hAnsi="Palatino Linotype"/>
          <w:lang w:val="en-GB"/>
        </w:rPr>
        <w:t xml:space="preserve"> </w:t>
      </w:r>
    </w:p>
    <w:p w14:paraId="42C0B304" w14:textId="77777777" w:rsidR="0054116F" w:rsidRPr="00A46549" w:rsidRDefault="0054116F" w:rsidP="00D31B86">
      <w:pPr>
        <w:spacing w:line="360" w:lineRule="auto"/>
        <w:rPr>
          <w:rFonts w:ascii="Palatino Linotype" w:hAnsi="Palatino Linotype"/>
          <w:b/>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LEVEL OF COURSE</w:t>
      </w:r>
    </w:p>
    <w:p w14:paraId="75A07FC2"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lang w:val="en-GB"/>
        </w:rPr>
        <w:t xml:space="preserve">   </w:t>
      </w:r>
      <w:r w:rsidRPr="00A46549">
        <w:rPr>
          <w:rFonts w:ascii="Palatino Linotype" w:hAnsi="Palatino Linotype"/>
          <w:sz w:val="22"/>
          <w:szCs w:val="22"/>
          <w:lang w:val="en-GB"/>
        </w:rPr>
        <w:t>Undergraduate</w:t>
      </w:r>
    </w:p>
    <w:p w14:paraId="2952377B" w14:textId="77777777" w:rsidR="0054116F" w:rsidRPr="00A46549" w:rsidRDefault="0054116F" w:rsidP="00D31B86">
      <w:pPr>
        <w:spacing w:line="360" w:lineRule="auto"/>
        <w:rPr>
          <w:rFonts w:ascii="Palatino Linotype" w:hAnsi="Palatino Linotype"/>
          <w:b/>
          <w:sz w:val="22"/>
          <w:szCs w:val="22"/>
        </w:rPr>
      </w:pPr>
      <w:r w:rsidRPr="00A46549">
        <w:rPr>
          <w:rFonts w:ascii="Palatino Linotype" w:hAnsi="Palatino Linotype"/>
          <w:lang w:val="en-GB"/>
        </w:rPr>
        <w:t xml:space="preserve">• </w:t>
      </w:r>
      <w:r w:rsidRPr="00A46549">
        <w:rPr>
          <w:rFonts w:ascii="Palatino Linotype" w:hAnsi="Palatino Linotype"/>
          <w:b/>
          <w:sz w:val="22"/>
          <w:szCs w:val="22"/>
        </w:rPr>
        <w:t>YEAR OF STUDY</w:t>
      </w:r>
    </w:p>
    <w:p w14:paraId="522722DA" w14:textId="00F19A3A" w:rsidR="0054116F" w:rsidRPr="00A46549" w:rsidRDefault="006A6628" w:rsidP="00D31B86">
      <w:pPr>
        <w:spacing w:line="360" w:lineRule="auto"/>
        <w:ind w:left="180"/>
        <w:rPr>
          <w:rFonts w:ascii="Palatino Linotype" w:hAnsi="Palatino Linotype"/>
          <w:sz w:val="22"/>
          <w:szCs w:val="22"/>
        </w:rPr>
      </w:pPr>
      <w:r w:rsidRPr="00A46549">
        <w:rPr>
          <w:rFonts w:ascii="Palatino Linotype" w:hAnsi="Palatino Linotype"/>
          <w:sz w:val="22"/>
          <w:szCs w:val="22"/>
        </w:rPr>
        <w:t>2015-2016</w:t>
      </w:r>
    </w:p>
    <w:p w14:paraId="4270F5BD" w14:textId="77777777" w:rsidR="0054116F" w:rsidRPr="00A46549" w:rsidRDefault="0054116F" w:rsidP="00D31B86">
      <w:pPr>
        <w:spacing w:line="360" w:lineRule="auto"/>
        <w:rPr>
          <w:rFonts w:ascii="Palatino Linotype" w:hAnsi="Palatino Linotype"/>
          <w:b/>
          <w:sz w:val="22"/>
          <w:szCs w:val="22"/>
        </w:rPr>
      </w:pPr>
      <w:r w:rsidRPr="00A46549">
        <w:rPr>
          <w:rFonts w:ascii="Palatino Linotype" w:hAnsi="Palatino Linotype"/>
          <w:lang w:val="en-GB"/>
        </w:rPr>
        <w:t xml:space="preserve">• </w:t>
      </w:r>
      <w:r w:rsidRPr="00A46549">
        <w:rPr>
          <w:rFonts w:ascii="Palatino Linotype" w:hAnsi="Palatino Linotype"/>
          <w:b/>
          <w:sz w:val="22"/>
          <w:szCs w:val="22"/>
        </w:rPr>
        <w:t>SEMESTER</w:t>
      </w:r>
    </w:p>
    <w:p w14:paraId="029026C2" w14:textId="77777777" w:rsidR="0054116F" w:rsidRPr="00A46549" w:rsidRDefault="0054116F" w:rsidP="00D31B86">
      <w:pPr>
        <w:spacing w:line="360" w:lineRule="auto"/>
        <w:ind w:left="180"/>
        <w:rPr>
          <w:rFonts w:ascii="Palatino Linotype" w:hAnsi="Palatino Linotype"/>
          <w:sz w:val="22"/>
          <w:szCs w:val="22"/>
          <w:lang w:val="en-GB"/>
        </w:rPr>
      </w:pPr>
      <w:r w:rsidRPr="00A46549">
        <w:rPr>
          <w:rFonts w:ascii="Palatino Linotype" w:hAnsi="Palatino Linotype"/>
          <w:sz w:val="22"/>
          <w:szCs w:val="22"/>
          <w:lang w:val="en-GB"/>
        </w:rPr>
        <w:t xml:space="preserve">Spring Semester  </w:t>
      </w:r>
    </w:p>
    <w:p w14:paraId="6F2BA4CF" w14:textId="77777777" w:rsidR="0054116F" w:rsidRPr="00A46549" w:rsidRDefault="0054116F" w:rsidP="00D31B86">
      <w:pPr>
        <w:spacing w:line="360" w:lineRule="auto"/>
        <w:rPr>
          <w:rFonts w:ascii="Palatino Linotype" w:hAnsi="Palatino Linotype"/>
          <w:b/>
          <w:sz w:val="22"/>
          <w:szCs w:val="22"/>
          <w:lang w:val="en-GB"/>
        </w:rPr>
      </w:pPr>
      <w:r w:rsidRPr="00A46549">
        <w:rPr>
          <w:rFonts w:ascii="Palatino Linotype" w:hAnsi="Palatino Linotype"/>
          <w:lang w:val="en-GB"/>
        </w:rPr>
        <w:t xml:space="preserve">• </w:t>
      </w:r>
      <w:r w:rsidRPr="00A46549">
        <w:rPr>
          <w:rFonts w:ascii="Palatino Linotype" w:hAnsi="Palatino Linotype"/>
          <w:b/>
          <w:sz w:val="22"/>
          <w:szCs w:val="22"/>
        </w:rPr>
        <w:t>NUMBER OF CREDITS ECTS ALLOCATED</w:t>
      </w:r>
    </w:p>
    <w:p w14:paraId="785E8C37" w14:textId="77777777" w:rsidR="0054116F" w:rsidRPr="00A46549" w:rsidRDefault="0054116F" w:rsidP="00D31B86">
      <w:pPr>
        <w:spacing w:line="360" w:lineRule="auto"/>
        <w:rPr>
          <w:rFonts w:ascii="Palatino Linotype" w:hAnsi="Palatino Linotype"/>
          <w:sz w:val="22"/>
          <w:szCs w:val="22"/>
        </w:rPr>
      </w:pPr>
      <w:r w:rsidRPr="00A46549">
        <w:rPr>
          <w:rFonts w:ascii="Palatino Linotype" w:hAnsi="Palatino Linotype"/>
          <w:lang w:val="en-GB"/>
        </w:rPr>
        <w:t xml:space="preserve">   </w:t>
      </w:r>
      <w:r w:rsidRPr="00A46549">
        <w:rPr>
          <w:rFonts w:ascii="Palatino Linotype" w:hAnsi="Palatino Linotype"/>
          <w:sz w:val="22"/>
          <w:szCs w:val="22"/>
          <w:lang w:val="it-IT"/>
        </w:rPr>
        <w:t>5</w:t>
      </w:r>
      <w:r w:rsidRPr="00A46549">
        <w:rPr>
          <w:rFonts w:ascii="Palatino Linotype" w:hAnsi="Palatino Linotype"/>
          <w:sz w:val="22"/>
          <w:szCs w:val="22"/>
          <w:lang w:val="en-GB"/>
        </w:rPr>
        <w:t xml:space="preserve"> ECTS Credits</w:t>
      </w:r>
    </w:p>
    <w:p w14:paraId="5E3603DA"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bidi="he-IL"/>
        </w:rPr>
        <w:t xml:space="preserve">• </w:t>
      </w:r>
      <w:r w:rsidRPr="00A46549">
        <w:rPr>
          <w:rFonts w:ascii="Palatino Linotype" w:hAnsi="Palatino Linotype" w:cs="Aharoni"/>
          <w:b/>
          <w:sz w:val="22"/>
          <w:szCs w:val="22"/>
          <w:lang w:val="en-GB" w:bidi="he-IL"/>
        </w:rPr>
        <w:t>NAME OF LECTURER</w:t>
      </w:r>
    </w:p>
    <w:p w14:paraId="593EB55C" w14:textId="77777777" w:rsidR="0054116F" w:rsidRPr="00A46549" w:rsidRDefault="0054116F" w:rsidP="00D31B86">
      <w:pPr>
        <w:spacing w:after="120" w:line="360" w:lineRule="auto"/>
        <w:rPr>
          <w:rFonts w:ascii="Palatino Linotype" w:hAnsi="Palatino Linotype" w:cs="Aharoni"/>
          <w:sz w:val="22"/>
          <w:szCs w:val="22"/>
          <w:lang w:val="en-GB" w:bidi="he-IL"/>
        </w:rPr>
      </w:pPr>
      <w:r w:rsidRPr="00A46549">
        <w:rPr>
          <w:rFonts w:ascii="Palatino Linotype" w:hAnsi="Palatino Linotype" w:cs="Aharoni"/>
          <w:sz w:val="22"/>
          <w:szCs w:val="22"/>
          <w:lang w:bidi="he-IL"/>
        </w:rPr>
        <w:t xml:space="preserve">   </w:t>
      </w:r>
      <w:r w:rsidRPr="00A46549">
        <w:rPr>
          <w:rFonts w:ascii="Palatino Linotype" w:hAnsi="Palatino Linotype" w:cs="Aharoni"/>
          <w:sz w:val="22"/>
          <w:szCs w:val="22"/>
          <w:lang w:val="en-GB" w:bidi="he-IL"/>
        </w:rPr>
        <w:t>Vasso Barboussi,</w:t>
      </w:r>
      <w:r w:rsidRPr="00A46549">
        <w:rPr>
          <w:rFonts w:ascii="Palatino Linotype" w:hAnsi="Palatino Linotype" w:cs="Aharoni"/>
          <w:sz w:val="22"/>
          <w:szCs w:val="22"/>
          <w:lang w:bidi="he-IL"/>
        </w:rPr>
        <w:t xml:space="preserve"> </w:t>
      </w:r>
      <w:r w:rsidRPr="00A46549">
        <w:rPr>
          <w:rFonts w:ascii="Palatino Linotype" w:hAnsi="Palatino Linotype" w:cs="Aharoni"/>
          <w:sz w:val="22"/>
          <w:szCs w:val="22"/>
          <w:lang w:val="en-GB" w:bidi="he-IL"/>
        </w:rPr>
        <w:t>Associate Professor</w:t>
      </w:r>
    </w:p>
    <w:p w14:paraId="55C06B3A" w14:textId="77777777" w:rsidR="0054116F" w:rsidRPr="00A46549" w:rsidRDefault="0054116F" w:rsidP="00D31B86">
      <w:pPr>
        <w:spacing w:line="360" w:lineRule="auto"/>
        <w:ind w:left="180" w:hanging="180"/>
        <w:rPr>
          <w:rFonts w:ascii="Palatino Linotype" w:hAnsi="Palatino Linotype"/>
          <w:sz w:val="22"/>
          <w:szCs w:val="22"/>
        </w:rPr>
      </w:pPr>
      <w:r w:rsidRPr="00A46549">
        <w:rPr>
          <w:rFonts w:ascii="Palatino Linotype" w:hAnsi="Palatino Linotype" w:cs="Aharoni"/>
          <w:sz w:val="22"/>
          <w:szCs w:val="22"/>
          <w:lang w:bidi="he-IL"/>
        </w:rPr>
        <w:t xml:space="preserve">• </w:t>
      </w:r>
      <w:r w:rsidRPr="00A46549">
        <w:rPr>
          <w:rFonts w:ascii="Palatino Linotype" w:hAnsi="Palatino Linotype"/>
          <w:b/>
          <w:sz w:val="22"/>
          <w:szCs w:val="22"/>
        </w:rPr>
        <w:t>COURSE OBJECTIVES</w:t>
      </w:r>
    </w:p>
    <w:p w14:paraId="51DE83FC" w14:textId="77777777" w:rsidR="0054116F" w:rsidRPr="00A46549" w:rsidRDefault="0054116F" w:rsidP="00D31B86">
      <w:pPr>
        <w:spacing w:after="120" w:line="360" w:lineRule="auto"/>
        <w:ind w:left="181"/>
        <w:rPr>
          <w:rFonts w:ascii="Palatino Linotype" w:hAnsi="Palatino Linotype"/>
          <w:sz w:val="22"/>
          <w:szCs w:val="22"/>
          <w:lang w:val="en-GB"/>
        </w:rPr>
      </w:pPr>
      <w:r w:rsidRPr="00A46549">
        <w:rPr>
          <w:rFonts w:ascii="Palatino Linotype" w:hAnsi="Palatino Linotype"/>
          <w:sz w:val="22"/>
          <w:szCs w:val="22"/>
        </w:rPr>
        <w:t xml:space="preserve">The objective of this course is to introduce students to the basic concepts of history and theory of dance and to the elements of dance and movement in general. Emphasis will be given on the </w:t>
      </w:r>
      <w:r w:rsidRPr="00A46549">
        <w:rPr>
          <w:rFonts w:ascii="Palatino Linotype" w:hAnsi="Palatino Linotype"/>
          <w:sz w:val="22"/>
          <w:szCs w:val="22"/>
        </w:rPr>
        <w:lastRenderedPageBreak/>
        <w:t>development of skills concerning time, nuances of energy, and the relationship to the surrounding space. Students will expand their natural abilities of moving through group work and individual approaches, using the method of problem solving, as well as structures of interaction. The course</w:t>
      </w:r>
      <w:r w:rsidRPr="00A46549">
        <w:rPr>
          <w:rFonts w:ascii="Palatino Linotype" w:hAnsi="Palatino Linotype"/>
          <w:sz w:val="22"/>
          <w:szCs w:val="22"/>
          <w:lang w:val="en-GB"/>
        </w:rPr>
        <w:t xml:space="preserve"> will proceed </w:t>
      </w:r>
      <w:r w:rsidRPr="00A46549">
        <w:rPr>
          <w:rFonts w:ascii="Palatino Linotype" w:hAnsi="Palatino Linotype"/>
          <w:sz w:val="22"/>
          <w:szCs w:val="22"/>
        </w:rPr>
        <w:t>indoors</w:t>
      </w:r>
      <w:r w:rsidRPr="00A46549">
        <w:rPr>
          <w:rFonts w:ascii="Palatino Linotype" w:hAnsi="Palatino Linotype"/>
          <w:sz w:val="22"/>
          <w:szCs w:val="22"/>
          <w:lang w:val="en-GB"/>
        </w:rPr>
        <w:t xml:space="preserve"> </w:t>
      </w:r>
      <w:r w:rsidRPr="00A46549">
        <w:rPr>
          <w:rFonts w:ascii="Palatino Linotype" w:hAnsi="Palatino Linotype"/>
          <w:sz w:val="22"/>
          <w:szCs w:val="22"/>
        </w:rPr>
        <w:t>and</w:t>
      </w:r>
      <w:r w:rsidRPr="00A46549">
        <w:rPr>
          <w:rFonts w:ascii="Palatino Linotype" w:hAnsi="Palatino Linotype"/>
          <w:sz w:val="22"/>
          <w:szCs w:val="22"/>
          <w:lang w:val="en-GB"/>
        </w:rPr>
        <w:t xml:space="preserve"> </w:t>
      </w:r>
      <w:r w:rsidRPr="00A46549">
        <w:rPr>
          <w:rFonts w:ascii="Palatino Linotype" w:hAnsi="Palatino Linotype"/>
          <w:sz w:val="22"/>
          <w:szCs w:val="22"/>
        </w:rPr>
        <w:t>outdoors.</w:t>
      </w:r>
      <w:r w:rsidRPr="00A46549">
        <w:rPr>
          <w:rFonts w:ascii="Palatino Linotype" w:hAnsi="Palatino Linotype"/>
          <w:sz w:val="22"/>
          <w:szCs w:val="22"/>
          <w:lang w:val="en-GB"/>
        </w:rPr>
        <w:t xml:space="preserve"> </w:t>
      </w:r>
    </w:p>
    <w:p w14:paraId="607A344F" w14:textId="77777777" w:rsidR="0054116F" w:rsidRPr="00A46549" w:rsidRDefault="0054116F" w:rsidP="00D31B86">
      <w:pPr>
        <w:spacing w:line="360" w:lineRule="auto"/>
        <w:rPr>
          <w:rFonts w:ascii="Palatino Linotype" w:hAnsi="Palatino Linotype"/>
          <w:b/>
          <w:sz w:val="22"/>
          <w:szCs w:val="22"/>
          <w:shd w:val="clear" w:color="auto" w:fill="FFFFFF"/>
        </w:rPr>
      </w:pPr>
      <w:r w:rsidRPr="00A46549">
        <w:rPr>
          <w:rFonts w:ascii="Palatino Linotype" w:hAnsi="Palatino Linotype"/>
          <w:b/>
          <w:sz w:val="22"/>
          <w:szCs w:val="22"/>
          <w:lang w:bidi="he-IL"/>
        </w:rPr>
        <w:t xml:space="preserve">• </w:t>
      </w:r>
      <w:r w:rsidRPr="00A46549">
        <w:rPr>
          <w:rFonts w:ascii="Palatino Linotype" w:hAnsi="Palatino Linotype"/>
          <w:b/>
          <w:sz w:val="22"/>
          <w:szCs w:val="22"/>
          <w:shd w:val="clear" w:color="auto" w:fill="FFFFFF"/>
        </w:rPr>
        <w:t>LEARNING OUTCOMES  </w:t>
      </w:r>
    </w:p>
    <w:p w14:paraId="4B35ABC4" w14:textId="77777777" w:rsidR="0054116F" w:rsidRPr="00A46549" w:rsidRDefault="0054116F" w:rsidP="00D31B86">
      <w:pPr>
        <w:spacing w:after="120" w:line="360" w:lineRule="auto"/>
        <w:ind w:left="181"/>
        <w:rPr>
          <w:rFonts w:ascii="Palatino Linotype" w:hAnsi="Palatino Linotype"/>
          <w:sz w:val="22"/>
          <w:szCs w:val="22"/>
          <w:lang w:val="en-GB"/>
        </w:rPr>
      </w:pPr>
      <w:r w:rsidRPr="00A46549">
        <w:rPr>
          <w:rFonts w:ascii="Palatino Linotype" w:hAnsi="Palatino Linotype"/>
          <w:sz w:val="22"/>
          <w:szCs w:val="22"/>
        </w:rPr>
        <w:t>At the end of the semester, students become aware of the modern and postmodern dance techniques. Using improvisational methods, students then develop and expand their movement.They perceive differentiation between disciplines of dance and skills acquired, which are related to the development of bodily strength, balance, flexibility, neuromuscular coordination. Also   they become aware of time and space to create kinetic phrases, and to achieve the clarity of motion and   kinesthetic memory. They   acquire greater ease of synthesis-by designing individual choreographic projects- awareness   to the perception of time and energy, and the ability to move and improvise, based on anatomical   principals. Finally the students are able to evaluate the different uses of music,   improvising and composing   through theatre visual arts etc.</w:t>
      </w:r>
    </w:p>
    <w:p w14:paraId="650B5BB6" w14:textId="77777777" w:rsidR="0054116F" w:rsidRPr="00A46549" w:rsidRDefault="0054116F" w:rsidP="00D31B86">
      <w:pPr>
        <w:spacing w:line="360" w:lineRule="auto"/>
        <w:rPr>
          <w:rFonts w:ascii="Palatino Linotype" w:hAnsi="Palatino Linotype"/>
          <w:b/>
          <w:sz w:val="22"/>
          <w:szCs w:val="22"/>
        </w:rPr>
      </w:pPr>
      <w:r w:rsidRPr="00A46549">
        <w:rPr>
          <w:rFonts w:ascii="Palatino Linotype" w:hAnsi="Palatino Linotype"/>
          <w:lang w:val="en-GB"/>
        </w:rPr>
        <w:t xml:space="preserve">• </w:t>
      </w:r>
      <w:r w:rsidRPr="00A46549">
        <w:rPr>
          <w:rFonts w:ascii="Palatino Linotype" w:hAnsi="Palatino Linotype"/>
          <w:b/>
          <w:sz w:val="22"/>
          <w:szCs w:val="22"/>
        </w:rPr>
        <w:t>PREREQUISITES</w:t>
      </w:r>
    </w:p>
    <w:p w14:paraId="7FCA4954" w14:textId="77777777" w:rsidR="0054116F" w:rsidRPr="00A46549" w:rsidRDefault="0054116F" w:rsidP="00D31B86">
      <w:pPr>
        <w:spacing w:after="120" w:line="360" w:lineRule="auto"/>
        <w:rPr>
          <w:rFonts w:ascii="Palatino Linotype" w:hAnsi="Palatino Linotype"/>
          <w:sz w:val="22"/>
          <w:szCs w:val="22"/>
        </w:rPr>
      </w:pPr>
      <w:r w:rsidRPr="00A46549">
        <w:rPr>
          <w:rFonts w:ascii="Palatino Linotype" w:hAnsi="Palatino Linotype"/>
          <w:b/>
          <w:sz w:val="22"/>
          <w:szCs w:val="22"/>
        </w:rPr>
        <w:t xml:space="preserve">  </w:t>
      </w:r>
      <w:r w:rsidRPr="00A46549">
        <w:rPr>
          <w:rFonts w:ascii="Palatino Linotype" w:hAnsi="Palatino Linotype"/>
          <w:sz w:val="22"/>
          <w:szCs w:val="22"/>
        </w:rPr>
        <w:t>Attendance is mandatory at 9 workshops sessions</w:t>
      </w:r>
    </w:p>
    <w:p w14:paraId="0E6C1128"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bidi="he-IL"/>
        </w:rPr>
        <w:t xml:space="preserve">• </w:t>
      </w:r>
      <w:r w:rsidRPr="00A46549">
        <w:rPr>
          <w:rFonts w:ascii="Palatino Linotype" w:hAnsi="Palatino Linotype" w:cs="Aharoni"/>
          <w:b/>
          <w:sz w:val="22"/>
          <w:szCs w:val="22"/>
          <w:lang w:val="en-GB" w:bidi="he-IL"/>
        </w:rPr>
        <w:t>COURSE CONTENTS</w:t>
      </w:r>
    </w:p>
    <w:p w14:paraId="62DAE5E6" w14:textId="77777777" w:rsidR="0054116F" w:rsidRPr="00A46549" w:rsidRDefault="0054116F" w:rsidP="00D31B86">
      <w:pPr>
        <w:spacing w:after="0" w:line="360" w:lineRule="auto"/>
        <w:ind w:left="360" w:hanging="180"/>
        <w:rPr>
          <w:rFonts w:ascii="Palatino Linotype" w:hAnsi="Palatino Linotype"/>
          <w:sz w:val="22"/>
          <w:szCs w:val="22"/>
        </w:rPr>
      </w:pPr>
      <w:r w:rsidRPr="00A46549">
        <w:rPr>
          <w:rFonts w:ascii="Palatino Linotype" w:hAnsi="Palatino Linotype"/>
          <w:sz w:val="22"/>
          <w:szCs w:val="22"/>
          <w:lang w:val="en-GB"/>
        </w:rPr>
        <w:t xml:space="preserve">- Introduction to the history and the evolution of dance through the </w:t>
      </w:r>
      <w:r w:rsidRPr="00A46549">
        <w:rPr>
          <w:rFonts w:ascii="Palatino Linotype" w:hAnsi="Palatino Linotype"/>
          <w:sz w:val="22"/>
          <w:szCs w:val="22"/>
        </w:rPr>
        <w:t>ages</w:t>
      </w:r>
    </w:p>
    <w:p w14:paraId="02B29581" w14:textId="77777777" w:rsidR="0054116F" w:rsidRPr="00A46549" w:rsidRDefault="0054116F" w:rsidP="00D31B86">
      <w:pPr>
        <w:spacing w:after="0" w:line="360" w:lineRule="auto"/>
        <w:ind w:left="360" w:hanging="180"/>
        <w:rPr>
          <w:rFonts w:ascii="Palatino Linotype" w:hAnsi="Palatino Linotype"/>
          <w:sz w:val="22"/>
          <w:szCs w:val="22"/>
        </w:rPr>
      </w:pPr>
      <w:r w:rsidRPr="00A46549">
        <w:rPr>
          <w:rFonts w:ascii="Palatino Linotype" w:hAnsi="Palatino Linotype"/>
          <w:sz w:val="22"/>
          <w:szCs w:val="22"/>
        </w:rPr>
        <w:t xml:space="preserve">- Elements of dance: time space, energy and flow. </w:t>
      </w:r>
    </w:p>
    <w:p w14:paraId="181E2D63" w14:textId="77777777" w:rsidR="0054116F" w:rsidRPr="00A46549" w:rsidRDefault="0054116F" w:rsidP="00D31B86">
      <w:pPr>
        <w:spacing w:after="0" w:line="360" w:lineRule="auto"/>
        <w:ind w:left="360" w:hanging="180"/>
        <w:rPr>
          <w:rFonts w:ascii="Palatino Linotype" w:hAnsi="Palatino Linotype"/>
          <w:sz w:val="22"/>
          <w:szCs w:val="22"/>
        </w:rPr>
      </w:pPr>
      <w:r w:rsidRPr="00A46549">
        <w:rPr>
          <w:rFonts w:ascii="Palatino Linotype" w:hAnsi="Palatino Linotype"/>
          <w:sz w:val="22"/>
          <w:szCs w:val="22"/>
        </w:rPr>
        <w:t>- Organization and proper use of the body: Spatial Relationship, Coordination, Kinaesthetic Awareness, Phrasing, Forming, Relating</w:t>
      </w:r>
    </w:p>
    <w:p w14:paraId="58BFF94B" w14:textId="77777777" w:rsidR="0054116F" w:rsidRPr="00A46549" w:rsidRDefault="0054116F" w:rsidP="00D31B86">
      <w:pPr>
        <w:spacing w:after="0" w:line="360" w:lineRule="auto"/>
        <w:ind w:left="360" w:hanging="180"/>
        <w:rPr>
          <w:rFonts w:ascii="Palatino Linotype" w:hAnsi="Palatino Linotype"/>
          <w:sz w:val="22"/>
          <w:szCs w:val="22"/>
        </w:rPr>
      </w:pPr>
      <w:r w:rsidRPr="00A46549">
        <w:rPr>
          <w:rFonts w:ascii="Palatino Linotype" w:hAnsi="Palatino Linotype"/>
          <w:sz w:val="22"/>
          <w:szCs w:val="22"/>
        </w:rPr>
        <w:t>- Basic Awareness of the Body, Sensory Perception</w:t>
      </w:r>
    </w:p>
    <w:p w14:paraId="57CBAA48" w14:textId="77777777" w:rsidR="0054116F" w:rsidRPr="00A46549" w:rsidRDefault="0054116F" w:rsidP="00D31B86">
      <w:pPr>
        <w:spacing w:after="0" w:line="360" w:lineRule="auto"/>
        <w:ind w:left="360" w:hanging="180"/>
        <w:rPr>
          <w:rFonts w:ascii="Palatino Linotype" w:hAnsi="Palatino Linotype"/>
          <w:sz w:val="22"/>
          <w:szCs w:val="22"/>
        </w:rPr>
      </w:pPr>
      <w:r w:rsidRPr="00A46549">
        <w:rPr>
          <w:rFonts w:ascii="Palatino Linotype" w:hAnsi="Palatino Linotype"/>
          <w:sz w:val="22"/>
          <w:szCs w:val="22"/>
        </w:rPr>
        <w:t>- Trust and Relaxation</w:t>
      </w:r>
    </w:p>
    <w:p w14:paraId="3B50658C" w14:textId="77777777" w:rsidR="0054116F" w:rsidRPr="00A46549" w:rsidRDefault="0054116F" w:rsidP="00D31B86">
      <w:pPr>
        <w:spacing w:after="0" w:line="360" w:lineRule="auto"/>
        <w:ind w:left="360" w:hanging="180"/>
        <w:rPr>
          <w:rFonts w:ascii="Palatino Linotype" w:hAnsi="Palatino Linotype"/>
          <w:sz w:val="22"/>
          <w:szCs w:val="22"/>
        </w:rPr>
      </w:pPr>
      <w:r w:rsidRPr="00A46549">
        <w:rPr>
          <w:rFonts w:ascii="Palatino Linotype" w:hAnsi="Palatino Linotype"/>
          <w:sz w:val="22"/>
          <w:szCs w:val="22"/>
        </w:rPr>
        <w:t>- Improvisation, composition</w:t>
      </w:r>
    </w:p>
    <w:p w14:paraId="16547A16" w14:textId="77777777" w:rsidR="0054116F" w:rsidRDefault="0054116F" w:rsidP="00D31B86">
      <w:pPr>
        <w:spacing w:after="0" w:line="360" w:lineRule="auto"/>
        <w:ind w:left="362" w:hanging="181"/>
        <w:rPr>
          <w:rFonts w:ascii="Palatino Linotype" w:hAnsi="Palatino Linotype"/>
          <w:sz w:val="22"/>
          <w:szCs w:val="22"/>
        </w:rPr>
      </w:pPr>
      <w:r w:rsidRPr="00A46549">
        <w:rPr>
          <w:rFonts w:ascii="Palatino Linotype" w:hAnsi="Palatino Linotype"/>
          <w:sz w:val="22"/>
          <w:szCs w:val="22"/>
        </w:rPr>
        <w:t xml:space="preserve">- Different approaches on the use music </w:t>
      </w:r>
    </w:p>
    <w:p w14:paraId="1F1E65FF" w14:textId="77777777" w:rsidR="00300C64" w:rsidRDefault="00300C64" w:rsidP="00D31B86">
      <w:pPr>
        <w:spacing w:after="0" w:line="360" w:lineRule="auto"/>
        <w:ind w:left="362" w:hanging="181"/>
        <w:rPr>
          <w:rFonts w:ascii="Palatino Linotype" w:hAnsi="Palatino Linotype"/>
          <w:sz w:val="22"/>
          <w:szCs w:val="22"/>
        </w:rPr>
      </w:pPr>
    </w:p>
    <w:p w14:paraId="6C3BB87B" w14:textId="77777777" w:rsidR="00300C64" w:rsidRPr="00A46549" w:rsidRDefault="00300C64" w:rsidP="00D31B86">
      <w:pPr>
        <w:spacing w:after="0" w:line="360" w:lineRule="auto"/>
        <w:ind w:left="362" w:hanging="181"/>
        <w:rPr>
          <w:rFonts w:ascii="Palatino Linotype" w:hAnsi="Palatino Linotype"/>
          <w:sz w:val="22"/>
          <w:szCs w:val="22"/>
        </w:rPr>
      </w:pPr>
    </w:p>
    <w:p w14:paraId="41DC69BF" w14:textId="77777777" w:rsidR="0054116F" w:rsidRPr="00A46549" w:rsidRDefault="0054116F" w:rsidP="00D31B86">
      <w:pPr>
        <w:spacing w:line="360" w:lineRule="auto"/>
        <w:rPr>
          <w:rFonts w:ascii="Palatino Linotype" w:hAnsi="Palatino Linotype" w:cs="Aharoni"/>
          <w:sz w:val="22"/>
          <w:szCs w:val="22"/>
          <w:lang w:val="en-GB" w:bidi="he-IL"/>
        </w:rPr>
      </w:pPr>
      <w:r w:rsidRPr="00A46549">
        <w:rPr>
          <w:rFonts w:ascii="Palatino Linotype" w:hAnsi="Palatino Linotype" w:cs="Aharoni"/>
          <w:sz w:val="22"/>
          <w:szCs w:val="22"/>
          <w:lang w:bidi="he-IL"/>
        </w:rPr>
        <w:lastRenderedPageBreak/>
        <w:t xml:space="preserve">• </w:t>
      </w:r>
      <w:r w:rsidRPr="00A46549">
        <w:rPr>
          <w:rFonts w:ascii="Palatino Linotype" w:hAnsi="Palatino Linotype" w:cs="Aharoni"/>
          <w:b/>
          <w:sz w:val="22"/>
          <w:szCs w:val="22"/>
          <w:lang w:val="en-GB" w:bidi="he-IL"/>
        </w:rPr>
        <w:t>RECOMMENDED READING</w:t>
      </w:r>
    </w:p>
    <w:p w14:paraId="3FD1905D" w14:textId="77777777" w:rsidR="0054116F" w:rsidRPr="00A46549" w:rsidRDefault="0054116F" w:rsidP="00D31B86">
      <w:pPr>
        <w:spacing w:after="0" w:line="360" w:lineRule="auto"/>
        <w:ind w:left="426" w:hanging="284"/>
        <w:rPr>
          <w:rFonts w:ascii="Palatino Linotype" w:eastAsia="Arial Unicode MS" w:hAnsi="Palatino Linotype"/>
          <w:iCs/>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w:t>
      </w:r>
      <w:r w:rsidRPr="00A46549">
        <w:rPr>
          <w:rFonts w:ascii="Palatino Linotype" w:hAnsi="Palatino Linotype"/>
          <w:sz w:val="22"/>
          <w:szCs w:val="22"/>
        </w:rPr>
        <w:t>Bartal, L. &amp;  Ne’eman, N. (2001).</w:t>
      </w:r>
      <w:r w:rsidRPr="00A46549">
        <w:rPr>
          <w:rFonts w:ascii="Palatino Linotype" w:hAnsi="Palatino Linotype"/>
          <w:i/>
          <w:sz w:val="22"/>
          <w:szCs w:val="22"/>
        </w:rPr>
        <w:t xml:space="preserve"> Movement, Awareness and Creativity</w:t>
      </w:r>
      <w:r w:rsidRPr="00A46549">
        <w:rPr>
          <w:rFonts w:ascii="Palatino Linotype" w:hAnsi="Palatino Linotype"/>
          <w:sz w:val="22"/>
          <w:szCs w:val="22"/>
        </w:rPr>
        <w:t>. G. Britain:</w:t>
      </w:r>
      <w:r w:rsidRPr="00A46549">
        <w:rPr>
          <w:rFonts w:ascii="Palatino Linotype" w:eastAsia="Arial Unicode MS" w:hAnsi="Palatino Linotype"/>
          <w:iCs/>
          <w:sz w:val="22"/>
          <w:szCs w:val="22"/>
        </w:rPr>
        <w:t xml:space="preserve"> </w:t>
      </w:r>
      <w:r w:rsidRPr="00A46549">
        <w:rPr>
          <w:rFonts w:ascii="Palatino Linotype" w:hAnsi="Palatino Linotype"/>
          <w:sz w:val="22"/>
          <w:szCs w:val="22"/>
        </w:rPr>
        <w:t xml:space="preserve">Dance Books Ltd. </w:t>
      </w:r>
    </w:p>
    <w:p w14:paraId="659C20AA" w14:textId="77777777" w:rsidR="0054116F" w:rsidRPr="00A46549" w:rsidRDefault="0054116F" w:rsidP="00D31B86">
      <w:pPr>
        <w:spacing w:after="0" w:line="360" w:lineRule="auto"/>
        <w:ind w:left="426" w:hanging="284"/>
        <w:rPr>
          <w:rFonts w:ascii="Palatino Linotype" w:eastAsia="Arial Unicode MS" w:hAnsi="Palatino Linotype"/>
          <w:iCs/>
          <w:sz w:val="22"/>
          <w:szCs w:val="22"/>
        </w:rPr>
      </w:pPr>
      <w:r w:rsidRPr="00A46549">
        <w:rPr>
          <w:rFonts w:ascii="Palatino Linotype" w:eastAsia="Arial Unicode MS" w:hAnsi="Palatino Linotype"/>
          <w:iCs/>
          <w:sz w:val="22"/>
          <w:szCs w:val="22"/>
        </w:rPr>
        <w:sym w:font="Wingdings" w:char="F026"/>
      </w:r>
      <w:r w:rsidRPr="00A46549">
        <w:rPr>
          <w:rFonts w:ascii="Palatino Linotype" w:hAnsi="Palatino Linotype"/>
          <w:sz w:val="22"/>
          <w:szCs w:val="22"/>
        </w:rPr>
        <w:t xml:space="preserve"> Blom, L. A. &amp; Chaplin, S.T. (1988). </w:t>
      </w:r>
      <w:r w:rsidRPr="00A46549">
        <w:rPr>
          <w:rFonts w:ascii="Palatino Linotype" w:hAnsi="Palatino Linotype"/>
          <w:i/>
          <w:sz w:val="22"/>
          <w:szCs w:val="22"/>
        </w:rPr>
        <w:t>The Moment of Movement, Dance Improvisation</w:t>
      </w:r>
      <w:r w:rsidRPr="00A46549">
        <w:rPr>
          <w:rFonts w:ascii="Palatino Linotype" w:hAnsi="Palatino Linotype"/>
          <w:sz w:val="22"/>
          <w:szCs w:val="22"/>
        </w:rPr>
        <w:t xml:space="preserve">. Pittsburg: University of Pittsburg press. </w:t>
      </w:r>
    </w:p>
    <w:p w14:paraId="319E14A4" w14:textId="77777777" w:rsidR="0054116F" w:rsidRPr="00A46549" w:rsidRDefault="0054116F" w:rsidP="00D31B86">
      <w:pPr>
        <w:spacing w:after="0" w:line="360" w:lineRule="auto"/>
        <w:ind w:left="426" w:hanging="284"/>
        <w:rPr>
          <w:rFonts w:ascii="Palatino Linotype" w:eastAsia="Arial Unicode MS" w:hAnsi="Palatino Linotype"/>
          <w:iCs/>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rPr>
        <w:t xml:space="preserve">Blom, L. A. &amp; Chaplin, S.T. (1992). </w:t>
      </w:r>
      <w:r w:rsidRPr="00A46549">
        <w:rPr>
          <w:rFonts w:ascii="Palatino Linotype" w:hAnsi="Palatino Linotype"/>
          <w:i/>
          <w:sz w:val="22"/>
          <w:szCs w:val="22"/>
        </w:rPr>
        <w:t>The intimate Act of Choreography</w:t>
      </w:r>
      <w:r w:rsidRPr="00A46549">
        <w:rPr>
          <w:rFonts w:ascii="Palatino Linotype" w:hAnsi="Palatino Linotype"/>
          <w:sz w:val="22"/>
          <w:szCs w:val="22"/>
        </w:rPr>
        <w:t>. Pittsburg: University of Pittsburg Press</w:t>
      </w:r>
      <w:r w:rsidRPr="00A46549">
        <w:rPr>
          <w:rFonts w:ascii="Palatino Linotype" w:eastAsia="Arial Unicode MS" w:hAnsi="Palatino Linotype"/>
          <w:iCs/>
          <w:sz w:val="22"/>
          <w:szCs w:val="22"/>
        </w:rPr>
        <w:t>.</w:t>
      </w:r>
    </w:p>
    <w:p w14:paraId="188AAD39" w14:textId="77777777" w:rsidR="0054116F" w:rsidRPr="00A46549" w:rsidRDefault="0054116F" w:rsidP="00D31B86">
      <w:pPr>
        <w:spacing w:after="0" w:line="360" w:lineRule="auto"/>
        <w:ind w:left="426" w:hanging="284"/>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rPr>
        <w:t xml:space="preserve">Βutterworth J. &amp; Wildschut, L. (2009). </w:t>
      </w:r>
      <w:r w:rsidRPr="00A46549">
        <w:rPr>
          <w:rFonts w:ascii="Palatino Linotype" w:hAnsi="Palatino Linotype"/>
          <w:i/>
          <w:sz w:val="22"/>
          <w:szCs w:val="22"/>
        </w:rPr>
        <w:t>Contemporary Choreography: a Critical Reader</w:t>
      </w:r>
      <w:r w:rsidRPr="00A46549">
        <w:rPr>
          <w:rFonts w:ascii="Palatino Linotype" w:hAnsi="Palatino Linotype"/>
          <w:sz w:val="22"/>
          <w:szCs w:val="22"/>
        </w:rPr>
        <w:t>, London &amp; New York: Routledge.</w:t>
      </w:r>
    </w:p>
    <w:p w14:paraId="1B242ECA" w14:textId="77777777" w:rsidR="0054116F" w:rsidRPr="00A46549" w:rsidRDefault="0054116F" w:rsidP="00D31B86">
      <w:pPr>
        <w:spacing w:after="0" w:line="360" w:lineRule="auto"/>
        <w:ind w:left="426" w:hanging="284"/>
        <w:rPr>
          <w:rFonts w:ascii="Palatino Linotype" w:eastAsia="Arial Unicode MS" w:hAnsi="Palatino Linotype"/>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Foster, S. L.  (2002). </w:t>
      </w:r>
      <w:r w:rsidRPr="00A46549">
        <w:rPr>
          <w:rFonts w:ascii="Palatino Linotype" w:eastAsia="Arial Unicode MS" w:hAnsi="Palatino Linotype"/>
          <w:i/>
          <w:iCs/>
          <w:sz w:val="22"/>
          <w:szCs w:val="22"/>
          <w:lang w:val="en-GB"/>
        </w:rPr>
        <w:t xml:space="preserve">Dances that describe themselves, The Improvised Choreography of Richard Bull. </w:t>
      </w:r>
      <w:r w:rsidRPr="00A46549">
        <w:rPr>
          <w:rFonts w:ascii="Palatino Linotype" w:eastAsia="Arial Unicode MS" w:hAnsi="Palatino Linotype"/>
          <w:iCs/>
          <w:sz w:val="22"/>
          <w:szCs w:val="22"/>
          <w:lang w:val="en-GB"/>
        </w:rPr>
        <w:t>Middletown Connecticut: Wesleyan University Press</w:t>
      </w:r>
      <w:r w:rsidRPr="00A46549">
        <w:rPr>
          <w:rFonts w:ascii="Palatino Linotype" w:eastAsia="Arial Unicode MS" w:hAnsi="Palatino Linotype"/>
          <w:sz w:val="22"/>
          <w:szCs w:val="22"/>
          <w:lang w:val="en-GB"/>
        </w:rPr>
        <w:t>.</w:t>
      </w:r>
    </w:p>
    <w:p w14:paraId="5623AF02" w14:textId="77777777" w:rsidR="0054116F" w:rsidRPr="00A46549" w:rsidRDefault="0054116F" w:rsidP="00D31B86">
      <w:pPr>
        <w:spacing w:after="0" w:line="360" w:lineRule="auto"/>
        <w:ind w:left="426" w:hanging="284"/>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w:t>
      </w:r>
      <w:r w:rsidRPr="00A46549">
        <w:rPr>
          <w:rFonts w:ascii="Palatino Linotype" w:hAnsi="Palatino Linotype"/>
          <w:sz w:val="22"/>
          <w:szCs w:val="22"/>
        </w:rPr>
        <w:t xml:space="preserve">Hackney, P. (2000). </w:t>
      </w:r>
      <w:r w:rsidRPr="00A46549">
        <w:rPr>
          <w:rFonts w:ascii="Palatino Linotype" w:hAnsi="Palatino Linotype"/>
          <w:i/>
          <w:sz w:val="22"/>
          <w:szCs w:val="22"/>
        </w:rPr>
        <w:t>Making connections: Total Body Integration Through Bartenieff Fundamentals</w:t>
      </w:r>
      <w:r w:rsidRPr="00A46549">
        <w:rPr>
          <w:rFonts w:ascii="Palatino Linotype" w:hAnsi="Palatino Linotype"/>
          <w:sz w:val="22"/>
          <w:szCs w:val="22"/>
        </w:rPr>
        <w:t>. Amsterdam</w:t>
      </w:r>
      <w:r w:rsidRPr="00A46549">
        <w:rPr>
          <w:rFonts w:ascii="Palatino Linotype" w:hAnsi="Palatino Linotype"/>
          <w:sz w:val="22"/>
          <w:szCs w:val="22"/>
          <w:lang w:val="en-GB"/>
        </w:rPr>
        <w:t>:</w:t>
      </w:r>
      <w:r w:rsidRPr="00A46549">
        <w:rPr>
          <w:rFonts w:ascii="Palatino Linotype" w:hAnsi="Palatino Linotype"/>
          <w:sz w:val="22"/>
          <w:szCs w:val="22"/>
        </w:rPr>
        <w:t xml:space="preserve"> Gordon and Breach Publishers.</w:t>
      </w:r>
    </w:p>
    <w:p w14:paraId="31FDBF56" w14:textId="77777777" w:rsidR="0054116F" w:rsidRPr="00A46549" w:rsidRDefault="0054116F" w:rsidP="00D31B86">
      <w:pPr>
        <w:spacing w:after="0" w:line="360" w:lineRule="auto"/>
        <w:ind w:left="426" w:hanging="284"/>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hAnsi="Palatino Linotype"/>
          <w:sz w:val="22"/>
          <w:szCs w:val="22"/>
        </w:rPr>
        <w:t xml:space="preserve"> Morgenroth, J. (2004). </w:t>
      </w:r>
      <w:r w:rsidRPr="00A46549">
        <w:rPr>
          <w:rFonts w:ascii="Palatino Linotype" w:hAnsi="Palatino Linotype"/>
          <w:i/>
          <w:sz w:val="22"/>
          <w:szCs w:val="22"/>
        </w:rPr>
        <w:t>Speaking of Dance,</w:t>
      </w:r>
      <w:r w:rsidRPr="00A46549">
        <w:rPr>
          <w:rFonts w:ascii="Palatino Linotype" w:hAnsi="Palatino Linotype"/>
          <w:sz w:val="22"/>
          <w:szCs w:val="22"/>
        </w:rPr>
        <w:t xml:space="preserve"> New York &amp; London: Routledge.</w:t>
      </w:r>
    </w:p>
    <w:p w14:paraId="6EA21763" w14:textId="77777777" w:rsidR="0054116F" w:rsidRPr="00A46549" w:rsidRDefault="0054116F" w:rsidP="00D31B86">
      <w:pPr>
        <w:spacing w:after="0" w:line="360" w:lineRule="auto"/>
        <w:ind w:left="426" w:hanging="284"/>
        <w:rPr>
          <w:rStyle w:val="hps"/>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w:t>
      </w:r>
      <w:r w:rsidRPr="00A46549">
        <w:rPr>
          <w:rStyle w:val="hps"/>
          <w:rFonts w:ascii="Palatino Linotype" w:hAnsi="Palatino Linotype"/>
          <w:sz w:val="22"/>
          <w:szCs w:val="22"/>
        </w:rPr>
        <w:t>O’Donnell-Fulkerson, Μ. (2007)</w:t>
      </w:r>
      <w:r w:rsidRPr="00A46549">
        <w:rPr>
          <w:rStyle w:val="hps"/>
          <w:rFonts w:ascii="Palatino Linotype" w:hAnsi="Palatino Linotype"/>
          <w:sz w:val="22"/>
          <w:szCs w:val="22"/>
          <w:lang w:val="en-GB"/>
        </w:rPr>
        <w:t>.</w:t>
      </w:r>
      <w:r w:rsidRPr="00A46549">
        <w:rPr>
          <w:rStyle w:val="hps"/>
          <w:rFonts w:ascii="Palatino Linotype" w:hAnsi="Palatino Linotype"/>
          <w:sz w:val="22"/>
          <w:szCs w:val="22"/>
        </w:rPr>
        <w:t xml:space="preserve"> </w:t>
      </w:r>
      <w:r w:rsidRPr="00A46549">
        <w:rPr>
          <w:rStyle w:val="hps"/>
          <w:rFonts w:ascii="Palatino Linotype" w:hAnsi="Palatino Linotype"/>
          <w:i/>
          <w:sz w:val="22"/>
          <w:szCs w:val="22"/>
        </w:rPr>
        <w:t>Release, From Body to Spirit, seven Zones of Comprehension from the Practice of Dance</w:t>
      </w:r>
      <w:r w:rsidRPr="00A46549">
        <w:rPr>
          <w:rStyle w:val="hps"/>
          <w:rFonts w:ascii="Palatino Linotype" w:hAnsi="Palatino Linotype"/>
          <w:sz w:val="22"/>
          <w:szCs w:val="22"/>
          <w:lang w:val="en-GB"/>
        </w:rPr>
        <w:t>.</w:t>
      </w:r>
      <w:r w:rsidRPr="00A46549">
        <w:rPr>
          <w:rFonts w:ascii="Palatino Linotype" w:eastAsia="Arial Unicode MS" w:hAnsi="Palatino Linotype" w:cs="Arial Unicode MS"/>
          <w:sz w:val="14"/>
          <w:szCs w:val="14"/>
          <w:shd w:val="clear" w:color="auto" w:fill="FFFFFF"/>
          <w:lang w:val="en-GB"/>
        </w:rPr>
        <w:t xml:space="preserve"> </w:t>
      </w:r>
      <w:r w:rsidRPr="00A46549">
        <w:rPr>
          <w:rStyle w:val="hps"/>
          <w:rFonts w:ascii="Palatino Linotype" w:hAnsi="Palatino Linotype"/>
          <w:sz w:val="22"/>
          <w:szCs w:val="22"/>
        </w:rPr>
        <w:t>London: Dance Books.</w:t>
      </w:r>
    </w:p>
    <w:p w14:paraId="5B68264D" w14:textId="77777777" w:rsidR="0054116F" w:rsidRPr="00A46549" w:rsidRDefault="0054116F" w:rsidP="00D31B86">
      <w:pPr>
        <w:spacing w:after="0" w:line="360" w:lineRule="auto"/>
        <w:ind w:left="426" w:hanging="284"/>
        <w:rPr>
          <w:rFonts w:ascii="Palatino Linotype" w:hAnsi="Palatino Linotype"/>
          <w:caps/>
          <w:sz w:val="22"/>
          <w:szCs w:val="22"/>
        </w:rPr>
      </w:pPr>
      <w:r w:rsidRPr="00A46549">
        <w:rPr>
          <w:rFonts w:ascii="Palatino Linotype" w:eastAsia="Arial Unicode MS" w:hAnsi="Palatino Linotype"/>
          <w:iCs/>
          <w:sz w:val="22"/>
          <w:szCs w:val="22"/>
        </w:rPr>
        <w:sym w:font="Wingdings" w:char="F026"/>
      </w:r>
      <w:r w:rsidRPr="00A46549">
        <w:rPr>
          <w:rFonts w:ascii="Palatino Linotype" w:hAnsi="Palatino Linotype"/>
          <w:sz w:val="22"/>
          <w:szCs w:val="22"/>
        </w:rPr>
        <w:t xml:space="preserve"> Olsen, A. (1998)</w:t>
      </w:r>
      <w:r w:rsidRPr="00A46549">
        <w:rPr>
          <w:rFonts w:ascii="Palatino Linotype" w:hAnsi="Palatino Linotype"/>
          <w:sz w:val="22"/>
          <w:szCs w:val="22"/>
          <w:lang w:val="en-GB"/>
        </w:rPr>
        <w:t>.</w:t>
      </w:r>
      <w:r w:rsidRPr="00A46549">
        <w:rPr>
          <w:rFonts w:ascii="Palatino Linotype" w:hAnsi="Palatino Linotype"/>
          <w:sz w:val="22"/>
          <w:szCs w:val="22"/>
        </w:rPr>
        <w:t xml:space="preserve"> </w:t>
      </w:r>
      <w:r w:rsidRPr="00A46549">
        <w:rPr>
          <w:rFonts w:ascii="Palatino Linotype" w:hAnsi="Palatino Linotype"/>
          <w:i/>
          <w:sz w:val="22"/>
          <w:szCs w:val="22"/>
        </w:rPr>
        <w:t>Body Stories A Guide to Experiential Anatomy</w:t>
      </w:r>
      <w:r w:rsidRPr="00A46549">
        <w:rPr>
          <w:rFonts w:ascii="Palatino Linotype" w:hAnsi="Palatino Linotype"/>
          <w:sz w:val="22"/>
          <w:szCs w:val="22"/>
          <w:lang w:val="en-GB"/>
        </w:rPr>
        <w:t>.</w:t>
      </w:r>
      <w:r w:rsidRPr="00A46549">
        <w:rPr>
          <w:rFonts w:ascii="Palatino Linotype" w:hAnsi="Palatino Linotype"/>
          <w:sz w:val="22"/>
          <w:szCs w:val="22"/>
        </w:rPr>
        <w:t xml:space="preserve"> New York</w:t>
      </w:r>
      <w:r w:rsidRPr="00A46549">
        <w:rPr>
          <w:rFonts w:ascii="Palatino Linotype" w:hAnsi="Palatino Linotype"/>
          <w:sz w:val="22"/>
          <w:szCs w:val="22"/>
          <w:lang w:val="en-GB"/>
        </w:rPr>
        <w:t>:</w:t>
      </w:r>
      <w:r w:rsidRPr="00A46549">
        <w:rPr>
          <w:rFonts w:ascii="Palatino Linotype" w:hAnsi="Palatino Linotype"/>
          <w:sz w:val="22"/>
          <w:szCs w:val="22"/>
        </w:rPr>
        <w:t xml:space="preserve"> Station Hill Openings.</w:t>
      </w:r>
    </w:p>
    <w:p w14:paraId="45924332" w14:textId="77777777" w:rsidR="0054116F" w:rsidRPr="00A46549" w:rsidRDefault="0054116F" w:rsidP="00D31B86">
      <w:pPr>
        <w:spacing w:after="0" w:line="360" w:lineRule="auto"/>
        <w:ind w:left="426" w:hanging="284"/>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hAnsi="Palatino Linotype"/>
          <w:sz w:val="22"/>
          <w:szCs w:val="22"/>
        </w:rPr>
        <w:t xml:space="preserve"> Spolin, V.(1999)</w:t>
      </w:r>
      <w:r w:rsidRPr="00A46549">
        <w:rPr>
          <w:rFonts w:ascii="Palatino Linotype" w:hAnsi="Palatino Linotype"/>
          <w:i/>
          <w:sz w:val="22"/>
          <w:szCs w:val="22"/>
        </w:rPr>
        <w:t>. Improvisation for the Theater</w:t>
      </w:r>
      <w:r w:rsidRPr="00A46549">
        <w:rPr>
          <w:rFonts w:ascii="Palatino Linotype" w:hAnsi="Palatino Linotype"/>
          <w:sz w:val="22"/>
          <w:szCs w:val="22"/>
        </w:rPr>
        <w:t>, Illinois: Northwestern University Press.</w:t>
      </w:r>
    </w:p>
    <w:p w14:paraId="1728AC3C" w14:textId="77777777" w:rsidR="0054116F" w:rsidRPr="00EC26ED" w:rsidRDefault="0054116F" w:rsidP="00D31B86">
      <w:pPr>
        <w:spacing w:after="0" w:line="360" w:lineRule="auto"/>
        <w:ind w:left="426" w:hanging="284"/>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rPr>
        <w:t xml:space="preserve">Tufnell M. &amp; Crickmay, C. (1993). </w:t>
      </w:r>
      <w:r w:rsidRPr="00A46549">
        <w:rPr>
          <w:rFonts w:ascii="Palatino Linotype" w:hAnsi="Palatino Linotype"/>
          <w:i/>
          <w:sz w:val="22"/>
          <w:szCs w:val="22"/>
        </w:rPr>
        <w:t>Body Space Image</w:t>
      </w:r>
      <w:r w:rsidRPr="00A46549">
        <w:rPr>
          <w:rFonts w:ascii="Palatino Linotype" w:hAnsi="Palatino Linotype"/>
          <w:sz w:val="22"/>
          <w:szCs w:val="22"/>
        </w:rPr>
        <w:t>. Hampshire: Dance Books Ltd.</w:t>
      </w:r>
    </w:p>
    <w:p w14:paraId="15DFFF41" w14:textId="77777777" w:rsidR="00E91D48" w:rsidRPr="00EC26ED" w:rsidRDefault="00E91D48" w:rsidP="00D31B86">
      <w:pPr>
        <w:spacing w:after="0" w:line="360" w:lineRule="auto"/>
        <w:ind w:left="426" w:hanging="284"/>
        <w:rPr>
          <w:rFonts w:ascii="Palatino Linotype" w:eastAsia="Arial Unicode MS" w:hAnsi="Palatino Linotype"/>
          <w:iCs/>
          <w:sz w:val="22"/>
          <w:szCs w:val="22"/>
        </w:rPr>
      </w:pPr>
    </w:p>
    <w:p w14:paraId="0E642FD3"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bidi="he-IL"/>
        </w:rPr>
        <w:t xml:space="preserve">• </w:t>
      </w:r>
      <w:r w:rsidRPr="00A46549">
        <w:rPr>
          <w:rFonts w:ascii="Palatino Linotype" w:hAnsi="Palatino Linotype" w:cs="Aharoni"/>
          <w:b/>
          <w:sz w:val="22"/>
          <w:szCs w:val="22"/>
          <w:lang w:val="en-GB" w:bidi="he-IL"/>
        </w:rPr>
        <w:t>TEACHING METHODS</w:t>
      </w:r>
    </w:p>
    <w:p w14:paraId="348B63B5" w14:textId="77777777" w:rsidR="0054116F" w:rsidRPr="00A46549" w:rsidRDefault="0054116F" w:rsidP="00D31B86">
      <w:pPr>
        <w:spacing w:line="360" w:lineRule="auto"/>
        <w:ind w:left="180" w:hanging="180"/>
        <w:rPr>
          <w:rFonts w:ascii="Palatino Linotype" w:hAnsi="Palatino Linotype"/>
          <w:sz w:val="22"/>
          <w:szCs w:val="22"/>
          <w:lang w:val="en-GB"/>
        </w:rPr>
      </w:pPr>
      <w:r w:rsidRPr="00A46549">
        <w:rPr>
          <w:rFonts w:ascii="Palatino Linotype" w:hAnsi="Palatino Linotype"/>
          <w:sz w:val="22"/>
          <w:szCs w:val="22"/>
          <w:lang w:val="en-GB"/>
        </w:rPr>
        <w:t xml:space="preserve">   Use of technology, discussion, lectures,</w:t>
      </w:r>
      <w:r w:rsidRPr="00A46549">
        <w:rPr>
          <w:rFonts w:ascii="Palatino Linotype" w:hAnsi="Palatino Linotype"/>
          <w:sz w:val="22"/>
          <w:szCs w:val="22"/>
        </w:rPr>
        <w:t xml:space="preserve"> </w:t>
      </w:r>
      <w:r w:rsidRPr="00A46549">
        <w:rPr>
          <w:rFonts w:ascii="Palatino Linotype" w:hAnsi="Palatino Linotype"/>
          <w:bCs/>
          <w:sz w:val="22"/>
          <w:szCs w:val="22"/>
        </w:rPr>
        <w:t xml:space="preserve">written </w:t>
      </w:r>
      <w:r w:rsidRPr="00A46549">
        <w:rPr>
          <w:rFonts w:ascii="Palatino Linotype" w:hAnsi="Palatino Linotype"/>
          <w:bCs/>
          <w:sz w:val="22"/>
          <w:szCs w:val="22"/>
          <w:lang w:val="en-GB"/>
        </w:rPr>
        <w:t>assessments</w:t>
      </w:r>
      <w:r w:rsidRPr="00A46549">
        <w:rPr>
          <w:rFonts w:ascii="Palatino Linotype" w:hAnsi="Palatino Linotype"/>
          <w:sz w:val="22"/>
          <w:szCs w:val="22"/>
        </w:rPr>
        <w:t xml:space="preserve">, </w:t>
      </w:r>
      <w:r w:rsidRPr="00A46549">
        <w:rPr>
          <w:rFonts w:ascii="Palatino Linotype" w:hAnsi="Palatino Linotype"/>
          <w:sz w:val="22"/>
          <w:szCs w:val="22"/>
          <w:lang w:val="en-GB"/>
        </w:rPr>
        <w:t>workshops</w:t>
      </w:r>
    </w:p>
    <w:p w14:paraId="627CD71E" w14:textId="77777777" w:rsidR="0054116F" w:rsidRPr="00A46549" w:rsidRDefault="0054116F" w:rsidP="00D31B86">
      <w:pPr>
        <w:spacing w:line="360" w:lineRule="auto"/>
        <w:rPr>
          <w:rFonts w:ascii="Palatino Linotype" w:hAnsi="Palatino Linotype" w:cs="Aharoni"/>
          <w:sz w:val="22"/>
          <w:szCs w:val="22"/>
          <w:lang w:val="en-GB" w:bidi="he-IL"/>
        </w:rPr>
      </w:pPr>
      <w:r w:rsidRPr="00A46549">
        <w:rPr>
          <w:rFonts w:ascii="Palatino Linotype" w:hAnsi="Palatino Linotype" w:cs="Aharoni"/>
          <w:sz w:val="22"/>
          <w:szCs w:val="22"/>
          <w:lang w:bidi="he-IL"/>
        </w:rPr>
        <w:t xml:space="preserve">• </w:t>
      </w:r>
      <w:r w:rsidRPr="00A46549">
        <w:rPr>
          <w:rFonts w:ascii="Palatino Linotype" w:hAnsi="Palatino Linotype" w:cs="Aharoni"/>
          <w:b/>
          <w:sz w:val="22"/>
          <w:szCs w:val="22"/>
          <w:lang w:val="en-GB" w:bidi="he-IL"/>
        </w:rPr>
        <w:t>ASSESSMENT METHODS</w:t>
      </w:r>
    </w:p>
    <w:p w14:paraId="6A5574DC"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bidi="he-IL"/>
        </w:rPr>
        <w:t xml:space="preserve">   Projects, </w:t>
      </w:r>
      <w:r w:rsidRPr="00A46549">
        <w:rPr>
          <w:rFonts w:ascii="Palatino Linotype" w:hAnsi="Palatino Linotype"/>
          <w:sz w:val="22"/>
          <w:szCs w:val="22"/>
          <w:lang w:val="en-GB"/>
        </w:rPr>
        <w:t>workshops</w:t>
      </w:r>
    </w:p>
    <w:p w14:paraId="6B710964" w14:textId="77777777" w:rsidR="0054116F" w:rsidRPr="00A46549" w:rsidRDefault="0054116F" w:rsidP="00D31B86">
      <w:pPr>
        <w:spacing w:line="360" w:lineRule="auto"/>
        <w:rPr>
          <w:rFonts w:ascii="Palatino Linotype" w:hAnsi="Palatino Linotype" w:cs="Aharoni"/>
          <w:sz w:val="22"/>
          <w:szCs w:val="22"/>
          <w:lang w:val="en-GB" w:bidi="he-IL"/>
        </w:rPr>
      </w:pPr>
      <w:r w:rsidRPr="00A46549">
        <w:rPr>
          <w:rFonts w:ascii="Palatino Linotype" w:hAnsi="Palatino Linotype" w:cs="Aharoni"/>
          <w:sz w:val="22"/>
          <w:szCs w:val="22"/>
          <w:lang w:bidi="he-IL"/>
        </w:rPr>
        <w:t xml:space="preserve">• </w:t>
      </w:r>
      <w:r w:rsidRPr="00A46549">
        <w:rPr>
          <w:rFonts w:ascii="Palatino Linotype" w:hAnsi="Palatino Linotype" w:cs="Aharoni"/>
          <w:b/>
          <w:sz w:val="22"/>
          <w:szCs w:val="22"/>
          <w:lang w:val="en-GB" w:bidi="he-IL"/>
        </w:rPr>
        <w:t>LANGUAGE OF INSTRUCTION</w:t>
      </w:r>
    </w:p>
    <w:p w14:paraId="40C9D334" w14:textId="656A7604" w:rsidR="00E91D48" w:rsidRDefault="0054116F" w:rsidP="00D31B86">
      <w:pPr>
        <w:spacing w:after="120" w:line="360" w:lineRule="auto"/>
        <w:rPr>
          <w:rFonts w:ascii="Palatino Linotype" w:hAnsi="Palatino Linotype"/>
          <w:sz w:val="22"/>
          <w:szCs w:val="22"/>
        </w:rPr>
      </w:pPr>
      <w:r w:rsidRPr="00A46549">
        <w:rPr>
          <w:rFonts w:ascii="Palatino Linotype" w:hAnsi="Palatino Linotype"/>
          <w:sz w:val="22"/>
          <w:szCs w:val="22"/>
          <w:lang w:val="en-GB"/>
        </w:rPr>
        <w:t xml:space="preserve">   Greek</w:t>
      </w:r>
    </w:p>
    <w:p w14:paraId="403E6945" w14:textId="77777777" w:rsidR="00BF6EC7" w:rsidRPr="00BF6EC7" w:rsidRDefault="00BF6EC7" w:rsidP="00D31B86">
      <w:pPr>
        <w:spacing w:after="120" w:line="360" w:lineRule="auto"/>
        <w:rPr>
          <w:rFonts w:ascii="Palatino Linotype" w:hAnsi="Palatino Linotype"/>
          <w:sz w:val="22"/>
          <w:szCs w:val="22"/>
        </w:rPr>
      </w:pPr>
    </w:p>
    <w:p w14:paraId="1E83D956" w14:textId="77777777" w:rsidR="0054116F" w:rsidRPr="00A46549" w:rsidRDefault="0054116F" w:rsidP="00D31B86">
      <w:pPr>
        <w:pBdr>
          <w:top w:val="single" w:sz="4" w:space="2"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spacing w:after="120" w:line="360" w:lineRule="auto"/>
        <w:ind w:left="540" w:hanging="540"/>
        <w:jc w:val="center"/>
        <w:rPr>
          <w:rFonts w:ascii="Palatino Linotype" w:hAnsi="Palatino Linotype"/>
          <w:b/>
          <w:sz w:val="22"/>
          <w:szCs w:val="22"/>
          <w:lang w:val="fr-FR"/>
        </w:rPr>
      </w:pPr>
      <w:r w:rsidRPr="00A46549">
        <w:rPr>
          <w:rFonts w:ascii="Palatino Linotype" w:hAnsi="Palatino Linotype"/>
          <w:b/>
          <w:sz w:val="22"/>
          <w:szCs w:val="22"/>
          <w:lang w:val="fr-FR"/>
        </w:rPr>
        <w:t xml:space="preserve">8. History of European Civilisation </w:t>
      </w:r>
    </w:p>
    <w:p w14:paraId="43357589" w14:textId="77777777" w:rsidR="0054116F" w:rsidRPr="00A46549" w:rsidRDefault="0054116F" w:rsidP="00D31B86">
      <w:pPr>
        <w:pStyle w:val="10"/>
        <w:spacing w:line="360" w:lineRule="auto"/>
        <w:ind w:left="0"/>
        <w:rPr>
          <w:rFonts w:ascii="Palatino Linotype" w:hAnsi="Palatino Linotype"/>
          <w:sz w:val="22"/>
          <w:szCs w:val="22"/>
          <w:lang w:val="en-US"/>
        </w:rPr>
      </w:pPr>
      <w:r w:rsidRPr="00A46549">
        <w:rPr>
          <w:rFonts w:ascii="Palatino Linotype" w:hAnsi="Palatino Linotype" w:cs="Aharoni"/>
          <w:sz w:val="22"/>
          <w:szCs w:val="22"/>
          <w:lang w:val="en-US" w:bidi="he-IL"/>
        </w:rPr>
        <w:t xml:space="preserve">• </w:t>
      </w:r>
      <w:r w:rsidRPr="00A46549">
        <w:rPr>
          <w:rFonts w:ascii="Palatino Linotype" w:hAnsi="Palatino Linotype"/>
          <w:b/>
          <w:sz w:val="22"/>
          <w:szCs w:val="22"/>
          <w:lang w:val="en-US"/>
        </w:rPr>
        <w:t>COURSE CODE</w:t>
      </w:r>
      <w:r w:rsidRPr="00A46549">
        <w:rPr>
          <w:rFonts w:ascii="Palatino Linotype" w:hAnsi="Palatino Linotype"/>
          <w:sz w:val="22"/>
          <w:szCs w:val="22"/>
          <w:lang w:val="en-US"/>
        </w:rPr>
        <w:t xml:space="preserve"> </w:t>
      </w:r>
    </w:p>
    <w:p w14:paraId="74EAD292" w14:textId="77777777" w:rsidR="0054116F" w:rsidRPr="00A46549" w:rsidRDefault="0054116F" w:rsidP="00D31B86">
      <w:pPr>
        <w:spacing w:line="360" w:lineRule="auto"/>
        <w:ind w:left="180"/>
        <w:rPr>
          <w:rFonts w:ascii="Palatino Linotype" w:hAnsi="Palatino Linotype"/>
          <w:sz w:val="22"/>
          <w:szCs w:val="22"/>
        </w:rPr>
      </w:pPr>
      <w:r w:rsidRPr="00A46549">
        <w:rPr>
          <w:rFonts w:ascii="Palatino Linotype" w:hAnsi="Palatino Linotype"/>
          <w:sz w:val="22"/>
          <w:szCs w:val="22"/>
        </w:rPr>
        <w:t>34EE007</w:t>
      </w:r>
      <w:r w:rsidRPr="00A46549">
        <w:rPr>
          <w:rFonts w:ascii="Palatino Linotype" w:hAnsi="Palatino Linotype"/>
          <w:sz w:val="22"/>
          <w:szCs w:val="22"/>
          <w:lang w:val="en-GB"/>
        </w:rPr>
        <w:t xml:space="preserve"> </w:t>
      </w:r>
      <w:r w:rsidRPr="00A46549">
        <w:rPr>
          <w:rFonts w:ascii="Palatino Linotype" w:hAnsi="Palatino Linotype"/>
          <w:sz w:val="22"/>
          <w:szCs w:val="22"/>
        </w:rPr>
        <w:t xml:space="preserve">   </w:t>
      </w:r>
    </w:p>
    <w:p w14:paraId="6F9D2804"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bidi="he-IL"/>
        </w:rPr>
        <w:t xml:space="preserve">• </w:t>
      </w:r>
      <w:r w:rsidRPr="00A46549">
        <w:rPr>
          <w:rFonts w:ascii="Palatino Linotype" w:hAnsi="Palatino Linotype" w:cs="Aharoni"/>
          <w:b/>
          <w:sz w:val="22"/>
          <w:szCs w:val="22"/>
          <w:lang w:val="en-GB" w:bidi="he-IL"/>
        </w:rPr>
        <w:t>TYPE OF COURSE</w:t>
      </w:r>
    </w:p>
    <w:p w14:paraId="7B1520C1" w14:textId="77777777" w:rsidR="0054116F" w:rsidRPr="00A46549" w:rsidRDefault="0054116F" w:rsidP="00D31B86">
      <w:pPr>
        <w:spacing w:line="360" w:lineRule="auto"/>
        <w:ind w:left="180"/>
        <w:rPr>
          <w:rFonts w:ascii="Palatino Linotype" w:hAnsi="Palatino Linotype"/>
          <w:lang w:val="en-GB"/>
        </w:rPr>
      </w:pPr>
      <w:r w:rsidRPr="00A46549">
        <w:rPr>
          <w:rFonts w:ascii="Palatino Linotype" w:hAnsi="Palatino Linotype"/>
          <w:bCs/>
          <w:sz w:val="22"/>
          <w:szCs w:val="22"/>
        </w:rPr>
        <w:t>3</w:t>
      </w:r>
      <w:r w:rsidRPr="00A46549">
        <w:rPr>
          <w:rFonts w:ascii="Palatino Linotype" w:hAnsi="Palatino Linotype"/>
          <w:bCs/>
          <w:sz w:val="22"/>
          <w:szCs w:val="22"/>
          <w:vertAlign w:val="superscript"/>
        </w:rPr>
        <w:t>rd</w:t>
      </w:r>
      <w:r w:rsidRPr="00A46549">
        <w:rPr>
          <w:rFonts w:ascii="Palatino Linotype" w:hAnsi="Palatino Linotype"/>
          <w:bCs/>
          <w:sz w:val="22"/>
          <w:szCs w:val="22"/>
        </w:rPr>
        <w:t>-4</w:t>
      </w:r>
      <w:r w:rsidRPr="00A46549">
        <w:rPr>
          <w:rFonts w:ascii="Palatino Linotype" w:hAnsi="Palatino Linotype"/>
          <w:bCs/>
          <w:sz w:val="22"/>
          <w:szCs w:val="22"/>
          <w:vertAlign w:val="superscript"/>
        </w:rPr>
        <w:t>th</w:t>
      </w:r>
      <w:r w:rsidRPr="00A46549">
        <w:rPr>
          <w:rFonts w:ascii="Palatino Linotype" w:hAnsi="Palatino Linotype"/>
          <w:bCs/>
          <w:sz w:val="22"/>
          <w:szCs w:val="22"/>
        </w:rPr>
        <w:t xml:space="preserve"> Year Free Elective</w:t>
      </w:r>
      <w:r w:rsidRPr="00A46549">
        <w:rPr>
          <w:rFonts w:ascii="Palatino Linotype" w:hAnsi="Palatino Linotype"/>
          <w:lang w:val="en-GB"/>
        </w:rPr>
        <w:t xml:space="preserve"> </w:t>
      </w:r>
    </w:p>
    <w:p w14:paraId="74967D54" w14:textId="77777777" w:rsidR="0054116F" w:rsidRPr="00A46549" w:rsidRDefault="0054116F" w:rsidP="00D31B86">
      <w:pPr>
        <w:spacing w:line="360" w:lineRule="auto"/>
        <w:rPr>
          <w:rFonts w:ascii="Palatino Linotype" w:hAnsi="Palatino Linotype"/>
          <w:b/>
          <w:sz w:val="22"/>
          <w:szCs w:val="22"/>
          <w:lang w:val="en-GB"/>
        </w:rPr>
      </w:pPr>
      <w:r w:rsidRPr="00A46549">
        <w:rPr>
          <w:rFonts w:ascii="Palatino Linotype" w:hAnsi="Palatino Linotype"/>
          <w:lang w:val="en-GB"/>
        </w:rPr>
        <w:t xml:space="preserve">• </w:t>
      </w:r>
      <w:r w:rsidRPr="00A46549">
        <w:rPr>
          <w:rFonts w:ascii="Palatino Linotype" w:hAnsi="Palatino Linotype"/>
          <w:b/>
          <w:sz w:val="22"/>
          <w:szCs w:val="22"/>
          <w:lang w:val="en-GB"/>
        </w:rPr>
        <w:t>LEVEL OF COURSE</w:t>
      </w:r>
    </w:p>
    <w:p w14:paraId="4C52EB0A"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lang w:val="en-GB"/>
        </w:rPr>
        <w:t xml:space="preserve">   </w:t>
      </w:r>
      <w:r w:rsidRPr="00A46549">
        <w:rPr>
          <w:rFonts w:ascii="Palatino Linotype" w:hAnsi="Palatino Linotype"/>
          <w:sz w:val="22"/>
          <w:szCs w:val="22"/>
          <w:lang w:val="en-GB"/>
        </w:rPr>
        <w:t>Undergraduate</w:t>
      </w:r>
    </w:p>
    <w:p w14:paraId="240FAB49" w14:textId="77777777" w:rsidR="0054116F" w:rsidRPr="00A46549" w:rsidRDefault="0054116F" w:rsidP="00D31B86">
      <w:pPr>
        <w:spacing w:line="360" w:lineRule="auto"/>
        <w:rPr>
          <w:rFonts w:ascii="Palatino Linotype" w:hAnsi="Palatino Linotype"/>
          <w:b/>
          <w:sz w:val="22"/>
          <w:szCs w:val="22"/>
        </w:rPr>
      </w:pPr>
      <w:r w:rsidRPr="00A46549">
        <w:rPr>
          <w:rFonts w:ascii="Palatino Linotype" w:hAnsi="Palatino Linotype"/>
          <w:lang w:val="en-GB"/>
        </w:rPr>
        <w:t xml:space="preserve">• </w:t>
      </w:r>
      <w:r w:rsidRPr="00A46549">
        <w:rPr>
          <w:rFonts w:ascii="Palatino Linotype" w:hAnsi="Palatino Linotype"/>
          <w:b/>
          <w:sz w:val="22"/>
          <w:szCs w:val="22"/>
        </w:rPr>
        <w:t>YEAR OF STUDY</w:t>
      </w:r>
    </w:p>
    <w:p w14:paraId="082AE265" w14:textId="213CE95F" w:rsidR="0054116F" w:rsidRPr="00A46549" w:rsidRDefault="006A6628" w:rsidP="00D31B86">
      <w:pPr>
        <w:spacing w:line="360" w:lineRule="auto"/>
        <w:ind w:left="180"/>
        <w:rPr>
          <w:rFonts w:ascii="Palatino Linotype" w:hAnsi="Palatino Linotype"/>
          <w:sz w:val="22"/>
          <w:szCs w:val="22"/>
        </w:rPr>
      </w:pPr>
      <w:r w:rsidRPr="00A46549">
        <w:rPr>
          <w:rFonts w:ascii="Palatino Linotype" w:hAnsi="Palatino Linotype"/>
          <w:sz w:val="22"/>
          <w:szCs w:val="22"/>
        </w:rPr>
        <w:t>2015-2016</w:t>
      </w:r>
    </w:p>
    <w:p w14:paraId="703BEC1E" w14:textId="77777777" w:rsidR="0054116F" w:rsidRPr="00A46549" w:rsidRDefault="0054116F" w:rsidP="00D31B86">
      <w:pPr>
        <w:spacing w:line="360" w:lineRule="auto"/>
        <w:rPr>
          <w:rFonts w:ascii="Palatino Linotype" w:hAnsi="Palatino Linotype"/>
          <w:b/>
          <w:sz w:val="22"/>
          <w:szCs w:val="22"/>
        </w:rPr>
      </w:pPr>
      <w:r w:rsidRPr="00A46549">
        <w:rPr>
          <w:rFonts w:ascii="Palatino Linotype" w:hAnsi="Palatino Linotype"/>
          <w:lang w:val="en-GB"/>
        </w:rPr>
        <w:t xml:space="preserve">• </w:t>
      </w:r>
      <w:r w:rsidRPr="00A46549">
        <w:rPr>
          <w:rFonts w:ascii="Palatino Linotype" w:hAnsi="Palatino Linotype"/>
          <w:b/>
          <w:sz w:val="22"/>
          <w:szCs w:val="22"/>
        </w:rPr>
        <w:t>SEMESTER</w:t>
      </w:r>
    </w:p>
    <w:p w14:paraId="45DE3A47" w14:textId="77777777" w:rsidR="0054116F" w:rsidRPr="00A46549" w:rsidRDefault="0054116F" w:rsidP="00D31B86">
      <w:pPr>
        <w:spacing w:line="360" w:lineRule="auto"/>
        <w:ind w:left="180"/>
        <w:rPr>
          <w:rFonts w:ascii="Palatino Linotype" w:hAnsi="Palatino Linotype"/>
          <w:sz w:val="22"/>
          <w:szCs w:val="22"/>
          <w:lang w:val="en-GB"/>
        </w:rPr>
      </w:pPr>
      <w:r w:rsidRPr="00A46549">
        <w:rPr>
          <w:rFonts w:ascii="Palatino Linotype" w:hAnsi="Palatino Linotype"/>
          <w:sz w:val="22"/>
          <w:szCs w:val="22"/>
          <w:lang w:val="en-GB"/>
        </w:rPr>
        <w:t xml:space="preserve">Spring Semester  </w:t>
      </w:r>
    </w:p>
    <w:p w14:paraId="796E8789" w14:textId="77777777" w:rsidR="0054116F" w:rsidRPr="00A46549" w:rsidRDefault="0054116F" w:rsidP="00D31B86">
      <w:pPr>
        <w:spacing w:line="360" w:lineRule="auto"/>
        <w:rPr>
          <w:rFonts w:ascii="Palatino Linotype" w:hAnsi="Palatino Linotype"/>
          <w:b/>
          <w:sz w:val="22"/>
          <w:szCs w:val="22"/>
          <w:lang w:val="en-GB"/>
        </w:rPr>
      </w:pPr>
      <w:r w:rsidRPr="00A46549">
        <w:rPr>
          <w:rFonts w:ascii="Palatino Linotype" w:hAnsi="Palatino Linotype"/>
          <w:lang w:val="en-GB"/>
        </w:rPr>
        <w:t xml:space="preserve">• </w:t>
      </w:r>
      <w:r w:rsidRPr="00A46549">
        <w:rPr>
          <w:rFonts w:ascii="Palatino Linotype" w:hAnsi="Palatino Linotype"/>
          <w:b/>
          <w:sz w:val="22"/>
          <w:szCs w:val="22"/>
        </w:rPr>
        <w:t>NUMBER OF CREDITS ECTS ALLOCATED</w:t>
      </w:r>
    </w:p>
    <w:p w14:paraId="2052997E" w14:textId="77777777" w:rsidR="0054116F" w:rsidRPr="00A46549" w:rsidRDefault="0054116F" w:rsidP="00D31B86">
      <w:pPr>
        <w:spacing w:line="360" w:lineRule="auto"/>
        <w:rPr>
          <w:rFonts w:ascii="Palatino Linotype" w:hAnsi="Palatino Linotype"/>
          <w:sz w:val="22"/>
          <w:szCs w:val="22"/>
        </w:rPr>
      </w:pPr>
      <w:r w:rsidRPr="00A46549">
        <w:rPr>
          <w:rFonts w:ascii="Palatino Linotype" w:hAnsi="Palatino Linotype"/>
          <w:lang w:val="en-GB"/>
        </w:rPr>
        <w:t xml:space="preserve">   </w:t>
      </w:r>
      <w:r w:rsidRPr="00A46549">
        <w:rPr>
          <w:rFonts w:ascii="Palatino Linotype" w:hAnsi="Palatino Linotype"/>
          <w:sz w:val="22"/>
          <w:szCs w:val="22"/>
          <w:lang w:val="it-IT"/>
        </w:rPr>
        <w:t>5</w:t>
      </w:r>
      <w:r w:rsidRPr="00A46549">
        <w:rPr>
          <w:rFonts w:ascii="Palatino Linotype" w:hAnsi="Palatino Linotype"/>
          <w:sz w:val="22"/>
          <w:szCs w:val="22"/>
          <w:lang w:val="en-GB"/>
        </w:rPr>
        <w:t xml:space="preserve"> ECTS Credits</w:t>
      </w:r>
    </w:p>
    <w:p w14:paraId="1BD74108" w14:textId="77777777" w:rsidR="0054116F" w:rsidRPr="00A46549" w:rsidRDefault="0054116F" w:rsidP="00D31B86">
      <w:pPr>
        <w:pStyle w:val="10"/>
        <w:spacing w:line="360" w:lineRule="auto"/>
        <w:ind w:left="0"/>
        <w:rPr>
          <w:rFonts w:ascii="Palatino Linotype" w:hAnsi="Palatino Linotype"/>
          <w:b/>
          <w:sz w:val="22"/>
          <w:szCs w:val="22"/>
          <w:lang w:val="en-US"/>
        </w:rPr>
      </w:pPr>
      <w:r w:rsidRPr="00A46549">
        <w:rPr>
          <w:rFonts w:ascii="Palatino Linotype" w:hAnsi="Palatino Linotype"/>
          <w:lang w:val="en-GB"/>
        </w:rPr>
        <w:t xml:space="preserve">• </w:t>
      </w:r>
      <w:r w:rsidRPr="00A46549">
        <w:rPr>
          <w:rFonts w:ascii="Palatino Linotype" w:hAnsi="Palatino Linotype"/>
          <w:b/>
          <w:sz w:val="22"/>
          <w:szCs w:val="22"/>
          <w:lang w:val="en-US"/>
        </w:rPr>
        <w:t>NAME OF LECTURER</w:t>
      </w:r>
    </w:p>
    <w:p w14:paraId="2BE6839C" w14:textId="77777777" w:rsidR="0054116F" w:rsidRPr="00A46549" w:rsidRDefault="0054116F" w:rsidP="00D31B86">
      <w:pPr>
        <w:spacing w:after="120" w:line="360" w:lineRule="auto"/>
        <w:ind w:left="181"/>
        <w:rPr>
          <w:rFonts w:ascii="Palatino Linotype" w:hAnsi="Palatino Linotype"/>
          <w:sz w:val="22"/>
          <w:szCs w:val="22"/>
        </w:rPr>
      </w:pPr>
      <w:r w:rsidRPr="00A46549">
        <w:rPr>
          <w:rFonts w:ascii="Palatino Linotype" w:hAnsi="Palatino Linotype"/>
          <w:sz w:val="22"/>
          <w:szCs w:val="22"/>
        </w:rPr>
        <w:t>Christos Kardaras, Associate Professor</w:t>
      </w:r>
    </w:p>
    <w:p w14:paraId="4553B7E3" w14:textId="77777777" w:rsidR="0054116F" w:rsidRPr="00A46549" w:rsidRDefault="0054116F" w:rsidP="00D31B86">
      <w:pPr>
        <w:spacing w:line="360" w:lineRule="auto"/>
        <w:rPr>
          <w:rFonts w:ascii="Palatino Linotype" w:hAnsi="Palatino Linotype"/>
          <w:b/>
          <w:sz w:val="22"/>
          <w:szCs w:val="22"/>
          <w:shd w:val="clear" w:color="auto" w:fill="FFFFFF"/>
        </w:rPr>
      </w:pPr>
      <w:r w:rsidRPr="00A46549">
        <w:rPr>
          <w:rFonts w:ascii="Palatino Linotype" w:hAnsi="Palatino Linotype"/>
          <w:b/>
          <w:sz w:val="22"/>
          <w:szCs w:val="22"/>
          <w:lang w:bidi="he-IL"/>
        </w:rPr>
        <w:t xml:space="preserve">• </w:t>
      </w:r>
      <w:r w:rsidRPr="00A46549">
        <w:rPr>
          <w:rFonts w:ascii="Palatino Linotype" w:hAnsi="Palatino Linotype"/>
          <w:b/>
          <w:sz w:val="22"/>
          <w:szCs w:val="22"/>
          <w:shd w:val="clear" w:color="auto" w:fill="FFFFFF"/>
        </w:rPr>
        <w:t>LEARNING OUTCOMES  </w:t>
      </w:r>
    </w:p>
    <w:p w14:paraId="37C24C7E" w14:textId="77777777" w:rsidR="0054116F" w:rsidRPr="00A46549" w:rsidRDefault="0054116F" w:rsidP="00D31B86">
      <w:pPr>
        <w:spacing w:after="120" w:line="360" w:lineRule="auto"/>
        <w:ind w:left="181"/>
        <w:rPr>
          <w:rFonts w:ascii="Palatino Linotype" w:hAnsi="Palatino Linotype"/>
          <w:sz w:val="22"/>
          <w:szCs w:val="22"/>
        </w:rPr>
      </w:pPr>
      <w:r w:rsidRPr="00A46549">
        <w:rPr>
          <w:rFonts w:ascii="Palatino Linotype" w:hAnsi="Palatino Linotype"/>
          <w:sz w:val="22"/>
          <w:szCs w:val="22"/>
        </w:rPr>
        <w:t>By the end of the lectures students have learnt to think on and interpret in a rational way the most important milestones in the history of European Civilization from the Renaissance till the 20</w:t>
      </w:r>
      <w:r w:rsidRPr="00A46549">
        <w:rPr>
          <w:rFonts w:ascii="Palatino Linotype" w:hAnsi="Palatino Linotype"/>
          <w:sz w:val="22"/>
          <w:szCs w:val="22"/>
          <w:vertAlign w:val="superscript"/>
        </w:rPr>
        <w:t>th</w:t>
      </w:r>
      <w:r w:rsidRPr="00A46549">
        <w:rPr>
          <w:rFonts w:ascii="Palatino Linotype" w:hAnsi="Palatino Linotype"/>
          <w:sz w:val="22"/>
          <w:szCs w:val="22"/>
        </w:rPr>
        <w:t xml:space="preserve"> century.  The knowledge they have acquired and the critical conversation about the factors that have shaped the contemporary identity of the European Civilization have substantially contributed to the acquisition of their ability to think in a critical way. They have also been acquainted with the </w:t>
      </w:r>
      <w:r w:rsidRPr="00A46549">
        <w:rPr>
          <w:rFonts w:ascii="Palatino Linotype" w:hAnsi="Palatino Linotype"/>
          <w:sz w:val="22"/>
          <w:szCs w:val="22"/>
        </w:rPr>
        <w:lastRenderedPageBreak/>
        <w:t>historical data that have formed the basis / foundation of European identity. They are able to recognize the most significant milestones of the history of European Civilization (Renaissance, Reformation, European Enlightment), they can locate the most significant regions and distinguish the cultural from the political boundaries of Europe. They can also recognize the most important problems/ issues in history of the 20</w:t>
      </w:r>
      <w:r w:rsidRPr="00A46549">
        <w:rPr>
          <w:rFonts w:ascii="Palatino Linotype" w:hAnsi="Palatino Linotype"/>
          <w:sz w:val="22"/>
          <w:szCs w:val="22"/>
          <w:vertAlign w:val="superscript"/>
        </w:rPr>
        <w:t>th</w:t>
      </w:r>
      <w:r w:rsidRPr="00A46549">
        <w:rPr>
          <w:rFonts w:ascii="Palatino Linotype" w:hAnsi="Palatino Linotype"/>
          <w:sz w:val="22"/>
          <w:szCs w:val="22"/>
        </w:rPr>
        <w:t xml:space="preserve"> century and comprehend how deeply and substantially the controversy, the antagonism between totalitarianism-democracy and capitalism-socialism has influenced the formation of the contemporary picture of Europe.</w:t>
      </w:r>
    </w:p>
    <w:p w14:paraId="33FD4D20" w14:textId="77777777" w:rsidR="0054116F" w:rsidRPr="00A46549" w:rsidRDefault="0054116F" w:rsidP="00D31B86">
      <w:pPr>
        <w:pStyle w:val="10"/>
        <w:spacing w:line="360" w:lineRule="auto"/>
        <w:ind w:left="0"/>
        <w:jc w:val="both"/>
        <w:rPr>
          <w:rFonts w:ascii="Palatino Linotype" w:hAnsi="Palatino Linotype"/>
          <w:sz w:val="22"/>
          <w:szCs w:val="22"/>
          <w:lang w:val="en-US"/>
        </w:rPr>
      </w:pPr>
      <w:r w:rsidRPr="00A46549">
        <w:rPr>
          <w:rFonts w:ascii="Palatino Linotype" w:hAnsi="Palatino Linotype"/>
          <w:lang w:val="en-GB"/>
        </w:rPr>
        <w:t xml:space="preserve">• </w:t>
      </w:r>
      <w:r w:rsidRPr="00A46549">
        <w:rPr>
          <w:rFonts w:ascii="Palatino Linotype" w:hAnsi="Palatino Linotype"/>
          <w:b/>
          <w:sz w:val="22"/>
          <w:szCs w:val="22"/>
          <w:lang w:val="en-US"/>
        </w:rPr>
        <w:t>PREREQUISITES</w:t>
      </w:r>
    </w:p>
    <w:p w14:paraId="178485D1" w14:textId="77777777" w:rsidR="0054116F" w:rsidRPr="00A46549" w:rsidRDefault="0054116F" w:rsidP="00D31B86">
      <w:pPr>
        <w:spacing w:after="120" w:line="360" w:lineRule="auto"/>
        <w:ind w:left="181"/>
        <w:rPr>
          <w:rFonts w:ascii="Palatino Linotype" w:hAnsi="Palatino Linotype"/>
          <w:sz w:val="22"/>
          <w:szCs w:val="22"/>
        </w:rPr>
      </w:pPr>
      <w:r w:rsidRPr="00A46549">
        <w:rPr>
          <w:rFonts w:ascii="Palatino Linotype" w:hAnsi="Palatino Linotype"/>
          <w:sz w:val="22"/>
          <w:szCs w:val="22"/>
        </w:rPr>
        <w:t>4 attendances at semester’s lectures are compulsory</w:t>
      </w:r>
    </w:p>
    <w:p w14:paraId="520E5773" w14:textId="77777777" w:rsidR="0054116F" w:rsidRPr="00A46549" w:rsidRDefault="0054116F" w:rsidP="00D31B86">
      <w:pPr>
        <w:pStyle w:val="10"/>
        <w:spacing w:line="360" w:lineRule="auto"/>
        <w:ind w:left="0"/>
        <w:jc w:val="both"/>
        <w:rPr>
          <w:rFonts w:ascii="Palatino Linotype" w:hAnsi="Palatino Linotype"/>
          <w:b/>
          <w:sz w:val="22"/>
          <w:szCs w:val="22"/>
          <w:lang w:val="en-US"/>
        </w:rPr>
      </w:pPr>
      <w:r w:rsidRPr="00A46549">
        <w:rPr>
          <w:rFonts w:ascii="Palatino Linotype" w:hAnsi="Palatino Linotype"/>
          <w:lang w:val="en-GB"/>
        </w:rPr>
        <w:t xml:space="preserve">• </w:t>
      </w:r>
      <w:r w:rsidRPr="00A46549">
        <w:rPr>
          <w:rFonts w:ascii="Palatino Linotype" w:hAnsi="Palatino Linotype"/>
          <w:b/>
          <w:sz w:val="22"/>
          <w:szCs w:val="22"/>
          <w:lang w:val="en-US"/>
        </w:rPr>
        <w:t>COURSE CONTENTS</w:t>
      </w:r>
    </w:p>
    <w:p w14:paraId="0B3DBD48" w14:textId="77777777" w:rsidR="0054116F" w:rsidRPr="00A46549" w:rsidRDefault="0054116F" w:rsidP="00D31B86">
      <w:pPr>
        <w:spacing w:after="0" w:line="360" w:lineRule="auto"/>
        <w:ind w:left="180"/>
        <w:rPr>
          <w:rFonts w:ascii="Palatino Linotype" w:hAnsi="Palatino Linotype"/>
          <w:sz w:val="22"/>
          <w:szCs w:val="22"/>
        </w:rPr>
      </w:pPr>
      <w:r w:rsidRPr="00A46549">
        <w:rPr>
          <w:rFonts w:ascii="Palatino Linotype" w:hAnsi="Palatino Linotype"/>
          <w:sz w:val="22"/>
          <w:szCs w:val="22"/>
        </w:rPr>
        <w:t>The following subjects are examined as part of this course:</w:t>
      </w:r>
    </w:p>
    <w:p w14:paraId="5A933937" w14:textId="77777777" w:rsidR="0054116F" w:rsidRPr="00A46549" w:rsidRDefault="0054116F" w:rsidP="00D31B86">
      <w:pPr>
        <w:spacing w:after="0" w:line="360" w:lineRule="auto"/>
        <w:ind w:left="360" w:hanging="180"/>
        <w:rPr>
          <w:rFonts w:ascii="Palatino Linotype" w:hAnsi="Palatino Linotype"/>
          <w:sz w:val="22"/>
          <w:szCs w:val="22"/>
        </w:rPr>
      </w:pPr>
      <w:r w:rsidRPr="00A46549">
        <w:rPr>
          <w:rFonts w:ascii="Palatino Linotype" w:hAnsi="Palatino Linotype"/>
          <w:sz w:val="22"/>
          <w:szCs w:val="22"/>
        </w:rPr>
        <w:t>- The major influences on European identity</w:t>
      </w:r>
      <w:r w:rsidRPr="00A46549">
        <w:rPr>
          <w:rFonts w:ascii="Palatino Linotype" w:hAnsi="Palatino Linotype"/>
          <w:sz w:val="22"/>
          <w:szCs w:val="22"/>
          <w:lang w:val="en-GB"/>
        </w:rPr>
        <w:t xml:space="preserve">: </w:t>
      </w:r>
      <w:r w:rsidRPr="00A46549">
        <w:rPr>
          <w:rFonts w:ascii="Palatino Linotype" w:hAnsi="Palatino Linotype"/>
          <w:sz w:val="22"/>
          <w:szCs w:val="22"/>
        </w:rPr>
        <w:t xml:space="preserve"> Greek civilization, the Roman Empire and Christianity</w:t>
      </w:r>
    </w:p>
    <w:p w14:paraId="5D06C673" w14:textId="77777777" w:rsidR="0054116F" w:rsidRPr="00A46549" w:rsidRDefault="0054116F" w:rsidP="00D31B86">
      <w:pPr>
        <w:spacing w:after="0" w:line="360" w:lineRule="auto"/>
        <w:ind w:left="360" w:hanging="180"/>
        <w:rPr>
          <w:rFonts w:ascii="Palatino Linotype" w:hAnsi="Palatino Linotype"/>
          <w:sz w:val="22"/>
          <w:szCs w:val="22"/>
        </w:rPr>
      </w:pPr>
      <w:r w:rsidRPr="00A46549">
        <w:rPr>
          <w:rFonts w:ascii="Palatino Linotype" w:hAnsi="Palatino Linotype"/>
          <w:sz w:val="22"/>
          <w:szCs w:val="22"/>
        </w:rPr>
        <w:t>- Renaissance and Humanism, religions in  16th –c.  Europe</w:t>
      </w:r>
      <w:r w:rsidRPr="00A46549">
        <w:rPr>
          <w:rFonts w:ascii="Palatino Linotype" w:hAnsi="Palatino Linotype"/>
          <w:sz w:val="22"/>
          <w:szCs w:val="22"/>
          <w:lang w:val="en-GB"/>
        </w:rPr>
        <w:t xml:space="preserve">; </w:t>
      </w:r>
      <w:r w:rsidRPr="00A46549">
        <w:rPr>
          <w:rFonts w:ascii="Palatino Linotype" w:hAnsi="Palatino Linotype"/>
          <w:sz w:val="22"/>
          <w:szCs w:val="22"/>
        </w:rPr>
        <w:t xml:space="preserve"> unity, diversity and common elements of European civilization</w:t>
      </w:r>
    </w:p>
    <w:p w14:paraId="67F810F4" w14:textId="77777777" w:rsidR="0054116F" w:rsidRPr="00A46549" w:rsidRDefault="0054116F" w:rsidP="00D31B86">
      <w:pPr>
        <w:spacing w:after="0" w:line="360" w:lineRule="auto"/>
        <w:ind w:left="180"/>
        <w:rPr>
          <w:rFonts w:ascii="Palatino Linotype" w:hAnsi="Palatino Linotype"/>
          <w:sz w:val="22"/>
          <w:szCs w:val="22"/>
        </w:rPr>
      </w:pPr>
      <w:r w:rsidRPr="00A46549">
        <w:rPr>
          <w:rFonts w:ascii="Palatino Linotype" w:hAnsi="Palatino Linotype"/>
          <w:sz w:val="22"/>
          <w:szCs w:val="22"/>
        </w:rPr>
        <w:t>- The major cultural regions and the cultural borders of Europe</w:t>
      </w:r>
    </w:p>
    <w:p w14:paraId="32AF3F0D" w14:textId="77777777" w:rsidR="0054116F" w:rsidRPr="00A46549" w:rsidRDefault="0054116F" w:rsidP="00D31B86">
      <w:pPr>
        <w:spacing w:after="0" w:line="360" w:lineRule="auto"/>
        <w:ind w:left="180"/>
        <w:rPr>
          <w:rFonts w:ascii="Palatino Linotype" w:hAnsi="Palatino Linotype"/>
          <w:sz w:val="22"/>
          <w:szCs w:val="22"/>
        </w:rPr>
      </w:pPr>
      <w:r w:rsidRPr="00A46549">
        <w:rPr>
          <w:rFonts w:ascii="Palatino Linotype" w:hAnsi="Palatino Linotype"/>
          <w:sz w:val="22"/>
          <w:szCs w:val="22"/>
        </w:rPr>
        <w:t>- European Enlightenment</w:t>
      </w:r>
    </w:p>
    <w:p w14:paraId="0812AA78" w14:textId="77777777" w:rsidR="0054116F" w:rsidRPr="00A46549" w:rsidRDefault="0054116F" w:rsidP="00D31B86">
      <w:pPr>
        <w:spacing w:after="0" w:line="360" w:lineRule="auto"/>
        <w:ind w:left="360" w:hanging="180"/>
        <w:rPr>
          <w:rFonts w:ascii="Palatino Linotype" w:hAnsi="Palatino Linotype"/>
          <w:sz w:val="22"/>
          <w:szCs w:val="22"/>
        </w:rPr>
      </w:pPr>
      <w:r w:rsidRPr="00A46549">
        <w:rPr>
          <w:rFonts w:ascii="Palatino Linotype" w:hAnsi="Palatino Linotype"/>
          <w:sz w:val="22"/>
          <w:szCs w:val="22"/>
        </w:rPr>
        <w:t>- The milestones in the history of 19th -c. European Civilization</w:t>
      </w:r>
      <w:r w:rsidRPr="00A46549">
        <w:rPr>
          <w:rFonts w:ascii="Palatino Linotype" w:hAnsi="Palatino Linotype"/>
          <w:sz w:val="22"/>
          <w:szCs w:val="22"/>
          <w:lang w:val="en-GB"/>
        </w:rPr>
        <w:t>:</w:t>
      </w:r>
      <w:r w:rsidRPr="00A46549">
        <w:rPr>
          <w:rFonts w:ascii="Palatino Linotype" w:hAnsi="Palatino Linotype"/>
          <w:sz w:val="22"/>
          <w:szCs w:val="22"/>
        </w:rPr>
        <w:t xml:space="preserve"> national and social revolutions, cultural movements, the clash between religion and science</w:t>
      </w:r>
    </w:p>
    <w:p w14:paraId="4F2281C7" w14:textId="77777777" w:rsidR="0054116F" w:rsidRPr="00A46549" w:rsidRDefault="0054116F" w:rsidP="00D31B86">
      <w:pPr>
        <w:spacing w:after="0" w:line="360" w:lineRule="auto"/>
        <w:ind w:left="360" w:hanging="180"/>
        <w:rPr>
          <w:rFonts w:ascii="Palatino Linotype" w:hAnsi="Palatino Linotype"/>
          <w:sz w:val="22"/>
          <w:szCs w:val="22"/>
        </w:rPr>
      </w:pPr>
      <w:r w:rsidRPr="00A46549">
        <w:rPr>
          <w:rFonts w:ascii="Palatino Linotype" w:hAnsi="Palatino Linotype"/>
          <w:sz w:val="22"/>
          <w:szCs w:val="22"/>
        </w:rPr>
        <w:t>- The main issues in  the 20th and 21th –c. in terms of   social, political and economic developments, such as consumerism, the spread of education, social classes, family as an  institution  and the Welfare state</w:t>
      </w:r>
    </w:p>
    <w:p w14:paraId="79D9945E" w14:textId="42931310" w:rsidR="0054116F" w:rsidRPr="00A46549" w:rsidRDefault="00E91D48" w:rsidP="00D31B86">
      <w:pPr>
        <w:spacing w:after="0" w:line="360" w:lineRule="auto"/>
        <w:ind w:left="180"/>
        <w:rPr>
          <w:rFonts w:ascii="Palatino Linotype" w:hAnsi="Palatino Linotype"/>
          <w:sz w:val="22"/>
          <w:szCs w:val="22"/>
        </w:rPr>
      </w:pPr>
      <w:r>
        <w:rPr>
          <w:rFonts w:ascii="Palatino Linotype" w:hAnsi="Palatino Linotype"/>
          <w:sz w:val="22"/>
          <w:szCs w:val="22"/>
        </w:rPr>
        <w:t xml:space="preserve">- The political map in 20th </w:t>
      </w:r>
      <w:r w:rsidR="0054116F" w:rsidRPr="00A46549">
        <w:rPr>
          <w:rFonts w:ascii="Palatino Linotype" w:hAnsi="Palatino Linotype"/>
          <w:sz w:val="22"/>
          <w:szCs w:val="22"/>
        </w:rPr>
        <w:t>c. Europe</w:t>
      </w:r>
      <w:r w:rsidR="0054116F" w:rsidRPr="00A46549">
        <w:rPr>
          <w:rFonts w:ascii="Palatino Linotype" w:hAnsi="Palatino Linotype"/>
          <w:sz w:val="22"/>
          <w:szCs w:val="22"/>
          <w:lang w:val="en-GB"/>
        </w:rPr>
        <w:t xml:space="preserve">; </w:t>
      </w:r>
      <w:r w:rsidR="0054116F" w:rsidRPr="00A46549">
        <w:rPr>
          <w:rFonts w:ascii="Palatino Linotype" w:hAnsi="Palatino Linotype"/>
          <w:sz w:val="22"/>
          <w:szCs w:val="22"/>
        </w:rPr>
        <w:t xml:space="preserve">the eastern frontiers of Europe </w:t>
      </w:r>
    </w:p>
    <w:p w14:paraId="2B1DDBA0" w14:textId="77777777" w:rsidR="0054116F" w:rsidRPr="00A46549" w:rsidRDefault="0054116F" w:rsidP="00D31B86">
      <w:pPr>
        <w:spacing w:after="0" w:line="360" w:lineRule="auto"/>
        <w:ind w:left="180"/>
        <w:rPr>
          <w:rFonts w:ascii="Palatino Linotype" w:hAnsi="Palatino Linotype"/>
          <w:sz w:val="22"/>
          <w:szCs w:val="22"/>
        </w:rPr>
      </w:pPr>
      <w:r w:rsidRPr="00A46549">
        <w:rPr>
          <w:rFonts w:ascii="Palatino Linotype" w:hAnsi="Palatino Linotype"/>
          <w:sz w:val="22"/>
          <w:szCs w:val="22"/>
        </w:rPr>
        <w:t>- The clash between totalitarianism and democracy, capitalism and socialism</w:t>
      </w:r>
    </w:p>
    <w:p w14:paraId="337F5E2B" w14:textId="77777777" w:rsidR="0054116F" w:rsidRPr="00A46549" w:rsidRDefault="0054116F" w:rsidP="00D31B86">
      <w:pPr>
        <w:spacing w:after="0" w:line="360" w:lineRule="auto"/>
        <w:ind w:left="181"/>
        <w:rPr>
          <w:rFonts w:ascii="Palatino Linotype" w:hAnsi="Palatino Linotype"/>
          <w:sz w:val="22"/>
          <w:szCs w:val="22"/>
        </w:rPr>
      </w:pPr>
      <w:r w:rsidRPr="00A46549">
        <w:rPr>
          <w:rFonts w:ascii="Palatino Linotype" w:hAnsi="Palatino Linotype"/>
          <w:sz w:val="22"/>
          <w:szCs w:val="22"/>
        </w:rPr>
        <w:t>- The areas of European supremacy in our times</w:t>
      </w:r>
    </w:p>
    <w:p w14:paraId="384C77AE" w14:textId="77777777" w:rsidR="002A65A1" w:rsidRPr="00A46549" w:rsidRDefault="002A65A1" w:rsidP="00D31B86">
      <w:pPr>
        <w:spacing w:after="0" w:line="360" w:lineRule="auto"/>
        <w:ind w:left="181"/>
        <w:rPr>
          <w:rFonts w:ascii="Palatino Linotype" w:hAnsi="Palatino Linotype"/>
          <w:sz w:val="22"/>
          <w:szCs w:val="22"/>
        </w:rPr>
      </w:pPr>
    </w:p>
    <w:p w14:paraId="689822CE" w14:textId="77777777" w:rsidR="0054116F" w:rsidRPr="00A46549" w:rsidRDefault="0054116F" w:rsidP="00D31B86">
      <w:pPr>
        <w:spacing w:line="360" w:lineRule="auto"/>
        <w:rPr>
          <w:rFonts w:ascii="Palatino Linotype" w:hAnsi="Palatino Linotype" w:cs="Aharoni"/>
          <w:sz w:val="22"/>
          <w:szCs w:val="22"/>
          <w:lang w:val="en-GB" w:bidi="he-IL"/>
        </w:rPr>
      </w:pPr>
      <w:r w:rsidRPr="00A46549">
        <w:rPr>
          <w:rFonts w:ascii="Palatino Linotype" w:hAnsi="Palatino Linotype" w:cs="Aharoni"/>
          <w:sz w:val="22"/>
          <w:szCs w:val="22"/>
          <w:lang w:bidi="he-IL"/>
        </w:rPr>
        <w:t xml:space="preserve">• </w:t>
      </w:r>
      <w:r w:rsidRPr="00A46549">
        <w:rPr>
          <w:rFonts w:ascii="Palatino Linotype" w:hAnsi="Palatino Linotype" w:cs="Aharoni"/>
          <w:b/>
          <w:sz w:val="22"/>
          <w:szCs w:val="22"/>
          <w:lang w:val="en-GB" w:bidi="he-IL"/>
        </w:rPr>
        <w:t>RECOMMENDED READING</w:t>
      </w:r>
    </w:p>
    <w:p w14:paraId="2F7C1573" w14:textId="77777777" w:rsidR="0054116F" w:rsidRPr="00A46549" w:rsidRDefault="0054116F" w:rsidP="00D31B86">
      <w:pPr>
        <w:spacing w:after="0" w:line="360" w:lineRule="auto"/>
        <w:ind w:left="180"/>
        <w:rPr>
          <w:rFonts w:ascii="Palatino Linotype" w:eastAsia="Arial Unicode MS" w:hAnsi="Palatino Linotype"/>
          <w:iCs/>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w:t>
      </w:r>
      <w:r w:rsidRPr="00A46549">
        <w:rPr>
          <w:rFonts w:ascii="Palatino Linotype" w:eastAsia="Arial Unicode MS" w:hAnsi="Palatino Linotype"/>
          <w:iCs/>
          <w:sz w:val="22"/>
          <w:szCs w:val="22"/>
        </w:rPr>
        <w:t>Ahrweiler, E.</w:t>
      </w:r>
      <w:r w:rsidRPr="00A46549">
        <w:rPr>
          <w:rFonts w:ascii="Palatino Linotype" w:eastAsia="Arial Unicode MS" w:hAnsi="Palatino Linotype"/>
          <w:iCs/>
          <w:sz w:val="22"/>
          <w:szCs w:val="22"/>
          <w:lang w:val="en-GB"/>
        </w:rPr>
        <w:t xml:space="preserve"> &amp; </w:t>
      </w:r>
      <w:r w:rsidRPr="00A46549">
        <w:rPr>
          <w:rFonts w:ascii="Palatino Linotype" w:eastAsia="Arial Unicode MS" w:hAnsi="Palatino Linotype"/>
          <w:iCs/>
          <w:sz w:val="22"/>
          <w:szCs w:val="22"/>
        </w:rPr>
        <w:t>Aymand</w:t>
      </w:r>
      <w:r w:rsidRPr="00A46549">
        <w:rPr>
          <w:rFonts w:ascii="Palatino Linotype" w:eastAsia="Arial Unicode MS" w:hAnsi="Palatino Linotype"/>
          <w:iCs/>
          <w:sz w:val="22"/>
          <w:szCs w:val="22"/>
          <w:lang w:val="en-GB"/>
        </w:rPr>
        <w:t xml:space="preserve">, </w:t>
      </w:r>
      <w:r w:rsidRPr="00A46549">
        <w:rPr>
          <w:rFonts w:ascii="Palatino Linotype" w:eastAsia="Arial Unicode MS" w:hAnsi="Palatino Linotype"/>
          <w:iCs/>
          <w:sz w:val="22"/>
          <w:szCs w:val="22"/>
        </w:rPr>
        <w:t>M</w:t>
      </w:r>
      <w:r w:rsidRPr="00A46549">
        <w:rPr>
          <w:rFonts w:ascii="Palatino Linotype" w:eastAsia="Arial Unicode MS" w:hAnsi="Palatino Linotype"/>
          <w:iCs/>
          <w:sz w:val="22"/>
          <w:szCs w:val="22"/>
          <w:lang w:val="en-GB"/>
        </w:rPr>
        <w:t xml:space="preserve">. (2003). </w:t>
      </w:r>
      <w:r w:rsidRPr="00A46549">
        <w:rPr>
          <w:rFonts w:ascii="Palatino Linotype" w:eastAsia="Arial Unicode MS" w:hAnsi="Palatino Linotype"/>
          <w:i/>
          <w:iCs/>
          <w:sz w:val="22"/>
          <w:szCs w:val="22"/>
        </w:rPr>
        <w:t xml:space="preserve">Europeans. </w:t>
      </w:r>
      <w:r w:rsidRPr="00A46549">
        <w:rPr>
          <w:rFonts w:ascii="Palatino Linotype" w:eastAsia="Arial Unicode MS" w:hAnsi="Palatino Linotype"/>
          <w:iCs/>
          <w:sz w:val="22"/>
          <w:szCs w:val="22"/>
        </w:rPr>
        <w:t>Athens: Savalas</w:t>
      </w:r>
      <w:r w:rsidRPr="00A46549">
        <w:rPr>
          <w:rFonts w:ascii="Palatino Linotype" w:eastAsia="Arial Unicode MS" w:hAnsi="Palatino Linotype"/>
          <w:i/>
          <w:iCs/>
          <w:sz w:val="22"/>
          <w:szCs w:val="22"/>
        </w:rPr>
        <w:t xml:space="preserve"> </w:t>
      </w:r>
      <w:r w:rsidRPr="00A46549">
        <w:rPr>
          <w:rFonts w:ascii="Palatino Linotype" w:eastAsia="Arial Unicode MS" w:hAnsi="Palatino Linotype"/>
          <w:sz w:val="22"/>
          <w:szCs w:val="22"/>
        </w:rPr>
        <w:t>(in Greek)</w:t>
      </w:r>
      <w:r w:rsidRPr="00A46549">
        <w:rPr>
          <w:rFonts w:ascii="Palatino Linotype" w:eastAsia="Arial Unicode MS" w:hAnsi="Palatino Linotype"/>
          <w:iCs/>
          <w:sz w:val="22"/>
          <w:szCs w:val="22"/>
        </w:rPr>
        <w:t xml:space="preserve">. </w:t>
      </w:r>
    </w:p>
    <w:p w14:paraId="464FA3BC" w14:textId="77777777" w:rsidR="0054116F" w:rsidRPr="00A46549" w:rsidRDefault="0054116F" w:rsidP="00D31B86">
      <w:pPr>
        <w:spacing w:after="0" w:line="360" w:lineRule="auto"/>
        <w:ind w:left="180" w:hanging="180"/>
        <w:rPr>
          <w:rFonts w:ascii="Palatino Linotype" w:eastAsia="Arial Unicode MS" w:hAnsi="Palatino Linotype"/>
          <w:iCs/>
          <w:sz w:val="22"/>
          <w:szCs w:val="22"/>
        </w:rPr>
      </w:pPr>
      <w:r w:rsidRPr="00A46549">
        <w:rPr>
          <w:rFonts w:ascii="Palatino Linotype" w:eastAsia="Arial Unicode MS" w:hAnsi="Palatino Linotype"/>
          <w:iCs/>
          <w:sz w:val="22"/>
          <w:szCs w:val="22"/>
        </w:rPr>
        <w:lastRenderedPageBreak/>
        <w:t xml:space="preserve">   </w:t>
      </w: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Burns, E. M. (2006). </w:t>
      </w:r>
      <w:r w:rsidRPr="00A46549">
        <w:rPr>
          <w:rFonts w:ascii="Palatino Linotype" w:eastAsia="Arial Unicode MS" w:hAnsi="Palatino Linotype"/>
          <w:i/>
          <w:iCs/>
          <w:sz w:val="22"/>
          <w:szCs w:val="22"/>
        </w:rPr>
        <w:t xml:space="preserve">European history. </w:t>
      </w:r>
      <w:r w:rsidRPr="00A46549">
        <w:rPr>
          <w:rFonts w:ascii="Palatino Linotype" w:eastAsia="Arial Unicode MS" w:hAnsi="Palatino Linotype"/>
          <w:iCs/>
          <w:sz w:val="22"/>
          <w:szCs w:val="22"/>
        </w:rPr>
        <w:t>Thessaloniki: Epikentro</w:t>
      </w:r>
      <w:r w:rsidRPr="00A46549">
        <w:rPr>
          <w:rFonts w:ascii="Palatino Linotype" w:eastAsia="Arial Unicode MS" w:hAnsi="Palatino Linotype"/>
          <w:i/>
          <w:iCs/>
          <w:sz w:val="22"/>
          <w:szCs w:val="22"/>
        </w:rPr>
        <w:t xml:space="preserve"> </w:t>
      </w:r>
      <w:r w:rsidRPr="00A46549">
        <w:rPr>
          <w:rFonts w:ascii="Palatino Linotype" w:eastAsia="Arial Unicode MS" w:hAnsi="Palatino Linotype"/>
          <w:sz w:val="22"/>
          <w:szCs w:val="22"/>
        </w:rPr>
        <w:t>(in Greek)</w:t>
      </w:r>
      <w:r w:rsidRPr="00A46549">
        <w:rPr>
          <w:rFonts w:ascii="Palatino Linotype" w:eastAsia="Arial Unicode MS" w:hAnsi="Palatino Linotype"/>
          <w:iCs/>
          <w:sz w:val="22"/>
          <w:szCs w:val="22"/>
        </w:rPr>
        <w:t>.</w:t>
      </w:r>
    </w:p>
    <w:p w14:paraId="78493DA8" w14:textId="77777777" w:rsidR="0054116F" w:rsidRPr="00A46549" w:rsidRDefault="0054116F" w:rsidP="00D31B86">
      <w:pPr>
        <w:spacing w:after="0" w:line="360" w:lineRule="auto"/>
        <w:ind w:left="540" w:hanging="540"/>
        <w:rPr>
          <w:rFonts w:ascii="Palatino Linotype" w:hAnsi="Palatino Linotype"/>
          <w:bCs/>
          <w:sz w:val="22"/>
          <w:szCs w:val="22"/>
        </w:rPr>
      </w:pPr>
      <w:r w:rsidRPr="00A46549">
        <w:rPr>
          <w:rFonts w:ascii="Palatino Linotype" w:eastAsia="Arial Unicode MS" w:hAnsi="Palatino Linotype"/>
          <w:iCs/>
          <w:sz w:val="22"/>
          <w:szCs w:val="22"/>
        </w:rPr>
        <w:t xml:space="preserve">  </w:t>
      </w:r>
      <w:r w:rsidRPr="00A46549">
        <w:rPr>
          <w:rFonts w:ascii="Palatino Linotype" w:hAnsi="Palatino Linotype"/>
          <w:bCs/>
          <w:sz w:val="22"/>
          <w:szCs w:val="22"/>
        </w:rPr>
        <w:t xml:space="preserve"> </w:t>
      </w: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Koliopoulos, I. (1993). Modern European history (1789-1945). Thessaloniki: Vania </w:t>
      </w:r>
      <w:r w:rsidRPr="00A46549">
        <w:rPr>
          <w:rFonts w:ascii="Palatino Linotype" w:eastAsia="Arial Unicode MS" w:hAnsi="Palatino Linotype"/>
          <w:sz w:val="22"/>
          <w:szCs w:val="22"/>
        </w:rPr>
        <w:t>(in Greek)</w:t>
      </w:r>
      <w:r w:rsidRPr="00A46549">
        <w:rPr>
          <w:rFonts w:ascii="Palatino Linotype" w:eastAsia="Arial Unicode MS" w:hAnsi="Palatino Linotype"/>
          <w:iCs/>
          <w:sz w:val="22"/>
          <w:szCs w:val="22"/>
        </w:rPr>
        <w:t>.</w:t>
      </w:r>
    </w:p>
    <w:p w14:paraId="2CCF587C" w14:textId="77777777" w:rsidR="0054116F" w:rsidRPr="00A46549" w:rsidRDefault="0054116F" w:rsidP="00D31B86">
      <w:pPr>
        <w:spacing w:after="0" w:line="360" w:lineRule="auto"/>
        <w:ind w:left="540" w:hanging="540"/>
        <w:rPr>
          <w:rFonts w:ascii="Palatino Linotype" w:eastAsia="Arial Unicode MS" w:hAnsi="Palatino Linotype"/>
          <w:iCs/>
          <w:sz w:val="22"/>
          <w:szCs w:val="22"/>
        </w:rPr>
      </w:pPr>
      <w:r w:rsidRPr="00A46549">
        <w:rPr>
          <w:rFonts w:ascii="Palatino Linotype" w:eastAsia="Arial Unicode MS" w:hAnsi="Palatino Linotype"/>
          <w:iCs/>
          <w:sz w:val="22"/>
          <w:szCs w:val="22"/>
        </w:rPr>
        <w:t xml:space="preserve">   </w:t>
      </w: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Koliopoulos, I. (2010). </w:t>
      </w:r>
      <w:r w:rsidRPr="00A46549">
        <w:rPr>
          <w:rFonts w:ascii="Palatino Linotype" w:eastAsia="Arial Unicode MS" w:hAnsi="Palatino Linotype"/>
          <w:i/>
          <w:iCs/>
          <w:sz w:val="22"/>
          <w:szCs w:val="22"/>
        </w:rPr>
        <w:t>History of Europe (14th-18th century)</w:t>
      </w:r>
      <w:r w:rsidRPr="00A46549">
        <w:rPr>
          <w:rFonts w:ascii="Palatino Linotype" w:eastAsia="Arial Unicode MS" w:hAnsi="Palatino Linotype"/>
          <w:iCs/>
          <w:sz w:val="22"/>
          <w:szCs w:val="22"/>
        </w:rPr>
        <w:t xml:space="preserve">. Thessaloniki: University Studio Press </w:t>
      </w:r>
      <w:r w:rsidRPr="00A46549">
        <w:rPr>
          <w:rFonts w:ascii="Palatino Linotype" w:eastAsia="Arial Unicode MS" w:hAnsi="Palatino Linotype"/>
          <w:sz w:val="22"/>
          <w:szCs w:val="22"/>
        </w:rPr>
        <w:t>(in Greek)</w:t>
      </w:r>
      <w:r w:rsidRPr="00A46549">
        <w:rPr>
          <w:rFonts w:ascii="Palatino Linotype" w:eastAsia="Arial Unicode MS" w:hAnsi="Palatino Linotype"/>
          <w:iCs/>
          <w:sz w:val="22"/>
          <w:szCs w:val="22"/>
        </w:rPr>
        <w:t xml:space="preserve">.       </w:t>
      </w:r>
    </w:p>
    <w:p w14:paraId="298249AA" w14:textId="77777777" w:rsidR="0054116F" w:rsidRPr="00A46549" w:rsidRDefault="0054116F" w:rsidP="00D31B86">
      <w:pPr>
        <w:spacing w:after="0" w:line="360" w:lineRule="auto"/>
        <w:ind w:left="540" w:hanging="359"/>
        <w:rPr>
          <w:rFonts w:ascii="Palatino Linotype" w:eastAsia="Arial Unicode MS" w:hAnsi="Palatino Linotype"/>
          <w:iCs/>
          <w:sz w:val="22"/>
          <w:szCs w:val="22"/>
          <w:lang w:val="en-GB"/>
        </w:rPr>
      </w:pPr>
      <w:r w:rsidRPr="00A46549">
        <w:rPr>
          <w:rFonts w:ascii="Palatino Linotype" w:eastAsia="Arial Unicode MS" w:hAnsi="Palatino Linotype"/>
          <w:sz w:val="22"/>
          <w:szCs w:val="22"/>
        </w:rPr>
        <w:sym w:font="Wingdings" w:char="F026"/>
      </w:r>
      <w:r w:rsidRPr="00A46549">
        <w:rPr>
          <w:rFonts w:ascii="Palatino Linotype" w:eastAsia="Arial Unicode MS" w:hAnsi="Palatino Linotype"/>
          <w:sz w:val="22"/>
          <w:szCs w:val="22"/>
        </w:rPr>
        <w:t xml:space="preserve"> Tsirpanlis, G. (1993). </w:t>
      </w:r>
      <w:r w:rsidRPr="00A46549">
        <w:rPr>
          <w:rFonts w:ascii="Palatino Linotype" w:eastAsia="Arial Unicode MS" w:hAnsi="Palatino Linotype"/>
          <w:i/>
          <w:sz w:val="22"/>
          <w:szCs w:val="22"/>
        </w:rPr>
        <w:t>Europe and the world 1814-1914</w:t>
      </w:r>
      <w:r w:rsidRPr="00A46549">
        <w:rPr>
          <w:rFonts w:ascii="Palatino Linotype" w:hAnsi="Palatino Linotype"/>
          <w:sz w:val="22"/>
          <w:szCs w:val="22"/>
        </w:rPr>
        <w:t xml:space="preserve">. </w:t>
      </w:r>
      <w:r w:rsidRPr="00A46549">
        <w:rPr>
          <w:rFonts w:ascii="Palatino Linotype" w:eastAsia="Arial Unicode MS" w:hAnsi="Palatino Linotype"/>
          <w:iCs/>
          <w:sz w:val="22"/>
          <w:szCs w:val="22"/>
        </w:rPr>
        <w:t xml:space="preserve">Thessaloniki: Vania </w:t>
      </w:r>
      <w:r w:rsidRPr="00A46549">
        <w:rPr>
          <w:rFonts w:ascii="Palatino Linotype" w:eastAsia="Arial Unicode MS" w:hAnsi="Palatino Linotype"/>
          <w:sz w:val="22"/>
          <w:szCs w:val="22"/>
        </w:rPr>
        <w:t>(in Greek)</w:t>
      </w:r>
      <w:r w:rsidRPr="00A46549">
        <w:rPr>
          <w:rFonts w:ascii="Palatino Linotype" w:hAnsi="Palatino Linotype"/>
          <w:sz w:val="22"/>
          <w:szCs w:val="22"/>
          <w:lang w:val="en-GB"/>
        </w:rPr>
        <w:t>.</w:t>
      </w:r>
      <w:r w:rsidRPr="00A46549">
        <w:rPr>
          <w:rFonts w:ascii="Palatino Linotype" w:hAnsi="Palatino Linotype"/>
          <w:b/>
          <w:sz w:val="22"/>
          <w:szCs w:val="22"/>
          <w:lang w:val="en-GB"/>
        </w:rPr>
        <w:t xml:space="preserve"> </w:t>
      </w:r>
    </w:p>
    <w:p w14:paraId="0650D694" w14:textId="77777777" w:rsidR="0054116F" w:rsidRPr="00A46549" w:rsidRDefault="0054116F" w:rsidP="00D31B86">
      <w:pPr>
        <w:pStyle w:val="10"/>
        <w:spacing w:line="360" w:lineRule="auto"/>
        <w:ind w:left="0"/>
        <w:jc w:val="both"/>
        <w:rPr>
          <w:rFonts w:ascii="Palatino Linotype" w:hAnsi="Palatino Linotype"/>
          <w:sz w:val="22"/>
          <w:szCs w:val="22"/>
          <w:lang w:val="en-US"/>
        </w:rPr>
      </w:pPr>
      <w:r w:rsidRPr="00A46549">
        <w:rPr>
          <w:rFonts w:ascii="Palatino Linotype" w:hAnsi="Palatino Linotype"/>
          <w:lang w:val="en-GB"/>
        </w:rPr>
        <w:t xml:space="preserve">• </w:t>
      </w:r>
      <w:r w:rsidRPr="00A46549">
        <w:rPr>
          <w:rFonts w:ascii="Palatino Linotype" w:hAnsi="Palatino Linotype"/>
          <w:b/>
          <w:sz w:val="22"/>
          <w:szCs w:val="22"/>
          <w:lang w:val="en-US"/>
        </w:rPr>
        <w:t>TEACHING METHODS</w:t>
      </w:r>
    </w:p>
    <w:p w14:paraId="66449ABE"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b/>
          <w:sz w:val="22"/>
          <w:szCs w:val="22"/>
        </w:rPr>
        <w:t xml:space="preserve">   </w:t>
      </w:r>
      <w:r w:rsidRPr="00A46549">
        <w:rPr>
          <w:rFonts w:ascii="Palatino Linotype" w:hAnsi="Palatino Linotype"/>
          <w:sz w:val="22"/>
          <w:szCs w:val="22"/>
          <w:lang w:val="en-GB"/>
        </w:rPr>
        <w:t>Use of technology, discussion, lectures,</w:t>
      </w:r>
      <w:r w:rsidRPr="00A46549">
        <w:rPr>
          <w:rFonts w:ascii="Palatino Linotype" w:hAnsi="Palatino Linotype"/>
          <w:sz w:val="22"/>
          <w:szCs w:val="22"/>
        </w:rPr>
        <w:t xml:space="preserve"> </w:t>
      </w:r>
      <w:r w:rsidRPr="00A46549">
        <w:rPr>
          <w:rFonts w:ascii="Palatino Linotype" w:hAnsi="Palatino Linotype"/>
          <w:bCs/>
          <w:sz w:val="22"/>
          <w:szCs w:val="22"/>
        </w:rPr>
        <w:t xml:space="preserve">written </w:t>
      </w:r>
      <w:r w:rsidRPr="00A46549">
        <w:rPr>
          <w:rFonts w:ascii="Palatino Linotype" w:hAnsi="Palatino Linotype"/>
          <w:bCs/>
          <w:sz w:val="22"/>
          <w:szCs w:val="22"/>
          <w:lang w:val="en-GB"/>
        </w:rPr>
        <w:t>assessments</w:t>
      </w:r>
      <w:r w:rsidRPr="00A46549">
        <w:rPr>
          <w:rFonts w:ascii="Palatino Linotype" w:hAnsi="Palatino Linotype"/>
          <w:b/>
          <w:sz w:val="22"/>
          <w:szCs w:val="22"/>
        </w:rPr>
        <w:t xml:space="preserve"> </w:t>
      </w:r>
    </w:p>
    <w:p w14:paraId="70F166F4" w14:textId="77777777" w:rsidR="0054116F" w:rsidRPr="00BF6EC7" w:rsidRDefault="0054116F" w:rsidP="00D31B86">
      <w:pPr>
        <w:pStyle w:val="10"/>
        <w:spacing w:line="360" w:lineRule="auto"/>
        <w:ind w:left="0"/>
        <w:jc w:val="both"/>
        <w:rPr>
          <w:rFonts w:ascii="Palatino Linotype" w:hAnsi="Palatino Linotype"/>
          <w:sz w:val="22"/>
          <w:szCs w:val="22"/>
          <w:lang w:val="en-US"/>
        </w:rPr>
      </w:pPr>
      <w:r w:rsidRPr="00BF6EC7">
        <w:rPr>
          <w:rFonts w:ascii="Palatino Linotype" w:hAnsi="Palatino Linotype"/>
          <w:sz w:val="22"/>
          <w:szCs w:val="22"/>
          <w:lang w:val="en-GB"/>
        </w:rPr>
        <w:t xml:space="preserve">• </w:t>
      </w:r>
      <w:r w:rsidRPr="00BF6EC7">
        <w:rPr>
          <w:rFonts w:ascii="Palatino Linotype" w:hAnsi="Palatino Linotype"/>
          <w:b/>
          <w:sz w:val="22"/>
          <w:szCs w:val="22"/>
          <w:lang w:val="en-US"/>
        </w:rPr>
        <w:t>ASSESSMENT METHODS</w:t>
      </w:r>
    </w:p>
    <w:p w14:paraId="668DED92" w14:textId="4A214683" w:rsidR="00BF6EC7" w:rsidRPr="00BF6EC7" w:rsidRDefault="0054116F" w:rsidP="00D31B86">
      <w:pPr>
        <w:spacing w:line="360" w:lineRule="auto"/>
        <w:rPr>
          <w:rFonts w:ascii="Palatino Linotype" w:hAnsi="Palatino Linotype"/>
          <w:sz w:val="22"/>
          <w:szCs w:val="22"/>
        </w:rPr>
      </w:pPr>
      <w:r w:rsidRPr="00BF6EC7">
        <w:rPr>
          <w:rFonts w:ascii="Palatino Linotype" w:hAnsi="Palatino Linotype"/>
          <w:sz w:val="22"/>
          <w:szCs w:val="22"/>
        </w:rPr>
        <w:t xml:space="preserve">   Oral exams</w:t>
      </w:r>
    </w:p>
    <w:p w14:paraId="5423FBB8" w14:textId="77777777" w:rsidR="0054116F" w:rsidRPr="00BF6EC7" w:rsidRDefault="0054116F" w:rsidP="00D31B86">
      <w:pPr>
        <w:spacing w:line="360" w:lineRule="auto"/>
        <w:rPr>
          <w:rFonts w:ascii="Palatino Linotype" w:hAnsi="Palatino Linotype"/>
          <w:sz w:val="22"/>
          <w:szCs w:val="22"/>
        </w:rPr>
      </w:pPr>
      <w:r w:rsidRPr="00BF6EC7">
        <w:rPr>
          <w:rFonts w:ascii="Palatino Linotype" w:hAnsi="Palatino Linotype"/>
          <w:sz w:val="22"/>
          <w:szCs w:val="22"/>
          <w:lang w:val="en-GB"/>
        </w:rPr>
        <w:t xml:space="preserve">• </w:t>
      </w:r>
      <w:r w:rsidRPr="00BF6EC7">
        <w:rPr>
          <w:rFonts w:ascii="Palatino Linotype" w:hAnsi="Palatino Linotype"/>
          <w:b/>
          <w:sz w:val="22"/>
          <w:szCs w:val="22"/>
        </w:rPr>
        <w:t>LANGUAGE OF INSTRUCTION</w:t>
      </w:r>
    </w:p>
    <w:p w14:paraId="604A84C7" w14:textId="4E83E67F" w:rsidR="0054116F" w:rsidRPr="00EC26ED" w:rsidRDefault="004E3B9E" w:rsidP="004E3B9E">
      <w:pPr>
        <w:spacing w:after="120" w:line="360" w:lineRule="auto"/>
        <w:ind w:left="181"/>
        <w:rPr>
          <w:rFonts w:ascii="Palatino Linotype" w:hAnsi="Palatino Linotype"/>
          <w:sz w:val="22"/>
          <w:szCs w:val="22"/>
        </w:rPr>
      </w:pPr>
      <w:r w:rsidRPr="00BF6EC7">
        <w:rPr>
          <w:rFonts w:ascii="Palatino Linotype" w:hAnsi="Palatino Linotype"/>
          <w:sz w:val="22"/>
          <w:szCs w:val="22"/>
        </w:rPr>
        <w:t>Greek</w:t>
      </w:r>
    </w:p>
    <w:p w14:paraId="352E8854" w14:textId="77777777" w:rsidR="004E3B9E" w:rsidRPr="00EC26ED" w:rsidRDefault="004E3B9E" w:rsidP="004E3B9E">
      <w:pPr>
        <w:spacing w:after="120" w:line="360" w:lineRule="auto"/>
        <w:ind w:left="181"/>
        <w:rPr>
          <w:rFonts w:ascii="Palatino Linotype" w:hAnsi="Palatino Linotype"/>
          <w:sz w:val="22"/>
          <w:szCs w:val="22"/>
        </w:rPr>
      </w:pPr>
    </w:p>
    <w:p w14:paraId="25D4A621" w14:textId="77777777" w:rsidR="0054116F" w:rsidRPr="00A46549" w:rsidRDefault="0054116F" w:rsidP="00D31B86">
      <w:pPr>
        <w:pBdr>
          <w:top w:val="single" w:sz="4" w:space="2"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spacing w:after="120" w:line="360" w:lineRule="auto"/>
        <w:ind w:left="540" w:hanging="540"/>
        <w:jc w:val="center"/>
        <w:rPr>
          <w:rFonts w:ascii="Palatino Linotype" w:hAnsi="Palatino Linotype"/>
          <w:b/>
          <w:sz w:val="22"/>
          <w:szCs w:val="22"/>
          <w:lang w:val="fr-FR"/>
        </w:rPr>
      </w:pPr>
      <w:r w:rsidRPr="00A46549">
        <w:rPr>
          <w:rFonts w:ascii="Palatino Linotype" w:hAnsi="Palatino Linotype"/>
          <w:b/>
          <w:sz w:val="22"/>
          <w:szCs w:val="22"/>
          <w:lang w:val="fr-FR"/>
        </w:rPr>
        <w:t xml:space="preserve">9. Modern Greek Art II: Modernism </w:t>
      </w:r>
    </w:p>
    <w:p w14:paraId="1D5E78D3" w14:textId="3354280B" w:rsidR="0054116F" w:rsidRPr="00EC26ED" w:rsidRDefault="0054116F" w:rsidP="00D31B86">
      <w:pPr>
        <w:pStyle w:val="10"/>
        <w:spacing w:line="360" w:lineRule="auto"/>
        <w:ind w:left="0"/>
        <w:rPr>
          <w:rFonts w:ascii="Palatino Linotype" w:hAnsi="Palatino Linotype"/>
          <w:b/>
          <w:sz w:val="22"/>
          <w:szCs w:val="22"/>
          <w:lang w:val="en-US"/>
        </w:rPr>
      </w:pPr>
      <w:r w:rsidRPr="00A46549">
        <w:rPr>
          <w:rFonts w:ascii="Palatino Linotype" w:hAnsi="Palatino Linotype" w:cs="Aharoni"/>
          <w:sz w:val="22"/>
          <w:szCs w:val="22"/>
          <w:lang w:val="en-US" w:bidi="he-IL"/>
        </w:rPr>
        <w:t xml:space="preserve">• </w:t>
      </w:r>
      <w:r w:rsidRPr="00A46549">
        <w:rPr>
          <w:rFonts w:ascii="Palatino Linotype" w:hAnsi="Palatino Linotype"/>
          <w:b/>
          <w:sz w:val="22"/>
          <w:szCs w:val="22"/>
          <w:lang w:val="en-US"/>
        </w:rPr>
        <w:t>COURSE CODE</w:t>
      </w:r>
    </w:p>
    <w:p w14:paraId="4C4DFC7C" w14:textId="77777777" w:rsidR="0054116F" w:rsidRPr="00A46549" w:rsidRDefault="0054116F" w:rsidP="00D31B86">
      <w:pPr>
        <w:spacing w:line="360" w:lineRule="auto"/>
        <w:ind w:left="180"/>
        <w:rPr>
          <w:rFonts w:ascii="Palatino Linotype" w:hAnsi="Palatino Linotype"/>
          <w:sz w:val="22"/>
          <w:szCs w:val="22"/>
        </w:rPr>
      </w:pPr>
      <w:r w:rsidRPr="00A46549">
        <w:rPr>
          <w:rFonts w:ascii="Palatino Linotype" w:hAnsi="Palatino Linotype"/>
          <w:sz w:val="22"/>
          <w:szCs w:val="22"/>
        </w:rPr>
        <w:t>34EE010</w:t>
      </w:r>
      <w:r w:rsidRPr="00A46549">
        <w:rPr>
          <w:rFonts w:ascii="Palatino Linotype" w:hAnsi="Palatino Linotype"/>
          <w:sz w:val="22"/>
          <w:szCs w:val="22"/>
          <w:lang w:val="en-GB"/>
        </w:rPr>
        <w:t xml:space="preserve"> </w:t>
      </w:r>
      <w:r w:rsidRPr="00A46549">
        <w:rPr>
          <w:rFonts w:ascii="Palatino Linotype" w:hAnsi="Palatino Linotype"/>
          <w:sz w:val="22"/>
          <w:szCs w:val="22"/>
        </w:rPr>
        <w:t xml:space="preserve">   </w:t>
      </w:r>
    </w:p>
    <w:p w14:paraId="66DC05F9"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bidi="he-IL"/>
        </w:rPr>
        <w:t xml:space="preserve">• </w:t>
      </w:r>
      <w:r w:rsidRPr="00A46549">
        <w:rPr>
          <w:rFonts w:ascii="Palatino Linotype" w:hAnsi="Palatino Linotype" w:cs="Aharoni"/>
          <w:b/>
          <w:sz w:val="22"/>
          <w:szCs w:val="22"/>
          <w:lang w:val="en-GB" w:bidi="he-IL"/>
        </w:rPr>
        <w:t>TYPE OF COURSE</w:t>
      </w:r>
    </w:p>
    <w:p w14:paraId="21DE1500" w14:textId="77777777" w:rsidR="0054116F" w:rsidRPr="00A46549" w:rsidRDefault="0054116F" w:rsidP="00D31B86">
      <w:pPr>
        <w:spacing w:line="360" w:lineRule="auto"/>
        <w:ind w:left="180"/>
        <w:rPr>
          <w:rFonts w:ascii="Palatino Linotype" w:hAnsi="Palatino Linotype"/>
          <w:lang w:val="en-GB"/>
        </w:rPr>
      </w:pPr>
      <w:r w:rsidRPr="00A46549">
        <w:rPr>
          <w:rFonts w:ascii="Palatino Linotype" w:hAnsi="Palatino Linotype"/>
          <w:bCs/>
          <w:sz w:val="22"/>
          <w:szCs w:val="22"/>
        </w:rPr>
        <w:t>3</w:t>
      </w:r>
      <w:r w:rsidRPr="00A46549">
        <w:rPr>
          <w:rFonts w:ascii="Palatino Linotype" w:hAnsi="Palatino Linotype"/>
          <w:bCs/>
          <w:sz w:val="22"/>
          <w:szCs w:val="22"/>
          <w:vertAlign w:val="superscript"/>
        </w:rPr>
        <w:t>rd</w:t>
      </w:r>
      <w:r w:rsidRPr="00A46549">
        <w:rPr>
          <w:rFonts w:ascii="Palatino Linotype" w:hAnsi="Palatino Linotype"/>
          <w:bCs/>
          <w:sz w:val="22"/>
          <w:szCs w:val="22"/>
        </w:rPr>
        <w:t>-4</w:t>
      </w:r>
      <w:r w:rsidRPr="00A46549">
        <w:rPr>
          <w:rFonts w:ascii="Palatino Linotype" w:hAnsi="Palatino Linotype"/>
          <w:bCs/>
          <w:sz w:val="22"/>
          <w:szCs w:val="22"/>
          <w:vertAlign w:val="superscript"/>
        </w:rPr>
        <w:t>th</w:t>
      </w:r>
      <w:r w:rsidRPr="00A46549">
        <w:rPr>
          <w:rFonts w:ascii="Palatino Linotype" w:hAnsi="Palatino Linotype"/>
          <w:bCs/>
          <w:sz w:val="22"/>
          <w:szCs w:val="22"/>
        </w:rPr>
        <w:t xml:space="preserve"> Year Free Elective</w:t>
      </w:r>
      <w:r w:rsidRPr="00A46549">
        <w:rPr>
          <w:rFonts w:ascii="Palatino Linotype" w:hAnsi="Palatino Linotype"/>
          <w:lang w:val="en-GB"/>
        </w:rPr>
        <w:t xml:space="preserve"> </w:t>
      </w:r>
    </w:p>
    <w:p w14:paraId="5FD857EC" w14:textId="77777777" w:rsidR="0054116F" w:rsidRPr="00A46549" w:rsidRDefault="0054116F" w:rsidP="00D31B86">
      <w:pPr>
        <w:spacing w:line="360" w:lineRule="auto"/>
        <w:rPr>
          <w:rFonts w:ascii="Palatino Linotype" w:hAnsi="Palatino Linotype"/>
          <w:b/>
          <w:lang w:val="en-GB"/>
        </w:rPr>
      </w:pPr>
      <w:r w:rsidRPr="00A46549">
        <w:rPr>
          <w:rFonts w:ascii="Palatino Linotype" w:hAnsi="Palatino Linotype"/>
          <w:lang w:val="en-GB"/>
        </w:rPr>
        <w:t xml:space="preserve">• </w:t>
      </w:r>
      <w:r w:rsidRPr="00A46549">
        <w:rPr>
          <w:rFonts w:ascii="Palatino Linotype" w:hAnsi="Palatino Linotype"/>
          <w:b/>
          <w:lang w:val="en-GB"/>
        </w:rPr>
        <w:t>LEVEL OF COURSE</w:t>
      </w:r>
    </w:p>
    <w:p w14:paraId="09B1D80C"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Undergraduate</w:t>
      </w:r>
    </w:p>
    <w:p w14:paraId="06B9F9A3" w14:textId="77777777" w:rsidR="0054116F" w:rsidRPr="00A46549" w:rsidRDefault="0054116F" w:rsidP="00D31B86">
      <w:pPr>
        <w:spacing w:line="360" w:lineRule="auto"/>
        <w:rPr>
          <w:rFonts w:ascii="Palatino Linotype" w:hAnsi="Palatino Linotype"/>
          <w:b/>
          <w:sz w:val="22"/>
          <w:szCs w:val="22"/>
        </w:rPr>
      </w:pPr>
      <w:r w:rsidRPr="00A46549">
        <w:rPr>
          <w:rFonts w:ascii="Palatino Linotype" w:hAnsi="Palatino Linotype"/>
          <w:lang w:val="en-GB"/>
        </w:rPr>
        <w:t xml:space="preserve">• </w:t>
      </w:r>
      <w:r w:rsidRPr="00A46549">
        <w:rPr>
          <w:rFonts w:ascii="Palatino Linotype" w:hAnsi="Palatino Linotype"/>
          <w:b/>
          <w:sz w:val="22"/>
          <w:szCs w:val="22"/>
        </w:rPr>
        <w:t>YEAR OF STUDY</w:t>
      </w:r>
    </w:p>
    <w:p w14:paraId="27AA9B50" w14:textId="5D24EA5F" w:rsidR="0054116F" w:rsidRPr="00A46549" w:rsidRDefault="006A6628" w:rsidP="00D31B86">
      <w:pPr>
        <w:spacing w:line="360" w:lineRule="auto"/>
        <w:ind w:left="180"/>
        <w:rPr>
          <w:rFonts w:ascii="Palatino Linotype" w:hAnsi="Palatino Linotype"/>
          <w:sz w:val="22"/>
          <w:szCs w:val="22"/>
        </w:rPr>
      </w:pPr>
      <w:r w:rsidRPr="00A46549">
        <w:rPr>
          <w:rFonts w:ascii="Palatino Linotype" w:hAnsi="Palatino Linotype"/>
          <w:sz w:val="22"/>
          <w:szCs w:val="22"/>
        </w:rPr>
        <w:t>2015-2016</w:t>
      </w:r>
    </w:p>
    <w:p w14:paraId="57150F46" w14:textId="77777777" w:rsidR="0054116F" w:rsidRPr="00A46549" w:rsidRDefault="0054116F" w:rsidP="00D31B86">
      <w:pPr>
        <w:spacing w:line="360" w:lineRule="auto"/>
        <w:rPr>
          <w:rFonts w:ascii="Palatino Linotype" w:hAnsi="Palatino Linotype"/>
          <w:b/>
          <w:sz w:val="22"/>
          <w:szCs w:val="22"/>
        </w:rPr>
      </w:pPr>
      <w:r w:rsidRPr="00A46549">
        <w:rPr>
          <w:rFonts w:ascii="Palatino Linotype" w:hAnsi="Palatino Linotype"/>
          <w:lang w:val="en-GB"/>
        </w:rPr>
        <w:t xml:space="preserve">• </w:t>
      </w:r>
      <w:r w:rsidRPr="00A46549">
        <w:rPr>
          <w:rFonts w:ascii="Palatino Linotype" w:hAnsi="Palatino Linotype"/>
          <w:b/>
          <w:sz w:val="22"/>
          <w:szCs w:val="22"/>
        </w:rPr>
        <w:t>SEMESTER</w:t>
      </w:r>
    </w:p>
    <w:p w14:paraId="5A808D61" w14:textId="6DDFF9DD" w:rsidR="004E3B9E" w:rsidRPr="00BF6EC7" w:rsidRDefault="0054116F" w:rsidP="00BF6EC7">
      <w:pPr>
        <w:spacing w:line="360" w:lineRule="auto"/>
        <w:ind w:left="180"/>
        <w:rPr>
          <w:rFonts w:ascii="Palatino Linotype" w:hAnsi="Palatino Linotype"/>
          <w:sz w:val="22"/>
          <w:szCs w:val="22"/>
        </w:rPr>
      </w:pPr>
      <w:r w:rsidRPr="00A46549">
        <w:rPr>
          <w:rFonts w:ascii="Palatino Linotype" w:hAnsi="Palatino Linotype"/>
          <w:sz w:val="22"/>
          <w:szCs w:val="22"/>
          <w:lang w:val="en-GB"/>
        </w:rPr>
        <w:t xml:space="preserve">Spring Semester  </w:t>
      </w:r>
    </w:p>
    <w:p w14:paraId="05B2EF45" w14:textId="77777777" w:rsidR="0054116F" w:rsidRPr="00A46549" w:rsidRDefault="0054116F" w:rsidP="00D31B86">
      <w:pPr>
        <w:spacing w:line="360" w:lineRule="auto"/>
        <w:rPr>
          <w:rFonts w:ascii="Palatino Linotype" w:hAnsi="Palatino Linotype"/>
          <w:b/>
          <w:sz w:val="22"/>
          <w:szCs w:val="22"/>
          <w:lang w:val="en-GB"/>
        </w:rPr>
      </w:pPr>
      <w:r w:rsidRPr="00A46549">
        <w:rPr>
          <w:rFonts w:ascii="Palatino Linotype" w:hAnsi="Palatino Linotype"/>
          <w:lang w:val="en-GB"/>
        </w:rPr>
        <w:lastRenderedPageBreak/>
        <w:t xml:space="preserve">• </w:t>
      </w:r>
      <w:r w:rsidRPr="00A46549">
        <w:rPr>
          <w:rFonts w:ascii="Palatino Linotype" w:hAnsi="Palatino Linotype"/>
          <w:b/>
          <w:sz w:val="22"/>
          <w:szCs w:val="22"/>
        </w:rPr>
        <w:t xml:space="preserve">NUMBER OF CREDITS </w:t>
      </w:r>
      <w:r w:rsidRPr="00A46549">
        <w:rPr>
          <w:rFonts w:ascii="Palatino Linotype" w:hAnsi="Palatino Linotype"/>
          <w:sz w:val="22"/>
          <w:szCs w:val="22"/>
        </w:rPr>
        <w:t>ECTS</w:t>
      </w:r>
      <w:r w:rsidRPr="00A46549">
        <w:rPr>
          <w:rFonts w:ascii="Palatino Linotype" w:hAnsi="Palatino Linotype"/>
          <w:b/>
          <w:sz w:val="22"/>
          <w:szCs w:val="22"/>
        </w:rPr>
        <w:t xml:space="preserve"> ALLOCATED</w:t>
      </w:r>
    </w:p>
    <w:p w14:paraId="3C91D3E0" w14:textId="77777777" w:rsidR="0054116F" w:rsidRPr="00A46549" w:rsidRDefault="0054116F" w:rsidP="00D31B86">
      <w:pPr>
        <w:spacing w:line="360" w:lineRule="auto"/>
        <w:rPr>
          <w:rFonts w:ascii="Palatino Linotype" w:hAnsi="Palatino Linotype"/>
          <w:sz w:val="22"/>
          <w:szCs w:val="22"/>
        </w:rPr>
      </w:pPr>
      <w:r w:rsidRPr="00A46549">
        <w:rPr>
          <w:rFonts w:ascii="Palatino Linotype" w:hAnsi="Palatino Linotype"/>
          <w:sz w:val="22"/>
          <w:szCs w:val="22"/>
          <w:lang w:val="en-GB"/>
        </w:rPr>
        <w:t xml:space="preserve">   </w:t>
      </w:r>
      <w:r w:rsidRPr="00A46549">
        <w:rPr>
          <w:rFonts w:ascii="Palatino Linotype" w:hAnsi="Palatino Linotype"/>
          <w:sz w:val="22"/>
          <w:szCs w:val="22"/>
          <w:lang w:val="it-IT"/>
        </w:rPr>
        <w:t>5</w:t>
      </w:r>
      <w:r w:rsidRPr="00A46549">
        <w:rPr>
          <w:rFonts w:ascii="Palatino Linotype" w:hAnsi="Palatino Linotype"/>
          <w:sz w:val="22"/>
          <w:szCs w:val="22"/>
          <w:lang w:val="en-GB"/>
        </w:rPr>
        <w:t xml:space="preserve"> ECTS Credits</w:t>
      </w:r>
    </w:p>
    <w:p w14:paraId="0524C21E" w14:textId="4CE078A1" w:rsidR="00E157F7" w:rsidRPr="00EC26ED" w:rsidRDefault="0054116F" w:rsidP="00D31B86">
      <w:pPr>
        <w:pStyle w:val="10"/>
        <w:spacing w:line="360" w:lineRule="auto"/>
        <w:ind w:left="0"/>
        <w:rPr>
          <w:rFonts w:ascii="Palatino Linotype" w:hAnsi="Palatino Linotype"/>
          <w:b/>
          <w:sz w:val="22"/>
          <w:szCs w:val="22"/>
          <w:lang w:val="en-US"/>
        </w:rPr>
      </w:pPr>
      <w:r w:rsidRPr="00A46549">
        <w:rPr>
          <w:rFonts w:ascii="Palatino Linotype" w:hAnsi="Palatino Linotype"/>
          <w:lang w:val="en-GB"/>
        </w:rPr>
        <w:t xml:space="preserve">• </w:t>
      </w:r>
      <w:r w:rsidR="004E3B9E">
        <w:rPr>
          <w:rFonts w:ascii="Palatino Linotype" w:hAnsi="Palatino Linotype"/>
          <w:b/>
          <w:sz w:val="22"/>
          <w:szCs w:val="22"/>
          <w:lang w:val="en-US"/>
        </w:rPr>
        <w:t>NAME OF LECTURER</w:t>
      </w:r>
    </w:p>
    <w:p w14:paraId="6E37BD28" w14:textId="77777777" w:rsidR="0054116F" w:rsidRPr="00A46549" w:rsidRDefault="0054116F" w:rsidP="00D31B86">
      <w:pPr>
        <w:spacing w:after="120" w:line="360" w:lineRule="auto"/>
        <w:ind w:left="181"/>
        <w:rPr>
          <w:rFonts w:ascii="Palatino Linotype" w:hAnsi="Palatino Linotype"/>
          <w:sz w:val="22"/>
          <w:szCs w:val="22"/>
          <w:lang w:val="en-GB"/>
        </w:rPr>
      </w:pPr>
      <w:r w:rsidRPr="00A46549">
        <w:rPr>
          <w:rFonts w:ascii="Palatino Linotype" w:hAnsi="Palatino Linotype"/>
          <w:sz w:val="22"/>
          <w:szCs w:val="22"/>
          <w:lang w:val="en-GB"/>
        </w:rPr>
        <w:t xml:space="preserve">Antonia Mertyri, </w:t>
      </w:r>
      <w:r w:rsidRPr="00A46549">
        <w:rPr>
          <w:rFonts w:ascii="Palatino Linotype" w:hAnsi="Palatino Linotype" w:cs="Aharoni"/>
          <w:sz w:val="22"/>
          <w:szCs w:val="22"/>
          <w:lang w:val="en-GB" w:bidi="he-IL"/>
        </w:rPr>
        <w:t>Assistant Professor</w:t>
      </w:r>
    </w:p>
    <w:p w14:paraId="6B609393" w14:textId="77777777" w:rsidR="0054116F" w:rsidRPr="00A46549" w:rsidRDefault="0054116F" w:rsidP="00D31B86">
      <w:pPr>
        <w:spacing w:line="360" w:lineRule="auto"/>
        <w:ind w:left="180" w:hanging="180"/>
        <w:rPr>
          <w:rFonts w:ascii="Palatino Linotype" w:hAnsi="Palatino Linotype"/>
          <w:sz w:val="22"/>
          <w:szCs w:val="22"/>
        </w:rPr>
      </w:pPr>
      <w:r w:rsidRPr="00A46549">
        <w:rPr>
          <w:rFonts w:ascii="Palatino Linotype" w:hAnsi="Palatino Linotype" w:cs="Aharoni"/>
          <w:sz w:val="22"/>
          <w:szCs w:val="22"/>
          <w:lang w:bidi="he-IL"/>
        </w:rPr>
        <w:t xml:space="preserve">• </w:t>
      </w:r>
      <w:r w:rsidRPr="00A46549">
        <w:rPr>
          <w:rFonts w:ascii="Palatino Linotype" w:hAnsi="Palatino Linotype"/>
          <w:b/>
          <w:sz w:val="22"/>
          <w:szCs w:val="22"/>
        </w:rPr>
        <w:t>COURSE OBJECTIVES</w:t>
      </w:r>
    </w:p>
    <w:p w14:paraId="44818ED8" w14:textId="799AE4EE" w:rsidR="00BF6EC7" w:rsidRPr="00A46549" w:rsidRDefault="0054116F" w:rsidP="00300C64">
      <w:pPr>
        <w:spacing w:after="120" w:line="360" w:lineRule="auto"/>
        <w:ind w:left="181"/>
        <w:rPr>
          <w:rFonts w:ascii="Palatino Linotype" w:hAnsi="Palatino Linotype"/>
          <w:sz w:val="22"/>
          <w:szCs w:val="22"/>
        </w:rPr>
      </w:pPr>
      <w:r w:rsidRPr="00A46549">
        <w:rPr>
          <w:rFonts w:ascii="Palatino Linotype" w:hAnsi="Palatino Linotype"/>
          <w:sz w:val="22"/>
          <w:szCs w:val="22"/>
        </w:rPr>
        <w:t>The subject of this course is the presentation of the conditions that formed Modern Greek Art and the history development of Visual Arts during the fist of the 20</w:t>
      </w:r>
      <w:r w:rsidRPr="00A46549">
        <w:rPr>
          <w:rFonts w:ascii="Palatino Linotype" w:hAnsi="Palatino Linotype"/>
          <w:sz w:val="22"/>
          <w:szCs w:val="22"/>
          <w:vertAlign w:val="superscript"/>
        </w:rPr>
        <w:t>th</w:t>
      </w:r>
      <w:r w:rsidRPr="00A46549">
        <w:rPr>
          <w:rFonts w:ascii="Palatino Linotype" w:hAnsi="Palatino Linotype"/>
          <w:sz w:val="22"/>
          <w:szCs w:val="22"/>
        </w:rPr>
        <w:t xml:space="preserve"> century.</w:t>
      </w:r>
    </w:p>
    <w:p w14:paraId="71DA86B5" w14:textId="77777777" w:rsidR="0054116F" w:rsidRPr="00A46549" w:rsidRDefault="0054116F" w:rsidP="00D31B86">
      <w:pPr>
        <w:spacing w:line="360" w:lineRule="auto"/>
        <w:rPr>
          <w:rFonts w:ascii="Palatino Linotype" w:hAnsi="Palatino Linotype"/>
          <w:b/>
          <w:sz w:val="22"/>
          <w:szCs w:val="22"/>
          <w:shd w:val="clear" w:color="auto" w:fill="FFFFFF"/>
        </w:rPr>
      </w:pPr>
      <w:r w:rsidRPr="00A46549">
        <w:rPr>
          <w:rFonts w:ascii="Palatino Linotype" w:hAnsi="Palatino Linotype"/>
          <w:b/>
          <w:sz w:val="22"/>
          <w:szCs w:val="22"/>
          <w:lang w:bidi="he-IL"/>
        </w:rPr>
        <w:t xml:space="preserve">• </w:t>
      </w:r>
      <w:r w:rsidRPr="00A46549">
        <w:rPr>
          <w:rFonts w:ascii="Palatino Linotype" w:hAnsi="Palatino Linotype"/>
          <w:b/>
          <w:sz w:val="22"/>
          <w:szCs w:val="22"/>
          <w:shd w:val="clear" w:color="auto" w:fill="FFFFFF"/>
        </w:rPr>
        <w:t>LEARNING OUTCOMES  </w:t>
      </w:r>
    </w:p>
    <w:p w14:paraId="676ECF74" w14:textId="77777777" w:rsidR="0054116F" w:rsidRPr="00A46549" w:rsidRDefault="0054116F" w:rsidP="00D31B86">
      <w:pPr>
        <w:spacing w:after="120" w:line="360" w:lineRule="auto"/>
        <w:ind w:left="181"/>
        <w:rPr>
          <w:rFonts w:ascii="Palatino Linotype" w:hAnsi="Palatino Linotype"/>
          <w:sz w:val="22"/>
          <w:szCs w:val="22"/>
          <w:lang w:val="en-GB"/>
        </w:rPr>
      </w:pPr>
      <w:r w:rsidRPr="00A46549">
        <w:rPr>
          <w:rFonts w:ascii="Palatino Linotype" w:hAnsi="Palatino Linotype"/>
          <w:sz w:val="22"/>
          <w:szCs w:val="22"/>
        </w:rPr>
        <w:t>From the education of course, the student will acquire an understanding of the conditions that formed Modern Greek Art and the history development of Visuals Arts, during the fist of the 20</w:t>
      </w:r>
      <w:r w:rsidRPr="00A46549">
        <w:rPr>
          <w:rFonts w:ascii="Palatino Linotype" w:hAnsi="Palatino Linotype"/>
          <w:sz w:val="22"/>
          <w:szCs w:val="22"/>
          <w:vertAlign w:val="superscript"/>
        </w:rPr>
        <w:t>th</w:t>
      </w:r>
      <w:r w:rsidRPr="00A46549">
        <w:rPr>
          <w:rFonts w:ascii="Palatino Linotype" w:hAnsi="Palatino Linotype"/>
          <w:sz w:val="22"/>
          <w:szCs w:val="22"/>
        </w:rPr>
        <w:t xml:space="preserve"> century. The attempts to chronicle qualities of the Greek landscape by the descendants of Academic Naturalism, the establishment of “The Art Group”, the “Generation of 1930) and the innovations engraved in the continuity by a number of Greek creators, especially on their path towards Abstraction, during the first post-war years.</w:t>
      </w:r>
    </w:p>
    <w:p w14:paraId="21197F2B" w14:textId="77777777" w:rsidR="0054116F" w:rsidRPr="00A46549" w:rsidRDefault="0054116F" w:rsidP="00D31B86">
      <w:pPr>
        <w:spacing w:line="360" w:lineRule="auto"/>
        <w:rPr>
          <w:rFonts w:ascii="Palatino Linotype" w:hAnsi="Palatino Linotype"/>
          <w:b/>
          <w:sz w:val="22"/>
          <w:szCs w:val="22"/>
        </w:rPr>
      </w:pPr>
      <w:r w:rsidRPr="00A46549">
        <w:rPr>
          <w:rFonts w:ascii="Palatino Linotype" w:hAnsi="Palatino Linotype"/>
          <w:lang w:val="en-GB"/>
        </w:rPr>
        <w:t xml:space="preserve">• </w:t>
      </w:r>
      <w:r w:rsidRPr="00A46549">
        <w:rPr>
          <w:rFonts w:ascii="Palatino Linotype" w:hAnsi="Palatino Linotype"/>
          <w:b/>
          <w:sz w:val="22"/>
          <w:szCs w:val="22"/>
        </w:rPr>
        <w:t>PREREQUISITES</w:t>
      </w:r>
    </w:p>
    <w:p w14:paraId="6A3048EB" w14:textId="77777777" w:rsidR="0054116F" w:rsidRPr="00A46549" w:rsidRDefault="0054116F" w:rsidP="00D31B86">
      <w:pPr>
        <w:spacing w:after="120" w:line="360" w:lineRule="auto"/>
        <w:rPr>
          <w:rFonts w:ascii="Palatino Linotype" w:hAnsi="Palatino Linotype"/>
          <w:sz w:val="22"/>
          <w:szCs w:val="22"/>
        </w:rPr>
      </w:pPr>
      <w:r w:rsidRPr="00A46549">
        <w:rPr>
          <w:rFonts w:ascii="Palatino Linotype" w:hAnsi="Palatino Linotype"/>
          <w:b/>
          <w:sz w:val="22"/>
          <w:szCs w:val="22"/>
        </w:rPr>
        <w:t xml:space="preserve">  </w:t>
      </w:r>
      <w:r w:rsidRPr="00A46549">
        <w:rPr>
          <w:rFonts w:ascii="Palatino Linotype" w:hAnsi="Palatino Linotype"/>
          <w:sz w:val="22"/>
          <w:szCs w:val="22"/>
        </w:rPr>
        <w:t>No prerequisite</w:t>
      </w:r>
    </w:p>
    <w:p w14:paraId="596A5754"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bidi="he-IL"/>
        </w:rPr>
        <w:t xml:space="preserve">• </w:t>
      </w:r>
      <w:r w:rsidRPr="00A46549">
        <w:rPr>
          <w:rFonts w:ascii="Palatino Linotype" w:hAnsi="Palatino Linotype" w:cs="Aharoni"/>
          <w:b/>
          <w:sz w:val="22"/>
          <w:szCs w:val="22"/>
          <w:lang w:val="en-GB" w:bidi="he-IL"/>
        </w:rPr>
        <w:t>COURSE CONTENTS</w:t>
      </w:r>
    </w:p>
    <w:p w14:paraId="5FA52A4C" w14:textId="77777777" w:rsidR="0054116F" w:rsidRPr="00A46549" w:rsidRDefault="0054116F" w:rsidP="00D31B86">
      <w:pPr>
        <w:spacing w:after="0" w:line="360" w:lineRule="auto"/>
        <w:ind w:left="180"/>
        <w:rPr>
          <w:rFonts w:ascii="Palatino Linotype" w:hAnsi="Palatino Linotype"/>
          <w:sz w:val="22"/>
          <w:szCs w:val="22"/>
        </w:rPr>
      </w:pPr>
      <w:r w:rsidRPr="00A46549">
        <w:rPr>
          <w:rFonts w:ascii="Palatino Linotype" w:hAnsi="Palatino Linotype"/>
          <w:sz w:val="22"/>
          <w:szCs w:val="22"/>
        </w:rPr>
        <w:t xml:space="preserve">More specifically, the topics examined concern: </w:t>
      </w:r>
    </w:p>
    <w:p w14:paraId="5E549E51" w14:textId="77777777" w:rsidR="0054116F" w:rsidRPr="00A46549" w:rsidRDefault="0054116F" w:rsidP="00D31B86">
      <w:pPr>
        <w:spacing w:after="0" w:line="360" w:lineRule="auto"/>
        <w:ind w:left="360" w:hanging="180"/>
        <w:rPr>
          <w:rFonts w:ascii="Palatino Linotype" w:hAnsi="Palatino Linotype"/>
          <w:sz w:val="22"/>
          <w:szCs w:val="22"/>
        </w:rPr>
      </w:pPr>
      <w:r w:rsidRPr="00A46549">
        <w:rPr>
          <w:rFonts w:ascii="Palatino Linotype" w:hAnsi="Palatino Linotype"/>
          <w:sz w:val="22"/>
          <w:szCs w:val="22"/>
        </w:rPr>
        <w:t>a) The attempts to chronicle the qualities of the Greek landscape by the descendants of Academic Naturalism</w:t>
      </w:r>
    </w:p>
    <w:p w14:paraId="6F4A7B2A" w14:textId="77777777" w:rsidR="0054116F" w:rsidRPr="00A46549" w:rsidRDefault="0054116F" w:rsidP="00D31B86">
      <w:pPr>
        <w:spacing w:after="0" w:line="360" w:lineRule="auto"/>
        <w:ind w:left="360" w:hanging="180"/>
        <w:rPr>
          <w:rFonts w:ascii="Palatino Linotype" w:hAnsi="Palatino Linotype"/>
          <w:sz w:val="22"/>
          <w:szCs w:val="22"/>
        </w:rPr>
      </w:pPr>
      <w:r w:rsidRPr="00A46549">
        <w:rPr>
          <w:rFonts w:ascii="Palatino Linotype" w:hAnsi="Palatino Linotype"/>
          <w:sz w:val="22"/>
          <w:szCs w:val="22"/>
        </w:rPr>
        <w:t>b) The cultivation of a idiosyncratic rural culture with emphasis on connecting the Greek visual creativity with traditional forms of folk and the accomplishments of its contemporary European Avant-garde</w:t>
      </w:r>
    </w:p>
    <w:p w14:paraId="1763F01F" w14:textId="77777777" w:rsidR="0054116F" w:rsidRPr="00A46549" w:rsidRDefault="0054116F" w:rsidP="00D31B86">
      <w:pPr>
        <w:spacing w:after="0" w:line="360" w:lineRule="auto"/>
        <w:ind w:left="360" w:hanging="180"/>
        <w:rPr>
          <w:rFonts w:ascii="Palatino Linotype" w:hAnsi="Palatino Linotype"/>
          <w:sz w:val="22"/>
          <w:szCs w:val="22"/>
        </w:rPr>
      </w:pPr>
      <w:r w:rsidRPr="00A46549">
        <w:rPr>
          <w:rFonts w:ascii="Palatino Linotype" w:hAnsi="Palatino Linotype"/>
          <w:sz w:val="22"/>
          <w:szCs w:val="22"/>
        </w:rPr>
        <w:t>c) The establishment of “The Art Group” and the role of Nikolaos Litras, Konstantinos Maleas and Konstantinos Parthenis in the request to “return to our roots”</w:t>
      </w:r>
    </w:p>
    <w:p w14:paraId="6FFFA475" w14:textId="77777777" w:rsidR="0054116F" w:rsidRPr="00A46549" w:rsidRDefault="0054116F" w:rsidP="00D31B86">
      <w:pPr>
        <w:spacing w:after="0" w:line="360" w:lineRule="auto"/>
        <w:ind w:left="360" w:hanging="180"/>
        <w:rPr>
          <w:rFonts w:ascii="Palatino Linotype" w:hAnsi="Palatino Linotype"/>
          <w:sz w:val="22"/>
          <w:szCs w:val="22"/>
        </w:rPr>
      </w:pPr>
      <w:r w:rsidRPr="00A46549">
        <w:rPr>
          <w:rFonts w:ascii="Palatino Linotype" w:hAnsi="Palatino Linotype"/>
          <w:sz w:val="22"/>
          <w:szCs w:val="22"/>
        </w:rPr>
        <w:lastRenderedPageBreak/>
        <w:t xml:space="preserve">d) The “Generation of 1930” and the definition of being Greek </w:t>
      </w:r>
    </w:p>
    <w:p w14:paraId="3D551C7B" w14:textId="77777777" w:rsidR="0054116F" w:rsidRPr="00A46549" w:rsidRDefault="0054116F" w:rsidP="00D31B86">
      <w:pPr>
        <w:spacing w:after="0" w:line="360" w:lineRule="auto"/>
        <w:ind w:left="360" w:hanging="180"/>
        <w:rPr>
          <w:rFonts w:ascii="Palatino Linotype" w:hAnsi="Palatino Linotype"/>
          <w:sz w:val="22"/>
          <w:szCs w:val="22"/>
        </w:rPr>
      </w:pPr>
      <w:r w:rsidRPr="00A46549">
        <w:rPr>
          <w:rFonts w:ascii="Palatino Linotype" w:hAnsi="Palatino Linotype"/>
          <w:sz w:val="22"/>
          <w:szCs w:val="22"/>
        </w:rPr>
        <w:t xml:space="preserve">e) The modern movements are developing around and beyond the “Generation of 1930” and consideration of their artistic suggestions in connection with their sociopolitical context and </w:t>
      </w:r>
    </w:p>
    <w:p w14:paraId="05327DD1" w14:textId="33B8F051" w:rsidR="0054116F" w:rsidRPr="00EC26ED" w:rsidRDefault="0054116F" w:rsidP="004E3B9E">
      <w:pPr>
        <w:spacing w:after="0" w:line="360" w:lineRule="auto"/>
        <w:ind w:left="362" w:hanging="181"/>
        <w:rPr>
          <w:rFonts w:ascii="Palatino Linotype" w:hAnsi="Palatino Linotype"/>
          <w:sz w:val="22"/>
          <w:szCs w:val="22"/>
        </w:rPr>
      </w:pPr>
      <w:r w:rsidRPr="00A46549">
        <w:rPr>
          <w:rFonts w:ascii="Palatino Linotype" w:hAnsi="Palatino Linotype"/>
          <w:sz w:val="22"/>
          <w:szCs w:val="22"/>
        </w:rPr>
        <w:t>f) The innovations engraved in the continuity by a number of Greek creators, especially on their path towards Abstraction during the first post-war years</w:t>
      </w:r>
      <w:r w:rsidR="004E3B9E" w:rsidRPr="00EC26ED">
        <w:rPr>
          <w:rFonts w:ascii="Palatino Linotype" w:hAnsi="Palatino Linotype"/>
          <w:sz w:val="22"/>
          <w:szCs w:val="22"/>
        </w:rPr>
        <w:t>.</w:t>
      </w:r>
    </w:p>
    <w:p w14:paraId="179E6C99" w14:textId="77777777" w:rsidR="004E3B9E" w:rsidRPr="00EC26ED" w:rsidRDefault="004E3B9E" w:rsidP="004E3B9E">
      <w:pPr>
        <w:spacing w:after="0" w:line="360" w:lineRule="auto"/>
        <w:ind w:left="362" w:hanging="181"/>
        <w:rPr>
          <w:rFonts w:ascii="Palatino Linotype" w:hAnsi="Palatino Linotype"/>
          <w:sz w:val="22"/>
          <w:szCs w:val="22"/>
        </w:rPr>
      </w:pPr>
    </w:p>
    <w:p w14:paraId="7D117A50" w14:textId="77777777" w:rsidR="0054116F" w:rsidRPr="00A46549" w:rsidRDefault="0054116F" w:rsidP="00D31B86">
      <w:pPr>
        <w:spacing w:line="360" w:lineRule="auto"/>
        <w:rPr>
          <w:rFonts w:ascii="Palatino Linotype" w:hAnsi="Palatino Linotype" w:cs="Aharoni"/>
          <w:sz w:val="22"/>
          <w:szCs w:val="22"/>
          <w:lang w:bidi="he-IL"/>
        </w:rPr>
      </w:pPr>
      <w:r w:rsidRPr="00A46549">
        <w:rPr>
          <w:rFonts w:ascii="Palatino Linotype" w:hAnsi="Palatino Linotype" w:cs="Aharoni"/>
          <w:sz w:val="22"/>
          <w:szCs w:val="22"/>
          <w:lang w:bidi="he-IL"/>
        </w:rPr>
        <w:t xml:space="preserve">• </w:t>
      </w:r>
      <w:r w:rsidRPr="00A46549">
        <w:rPr>
          <w:rFonts w:ascii="Palatino Linotype" w:hAnsi="Palatino Linotype" w:cs="Aharoni"/>
          <w:b/>
          <w:sz w:val="22"/>
          <w:szCs w:val="22"/>
          <w:lang w:val="en-GB" w:bidi="he-IL"/>
        </w:rPr>
        <w:t>RECOMMENDED</w:t>
      </w:r>
      <w:r w:rsidRPr="00A46549">
        <w:rPr>
          <w:rFonts w:ascii="Palatino Linotype" w:hAnsi="Palatino Linotype" w:cs="Aharoni"/>
          <w:b/>
          <w:sz w:val="22"/>
          <w:szCs w:val="22"/>
          <w:lang w:bidi="he-IL"/>
        </w:rPr>
        <w:t xml:space="preserve"> </w:t>
      </w:r>
      <w:r w:rsidRPr="00A46549">
        <w:rPr>
          <w:rFonts w:ascii="Palatino Linotype" w:hAnsi="Palatino Linotype" w:cs="Aharoni"/>
          <w:b/>
          <w:sz w:val="22"/>
          <w:szCs w:val="22"/>
          <w:lang w:val="en-GB" w:bidi="he-IL"/>
        </w:rPr>
        <w:t>READING</w:t>
      </w:r>
    </w:p>
    <w:p w14:paraId="228E4287" w14:textId="77777777" w:rsidR="0054116F" w:rsidRPr="00A46549" w:rsidRDefault="0054116F" w:rsidP="00D31B86">
      <w:pPr>
        <w:spacing w:after="0" w:line="360" w:lineRule="auto"/>
        <w:ind w:left="538" w:hanging="357"/>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Christou, C. (1996) </w:t>
      </w:r>
      <w:r w:rsidRPr="00A46549">
        <w:rPr>
          <w:rFonts w:ascii="Palatino Linotype" w:eastAsia="Arial Unicode MS" w:hAnsi="Palatino Linotype"/>
          <w:i/>
          <w:iCs/>
          <w:sz w:val="22"/>
          <w:szCs w:val="22"/>
        </w:rPr>
        <w:t>Painting of the 20th Century</w:t>
      </w:r>
      <w:r w:rsidRPr="00A46549">
        <w:rPr>
          <w:rFonts w:ascii="Palatino Linotype" w:eastAsia="Arial Unicode MS" w:hAnsi="Palatino Linotype"/>
          <w:iCs/>
          <w:sz w:val="22"/>
          <w:szCs w:val="22"/>
        </w:rPr>
        <w:t xml:space="preserve">. Athens: Ekdotiki Athenon </w:t>
      </w:r>
      <w:r w:rsidRPr="00A46549">
        <w:rPr>
          <w:rFonts w:ascii="Palatino Linotype" w:hAnsi="Palatino Linotype"/>
          <w:sz w:val="22"/>
          <w:szCs w:val="22"/>
        </w:rPr>
        <w:t>(in Greek)</w:t>
      </w:r>
    </w:p>
    <w:p w14:paraId="469B0B6F" w14:textId="77777777" w:rsidR="0054116F" w:rsidRPr="00A46549" w:rsidRDefault="0054116F" w:rsidP="00D31B86">
      <w:pPr>
        <w:spacing w:after="0" w:line="360" w:lineRule="auto"/>
        <w:ind w:left="538" w:hanging="357"/>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Daskalothanasis, N. (2004). </w:t>
      </w:r>
      <w:r w:rsidRPr="00A46549">
        <w:rPr>
          <w:rFonts w:ascii="Palatino Linotype" w:eastAsia="Arial Unicode MS" w:hAnsi="Palatino Linotype"/>
          <w:i/>
          <w:iCs/>
          <w:sz w:val="22"/>
          <w:szCs w:val="22"/>
        </w:rPr>
        <w:t>Teaching art. The history of ASFA through the work of its teachers (1840-1974)</w:t>
      </w:r>
      <w:r w:rsidRPr="00A46549">
        <w:rPr>
          <w:rFonts w:ascii="Palatino Linotype" w:eastAsia="Arial Unicode MS" w:hAnsi="Palatino Linotype"/>
          <w:iCs/>
          <w:sz w:val="22"/>
          <w:szCs w:val="22"/>
        </w:rPr>
        <w:t xml:space="preserve">. Athens: Athens School of Fine Arts </w:t>
      </w:r>
      <w:r w:rsidRPr="00A46549">
        <w:rPr>
          <w:rFonts w:ascii="Palatino Linotype" w:hAnsi="Palatino Linotype"/>
          <w:sz w:val="22"/>
          <w:szCs w:val="22"/>
        </w:rPr>
        <w:t>(in Greek).</w:t>
      </w:r>
    </w:p>
    <w:p w14:paraId="45128BB9" w14:textId="77777777" w:rsidR="0054116F" w:rsidRPr="00A46549" w:rsidRDefault="0054116F" w:rsidP="00D31B86">
      <w:pPr>
        <w:spacing w:after="0" w:line="360" w:lineRule="auto"/>
        <w:ind w:left="538" w:hanging="357"/>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rPr>
        <w:t xml:space="preserve">Kotidis, A. (1993). </w:t>
      </w:r>
      <w:r w:rsidRPr="00A46549">
        <w:rPr>
          <w:rFonts w:ascii="Palatino Linotype" w:hAnsi="Palatino Linotype"/>
          <w:i/>
          <w:sz w:val="22"/>
          <w:szCs w:val="22"/>
        </w:rPr>
        <w:t>Modernism and Tradition in Greek art between the wars</w:t>
      </w:r>
      <w:r w:rsidRPr="00A46549">
        <w:rPr>
          <w:rFonts w:ascii="Palatino Linotype" w:hAnsi="Palatino Linotype"/>
          <w:sz w:val="22"/>
          <w:szCs w:val="22"/>
        </w:rPr>
        <w:t>. Thessaloniki: University Studio Press (in Greek).</w:t>
      </w:r>
    </w:p>
    <w:p w14:paraId="73870F59" w14:textId="77777777" w:rsidR="0054116F" w:rsidRPr="00A46549" w:rsidRDefault="0054116F" w:rsidP="00D31B86">
      <w:pPr>
        <w:tabs>
          <w:tab w:val="left" w:pos="1620"/>
        </w:tabs>
        <w:spacing w:after="0" w:line="360" w:lineRule="auto"/>
        <w:ind w:left="540" w:hanging="359"/>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rPr>
        <w:t xml:space="preserve">Lydakis, S. (1976). </w:t>
      </w:r>
      <w:r w:rsidRPr="00A46549">
        <w:rPr>
          <w:rFonts w:ascii="Palatino Linotype" w:hAnsi="Palatino Linotype"/>
          <w:i/>
          <w:sz w:val="22"/>
          <w:szCs w:val="22"/>
        </w:rPr>
        <w:t>The History of Modern Greek Painting (16th-20th century). Series: The Greek Artists Vol. 3rd</w:t>
      </w:r>
      <w:r w:rsidRPr="00A46549">
        <w:rPr>
          <w:rFonts w:ascii="Palatino Linotype" w:hAnsi="Palatino Linotype"/>
          <w:sz w:val="22"/>
          <w:szCs w:val="22"/>
        </w:rPr>
        <w:t>. Athens: Melissa (in Greek).</w:t>
      </w:r>
    </w:p>
    <w:p w14:paraId="1F64ACB0" w14:textId="77777777" w:rsidR="0054116F" w:rsidRPr="00A46549" w:rsidRDefault="0054116F" w:rsidP="00D31B86">
      <w:pPr>
        <w:tabs>
          <w:tab w:val="left" w:pos="1620"/>
        </w:tabs>
        <w:spacing w:after="0" w:line="360" w:lineRule="auto"/>
        <w:ind w:left="540" w:hanging="359"/>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Mykoniatis, H. (1996). </w:t>
      </w:r>
      <w:r w:rsidRPr="00A46549">
        <w:rPr>
          <w:rFonts w:ascii="Palatino Linotype" w:eastAsia="Arial Unicode MS" w:hAnsi="Palatino Linotype"/>
          <w:i/>
          <w:iCs/>
          <w:sz w:val="22"/>
          <w:szCs w:val="22"/>
        </w:rPr>
        <w:t>Greek sculpture</w:t>
      </w:r>
      <w:r w:rsidRPr="00A46549">
        <w:rPr>
          <w:rFonts w:ascii="Palatino Linotype" w:eastAsia="Arial Unicode MS" w:hAnsi="Palatino Linotype"/>
          <w:iCs/>
          <w:sz w:val="22"/>
          <w:szCs w:val="22"/>
        </w:rPr>
        <w:t xml:space="preserve">. Athens: Ekdotiki Athenon </w:t>
      </w:r>
      <w:r w:rsidRPr="00A46549">
        <w:rPr>
          <w:rFonts w:ascii="Palatino Linotype" w:hAnsi="Palatino Linotype"/>
          <w:sz w:val="22"/>
          <w:szCs w:val="22"/>
        </w:rPr>
        <w:t>(in Greek).</w:t>
      </w:r>
    </w:p>
    <w:p w14:paraId="7441B061" w14:textId="77777777" w:rsidR="0054116F" w:rsidRPr="00A46549" w:rsidRDefault="0054116F" w:rsidP="00D31B86">
      <w:pPr>
        <w:tabs>
          <w:tab w:val="left" w:pos="1620"/>
        </w:tabs>
        <w:spacing w:after="0" w:line="360" w:lineRule="auto"/>
        <w:ind w:left="540" w:hanging="360"/>
        <w:rPr>
          <w:rFonts w:ascii="Palatino Linotype" w:hAnsi="Palatino Linotype"/>
          <w:sz w:val="22"/>
          <w:szCs w:val="22"/>
        </w:rPr>
      </w:pPr>
      <w:r w:rsidRPr="00A46549">
        <w:rPr>
          <w:rFonts w:ascii="Palatino Linotype" w:hAnsi="Palatino Linotype"/>
          <w:sz w:val="22"/>
          <w:szCs w:val="22"/>
        </w:rPr>
        <w:sym w:font="Wingdings" w:char="F026"/>
      </w:r>
      <w:r w:rsidRPr="00A46549">
        <w:rPr>
          <w:rFonts w:ascii="Palatino Linotype" w:hAnsi="Palatino Linotype"/>
          <w:sz w:val="22"/>
          <w:szCs w:val="22"/>
        </w:rPr>
        <w:t xml:space="preserve"> Papanikolaou, M. (2005). </w:t>
      </w:r>
      <w:r w:rsidRPr="00A46549">
        <w:rPr>
          <w:rFonts w:ascii="Palatino Linotype" w:hAnsi="Palatino Linotype"/>
          <w:i/>
          <w:sz w:val="22"/>
          <w:szCs w:val="22"/>
        </w:rPr>
        <w:t>The Greek Art of the 18th and 19th century. Painting - Sculpture</w:t>
      </w:r>
      <w:r w:rsidRPr="00A46549">
        <w:rPr>
          <w:rFonts w:ascii="Palatino Linotype" w:hAnsi="Palatino Linotype"/>
          <w:sz w:val="22"/>
          <w:szCs w:val="22"/>
        </w:rPr>
        <w:t>. Thessaloniki: Vania (in Greek).</w:t>
      </w:r>
    </w:p>
    <w:p w14:paraId="17186E47" w14:textId="77777777" w:rsidR="0054116F" w:rsidRPr="00EC26ED" w:rsidRDefault="0054116F" w:rsidP="00D31B86">
      <w:pPr>
        <w:tabs>
          <w:tab w:val="left" w:pos="1620"/>
        </w:tabs>
        <w:spacing w:after="0" w:line="360" w:lineRule="auto"/>
        <w:ind w:left="538" w:hanging="357"/>
        <w:rPr>
          <w:rFonts w:ascii="Palatino Linotype" w:hAnsi="Palatino Linotype"/>
          <w:sz w:val="22"/>
          <w:szCs w:val="22"/>
        </w:rPr>
      </w:pPr>
      <w:r w:rsidRPr="00A46549">
        <w:rPr>
          <w:rFonts w:ascii="Palatino Linotype" w:hAnsi="Palatino Linotype"/>
          <w:sz w:val="22"/>
          <w:szCs w:val="22"/>
        </w:rPr>
        <w:sym w:font="Wingdings" w:char="F026"/>
      </w:r>
      <w:r w:rsidRPr="00A46549">
        <w:rPr>
          <w:rFonts w:ascii="Palatino Linotype" w:hAnsi="Palatino Linotype"/>
          <w:sz w:val="22"/>
          <w:szCs w:val="22"/>
        </w:rPr>
        <w:t xml:space="preserve"> Papanikolaou, M. (2005). </w:t>
      </w:r>
      <w:r w:rsidRPr="00A46549">
        <w:rPr>
          <w:rFonts w:ascii="Palatino Linotype" w:hAnsi="Palatino Linotype"/>
          <w:i/>
          <w:sz w:val="22"/>
          <w:szCs w:val="22"/>
        </w:rPr>
        <w:t>The Greek Art of the 18th and 19th century. Painting - Sculpture</w:t>
      </w:r>
      <w:r w:rsidRPr="00A46549">
        <w:rPr>
          <w:rFonts w:ascii="Palatino Linotype" w:hAnsi="Palatino Linotype"/>
          <w:sz w:val="22"/>
          <w:szCs w:val="22"/>
        </w:rPr>
        <w:t>. Thessaloniki: Vania (in Greek).</w:t>
      </w:r>
    </w:p>
    <w:p w14:paraId="58E818E2" w14:textId="77777777" w:rsidR="004E3B9E" w:rsidRPr="00EC26ED" w:rsidRDefault="004E3B9E" w:rsidP="00D31B86">
      <w:pPr>
        <w:tabs>
          <w:tab w:val="left" w:pos="1620"/>
        </w:tabs>
        <w:spacing w:after="0" w:line="360" w:lineRule="auto"/>
        <w:ind w:left="538" w:hanging="357"/>
        <w:rPr>
          <w:rFonts w:ascii="Palatino Linotype" w:hAnsi="Palatino Linotype"/>
          <w:sz w:val="22"/>
          <w:szCs w:val="22"/>
        </w:rPr>
      </w:pPr>
    </w:p>
    <w:p w14:paraId="1F4B6925"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bidi="he-IL"/>
        </w:rPr>
        <w:t xml:space="preserve">• </w:t>
      </w:r>
      <w:r w:rsidRPr="00A46549">
        <w:rPr>
          <w:rFonts w:ascii="Palatino Linotype" w:hAnsi="Palatino Linotype" w:cs="Aharoni"/>
          <w:b/>
          <w:sz w:val="22"/>
          <w:szCs w:val="22"/>
          <w:lang w:val="en-GB" w:bidi="he-IL"/>
        </w:rPr>
        <w:t>TEACHING METHODS</w:t>
      </w:r>
    </w:p>
    <w:p w14:paraId="2B0D71A1" w14:textId="77777777" w:rsidR="0054116F" w:rsidRPr="00A46549" w:rsidRDefault="0054116F" w:rsidP="00D31B86">
      <w:pPr>
        <w:spacing w:line="360" w:lineRule="auto"/>
        <w:ind w:left="180" w:hanging="180"/>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sz w:val="22"/>
          <w:szCs w:val="22"/>
        </w:rPr>
        <w:t>Lectures, tutorials</w:t>
      </w:r>
    </w:p>
    <w:p w14:paraId="3DCD0860" w14:textId="77777777" w:rsidR="0054116F" w:rsidRPr="00A46549" w:rsidRDefault="0054116F" w:rsidP="00D31B86">
      <w:pPr>
        <w:spacing w:line="360" w:lineRule="auto"/>
        <w:rPr>
          <w:rFonts w:ascii="Palatino Linotype" w:hAnsi="Palatino Linotype" w:cs="Aharoni"/>
          <w:sz w:val="22"/>
          <w:szCs w:val="22"/>
          <w:lang w:val="en-GB" w:bidi="he-IL"/>
        </w:rPr>
      </w:pPr>
      <w:r w:rsidRPr="00A46549">
        <w:rPr>
          <w:rFonts w:ascii="Palatino Linotype" w:hAnsi="Palatino Linotype" w:cs="Aharoni"/>
          <w:sz w:val="22"/>
          <w:szCs w:val="22"/>
          <w:lang w:bidi="he-IL"/>
        </w:rPr>
        <w:t xml:space="preserve">• </w:t>
      </w:r>
      <w:r w:rsidRPr="00A46549">
        <w:rPr>
          <w:rFonts w:ascii="Palatino Linotype" w:hAnsi="Palatino Linotype" w:cs="Aharoni"/>
          <w:b/>
          <w:sz w:val="22"/>
          <w:szCs w:val="22"/>
          <w:lang w:val="en-GB" w:bidi="he-IL"/>
        </w:rPr>
        <w:t>ASSESSMENT METHODS</w:t>
      </w:r>
    </w:p>
    <w:p w14:paraId="7DC73160"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bidi="he-IL"/>
        </w:rPr>
        <w:t xml:space="preserve">   </w:t>
      </w:r>
      <w:r w:rsidRPr="00A46549">
        <w:rPr>
          <w:rFonts w:ascii="Palatino Linotype" w:hAnsi="Palatino Linotype"/>
          <w:sz w:val="22"/>
          <w:szCs w:val="22"/>
        </w:rPr>
        <w:t>Written exams</w:t>
      </w:r>
    </w:p>
    <w:p w14:paraId="5DBE1C4B" w14:textId="77777777" w:rsidR="0054116F" w:rsidRPr="00A46549" w:rsidRDefault="0054116F" w:rsidP="00D31B86">
      <w:pPr>
        <w:spacing w:line="360" w:lineRule="auto"/>
        <w:rPr>
          <w:rFonts w:ascii="Palatino Linotype" w:hAnsi="Palatino Linotype" w:cs="Aharoni"/>
          <w:sz w:val="22"/>
          <w:szCs w:val="22"/>
          <w:lang w:val="en-GB" w:bidi="he-IL"/>
        </w:rPr>
      </w:pPr>
      <w:r w:rsidRPr="00A46549">
        <w:rPr>
          <w:rFonts w:ascii="Palatino Linotype" w:hAnsi="Palatino Linotype" w:cs="Aharoni"/>
          <w:sz w:val="22"/>
          <w:szCs w:val="22"/>
          <w:lang w:bidi="he-IL"/>
        </w:rPr>
        <w:t xml:space="preserve">• </w:t>
      </w:r>
      <w:r w:rsidRPr="00A46549">
        <w:rPr>
          <w:rFonts w:ascii="Palatino Linotype" w:hAnsi="Palatino Linotype" w:cs="Aharoni"/>
          <w:b/>
          <w:sz w:val="22"/>
          <w:szCs w:val="22"/>
          <w:lang w:val="en-GB" w:bidi="he-IL"/>
        </w:rPr>
        <w:t>LANGUAGE OF INSTRUCTION</w:t>
      </w:r>
    </w:p>
    <w:p w14:paraId="61506327" w14:textId="77777777" w:rsidR="0054116F" w:rsidRDefault="0054116F" w:rsidP="00D31B86">
      <w:pPr>
        <w:spacing w:after="120" w:line="360" w:lineRule="auto"/>
        <w:rPr>
          <w:rFonts w:ascii="Palatino Linotype" w:hAnsi="Palatino Linotype"/>
          <w:sz w:val="22"/>
          <w:szCs w:val="22"/>
        </w:rPr>
      </w:pPr>
      <w:r w:rsidRPr="00A46549">
        <w:rPr>
          <w:rFonts w:ascii="Palatino Linotype" w:hAnsi="Palatino Linotype"/>
          <w:sz w:val="22"/>
          <w:szCs w:val="22"/>
          <w:lang w:val="en-GB"/>
        </w:rPr>
        <w:t xml:space="preserve">   </w:t>
      </w:r>
      <w:r w:rsidRPr="00A46549">
        <w:rPr>
          <w:rFonts w:ascii="Palatino Linotype" w:hAnsi="Palatino Linotype"/>
          <w:sz w:val="22"/>
          <w:szCs w:val="22"/>
        </w:rPr>
        <w:t>Greek</w:t>
      </w:r>
    </w:p>
    <w:p w14:paraId="3951BC2D" w14:textId="77777777" w:rsidR="00BF6EC7" w:rsidRPr="00A46549" w:rsidRDefault="00BF6EC7" w:rsidP="00D31B86">
      <w:pPr>
        <w:spacing w:after="120" w:line="360" w:lineRule="auto"/>
        <w:rPr>
          <w:rFonts w:ascii="Palatino Linotype" w:hAnsi="Palatino Linotype"/>
          <w:sz w:val="22"/>
          <w:szCs w:val="22"/>
        </w:rPr>
      </w:pPr>
    </w:p>
    <w:p w14:paraId="63F8BD50" w14:textId="77777777" w:rsidR="0054116F" w:rsidRPr="00A46549" w:rsidRDefault="0054116F" w:rsidP="00D31B86">
      <w:pPr>
        <w:pBdr>
          <w:top w:val="single" w:sz="4" w:space="2"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spacing w:after="120" w:line="360" w:lineRule="auto"/>
        <w:ind w:left="720" w:hanging="720"/>
        <w:jc w:val="center"/>
        <w:rPr>
          <w:rFonts w:ascii="Palatino Linotype" w:hAnsi="Palatino Linotype"/>
          <w:b/>
          <w:sz w:val="22"/>
          <w:szCs w:val="22"/>
        </w:rPr>
      </w:pPr>
      <w:r w:rsidRPr="00A46549">
        <w:rPr>
          <w:rFonts w:ascii="Palatino Linotype" w:hAnsi="Palatino Linotype"/>
          <w:b/>
          <w:sz w:val="22"/>
          <w:szCs w:val="22"/>
          <w:lang w:val="en-GB"/>
        </w:rPr>
        <w:t>1</w:t>
      </w:r>
      <w:r w:rsidRPr="00A46549">
        <w:rPr>
          <w:rFonts w:ascii="Palatino Linotype" w:hAnsi="Palatino Linotype"/>
          <w:b/>
          <w:sz w:val="22"/>
          <w:szCs w:val="22"/>
        </w:rPr>
        <w:t>0</w:t>
      </w:r>
      <w:r w:rsidRPr="00A46549">
        <w:rPr>
          <w:rFonts w:ascii="Palatino Linotype" w:hAnsi="Palatino Linotype"/>
          <w:b/>
          <w:sz w:val="22"/>
          <w:szCs w:val="22"/>
          <w:lang w:val="en-GB"/>
        </w:rPr>
        <w:t xml:space="preserve">. </w:t>
      </w:r>
      <w:r w:rsidRPr="00A46549">
        <w:rPr>
          <w:rFonts w:ascii="Palatino Linotype" w:hAnsi="Palatino Linotype"/>
          <w:b/>
          <w:sz w:val="22"/>
          <w:szCs w:val="22"/>
        </w:rPr>
        <w:t>History and Rembetico</w:t>
      </w:r>
    </w:p>
    <w:p w14:paraId="47DFD1D0" w14:textId="7E928EC9" w:rsidR="0054116F" w:rsidRPr="004E3B9E" w:rsidRDefault="0054116F" w:rsidP="004E3B9E">
      <w:pPr>
        <w:numPr>
          <w:ilvl w:val="0"/>
          <w:numId w:val="22"/>
        </w:numPr>
        <w:spacing w:after="0" w:line="360" w:lineRule="auto"/>
        <w:ind w:left="142" w:hanging="142"/>
        <w:jc w:val="left"/>
        <w:rPr>
          <w:rFonts w:ascii="Palatino Linotype" w:hAnsi="Palatino Linotype"/>
          <w:b/>
          <w:sz w:val="22"/>
          <w:szCs w:val="22"/>
        </w:rPr>
      </w:pPr>
      <w:r w:rsidRPr="00A46549">
        <w:rPr>
          <w:rFonts w:ascii="Palatino Linotype" w:hAnsi="Palatino Linotype"/>
          <w:b/>
          <w:sz w:val="22"/>
          <w:szCs w:val="22"/>
        </w:rPr>
        <w:t>COURSE CODE</w:t>
      </w:r>
    </w:p>
    <w:p w14:paraId="7080FF96" w14:textId="77777777" w:rsidR="0054116F" w:rsidRPr="00A46549" w:rsidRDefault="0054116F" w:rsidP="00D31B86">
      <w:pPr>
        <w:spacing w:line="360" w:lineRule="auto"/>
        <w:rPr>
          <w:rFonts w:ascii="Palatino Linotype" w:hAnsi="Palatino Linotype"/>
          <w:sz w:val="22"/>
          <w:szCs w:val="22"/>
        </w:rPr>
      </w:pPr>
      <w:r w:rsidRPr="00A46549">
        <w:rPr>
          <w:rFonts w:ascii="Palatino Linotype" w:hAnsi="Palatino Linotype"/>
          <w:sz w:val="22"/>
          <w:szCs w:val="22"/>
        </w:rPr>
        <w:t>34ΕΕ222</w:t>
      </w:r>
    </w:p>
    <w:p w14:paraId="1FDA1455" w14:textId="77777777" w:rsidR="0054116F" w:rsidRPr="00A46549" w:rsidRDefault="0054116F" w:rsidP="00D31B86">
      <w:pPr>
        <w:spacing w:line="360" w:lineRule="auto"/>
        <w:rPr>
          <w:rFonts w:ascii="Palatino Linotype" w:hAnsi="Palatino Linotype"/>
          <w:sz w:val="22"/>
          <w:szCs w:val="22"/>
        </w:rPr>
      </w:pPr>
      <w:r w:rsidRPr="00A46549">
        <w:rPr>
          <w:rFonts w:ascii="Palatino Linotype" w:hAnsi="Palatino Linotype"/>
          <w:sz w:val="22"/>
          <w:szCs w:val="22"/>
        </w:rPr>
        <w:t xml:space="preserve">• </w:t>
      </w:r>
      <w:r w:rsidRPr="00A46549">
        <w:rPr>
          <w:rFonts w:ascii="Palatino Linotype" w:hAnsi="Palatino Linotype"/>
          <w:b/>
          <w:sz w:val="22"/>
          <w:szCs w:val="22"/>
        </w:rPr>
        <w:t>TYPE OF COURSE</w:t>
      </w:r>
      <w:r w:rsidRPr="00A46549">
        <w:rPr>
          <w:rFonts w:ascii="Palatino Linotype" w:hAnsi="Palatino Linotype"/>
          <w:sz w:val="22"/>
          <w:szCs w:val="22"/>
        </w:rPr>
        <w:t xml:space="preserve"> </w:t>
      </w:r>
    </w:p>
    <w:p w14:paraId="0C4AB7A8" w14:textId="77777777" w:rsidR="0054116F" w:rsidRPr="00A46549" w:rsidRDefault="0054116F" w:rsidP="00D31B86">
      <w:pPr>
        <w:spacing w:line="360" w:lineRule="auto"/>
        <w:rPr>
          <w:rFonts w:ascii="Palatino Linotype" w:hAnsi="Palatino Linotype"/>
          <w:sz w:val="22"/>
          <w:szCs w:val="22"/>
        </w:rPr>
      </w:pPr>
      <w:r w:rsidRPr="00A46549">
        <w:rPr>
          <w:rFonts w:ascii="Palatino Linotype" w:hAnsi="Palatino Linotype"/>
          <w:sz w:val="22"/>
          <w:szCs w:val="22"/>
        </w:rPr>
        <w:t xml:space="preserve">3rd-4th Year Free Elective </w:t>
      </w:r>
    </w:p>
    <w:p w14:paraId="2974530B" w14:textId="77777777" w:rsidR="0054116F" w:rsidRPr="00A46549" w:rsidRDefault="0054116F" w:rsidP="00D31B86">
      <w:pPr>
        <w:spacing w:line="360" w:lineRule="auto"/>
        <w:rPr>
          <w:rFonts w:ascii="Palatino Linotype" w:hAnsi="Palatino Linotype"/>
          <w:b/>
          <w:sz w:val="22"/>
          <w:szCs w:val="22"/>
        </w:rPr>
      </w:pPr>
      <w:r w:rsidRPr="00A46549">
        <w:rPr>
          <w:rFonts w:ascii="Palatino Linotype" w:hAnsi="Palatino Linotype"/>
          <w:sz w:val="22"/>
          <w:szCs w:val="22"/>
        </w:rPr>
        <w:t xml:space="preserve">• </w:t>
      </w:r>
      <w:r w:rsidRPr="00A46549">
        <w:rPr>
          <w:rFonts w:ascii="Palatino Linotype" w:hAnsi="Palatino Linotype"/>
          <w:b/>
          <w:sz w:val="22"/>
          <w:szCs w:val="22"/>
        </w:rPr>
        <w:t xml:space="preserve">LEVEL OF COURSE </w:t>
      </w:r>
    </w:p>
    <w:p w14:paraId="6EA28A82" w14:textId="77777777" w:rsidR="0054116F" w:rsidRPr="00A46549" w:rsidRDefault="0054116F" w:rsidP="00D31B86">
      <w:pPr>
        <w:spacing w:line="360" w:lineRule="auto"/>
        <w:rPr>
          <w:rFonts w:ascii="Palatino Linotype" w:hAnsi="Palatino Linotype"/>
          <w:sz w:val="22"/>
          <w:szCs w:val="22"/>
        </w:rPr>
      </w:pPr>
      <w:r w:rsidRPr="00A46549">
        <w:rPr>
          <w:rFonts w:ascii="Palatino Linotype" w:hAnsi="Palatino Linotype"/>
          <w:sz w:val="22"/>
          <w:szCs w:val="22"/>
        </w:rPr>
        <w:t xml:space="preserve"> Undergraduate </w:t>
      </w:r>
    </w:p>
    <w:p w14:paraId="6CA8A24C" w14:textId="77777777" w:rsidR="0054116F" w:rsidRPr="00A46549" w:rsidRDefault="0054116F" w:rsidP="00D31B86">
      <w:pPr>
        <w:spacing w:line="360" w:lineRule="auto"/>
        <w:rPr>
          <w:rFonts w:ascii="Palatino Linotype" w:hAnsi="Palatino Linotype"/>
          <w:sz w:val="22"/>
          <w:szCs w:val="22"/>
        </w:rPr>
      </w:pPr>
      <w:r w:rsidRPr="00A46549">
        <w:rPr>
          <w:rFonts w:ascii="Palatino Linotype" w:hAnsi="Palatino Linotype"/>
          <w:sz w:val="22"/>
          <w:szCs w:val="22"/>
        </w:rPr>
        <w:t xml:space="preserve">• </w:t>
      </w:r>
      <w:r w:rsidRPr="00A46549">
        <w:rPr>
          <w:rFonts w:ascii="Palatino Linotype" w:hAnsi="Palatino Linotype"/>
          <w:b/>
          <w:sz w:val="22"/>
          <w:szCs w:val="22"/>
        </w:rPr>
        <w:t>YEAR OF STUDY</w:t>
      </w:r>
      <w:r w:rsidRPr="00A46549">
        <w:rPr>
          <w:rFonts w:ascii="Palatino Linotype" w:hAnsi="Palatino Linotype"/>
          <w:sz w:val="22"/>
          <w:szCs w:val="22"/>
        </w:rPr>
        <w:t xml:space="preserve"> </w:t>
      </w:r>
    </w:p>
    <w:p w14:paraId="1C672E3B" w14:textId="74152DCB" w:rsidR="0054116F" w:rsidRPr="00A46549" w:rsidRDefault="00CF6200" w:rsidP="00D31B86">
      <w:pPr>
        <w:spacing w:line="360" w:lineRule="auto"/>
        <w:rPr>
          <w:rFonts w:ascii="Palatino Linotype" w:hAnsi="Palatino Linotype"/>
          <w:sz w:val="22"/>
          <w:szCs w:val="22"/>
        </w:rPr>
      </w:pPr>
      <w:r w:rsidRPr="00A46549">
        <w:rPr>
          <w:rFonts w:ascii="Palatino Linotype" w:hAnsi="Palatino Linotype"/>
          <w:sz w:val="22"/>
          <w:szCs w:val="22"/>
          <w:lang w:val="el-GR"/>
        </w:rPr>
        <w:t xml:space="preserve">   </w:t>
      </w:r>
      <w:r w:rsidR="006A6628" w:rsidRPr="00A46549">
        <w:rPr>
          <w:rFonts w:ascii="Palatino Linotype" w:hAnsi="Palatino Linotype"/>
          <w:sz w:val="22"/>
          <w:szCs w:val="22"/>
        </w:rPr>
        <w:t>2015-2016</w:t>
      </w:r>
      <w:r w:rsidR="0054116F" w:rsidRPr="00A46549">
        <w:rPr>
          <w:rFonts w:ascii="Palatino Linotype" w:hAnsi="Palatino Linotype"/>
          <w:sz w:val="22"/>
          <w:szCs w:val="22"/>
        </w:rPr>
        <w:t xml:space="preserve"> </w:t>
      </w:r>
    </w:p>
    <w:p w14:paraId="3D654136" w14:textId="77777777" w:rsidR="0054116F" w:rsidRPr="00A46549" w:rsidRDefault="0054116F" w:rsidP="00D31B86">
      <w:pPr>
        <w:spacing w:line="360" w:lineRule="auto"/>
        <w:rPr>
          <w:rFonts w:ascii="Palatino Linotype" w:hAnsi="Palatino Linotype"/>
          <w:sz w:val="22"/>
          <w:szCs w:val="22"/>
        </w:rPr>
      </w:pPr>
      <w:r w:rsidRPr="00A46549">
        <w:rPr>
          <w:rFonts w:ascii="Palatino Linotype" w:hAnsi="Palatino Linotype"/>
          <w:sz w:val="22"/>
          <w:szCs w:val="22"/>
        </w:rPr>
        <w:t xml:space="preserve">• </w:t>
      </w:r>
      <w:r w:rsidRPr="00A46549">
        <w:rPr>
          <w:rFonts w:ascii="Palatino Linotype" w:hAnsi="Palatino Linotype"/>
          <w:b/>
          <w:sz w:val="22"/>
          <w:szCs w:val="22"/>
        </w:rPr>
        <w:t>SEMESTER</w:t>
      </w:r>
      <w:r w:rsidRPr="00A46549">
        <w:rPr>
          <w:rFonts w:ascii="Palatino Linotype" w:hAnsi="Palatino Linotype"/>
          <w:sz w:val="22"/>
          <w:szCs w:val="22"/>
        </w:rPr>
        <w:t xml:space="preserve"> </w:t>
      </w:r>
    </w:p>
    <w:p w14:paraId="70837BCC" w14:textId="77777777" w:rsidR="0054116F" w:rsidRPr="00A46549" w:rsidRDefault="00CF6200" w:rsidP="00D31B86">
      <w:pPr>
        <w:spacing w:line="360" w:lineRule="auto"/>
        <w:rPr>
          <w:rFonts w:ascii="Palatino Linotype" w:hAnsi="Palatino Linotype"/>
          <w:sz w:val="22"/>
          <w:szCs w:val="22"/>
        </w:rPr>
      </w:pPr>
      <w:r w:rsidRPr="00A46549">
        <w:rPr>
          <w:rFonts w:ascii="Palatino Linotype" w:hAnsi="Palatino Linotype"/>
          <w:sz w:val="22"/>
          <w:szCs w:val="22"/>
          <w:lang w:val="el-GR"/>
        </w:rPr>
        <w:t xml:space="preserve">    </w:t>
      </w:r>
      <w:r w:rsidR="0054116F" w:rsidRPr="00A46549">
        <w:rPr>
          <w:rFonts w:ascii="Palatino Linotype" w:hAnsi="Palatino Linotype"/>
          <w:sz w:val="22"/>
          <w:szCs w:val="22"/>
        </w:rPr>
        <w:t xml:space="preserve">Spring Semester </w:t>
      </w:r>
    </w:p>
    <w:p w14:paraId="7F313060" w14:textId="77777777" w:rsidR="0054116F" w:rsidRPr="00A46549" w:rsidRDefault="0054116F" w:rsidP="00D31B86">
      <w:pPr>
        <w:spacing w:line="360" w:lineRule="auto"/>
        <w:rPr>
          <w:rFonts w:ascii="Palatino Linotype" w:hAnsi="Palatino Linotype"/>
          <w:sz w:val="22"/>
          <w:szCs w:val="22"/>
        </w:rPr>
      </w:pPr>
      <w:r w:rsidRPr="00A46549">
        <w:rPr>
          <w:rFonts w:ascii="Palatino Linotype" w:hAnsi="Palatino Linotype"/>
          <w:sz w:val="22"/>
          <w:szCs w:val="22"/>
        </w:rPr>
        <w:t xml:space="preserve">• </w:t>
      </w:r>
      <w:r w:rsidRPr="00A46549">
        <w:rPr>
          <w:rFonts w:ascii="Palatino Linotype" w:hAnsi="Palatino Linotype"/>
          <w:b/>
          <w:sz w:val="22"/>
          <w:szCs w:val="22"/>
        </w:rPr>
        <w:t>NUMBER OF CREDITS ALLOCATED</w:t>
      </w:r>
      <w:r w:rsidRPr="00A46549">
        <w:rPr>
          <w:rFonts w:ascii="Palatino Linotype" w:hAnsi="Palatino Linotype"/>
          <w:sz w:val="22"/>
          <w:szCs w:val="22"/>
        </w:rPr>
        <w:t xml:space="preserve"> </w:t>
      </w:r>
    </w:p>
    <w:p w14:paraId="1D19C90A" w14:textId="77777777" w:rsidR="0054116F" w:rsidRPr="00A46549" w:rsidRDefault="0054116F" w:rsidP="00D31B86">
      <w:pPr>
        <w:spacing w:line="360" w:lineRule="auto"/>
        <w:rPr>
          <w:rFonts w:ascii="Palatino Linotype" w:hAnsi="Palatino Linotype"/>
          <w:sz w:val="22"/>
          <w:szCs w:val="22"/>
        </w:rPr>
      </w:pPr>
      <w:r w:rsidRPr="00A46549">
        <w:rPr>
          <w:rFonts w:ascii="Palatino Linotype" w:hAnsi="Palatino Linotype"/>
          <w:sz w:val="22"/>
          <w:szCs w:val="22"/>
        </w:rPr>
        <w:t xml:space="preserve">5 ECTS Credits </w:t>
      </w:r>
    </w:p>
    <w:p w14:paraId="01424959" w14:textId="77777777" w:rsidR="0054116F" w:rsidRPr="00A46549" w:rsidRDefault="0054116F" w:rsidP="00D31B86">
      <w:pPr>
        <w:spacing w:line="360" w:lineRule="auto"/>
        <w:rPr>
          <w:rFonts w:ascii="Palatino Linotype" w:hAnsi="Palatino Linotype"/>
          <w:sz w:val="22"/>
          <w:szCs w:val="22"/>
        </w:rPr>
      </w:pPr>
      <w:r w:rsidRPr="00A46549">
        <w:rPr>
          <w:rFonts w:ascii="Palatino Linotype" w:hAnsi="Palatino Linotype"/>
          <w:sz w:val="22"/>
          <w:szCs w:val="22"/>
        </w:rPr>
        <w:t xml:space="preserve">• </w:t>
      </w:r>
      <w:r w:rsidRPr="00A46549">
        <w:rPr>
          <w:rFonts w:ascii="Palatino Linotype" w:hAnsi="Palatino Linotype"/>
          <w:b/>
          <w:sz w:val="22"/>
          <w:szCs w:val="22"/>
        </w:rPr>
        <w:t>NAME OF LECTURER</w:t>
      </w:r>
      <w:r w:rsidRPr="00A46549">
        <w:rPr>
          <w:rFonts w:ascii="Palatino Linotype" w:hAnsi="Palatino Linotype"/>
          <w:sz w:val="22"/>
          <w:szCs w:val="22"/>
        </w:rPr>
        <w:t xml:space="preserve"> </w:t>
      </w:r>
    </w:p>
    <w:p w14:paraId="67047E19" w14:textId="77777777" w:rsidR="0054116F" w:rsidRPr="00A46549" w:rsidRDefault="0054116F" w:rsidP="00D31B86">
      <w:pPr>
        <w:spacing w:line="360" w:lineRule="auto"/>
        <w:rPr>
          <w:rFonts w:ascii="Palatino Linotype" w:hAnsi="Palatino Linotype"/>
          <w:sz w:val="22"/>
          <w:szCs w:val="22"/>
        </w:rPr>
      </w:pPr>
      <w:r w:rsidRPr="00A46549">
        <w:rPr>
          <w:rFonts w:ascii="Palatino Linotype" w:hAnsi="Palatino Linotype"/>
          <w:sz w:val="22"/>
          <w:szCs w:val="22"/>
        </w:rPr>
        <w:t xml:space="preserve">Christos Kardaras, Associate Professor </w:t>
      </w:r>
    </w:p>
    <w:p w14:paraId="326669B7" w14:textId="77777777" w:rsidR="0054116F" w:rsidRPr="00A46549" w:rsidRDefault="0054116F" w:rsidP="00D31B86">
      <w:pPr>
        <w:spacing w:line="360" w:lineRule="auto"/>
        <w:rPr>
          <w:rFonts w:ascii="Palatino Linotype" w:hAnsi="Palatino Linotype"/>
          <w:sz w:val="22"/>
          <w:szCs w:val="22"/>
        </w:rPr>
      </w:pPr>
      <w:r w:rsidRPr="00A46549">
        <w:rPr>
          <w:rFonts w:ascii="Palatino Linotype" w:hAnsi="Palatino Linotype"/>
          <w:sz w:val="22"/>
          <w:szCs w:val="22"/>
        </w:rPr>
        <w:t xml:space="preserve">• </w:t>
      </w:r>
      <w:r w:rsidRPr="00A46549">
        <w:rPr>
          <w:rFonts w:ascii="Palatino Linotype" w:hAnsi="Palatino Linotype"/>
          <w:b/>
          <w:sz w:val="22"/>
          <w:szCs w:val="22"/>
        </w:rPr>
        <w:t>PREREQUISITES</w:t>
      </w:r>
      <w:r w:rsidRPr="00A46549">
        <w:rPr>
          <w:rFonts w:ascii="Palatino Linotype" w:hAnsi="Palatino Linotype"/>
          <w:sz w:val="22"/>
          <w:szCs w:val="22"/>
        </w:rPr>
        <w:t xml:space="preserve"> </w:t>
      </w:r>
    </w:p>
    <w:p w14:paraId="1DF24E40" w14:textId="77777777" w:rsidR="0054116F" w:rsidRPr="00A46549" w:rsidRDefault="0054116F" w:rsidP="00D31B86">
      <w:pPr>
        <w:spacing w:line="360" w:lineRule="auto"/>
        <w:rPr>
          <w:rFonts w:ascii="Palatino Linotype" w:hAnsi="Palatino Linotype"/>
          <w:sz w:val="22"/>
          <w:szCs w:val="22"/>
        </w:rPr>
      </w:pPr>
      <w:r w:rsidRPr="00A46549">
        <w:rPr>
          <w:rFonts w:ascii="Palatino Linotype" w:hAnsi="Palatino Linotype"/>
          <w:sz w:val="22"/>
          <w:szCs w:val="22"/>
        </w:rPr>
        <w:t>To participate in the exams students are required to have attended at least three (3) lectures</w:t>
      </w:r>
    </w:p>
    <w:p w14:paraId="73B0ACA3" w14:textId="77777777" w:rsidR="0054116F" w:rsidRPr="00A46549" w:rsidRDefault="0054116F" w:rsidP="00D31B86">
      <w:pPr>
        <w:spacing w:line="360" w:lineRule="auto"/>
        <w:rPr>
          <w:rFonts w:ascii="Palatino Linotype" w:hAnsi="Palatino Linotype"/>
          <w:b/>
          <w:sz w:val="22"/>
          <w:szCs w:val="22"/>
        </w:rPr>
      </w:pPr>
      <w:r w:rsidRPr="00A46549">
        <w:rPr>
          <w:rFonts w:ascii="Palatino Linotype" w:hAnsi="Palatino Linotype"/>
          <w:sz w:val="22"/>
          <w:szCs w:val="22"/>
        </w:rPr>
        <w:t xml:space="preserve">• </w:t>
      </w:r>
      <w:r w:rsidRPr="00A46549">
        <w:rPr>
          <w:rFonts w:ascii="Palatino Linotype" w:hAnsi="Palatino Linotype"/>
          <w:b/>
          <w:sz w:val="22"/>
          <w:szCs w:val="22"/>
        </w:rPr>
        <w:t xml:space="preserve">COURSE OBJECTIVES </w:t>
      </w:r>
    </w:p>
    <w:p w14:paraId="5BDBDCAE" w14:textId="77777777" w:rsidR="0054116F" w:rsidRPr="00A46549" w:rsidRDefault="0054116F" w:rsidP="00D31B86">
      <w:pPr>
        <w:spacing w:line="360" w:lineRule="auto"/>
        <w:rPr>
          <w:rFonts w:ascii="Palatino Linotype" w:hAnsi="Palatino Linotype"/>
          <w:sz w:val="22"/>
          <w:szCs w:val="22"/>
        </w:rPr>
      </w:pPr>
      <w:r w:rsidRPr="00A46549">
        <w:rPr>
          <w:rFonts w:ascii="Palatino Linotype" w:hAnsi="Palatino Linotype"/>
          <w:sz w:val="22"/>
          <w:szCs w:val="22"/>
        </w:rPr>
        <w:t xml:space="preserve"> The objective of this course is to introduce students to the history of Rembetiko, its association with Smyrneika songs, its phases and to make them conceptualize the conflict of aspects among </w:t>
      </w:r>
      <w:r w:rsidRPr="00A46549">
        <w:rPr>
          <w:rFonts w:ascii="Palatino Linotype" w:hAnsi="Palatino Linotype"/>
          <w:sz w:val="22"/>
          <w:szCs w:val="22"/>
        </w:rPr>
        <w:lastRenderedPageBreak/>
        <w:t>intellectuals about Rembetiko. Through this course students will acquire an understanding of the influence of the historic facts on the development and the topics with which the Rembetika songs deal. Students will be able to understand that the Rembetika songs do not belong to the fringe of the society but they are the popular (because it derives from the people) urban songs whose composers were deeply influenced by the historical events of their era and transformed them into songs that expressed the soul of common people.</w:t>
      </w:r>
    </w:p>
    <w:p w14:paraId="1CADD59B" w14:textId="77777777" w:rsidR="0054116F" w:rsidRPr="00A46549" w:rsidRDefault="0054116F" w:rsidP="00D31B86">
      <w:pPr>
        <w:spacing w:line="360" w:lineRule="auto"/>
        <w:rPr>
          <w:rFonts w:ascii="Palatino Linotype" w:hAnsi="Palatino Linotype"/>
          <w:b/>
          <w:sz w:val="22"/>
          <w:szCs w:val="22"/>
        </w:rPr>
      </w:pPr>
      <w:r w:rsidRPr="00A46549">
        <w:rPr>
          <w:rFonts w:ascii="Palatino Linotype" w:hAnsi="Palatino Linotype"/>
          <w:b/>
          <w:sz w:val="22"/>
          <w:szCs w:val="22"/>
        </w:rPr>
        <w:t xml:space="preserve">• LEARNING OUTCOMES </w:t>
      </w:r>
    </w:p>
    <w:p w14:paraId="53E85F58" w14:textId="77777777" w:rsidR="0054116F" w:rsidRPr="00A46549" w:rsidRDefault="0054116F" w:rsidP="00D31B86">
      <w:pPr>
        <w:spacing w:line="360" w:lineRule="auto"/>
        <w:rPr>
          <w:rFonts w:ascii="Palatino Linotype" w:hAnsi="Palatino Linotype"/>
          <w:sz w:val="22"/>
          <w:szCs w:val="22"/>
        </w:rPr>
      </w:pPr>
      <w:r w:rsidRPr="00A46549">
        <w:rPr>
          <w:rFonts w:ascii="Palatino Linotype" w:hAnsi="Palatino Linotype"/>
          <w:sz w:val="22"/>
          <w:szCs w:val="22"/>
        </w:rPr>
        <w:t xml:space="preserve"> This course introduces students to the Rembetiko as a kind of song, acquaints them with the origins, the history / evolution and the phases of Rembetiko. After the completion of the lectures students will have conceptualized the unique significance of the Rembetika songs as cultural creation of the urban people.</w:t>
      </w:r>
      <w:r w:rsidRPr="00A46549">
        <w:rPr>
          <w:rFonts w:ascii="Palatino Linotype" w:hAnsi="Palatino Linotype"/>
          <w:b/>
          <w:sz w:val="22"/>
          <w:szCs w:val="22"/>
        </w:rPr>
        <w:t xml:space="preserve"> </w:t>
      </w:r>
      <w:r w:rsidRPr="00A46549">
        <w:rPr>
          <w:rFonts w:ascii="Palatino Linotype" w:hAnsi="Palatino Linotype"/>
          <w:sz w:val="22"/>
          <w:szCs w:val="22"/>
        </w:rPr>
        <w:t>Through this course students will be able to evaluate the Rembetika songs as evidence of the New Greek History. They will, thus, deepen their understanding of the association between the historical events and the urban popular songs.</w:t>
      </w:r>
    </w:p>
    <w:p w14:paraId="149E8A1D" w14:textId="77777777" w:rsidR="0054116F" w:rsidRPr="00A46549" w:rsidRDefault="0054116F" w:rsidP="00D31B86">
      <w:pPr>
        <w:spacing w:line="360" w:lineRule="auto"/>
        <w:rPr>
          <w:rFonts w:ascii="Palatino Linotype" w:hAnsi="Palatino Linotype"/>
          <w:b/>
          <w:sz w:val="22"/>
          <w:szCs w:val="22"/>
        </w:rPr>
      </w:pPr>
      <w:r w:rsidRPr="00A46549">
        <w:rPr>
          <w:rFonts w:ascii="Palatino Linotype" w:hAnsi="Palatino Linotype"/>
          <w:sz w:val="22"/>
          <w:szCs w:val="22"/>
        </w:rPr>
        <w:t xml:space="preserve">• </w:t>
      </w:r>
      <w:r w:rsidRPr="00A46549">
        <w:rPr>
          <w:rFonts w:ascii="Palatino Linotype" w:hAnsi="Palatino Linotype"/>
          <w:b/>
          <w:sz w:val="22"/>
          <w:szCs w:val="22"/>
        </w:rPr>
        <w:t>COURSE CONTENTS</w:t>
      </w:r>
    </w:p>
    <w:p w14:paraId="21253787" w14:textId="77777777" w:rsidR="0054116F" w:rsidRPr="00A46549" w:rsidRDefault="0054116F" w:rsidP="003B0C3C">
      <w:pPr>
        <w:pStyle w:val="a6"/>
        <w:numPr>
          <w:ilvl w:val="0"/>
          <w:numId w:val="23"/>
        </w:numPr>
        <w:spacing w:after="0" w:line="360" w:lineRule="auto"/>
        <w:contextualSpacing/>
        <w:jc w:val="left"/>
        <w:rPr>
          <w:rFonts w:ascii="Palatino Linotype" w:hAnsi="Palatino Linotype"/>
          <w:sz w:val="22"/>
          <w:szCs w:val="22"/>
        </w:rPr>
      </w:pPr>
      <w:r w:rsidRPr="00A46549">
        <w:rPr>
          <w:rFonts w:ascii="Palatino Linotype" w:hAnsi="Palatino Linotype"/>
          <w:sz w:val="22"/>
          <w:szCs w:val="22"/>
        </w:rPr>
        <w:t>Rembetiko (popular urban song) as cultural-artistic creation of the 20</w:t>
      </w:r>
      <w:r w:rsidRPr="00A46549">
        <w:rPr>
          <w:rFonts w:ascii="Palatino Linotype" w:hAnsi="Palatino Linotype"/>
          <w:sz w:val="22"/>
          <w:szCs w:val="22"/>
          <w:vertAlign w:val="superscript"/>
        </w:rPr>
        <w:t>th</w:t>
      </w:r>
      <w:r w:rsidRPr="00A46549">
        <w:rPr>
          <w:rFonts w:ascii="Palatino Linotype" w:hAnsi="Palatino Linotype"/>
          <w:sz w:val="22"/>
          <w:szCs w:val="22"/>
        </w:rPr>
        <w:t xml:space="preserve"> century </w:t>
      </w:r>
    </w:p>
    <w:p w14:paraId="2BD00A57" w14:textId="77777777" w:rsidR="0054116F" w:rsidRPr="00A46549" w:rsidRDefault="0054116F" w:rsidP="003B0C3C">
      <w:pPr>
        <w:numPr>
          <w:ilvl w:val="0"/>
          <w:numId w:val="23"/>
        </w:numPr>
        <w:spacing w:after="0" w:line="360" w:lineRule="auto"/>
        <w:jc w:val="left"/>
        <w:rPr>
          <w:rFonts w:ascii="Palatino Linotype" w:hAnsi="Palatino Linotype"/>
          <w:sz w:val="22"/>
          <w:szCs w:val="22"/>
        </w:rPr>
      </w:pPr>
      <w:r w:rsidRPr="00A46549">
        <w:rPr>
          <w:rFonts w:ascii="Palatino Linotype" w:hAnsi="Palatino Linotype"/>
          <w:sz w:val="22"/>
          <w:szCs w:val="22"/>
        </w:rPr>
        <w:t>The phases of the Rembetiko songs</w:t>
      </w:r>
    </w:p>
    <w:p w14:paraId="67296C57" w14:textId="77777777" w:rsidR="0054116F" w:rsidRPr="00A46549" w:rsidRDefault="0054116F" w:rsidP="003B0C3C">
      <w:pPr>
        <w:numPr>
          <w:ilvl w:val="0"/>
          <w:numId w:val="23"/>
        </w:numPr>
        <w:spacing w:after="0" w:line="360" w:lineRule="auto"/>
        <w:jc w:val="left"/>
        <w:rPr>
          <w:rFonts w:ascii="Palatino Linotype" w:hAnsi="Palatino Linotype"/>
          <w:sz w:val="22"/>
          <w:szCs w:val="22"/>
        </w:rPr>
      </w:pPr>
      <w:r w:rsidRPr="00A46549">
        <w:rPr>
          <w:rFonts w:ascii="Palatino Linotype" w:hAnsi="Palatino Linotype"/>
          <w:sz w:val="22"/>
          <w:szCs w:val="22"/>
        </w:rPr>
        <w:t>The derivation of the term “Rembetiko”</w:t>
      </w:r>
    </w:p>
    <w:p w14:paraId="3B2E4369" w14:textId="77777777" w:rsidR="0054116F" w:rsidRPr="00A46549" w:rsidRDefault="0054116F" w:rsidP="003B0C3C">
      <w:pPr>
        <w:numPr>
          <w:ilvl w:val="0"/>
          <w:numId w:val="23"/>
        </w:numPr>
        <w:spacing w:after="0" w:line="360" w:lineRule="auto"/>
        <w:jc w:val="left"/>
        <w:rPr>
          <w:rFonts w:ascii="Palatino Linotype" w:hAnsi="Palatino Linotype"/>
          <w:sz w:val="22"/>
          <w:szCs w:val="22"/>
        </w:rPr>
      </w:pPr>
      <w:r w:rsidRPr="00A46549">
        <w:rPr>
          <w:rFonts w:ascii="Palatino Linotype" w:hAnsi="Palatino Linotype"/>
          <w:sz w:val="22"/>
          <w:szCs w:val="22"/>
        </w:rPr>
        <w:t>The perception of the historical events from the Rembetiko composers (rembetes)</w:t>
      </w:r>
    </w:p>
    <w:p w14:paraId="78DCEC02" w14:textId="77777777" w:rsidR="0054116F" w:rsidRPr="00A46549" w:rsidRDefault="0054116F" w:rsidP="003B0C3C">
      <w:pPr>
        <w:numPr>
          <w:ilvl w:val="0"/>
          <w:numId w:val="23"/>
        </w:numPr>
        <w:spacing w:after="0" w:line="360" w:lineRule="auto"/>
        <w:jc w:val="left"/>
        <w:rPr>
          <w:rFonts w:ascii="Palatino Linotype" w:hAnsi="Palatino Linotype"/>
          <w:sz w:val="22"/>
          <w:szCs w:val="22"/>
        </w:rPr>
      </w:pPr>
      <w:r w:rsidRPr="00A46549">
        <w:rPr>
          <w:rFonts w:ascii="Palatino Linotype" w:hAnsi="Palatino Linotype"/>
          <w:sz w:val="22"/>
          <w:szCs w:val="22"/>
        </w:rPr>
        <w:t>The way that the historical events influenced the topics of the Rembetika songs</w:t>
      </w:r>
    </w:p>
    <w:p w14:paraId="4E56F2E6" w14:textId="77777777" w:rsidR="0054116F" w:rsidRPr="00A46549" w:rsidRDefault="0054116F" w:rsidP="003B0C3C">
      <w:pPr>
        <w:numPr>
          <w:ilvl w:val="0"/>
          <w:numId w:val="23"/>
        </w:numPr>
        <w:spacing w:after="0" w:line="360" w:lineRule="auto"/>
        <w:jc w:val="left"/>
        <w:rPr>
          <w:rFonts w:ascii="Palatino Linotype" w:hAnsi="Palatino Linotype"/>
          <w:sz w:val="22"/>
          <w:szCs w:val="22"/>
        </w:rPr>
      </w:pPr>
      <w:r w:rsidRPr="00A46549">
        <w:rPr>
          <w:rFonts w:ascii="Palatino Linotype" w:hAnsi="Palatino Linotype"/>
          <w:sz w:val="22"/>
          <w:szCs w:val="22"/>
        </w:rPr>
        <w:t>Studying and interpreting analysis of the Rembetika songs that refer to the following historical topics:</w:t>
      </w:r>
    </w:p>
    <w:p w14:paraId="78B14A3A" w14:textId="77777777" w:rsidR="0054116F" w:rsidRPr="00A46549" w:rsidRDefault="0054116F" w:rsidP="003B0C3C">
      <w:pPr>
        <w:numPr>
          <w:ilvl w:val="0"/>
          <w:numId w:val="28"/>
        </w:numPr>
        <w:spacing w:after="0" w:line="360" w:lineRule="auto"/>
        <w:jc w:val="left"/>
        <w:rPr>
          <w:rFonts w:ascii="Palatino Linotype" w:hAnsi="Palatino Linotype"/>
          <w:sz w:val="22"/>
          <w:szCs w:val="22"/>
        </w:rPr>
      </w:pPr>
      <w:r w:rsidRPr="00A46549">
        <w:rPr>
          <w:rFonts w:ascii="Palatino Linotype" w:hAnsi="Palatino Linotype"/>
          <w:sz w:val="22"/>
          <w:szCs w:val="22"/>
        </w:rPr>
        <w:t>Life and emotions of the emigrants in the U.S.A.</w:t>
      </w:r>
    </w:p>
    <w:p w14:paraId="447989C2" w14:textId="77777777" w:rsidR="0054116F" w:rsidRPr="00A46549" w:rsidRDefault="0054116F" w:rsidP="003B0C3C">
      <w:pPr>
        <w:numPr>
          <w:ilvl w:val="0"/>
          <w:numId w:val="28"/>
        </w:numPr>
        <w:spacing w:after="0" w:line="360" w:lineRule="auto"/>
        <w:jc w:val="left"/>
        <w:rPr>
          <w:rFonts w:ascii="Palatino Linotype" w:hAnsi="Palatino Linotype"/>
          <w:sz w:val="22"/>
          <w:szCs w:val="22"/>
        </w:rPr>
      </w:pPr>
      <w:r w:rsidRPr="00A46549">
        <w:rPr>
          <w:rFonts w:ascii="Palatino Linotype" w:hAnsi="Palatino Linotype"/>
          <w:sz w:val="22"/>
          <w:szCs w:val="22"/>
        </w:rPr>
        <w:t>The Hellenism outside Greece: trade, contraband and love affairs of Greek and non-Greek people</w:t>
      </w:r>
    </w:p>
    <w:p w14:paraId="05A6A688" w14:textId="77777777" w:rsidR="0054116F" w:rsidRPr="00A46549" w:rsidRDefault="0054116F" w:rsidP="003B0C3C">
      <w:pPr>
        <w:numPr>
          <w:ilvl w:val="0"/>
          <w:numId w:val="28"/>
        </w:numPr>
        <w:spacing w:after="0" w:line="360" w:lineRule="auto"/>
        <w:jc w:val="left"/>
        <w:rPr>
          <w:rFonts w:ascii="Palatino Linotype" w:hAnsi="Palatino Linotype"/>
          <w:sz w:val="22"/>
          <w:szCs w:val="22"/>
        </w:rPr>
      </w:pPr>
      <w:r w:rsidRPr="00A46549">
        <w:rPr>
          <w:rFonts w:ascii="Palatino Linotype" w:hAnsi="Palatino Linotype"/>
          <w:sz w:val="22"/>
          <w:szCs w:val="22"/>
        </w:rPr>
        <w:t>The Bulgarians during the Second Balkan War  and the encomium of Eleftherios Venizelos and the King Constantinos</w:t>
      </w:r>
    </w:p>
    <w:p w14:paraId="654F54B8" w14:textId="77777777" w:rsidR="0054116F" w:rsidRPr="00A46549" w:rsidRDefault="0054116F" w:rsidP="003B0C3C">
      <w:pPr>
        <w:numPr>
          <w:ilvl w:val="0"/>
          <w:numId w:val="28"/>
        </w:numPr>
        <w:spacing w:after="0" w:line="360" w:lineRule="auto"/>
        <w:jc w:val="left"/>
        <w:rPr>
          <w:rFonts w:ascii="Palatino Linotype" w:hAnsi="Palatino Linotype"/>
          <w:sz w:val="22"/>
          <w:szCs w:val="22"/>
        </w:rPr>
      </w:pPr>
      <w:r w:rsidRPr="00A46549">
        <w:rPr>
          <w:rFonts w:ascii="Palatino Linotype" w:hAnsi="Palatino Linotype"/>
          <w:sz w:val="22"/>
          <w:szCs w:val="22"/>
        </w:rPr>
        <w:lastRenderedPageBreak/>
        <w:t>The devastation of Smyrna (1922), the persons who were responsible for the devastation and the prisoners of war (1919-1922)</w:t>
      </w:r>
    </w:p>
    <w:p w14:paraId="2F720238" w14:textId="77777777" w:rsidR="0054116F" w:rsidRPr="00A46549" w:rsidRDefault="0054116F" w:rsidP="003B0C3C">
      <w:pPr>
        <w:numPr>
          <w:ilvl w:val="0"/>
          <w:numId w:val="28"/>
        </w:numPr>
        <w:spacing w:after="0" w:line="360" w:lineRule="auto"/>
        <w:jc w:val="left"/>
        <w:rPr>
          <w:rFonts w:ascii="Palatino Linotype" w:hAnsi="Palatino Linotype"/>
          <w:sz w:val="22"/>
          <w:szCs w:val="22"/>
        </w:rPr>
      </w:pPr>
      <w:r w:rsidRPr="00A46549">
        <w:rPr>
          <w:rFonts w:ascii="Palatino Linotype" w:hAnsi="Palatino Linotype"/>
          <w:sz w:val="22"/>
          <w:szCs w:val="22"/>
        </w:rPr>
        <w:t>The hostility towards the immigrants, their longing for their mother country, their love affairs in the districts of settlement and the pecuniary compensation</w:t>
      </w:r>
    </w:p>
    <w:p w14:paraId="43CBDCFC" w14:textId="77777777" w:rsidR="0054116F" w:rsidRPr="00A46549" w:rsidRDefault="0054116F" w:rsidP="003B0C3C">
      <w:pPr>
        <w:numPr>
          <w:ilvl w:val="0"/>
          <w:numId w:val="28"/>
        </w:numPr>
        <w:spacing w:after="0" w:line="360" w:lineRule="auto"/>
        <w:jc w:val="left"/>
        <w:rPr>
          <w:rFonts w:ascii="Palatino Linotype" w:hAnsi="Palatino Linotype"/>
          <w:sz w:val="22"/>
          <w:szCs w:val="22"/>
        </w:rPr>
      </w:pPr>
      <w:r w:rsidRPr="00A46549">
        <w:rPr>
          <w:rFonts w:ascii="Palatino Linotype" w:hAnsi="Palatino Linotype"/>
          <w:sz w:val="22"/>
          <w:szCs w:val="22"/>
        </w:rPr>
        <w:t xml:space="preserve"> Political, economic, social and artistic life  during the interwar  period  (1919-1939)</w:t>
      </w:r>
    </w:p>
    <w:p w14:paraId="7EE983B0" w14:textId="77777777" w:rsidR="0054116F" w:rsidRPr="00A46549" w:rsidRDefault="0054116F" w:rsidP="003B0C3C">
      <w:pPr>
        <w:numPr>
          <w:ilvl w:val="0"/>
          <w:numId w:val="28"/>
        </w:numPr>
        <w:spacing w:after="0" w:line="360" w:lineRule="auto"/>
        <w:jc w:val="left"/>
        <w:rPr>
          <w:rFonts w:ascii="Palatino Linotype" w:hAnsi="Palatino Linotype"/>
          <w:sz w:val="22"/>
          <w:szCs w:val="22"/>
        </w:rPr>
      </w:pPr>
      <w:r w:rsidRPr="00A46549">
        <w:rPr>
          <w:rFonts w:ascii="Palatino Linotype" w:hAnsi="Palatino Linotype"/>
          <w:sz w:val="22"/>
          <w:szCs w:val="22"/>
        </w:rPr>
        <w:t>Censorship and persecution by the dictatorship of  I. Metaxas (1936-1940)</w:t>
      </w:r>
    </w:p>
    <w:p w14:paraId="5F6DF677" w14:textId="77777777" w:rsidR="0054116F" w:rsidRPr="00A46549" w:rsidRDefault="0054116F" w:rsidP="003B0C3C">
      <w:pPr>
        <w:numPr>
          <w:ilvl w:val="0"/>
          <w:numId w:val="28"/>
        </w:numPr>
        <w:spacing w:after="0" w:line="360" w:lineRule="auto"/>
        <w:jc w:val="left"/>
        <w:rPr>
          <w:rFonts w:ascii="Palatino Linotype" w:hAnsi="Palatino Linotype"/>
          <w:sz w:val="22"/>
          <w:szCs w:val="22"/>
        </w:rPr>
      </w:pPr>
      <w:r w:rsidRPr="00A46549">
        <w:rPr>
          <w:rFonts w:ascii="Palatino Linotype" w:hAnsi="Palatino Linotype"/>
          <w:sz w:val="22"/>
          <w:szCs w:val="22"/>
        </w:rPr>
        <w:t xml:space="preserve">Persons  responsible for the war in 1940, the enthusiastic participation to the war  and Mussolini as an object of derision </w:t>
      </w:r>
    </w:p>
    <w:p w14:paraId="18951311" w14:textId="77777777" w:rsidR="0054116F" w:rsidRPr="00A46549" w:rsidRDefault="0054116F" w:rsidP="003B0C3C">
      <w:pPr>
        <w:numPr>
          <w:ilvl w:val="0"/>
          <w:numId w:val="28"/>
        </w:numPr>
        <w:spacing w:after="0" w:line="360" w:lineRule="auto"/>
        <w:jc w:val="left"/>
        <w:rPr>
          <w:rFonts w:ascii="Palatino Linotype" w:hAnsi="Palatino Linotype"/>
          <w:sz w:val="22"/>
          <w:szCs w:val="22"/>
        </w:rPr>
      </w:pPr>
      <w:r w:rsidRPr="00A46549">
        <w:rPr>
          <w:rFonts w:ascii="Palatino Linotype" w:hAnsi="Palatino Linotype"/>
          <w:sz w:val="22"/>
          <w:szCs w:val="22"/>
        </w:rPr>
        <w:t>The inflation, the famine and the black market during the Occupation (1941-1944)</w:t>
      </w:r>
    </w:p>
    <w:p w14:paraId="2A0932DE" w14:textId="77777777" w:rsidR="0054116F" w:rsidRPr="00A46549" w:rsidRDefault="0054116F" w:rsidP="003B0C3C">
      <w:pPr>
        <w:numPr>
          <w:ilvl w:val="0"/>
          <w:numId w:val="28"/>
        </w:numPr>
        <w:spacing w:after="0" w:line="360" w:lineRule="auto"/>
        <w:jc w:val="left"/>
        <w:rPr>
          <w:rFonts w:ascii="Palatino Linotype" w:hAnsi="Palatino Linotype"/>
          <w:sz w:val="22"/>
          <w:szCs w:val="22"/>
        </w:rPr>
      </w:pPr>
      <w:r w:rsidRPr="00A46549">
        <w:rPr>
          <w:rFonts w:ascii="Palatino Linotype" w:hAnsi="Palatino Linotype"/>
          <w:sz w:val="22"/>
          <w:szCs w:val="22"/>
        </w:rPr>
        <w:t>The Resistance, the blocking at Kokkinia and the army camp of Haidari</w:t>
      </w:r>
    </w:p>
    <w:p w14:paraId="3DF13143" w14:textId="77777777" w:rsidR="0054116F" w:rsidRPr="00A46549" w:rsidRDefault="0054116F" w:rsidP="003B0C3C">
      <w:pPr>
        <w:numPr>
          <w:ilvl w:val="0"/>
          <w:numId w:val="28"/>
        </w:numPr>
        <w:spacing w:after="0" w:line="360" w:lineRule="auto"/>
        <w:jc w:val="left"/>
        <w:rPr>
          <w:rFonts w:ascii="Palatino Linotype" w:hAnsi="Palatino Linotype"/>
          <w:sz w:val="22"/>
          <w:szCs w:val="22"/>
        </w:rPr>
      </w:pPr>
      <w:r w:rsidRPr="00A46549">
        <w:rPr>
          <w:rFonts w:ascii="Palatino Linotype" w:hAnsi="Palatino Linotype"/>
          <w:sz w:val="22"/>
          <w:szCs w:val="22"/>
        </w:rPr>
        <w:t>The Liberation (1944) and the Civil War (1946-1949)</w:t>
      </w:r>
    </w:p>
    <w:p w14:paraId="68FB9D2C" w14:textId="77777777" w:rsidR="0054116F" w:rsidRPr="00A46549" w:rsidRDefault="0054116F" w:rsidP="003B0C3C">
      <w:pPr>
        <w:numPr>
          <w:ilvl w:val="0"/>
          <w:numId w:val="28"/>
        </w:numPr>
        <w:spacing w:after="0" w:line="360" w:lineRule="auto"/>
        <w:jc w:val="left"/>
        <w:rPr>
          <w:rFonts w:ascii="Palatino Linotype" w:hAnsi="Palatino Linotype"/>
          <w:sz w:val="22"/>
          <w:szCs w:val="22"/>
        </w:rPr>
      </w:pPr>
      <w:r w:rsidRPr="00A46549">
        <w:rPr>
          <w:rFonts w:ascii="Palatino Linotype" w:hAnsi="Palatino Linotype"/>
          <w:sz w:val="22"/>
          <w:szCs w:val="22"/>
        </w:rPr>
        <w:t>Social inequalities and  poverty in Greece after the Second World War</w:t>
      </w:r>
    </w:p>
    <w:p w14:paraId="17C985EA" w14:textId="77777777" w:rsidR="0054116F" w:rsidRPr="00A46549" w:rsidRDefault="0054116F" w:rsidP="00D31B86">
      <w:pPr>
        <w:spacing w:line="360" w:lineRule="auto"/>
        <w:rPr>
          <w:rFonts w:ascii="Palatino Linotype" w:hAnsi="Palatino Linotype"/>
          <w:sz w:val="22"/>
          <w:szCs w:val="22"/>
        </w:rPr>
      </w:pPr>
    </w:p>
    <w:p w14:paraId="29232F30" w14:textId="77777777" w:rsidR="0054116F" w:rsidRPr="00A46549" w:rsidRDefault="0054116F" w:rsidP="00D31B86">
      <w:pPr>
        <w:spacing w:line="360" w:lineRule="auto"/>
        <w:rPr>
          <w:rFonts w:ascii="Palatino Linotype" w:hAnsi="Palatino Linotype"/>
          <w:b/>
          <w:sz w:val="22"/>
          <w:szCs w:val="22"/>
        </w:rPr>
      </w:pPr>
      <w:r w:rsidRPr="00A46549">
        <w:rPr>
          <w:rFonts w:ascii="Palatino Linotype" w:hAnsi="Palatino Linotype"/>
          <w:sz w:val="22"/>
          <w:szCs w:val="22"/>
        </w:rPr>
        <w:t xml:space="preserve">• </w:t>
      </w:r>
      <w:r w:rsidRPr="00A46549">
        <w:rPr>
          <w:rFonts w:ascii="Palatino Linotype" w:hAnsi="Palatino Linotype"/>
          <w:b/>
          <w:sz w:val="22"/>
          <w:szCs w:val="22"/>
        </w:rPr>
        <w:t>RECOMMENDED READING</w:t>
      </w:r>
    </w:p>
    <w:p w14:paraId="45D5FB5C" w14:textId="77777777" w:rsidR="0054116F" w:rsidRPr="00A46549" w:rsidRDefault="0054116F" w:rsidP="00D31B86">
      <w:pPr>
        <w:spacing w:after="0" w:line="360" w:lineRule="auto"/>
        <w:rPr>
          <w:rFonts w:ascii="Palatino Linotype" w:hAnsi="Palatino Linotype"/>
          <w:sz w:val="22"/>
          <w:szCs w:val="22"/>
        </w:rPr>
      </w:pPr>
      <w:r w:rsidRPr="00A46549">
        <w:rPr>
          <w:rFonts w:ascii="Palatino Linotype" w:hAnsi="Palatino Linotype"/>
          <w:sz w:val="22"/>
          <w:szCs w:val="22"/>
        </w:rPr>
        <w:sym w:font="Wingdings" w:char="F026"/>
      </w:r>
      <w:r w:rsidRPr="00A46549">
        <w:rPr>
          <w:rFonts w:ascii="Palatino Linotype" w:hAnsi="Palatino Linotype"/>
          <w:sz w:val="22"/>
          <w:szCs w:val="22"/>
        </w:rPr>
        <w:t xml:space="preserve"> Georgiadis Nearchos (1993), </w:t>
      </w:r>
      <w:r w:rsidRPr="00A46549">
        <w:rPr>
          <w:rFonts w:ascii="Palatino Linotype" w:hAnsi="Palatino Linotype"/>
          <w:i/>
          <w:sz w:val="22"/>
          <w:szCs w:val="22"/>
        </w:rPr>
        <w:t>Rembetiko and the politics</w:t>
      </w:r>
      <w:r w:rsidRPr="00A46549">
        <w:rPr>
          <w:rFonts w:ascii="Palatino Linotype" w:hAnsi="Palatino Linotype"/>
          <w:sz w:val="22"/>
          <w:szCs w:val="22"/>
        </w:rPr>
        <w:t>, Synchroni Epochi publishing, Athens</w:t>
      </w:r>
    </w:p>
    <w:p w14:paraId="3D18D7BB" w14:textId="77777777" w:rsidR="0054116F" w:rsidRPr="00A46549" w:rsidRDefault="0054116F" w:rsidP="00D31B86">
      <w:pPr>
        <w:spacing w:after="0" w:line="360" w:lineRule="auto"/>
        <w:rPr>
          <w:rFonts w:ascii="Palatino Linotype" w:hAnsi="Palatino Linotype"/>
          <w:sz w:val="22"/>
          <w:szCs w:val="22"/>
        </w:rPr>
      </w:pPr>
      <w:r w:rsidRPr="00A46549">
        <w:rPr>
          <w:rFonts w:ascii="Palatino Linotype" w:hAnsi="Palatino Linotype"/>
          <w:sz w:val="22"/>
          <w:szCs w:val="22"/>
        </w:rPr>
        <w:sym w:font="Wingdings" w:char="F026"/>
      </w:r>
      <w:r w:rsidRPr="00A46549">
        <w:rPr>
          <w:rFonts w:ascii="Palatino Linotype" w:hAnsi="Palatino Linotype"/>
          <w:sz w:val="22"/>
          <w:szCs w:val="22"/>
        </w:rPr>
        <w:t xml:space="preserve"> Damianakos Stathis (1976), </w:t>
      </w:r>
      <w:r w:rsidRPr="00A46549">
        <w:rPr>
          <w:rFonts w:ascii="Palatino Linotype" w:hAnsi="Palatino Linotype"/>
          <w:i/>
          <w:sz w:val="22"/>
          <w:szCs w:val="22"/>
        </w:rPr>
        <w:t>Sociology of the Rembetiko</w:t>
      </w:r>
      <w:r w:rsidRPr="00A46549">
        <w:rPr>
          <w:rFonts w:ascii="Palatino Linotype" w:hAnsi="Palatino Linotype"/>
          <w:sz w:val="22"/>
          <w:szCs w:val="22"/>
        </w:rPr>
        <w:t>, Hermeias publishing, Athens</w:t>
      </w:r>
    </w:p>
    <w:p w14:paraId="7D18FC91" w14:textId="77777777" w:rsidR="0054116F" w:rsidRPr="00A46549" w:rsidRDefault="0054116F" w:rsidP="00D31B86">
      <w:pPr>
        <w:spacing w:after="0" w:line="360" w:lineRule="auto"/>
        <w:rPr>
          <w:rFonts w:ascii="Palatino Linotype" w:hAnsi="Palatino Linotype"/>
          <w:sz w:val="22"/>
          <w:szCs w:val="22"/>
          <w:lang w:bidi="en-US"/>
        </w:rPr>
      </w:pPr>
      <w:r w:rsidRPr="00A46549">
        <w:rPr>
          <w:rFonts w:ascii="Palatino Linotype" w:hAnsi="Palatino Linotype"/>
          <w:sz w:val="22"/>
          <w:szCs w:val="22"/>
        </w:rPr>
        <w:sym w:font="Wingdings" w:char="F026"/>
      </w:r>
      <w:r w:rsidRPr="00A46549">
        <w:rPr>
          <w:rFonts w:ascii="Palatino Linotype" w:hAnsi="Palatino Linotype"/>
          <w:sz w:val="22"/>
          <w:szCs w:val="22"/>
          <w:lang w:bidi="en-US"/>
        </w:rPr>
        <w:t xml:space="preserve"> Gaunlett Stathis, (2001), </w:t>
      </w:r>
      <w:r w:rsidRPr="00A46549">
        <w:rPr>
          <w:rFonts w:ascii="Palatino Linotype" w:hAnsi="Palatino Linotype"/>
          <w:i/>
          <w:sz w:val="22"/>
          <w:szCs w:val="22"/>
          <w:lang w:bidi="en-US"/>
        </w:rPr>
        <w:t>The Rembetiko Song. Contribution to its scientific approach</w:t>
      </w:r>
      <w:r w:rsidRPr="00A46549">
        <w:rPr>
          <w:rFonts w:ascii="Palatino Linotype" w:hAnsi="Palatino Linotype"/>
          <w:sz w:val="22"/>
          <w:szCs w:val="22"/>
          <w:lang w:bidi="en-US"/>
        </w:rPr>
        <w:t>, Eikostou Protou publishing, Athens</w:t>
      </w:r>
    </w:p>
    <w:p w14:paraId="429E4C7F" w14:textId="77777777" w:rsidR="009A6BD4" w:rsidRPr="00A46549" w:rsidRDefault="009A6BD4" w:rsidP="00D31B86">
      <w:pPr>
        <w:spacing w:after="0" w:line="360" w:lineRule="auto"/>
        <w:rPr>
          <w:rFonts w:ascii="Palatino Linotype" w:hAnsi="Palatino Linotype"/>
          <w:sz w:val="22"/>
          <w:szCs w:val="22"/>
          <w:lang w:bidi="en-US"/>
        </w:rPr>
      </w:pPr>
      <w:r w:rsidRPr="00A46549">
        <w:rPr>
          <w:rFonts w:ascii="Palatino Linotype" w:hAnsi="Palatino Linotype"/>
          <w:sz w:val="22"/>
          <w:szCs w:val="22"/>
        </w:rPr>
        <w:sym w:font="Wingdings" w:char="F026"/>
      </w:r>
      <w:r w:rsidRPr="00A46549">
        <w:rPr>
          <w:rFonts w:ascii="Palatino Linotype" w:hAnsi="Palatino Linotype"/>
          <w:sz w:val="22"/>
          <w:szCs w:val="22"/>
          <w:lang w:bidi="en-US"/>
        </w:rPr>
        <w:t xml:space="preserve"> Holst Gail</w:t>
      </w:r>
      <w:r w:rsidRPr="00A46549">
        <w:rPr>
          <w:rFonts w:ascii="Palatino Linotype" w:hAnsi="Palatino Linotype"/>
          <w:sz w:val="22"/>
          <w:szCs w:val="22"/>
          <w:lang w:val="en-GB"/>
        </w:rPr>
        <w:t xml:space="preserve"> (1975)</w:t>
      </w:r>
      <w:r w:rsidRPr="00A46549">
        <w:rPr>
          <w:rFonts w:ascii="Palatino Linotype" w:hAnsi="Palatino Linotype"/>
          <w:sz w:val="22"/>
          <w:szCs w:val="22"/>
          <w:lang w:bidi="en-US"/>
        </w:rPr>
        <w:t xml:space="preserve">, </w:t>
      </w:r>
      <w:r w:rsidRPr="00A46549">
        <w:rPr>
          <w:rFonts w:ascii="Palatino Linotype" w:hAnsi="Palatino Linotype"/>
          <w:i/>
          <w:sz w:val="22"/>
          <w:szCs w:val="22"/>
          <w:lang w:bidi="en-US"/>
        </w:rPr>
        <w:t xml:space="preserve">Road to rembetika, Music of a Greek sub-culture songs of love, sorrow and hashish, </w:t>
      </w:r>
      <w:r w:rsidRPr="00A46549">
        <w:rPr>
          <w:rFonts w:ascii="Palatino Linotype" w:hAnsi="Palatino Linotype"/>
          <w:sz w:val="22"/>
          <w:szCs w:val="22"/>
          <w:lang w:bidi="en-US"/>
        </w:rPr>
        <w:t>Denise Harvey publishing, Evia, Greece</w:t>
      </w:r>
    </w:p>
    <w:p w14:paraId="4DE98DDC" w14:textId="77777777" w:rsidR="009A6BD4" w:rsidRPr="00A46549" w:rsidRDefault="009A6BD4" w:rsidP="00D31B86">
      <w:pPr>
        <w:spacing w:after="0" w:line="360" w:lineRule="auto"/>
        <w:rPr>
          <w:rFonts w:ascii="Palatino Linotype" w:hAnsi="Palatino Linotype"/>
          <w:sz w:val="22"/>
          <w:szCs w:val="22"/>
          <w:lang w:bidi="en-US"/>
        </w:rPr>
      </w:pPr>
      <w:r w:rsidRPr="00A46549">
        <w:rPr>
          <w:rFonts w:ascii="Palatino Linotype" w:hAnsi="Palatino Linotype"/>
          <w:sz w:val="22"/>
          <w:szCs w:val="22"/>
        </w:rPr>
        <w:sym w:font="Wingdings" w:char="F026"/>
      </w:r>
      <w:r w:rsidRPr="00A46549">
        <w:rPr>
          <w:rFonts w:ascii="Palatino Linotype" w:hAnsi="Palatino Linotype"/>
          <w:sz w:val="22"/>
          <w:szCs w:val="22"/>
          <w:lang w:bidi="en-US"/>
        </w:rPr>
        <w:t xml:space="preserve"> Holst Gail (1977), </w:t>
      </w:r>
      <w:r w:rsidRPr="00A46549">
        <w:rPr>
          <w:rFonts w:ascii="Palatino Linotype" w:hAnsi="Palatino Linotype"/>
          <w:i/>
          <w:sz w:val="22"/>
          <w:szCs w:val="22"/>
          <w:lang w:bidi="en-US"/>
        </w:rPr>
        <w:t>Road to rembetika and articles about Rembetico songs from the Greek Press (1947-1976)</w:t>
      </w:r>
      <w:r w:rsidRPr="00A46549">
        <w:rPr>
          <w:rFonts w:ascii="Palatino Linotype" w:hAnsi="Palatino Linotype"/>
          <w:sz w:val="22"/>
          <w:szCs w:val="22"/>
          <w:lang w:bidi="en-US"/>
        </w:rPr>
        <w:t>, Denise Harvey publishing, Evia, Greece.</w:t>
      </w:r>
    </w:p>
    <w:p w14:paraId="13F41614" w14:textId="77777777" w:rsidR="0054116F" w:rsidRPr="00A46549" w:rsidRDefault="0054116F" w:rsidP="00D31B86">
      <w:pPr>
        <w:spacing w:after="0" w:line="360" w:lineRule="auto"/>
        <w:rPr>
          <w:rFonts w:ascii="Palatino Linotype" w:hAnsi="Palatino Linotype"/>
          <w:sz w:val="22"/>
          <w:szCs w:val="22"/>
          <w:lang w:bidi="en-US"/>
        </w:rPr>
      </w:pPr>
      <w:r w:rsidRPr="00A46549">
        <w:rPr>
          <w:rFonts w:ascii="Palatino Linotype" w:hAnsi="Palatino Linotype"/>
          <w:sz w:val="22"/>
          <w:szCs w:val="22"/>
        </w:rPr>
        <w:sym w:font="Wingdings" w:char="F026"/>
      </w:r>
      <w:r w:rsidRPr="00A46549">
        <w:rPr>
          <w:rFonts w:ascii="Palatino Linotype" w:hAnsi="Palatino Linotype"/>
          <w:sz w:val="22"/>
          <w:szCs w:val="22"/>
          <w:lang w:bidi="en-US"/>
        </w:rPr>
        <w:t xml:space="preserve"> Kardaras Christos, (2014), </w:t>
      </w:r>
      <w:r w:rsidRPr="00A46549">
        <w:rPr>
          <w:rFonts w:ascii="Palatino Linotype" w:hAnsi="Palatino Linotype"/>
          <w:i/>
          <w:sz w:val="22"/>
          <w:szCs w:val="22"/>
          <w:lang w:bidi="en-US"/>
        </w:rPr>
        <w:t>History and Rembetiko</w:t>
      </w:r>
      <w:r w:rsidRPr="00A46549">
        <w:rPr>
          <w:rFonts w:ascii="Palatino Linotype" w:hAnsi="Palatino Linotype"/>
          <w:sz w:val="22"/>
          <w:szCs w:val="22"/>
          <w:lang w:bidi="en-US"/>
        </w:rPr>
        <w:t>, Papazisis publishing, Athens</w:t>
      </w:r>
    </w:p>
    <w:p w14:paraId="15FFB8FD" w14:textId="77777777" w:rsidR="0054116F" w:rsidRPr="00A46549" w:rsidRDefault="0054116F" w:rsidP="00D31B86">
      <w:pPr>
        <w:spacing w:after="0" w:line="360" w:lineRule="auto"/>
        <w:rPr>
          <w:rFonts w:ascii="Palatino Linotype" w:hAnsi="Palatino Linotype"/>
          <w:sz w:val="22"/>
          <w:szCs w:val="22"/>
          <w:lang w:bidi="en-US"/>
        </w:rPr>
      </w:pPr>
      <w:r w:rsidRPr="00A46549">
        <w:rPr>
          <w:rFonts w:ascii="Palatino Linotype" w:hAnsi="Palatino Linotype"/>
          <w:sz w:val="22"/>
          <w:szCs w:val="22"/>
        </w:rPr>
        <w:sym w:font="Wingdings" w:char="F026"/>
      </w:r>
      <w:r w:rsidR="009A6BD4" w:rsidRPr="00A46549">
        <w:rPr>
          <w:rFonts w:ascii="Palatino Linotype" w:hAnsi="Palatino Linotype"/>
          <w:sz w:val="22"/>
          <w:szCs w:val="22"/>
          <w:lang w:bidi="en-US"/>
        </w:rPr>
        <w:t xml:space="preserve"> Kotaridis N. (ed.</w:t>
      </w:r>
      <w:r w:rsidRPr="00A46549">
        <w:rPr>
          <w:rFonts w:ascii="Palatino Linotype" w:hAnsi="Palatino Linotype"/>
          <w:sz w:val="22"/>
          <w:szCs w:val="22"/>
          <w:lang w:bidi="en-US"/>
        </w:rPr>
        <w:t xml:space="preserve">) (2003), </w:t>
      </w:r>
      <w:r w:rsidRPr="00A46549">
        <w:rPr>
          <w:rFonts w:ascii="Palatino Linotype" w:hAnsi="Palatino Linotype"/>
          <w:i/>
          <w:sz w:val="22"/>
          <w:szCs w:val="22"/>
          <w:lang w:bidi="en-US"/>
        </w:rPr>
        <w:t>Rembetes and the Rembetiko Song</w:t>
      </w:r>
      <w:r w:rsidRPr="00A46549">
        <w:rPr>
          <w:rFonts w:ascii="Palatino Linotype" w:hAnsi="Palatino Linotype"/>
          <w:sz w:val="22"/>
          <w:szCs w:val="22"/>
          <w:lang w:bidi="en-US"/>
        </w:rPr>
        <w:t>, Plethron publishing, Athens</w:t>
      </w:r>
    </w:p>
    <w:p w14:paraId="0E686C79" w14:textId="77777777" w:rsidR="0054116F" w:rsidRPr="00A46549" w:rsidRDefault="0054116F" w:rsidP="00D31B86">
      <w:pPr>
        <w:spacing w:after="0" w:line="360" w:lineRule="auto"/>
        <w:rPr>
          <w:rFonts w:ascii="Palatino Linotype" w:hAnsi="Palatino Linotype"/>
          <w:sz w:val="22"/>
          <w:szCs w:val="22"/>
          <w:lang w:bidi="en-US"/>
        </w:rPr>
      </w:pPr>
      <w:r w:rsidRPr="00A46549">
        <w:rPr>
          <w:rFonts w:ascii="Palatino Linotype" w:hAnsi="Palatino Linotype"/>
          <w:sz w:val="22"/>
          <w:szCs w:val="22"/>
        </w:rPr>
        <w:sym w:font="Wingdings" w:char="F026"/>
      </w:r>
      <w:r w:rsidRPr="00A46549">
        <w:rPr>
          <w:rFonts w:ascii="Palatino Linotype" w:hAnsi="Palatino Linotype"/>
          <w:sz w:val="22"/>
          <w:szCs w:val="22"/>
          <w:lang w:bidi="en-US"/>
        </w:rPr>
        <w:t xml:space="preserve"> Papachristopoulos Nikos (2004), </w:t>
      </w:r>
      <w:r w:rsidRPr="00A46549">
        <w:rPr>
          <w:rFonts w:ascii="Palatino Linotype" w:hAnsi="Palatino Linotype"/>
          <w:i/>
          <w:sz w:val="22"/>
          <w:szCs w:val="22"/>
          <w:lang w:bidi="en-US"/>
        </w:rPr>
        <w:t>The Rembetika songs: The art of semiotics</w:t>
      </w:r>
      <w:r w:rsidRPr="00A46549">
        <w:rPr>
          <w:rFonts w:ascii="Palatino Linotype" w:hAnsi="Palatino Linotype"/>
          <w:sz w:val="22"/>
          <w:szCs w:val="22"/>
          <w:lang w:bidi="en-US"/>
        </w:rPr>
        <w:t>, Bibliorama publishing, Athens</w:t>
      </w:r>
    </w:p>
    <w:p w14:paraId="57161806" w14:textId="77777777" w:rsidR="0054116F" w:rsidRPr="00A46549" w:rsidRDefault="0054116F" w:rsidP="00D31B86">
      <w:pPr>
        <w:spacing w:after="0" w:line="360" w:lineRule="auto"/>
        <w:rPr>
          <w:rFonts w:ascii="Palatino Linotype" w:hAnsi="Palatino Linotype"/>
          <w:sz w:val="22"/>
          <w:szCs w:val="22"/>
          <w:lang w:bidi="en-US"/>
        </w:rPr>
      </w:pPr>
      <w:r w:rsidRPr="00A46549">
        <w:rPr>
          <w:rFonts w:ascii="Palatino Linotype" w:hAnsi="Palatino Linotype"/>
          <w:sz w:val="22"/>
          <w:szCs w:val="22"/>
        </w:rPr>
        <w:sym w:font="Wingdings" w:char="F026"/>
      </w:r>
      <w:r w:rsidRPr="00A46549">
        <w:rPr>
          <w:rFonts w:ascii="Palatino Linotype" w:hAnsi="Palatino Linotype"/>
          <w:sz w:val="22"/>
          <w:szCs w:val="22"/>
          <w:lang w:bidi="en-US"/>
        </w:rPr>
        <w:t xml:space="preserve"> Petropoulos Elias (1968) and (1979), </w:t>
      </w:r>
      <w:r w:rsidRPr="00A46549">
        <w:rPr>
          <w:rFonts w:ascii="Palatino Linotype" w:hAnsi="Palatino Linotype"/>
          <w:i/>
          <w:sz w:val="22"/>
          <w:szCs w:val="22"/>
          <w:lang w:bidi="en-US"/>
        </w:rPr>
        <w:t>Rembetika Songs</w:t>
      </w:r>
      <w:r w:rsidRPr="00A46549">
        <w:rPr>
          <w:rFonts w:ascii="Palatino Linotype" w:hAnsi="Palatino Linotype"/>
          <w:sz w:val="22"/>
          <w:szCs w:val="22"/>
          <w:lang w:bidi="en-US"/>
        </w:rPr>
        <w:t>, Kedros publishing, Athens</w:t>
      </w:r>
    </w:p>
    <w:p w14:paraId="05A4959F" w14:textId="77777777" w:rsidR="0054116F" w:rsidRPr="00A46549" w:rsidRDefault="0054116F" w:rsidP="00D31B86">
      <w:pPr>
        <w:spacing w:after="0" w:line="360" w:lineRule="auto"/>
        <w:rPr>
          <w:rFonts w:ascii="Palatino Linotype" w:hAnsi="Palatino Linotype"/>
          <w:sz w:val="22"/>
          <w:szCs w:val="22"/>
          <w:lang w:bidi="en-US"/>
        </w:rPr>
      </w:pPr>
      <w:r w:rsidRPr="00A46549">
        <w:rPr>
          <w:rFonts w:ascii="Palatino Linotype" w:hAnsi="Palatino Linotype"/>
          <w:sz w:val="22"/>
          <w:szCs w:val="22"/>
        </w:rPr>
        <w:sym w:font="Wingdings" w:char="F026"/>
      </w:r>
      <w:r w:rsidRPr="00A46549">
        <w:rPr>
          <w:rFonts w:ascii="Palatino Linotype" w:hAnsi="Palatino Linotype"/>
          <w:sz w:val="22"/>
          <w:szCs w:val="22"/>
          <w:lang w:bidi="en-US"/>
        </w:rPr>
        <w:t xml:space="preserve"> Savopoulos Panos (2006), </w:t>
      </w:r>
      <w:r w:rsidRPr="00A46549">
        <w:rPr>
          <w:rFonts w:ascii="Palatino Linotype" w:hAnsi="Palatino Linotype"/>
          <w:i/>
          <w:sz w:val="22"/>
          <w:szCs w:val="22"/>
          <w:lang w:bidi="en-US"/>
        </w:rPr>
        <w:t>About the word “Rembetiko” … and more…</w:t>
      </w:r>
      <w:r w:rsidRPr="00A46549">
        <w:rPr>
          <w:rFonts w:ascii="Palatino Linotype" w:hAnsi="Palatino Linotype"/>
          <w:sz w:val="22"/>
          <w:szCs w:val="22"/>
          <w:lang w:bidi="en-US"/>
        </w:rPr>
        <w:t>, Sigareta publishing, Athens</w:t>
      </w:r>
    </w:p>
    <w:p w14:paraId="160C9668" w14:textId="77777777" w:rsidR="0054116F" w:rsidRPr="00A46549" w:rsidRDefault="0054116F" w:rsidP="00D31B86">
      <w:pPr>
        <w:spacing w:after="0" w:line="360" w:lineRule="auto"/>
        <w:rPr>
          <w:rFonts w:ascii="Palatino Linotype" w:hAnsi="Palatino Linotype"/>
          <w:sz w:val="22"/>
          <w:szCs w:val="22"/>
          <w:lang w:bidi="en-US"/>
        </w:rPr>
      </w:pPr>
      <w:r w:rsidRPr="00A46549">
        <w:rPr>
          <w:rFonts w:ascii="Palatino Linotype" w:hAnsi="Palatino Linotype"/>
          <w:sz w:val="22"/>
          <w:szCs w:val="22"/>
        </w:rPr>
        <w:lastRenderedPageBreak/>
        <w:sym w:font="Wingdings" w:char="F026"/>
      </w:r>
      <w:r w:rsidRPr="00A46549">
        <w:rPr>
          <w:rFonts w:ascii="Palatino Linotype" w:hAnsi="Palatino Linotype"/>
          <w:sz w:val="22"/>
          <w:szCs w:val="22"/>
          <w:lang w:bidi="en-US"/>
        </w:rPr>
        <w:t xml:space="preserve"> Schorelis Tasos, (1977), </w:t>
      </w:r>
      <w:r w:rsidRPr="00A46549">
        <w:rPr>
          <w:rFonts w:ascii="Palatino Linotype" w:hAnsi="Palatino Linotype"/>
          <w:i/>
          <w:sz w:val="22"/>
          <w:szCs w:val="22"/>
          <w:lang w:bidi="en-US"/>
        </w:rPr>
        <w:t>Anthology of Rembetiko</w:t>
      </w:r>
      <w:r w:rsidRPr="00A46549">
        <w:rPr>
          <w:rFonts w:ascii="Palatino Linotype" w:hAnsi="Palatino Linotype"/>
          <w:sz w:val="22"/>
          <w:szCs w:val="22"/>
          <w:lang w:bidi="en-US"/>
        </w:rPr>
        <w:t>, vol. 1 -4, Plethron publishing, Athens</w:t>
      </w:r>
    </w:p>
    <w:p w14:paraId="7BF2DC9C" w14:textId="77777777" w:rsidR="009A6BD4" w:rsidRPr="00A46549" w:rsidRDefault="009A6BD4" w:rsidP="00D31B86">
      <w:pPr>
        <w:spacing w:after="0" w:line="360" w:lineRule="auto"/>
        <w:rPr>
          <w:rFonts w:ascii="Palatino Linotype" w:hAnsi="Palatino Linotype"/>
          <w:sz w:val="22"/>
          <w:szCs w:val="22"/>
        </w:rPr>
      </w:pPr>
      <w:r w:rsidRPr="00A46549">
        <w:rPr>
          <w:rFonts w:ascii="Palatino Linotype" w:hAnsi="Palatino Linotype"/>
          <w:sz w:val="22"/>
          <w:szCs w:val="22"/>
        </w:rPr>
        <w:sym w:font="Wingdings" w:char="F026"/>
      </w:r>
      <w:r w:rsidRPr="00A46549">
        <w:rPr>
          <w:rFonts w:ascii="Palatino Linotype" w:hAnsi="Palatino Linotype"/>
          <w:sz w:val="22"/>
          <w:szCs w:val="22"/>
        </w:rPr>
        <w:t xml:space="preserve"> Vlissidis Costas (2006). </w:t>
      </w:r>
      <w:r w:rsidRPr="00A46549">
        <w:rPr>
          <w:rFonts w:ascii="Palatino Linotype" w:hAnsi="Palatino Linotype"/>
          <w:i/>
          <w:sz w:val="22"/>
          <w:szCs w:val="22"/>
        </w:rPr>
        <w:t>Rare texts about the Rembetiko</w:t>
      </w:r>
      <w:r w:rsidRPr="00A46549">
        <w:rPr>
          <w:rFonts w:ascii="Palatino Linotype" w:hAnsi="Palatino Linotype"/>
          <w:sz w:val="22"/>
          <w:szCs w:val="22"/>
        </w:rPr>
        <w:t xml:space="preserve"> (1929-1959), Eikostou Protou Publishing, Athens</w:t>
      </w:r>
    </w:p>
    <w:p w14:paraId="2F063BCB" w14:textId="77777777" w:rsidR="009A6BD4" w:rsidRPr="00A46549" w:rsidRDefault="009A6BD4" w:rsidP="00D31B86">
      <w:pPr>
        <w:spacing w:after="0" w:line="360" w:lineRule="auto"/>
        <w:rPr>
          <w:rFonts w:ascii="Palatino Linotype" w:hAnsi="Palatino Linotype"/>
          <w:sz w:val="22"/>
          <w:szCs w:val="22"/>
          <w:lang w:bidi="en-US"/>
        </w:rPr>
      </w:pPr>
    </w:p>
    <w:p w14:paraId="1D309C9C" w14:textId="77777777" w:rsidR="0054116F" w:rsidRPr="00A46549" w:rsidRDefault="0054116F" w:rsidP="00D31B86">
      <w:pPr>
        <w:spacing w:line="360" w:lineRule="auto"/>
        <w:rPr>
          <w:rFonts w:ascii="Palatino Linotype" w:hAnsi="Palatino Linotype"/>
          <w:b/>
          <w:sz w:val="22"/>
          <w:szCs w:val="22"/>
        </w:rPr>
      </w:pPr>
      <w:r w:rsidRPr="00A46549">
        <w:rPr>
          <w:rFonts w:ascii="Palatino Linotype" w:hAnsi="Palatino Linotype"/>
          <w:sz w:val="22"/>
          <w:szCs w:val="22"/>
        </w:rPr>
        <w:t xml:space="preserve">• </w:t>
      </w:r>
      <w:r w:rsidRPr="00A46549">
        <w:rPr>
          <w:rFonts w:ascii="Palatino Linotype" w:hAnsi="Palatino Linotype"/>
          <w:b/>
          <w:sz w:val="22"/>
          <w:szCs w:val="22"/>
        </w:rPr>
        <w:t>TEACHING METHODS</w:t>
      </w:r>
    </w:p>
    <w:p w14:paraId="6CF4D98C" w14:textId="686344E1" w:rsidR="0054116F" w:rsidRPr="00A46549" w:rsidRDefault="004E3B9E" w:rsidP="00D31B86">
      <w:pPr>
        <w:spacing w:line="360" w:lineRule="auto"/>
        <w:rPr>
          <w:rFonts w:ascii="Palatino Linotype" w:hAnsi="Palatino Linotype"/>
          <w:sz w:val="22"/>
          <w:szCs w:val="22"/>
        </w:rPr>
      </w:pPr>
      <w:r>
        <w:rPr>
          <w:rFonts w:ascii="Palatino Linotype" w:hAnsi="Palatino Linotype"/>
          <w:sz w:val="22"/>
          <w:szCs w:val="22"/>
        </w:rPr>
        <w:t xml:space="preserve">Use of </w:t>
      </w:r>
      <w:r w:rsidR="0054116F" w:rsidRPr="00A46549">
        <w:rPr>
          <w:rFonts w:ascii="Palatino Linotype" w:hAnsi="Palatino Linotype"/>
          <w:sz w:val="22"/>
          <w:szCs w:val="22"/>
        </w:rPr>
        <w:t>technology, lectures, discussion, written assignments</w:t>
      </w:r>
    </w:p>
    <w:p w14:paraId="084AB7A4" w14:textId="77777777" w:rsidR="0054116F" w:rsidRPr="00A46549" w:rsidRDefault="0054116F" w:rsidP="00D31B86">
      <w:pPr>
        <w:spacing w:line="360" w:lineRule="auto"/>
        <w:rPr>
          <w:rFonts w:ascii="Palatino Linotype" w:hAnsi="Palatino Linotype"/>
          <w:b/>
          <w:sz w:val="22"/>
          <w:szCs w:val="22"/>
        </w:rPr>
      </w:pPr>
      <w:r w:rsidRPr="00A46549">
        <w:rPr>
          <w:rFonts w:ascii="Palatino Linotype" w:hAnsi="Palatino Linotype"/>
          <w:sz w:val="22"/>
          <w:szCs w:val="22"/>
        </w:rPr>
        <w:t xml:space="preserve">• </w:t>
      </w:r>
      <w:r w:rsidRPr="00A46549">
        <w:rPr>
          <w:rFonts w:ascii="Palatino Linotype" w:hAnsi="Palatino Linotype"/>
          <w:b/>
          <w:sz w:val="22"/>
          <w:szCs w:val="22"/>
        </w:rPr>
        <w:t xml:space="preserve">ASSESSMENT METHODS </w:t>
      </w:r>
    </w:p>
    <w:p w14:paraId="3573B1B8" w14:textId="77777777" w:rsidR="0054116F" w:rsidRPr="00A46549" w:rsidRDefault="0054116F" w:rsidP="00D31B86">
      <w:pPr>
        <w:spacing w:line="360" w:lineRule="auto"/>
        <w:rPr>
          <w:rFonts w:ascii="Palatino Linotype" w:hAnsi="Palatino Linotype"/>
          <w:sz w:val="22"/>
          <w:szCs w:val="22"/>
        </w:rPr>
      </w:pPr>
      <w:r w:rsidRPr="00A46549">
        <w:rPr>
          <w:rFonts w:ascii="Palatino Linotype" w:hAnsi="Palatino Linotype"/>
          <w:sz w:val="22"/>
          <w:szCs w:val="22"/>
        </w:rPr>
        <w:t xml:space="preserve">Oral exams </w:t>
      </w:r>
    </w:p>
    <w:p w14:paraId="3275C0F4" w14:textId="77777777" w:rsidR="0054116F" w:rsidRPr="00A46549" w:rsidRDefault="0054116F" w:rsidP="00D31B86">
      <w:pPr>
        <w:spacing w:line="360" w:lineRule="auto"/>
        <w:rPr>
          <w:rFonts w:ascii="Palatino Linotype" w:hAnsi="Palatino Linotype"/>
          <w:sz w:val="22"/>
          <w:szCs w:val="22"/>
        </w:rPr>
      </w:pPr>
      <w:r w:rsidRPr="00A46549">
        <w:rPr>
          <w:rFonts w:ascii="Palatino Linotype" w:hAnsi="Palatino Linotype"/>
          <w:sz w:val="22"/>
          <w:szCs w:val="22"/>
        </w:rPr>
        <w:t xml:space="preserve">• </w:t>
      </w:r>
      <w:r w:rsidRPr="00A46549">
        <w:rPr>
          <w:rFonts w:ascii="Palatino Linotype" w:hAnsi="Palatino Linotype"/>
          <w:b/>
          <w:sz w:val="22"/>
          <w:szCs w:val="22"/>
        </w:rPr>
        <w:t>LANGUAGE OF INSTRUCTION</w:t>
      </w:r>
      <w:r w:rsidRPr="00A46549">
        <w:rPr>
          <w:rFonts w:ascii="Palatino Linotype" w:hAnsi="Palatino Linotype"/>
          <w:sz w:val="22"/>
          <w:szCs w:val="22"/>
        </w:rPr>
        <w:t xml:space="preserve"> </w:t>
      </w:r>
    </w:p>
    <w:p w14:paraId="6A7813B3" w14:textId="77777777" w:rsidR="0054116F" w:rsidRPr="00A46549" w:rsidRDefault="0054116F" w:rsidP="00D31B86">
      <w:pPr>
        <w:spacing w:line="360" w:lineRule="auto"/>
        <w:rPr>
          <w:rFonts w:ascii="Palatino Linotype" w:hAnsi="Palatino Linotype"/>
          <w:sz w:val="22"/>
          <w:szCs w:val="22"/>
        </w:rPr>
      </w:pPr>
      <w:r w:rsidRPr="00A46549">
        <w:rPr>
          <w:rFonts w:ascii="Palatino Linotype" w:hAnsi="Palatino Linotype"/>
          <w:sz w:val="22"/>
          <w:szCs w:val="22"/>
        </w:rPr>
        <w:t xml:space="preserve">Greek </w:t>
      </w:r>
    </w:p>
    <w:p w14:paraId="1B98A9AC" w14:textId="77777777" w:rsidR="0054116F" w:rsidRPr="00A46549" w:rsidRDefault="0054116F" w:rsidP="00D31B86">
      <w:pPr>
        <w:spacing w:line="360" w:lineRule="auto"/>
        <w:rPr>
          <w:rFonts w:ascii="Palatino Linotype" w:hAnsi="Palatino Linotype"/>
          <w:b/>
          <w:bCs/>
          <w:sz w:val="22"/>
          <w:szCs w:val="22"/>
          <w:lang w:val="en-GB"/>
        </w:rPr>
      </w:pPr>
      <w:r w:rsidRPr="00A46549">
        <w:rPr>
          <w:rFonts w:ascii="Palatino Linotype" w:hAnsi="Palatino Linotype"/>
          <w:sz w:val="22"/>
          <w:szCs w:val="22"/>
        </w:rPr>
        <w:t xml:space="preserve">     </w:t>
      </w:r>
    </w:p>
    <w:p w14:paraId="4AB1F7B0" w14:textId="77777777" w:rsidR="0054116F" w:rsidRPr="00A46549" w:rsidRDefault="0054116F" w:rsidP="00D31B86">
      <w:pPr>
        <w:pBdr>
          <w:top w:val="single" w:sz="4" w:space="2"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spacing w:after="120" w:line="360" w:lineRule="auto"/>
        <w:ind w:left="720" w:hanging="720"/>
        <w:jc w:val="center"/>
        <w:rPr>
          <w:rFonts w:ascii="Palatino Linotype" w:hAnsi="Palatino Linotype"/>
          <w:b/>
          <w:sz w:val="22"/>
          <w:szCs w:val="22"/>
          <w:lang w:val="en-GB"/>
        </w:rPr>
      </w:pPr>
      <w:r w:rsidRPr="00A46549">
        <w:rPr>
          <w:rFonts w:ascii="Palatino Linotype" w:hAnsi="Palatino Linotype"/>
          <w:b/>
          <w:sz w:val="22"/>
          <w:szCs w:val="22"/>
          <w:lang w:val="en-GB"/>
        </w:rPr>
        <w:t>11. Theatre Pedagogy VIII: Developmental Forms of Teaching Theatre in Education</w:t>
      </w:r>
    </w:p>
    <w:p w14:paraId="2877EA5D" w14:textId="77777777" w:rsidR="0054116F" w:rsidRPr="00A46549" w:rsidRDefault="0054116F" w:rsidP="00D31B86">
      <w:pPr>
        <w:spacing w:line="360" w:lineRule="auto"/>
        <w:rPr>
          <w:rFonts w:ascii="Palatino Linotype" w:hAnsi="Palatino Linotype"/>
          <w:b/>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COURSE CODE</w:t>
      </w:r>
    </w:p>
    <w:p w14:paraId="1B66B9F2" w14:textId="77777777" w:rsidR="0054116F" w:rsidRPr="00A46549" w:rsidRDefault="0054116F" w:rsidP="00D31B86">
      <w:pPr>
        <w:spacing w:line="360" w:lineRule="auto"/>
        <w:rPr>
          <w:rFonts w:ascii="Palatino Linotype" w:hAnsi="Palatino Linotype"/>
          <w:caps/>
          <w:sz w:val="22"/>
          <w:szCs w:val="22"/>
          <w:lang w:val="en-GB"/>
        </w:rPr>
      </w:pPr>
      <w:r w:rsidRPr="00A46549">
        <w:rPr>
          <w:rFonts w:ascii="Palatino Linotype" w:hAnsi="Palatino Linotype"/>
          <w:sz w:val="22"/>
          <w:szCs w:val="22"/>
          <w:lang w:val="en-GB"/>
        </w:rPr>
        <w:t xml:space="preserve">   34</w:t>
      </w:r>
      <w:r w:rsidRPr="00A46549">
        <w:rPr>
          <w:rFonts w:ascii="Palatino Linotype" w:hAnsi="Palatino Linotype"/>
          <w:sz w:val="22"/>
          <w:szCs w:val="22"/>
        </w:rPr>
        <w:t>ΕΕ</w:t>
      </w:r>
      <w:r w:rsidRPr="00A46549">
        <w:rPr>
          <w:rFonts w:ascii="Palatino Linotype" w:hAnsi="Palatino Linotype"/>
          <w:sz w:val="22"/>
          <w:szCs w:val="22"/>
          <w:lang w:val="en-GB"/>
        </w:rPr>
        <w:t>014</w:t>
      </w:r>
    </w:p>
    <w:p w14:paraId="4EF82951"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TYPE OF COURSE</w:t>
      </w:r>
    </w:p>
    <w:p w14:paraId="2155EF4E" w14:textId="77777777" w:rsidR="0054116F" w:rsidRPr="00A46549" w:rsidRDefault="0054116F" w:rsidP="00D31B86">
      <w:pPr>
        <w:spacing w:line="360" w:lineRule="auto"/>
        <w:ind w:left="180"/>
        <w:rPr>
          <w:rFonts w:ascii="Palatino Linotype" w:hAnsi="Palatino Linotype"/>
          <w:lang w:val="en-GB"/>
        </w:rPr>
      </w:pPr>
      <w:r w:rsidRPr="00A46549">
        <w:rPr>
          <w:rFonts w:ascii="Palatino Linotype" w:hAnsi="Palatino Linotype"/>
          <w:bCs/>
          <w:sz w:val="22"/>
          <w:szCs w:val="22"/>
        </w:rPr>
        <w:t>3</w:t>
      </w:r>
      <w:r w:rsidRPr="00A46549">
        <w:rPr>
          <w:rFonts w:ascii="Palatino Linotype" w:hAnsi="Palatino Linotype"/>
          <w:bCs/>
          <w:sz w:val="22"/>
          <w:szCs w:val="22"/>
          <w:vertAlign w:val="superscript"/>
        </w:rPr>
        <w:t>rd</w:t>
      </w:r>
      <w:r w:rsidRPr="00A46549">
        <w:rPr>
          <w:rFonts w:ascii="Palatino Linotype" w:hAnsi="Palatino Linotype"/>
          <w:bCs/>
          <w:sz w:val="22"/>
          <w:szCs w:val="22"/>
        </w:rPr>
        <w:t>-4</w:t>
      </w:r>
      <w:r w:rsidRPr="00A46549">
        <w:rPr>
          <w:rFonts w:ascii="Palatino Linotype" w:hAnsi="Palatino Linotype"/>
          <w:bCs/>
          <w:sz w:val="22"/>
          <w:szCs w:val="22"/>
          <w:vertAlign w:val="superscript"/>
        </w:rPr>
        <w:t>th</w:t>
      </w:r>
      <w:r w:rsidRPr="00A46549">
        <w:rPr>
          <w:rFonts w:ascii="Palatino Linotype" w:hAnsi="Palatino Linotype"/>
          <w:bCs/>
          <w:sz w:val="22"/>
          <w:szCs w:val="22"/>
        </w:rPr>
        <w:t xml:space="preserve"> Year Free Elective</w:t>
      </w:r>
      <w:r w:rsidRPr="00A46549">
        <w:rPr>
          <w:rFonts w:ascii="Palatino Linotype" w:hAnsi="Palatino Linotype"/>
          <w:lang w:val="en-GB"/>
        </w:rPr>
        <w:t xml:space="preserve"> </w:t>
      </w:r>
    </w:p>
    <w:p w14:paraId="78CA45DE"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LEVEL OF COURSE</w:t>
      </w:r>
    </w:p>
    <w:p w14:paraId="02E7613E"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Undergraduate</w:t>
      </w:r>
    </w:p>
    <w:p w14:paraId="018A4A4A"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YEAR OF STUDY</w:t>
      </w:r>
    </w:p>
    <w:p w14:paraId="3150A64B" w14:textId="43458BF5"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006A6628" w:rsidRPr="00A46549">
        <w:rPr>
          <w:rFonts w:ascii="Palatino Linotype" w:hAnsi="Palatino Linotype"/>
          <w:sz w:val="22"/>
          <w:szCs w:val="22"/>
          <w:lang w:val="en-GB"/>
        </w:rPr>
        <w:t>2015-2016</w:t>
      </w:r>
    </w:p>
    <w:p w14:paraId="7E085890"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SEMESTER</w:t>
      </w:r>
    </w:p>
    <w:p w14:paraId="213A8AC2"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lastRenderedPageBreak/>
        <w:t xml:space="preserve">   Spring Semester </w:t>
      </w:r>
    </w:p>
    <w:p w14:paraId="5DE9E8B3"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NUMBER OF CREDITS ALLOCATED</w:t>
      </w:r>
    </w:p>
    <w:p w14:paraId="71910C04"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5 ECTS Credits</w:t>
      </w:r>
    </w:p>
    <w:p w14:paraId="6486F25B"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NAME OF LECTURER</w:t>
      </w:r>
    </w:p>
    <w:p w14:paraId="280C8578" w14:textId="77777777" w:rsidR="0054116F" w:rsidRPr="00A46549" w:rsidRDefault="0054116F" w:rsidP="00D31B86">
      <w:pPr>
        <w:spacing w:after="120" w:line="360" w:lineRule="auto"/>
        <w:rPr>
          <w:rFonts w:ascii="Palatino Linotype" w:hAnsi="Palatino Linotype"/>
          <w:sz w:val="22"/>
          <w:szCs w:val="22"/>
          <w:lang w:val="en-GB"/>
        </w:rPr>
      </w:pPr>
      <w:r w:rsidRPr="00A46549">
        <w:rPr>
          <w:rFonts w:ascii="Palatino Linotype" w:hAnsi="Palatino Linotype"/>
          <w:sz w:val="22"/>
          <w:szCs w:val="22"/>
          <w:lang w:val="en-GB"/>
        </w:rPr>
        <w:t xml:space="preserve">   Asterios Tsiaras, Assistant Professor</w:t>
      </w:r>
    </w:p>
    <w:p w14:paraId="03692277" w14:textId="77777777" w:rsidR="0054116F" w:rsidRPr="00A46549" w:rsidRDefault="0054116F" w:rsidP="00D31B86">
      <w:pPr>
        <w:spacing w:line="360" w:lineRule="auto"/>
        <w:ind w:left="180" w:hanging="180"/>
        <w:rPr>
          <w:rFonts w:ascii="Palatino Linotype" w:hAnsi="Palatino Linotype"/>
          <w:b/>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rPr>
        <w:t>COURSE OBJECTIVES</w:t>
      </w:r>
    </w:p>
    <w:p w14:paraId="3FF21906" w14:textId="64163E21" w:rsidR="00526938" w:rsidRPr="00EC26ED" w:rsidRDefault="0054116F" w:rsidP="004E3B9E">
      <w:pPr>
        <w:spacing w:after="0" w:line="360" w:lineRule="auto"/>
        <w:ind w:left="181"/>
        <w:rPr>
          <w:rFonts w:ascii="Palatino Linotype" w:hAnsi="Palatino Linotype"/>
          <w:sz w:val="22"/>
          <w:szCs w:val="22"/>
        </w:rPr>
      </w:pPr>
      <w:r w:rsidRPr="00A46549">
        <w:rPr>
          <w:rFonts w:ascii="Palatino Linotype" w:hAnsi="Palatino Linotype"/>
          <w:sz w:val="22"/>
          <w:szCs w:val="22"/>
          <w:lang w:val="en-GB"/>
        </w:rPr>
        <w:t xml:space="preserve">The objective of this course is to introduce students to the basic concepts of theatre contribution in child’s holistic development. Through this course the student will acquire an understanding of the content, structure and purpose of theatre use as a means of fostering </w:t>
      </w:r>
      <w:r w:rsidRPr="00A46549">
        <w:rPr>
          <w:rStyle w:val="ab"/>
          <w:rFonts w:ascii="Palatino Linotype" w:hAnsi="Palatino Linotype"/>
          <w:i w:val="0"/>
          <w:sz w:val="22"/>
          <w:szCs w:val="22"/>
          <w:lang w:val="en-GB"/>
        </w:rPr>
        <w:t>interpersonal communication</w:t>
      </w:r>
      <w:r w:rsidRPr="00A46549">
        <w:rPr>
          <w:rFonts w:ascii="Palatino Linotype" w:hAnsi="Palatino Linotype"/>
          <w:sz w:val="22"/>
          <w:szCs w:val="22"/>
          <w:lang w:val="en-GB"/>
        </w:rPr>
        <w:t xml:space="preserve"> skills, developing peer relations and confronting interpersonal conflicts in primary and secondary </w:t>
      </w:r>
      <w:r w:rsidRPr="00A46549">
        <w:rPr>
          <w:rStyle w:val="ab"/>
          <w:rFonts w:ascii="Palatino Linotype" w:hAnsi="Palatino Linotype"/>
          <w:i w:val="0"/>
          <w:sz w:val="22"/>
          <w:szCs w:val="22"/>
          <w:lang w:val="en-GB"/>
        </w:rPr>
        <w:t>school children</w:t>
      </w:r>
      <w:r w:rsidRPr="00A46549">
        <w:rPr>
          <w:rFonts w:ascii="Palatino Linotype" w:hAnsi="Palatino Linotype"/>
          <w:sz w:val="22"/>
          <w:szCs w:val="22"/>
          <w:lang w:val="en-GB"/>
        </w:rPr>
        <w:t xml:space="preserve">. The students should obtain a functional knowledge of theoretical background and the procedures in theatre development; more specifically, these include methods of fostering </w:t>
      </w:r>
      <w:r w:rsidRPr="00A46549">
        <w:rPr>
          <w:rStyle w:val="ab"/>
          <w:rFonts w:ascii="Palatino Linotype" w:hAnsi="Palatino Linotype"/>
          <w:i w:val="0"/>
          <w:sz w:val="22"/>
          <w:szCs w:val="22"/>
          <w:lang w:val="en-GB"/>
        </w:rPr>
        <w:t>interpersonal communication</w:t>
      </w:r>
      <w:r w:rsidRPr="00A46549">
        <w:rPr>
          <w:rFonts w:ascii="Palatino Linotype" w:hAnsi="Palatino Linotype"/>
          <w:sz w:val="22"/>
          <w:szCs w:val="22"/>
          <w:lang w:val="en-GB"/>
        </w:rPr>
        <w:t xml:space="preserve"> skills in primary and secondary pupils, methods of improving  pupils’ interpersonal relationships</w:t>
      </w:r>
      <w:r w:rsidRPr="00A46549">
        <w:rPr>
          <w:rStyle w:val="ab"/>
          <w:rFonts w:ascii="Palatino Linotype" w:hAnsi="Palatino Linotype"/>
          <w:sz w:val="22"/>
          <w:szCs w:val="22"/>
          <w:lang w:val="en-GB"/>
        </w:rPr>
        <w:t xml:space="preserve">, </w:t>
      </w:r>
      <w:r w:rsidRPr="00A46549">
        <w:rPr>
          <w:rStyle w:val="ab"/>
          <w:rFonts w:ascii="Palatino Linotype" w:hAnsi="Palatino Linotype"/>
          <w:i w:val="0"/>
          <w:sz w:val="22"/>
          <w:szCs w:val="22"/>
          <w:lang w:val="en-GB"/>
        </w:rPr>
        <w:t>methods of resolving</w:t>
      </w:r>
      <w:r w:rsidRPr="00A46549">
        <w:rPr>
          <w:rStyle w:val="ab"/>
          <w:rFonts w:ascii="Palatino Linotype" w:hAnsi="Palatino Linotype"/>
          <w:sz w:val="22"/>
          <w:szCs w:val="22"/>
          <w:lang w:val="en-GB"/>
        </w:rPr>
        <w:t xml:space="preserve"> </w:t>
      </w:r>
      <w:r w:rsidRPr="00A46549">
        <w:rPr>
          <w:rFonts w:ascii="Palatino Linotype" w:hAnsi="Palatino Linotype"/>
          <w:sz w:val="22"/>
          <w:szCs w:val="22"/>
          <w:lang w:val="en-GB"/>
        </w:rPr>
        <w:t>pupils’</w:t>
      </w:r>
      <w:r w:rsidRPr="00A46549">
        <w:rPr>
          <w:rStyle w:val="ab"/>
          <w:rFonts w:ascii="Palatino Linotype" w:hAnsi="Palatino Linotype"/>
          <w:sz w:val="22"/>
          <w:szCs w:val="22"/>
          <w:lang w:val="en-GB"/>
        </w:rPr>
        <w:t xml:space="preserve"> </w:t>
      </w:r>
      <w:r w:rsidRPr="00A46549">
        <w:rPr>
          <w:rFonts w:ascii="Palatino Linotype" w:hAnsi="Palatino Linotype"/>
          <w:sz w:val="22"/>
          <w:szCs w:val="22"/>
          <w:lang w:val="en-GB"/>
        </w:rPr>
        <w:t xml:space="preserve">interpersonal conflicts and methods of </w:t>
      </w:r>
      <w:r w:rsidRPr="00A46549">
        <w:rPr>
          <w:rStyle w:val="ab"/>
          <w:rFonts w:ascii="Palatino Linotype" w:hAnsi="Palatino Linotype"/>
          <w:i w:val="0"/>
          <w:sz w:val="22"/>
          <w:szCs w:val="22"/>
          <w:lang w:val="en-GB"/>
        </w:rPr>
        <w:t>improving</w:t>
      </w:r>
      <w:r w:rsidRPr="00A46549">
        <w:rPr>
          <w:rFonts w:ascii="Palatino Linotype" w:hAnsi="Palatino Linotype"/>
          <w:sz w:val="22"/>
          <w:szCs w:val="22"/>
          <w:lang w:val="en-GB"/>
        </w:rPr>
        <w:t xml:space="preserve"> pupils’ </w:t>
      </w:r>
      <w:r w:rsidRPr="00A46549">
        <w:rPr>
          <w:rStyle w:val="ab"/>
          <w:rFonts w:ascii="Palatino Linotype" w:hAnsi="Palatino Linotype"/>
          <w:i w:val="0"/>
          <w:sz w:val="22"/>
          <w:szCs w:val="22"/>
          <w:lang w:val="en-GB"/>
        </w:rPr>
        <w:t>mental health</w:t>
      </w:r>
      <w:r w:rsidRPr="00A46549">
        <w:rPr>
          <w:rStyle w:val="ab"/>
          <w:rFonts w:ascii="Palatino Linotype" w:hAnsi="Palatino Linotype"/>
          <w:sz w:val="22"/>
          <w:szCs w:val="22"/>
          <w:lang w:val="en-GB"/>
        </w:rPr>
        <w:t xml:space="preserve"> </w:t>
      </w:r>
      <w:r w:rsidRPr="00A46549">
        <w:rPr>
          <w:rFonts w:ascii="Palatino Linotype" w:hAnsi="Palatino Linotype"/>
          <w:sz w:val="22"/>
          <w:szCs w:val="22"/>
          <w:lang w:val="en-GB"/>
        </w:rPr>
        <w:t xml:space="preserve">through theatre. Furthermore, the course includes workshops for the students’ practical training in </w:t>
      </w:r>
      <w:r w:rsidR="004E3B9E">
        <w:rPr>
          <w:rFonts w:ascii="Palatino Linotype" w:hAnsi="Palatino Linotype"/>
          <w:sz w:val="22"/>
          <w:szCs w:val="22"/>
          <w:lang w:val="en-GB"/>
        </w:rPr>
        <w:t>theatre development techniques.</w:t>
      </w:r>
    </w:p>
    <w:p w14:paraId="445A598C" w14:textId="77777777" w:rsidR="004E3B9E" w:rsidRPr="00EC26ED" w:rsidRDefault="004E3B9E" w:rsidP="004E3B9E">
      <w:pPr>
        <w:spacing w:after="0" w:line="360" w:lineRule="auto"/>
        <w:ind w:left="181"/>
        <w:rPr>
          <w:rFonts w:ascii="Palatino Linotype" w:hAnsi="Palatino Linotype"/>
          <w:sz w:val="22"/>
          <w:szCs w:val="22"/>
        </w:rPr>
      </w:pPr>
    </w:p>
    <w:p w14:paraId="45B6C1C3" w14:textId="77777777" w:rsidR="0054116F" w:rsidRPr="00A46549" w:rsidRDefault="0054116F" w:rsidP="004E3B9E">
      <w:pPr>
        <w:spacing w:after="0" w:line="360" w:lineRule="auto"/>
        <w:rPr>
          <w:rFonts w:ascii="Palatino Linotype" w:hAnsi="Palatino Linotype"/>
          <w:b/>
          <w:sz w:val="22"/>
          <w:szCs w:val="22"/>
          <w:shd w:val="clear" w:color="auto" w:fill="FFFFFF"/>
        </w:rPr>
      </w:pPr>
      <w:r w:rsidRPr="00A46549">
        <w:rPr>
          <w:rFonts w:ascii="Palatino Linotype" w:hAnsi="Palatino Linotype"/>
          <w:b/>
          <w:sz w:val="22"/>
          <w:szCs w:val="22"/>
          <w:lang w:bidi="he-IL"/>
        </w:rPr>
        <w:t xml:space="preserve">• </w:t>
      </w:r>
      <w:r w:rsidRPr="00A46549">
        <w:rPr>
          <w:rFonts w:ascii="Palatino Linotype" w:hAnsi="Palatino Linotype"/>
          <w:b/>
          <w:sz w:val="22"/>
          <w:szCs w:val="22"/>
          <w:shd w:val="clear" w:color="auto" w:fill="FFFFFF"/>
        </w:rPr>
        <w:t>LEARNING OUTCOMES  </w:t>
      </w:r>
    </w:p>
    <w:p w14:paraId="0F3433BA" w14:textId="77777777" w:rsidR="0054116F" w:rsidRPr="00EC26ED" w:rsidRDefault="0054116F" w:rsidP="004E3B9E">
      <w:pPr>
        <w:spacing w:after="0" w:line="360" w:lineRule="auto"/>
        <w:ind w:left="181"/>
        <w:rPr>
          <w:rFonts w:ascii="Palatino Linotype" w:hAnsi="Palatino Linotype"/>
          <w:sz w:val="22"/>
          <w:szCs w:val="22"/>
        </w:rPr>
      </w:pPr>
      <w:r w:rsidRPr="00A46549">
        <w:rPr>
          <w:rFonts w:ascii="Palatino Linotype" w:hAnsi="Palatino Linotype"/>
          <w:sz w:val="22"/>
          <w:szCs w:val="22"/>
          <w:lang w:val="en-GB"/>
        </w:rPr>
        <w:t xml:space="preserve">Upon successful completion of the course students will be able to: handle in practice and cultivate interpersonal communication techniques in primary and secondary school children through theatre, identify and apply basic theatre techniques for solving primary and secondary school pupils’ interpersonal conflicts, understand and implement practical theatre techniques for improving primary and secondary school pupils’ emotional intelligence,  plan and coordinate mental health education activities through theatre for primary and secondary school pupils, finally, </w:t>
      </w:r>
      <w:r w:rsidRPr="00A46549">
        <w:rPr>
          <w:rFonts w:ascii="Palatino Linotype" w:hAnsi="Palatino Linotype"/>
          <w:sz w:val="22"/>
          <w:szCs w:val="22"/>
          <w:lang w:val="en-GB"/>
        </w:rPr>
        <w:lastRenderedPageBreak/>
        <w:t>organize an experiential workshop of developmental drama and apply developmental theatre techniques.</w:t>
      </w:r>
    </w:p>
    <w:p w14:paraId="0EB6CE56" w14:textId="77777777" w:rsidR="004E3B9E" w:rsidRPr="00EC26ED" w:rsidRDefault="004E3B9E" w:rsidP="004E3B9E">
      <w:pPr>
        <w:spacing w:after="0" w:line="360" w:lineRule="auto"/>
        <w:ind w:left="181"/>
        <w:rPr>
          <w:rFonts w:ascii="Palatino Linotype" w:hAnsi="Palatino Linotype"/>
          <w:sz w:val="22"/>
          <w:szCs w:val="22"/>
        </w:rPr>
      </w:pPr>
    </w:p>
    <w:p w14:paraId="60B130E6" w14:textId="77777777" w:rsidR="0054116F" w:rsidRPr="00A46549" w:rsidRDefault="0054116F" w:rsidP="00D31B86">
      <w:pPr>
        <w:spacing w:line="360" w:lineRule="auto"/>
        <w:rPr>
          <w:rFonts w:ascii="Palatino Linotype" w:hAnsi="Palatino Linotype"/>
          <w:b/>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PREREQUISITES</w:t>
      </w:r>
    </w:p>
    <w:p w14:paraId="08ADC897" w14:textId="77777777" w:rsidR="0054116F" w:rsidRPr="00A46549" w:rsidRDefault="0054116F" w:rsidP="00D31B86">
      <w:pPr>
        <w:spacing w:after="120" w:line="360" w:lineRule="auto"/>
        <w:rPr>
          <w:rFonts w:ascii="Palatino Linotype" w:hAnsi="Palatino Linotype"/>
          <w:b/>
          <w:sz w:val="22"/>
          <w:szCs w:val="22"/>
          <w:lang w:val="en-GB"/>
        </w:rPr>
      </w:pPr>
      <w:r w:rsidRPr="00A46549">
        <w:rPr>
          <w:rFonts w:ascii="Palatino Linotype" w:hAnsi="Palatino Linotype"/>
          <w:sz w:val="22"/>
          <w:szCs w:val="22"/>
          <w:lang w:val="en-GB"/>
        </w:rPr>
        <w:t xml:space="preserve">  Attendance is mandatory at 9 workshops sessions</w:t>
      </w:r>
    </w:p>
    <w:p w14:paraId="0DF504F4"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rPr>
        <w:t xml:space="preserve">• </w:t>
      </w:r>
      <w:r w:rsidRPr="00A46549">
        <w:rPr>
          <w:rFonts w:ascii="Palatino Linotype" w:hAnsi="Palatino Linotype"/>
          <w:b/>
          <w:sz w:val="22"/>
          <w:szCs w:val="22"/>
          <w:lang w:val="en-GB"/>
        </w:rPr>
        <w:t>COURSE CONTENTS</w:t>
      </w:r>
    </w:p>
    <w:p w14:paraId="0BCBABAF" w14:textId="77777777" w:rsidR="0054116F" w:rsidRPr="00A46549" w:rsidRDefault="0054116F" w:rsidP="00D31B86">
      <w:pPr>
        <w:numPr>
          <w:ilvl w:val="0"/>
          <w:numId w:val="1"/>
        </w:numPr>
        <w:spacing w:after="0" w:line="360" w:lineRule="auto"/>
        <w:ind w:hanging="240"/>
        <w:rPr>
          <w:rFonts w:ascii="Palatino Linotype" w:hAnsi="Palatino Linotype"/>
          <w:sz w:val="22"/>
          <w:szCs w:val="22"/>
          <w:lang w:val="en-GB"/>
        </w:rPr>
      </w:pPr>
      <w:r w:rsidRPr="00A46549">
        <w:rPr>
          <w:rFonts w:ascii="Palatino Linotype" w:hAnsi="Palatino Linotype"/>
          <w:sz w:val="22"/>
          <w:szCs w:val="22"/>
          <w:lang w:val="en-GB"/>
        </w:rPr>
        <w:t xml:space="preserve">Fostering </w:t>
      </w:r>
      <w:r w:rsidRPr="00A46549">
        <w:rPr>
          <w:rStyle w:val="ab"/>
          <w:rFonts w:ascii="Palatino Linotype" w:hAnsi="Palatino Linotype"/>
          <w:i w:val="0"/>
          <w:sz w:val="22"/>
          <w:szCs w:val="22"/>
          <w:lang w:val="en-GB"/>
        </w:rPr>
        <w:t>interpersonal communication</w:t>
      </w:r>
      <w:r w:rsidRPr="00A46549">
        <w:rPr>
          <w:rFonts w:ascii="Palatino Linotype" w:hAnsi="Palatino Linotype"/>
          <w:sz w:val="22"/>
          <w:szCs w:val="22"/>
          <w:lang w:val="en-GB"/>
        </w:rPr>
        <w:t xml:space="preserve"> skills in primary </w:t>
      </w:r>
      <w:r w:rsidRPr="00A46549">
        <w:rPr>
          <w:rStyle w:val="ab"/>
          <w:rFonts w:ascii="Palatino Linotype" w:hAnsi="Palatino Linotype"/>
          <w:i w:val="0"/>
          <w:sz w:val="22"/>
          <w:szCs w:val="22"/>
          <w:lang w:val="en-GB"/>
        </w:rPr>
        <w:t>school children</w:t>
      </w:r>
      <w:r w:rsidRPr="00A46549">
        <w:rPr>
          <w:rFonts w:ascii="Palatino Linotype" w:hAnsi="Palatino Linotype"/>
          <w:i/>
          <w:sz w:val="22"/>
          <w:szCs w:val="22"/>
          <w:lang w:val="en-GB"/>
        </w:rPr>
        <w:t xml:space="preserve"> and </w:t>
      </w:r>
      <w:r w:rsidRPr="00A46549">
        <w:rPr>
          <w:rStyle w:val="ab"/>
          <w:rFonts w:ascii="Palatino Linotype" w:hAnsi="Palatino Linotype"/>
          <w:i w:val="0"/>
          <w:sz w:val="22"/>
          <w:szCs w:val="22"/>
          <w:lang w:val="en-GB"/>
        </w:rPr>
        <w:t>adolescents</w:t>
      </w:r>
      <w:r w:rsidRPr="00A46549">
        <w:rPr>
          <w:rFonts w:ascii="Palatino Linotype" w:hAnsi="Palatino Linotype"/>
          <w:sz w:val="22"/>
          <w:szCs w:val="22"/>
          <w:lang w:val="en-GB"/>
        </w:rPr>
        <w:t xml:space="preserve"> through theatre:  The improvement of children’s verbal and nonverbal communication through theatre</w:t>
      </w:r>
    </w:p>
    <w:p w14:paraId="1F85FE0A" w14:textId="77777777" w:rsidR="0054116F" w:rsidRPr="00A46549" w:rsidRDefault="0054116F" w:rsidP="00D31B86">
      <w:pPr>
        <w:numPr>
          <w:ilvl w:val="0"/>
          <w:numId w:val="1"/>
        </w:numPr>
        <w:spacing w:after="0" w:line="360" w:lineRule="auto"/>
        <w:ind w:hanging="240"/>
        <w:rPr>
          <w:rFonts w:ascii="Palatino Linotype" w:hAnsi="Palatino Linotype"/>
          <w:sz w:val="22"/>
          <w:szCs w:val="22"/>
          <w:lang w:val="en-GB"/>
        </w:rPr>
      </w:pPr>
      <w:r w:rsidRPr="00A46549">
        <w:rPr>
          <w:rFonts w:ascii="Palatino Linotype" w:hAnsi="Palatino Linotype"/>
          <w:sz w:val="22"/>
          <w:szCs w:val="22"/>
          <w:lang w:val="en-GB"/>
        </w:rPr>
        <w:t xml:space="preserve">The improvement of interpersonal relationships through theatre in primary </w:t>
      </w:r>
      <w:r w:rsidRPr="00A46549">
        <w:rPr>
          <w:rStyle w:val="ab"/>
          <w:rFonts w:ascii="Palatino Linotype" w:hAnsi="Palatino Linotype"/>
          <w:i w:val="0"/>
          <w:sz w:val="22"/>
          <w:szCs w:val="22"/>
          <w:lang w:val="en-GB"/>
        </w:rPr>
        <w:t>school children</w:t>
      </w:r>
      <w:r w:rsidRPr="00A46549">
        <w:rPr>
          <w:rFonts w:ascii="Palatino Linotype" w:hAnsi="Palatino Linotype"/>
          <w:i/>
          <w:sz w:val="22"/>
          <w:szCs w:val="22"/>
          <w:lang w:val="en-GB"/>
        </w:rPr>
        <w:t xml:space="preserve"> </w:t>
      </w:r>
      <w:r w:rsidRPr="00A46549">
        <w:rPr>
          <w:rFonts w:ascii="Palatino Linotype" w:hAnsi="Palatino Linotype"/>
          <w:sz w:val="22"/>
          <w:szCs w:val="22"/>
          <w:lang w:val="en-GB"/>
        </w:rPr>
        <w:t xml:space="preserve">and </w:t>
      </w:r>
      <w:r w:rsidRPr="00A46549">
        <w:rPr>
          <w:rStyle w:val="ab"/>
          <w:rFonts w:ascii="Palatino Linotype" w:hAnsi="Palatino Linotype"/>
          <w:i w:val="0"/>
          <w:sz w:val="22"/>
          <w:szCs w:val="22"/>
          <w:lang w:val="en-GB"/>
        </w:rPr>
        <w:t>adolescents</w:t>
      </w:r>
      <w:r w:rsidRPr="00A46549">
        <w:rPr>
          <w:rFonts w:ascii="Palatino Linotype" w:hAnsi="Palatino Linotype"/>
          <w:i/>
          <w:sz w:val="22"/>
          <w:szCs w:val="22"/>
          <w:lang w:val="en-GB"/>
        </w:rPr>
        <w:t>:</w:t>
      </w:r>
      <w:r w:rsidRPr="00A46549">
        <w:rPr>
          <w:rFonts w:ascii="Palatino Linotype" w:hAnsi="Palatino Linotype"/>
          <w:sz w:val="22"/>
          <w:szCs w:val="22"/>
          <w:lang w:val="en-GB"/>
        </w:rPr>
        <w:t xml:space="preserve"> the effect of theatre teaching on factors contributing to children’s interpersonal relations development</w:t>
      </w:r>
    </w:p>
    <w:p w14:paraId="726F9893" w14:textId="77777777" w:rsidR="0054116F" w:rsidRPr="00A46549" w:rsidRDefault="0054116F" w:rsidP="00D31B86">
      <w:pPr>
        <w:numPr>
          <w:ilvl w:val="0"/>
          <w:numId w:val="1"/>
        </w:numPr>
        <w:spacing w:after="0" w:line="360" w:lineRule="auto"/>
        <w:ind w:hanging="240"/>
        <w:rPr>
          <w:rFonts w:ascii="Palatino Linotype" w:hAnsi="Palatino Linotype"/>
          <w:sz w:val="22"/>
          <w:szCs w:val="22"/>
          <w:lang w:val="en-GB"/>
        </w:rPr>
      </w:pPr>
      <w:r w:rsidRPr="00A46549">
        <w:rPr>
          <w:rFonts w:ascii="Palatino Linotype" w:hAnsi="Palatino Linotype"/>
          <w:sz w:val="22"/>
          <w:szCs w:val="22"/>
          <w:lang w:val="en-GB"/>
        </w:rPr>
        <w:t xml:space="preserve">Interpersonal conflict resolution through theatre in primary </w:t>
      </w:r>
      <w:r w:rsidRPr="00A46549">
        <w:rPr>
          <w:rStyle w:val="ab"/>
          <w:rFonts w:ascii="Palatino Linotype" w:hAnsi="Palatino Linotype"/>
          <w:i w:val="0"/>
          <w:sz w:val="22"/>
          <w:szCs w:val="22"/>
          <w:lang w:val="en-GB"/>
        </w:rPr>
        <w:t>school children</w:t>
      </w:r>
      <w:r w:rsidRPr="00A46549">
        <w:rPr>
          <w:rFonts w:ascii="Palatino Linotype" w:hAnsi="Palatino Linotype"/>
          <w:sz w:val="22"/>
          <w:szCs w:val="22"/>
          <w:lang w:val="en-GB"/>
        </w:rPr>
        <w:t xml:space="preserve"> and </w:t>
      </w:r>
      <w:r w:rsidRPr="00A46549">
        <w:rPr>
          <w:rStyle w:val="ab"/>
          <w:rFonts w:ascii="Palatino Linotype" w:hAnsi="Palatino Linotype"/>
          <w:i w:val="0"/>
          <w:sz w:val="22"/>
          <w:szCs w:val="22"/>
          <w:lang w:val="en-GB"/>
        </w:rPr>
        <w:t>adolescents</w:t>
      </w:r>
      <w:r w:rsidRPr="00A46549">
        <w:rPr>
          <w:rFonts w:ascii="Palatino Linotype" w:hAnsi="Palatino Linotype"/>
          <w:sz w:val="22"/>
          <w:szCs w:val="22"/>
          <w:lang w:val="en-GB"/>
        </w:rPr>
        <w:t xml:space="preserve">: the use of suitable theatrical techniques for handling children’s interpersonal conflicts </w:t>
      </w:r>
    </w:p>
    <w:p w14:paraId="3E3D4287" w14:textId="77777777" w:rsidR="0054116F" w:rsidRPr="00A46549" w:rsidRDefault="0054116F" w:rsidP="00D31B86">
      <w:pPr>
        <w:numPr>
          <w:ilvl w:val="0"/>
          <w:numId w:val="1"/>
        </w:numPr>
        <w:spacing w:after="120" w:line="360" w:lineRule="auto"/>
        <w:ind w:left="357" w:hanging="238"/>
        <w:rPr>
          <w:rFonts w:ascii="Palatino Linotype" w:hAnsi="Palatino Linotype"/>
          <w:sz w:val="22"/>
          <w:szCs w:val="22"/>
          <w:lang w:val="en-GB"/>
        </w:rPr>
      </w:pPr>
      <w:r w:rsidRPr="00A46549">
        <w:rPr>
          <w:rFonts w:ascii="Palatino Linotype" w:hAnsi="Palatino Linotype"/>
          <w:sz w:val="22"/>
          <w:szCs w:val="22"/>
          <w:lang w:val="en-GB"/>
        </w:rPr>
        <w:t xml:space="preserve">Self-knowledge and </w:t>
      </w:r>
      <w:r w:rsidRPr="00A46549">
        <w:rPr>
          <w:rStyle w:val="ab"/>
          <w:rFonts w:ascii="Palatino Linotype" w:hAnsi="Palatino Linotype"/>
          <w:i w:val="0"/>
          <w:sz w:val="22"/>
          <w:szCs w:val="22"/>
          <w:lang w:val="en-GB"/>
        </w:rPr>
        <w:t>mental health improvement</w:t>
      </w:r>
      <w:r w:rsidRPr="00A46549">
        <w:rPr>
          <w:rFonts w:ascii="Palatino Linotype" w:hAnsi="Palatino Linotype"/>
          <w:sz w:val="22"/>
          <w:szCs w:val="22"/>
          <w:lang w:val="en-GB"/>
        </w:rPr>
        <w:t xml:space="preserve"> </w:t>
      </w:r>
      <w:r w:rsidRPr="00A46549">
        <w:rPr>
          <w:rFonts w:ascii="Palatino Linotype" w:hAnsi="Palatino Linotype"/>
          <w:i/>
          <w:sz w:val="22"/>
          <w:szCs w:val="22"/>
          <w:lang w:val="en-GB"/>
        </w:rPr>
        <w:t xml:space="preserve">in </w:t>
      </w:r>
      <w:r w:rsidRPr="00A46549">
        <w:rPr>
          <w:rStyle w:val="ab"/>
          <w:rFonts w:ascii="Palatino Linotype" w:hAnsi="Palatino Linotype"/>
          <w:i w:val="0"/>
          <w:sz w:val="22"/>
          <w:szCs w:val="22"/>
          <w:lang w:val="en-GB"/>
        </w:rPr>
        <w:t>children</w:t>
      </w:r>
      <w:r w:rsidRPr="00A46549">
        <w:rPr>
          <w:rFonts w:ascii="Palatino Linotype" w:hAnsi="Palatino Linotype"/>
          <w:sz w:val="22"/>
          <w:szCs w:val="22"/>
          <w:lang w:val="en-GB"/>
        </w:rPr>
        <w:t xml:space="preserve"> through theatre: the use of suitable theatrical techniques for child’s mental health improvement </w:t>
      </w:r>
    </w:p>
    <w:p w14:paraId="4F2E0A16"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RECOMMENDED READING</w:t>
      </w:r>
    </w:p>
    <w:p w14:paraId="3445CE0D" w14:textId="77777777" w:rsidR="0054116F" w:rsidRPr="00A46549" w:rsidRDefault="0054116F" w:rsidP="00D31B86">
      <w:pPr>
        <w:spacing w:after="0" w:line="360" w:lineRule="auto"/>
        <w:ind w:left="540" w:hanging="360"/>
        <w:outlineLvl w:val="1"/>
        <w:rPr>
          <w:rFonts w:ascii="Palatino Linotype" w:eastAsia="Arial Unicode MS" w:hAnsi="Palatino Linotype"/>
          <w:iCs/>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Beebe, S. A., Redmond, M. </w:t>
      </w:r>
      <w:r w:rsidRPr="00A46549">
        <w:rPr>
          <w:rFonts w:ascii="Palatino Linotype" w:eastAsia="Arial Unicode MS" w:hAnsi="Palatino Linotype"/>
          <w:iCs/>
          <w:sz w:val="22"/>
          <w:szCs w:val="22"/>
        </w:rPr>
        <w:sym w:font="Symbol" w:char="F026"/>
      </w:r>
      <w:r w:rsidRPr="00A46549">
        <w:rPr>
          <w:rFonts w:ascii="Palatino Linotype" w:eastAsia="Arial Unicode MS" w:hAnsi="Palatino Linotype"/>
          <w:iCs/>
          <w:sz w:val="22"/>
          <w:szCs w:val="22"/>
          <w:lang w:val="en-GB"/>
        </w:rPr>
        <w:t xml:space="preserve"> Bee, H. (1992). </w:t>
      </w:r>
      <w:r w:rsidRPr="00A46549">
        <w:rPr>
          <w:rFonts w:ascii="Palatino Linotype" w:eastAsia="Arial Unicode MS" w:hAnsi="Palatino Linotype"/>
          <w:i/>
          <w:iCs/>
          <w:sz w:val="22"/>
          <w:szCs w:val="22"/>
        </w:rPr>
        <w:t>Τ</w:t>
      </w:r>
      <w:r w:rsidRPr="00A46549">
        <w:rPr>
          <w:rFonts w:ascii="Palatino Linotype" w:eastAsia="Arial Unicode MS" w:hAnsi="Palatino Linotype"/>
          <w:i/>
          <w:iCs/>
          <w:sz w:val="22"/>
          <w:szCs w:val="22"/>
          <w:lang w:val="en-GB"/>
        </w:rPr>
        <w:t>he developing child</w:t>
      </w:r>
      <w:r w:rsidRPr="00A46549">
        <w:rPr>
          <w:rFonts w:ascii="Palatino Linotype" w:eastAsia="Arial Unicode MS" w:hAnsi="Palatino Linotype"/>
          <w:iCs/>
          <w:sz w:val="22"/>
          <w:szCs w:val="22"/>
          <w:lang w:val="en-GB"/>
        </w:rPr>
        <w:t>. New York: Carper Collins.</w:t>
      </w:r>
    </w:p>
    <w:p w14:paraId="74FE9D50" w14:textId="77777777" w:rsidR="0054116F" w:rsidRPr="00A46549" w:rsidRDefault="0054116F" w:rsidP="00D31B86">
      <w:pPr>
        <w:spacing w:after="0" w:line="360" w:lineRule="auto"/>
        <w:ind w:left="540" w:hanging="360"/>
        <w:outlineLvl w:val="1"/>
        <w:rPr>
          <w:rFonts w:ascii="Palatino Linotype" w:eastAsia="Arial Unicode MS" w:hAnsi="Palatino Linotype"/>
          <w:iCs/>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Collins, S. D. </w:t>
      </w:r>
      <w:r w:rsidRPr="00A46549">
        <w:rPr>
          <w:rFonts w:ascii="Palatino Linotype" w:eastAsia="Arial Unicode MS" w:hAnsi="Palatino Linotype"/>
          <w:iCs/>
          <w:sz w:val="22"/>
          <w:szCs w:val="22"/>
        </w:rPr>
        <w:sym w:font="Symbol" w:char="F026"/>
      </w:r>
      <w:r w:rsidRPr="00A46549">
        <w:rPr>
          <w:rFonts w:ascii="Palatino Linotype" w:eastAsia="Arial Unicode MS" w:hAnsi="Palatino Linotype"/>
          <w:iCs/>
          <w:sz w:val="22"/>
          <w:szCs w:val="22"/>
          <w:lang w:val="en-GB"/>
        </w:rPr>
        <w:t xml:space="preserve"> Geerinck, T. (2004). </w:t>
      </w:r>
      <w:r w:rsidRPr="00A46549">
        <w:rPr>
          <w:rFonts w:ascii="Palatino Linotype" w:eastAsia="Arial Unicode MS" w:hAnsi="Palatino Linotype"/>
          <w:i/>
          <w:iCs/>
          <w:sz w:val="22"/>
          <w:szCs w:val="22"/>
          <w:lang w:val="en-GB"/>
        </w:rPr>
        <w:t>Interpersonal communication: relating to others</w:t>
      </w:r>
      <w:r w:rsidRPr="00A46549">
        <w:rPr>
          <w:rFonts w:ascii="Palatino Linotype" w:eastAsia="Arial Unicode MS" w:hAnsi="Palatino Linotype"/>
          <w:iCs/>
          <w:sz w:val="22"/>
          <w:szCs w:val="22"/>
          <w:lang w:val="en-GB"/>
        </w:rPr>
        <w:t>. Toronto: Pearson.</w:t>
      </w:r>
    </w:p>
    <w:p w14:paraId="66E60909" w14:textId="77777777" w:rsidR="0054116F" w:rsidRPr="00A46549" w:rsidRDefault="0054116F" w:rsidP="00D31B86">
      <w:pPr>
        <w:spacing w:after="0" w:line="360" w:lineRule="auto"/>
        <w:ind w:left="540" w:hanging="360"/>
        <w:outlineLvl w:val="1"/>
        <w:rPr>
          <w:rFonts w:ascii="Palatino Linotype" w:eastAsia="Arial Unicode MS" w:hAnsi="Palatino Linotype"/>
          <w:iCs/>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Dainton, M. </w:t>
      </w:r>
      <w:r w:rsidRPr="00A46549">
        <w:rPr>
          <w:rFonts w:ascii="Palatino Linotype" w:eastAsia="Arial Unicode MS" w:hAnsi="Palatino Linotype"/>
          <w:iCs/>
          <w:sz w:val="22"/>
          <w:szCs w:val="22"/>
        </w:rPr>
        <w:sym w:font="Symbol" w:char="F026"/>
      </w:r>
      <w:r w:rsidRPr="00A46549">
        <w:rPr>
          <w:rFonts w:ascii="Palatino Linotype" w:eastAsia="Arial Unicode MS" w:hAnsi="Palatino Linotype"/>
          <w:iCs/>
          <w:sz w:val="22"/>
          <w:szCs w:val="22"/>
          <w:lang w:val="en-GB"/>
        </w:rPr>
        <w:t xml:space="preserve"> O'Rourke, J. S. (2009). </w:t>
      </w:r>
      <w:r w:rsidRPr="00A46549">
        <w:rPr>
          <w:rFonts w:ascii="Palatino Linotype" w:eastAsia="Arial Unicode MS" w:hAnsi="Palatino Linotype"/>
          <w:i/>
          <w:iCs/>
          <w:sz w:val="22"/>
          <w:szCs w:val="22"/>
          <w:lang w:val="en-GB"/>
        </w:rPr>
        <w:t>Interpersonal communication: listening and responding</w:t>
      </w:r>
      <w:r w:rsidRPr="00A46549">
        <w:rPr>
          <w:rFonts w:ascii="Palatino Linotype" w:eastAsia="Arial Unicode MS" w:hAnsi="Palatino Linotype"/>
          <w:iCs/>
          <w:sz w:val="22"/>
          <w:szCs w:val="22"/>
          <w:lang w:val="en-GB"/>
        </w:rPr>
        <w:t>. Mason, OH: South-Western Cengage Learning.</w:t>
      </w:r>
    </w:p>
    <w:p w14:paraId="21F58B98" w14:textId="77777777" w:rsidR="0054116F" w:rsidRPr="00A46549" w:rsidRDefault="0054116F" w:rsidP="00D31B86">
      <w:pPr>
        <w:spacing w:after="0" w:line="360" w:lineRule="auto"/>
        <w:ind w:left="540" w:hanging="360"/>
        <w:outlineLvl w:val="1"/>
        <w:rPr>
          <w:rFonts w:ascii="Palatino Linotype" w:eastAsia="Arial Unicode MS" w:hAnsi="Palatino Linotype"/>
          <w:iCs/>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Goodman, J. E. </w:t>
      </w:r>
      <w:r w:rsidRPr="00A46549">
        <w:rPr>
          <w:rFonts w:ascii="Palatino Linotype" w:eastAsia="Arial Unicode MS" w:hAnsi="Palatino Linotype"/>
          <w:iCs/>
          <w:sz w:val="22"/>
          <w:szCs w:val="22"/>
        </w:rPr>
        <w:sym w:font="Symbol" w:char="F026"/>
      </w:r>
      <w:r w:rsidRPr="00A46549">
        <w:rPr>
          <w:rFonts w:ascii="Palatino Linotype" w:eastAsia="Arial Unicode MS" w:hAnsi="Palatino Linotype"/>
          <w:iCs/>
          <w:sz w:val="22"/>
          <w:szCs w:val="22"/>
          <w:lang w:val="en-GB"/>
        </w:rPr>
        <w:t xml:space="preserve"> Zelley, E. D. (2011). </w:t>
      </w:r>
      <w:r w:rsidRPr="00A46549">
        <w:rPr>
          <w:rFonts w:ascii="Palatino Linotype" w:eastAsia="Arial Unicode MS" w:hAnsi="Palatino Linotype"/>
          <w:i/>
          <w:iCs/>
          <w:sz w:val="22"/>
          <w:szCs w:val="22"/>
          <w:lang w:val="en-GB"/>
        </w:rPr>
        <w:t>Applying communication theory for professional life: a practical introduction</w:t>
      </w:r>
      <w:r w:rsidRPr="00A46549">
        <w:rPr>
          <w:rFonts w:ascii="Palatino Linotype" w:eastAsia="Arial Unicode MS" w:hAnsi="Palatino Linotype"/>
          <w:iCs/>
          <w:sz w:val="22"/>
          <w:szCs w:val="22"/>
          <w:lang w:val="en-GB"/>
        </w:rPr>
        <w:t>. Thousand Oaks, Calif: SAGE Publications.</w:t>
      </w:r>
    </w:p>
    <w:p w14:paraId="63F8FA38" w14:textId="77777777" w:rsidR="0054116F" w:rsidRPr="00A46549" w:rsidRDefault="0054116F" w:rsidP="00D31B86">
      <w:pPr>
        <w:spacing w:after="0" w:line="360" w:lineRule="auto"/>
        <w:ind w:left="540" w:hanging="360"/>
        <w:outlineLvl w:val="1"/>
        <w:rPr>
          <w:rFonts w:ascii="Palatino Linotype" w:eastAsia="Arial Unicode MS" w:hAnsi="Palatino Linotype"/>
          <w:iCs/>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Greene, J. O. &amp; Burleson, B. R. (2003). </w:t>
      </w:r>
      <w:r w:rsidRPr="00A46549">
        <w:rPr>
          <w:rFonts w:ascii="Palatino Linotype" w:eastAsia="Arial Unicode MS" w:hAnsi="Palatino Linotype"/>
          <w:i/>
          <w:iCs/>
          <w:sz w:val="22"/>
          <w:szCs w:val="22"/>
          <w:lang w:val="en-GB"/>
        </w:rPr>
        <w:t>Handbook of communication and social interaction skills</w:t>
      </w:r>
      <w:r w:rsidRPr="00A46549">
        <w:rPr>
          <w:rFonts w:ascii="Palatino Linotype" w:eastAsia="Arial Unicode MS" w:hAnsi="Palatino Linotype"/>
          <w:iCs/>
          <w:sz w:val="22"/>
          <w:szCs w:val="22"/>
          <w:lang w:val="en-GB"/>
        </w:rPr>
        <w:t>. Mahwah, N. J.: L. Erlbaum Associates.</w:t>
      </w:r>
    </w:p>
    <w:p w14:paraId="61A4126E" w14:textId="77777777" w:rsidR="0054116F" w:rsidRPr="00A46549" w:rsidRDefault="0054116F" w:rsidP="00D31B86">
      <w:pPr>
        <w:spacing w:after="0" w:line="360" w:lineRule="auto"/>
        <w:ind w:left="540" w:hanging="360"/>
        <w:outlineLvl w:val="1"/>
        <w:rPr>
          <w:rFonts w:ascii="Palatino Linotype" w:eastAsia="Arial Unicode MS" w:hAnsi="Palatino Linotype"/>
          <w:iCs/>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Griffin, E. A. (2009). </w:t>
      </w:r>
      <w:r w:rsidRPr="00A46549">
        <w:rPr>
          <w:rFonts w:ascii="Palatino Linotype" w:eastAsia="Arial Unicode MS" w:hAnsi="Palatino Linotype"/>
          <w:i/>
          <w:iCs/>
          <w:sz w:val="22"/>
          <w:szCs w:val="22"/>
          <w:lang w:val="en-GB"/>
        </w:rPr>
        <w:t>A first look at communication theory</w:t>
      </w:r>
      <w:r w:rsidRPr="00A46549">
        <w:rPr>
          <w:rFonts w:ascii="Palatino Linotype" w:eastAsia="Arial Unicode MS" w:hAnsi="Palatino Linotype"/>
          <w:iCs/>
          <w:sz w:val="22"/>
          <w:szCs w:val="22"/>
          <w:lang w:val="en-GB"/>
        </w:rPr>
        <w:t>. Boston: McGraw-Hill Higher Education.</w:t>
      </w:r>
    </w:p>
    <w:p w14:paraId="6E63E8DD" w14:textId="77777777" w:rsidR="0054116F" w:rsidRPr="00A46549" w:rsidRDefault="0054116F" w:rsidP="00D31B86">
      <w:pPr>
        <w:spacing w:after="0" w:line="360" w:lineRule="auto"/>
        <w:ind w:left="540" w:hanging="360"/>
        <w:outlineLvl w:val="1"/>
        <w:rPr>
          <w:rFonts w:ascii="Palatino Linotype" w:eastAsia="Arial Unicode MS" w:hAnsi="Palatino Linotype"/>
          <w:iCs/>
          <w:sz w:val="22"/>
          <w:szCs w:val="22"/>
          <w:lang w:val="en-GB"/>
        </w:rPr>
      </w:pPr>
      <w:r w:rsidRPr="00A46549">
        <w:rPr>
          <w:rFonts w:ascii="Palatino Linotype" w:eastAsia="Arial Unicode MS" w:hAnsi="Palatino Linotype"/>
          <w:iCs/>
          <w:sz w:val="22"/>
          <w:szCs w:val="22"/>
        </w:rPr>
        <w:lastRenderedPageBreak/>
        <w:sym w:font="Wingdings" w:char="F026"/>
      </w:r>
      <w:r w:rsidRPr="00A46549">
        <w:rPr>
          <w:rFonts w:ascii="Palatino Linotype" w:eastAsia="Arial Unicode MS" w:hAnsi="Palatino Linotype"/>
          <w:iCs/>
          <w:sz w:val="22"/>
          <w:szCs w:val="22"/>
          <w:lang w:val="en-GB"/>
        </w:rPr>
        <w:t xml:space="preserve"> Hargie, O. and Dickson, D. (2004). </w:t>
      </w:r>
      <w:r w:rsidRPr="00A46549">
        <w:rPr>
          <w:rFonts w:ascii="Palatino Linotype" w:eastAsia="Arial Unicode MS" w:hAnsi="Palatino Linotype"/>
          <w:i/>
          <w:iCs/>
          <w:sz w:val="22"/>
          <w:szCs w:val="22"/>
          <w:lang w:val="en-GB"/>
        </w:rPr>
        <w:t>Skilled interpersonal communication: research, theory, and practice</w:t>
      </w:r>
      <w:r w:rsidRPr="00A46549">
        <w:rPr>
          <w:rFonts w:ascii="Palatino Linotype" w:eastAsia="Arial Unicode MS" w:hAnsi="Palatino Linotype"/>
          <w:iCs/>
          <w:sz w:val="22"/>
          <w:szCs w:val="22"/>
          <w:lang w:val="en-GB"/>
        </w:rPr>
        <w:t>. London: Routledge.</w:t>
      </w:r>
    </w:p>
    <w:p w14:paraId="09E95D80" w14:textId="77777777" w:rsidR="0054116F" w:rsidRPr="00A46549" w:rsidRDefault="0054116F" w:rsidP="00D31B86">
      <w:pPr>
        <w:spacing w:after="0" w:line="360" w:lineRule="auto"/>
        <w:ind w:left="540" w:hanging="360"/>
        <w:outlineLvl w:val="1"/>
        <w:rPr>
          <w:rStyle w:val="spelle"/>
          <w:rFonts w:ascii="Palatino Linotype" w:hAnsi="Palatino Linotype"/>
          <w:b/>
          <w:bCs/>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Kontoyianni, A.</w:t>
      </w:r>
      <w:r w:rsidRPr="00A46549">
        <w:rPr>
          <w:rFonts w:ascii="Palatino Linotype" w:eastAsia="Arial Unicode MS" w:hAnsi="Palatino Linotype"/>
          <w:i/>
          <w:iCs/>
          <w:sz w:val="22"/>
          <w:szCs w:val="22"/>
          <w:lang w:val="en-GB"/>
        </w:rPr>
        <w:t xml:space="preserve"> </w:t>
      </w:r>
      <w:r w:rsidRPr="00A46549">
        <w:rPr>
          <w:rFonts w:ascii="Palatino Linotype" w:eastAsia="Arial Unicode MS" w:hAnsi="Palatino Linotype"/>
          <w:iCs/>
          <w:sz w:val="22"/>
          <w:szCs w:val="22"/>
          <w:lang w:val="en-GB"/>
        </w:rPr>
        <w:t>(2000).</w:t>
      </w:r>
      <w:r w:rsidRPr="00A46549">
        <w:rPr>
          <w:rFonts w:ascii="Palatino Linotype" w:eastAsia="Arial Unicode MS" w:hAnsi="Palatino Linotype"/>
          <w:i/>
          <w:iCs/>
          <w:sz w:val="22"/>
          <w:szCs w:val="22"/>
          <w:lang w:val="en-GB"/>
        </w:rPr>
        <w:t xml:space="preserve"> </w:t>
      </w:r>
      <w:r w:rsidRPr="00A46549">
        <w:rPr>
          <w:rFonts w:ascii="Palatino Linotype" w:hAnsi="Palatino Linotype"/>
          <w:bCs/>
          <w:i/>
          <w:kern w:val="36"/>
          <w:sz w:val="22"/>
          <w:szCs w:val="22"/>
          <w:lang w:val="en-GB"/>
        </w:rPr>
        <w:t>Improvisational Theatre in School</w:t>
      </w:r>
      <w:r w:rsidRPr="00A46549">
        <w:rPr>
          <w:rFonts w:ascii="Palatino Linotype" w:hAnsi="Palatino Linotype"/>
          <w:sz w:val="22"/>
          <w:szCs w:val="22"/>
          <w:lang w:val="en-GB"/>
        </w:rPr>
        <w:t>.</w:t>
      </w:r>
      <w:r w:rsidRPr="00A46549">
        <w:rPr>
          <w:rFonts w:ascii="Palatino Linotype" w:eastAsia="Arial Unicode MS" w:hAnsi="Palatino Linotype"/>
          <w:i/>
          <w:iCs/>
          <w:sz w:val="22"/>
          <w:szCs w:val="22"/>
          <w:lang w:val="en-GB"/>
        </w:rPr>
        <w:t xml:space="preserve"> </w:t>
      </w:r>
      <w:r w:rsidRPr="00A46549">
        <w:rPr>
          <w:rFonts w:ascii="Palatino Linotype" w:eastAsia="Arial Unicode MS" w:hAnsi="Palatino Linotype"/>
          <w:sz w:val="22"/>
          <w:szCs w:val="22"/>
          <w:lang w:val="en-GB"/>
        </w:rPr>
        <w:t>Athens: Ellinika Grammata, (in Greek)</w:t>
      </w:r>
      <w:r w:rsidRPr="00A46549">
        <w:rPr>
          <w:rFonts w:ascii="Palatino Linotype" w:hAnsi="Palatino Linotype"/>
          <w:bCs/>
          <w:sz w:val="22"/>
          <w:szCs w:val="22"/>
        </w:rPr>
        <w:t>.</w:t>
      </w:r>
    </w:p>
    <w:p w14:paraId="58B4AAAD" w14:textId="77777777" w:rsidR="0054116F" w:rsidRPr="00A46549" w:rsidRDefault="0054116F" w:rsidP="00D31B86">
      <w:pPr>
        <w:spacing w:after="0" w:line="360" w:lineRule="auto"/>
        <w:ind w:left="538" w:hanging="357"/>
        <w:outlineLvl w:val="1"/>
        <w:rPr>
          <w:rFonts w:ascii="Palatino Linotype" w:hAnsi="Palatino Linotype"/>
          <w:bCs/>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Kontoyianni, A.</w:t>
      </w:r>
      <w:r w:rsidRPr="00A46549">
        <w:rPr>
          <w:rFonts w:ascii="Palatino Linotype" w:eastAsia="Arial Unicode MS" w:hAnsi="Palatino Linotype"/>
          <w:i/>
          <w:iCs/>
          <w:sz w:val="22"/>
          <w:szCs w:val="22"/>
          <w:lang w:val="en-GB"/>
        </w:rPr>
        <w:t xml:space="preserve"> </w:t>
      </w:r>
      <w:r w:rsidRPr="00A46549">
        <w:rPr>
          <w:rFonts w:ascii="Palatino Linotype" w:eastAsia="Arial Unicode MS" w:hAnsi="Palatino Linotype"/>
          <w:iCs/>
          <w:sz w:val="22"/>
          <w:szCs w:val="22"/>
          <w:lang w:val="en-GB"/>
        </w:rPr>
        <w:t>(2008).</w:t>
      </w:r>
      <w:r w:rsidRPr="00A46549">
        <w:rPr>
          <w:rFonts w:ascii="Palatino Linotype" w:eastAsia="Arial Unicode MS" w:hAnsi="Palatino Linotype"/>
          <w:i/>
          <w:iCs/>
          <w:sz w:val="22"/>
          <w:szCs w:val="22"/>
          <w:lang w:val="en-GB"/>
        </w:rPr>
        <w:t xml:space="preserve"> </w:t>
      </w:r>
      <w:hyperlink r:id="rId46" w:history="1">
        <w:r w:rsidRPr="00A46549">
          <w:rPr>
            <w:rFonts w:ascii="Palatino Linotype" w:hAnsi="Palatino Linotype"/>
            <w:bCs/>
            <w:i/>
            <w:kern w:val="36"/>
            <w:sz w:val="22"/>
            <w:szCs w:val="22"/>
            <w:lang w:val="en-GB"/>
          </w:rPr>
          <w:t>Black Cow - White Cow</w:t>
        </w:r>
      </w:hyperlink>
      <w:r w:rsidRPr="00A46549">
        <w:rPr>
          <w:rFonts w:ascii="Palatino Linotype" w:hAnsi="Palatino Linotype"/>
          <w:bCs/>
          <w:i/>
          <w:kern w:val="36"/>
          <w:sz w:val="22"/>
          <w:szCs w:val="22"/>
          <w:lang w:val="en-GB"/>
        </w:rPr>
        <w:t xml:space="preserve">: </w:t>
      </w:r>
      <w:r w:rsidRPr="00A46549">
        <w:rPr>
          <w:rFonts w:ascii="Palatino Linotype" w:hAnsi="Palatino Linotype"/>
          <w:i/>
          <w:sz w:val="22"/>
          <w:szCs w:val="22"/>
          <w:lang w:val="en-GB"/>
        </w:rPr>
        <w:t>Dramatic Art in Education and Cross-cultural</w:t>
      </w:r>
      <w:r w:rsidRPr="00A46549">
        <w:rPr>
          <w:rFonts w:ascii="Palatino Linotype" w:hAnsi="Palatino Linotype"/>
          <w:sz w:val="22"/>
          <w:szCs w:val="22"/>
          <w:lang w:val="en-GB"/>
        </w:rPr>
        <w:t>,</w:t>
      </w:r>
      <w:r w:rsidRPr="00A46549">
        <w:rPr>
          <w:rFonts w:ascii="Palatino Linotype" w:eastAsia="Arial Unicode MS" w:hAnsi="Palatino Linotype"/>
          <w:i/>
          <w:iCs/>
          <w:sz w:val="22"/>
          <w:szCs w:val="22"/>
          <w:lang w:val="en-GB"/>
        </w:rPr>
        <w:t xml:space="preserve"> </w:t>
      </w:r>
      <w:r w:rsidRPr="00A46549">
        <w:rPr>
          <w:rFonts w:ascii="Palatino Linotype" w:eastAsia="Arial Unicode MS" w:hAnsi="Palatino Linotype"/>
          <w:sz w:val="22"/>
          <w:szCs w:val="22"/>
          <w:lang w:val="en-GB"/>
        </w:rPr>
        <w:t>Topos, Athens</w:t>
      </w:r>
      <w:r w:rsidRPr="00A46549">
        <w:rPr>
          <w:rStyle w:val="spelle"/>
          <w:rFonts w:ascii="Palatino Linotype" w:hAnsi="Palatino Linotype"/>
          <w:b/>
          <w:bCs/>
          <w:sz w:val="22"/>
          <w:szCs w:val="22"/>
          <w:lang w:val="en-GB"/>
        </w:rPr>
        <w:t xml:space="preserve"> </w:t>
      </w:r>
      <w:r w:rsidRPr="00A46549">
        <w:rPr>
          <w:rFonts w:ascii="Palatino Linotype" w:hAnsi="Palatino Linotype"/>
          <w:bCs/>
          <w:sz w:val="22"/>
          <w:szCs w:val="22"/>
        </w:rPr>
        <w:t>(in Greek).</w:t>
      </w:r>
    </w:p>
    <w:p w14:paraId="26048B03" w14:textId="77777777" w:rsidR="0054116F" w:rsidRPr="00A46549" w:rsidRDefault="0054116F" w:rsidP="00D31B86">
      <w:pPr>
        <w:spacing w:after="0" w:line="360" w:lineRule="auto"/>
        <w:ind w:left="540" w:hanging="360"/>
        <w:outlineLvl w:val="1"/>
        <w:rPr>
          <w:rFonts w:ascii="Palatino Linotype" w:eastAsia="Arial Unicode MS" w:hAnsi="Palatino Linotype"/>
          <w:iCs/>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Monaghan, L. F. (2006). </w:t>
      </w:r>
      <w:r w:rsidRPr="00A46549">
        <w:rPr>
          <w:rFonts w:ascii="Palatino Linotype" w:eastAsia="Arial Unicode MS" w:hAnsi="Palatino Linotype"/>
          <w:i/>
          <w:iCs/>
          <w:sz w:val="22"/>
          <w:szCs w:val="22"/>
          <w:lang w:val="en-GB"/>
        </w:rPr>
        <w:t>A cultural approach to interpersonal communication: Essential readings</w:t>
      </w:r>
      <w:r w:rsidRPr="00A46549">
        <w:rPr>
          <w:rFonts w:ascii="Palatino Linotype" w:eastAsia="Arial Unicode MS" w:hAnsi="Palatino Linotype"/>
          <w:iCs/>
          <w:sz w:val="22"/>
          <w:szCs w:val="22"/>
          <w:lang w:val="en-GB"/>
        </w:rPr>
        <w:t>. Oxford: Blackwell.</w:t>
      </w:r>
    </w:p>
    <w:p w14:paraId="1755B59A" w14:textId="77777777" w:rsidR="0054116F" w:rsidRPr="00A46549" w:rsidRDefault="0054116F" w:rsidP="00D31B86">
      <w:pPr>
        <w:spacing w:after="0" w:line="360" w:lineRule="auto"/>
        <w:ind w:left="540" w:hanging="360"/>
        <w:rPr>
          <w:rFonts w:ascii="Palatino Linotype" w:eastAsia="Arial Unicode MS" w:hAnsi="Palatino Linotype"/>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Sextou, P. (2007).</w:t>
      </w:r>
      <w:r w:rsidRPr="00A46549">
        <w:rPr>
          <w:rFonts w:ascii="Palatino Linotype" w:eastAsia="Arial Unicode MS" w:hAnsi="Palatino Linotype"/>
          <w:i/>
          <w:iCs/>
          <w:sz w:val="22"/>
          <w:szCs w:val="22"/>
          <w:lang w:val="en-GB"/>
        </w:rPr>
        <w:t xml:space="preserve"> Practical Applications of Theatre in Primary and Secondary Education: Intercultural Education, Museum Education, Health Education, Environmental Education, Language and Literacy.</w:t>
      </w:r>
      <w:r w:rsidRPr="00A46549">
        <w:rPr>
          <w:rFonts w:ascii="Palatino Linotype" w:eastAsia="Arial Unicode MS" w:hAnsi="Palatino Linotype"/>
          <w:sz w:val="22"/>
          <w:szCs w:val="22"/>
          <w:lang w:val="en-GB"/>
        </w:rPr>
        <w:t xml:space="preserve"> Athens: Kastaniotis </w:t>
      </w:r>
      <w:r w:rsidRPr="00A46549">
        <w:rPr>
          <w:rFonts w:ascii="Palatino Linotype" w:hAnsi="Palatino Linotype"/>
          <w:bCs/>
          <w:sz w:val="22"/>
          <w:szCs w:val="22"/>
        </w:rPr>
        <w:t>(in Greek).</w:t>
      </w:r>
    </w:p>
    <w:p w14:paraId="4E24A1AC" w14:textId="77777777" w:rsidR="0054116F" w:rsidRPr="00A46549" w:rsidRDefault="0054116F" w:rsidP="00D31B86">
      <w:pPr>
        <w:spacing w:after="0" w:line="360" w:lineRule="auto"/>
        <w:ind w:left="538" w:hanging="357"/>
        <w:outlineLvl w:val="1"/>
        <w:rPr>
          <w:rStyle w:val="spelle"/>
          <w:rFonts w:ascii="Palatino Linotype" w:hAnsi="Palatino Linotype"/>
          <w:b/>
          <w:bCs/>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Whiting B. B. and Edwards, C. P. (1998). </w:t>
      </w:r>
      <w:r w:rsidRPr="00A46549">
        <w:rPr>
          <w:rFonts w:ascii="Palatino Linotype" w:eastAsia="Arial Unicode MS" w:hAnsi="Palatino Linotype"/>
          <w:i/>
          <w:iCs/>
          <w:sz w:val="22"/>
          <w:szCs w:val="22"/>
          <w:lang w:val="en-GB"/>
        </w:rPr>
        <w:t>Children of different worlds: The formation of social behaviour</w:t>
      </w:r>
      <w:r w:rsidRPr="00A46549">
        <w:rPr>
          <w:rFonts w:ascii="Palatino Linotype" w:eastAsia="Arial Unicode MS" w:hAnsi="Palatino Linotype"/>
          <w:iCs/>
          <w:sz w:val="22"/>
          <w:szCs w:val="22"/>
          <w:lang w:val="en-GB"/>
        </w:rPr>
        <w:t>. Harvard: Harvard University Press.</w:t>
      </w:r>
    </w:p>
    <w:p w14:paraId="6E5B1D52"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TEACHING METHODS</w:t>
      </w:r>
    </w:p>
    <w:p w14:paraId="3880CAD3" w14:textId="77777777" w:rsidR="0054116F" w:rsidRPr="00A46549" w:rsidRDefault="0054116F" w:rsidP="00D31B86">
      <w:pPr>
        <w:spacing w:line="360" w:lineRule="auto"/>
        <w:ind w:left="180" w:hanging="180"/>
        <w:rPr>
          <w:rFonts w:ascii="Palatino Linotype" w:hAnsi="Palatino Linotype"/>
          <w:sz w:val="22"/>
          <w:szCs w:val="22"/>
          <w:lang w:val="en-GB"/>
        </w:rPr>
      </w:pPr>
      <w:r w:rsidRPr="00A46549">
        <w:rPr>
          <w:rFonts w:ascii="Palatino Linotype" w:hAnsi="Palatino Linotype"/>
          <w:sz w:val="22"/>
          <w:szCs w:val="22"/>
          <w:lang w:val="en-GB"/>
        </w:rPr>
        <w:t xml:space="preserve">   Use of technology, discussion, lectures, </w:t>
      </w:r>
      <w:r w:rsidRPr="00A46549">
        <w:rPr>
          <w:rFonts w:ascii="Palatino Linotype" w:hAnsi="Palatino Linotype"/>
          <w:bCs/>
          <w:sz w:val="22"/>
          <w:szCs w:val="22"/>
          <w:lang w:val="en-GB"/>
        </w:rPr>
        <w:t>written assessments</w:t>
      </w:r>
      <w:r w:rsidRPr="00A46549">
        <w:rPr>
          <w:rFonts w:ascii="Palatino Linotype" w:hAnsi="Palatino Linotype"/>
          <w:sz w:val="22"/>
          <w:szCs w:val="22"/>
          <w:lang w:val="en-GB"/>
        </w:rPr>
        <w:t>, workshops</w:t>
      </w:r>
    </w:p>
    <w:p w14:paraId="3FF1DA31"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ASSESSMENT METHODS</w:t>
      </w:r>
    </w:p>
    <w:p w14:paraId="3C4C65F7"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Written exams, workshops</w:t>
      </w:r>
    </w:p>
    <w:p w14:paraId="59F0783D"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LANGUAGE OF INSTRUCTION</w:t>
      </w:r>
    </w:p>
    <w:p w14:paraId="7941AF3F" w14:textId="16167E7B" w:rsidR="0054116F" w:rsidRPr="00EC26ED" w:rsidRDefault="0054116F" w:rsidP="00D31B86">
      <w:pPr>
        <w:spacing w:after="120" w:line="360" w:lineRule="auto"/>
        <w:rPr>
          <w:rFonts w:ascii="Palatino Linotype" w:hAnsi="Palatino Linotype"/>
          <w:sz w:val="22"/>
          <w:szCs w:val="22"/>
        </w:rPr>
      </w:pPr>
      <w:r w:rsidRPr="00A46549">
        <w:rPr>
          <w:rFonts w:ascii="Palatino Linotype" w:hAnsi="Palatino Linotype"/>
          <w:sz w:val="22"/>
          <w:szCs w:val="22"/>
          <w:lang w:val="en-GB"/>
        </w:rPr>
        <w:t xml:space="preserve">   Greek</w:t>
      </w:r>
      <w:r w:rsidR="004E3B9E" w:rsidRPr="00EC26ED">
        <w:rPr>
          <w:rFonts w:ascii="Palatino Linotype" w:hAnsi="Palatino Linotype"/>
          <w:sz w:val="22"/>
          <w:szCs w:val="22"/>
        </w:rPr>
        <w:br/>
      </w:r>
    </w:p>
    <w:p w14:paraId="67ED0416" w14:textId="77777777" w:rsidR="0054116F" w:rsidRPr="00A46549" w:rsidRDefault="0054116F" w:rsidP="00D31B86">
      <w:pPr>
        <w:pBdr>
          <w:top w:val="single" w:sz="4" w:space="2"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spacing w:after="120" w:line="360" w:lineRule="auto"/>
        <w:ind w:left="540" w:hanging="540"/>
        <w:jc w:val="center"/>
        <w:rPr>
          <w:rFonts w:ascii="Palatino Linotype" w:hAnsi="Palatino Linotype"/>
          <w:b/>
          <w:sz w:val="22"/>
          <w:szCs w:val="22"/>
          <w:lang w:val="fr-FR"/>
        </w:rPr>
      </w:pPr>
      <w:r w:rsidRPr="00A46549">
        <w:rPr>
          <w:rFonts w:ascii="Palatino Linotype" w:hAnsi="Palatino Linotype"/>
          <w:b/>
          <w:sz w:val="22"/>
          <w:szCs w:val="22"/>
          <w:lang w:val="fr-FR"/>
        </w:rPr>
        <w:t xml:space="preserve">12. Theatre Pedagogy IΧ: Creative, Subversive Writing </w:t>
      </w:r>
    </w:p>
    <w:p w14:paraId="0AC2B81B"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COURSE CODE</w:t>
      </w:r>
    </w:p>
    <w:p w14:paraId="6B1D9DCD" w14:textId="77777777" w:rsidR="0054116F" w:rsidRPr="00A46549" w:rsidRDefault="0054116F" w:rsidP="00D31B86">
      <w:pPr>
        <w:shd w:val="clear" w:color="auto" w:fill="FFFFFF"/>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34</w:t>
      </w:r>
      <w:r w:rsidRPr="00A46549">
        <w:rPr>
          <w:rFonts w:ascii="Palatino Linotype" w:hAnsi="Palatino Linotype"/>
          <w:sz w:val="22"/>
          <w:szCs w:val="22"/>
        </w:rPr>
        <w:t>ΕΕ</w:t>
      </w:r>
      <w:r w:rsidRPr="00A46549">
        <w:rPr>
          <w:rFonts w:ascii="Palatino Linotype" w:hAnsi="Palatino Linotype"/>
          <w:sz w:val="22"/>
          <w:szCs w:val="22"/>
          <w:lang w:val="en-GB"/>
        </w:rPr>
        <w:t>220</w:t>
      </w:r>
    </w:p>
    <w:p w14:paraId="6A3BB1F0"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TYPE OF COURSE</w:t>
      </w:r>
    </w:p>
    <w:p w14:paraId="0F2636C2" w14:textId="77777777" w:rsidR="0054116F" w:rsidRPr="00A46549" w:rsidRDefault="0054116F" w:rsidP="00D31B86">
      <w:pPr>
        <w:spacing w:line="360" w:lineRule="auto"/>
        <w:rPr>
          <w:rFonts w:ascii="Palatino Linotype" w:hAnsi="Palatino Linotype"/>
          <w:b/>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Cs/>
          <w:sz w:val="22"/>
          <w:szCs w:val="22"/>
        </w:rPr>
        <w:t>3</w:t>
      </w:r>
      <w:r w:rsidRPr="00A46549">
        <w:rPr>
          <w:rFonts w:ascii="Palatino Linotype" w:hAnsi="Palatino Linotype"/>
          <w:bCs/>
          <w:sz w:val="22"/>
          <w:szCs w:val="22"/>
          <w:vertAlign w:val="superscript"/>
        </w:rPr>
        <w:t>rd</w:t>
      </w:r>
      <w:r w:rsidRPr="00A46549">
        <w:rPr>
          <w:rFonts w:ascii="Palatino Linotype" w:hAnsi="Palatino Linotype"/>
          <w:bCs/>
          <w:sz w:val="22"/>
          <w:szCs w:val="22"/>
        </w:rPr>
        <w:t>-4</w:t>
      </w:r>
      <w:r w:rsidRPr="00A46549">
        <w:rPr>
          <w:rFonts w:ascii="Palatino Linotype" w:hAnsi="Palatino Linotype"/>
          <w:bCs/>
          <w:sz w:val="22"/>
          <w:szCs w:val="22"/>
          <w:vertAlign w:val="superscript"/>
        </w:rPr>
        <w:t>th</w:t>
      </w:r>
      <w:r w:rsidRPr="00A46549">
        <w:rPr>
          <w:rFonts w:ascii="Palatino Linotype" w:hAnsi="Palatino Linotype"/>
          <w:bCs/>
          <w:sz w:val="22"/>
          <w:szCs w:val="22"/>
        </w:rPr>
        <w:t xml:space="preserve"> Year Free Elective</w:t>
      </w:r>
    </w:p>
    <w:p w14:paraId="480F5989"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lastRenderedPageBreak/>
        <w:t xml:space="preserve">• </w:t>
      </w:r>
      <w:r w:rsidRPr="00A46549">
        <w:rPr>
          <w:rFonts w:ascii="Palatino Linotype" w:hAnsi="Palatino Linotype"/>
          <w:b/>
          <w:sz w:val="22"/>
          <w:szCs w:val="22"/>
          <w:lang w:val="en-GB"/>
        </w:rPr>
        <w:t>LEVEL OF COURSE</w:t>
      </w:r>
    </w:p>
    <w:p w14:paraId="0FEACB4B"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Undergraduate</w:t>
      </w:r>
    </w:p>
    <w:p w14:paraId="3D85ACA6"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YEAR OF STUDY</w:t>
      </w:r>
    </w:p>
    <w:p w14:paraId="4C3D432E" w14:textId="37EF8A50"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006A6628" w:rsidRPr="00A46549">
        <w:rPr>
          <w:rFonts w:ascii="Palatino Linotype" w:hAnsi="Palatino Linotype"/>
          <w:sz w:val="22"/>
          <w:szCs w:val="22"/>
          <w:lang w:val="en-GB"/>
        </w:rPr>
        <w:t>2015-2016</w:t>
      </w:r>
    </w:p>
    <w:p w14:paraId="6547249C"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SEMESTER</w:t>
      </w:r>
    </w:p>
    <w:p w14:paraId="755459E6"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Spring Semester  </w:t>
      </w:r>
    </w:p>
    <w:p w14:paraId="4009B59B"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NUMBER OF CREDITS ALLOCATED</w:t>
      </w:r>
    </w:p>
    <w:p w14:paraId="4D777AB8" w14:textId="082BC96F" w:rsidR="00526938" w:rsidRPr="00EC26ED" w:rsidRDefault="0054116F" w:rsidP="00D31B86">
      <w:pPr>
        <w:spacing w:line="360" w:lineRule="auto"/>
        <w:rPr>
          <w:rFonts w:ascii="Palatino Linotype" w:hAnsi="Palatino Linotype"/>
          <w:sz w:val="22"/>
          <w:szCs w:val="22"/>
        </w:rPr>
      </w:pPr>
      <w:r w:rsidRPr="00A46549">
        <w:rPr>
          <w:rFonts w:ascii="Palatino Linotype" w:hAnsi="Palatino Linotype"/>
          <w:sz w:val="22"/>
          <w:szCs w:val="22"/>
          <w:lang w:val="en-GB"/>
        </w:rPr>
        <w:t xml:space="preserve">   </w:t>
      </w:r>
      <w:r w:rsidR="004E3B9E">
        <w:rPr>
          <w:rFonts w:ascii="Palatino Linotype" w:hAnsi="Palatino Linotype"/>
          <w:sz w:val="22"/>
          <w:szCs w:val="22"/>
          <w:lang w:val="en-GB"/>
        </w:rPr>
        <w:t>5 ECTS Credits</w:t>
      </w:r>
    </w:p>
    <w:p w14:paraId="7BABD083"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NAME OF LECTURER</w:t>
      </w:r>
    </w:p>
    <w:p w14:paraId="096B3278" w14:textId="77777777" w:rsidR="0054116F" w:rsidRPr="00A46549" w:rsidRDefault="0054116F" w:rsidP="00D31B86">
      <w:pPr>
        <w:spacing w:after="120" w:line="360" w:lineRule="auto"/>
        <w:ind w:left="181"/>
        <w:rPr>
          <w:rFonts w:ascii="Palatino Linotype" w:hAnsi="Palatino Linotype"/>
          <w:sz w:val="22"/>
          <w:szCs w:val="22"/>
          <w:lang w:val="en-GB"/>
        </w:rPr>
      </w:pPr>
      <w:r w:rsidRPr="00A46549">
        <w:rPr>
          <w:rFonts w:ascii="Palatino Linotype" w:hAnsi="Palatino Linotype"/>
          <w:sz w:val="22"/>
          <w:szCs w:val="22"/>
          <w:lang w:val="en-GB"/>
        </w:rPr>
        <w:t>Alkistis Kondoyianni, Professor</w:t>
      </w:r>
    </w:p>
    <w:p w14:paraId="707BE940" w14:textId="77777777" w:rsidR="0054116F" w:rsidRPr="00A46549" w:rsidRDefault="0054116F" w:rsidP="00D31B86">
      <w:pPr>
        <w:spacing w:line="360" w:lineRule="auto"/>
        <w:ind w:left="180" w:hanging="180"/>
        <w:rPr>
          <w:rFonts w:ascii="Palatino Linotype" w:hAnsi="Palatino Linotype"/>
          <w:b/>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rPr>
        <w:t>COURSE OBJECTIVES</w:t>
      </w:r>
    </w:p>
    <w:p w14:paraId="5CB03D46" w14:textId="77777777" w:rsidR="0054116F" w:rsidRPr="00A46549" w:rsidRDefault="0054116F" w:rsidP="004E3B9E">
      <w:pPr>
        <w:spacing w:after="0" w:line="360" w:lineRule="auto"/>
        <w:ind w:left="180"/>
        <w:rPr>
          <w:rFonts w:ascii="Palatino Linotype" w:hAnsi="Palatino Linotype"/>
          <w:sz w:val="22"/>
          <w:szCs w:val="22"/>
        </w:rPr>
      </w:pPr>
      <w:r w:rsidRPr="00A46549">
        <w:rPr>
          <w:rFonts w:ascii="Palatino Linotype" w:hAnsi="Palatino Linotype"/>
          <w:sz w:val="22"/>
          <w:szCs w:val="22"/>
        </w:rPr>
        <w:t>Version, Versatility, Re-versatility, Volatile, E-volution, Re-Volution, Versatile Re-versatility, Creative/Visionary/Re-visionary/Re-volutionary/unconventional/ Anti-conventional writing</w:t>
      </w:r>
    </w:p>
    <w:p w14:paraId="702B9E8A" w14:textId="77777777" w:rsidR="0054116F" w:rsidRPr="00EC26ED" w:rsidRDefault="0054116F" w:rsidP="004E3B9E">
      <w:pPr>
        <w:spacing w:after="0" w:line="360" w:lineRule="auto"/>
        <w:ind w:left="181"/>
        <w:rPr>
          <w:rFonts w:ascii="Palatino Linotype" w:hAnsi="Palatino Linotype"/>
          <w:sz w:val="22"/>
          <w:szCs w:val="22"/>
        </w:rPr>
      </w:pPr>
      <w:r w:rsidRPr="00A46549">
        <w:rPr>
          <w:rFonts w:ascii="Palatino Linotype" w:hAnsi="Palatino Linotype"/>
          <w:sz w:val="22"/>
          <w:szCs w:val="22"/>
        </w:rPr>
        <w:t>It refers to a series of workshops/lessons where it is attempted a  combination between  the theoretical dimensions of creativity, -and a range of techniques for its development- on the one hand, and the philosophical, literary dimensions concerned with the critical consideration of literary texts and literary techniques on the other. All the above aim at familiarizing students with plain written speech and with its creative undoings and subversions. More specifically, the workshops aim at factual/tangible writing attempts on the part of the students which are accompanied by individual or group subversive expressions capable to articulate and reveal the diverseness and the dynamics of human relations.</w:t>
      </w:r>
    </w:p>
    <w:p w14:paraId="7418A603" w14:textId="77777777" w:rsidR="004E3B9E" w:rsidRPr="00EC26ED" w:rsidRDefault="004E3B9E" w:rsidP="004E3B9E">
      <w:pPr>
        <w:spacing w:after="0" w:line="360" w:lineRule="auto"/>
        <w:ind w:left="181"/>
        <w:rPr>
          <w:rFonts w:ascii="Palatino Linotype" w:hAnsi="Palatino Linotype"/>
          <w:sz w:val="22"/>
          <w:szCs w:val="22"/>
        </w:rPr>
      </w:pPr>
    </w:p>
    <w:p w14:paraId="546DF47D" w14:textId="77777777" w:rsidR="0054116F" w:rsidRPr="00A46549" w:rsidRDefault="0054116F" w:rsidP="00D31B86">
      <w:pPr>
        <w:spacing w:line="360" w:lineRule="auto"/>
        <w:rPr>
          <w:rFonts w:ascii="Palatino Linotype" w:hAnsi="Palatino Linotype"/>
          <w:b/>
          <w:sz w:val="22"/>
          <w:szCs w:val="22"/>
          <w:shd w:val="clear" w:color="auto" w:fill="FFFFFF"/>
        </w:rPr>
      </w:pPr>
      <w:r w:rsidRPr="00A46549">
        <w:rPr>
          <w:rFonts w:ascii="Palatino Linotype" w:hAnsi="Palatino Linotype"/>
          <w:b/>
          <w:sz w:val="22"/>
          <w:szCs w:val="22"/>
          <w:lang w:bidi="he-IL"/>
        </w:rPr>
        <w:t xml:space="preserve">• </w:t>
      </w:r>
      <w:r w:rsidRPr="00A46549">
        <w:rPr>
          <w:rFonts w:ascii="Palatino Linotype" w:hAnsi="Palatino Linotype"/>
          <w:b/>
          <w:sz w:val="22"/>
          <w:szCs w:val="22"/>
          <w:shd w:val="clear" w:color="auto" w:fill="FFFFFF"/>
        </w:rPr>
        <w:t>LEARNING OUTCOMES  </w:t>
      </w:r>
    </w:p>
    <w:p w14:paraId="70A5A80A" w14:textId="464D7A64" w:rsidR="004E3B9E" w:rsidRPr="00300C64" w:rsidRDefault="0054116F" w:rsidP="00300C64">
      <w:pPr>
        <w:spacing w:after="120" w:line="360" w:lineRule="auto"/>
        <w:ind w:left="181"/>
        <w:rPr>
          <w:rFonts w:ascii="Palatino Linotype" w:hAnsi="Palatino Linotype"/>
          <w:sz w:val="22"/>
          <w:szCs w:val="22"/>
        </w:rPr>
      </w:pPr>
      <w:r w:rsidRPr="00A46549">
        <w:rPr>
          <w:rFonts w:ascii="Palatino Linotype" w:hAnsi="Palatino Linotype"/>
          <w:sz w:val="22"/>
          <w:szCs w:val="22"/>
        </w:rPr>
        <w:lastRenderedPageBreak/>
        <w:t>After the completion of the course, students are expected to a) identify stimuli from the social environment and the other arts capable to foster speech creativity, b) create multimodal and polytropic texts (images, objects, social advertising, and their own playful combinations of texts), and simple theatrical texts, differentiate on them personally or in-group, relate them with personal experience, reorganize and reconstruct them into newly-formed  (original or newly appearing) text models, c) develop sets of arguments to defend their creative acts, analyze, reach to conclusions and to a dramatic expressivity with or without words.</w:t>
      </w:r>
    </w:p>
    <w:p w14:paraId="2C8FF69C" w14:textId="77777777" w:rsidR="0054116F" w:rsidRPr="00A46549" w:rsidRDefault="0054116F" w:rsidP="00D31B86">
      <w:pPr>
        <w:spacing w:line="360" w:lineRule="auto"/>
        <w:rPr>
          <w:rFonts w:ascii="Palatino Linotype" w:hAnsi="Palatino Linotype"/>
          <w:b/>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PREREQUISITES</w:t>
      </w:r>
    </w:p>
    <w:p w14:paraId="29F47EE3" w14:textId="77777777" w:rsidR="0054116F" w:rsidRPr="00A46549" w:rsidRDefault="0054116F" w:rsidP="00D31B86">
      <w:pPr>
        <w:spacing w:after="120" w:line="360" w:lineRule="auto"/>
        <w:rPr>
          <w:rFonts w:ascii="Palatino Linotype" w:hAnsi="Palatino Linotype"/>
          <w:b/>
          <w:sz w:val="22"/>
          <w:szCs w:val="22"/>
          <w:lang w:val="en-GB"/>
        </w:rPr>
      </w:pPr>
      <w:r w:rsidRPr="00A46549">
        <w:rPr>
          <w:rFonts w:ascii="Palatino Linotype" w:hAnsi="Palatino Linotype"/>
          <w:sz w:val="22"/>
          <w:szCs w:val="22"/>
          <w:lang w:val="en-GB"/>
        </w:rPr>
        <w:t xml:space="preserve">  Attendance is mandatory at 9 workshops sessions</w:t>
      </w:r>
    </w:p>
    <w:p w14:paraId="23B4977E" w14:textId="77777777" w:rsidR="0054116F" w:rsidRPr="00A46549" w:rsidRDefault="0054116F" w:rsidP="00D31B86">
      <w:pPr>
        <w:spacing w:line="360" w:lineRule="auto"/>
        <w:rPr>
          <w:rFonts w:ascii="Palatino Linotype" w:hAnsi="Palatino Linotype"/>
          <w:sz w:val="22"/>
          <w:szCs w:val="22"/>
        </w:rPr>
      </w:pPr>
      <w:r w:rsidRPr="00A46549">
        <w:rPr>
          <w:rFonts w:ascii="Palatino Linotype" w:hAnsi="Palatino Linotype"/>
          <w:sz w:val="22"/>
          <w:szCs w:val="22"/>
          <w:lang w:val="en-GB"/>
        </w:rPr>
        <w:t xml:space="preserve">• </w:t>
      </w:r>
      <w:r w:rsidRPr="00A46549">
        <w:rPr>
          <w:rFonts w:ascii="Palatino Linotype" w:hAnsi="Palatino Linotype"/>
          <w:b/>
          <w:sz w:val="22"/>
          <w:szCs w:val="22"/>
        </w:rPr>
        <w:t>COURSE CONTENTS</w:t>
      </w:r>
    </w:p>
    <w:p w14:paraId="62248C1F" w14:textId="77777777" w:rsidR="0054116F" w:rsidRPr="00A46549" w:rsidRDefault="0054116F" w:rsidP="004E3B9E">
      <w:pPr>
        <w:spacing w:after="0" w:line="360" w:lineRule="auto"/>
        <w:ind w:left="180"/>
        <w:rPr>
          <w:rFonts w:ascii="Palatino Linotype" w:hAnsi="Palatino Linotype"/>
          <w:sz w:val="22"/>
          <w:szCs w:val="22"/>
        </w:rPr>
      </w:pPr>
      <w:r w:rsidRPr="00A46549">
        <w:rPr>
          <w:rFonts w:ascii="Palatino Linotype" w:hAnsi="Palatino Linotype"/>
          <w:sz w:val="22"/>
          <w:szCs w:val="22"/>
        </w:rPr>
        <w:t>In the beginning of the workshops, students will be asked to explore the theoretical dimensions of creativity, to come to terms with the techniques concerned and develop an acquaintance with people-creators. This process is to be followed by the student’s familiarization with various forms and styles of poetic and narrative texts, and become, in such a manner, communicants of a variety of original/peculiar literary genres. Apart from that, they are being introduced -and become active participants- of an original, as well as subversive, creative writing.</w:t>
      </w:r>
    </w:p>
    <w:p w14:paraId="2F2068D0" w14:textId="77777777" w:rsidR="0054116F" w:rsidRPr="00EC26ED" w:rsidRDefault="0054116F" w:rsidP="004E3B9E">
      <w:pPr>
        <w:spacing w:after="0" w:line="360" w:lineRule="auto"/>
        <w:ind w:left="181"/>
        <w:rPr>
          <w:rFonts w:ascii="Palatino Linotype" w:hAnsi="Palatino Linotype"/>
          <w:sz w:val="22"/>
          <w:szCs w:val="22"/>
        </w:rPr>
      </w:pPr>
      <w:r w:rsidRPr="00A46549">
        <w:rPr>
          <w:rFonts w:ascii="Palatino Linotype" w:hAnsi="Palatino Linotype"/>
          <w:sz w:val="22"/>
          <w:szCs w:val="22"/>
        </w:rPr>
        <w:t xml:space="preserve">The expected learning </w:t>
      </w:r>
      <w:r w:rsidRPr="00A46549">
        <w:rPr>
          <w:rFonts w:ascii="Palatino Linotype" w:hAnsi="Palatino Linotype"/>
          <w:sz w:val="22"/>
          <w:szCs w:val="22"/>
          <w:lang w:val="en-GB"/>
        </w:rPr>
        <w:t>outcome</w:t>
      </w:r>
      <w:r w:rsidRPr="00A46549">
        <w:rPr>
          <w:rFonts w:ascii="Palatino Linotype" w:hAnsi="Palatino Linotype"/>
          <w:sz w:val="22"/>
          <w:szCs w:val="22"/>
        </w:rPr>
        <w:t xml:space="preserve">, on the student’s part, is concerned with their initiation, through the development of a primary peculiar literacy, to a subversion of established textual structures, after having approached the concept of creativity and the techniques capable for its promotion. Besides, students are expected to be initiated either individually or in small groups, to the creation of a series of texts which will be polyphonic, polymorphous, polytropic, and working in a multiplicity of levels. </w:t>
      </w:r>
    </w:p>
    <w:p w14:paraId="336FD6C3" w14:textId="77777777" w:rsidR="004E3B9E" w:rsidRPr="00EC26ED" w:rsidRDefault="004E3B9E" w:rsidP="004E3B9E">
      <w:pPr>
        <w:spacing w:after="0" w:line="360" w:lineRule="auto"/>
        <w:ind w:left="181"/>
        <w:rPr>
          <w:rFonts w:ascii="Palatino Linotype" w:hAnsi="Palatino Linotype"/>
          <w:sz w:val="22"/>
          <w:szCs w:val="22"/>
        </w:rPr>
      </w:pPr>
    </w:p>
    <w:p w14:paraId="0961CE74" w14:textId="77777777" w:rsidR="0054116F" w:rsidRPr="00A46549" w:rsidRDefault="0054116F" w:rsidP="004E3B9E">
      <w:pPr>
        <w:spacing w:after="0"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RECOMMENDED READING</w:t>
      </w:r>
    </w:p>
    <w:p w14:paraId="0839F848" w14:textId="77777777" w:rsidR="0054116F" w:rsidRPr="00A46549" w:rsidRDefault="0054116F" w:rsidP="00D31B86">
      <w:pPr>
        <w:spacing w:after="0" w:line="360" w:lineRule="auto"/>
        <w:ind w:left="540" w:hanging="360"/>
        <w:rPr>
          <w:rFonts w:ascii="Palatino Linotype" w:eastAsia="Arial Unicode MS" w:hAnsi="Palatino Linotype"/>
          <w:iCs/>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Alkistis. (2008). </w:t>
      </w:r>
      <w:r w:rsidRPr="00A46549">
        <w:rPr>
          <w:rFonts w:ascii="Palatino Linotype" w:eastAsia="Arial Unicode MS" w:hAnsi="Palatino Linotype"/>
          <w:i/>
          <w:iCs/>
          <w:sz w:val="22"/>
          <w:szCs w:val="22"/>
          <w:lang w:val="en-GB"/>
        </w:rPr>
        <w:t>Black Cow – White Cow, Drama in Education and Interculturalism.</w:t>
      </w:r>
      <w:r w:rsidRPr="00A46549">
        <w:rPr>
          <w:rFonts w:ascii="Palatino Linotype" w:eastAsia="Arial Unicode MS" w:hAnsi="Palatino Linotype"/>
          <w:iCs/>
          <w:sz w:val="22"/>
          <w:szCs w:val="22"/>
          <w:lang w:val="en-GB"/>
        </w:rPr>
        <w:t xml:space="preserve"> Athens, MOTIVO (in Greek).</w:t>
      </w:r>
    </w:p>
    <w:p w14:paraId="32F6A837" w14:textId="77777777" w:rsidR="0054116F" w:rsidRPr="00A46549" w:rsidRDefault="0054116F" w:rsidP="00D31B86">
      <w:pPr>
        <w:shd w:val="clear" w:color="auto" w:fill="FFFFFF"/>
        <w:spacing w:after="0" w:line="360" w:lineRule="auto"/>
        <w:ind w:left="538" w:hanging="357"/>
        <w:rPr>
          <w:rFonts w:ascii="Palatino Linotype" w:hAnsi="Palatino Linotype"/>
          <w:bCs/>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Alkistis. (1998). </w:t>
      </w:r>
      <w:r w:rsidRPr="00A46549">
        <w:rPr>
          <w:rFonts w:ascii="Palatino Linotype" w:eastAsia="Arial Unicode MS" w:hAnsi="Palatino Linotype"/>
          <w:i/>
          <w:iCs/>
          <w:sz w:val="22"/>
          <w:szCs w:val="22"/>
          <w:lang w:val="en-GB"/>
        </w:rPr>
        <w:t>The Book of Drama.</w:t>
      </w:r>
      <w:r w:rsidRPr="00A46549">
        <w:rPr>
          <w:rFonts w:ascii="Palatino Linotype" w:eastAsia="Arial Unicode MS" w:hAnsi="Palatino Linotype"/>
          <w:iCs/>
          <w:sz w:val="22"/>
          <w:szCs w:val="22"/>
          <w:lang w:val="en-GB"/>
        </w:rPr>
        <w:t xml:space="preserve"> Athens, </w:t>
      </w:r>
      <w:r w:rsidRPr="00A46549">
        <w:rPr>
          <w:rFonts w:ascii="Palatino Linotype" w:eastAsia="Arial Unicode MS" w:hAnsi="Palatino Linotype"/>
          <w:iCs/>
          <w:sz w:val="22"/>
          <w:szCs w:val="22"/>
        </w:rPr>
        <w:t>Pedio</w:t>
      </w:r>
      <w:r w:rsidRPr="00A46549">
        <w:rPr>
          <w:rFonts w:ascii="Palatino Linotype" w:eastAsia="Arial Unicode MS" w:hAnsi="Palatino Linotype"/>
          <w:iCs/>
          <w:sz w:val="22"/>
          <w:szCs w:val="22"/>
          <w:lang w:val="en-GB"/>
        </w:rPr>
        <w:t xml:space="preserve"> (in Greek)</w:t>
      </w:r>
      <w:r w:rsidRPr="00A46549">
        <w:rPr>
          <w:rFonts w:ascii="Palatino Linotype" w:hAnsi="Palatino Linotype"/>
          <w:sz w:val="22"/>
          <w:szCs w:val="22"/>
          <w:lang w:val="en-GB"/>
        </w:rPr>
        <w:t>.</w:t>
      </w:r>
      <w:r w:rsidRPr="00A46549">
        <w:rPr>
          <w:rFonts w:ascii="Palatino Linotype" w:hAnsi="Palatino Linotype"/>
          <w:bCs/>
          <w:sz w:val="22"/>
          <w:szCs w:val="22"/>
          <w:lang w:val="en-GB"/>
        </w:rPr>
        <w:t xml:space="preserve"> </w:t>
      </w:r>
    </w:p>
    <w:p w14:paraId="3BA01974" w14:textId="77777777" w:rsidR="0054116F" w:rsidRPr="00A46549" w:rsidRDefault="0054116F" w:rsidP="00D31B86">
      <w:pPr>
        <w:spacing w:after="0" w:line="360" w:lineRule="auto"/>
        <w:ind w:left="540" w:hanging="360"/>
        <w:rPr>
          <w:rFonts w:ascii="Palatino Linotype" w:hAnsi="Palatino Linotype"/>
          <w:sz w:val="22"/>
          <w:szCs w:val="22"/>
          <w:lang w:val="en-GB"/>
        </w:rPr>
      </w:pPr>
      <w:r w:rsidRPr="00A46549">
        <w:rPr>
          <w:rFonts w:ascii="Palatino Linotype" w:eastAsia="Arial Unicode MS" w:hAnsi="Palatino Linotype"/>
          <w:iCs/>
          <w:sz w:val="22"/>
          <w:szCs w:val="22"/>
        </w:rPr>
        <w:lastRenderedPageBreak/>
        <w:sym w:font="Wingdings" w:char="F026"/>
      </w:r>
      <w:r w:rsidRPr="00A46549">
        <w:rPr>
          <w:rFonts w:ascii="Palatino Linotype" w:eastAsia="Arial Unicode MS" w:hAnsi="Palatino Linotype"/>
          <w:iCs/>
          <w:sz w:val="22"/>
          <w:szCs w:val="22"/>
          <w:lang w:val="en-GB"/>
        </w:rPr>
        <w:t xml:space="preserve"> </w:t>
      </w:r>
      <w:r w:rsidRPr="00A46549">
        <w:rPr>
          <w:rFonts w:ascii="Palatino Linotype" w:hAnsi="Palatino Linotype"/>
          <w:sz w:val="22"/>
          <w:szCs w:val="22"/>
          <w:lang w:val="en-GB"/>
        </w:rPr>
        <w:t xml:space="preserve">Adair, J. (2009). </w:t>
      </w:r>
      <w:r w:rsidRPr="00A46549">
        <w:rPr>
          <w:rFonts w:ascii="Palatino Linotype" w:hAnsi="Palatino Linotype"/>
          <w:i/>
          <w:sz w:val="22"/>
          <w:szCs w:val="22"/>
          <w:lang w:val="en-GB"/>
        </w:rPr>
        <w:t xml:space="preserve">The art of creative thinking: </w:t>
      </w:r>
      <w:r w:rsidRPr="00A46549">
        <w:rPr>
          <w:rFonts w:ascii="Palatino Linotype" w:hAnsi="Palatino Linotype"/>
          <w:i/>
          <w:sz w:val="22"/>
          <w:szCs w:val="22"/>
        </w:rPr>
        <w:t>Η</w:t>
      </w:r>
      <w:r w:rsidRPr="00A46549">
        <w:rPr>
          <w:rFonts w:ascii="Palatino Linotype" w:hAnsi="Palatino Linotype"/>
          <w:i/>
          <w:sz w:val="22"/>
          <w:szCs w:val="22"/>
          <w:lang w:val="en-GB"/>
        </w:rPr>
        <w:t>ow to be innovative and develop great ideas.</w:t>
      </w:r>
      <w:r w:rsidRPr="00A46549">
        <w:rPr>
          <w:rFonts w:ascii="Palatino Linotype" w:hAnsi="Palatino Linotype"/>
          <w:sz w:val="22"/>
          <w:szCs w:val="22"/>
          <w:lang w:val="en-GB"/>
        </w:rPr>
        <w:t xml:space="preserve"> London: Kogan Page. </w:t>
      </w:r>
    </w:p>
    <w:p w14:paraId="07FD37F5" w14:textId="77777777" w:rsidR="0054116F" w:rsidRPr="00A46549" w:rsidRDefault="0054116F" w:rsidP="00D31B86">
      <w:pPr>
        <w:spacing w:after="0" w:line="360" w:lineRule="auto"/>
        <w:ind w:left="540" w:hanging="360"/>
        <w:rPr>
          <w:rFonts w:ascii="Palatino Linotype" w:hAnsi="Palatino Linotype"/>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w:t>
      </w:r>
      <w:r w:rsidRPr="00A46549">
        <w:rPr>
          <w:rFonts w:ascii="Palatino Linotype" w:hAnsi="Palatino Linotype"/>
          <w:sz w:val="22"/>
          <w:szCs w:val="22"/>
          <w:lang w:val="en-GB"/>
        </w:rPr>
        <w:t>Cope, B. &amp; Kalantzis, M. (</w:t>
      </w:r>
      <w:r w:rsidRPr="00A46549">
        <w:rPr>
          <w:rFonts w:ascii="Palatino Linotype" w:hAnsi="Palatino Linotype"/>
          <w:sz w:val="22"/>
          <w:szCs w:val="22"/>
        </w:rPr>
        <w:t>Ε</w:t>
      </w:r>
      <w:r w:rsidRPr="00A46549">
        <w:rPr>
          <w:rFonts w:ascii="Palatino Linotype" w:hAnsi="Palatino Linotype"/>
          <w:sz w:val="22"/>
          <w:szCs w:val="22"/>
          <w:lang w:val="en-GB"/>
        </w:rPr>
        <w:t xml:space="preserve">ds) (1993). </w:t>
      </w:r>
      <w:r w:rsidRPr="00A46549">
        <w:rPr>
          <w:rFonts w:ascii="Palatino Linotype" w:hAnsi="Palatino Linotype"/>
          <w:i/>
          <w:sz w:val="22"/>
          <w:szCs w:val="22"/>
          <w:lang w:val="en-GB"/>
        </w:rPr>
        <w:t xml:space="preserve">The Powers of Literacy: </w:t>
      </w:r>
      <w:r w:rsidRPr="00A46549">
        <w:rPr>
          <w:rFonts w:ascii="Palatino Linotype" w:hAnsi="Palatino Linotype"/>
          <w:i/>
          <w:sz w:val="22"/>
          <w:szCs w:val="22"/>
        </w:rPr>
        <w:t>Α</w:t>
      </w:r>
      <w:r w:rsidRPr="00A46549">
        <w:rPr>
          <w:rFonts w:ascii="Palatino Linotype" w:hAnsi="Palatino Linotype"/>
          <w:i/>
          <w:sz w:val="22"/>
          <w:szCs w:val="22"/>
          <w:lang w:val="en-GB"/>
        </w:rPr>
        <w:t xml:space="preserve"> Genre Approach to teaching Writing</w:t>
      </w:r>
      <w:r w:rsidRPr="00A46549">
        <w:rPr>
          <w:rFonts w:ascii="Palatino Linotype" w:hAnsi="Palatino Linotype"/>
          <w:sz w:val="22"/>
          <w:szCs w:val="22"/>
          <w:lang w:val="en-GB"/>
        </w:rPr>
        <w:t>. London: Falmer Press.</w:t>
      </w:r>
    </w:p>
    <w:p w14:paraId="18586A0E" w14:textId="77777777" w:rsidR="0054116F" w:rsidRPr="00A46549" w:rsidRDefault="0054116F" w:rsidP="00D31B86">
      <w:pPr>
        <w:spacing w:after="0" w:line="360" w:lineRule="auto"/>
        <w:ind w:left="540" w:hanging="360"/>
        <w:rPr>
          <w:rFonts w:ascii="Palatino Linotype" w:hAnsi="Palatino Linotype"/>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w:t>
      </w:r>
      <w:r w:rsidRPr="00A46549">
        <w:rPr>
          <w:rFonts w:ascii="Palatino Linotype" w:hAnsi="Palatino Linotype"/>
          <w:sz w:val="22"/>
          <w:szCs w:val="22"/>
          <w:lang w:val="en-GB"/>
        </w:rPr>
        <w:t xml:space="preserve">Foucault, M.  (1984). </w:t>
      </w:r>
      <w:r w:rsidRPr="00A46549">
        <w:rPr>
          <w:rFonts w:ascii="Palatino Linotype" w:hAnsi="Palatino Linotype"/>
          <w:i/>
          <w:sz w:val="22"/>
          <w:szCs w:val="22"/>
          <w:lang w:val="en-GB"/>
        </w:rPr>
        <w:t>The Foucault Reader</w:t>
      </w:r>
      <w:r w:rsidRPr="00A46549">
        <w:rPr>
          <w:rFonts w:ascii="Palatino Linotype" w:hAnsi="Palatino Linotype"/>
          <w:sz w:val="22"/>
          <w:szCs w:val="22"/>
          <w:lang w:val="en-GB"/>
        </w:rPr>
        <w:t>. London: Penguin Books (</w:t>
      </w:r>
      <w:r w:rsidRPr="00A46549">
        <w:rPr>
          <w:rFonts w:ascii="Palatino Linotype" w:hAnsi="Palatino Linotype"/>
          <w:sz w:val="22"/>
          <w:szCs w:val="22"/>
        </w:rPr>
        <w:t>See</w:t>
      </w:r>
      <w:r w:rsidRPr="00A46549">
        <w:rPr>
          <w:rFonts w:ascii="Palatino Linotype" w:hAnsi="Palatino Linotype"/>
          <w:sz w:val="22"/>
          <w:szCs w:val="22"/>
          <w:lang w:val="en-GB"/>
        </w:rPr>
        <w:t xml:space="preserve">. </w:t>
      </w:r>
      <w:r w:rsidRPr="00A46549">
        <w:rPr>
          <w:rFonts w:ascii="Palatino Linotype" w:hAnsi="Palatino Linotype"/>
          <w:sz w:val="22"/>
          <w:szCs w:val="22"/>
        </w:rPr>
        <w:t>Chapter</w:t>
      </w:r>
      <w:r w:rsidRPr="00A46549">
        <w:rPr>
          <w:rFonts w:ascii="Palatino Linotype" w:hAnsi="Palatino Linotype"/>
          <w:sz w:val="22"/>
          <w:szCs w:val="22"/>
          <w:lang w:val="en-GB"/>
        </w:rPr>
        <w:t>: What is an author).</w:t>
      </w:r>
    </w:p>
    <w:p w14:paraId="12E94978" w14:textId="77777777" w:rsidR="0054116F" w:rsidRPr="00A46549" w:rsidRDefault="0054116F" w:rsidP="00D31B86">
      <w:pPr>
        <w:spacing w:after="0" w:line="360" w:lineRule="auto"/>
        <w:ind w:left="540" w:hanging="360"/>
        <w:rPr>
          <w:rFonts w:ascii="Palatino Linotype" w:hAnsi="Palatino Linotype"/>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w:t>
      </w:r>
      <w:r w:rsidRPr="00A46549">
        <w:rPr>
          <w:rFonts w:ascii="Palatino Linotype" w:hAnsi="Palatino Linotype"/>
          <w:sz w:val="22"/>
          <w:szCs w:val="22"/>
          <w:lang w:val="en-GB"/>
        </w:rPr>
        <w:t xml:space="preserve">Gardner, H. (2000). </w:t>
      </w:r>
      <w:r w:rsidRPr="00A46549">
        <w:rPr>
          <w:rFonts w:ascii="Palatino Linotype" w:hAnsi="Palatino Linotype"/>
          <w:i/>
          <w:sz w:val="22"/>
          <w:szCs w:val="22"/>
          <w:lang w:val="en-GB"/>
        </w:rPr>
        <w:t>Intelligence Reframed: Multiple Intelligences for the 21st Century</w:t>
      </w:r>
      <w:r w:rsidRPr="00A46549">
        <w:rPr>
          <w:rFonts w:ascii="Palatino Linotype" w:hAnsi="Palatino Linotype"/>
          <w:sz w:val="22"/>
          <w:szCs w:val="22"/>
          <w:lang w:val="en-GB"/>
        </w:rPr>
        <w:t>. New York: Basic.</w:t>
      </w:r>
    </w:p>
    <w:p w14:paraId="1AB444C8" w14:textId="77777777" w:rsidR="0054116F" w:rsidRPr="00A46549" w:rsidRDefault="0054116F" w:rsidP="00D31B86">
      <w:pPr>
        <w:shd w:val="clear" w:color="auto" w:fill="FFFFFF"/>
        <w:spacing w:after="0" w:line="360" w:lineRule="auto"/>
        <w:ind w:left="540" w:hanging="360"/>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rPr>
        <w:t xml:space="preserve">Giourevits, F. (2010). </w:t>
      </w:r>
      <w:r w:rsidRPr="00A46549">
        <w:rPr>
          <w:rFonts w:ascii="Palatino Linotype" w:hAnsi="Palatino Linotype"/>
          <w:i/>
          <w:sz w:val="22"/>
          <w:szCs w:val="22"/>
        </w:rPr>
        <w:t>The Art of Writing</w:t>
      </w:r>
      <w:r w:rsidRPr="00A46549">
        <w:rPr>
          <w:rFonts w:ascii="Palatino Linotype" w:hAnsi="Palatino Linotype"/>
          <w:sz w:val="22"/>
          <w:szCs w:val="22"/>
        </w:rPr>
        <w:t>. Athens: Motivo (in Greek).</w:t>
      </w:r>
    </w:p>
    <w:p w14:paraId="10BF6B60" w14:textId="77777777" w:rsidR="0054116F" w:rsidRPr="00A46549" w:rsidRDefault="0054116F" w:rsidP="00D31B86">
      <w:pPr>
        <w:shd w:val="clear" w:color="auto" w:fill="FFFFFF"/>
        <w:spacing w:after="0" w:line="360" w:lineRule="auto"/>
        <w:ind w:left="538" w:hanging="357"/>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lang w:val="en-GB"/>
        </w:rPr>
        <w:t>Greig</w:t>
      </w:r>
      <w:r w:rsidRPr="00A46549">
        <w:rPr>
          <w:rFonts w:ascii="Palatino Linotype" w:hAnsi="Palatino Linotype"/>
          <w:sz w:val="22"/>
          <w:szCs w:val="22"/>
        </w:rPr>
        <w:t xml:space="preserve">, </w:t>
      </w:r>
      <w:r w:rsidRPr="00A46549">
        <w:rPr>
          <w:rFonts w:ascii="Palatino Linotype" w:hAnsi="Palatino Linotype"/>
          <w:sz w:val="22"/>
          <w:szCs w:val="22"/>
          <w:lang w:val="en-GB"/>
        </w:rPr>
        <w:t>N</w:t>
      </w:r>
      <w:r w:rsidRPr="00A46549">
        <w:rPr>
          <w:rFonts w:ascii="Palatino Linotype" w:hAnsi="Palatino Linotype"/>
          <w:sz w:val="22"/>
          <w:szCs w:val="22"/>
        </w:rPr>
        <w:t xml:space="preserve">. (2007). </w:t>
      </w:r>
      <w:r w:rsidRPr="00A46549">
        <w:rPr>
          <w:rFonts w:ascii="Palatino Linotype" w:hAnsi="Palatino Linotype"/>
          <w:i/>
          <w:sz w:val="22"/>
          <w:szCs w:val="22"/>
        </w:rPr>
        <w:t xml:space="preserve">Theatrical Writing. </w:t>
      </w:r>
      <w:r w:rsidRPr="00A46549">
        <w:rPr>
          <w:rFonts w:ascii="Palatino Linotype" w:hAnsi="Palatino Linotype"/>
          <w:sz w:val="22"/>
          <w:szCs w:val="22"/>
        </w:rPr>
        <w:t xml:space="preserve">Thessaloniki: </w:t>
      </w:r>
      <w:r w:rsidRPr="00A46549">
        <w:rPr>
          <w:rFonts w:ascii="Palatino Linotype" w:hAnsi="Palatino Linotype"/>
          <w:sz w:val="22"/>
          <w:szCs w:val="22"/>
          <w:lang w:val="en-GB"/>
        </w:rPr>
        <w:t>University</w:t>
      </w:r>
      <w:r w:rsidRPr="00A46549">
        <w:rPr>
          <w:rFonts w:ascii="Palatino Linotype" w:hAnsi="Palatino Linotype"/>
          <w:sz w:val="22"/>
          <w:szCs w:val="22"/>
        </w:rPr>
        <w:t xml:space="preserve"> </w:t>
      </w:r>
      <w:r w:rsidRPr="00A46549">
        <w:rPr>
          <w:rFonts w:ascii="Palatino Linotype" w:hAnsi="Palatino Linotype"/>
          <w:sz w:val="22"/>
          <w:szCs w:val="22"/>
          <w:lang w:val="en-GB"/>
        </w:rPr>
        <w:t>Studio</w:t>
      </w:r>
      <w:r w:rsidRPr="00A46549">
        <w:rPr>
          <w:rFonts w:ascii="Palatino Linotype" w:hAnsi="Palatino Linotype"/>
          <w:sz w:val="22"/>
          <w:szCs w:val="22"/>
        </w:rPr>
        <w:t xml:space="preserve"> </w:t>
      </w:r>
      <w:r w:rsidRPr="00A46549">
        <w:rPr>
          <w:rFonts w:ascii="Palatino Linotype" w:hAnsi="Palatino Linotype"/>
          <w:sz w:val="22"/>
          <w:szCs w:val="22"/>
          <w:lang w:val="en-GB"/>
        </w:rPr>
        <w:t>Press (in Greek)</w:t>
      </w:r>
      <w:r w:rsidRPr="00A46549">
        <w:rPr>
          <w:rFonts w:ascii="Palatino Linotype" w:hAnsi="Palatino Linotype"/>
          <w:sz w:val="22"/>
          <w:szCs w:val="22"/>
        </w:rPr>
        <w:t>.</w:t>
      </w:r>
    </w:p>
    <w:p w14:paraId="1A86F6A1" w14:textId="77777777" w:rsidR="0054116F" w:rsidRPr="00A46549" w:rsidRDefault="0054116F" w:rsidP="00D31B86">
      <w:pPr>
        <w:spacing w:after="0" w:line="360" w:lineRule="auto"/>
        <w:ind w:left="540" w:hanging="360"/>
        <w:rPr>
          <w:rFonts w:ascii="Palatino Linotype" w:hAnsi="Palatino Linotype"/>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rPr>
        <w:t xml:space="preserve">Kalokyris, G. (2004). </w:t>
      </w:r>
      <w:r w:rsidRPr="00A46549">
        <w:rPr>
          <w:rFonts w:ascii="Palatino Linotype" w:hAnsi="Palatino Linotype"/>
          <w:i/>
          <w:sz w:val="22"/>
          <w:szCs w:val="22"/>
        </w:rPr>
        <w:t>Jacques Derrida and deconstructive reading</w:t>
      </w:r>
      <w:r w:rsidRPr="00A46549">
        <w:rPr>
          <w:rFonts w:ascii="Palatino Linotype" w:hAnsi="Palatino Linotype"/>
          <w:sz w:val="22"/>
          <w:szCs w:val="22"/>
        </w:rPr>
        <w:t xml:space="preserve">. Athens: Ekkremes </w:t>
      </w:r>
      <w:r w:rsidRPr="00A46549">
        <w:rPr>
          <w:rFonts w:ascii="Palatino Linotype" w:hAnsi="Palatino Linotype"/>
          <w:sz w:val="22"/>
          <w:szCs w:val="22"/>
          <w:lang w:val="en-GB"/>
        </w:rPr>
        <w:t>(in Greek).</w:t>
      </w:r>
    </w:p>
    <w:p w14:paraId="46B02D2B" w14:textId="77777777" w:rsidR="0054116F" w:rsidRPr="00A46549" w:rsidRDefault="0054116F" w:rsidP="00D31B86">
      <w:pPr>
        <w:spacing w:after="0" w:line="360" w:lineRule="auto"/>
        <w:ind w:left="538" w:hanging="357"/>
        <w:rPr>
          <w:rFonts w:ascii="Palatino Linotype" w:hAnsi="Palatino Linotype"/>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w:t>
      </w:r>
      <w:r w:rsidRPr="00A46549">
        <w:rPr>
          <w:rFonts w:ascii="Palatino Linotype" w:hAnsi="Palatino Linotype"/>
          <w:sz w:val="22"/>
          <w:szCs w:val="22"/>
          <w:lang w:val="en-GB"/>
        </w:rPr>
        <w:t xml:space="preserve">Kaufman, J. &amp; Sternberg, R. (2006). </w:t>
      </w:r>
      <w:r w:rsidRPr="00A46549">
        <w:rPr>
          <w:rFonts w:ascii="Palatino Linotype" w:hAnsi="Palatino Linotype"/>
          <w:i/>
          <w:sz w:val="22"/>
          <w:szCs w:val="22"/>
          <w:lang w:val="en-GB"/>
        </w:rPr>
        <w:t>The International Handbook of Creativity</w:t>
      </w:r>
      <w:r w:rsidRPr="00A46549">
        <w:rPr>
          <w:rFonts w:ascii="Palatino Linotype" w:hAnsi="Palatino Linotype"/>
          <w:sz w:val="22"/>
          <w:szCs w:val="22"/>
          <w:lang w:val="en-GB"/>
        </w:rPr>
        <w:t xml:space="preserve">. </w:t>
      </w:r>
      <w:r w:rsidRPr="00A46549">
        <w:rPr>
          <w:rFonts w:ascii="Palatino Linotype" w:hAnsi="Palatino Linotype"/>
          <w:sz w:val="22"/>
          <w:szCs w:val="22"/>
          <w:shd w:val="clear" w:color="auto" w:fill="FFFFFF"/>
          <w:lang w:val="en-GB"/>
        </w:rPr>
        <w:t>Cambridge: Cambridge University Press.</w:t>
      </w:r>
    </w:p>
    <w:p w14:paraId="6FC1AAAD"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TEACHING METHODS</w:t>
      </w:r>
    </w:p>
    <w:p w14:paraId="73BDA9CD"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Lectures, use of technology, discussion,  </w:t>
      </w:r>
      <w:r w:rsidRPr="00A46549">
        <w:rPr>
          <w:rFonts w:ascii="Palatino Linotype" w:hAnsi="Palatino Linotype"/>
          <w:bCs/>
          <w:sz w:val="22"/>
          <w:szCs w:val="22"/>
          <w:lang w:val="en-GB"/>
        </w:rPr>
        <w:t>constructions</w:t>
      </w:r>
      <w:r w:rsidRPr="00A46549">
        <w:rPr>
          <w:rFonts w:ascii="Palatino Linotype" w:hAnsi="Palatino Linotype"/>
          <w:sz w:val="22"/>
          <w:szCs w:val="22"/>
          <w:lang w:val="en-GB"/>
        </w:rPr>
        <w:t>, drama workshops</w:t>
      </w:r>
    </w:p>
    <w:p w14:paraId="4E282086"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ASSESSMENT METHODS</w:t>
      </w:r>
    </w:p>
    <w:p w14:paraId="747482AD" w14:textId="77777777" w:rsidR="0054116F" w:rsidRPr="00A46549" w:rsidRDefault="0054116F" w:rsidP="00D31B86">
      <w:pPr>
        <w:spacing w:line="360" w:lineRule="auto"/>
        <w:ind w:left="180"/>
        <w:rPr>
          <w:rFonts w:ascii="Palatino Linotype" w:hAnsi="Palatino Linotype"/>
          <w:sz w:val="22"/>
          <w:szCs w:val="22"/>
          <w:lang w:val="en-GB"/>
        </w:rPr>
      </w:pPr>
      <w:r w:rsidRPr="00A46549">
        <w:rPr>
          <w:rFonts w:ascii="Palatino Linotype" w:hAnsi="Palatino Linotype"/>
          <w:sz w:val="22"/>
          <w:szCs w:val="22"/>
          <w:lang w:val="en-GB"/>
        </w:rPr>
        <w:t>Workshops, products, creating theatre texts and improvised performances, presences</w:t>
      </w:r>
    </w:p>
    <w:p w14:paraId="34C62A6C" w14:textId="77777777" w:rsidR="0054116F" w:rsidRPr="00A46549" w:rsidRDefault="0054116F" w:rsidP="00D31B86">
      <w:pPr>
        <w:shd w:val="clear" w:color="auto" w:fill="FFFFFF"/>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LANGUAGE OF INSTRUCTION</w:t>
      </w:r>
    </w:p>
    <w:p w14:paraId="31564993" w14:textId="77777777" w:rsidR="0054116F" w:rsidRPr="00A46549" w:rsidRDefault="0054116F" w:rsidP="00D31B86">
      <w:pPr>
        <w:shd w:val="clear" w:color="auto" w:fill="FFFFFF"/>
        <w:spacing w:after="120" w:line="360" w:lineRule="auto"/>
        <w:ind w:left="181"/>
        <w:rPr>
          <w:rFonts w:ascii="Palatino Linotype" w:hAnsi="Palatino Linotype"/>
          <w:sz w:val="22"/>
          <w:szCs w:val="22"/>
          <w:lang w:val="en-GB"/>
        </w:rPr>
      </w:pPr>
      <w:r w:rsidRPr="00A46549">
        <w:rPr>
          <w:rFonts w:ascii="Palatino Linotype" w:hAnsi="Palatino Linotype"/>
          <w:sz w:val="22"/>
          <w:szCs w:val="22"/>
          <w:lang w:val="en-GB"/>
        </w:rPr>
        <w:t>Greek, English</w:t>
      </w:r>
    </w:p>
    <w:p w14:paraId="56516C29" w14:textId="77777777" w:rsidR="00BD4035" w:rsidRDefault="00BD4035" w:rsidP="00D31B86">
      <w:pPr>
        <w:shd w:val="clear" w:color="auto" w:fill="FFFFFF"/>
        <w:spacing w:after="120" w:line="360" w:lineRule="auto"/>
        <w:ind w:left="181"/>
        <w:rPr>
          <w:rFonts w:ascii="Palatino Linotype" w:hAnsi="Palatino Linotype"/>
          <w:sz w:val="22"/>
          <w:szCs w:val="22"/>
          <w:lang w:val="en-GB"/>
        </w:rPr>
      </w:pPr>
    </w:p>
    <w:p w14:paraId="255D38F4" w14:textId="77777777" w:rsidR="00300C64" w:rsidRDefault="00300C64" w:rsidP="00D31B86">
      <w:pPr>
        <w:shd w:val="clear" w:color="auto" w:fill="FFFFFF"/>
        <w:spacing w:after="120" w:line="360" w:lineRule="auto"/>
        <w:ind w:left="181"/>
        <w:rPr>
          <w:rFonts w:ascii="Palatino Linotype" w:hAnsi="Palatino Linotype"/>
          <w:sz w:val="22"/>
          <w:szCs w:val="22"/>
          <w:lang w:val="en-GB"/>
        </w:rPr>
      </w:pPr>
    </w:p>
    <w:p w14:paraId="045EAE54" w14:textId="77777777" w:rsidR="00300C64" w:rsidRDefault="00300C64" w:rsidP="00D31B86">
      <w:pPr>
        <w:shd w:val="clear" w:color="auto" w:fill="FFFFFF"/>
        <w:spacing w:after="120" w:line="360" w:lineRule="auto"/>
        <w:ind w:left="181"/>
        <w:rPr>
          <w:rFonts w:ascii="Palatino Linotype" w:hAnsi="Palatino Linotype"/>
          <w:sz w:val="22"/>
          <w:szCs w:val="22"/>
          <w:lang w:val="en-GB"/>
        </w:rPr>
      </w:pPr>
    </w:p>
    <w:p w14:paraId="3F527D25" w14:textId="77777777" w:rsidR="00300C64" w:rsidRDefault="00300C64" w:rsidP="00D31B86">
      <w:pPr>
        <w:shd w:val="clear" w:color="auto" w:fill="FFFFFF"/>
        <w:spacing w:after="120" w:line="360" w:lineRule="auto"/>
        <w:ind w:left="181"/>
        <w:rPr>
          <w:rFonts w:ascii="Palatino Linotype" w:hAnsi="Palatino Linotype"/>
          <w:sz w:val="22"/>
          <w:szCs w:val="22"/>
          <w:lang w:val="en-GB"/>
        </w:rPr>
      </w:pPr>
    </w:p>
    <w:p w14:paraId="5A97C9DC" w14:textId="77777777" w:rsidR="00300C64" w:rsidRDefault="00300C64" w:rsidP="00D31B86">
      <w:pPr>
        <w:shd w:val="clear" w:color="auto" w:fill="FFFFFF"/>
        <w:spacing w:after="120" w:line="360" w:lineRule="auto"/>
        <w:ind w:left="181"/>
        <w:rPr>
          <w:rFonts w:ascii="Palatino Linotype" w:hAnsi="Palatino Linotype"/>
          <w:sz w:val="22"/>
          <w:szCs w:val="22"/>
          <w:lang w:val="en-GB"/>
        </w:rPr>
      </w:pPr>
    </w:p>
    <w:p w14:paraId="0C27D976" w14:textId="77777777" w:rsidR="00300C64" w:rsidRPr="00A46549" w:rsidRDefault="00300C64" w:rsidP="00D31B86">
      <w:pPr>
        <w:shd w:val="clear" w:color="auto" w:fill="FFFFFF"/>
        <w:spacing w:after="120" w:line="360" w:lineRule="auto"/>
        <w:ind w:left="181"/>
        <w:rPr>
          <w:rFonts w:ascii="Palatino Linotype" w:hAnsi="Palatino Linotype"/>
          <w:sz w:val="22"/>
          <w:szCs w:val="22"/>
          <w:lang w:val="en-GB"/>
        </w:rPr>
      </w:pPr>
    </w:p>
    <w:p w14:paraId="0CAF3FFB" w14:textId="77777777" w:rsidR="0054116F" w:rsidRPr="00A46549" w:rsidRDefault="0054116F" w:rsidP="00D31B86">
      <w:pPr>
        <w:pBdr>
          <w:top w:val="single" w:sz="4" w:space="2"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spacing w:after="120" w:line="360" w:lineRule="auto"/>
        <w:ind w:left="540" w:hanging="540"/>
        <w:jc w:val="center"/>
        <w:rPr>
          <w:rFonts w:ascii="Palatino Linotype" w:hAnsi="Palatino Linotype"/>
          <w:b/>
          <w:sz w:val="22"/>
          <w:szCs w:val="22"/>
          <w:lang w:val="en-GB"/>
        </w:rPr>
      </w:pPr>
      <w:r w:rsidRPr="00A46549">
        <w:rPr>
          <w:rFonts w:ascii="Palatino Linotype" w:hAnsi="Palatino Linotype"/>
          <w:b/>
          <w:sz w:val="22"/>
          <w:szCs w:val="22"/>
          <w:lang w:val="en-GB"/>
        </w:rPr>
        <w:lastRenderedPageBreak/>
        <w:t xml:space="preserve">18. Multimedia in the Performing Arts II: Digital Technology and Environment </w:t>
      </w:r>
    </w:p>
    <w:p w14:paraId="3A3646EB"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COURSE CODE</w:t>
      </w:r>
    </w:p>
    <w:p w14:paraId="4F4B6AD4"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34</w:t>
      </w:r>
      <w:r w:rsidRPr="00A46549">
        <w:rPr>
          <w:rFonts w:ascii="Palatino Linotype" w:hAnsi="Palatino Linotype"/>
          <w:sz w:val="22"/>
          <w:szCs w:val="22"/>
        </w:rPr>
        <w:t>ΕΕ</w:t>
      </w:r>
      <w:r w:rsidRPr="00A46549">
        <w:rPr>
          <w:rFonts w:ascii="Palatino Linotype" w:hAnsi="Palatino Linotype"/>
          <w:sz w:val="22"/>
          <w:szCs w:val="22"/>
          <w:lang w:val="en-GB"/>
        </w:rPr>
        <w:t xml:space="preserve">210 </w:t>
      </w:r>
    </w:p>
    <w:p w14:paraId="1B4E2F78"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TYPE OF COURSE</w:t>
      </w:r>
      <w:r w:rsidRPr="00A46549">
        <w:rPr>
          <w:rFonts w:ascii="Palatino Linotype" w:hAnsi="Palatino Linotype"/>
          <w:sz w:val="22"/>
          <w:szCs w:val="22"/>
          <w:lang w:val="en-GB"/>
        </w:rPr>
        <w:t xml:space="preserve"> </w:t>
      </w:r>
    </w:p>
    <w:p w14:paraId="217FCA04" w14:textId="77777777" w:rsidR="0054116F" w:rsidRPr="00A46549" w:rsidRDefault="0054116F" w:rsidP="00D31B86">
      <w:pPr>
        <w:spacing w:line="360" w:lineRule="auto"/>
        <w:ind w:left="180"/>
        <w:rPr>
          <w:rFonts w:ascii="Palatino Linotype" w:hAnsi="Palatino Linotype"/>
          <w:lang w:val="en-GB"/>
        </w:rPr>
      </w:pPr>
      <w:r w:rsidRPr="00A46549">
        <w:rPr>
          <w:rFonts w:ascii="Palatino Linotype" w:hAnsi="Palatino Linotype"/>
          <w:bCs/>
          <w:sz w:val="22"/>
          <w:szCs w:val="22"/>
        </w:rPr>
        <w:t>3</w:t>
      </w:r>
      <w:r w:rsidRPr="00A46549">
        <w:rPr>
          <w:rFonts w:ascii="Palatino Linotype" w:hAnsi="Palatino Linotype"/>
          <w:bCs/>
          <w:sz w:val="22"/>
          <w:szCs w:val="22"/>
          <w:vertAlign w:val="superscript"/>
        </w:rPr>
        <w:t>rd</w:t>
      </w:r>
      <w:r w:rsidRPr="00A46549">
        <w:rPr>
          <w:rFonts w:ascii="Palatino Linotype" w:hAnsi="Palatino Linotype"/>
          <w:bCs/>
          <w:sz w:val="22"/>
          <w:szCs w:val="22"/>
        </w:rPr>
        <w:t>-4</w:t>
      </w:r>
      <w:r w:rsidRPr="00A46549">
        <w:rPr>
          <w:rFonts w:ascii="Palatino Linotype" w:hAnsi="Palatino Linotype"/>
          <w:bCs/>
          <w:sz w:val="22"/>
          <w:szCs w:val="22"/>
          <w:vertAlign w:val="superscript"/>
        </w:rPr>
        <w:t>th</w:t>
      </w:r>
      <w:r w:rsidRPr="00A46549">
        <w:rPr>
          <w:rFonts w:ascii="Palatino Linotype" w:hAnsi="Palatino Linotype"/>
          <w:bCs/>
          <w:sz w:val="22"/>
          <w:szCs w:val="22"/>
        </w:rPr>
        <w:t xml:space="preserve"> Year Free Elective</w:t>
      </w:r>
      <w:r w:rsidRPr="00A46549">
        <w:rPr>
          <w:rFonts w:ascii="Palatino Linotype" w:hAnsi="Palatino Linotype"/>
          <w:lang w:val="en-GB"/>
        </w:rPr>
        <w:t xml:space="preserve"> </w:t>
      </w:r>
    </w:p>
    <w:p w14:paraId="3E75B081"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LEVEL OF COURSE</w:t>
      </w:r>
    </w:p>
    <w:p w14:paraId="44010F6B"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Undergraduate</w:t>
      </w:r>
    </w:p>
    <w:p w14:paraId="77B94B71"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YEAR OF STUDY</w:t>
      </w:r>
    </w:p>
    <w:p w14:paraId="1A902A82" w14:textId="594571C0"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006A6628" w:rsidRPr="00A46549">
        <w:rPr>
          <w:rFonts w:ascii="Palatino Linotype" w:hAnsi="Palatino Linotype"/>
          <w:sz w:val="22"/>
          <w:szCs w:val="22"/>
          <w:lang w:val="en-GB"/>
        </w:rPr>
        <w:t>2015-2016</w:t>
      </w:r>
    </w:p>
    <w:p w14:paraId="27BB8BD4"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SEMESTER</w:t>
      </w:r>
    </w:p>
    <w:p w14:paraId="60F00C3F" w14:textId="77777777" w:rsidR="0054116F" w:rsidRPr="00A46549" w:rsidRDefault="0054116F" w:rsidP="00D31B86">
      <w:pPr>
        <w:spacing w:line="360" w:lineRule="auto"/>
        <w:ind w:left="180"/>
        <w:rPr>
          <w:rFonts w:ascii="Palatino Linotype" w:hAnsi="Palatino Linotype"/>
          <w:sz w:val="22"/>
          <w:szCs w:val="22"/>
          <w:lang w:val="en-GB"/>
        </w:rPr>
      </w:pPr>
      <w:r w:rsidRPr="00A46549">
        <w:rPr>
          <w:rFonts w:ascii="Palatino Linotype" w:hAnsi="Palatino Linotype"/>
          <w:sz w:val="22"/>
          <w:szCs w:val="22"/>
          <w:lang w:val="en-GB"/>
        </w:rPr>
        <w:t xml:space="preserve">Spring Semester  </w:t>
      </w:r>
    </w:p>
    <w:p w14:paraId="7412AA9F"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NUMBER OF CREDITS ALLOCATED</w:t>
      </w:r>
    </w:p>
    <w:p w14:paraId="0B287885"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5 ECTS Credits</w:t>
      </w:r>
    </w:p>
    <w:p w14:paraId="2AA44961"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NAME OF LECTURER</w:t>
      </w:r>
    </w:p>
    <w:p w14:paraId="7B9FD784" w14:textId="77777777" w:rsidR="0054116F" w:rsidRPr="00A46549" w:rsidRDefault="0054116F" w:rsidP="00D31B86">
      <w:pPr>
        <w:spacing w:after="120" w:line="360" w:lineRule="auto"/>
        <w:ind w:left="181"/>
        <w:rPr>
          <w:rFonts w:ascii="Palatino Linotype" w:hAnsi="Palatino Linotype"/>
          <w:sz w:val="22"/>
          <w:szCs w:val="22"/>
          <w:lang w:val="en-GB"/>
        </w:rPr>
      </w:pPr>
      <w:r w:rsidRPr="00A46549">
        <w:rPr>
          <w:rFonts w:ascii="Palatino Linotype" w:hAnsi="Palatino Linotype"/>
          <w:sz w:val="22"/>
          <w:szCs w:val="22"/>
          <w:lang w:val="en-GB"/>
        </w:rPr>
        <w:t>Emmanouela Vogiatzaki Krukowski, Member of the Specialized Teaching Staff</w:t>
      </w:r>
    </w:p>
    <w:p w14:paraId="3E1BD585" w14:textId="77777777" w:rsidR="0054116F" w:rsidRPr="00A46549" w:rsidRDefault="0054116F" w:rsidP="00D31B86">
      <w:pPr>
        <w:spacing w:line="360" w:lineRule="auto"/>
        <w:ind w:left="180" w:hanging="180"/>
        <w:rPr>
          <w:rFonts w:ascii="Palatino Linotype" w:hAnsi="Palatino Linotype"/>
          <w:b/>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rPr>
        <w:t>COURSE OBJECTIVES</w:t>
      </w:r>
    </w:p>
    <w:p w14:paraId="4CDB1ED1" w14:textId="77777777" w:rsidR="0054116F" w:rsidRPr="00A46549" w:rsidRDefault="0054116F" w:rsidP="004E3B9E">
      <w:pPr>
        <w:spacing w:after="120" w:line="360" w:lineRule="auto"/>
        <w:ind w:left="181"/>
        <w:rPr>
          <w:rFonts w:ascii="Palatino Linotype" w:hAnsi="Palatino Linotype"/>
          <w:sz w:val="22"/>
          <w:szCs w:val="22"/>
          <w:lang w:val="en-GB"/>
        </w:rPr>
      </w:pPr>
      <w:r w:rsidRPr="00A46549">
        <w:rPr>
          <w:rFonts w:ascii="Palatino Linotype" w:hAnsi="Palatino Linotype"/>
          <w:sz w:val="22"/>
          <w:szCs w:val="22"/>
          <w:lang w:val="en-GB"/>
        </w:rPr>
        <w:t xml:space="preserve">Practice 100%. The principle of the course is assigning a project either to a group of students or to a single student. With the guidance of the tutor, the young artist would conduct research, analyse and interpret specific audio-visual materials in order to create a new project. The frame of the artwork could vary and the final decision would be made through collaboration between the tutor and the student. The projects could be: performance arts, video performances, video installations, documentaries, short films, advertisements and/or promo videos. The main objective of this course </w:t>
      </w:r>
      <w:r w:rsidRPr="00A46549">
        <w:rPr>
          <w:rFonts w:ascii="Palatino Linotype" w:hAnsi="Palatino Linotype"/>
          <w:sz w:val="22"/>
          <w:szCs w:val="22"/>
          <w:lang w:val="en-GB"/>
        </w:rPr>
        <w:lastRenderedPageBreak/>
        <w:t>is to create a bridge between young artists and art institutions and to introduce the artist into the art community. The final work would be displayed at art galleries, festivals etc.</w:t>
      </w:r>
    </w:p>
    <w:p w14:paraId="0D3A070E" w14:textId="77777777" w:rsidR="0054116F" w:rsidRPr="00A46549" w:rsidRDefault="0054116F" w:rsidP="00D31B86">
      <w:pPr>
        <w:spacing w:line="360" w:lineRule="auto"/>
        <w:rPr>
          <w:rFonts w:ascii="Palatino Linotype" w:hAnsi="Palatino Linotype"/>
          <w:b/>
          <w:sz w:val="22"/>
          <w:szCs w:val="22"/>
          <w:shd w:val="clear" w:color="auto" w:fill="FFFFFF"/>
        </w:rPr>
      </w:pPr>
      <w:r w:rsidRPr="00A46549">
        <w:rPr>
          <w:rFonts w:ascii="Palatino Linotype" w:hAnsi="Palatino Linotype"/>
          <w:b/>
          <w:sz w:val="22"/>
          <w:szCs w:val="22"/>
          <w:lang w:bidi="he-IL"/>
        </w:rPr>
        <w:t xml:space="preserve">• </w:t>
      </w:r>
      <w:r w:rsidRPr="00A46549">
        <w:rPr>
          <w:rFonts w:ascii="Palatino Linotype" w:hAnsi="Palatino Linotype"/>
          <w:b/>
          <w:sz w:val="22"/>
          <w:szCs w:val="22"/>
          <w:shd w:val="clear" w:color="auto" w:fill="FFFFFF"/>
        </w:rPr>
        <w:t>LEARNING OUTCOMES  </w:t>
      </w:r>
    </w:p>
    <w:p w14:paraId="062D505F" w14:textId="77777777" w:rsidR="0054116F" w:rsidRPr="00A46549" w:rsidRDefault="0054116F" w:rsidP="004E3B9E">
      <w:pPr>
        <w:spacing w:after="120" w:line="360" w:lineRule="auto"/>
        <w:ind w:left="181"/>
        <w:rPr>
          <w:rFonts w:ascii="Palatino Linotype" w:hAnsi="Palatino Linotype"/>
          <w:sz w:val="22"/>
          <w:szCs w:val="22"/>
        </w:rPr>
      </w:pPr>
      <w:r w:rsidRPr="00A46549">
        <w:rPr>
          <w:rFonts w:ascii="Palatino Linotype" w:hAnsi="Palatino Linotype"/>
          <w:sz w:val="22"/>
          <w:szCs w:val="22"/>
          <w:lang w:val="en-GB"/>
        </w:rPr>
        <w:t>The knowledge offered by the lesson is related to the way in which the digital image is used as a directing and scenographic tool during a performance. Young artists learn how to use technology as an organic part of their art work. The course is a synthesis of knowledge, which is completed through art projects such as: performance art, video performance, installation videos, documentaries, short films, commercials and / or promo videos. Each artistic creation is exposed to the public in art venues and festivals.</w:t>
      </w:r>
    </w:p>
    <w:p w14:paraId="13710D67"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rPr>
        <w:t xml:space="preserve">• </w:t>
      </w:r>
      <w:r w:rsidRPr="00A46549">
        <w:rPr>
          <w:rFonts w:ascii="Palatino Linotype" w:hAnsi="Palatino Linotype"/>
          <w:b/>
          <w:sz w:val="22"/>
          <w:szCs w:val="22"/>
          <w:lang w:val="en-GB"/>
        </w:rPr>
        <w:t>PREREQUISITES</w:t>
      </w:r>
      <w:r w:rsidRPr="00A46549">
        <w:rPr>
          <w:rFonts w:ascii="Palatino Linotype" w:hAnsi="Palatino Linotype"/>
          <w:sz w:val="22"/>
          <w:szCs w:val="22"/>
          <w:lang w:val="en-GB"/>
        </w:rPr>
        <w:t xml:space="preserve"> </w:t>
      </w:r>
    </w:p>
    <w:p w14:paraId="108A5DF3" w14:textId="30E60C35" w:rsidR="00526938" w:rsidRPr="004E3B9E" w:rsidRDefault="0054116F" w:rsidP="00D31B86">
      <w:pPr>
        <w:spacing w:line="360" w:lineRule="auto"/>
        <w:rPr>
          <w:rFonts w:ascii="Palatino Linotype" w:hAnsi="Palatino Linotype"/>
          <w:sz w:val="22"/>
          <w:szCs w:val="22"/>
          <w:lang w:val="el-GR"/>
        </w:rPr>
      </w:pPr>
      <w:r w:rsidRPr="00A46549">
        <w:rPr>
          <w:rFonts w:ascii="Palatino Linotype" w:hAnsi="Palatino Linotype"/>
          <w:b/>
          <w:sz w:val="22"/>
          <w:szCs w:val="22"/>
        </w:rPr>
        <w:t xml:space="preserve">  </w:t>
      </w:r>
      <w:r w:rsidR="004E3B9E">
        <w:rPr>
          <w:rFonts w:ascii="Palatino Linotype" w:hAnsi="Palatino Linotype"/>
          <w:sz w:val="22"/>
          <w:szCs w:val="22"/>
          <w:lang w:val="en-GB"/>
        </w:rPr>
        <w:t>No prerequisites</w:t>
      </w:r>
    </w:p>
    <w:p w14:paraId="2742F7D7"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rPr>
        <w:t xml:space="preserve">• </w:t>
      </w:r>
      <w:r w:rsidRPr="00A46549">
        <w:rPr>
          <w:rFonts w:ascii="Palatino Linotype" w:hAnsi="Palatino Linotype"/>
          <w:b/>
          <w:sz w:val="22"/>
          <w:szCs w:val="22"/>
          <w:lang w:val="en-GB"/>
        </w:rPr>
        <w:t>COURSE CONTENT</w:t>
      </w:r>
    </w:p>
    <w:p w14:paraId="4F2AAE4C" w14:textId="77777777" w:rsidR="0054116F" w:rsidRPr="00A46549" w:rsidRDefault="0054116F" w:rsidP="00D31B86">
      <w:pPr>
        <w:numPr>
          <w:ilvl w:val="0"/>
          <w:numId w:val="1"/>
        </w:numPr>
        <w:spacing w:after="0" w:line="360" w:lineRule="auto"/>
        <w:ind w:hanging="240"/>
        <w:rPr>
          <w:rFonts w:ascii="Palatino Linotype" w:hAnsi="Palatino Linotype"/>
          <w:sz w:val="22"/>
          <w:szCs w:val="22"/>
          <w:lang w:val="en-GB"/>
        </w:rPr>
      </w:pPr>
      <w:r w:rsidRPr="00A46549">
        <w:rPr>
          <w:rFonts w:ascii="Palatino Linotype" w:hAnsi="Palatino Linotype"/>
          <w:sz w:val="22"/>
          <w:szCs w:val="22"/>
          <w:lang w:val="en-GB"/>
        </w:rPr>
        <w:t xml:space="preserve">Research – analysis – interpretation of audio visual material. </w:t>
      </w:r>
    </w:p>
    <w:p w14:paraId="336D867B" w14:textId="77777777" w:rsidR="0054116F" w:rsidRPr="00A46549" w:rsidRDefault="0054116F" w:rsidP="00D31B86">
      <w:pPr>
        <w:numPr>
          <w:ilvl w:val="0"/>
          <w:numId w:val="1"/>
        </w:numPr>
        <w:spacing w:after="0" w:line="360" w:lineRule="auto"/>
        <w:ind w:hanging="240"/>
        <w:rPr>
          <w:rFonts w:ascii="Palatino Linotype" w:hAnsi="Palatino Linotype"/>
          <w:sz w:val="22"/>
          <w:szCs w:val="22"/>
          <w:lang w:val="en-GB"/>
        </w:rPr>
      </w:pPr>
      <w:r w:rsidRPr="00A46549">
        <w:rPr>
          <w:rFonts w:ascii="Palatino Linotype" w:hAnsi="Palatino Linotype"/>
          <w:sz w:val="22"/>
          <w:szCs w:val="22"/>
          <w:lang w:val="en-GB"/>
        </w:rPr>
        <w:t>Creating an art work - video integration with the artistic community</w:t>
      </w:r>
    </w:p>
    <w:p w14:paraId="0BCCF39B" w14:textId="77777777" w:rsidR="0054116F" w:rsidRPr="00A46549" w:rsidRDefault="0054116F" w:rsidP="00D31B86">
      <w:pPr>
        <w:numPr>
          <w:ilvl w:val="0"/>
          <w:numId w:val="1"/>
        </w:numPr>
        <w:spacing w:after="120" w:line="360" w:lineRule="auto"/>
        <w:ind w:left="357" w:hanging="238"/>
        <w:rPr>
          <w:rFonts w:ascii="Palatino Linotype" w:hAnsi="Palatino Linotype"/>
          <w:sz w:val="22"/>
          <w:szCs w:val="22"/>
        </w:rPr>
      </w:pPr>
      <w:r w:rsidRPr="00A46549">
        <w:rPr>
          <w:rFonts w:ascii="Palatino Linotype" w:hAnsi="Palatino Linotype"/>
          <w:sz w:val="22"/>
          <w:szCs w:val="22"/>
          <w:lang w:val="en-GB"/>
        </w:rPr>
        <w:t>Showreel</w:t>
      </w:r>
    </w:p>
    <w:p w14:paraId="50AA2965"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rPr>
        <w:t xml:space="preserve">• </w:t>
      </w:r>
      <w:r w:rsidRPr="00A46549">
        <w:rPr>
          <w:rFonts w:ascii="Palatino Linotype" w:hAnsi="Palatino Linotype"/>
          <w:b/>
          <w:sz w:val="22"/>
          <w:szCs w:val="22"/>
          <w:lang w:val="en-GB"/>
        </w:rPr>
        <w:t>RECOMMENDED READING</w:t>
      </w:r>
    </w:p>
    <w:p w14:paraId="2B02E85A" w14:textId="77777777" w:rsidR="0054116F" w:rsidRPr="00A46549" w:rsidRDefault="0054116F" w:rsidP="00D31B86">
      <w:pPr>
        <w:spacing w:after="0" w:line="360" w:lineRule="auto"/>
        <w:ind w:left="567" w:hanging="387"/>
        <w:rPr>
          <w:rFonts w:ascii="Palatino Linotype" w:hAnsi="Palatino Linotype"/>
          <w:sz w:val="22"/>
          <w:szCs w:val="22"/>
        </w:rPr>
      </w:pPr>
      <w:r w:rsidRPr="00A46549">
        <w:rPr>
          <w:rFonts w:ascii="Palatino Linotype" w:hAnsi="Palatino Linotype"/>
          <w:iCs/>
          <w:sz w:val="22"/>
          <w:szCs w:val="22"/>
        </w:rPr>
        <w:sym w:font="Wingdings" w:char="F026"/>
      </w:r>
      <w:r w:rsidRPr="00A46549">
        <w:rPr>
          <w:rFonts w:ascii="Palatino Linotype" w:hAnsi="Palatino Linotype"/>
          <w:sz w:val="22"/>
          <w:szCs w:val="22"/>
        </w:rPr>
        <w:t xml:space="preserve"> Baudrillard, J. (1994). </w:t>
      </w:r>
      <w:r w:rsidRPr="00A46549">
        <w:rPr>
          <w:rFonts w:ascii="Palatino Linotype" w:hAnsi="Palatino Linotype"/>
          <w:i/>
          <w:sz w:val="22"/>
          <w:szCs w:val="22"/>
        </w:rPr>
        <w:t>Simulacra and Simulation</w:t>
      </w:r>
      <w:r w:rsidRPr="00A46549">
        <w:rPr>
          <w:rFonts w:ascii="Palatino Linotype" w:hAnsi="Palatino Linotype"/>
          <w:sz w:val="22"/>
          <w:szCs w:val="22"/>
        </w:rPr>
        <w:t>. Ann Arbor: University of Michigan Press.</w:t>
      </w:r>
    </w:p>
    <w:p w14:paraId="29988450" w14:textId="77777777" w:rsidR="0054116F" w:rsidRPr="00A46549" w:rsidRDefault="0054116F" w:rsidP="00D31B86">
      <w:pPr>
        <w:spacing w:after="0" w:line="360" w:lineRule="auto"/>
        <w:ind w:left="567" w:hanging="387"/>
        <w:rPr>
          <w:rFonts w:ascii="Palatino Linotype" w:hAnsi="Palatino Linotype"/>
          <w:sz w:val="22"/>
          <w:szCs w:val="22"/>
        </w:rPr>
      </w:pPr>
      <w:r w:rsidRPr="00A46549">
        <w:rPr>
          <w:rFonts w:ascii="Palatino Linotype" w:hAnsi="Palatino Linotype"/>
          <w:iCs/>
          <w:sz w:val="22"/>
          <w:szCs w:val="22"/>
        </w:rPr>
        <w:sym w:font="Wingdings" w:char="F026"/>
      </w:r>
      <w:r w:rsidRPr="00A46549">
        <w:rPr>
          <w:rFonts w:ascii="Palatino Linotype" w:hAnsi="Palatino Linotype"/>
          <w:sz w:val="22"/>
          <w:szCs w:val="22"/>
        </w:rPr>
        <w:t xml:space="preserve"> Bishop, C. (2005). </w:t>
      </w:r>
      <w:r w:rsidRPr="00A46549">
        <w:rPr>
          <w:rFonts w:ascii="Palatino Linotype" w:hAnsi="Palatino Linotype"/>
          <w:i/>
          <w:sz w:val="22"/>
          <w:szCs w:val="22"/>
        </w:rPr>
        <w:t>Installation Art: A Critical History</w:t>
      </w:r>
      <w:r w:rsidRPr="00A46549">
        <w:rPr>
          <w:rFonts w:ascii="Palatino Linotype" w:hAnsi="Palatino Linotype"/>
          <w:sz w:val="22"/>
          <w:szCs w:val="22"/>
        </w:rPr>
        <w:t>. London: Tate.</w:t>
      </w:r>
    </w:p>
    <w:p w14:paraId="5B18ACB4" w14:textId="77777777" w:rsidR="0054116F" w:rsidRPr="00A46549" w:rsidRDefault="0054116F" w:rsidP="00D31B86">
      <w:pPr>
        <w:spacing w:after="0" w:line="360" w:lineRule="auto"/>
        <w:ind w:left="567" w:hanging="387"/>
        <w:rPr>
          <w:rFonts w:ascii="Palatino Linotype" w:hAnsi="Palatino Linotype"/>
          <w:sz w:val="22"/>
          <w:szCs w:val="22"/>
        </w:rPr>
      </w:pPr>
      <w:r w:rsidRPr="00A46549">
        <w:rPr>
          <w:rFonts w:ascii="Palatino Linotype" w:hAnsi="Palatino Linotype"/>
          <w:iCs/>
          <w:sz w:val="22"/>
          <w:szCs w:val="22"/>
        </w:rPr>
        <w:sym w:font="Wingdings" w:char="F026"/>
      </w:r>
      <w:r w:rsidRPr="00A46549">
        <w:rPr>
          <w:rFonts w:ascii="Palatino Linotype" w:hAnsi="Palatino Linotype"/>
          <w:iCs/>
          <w:sz w:val="22"/>
          <w:szCs w:val="22"/>
        </w:rPr>
        <w:t xml:space="preserve"> </w:t>
      </w:r>
      <w:r w:rsidRPr="00A46549">
        <w:rPr>
          <w:rFonts w:ascii="Palatino Linotype" w:hAnsi="Palatino Linotype"/>
          <w:sz w:val="22"/>
          <w:szCs w:val="22"/>
        </w:rPr>
        <w:t xml:space="preserve">Dixon, S. (2007). </w:t>
      </w:r>
      <w:r w:rsidRPr="00A46549">
        <w:rPr>
          <w:rFonts w:ascii="Palatino Linotype" w:hAnsi="Palatino Linotype"/>
          <w:i/>
          <w:sz w:val="22"/>
          <w:szCs w:val="22"/>
        </w:rPr>
        <w:t>Digital Performance: A History of New Media in Theater, Dance, Performance Art, and Installation</w:t>
      </w:r>
      <w:r w:rsidRPr="00A46549">
        <w:rPr>
          <w:rFonts w:ascii="Palatino Linotype" w:hAnsi="Palatino Linotype"/>
          <w:sz w:val="22"/>
          <w:szCs w:val="22"/>
        </w:rPr>
        <w:t>.</w:t>
      </w:r>
      <w:r w:rsidRPr="00A46549">
        <w:rPr>
          <w:rFonts w:ascii="Palatino Linotype" w:hAnsi="Palatino Linotype"/>
        </w:rPr>
        <w:t xml:space="preserve"> </w:t>
      </w:r>
      <w:r w:rsidRPr="00A46549">
        <w:rPr>
          <w:rFonts w:ascii="Palatino Linotype" w:hAnsi="Palatino Linotype"/>
          <w:sz w:val="22"/>
          <w:szCs w:val="22"/>
        </w:rPr>
        <w:t>Cambridge, Mass.: MIT Press.</w:t>
      </w:r>
    </w:p>
    <w:p w14:paraId="5CA665B5" w14:textId="77777777" w:rsidR="0054116F" w:rsidRPr="00A46549" w:rsidRDefault="0054116F" w:rsidP="00D31B86">
      <w:pPr>
        <w:spacing w:after="0" w:line="360" w:lineRule="auto"/>
        <w:ind w:left="180"/>
        <w:rPr>
          <w:rFonts w:ascii="Palatino Linotype" w:hAnsi="Palatino Linotype"/>
          <w:iCs/>
          <w:sz w:val="22"/>
          <w:szCs w:val="22"/>
        </w:rPr>
      </w:pPr>
      <w:r w:rsidRPr="00A46549">
        <w:rPr>
          <w:rFonts w:ascii="Palatino Linotype" w:hAnsi="Palatino Linotype"/>
          <w:iCs/>
          <w:sz w:val="22"/>
          <w:szCs w:val="22"/>
        </w:rPr>
        <w:sym w:font="Wingdings" w:char="F026"/>
      </w:r>
      <w:r w:rsidRPr="00A46549">
        <w:rPr>
          <w:rFonts w:ascii="Palatino Linotype" w:hAnsi="Palatino Linotype"/>
          <w:iCs/>
          <w:sz w:val="22"/>
          <w:szCs w:val="22"/>
          <w:lang w:val="en-GB"/>
        </w:rPr>
        <w:t xml:space="preserve"> Kouzelis, G. &amp; Basakos, P. (2006). </w:t>
      </w:r>
      <w:r w:rsidRPr="00A46549">
        <w:rPr>
          <w:rFonts w:ascii="Palatino Linotype" w:hAnsi="Palatino Linotype"/>
          <w:bCs/>
          <w:i/>
          <w:iCs/>
          <w:sz w:val="22"/>
          <w:szCs w:val="22"/>
          <w:lang w:val="en-GB"/>
        </w:rPr>
        <w:t>Light – Image – Reality</w:t>
      </w:r>
      <w:r w:rsidRPr="00A46549">
        <w:rPr>
          <w:rFonts w:ascii="Palatino Linotype" w:hAnsi="Palatino Linotype"/>
          <w:iCs/>
          <w:sz w:val="22"/>
          <w:szCs w:val="22"/>
          <w:lang w:val="en-GB"/>
        </w:rPr>
        <w:t>. Athens: Nissos (</w:t>
      </w:r>
      <w:r w:rsidRPr="00A46549">
        <w:rPr>
          <w:rFonts w:ascii="Palatino Linotype" w:hAnsi="Palatino Linotype"/>
          <w:iCs/>
          <w:sz w:val="22"/>
          <w:szCs w:val="22"/>
        </w:rPr>
        <w:t>in Greek).</w:t>
      </w:r>
    </w:p>
    <w:p w14:paraId="7698B54E" w14:textId="77777777" w:rsidR="0054116F" w:rsidRPr="00A46549" w:rsidRDefault="0054116F" w:rsidP="00D31B86">
      <w:pPr>
        <w:spacing w:after="0" w:line="360" w:lineRule="auto"/>
        <w:ind w:left="567" w:hanging="387"/>
        <w:rPr>
          <w:rFonts w:ascii="Palatino Linotype" w:hAnsi="Palatino Linotype"/>
          <w:sz w:val="22"/>
          <w:szCs w:val="22"/>
        </w:rPr>
      </w:pPr>
      <w:r w:rsidRPr="00A46549">
        <w:rPr>
          <w:rFonts w:ascii="Palatino Linotype" w:hAnsi="Palatino Linotype"/>
          <w:iCs/>
          <w:sz w:val="22"/>
          <w:szCs w:val="22"/>
        </w:rPr>
        <w:sym w:font="Wingdings" w:char="F026"/>
      </w:r>
      <w:r w:rsidRPr="00A46549">
        <w:rPr>
          <w:rFonts w:ascii="Palatino Linotype" w:hAnsi="Palatino Linotype"/>
          <w:iCs/>
          <w:sz w:val="22"/>
          <w:szCs w:val="22"/>
        </w:rPr>
        <w:t xml:space="preserve"> </w:t>
      </w:r>
      <w:r w:rsidRPr="00A46549">
        <w:rPr>
          <w:rFonts w:ascii="Palatino Linotype" w:hAnsi="Palatino Linotype"/>
          <w:sz w:val="22"/>
          <w:szCs w:val="22"/>
        </w:rPr>
        <w:t xml:space="preserve">Osborne, P. (2002). </w:t>
      </w:r>
      <w:r w:rsidRPr="00A46549">
        <w:rPr>
          <w:rFonts w:ascii="Palatino Linotype" w:hAnsi="Palatino Linotype"/>
          <w:i/>
          <w:sz w:val="22"/>
          <w:szCs w:val="22"/>
        </w:rPr>
        <w:t>Conceptual art</w:t>
      </w:r>
      <w:r w:rsidRPr="00A46549">
        <w:rPr>
          <w:rFonts w:ascii="Palatino Linotype" w:hAnsi="Palatino Linotype"/>
          <w:sz w:val="22"/>
          <w:szCs w:val="22"/>
        </w:rPr>
        <w:t>. London: Phaidon Press.</w:t>
      </w:r>
    </w:p>
    <w:p w14:paraId="5B706865" w14:textId="77777777" w:rsidR="0054116F" w:rsidRPr="00A46549" w:rsidRDefault="0054116F" w:rsidP="00D31B86">
      <w:pPr>
        <w:spacing w:after="0" w:line="360" w:lineRule="auto"/>
        <w:ind w:left="567" w:hanging="387"/>
        <w:rPr>
          <w:rFonts w:ascii="Palatino Linotype" w:hAnsi="Palatino Linotype"/>
          <w:sz w:val="22"/>
          <w:szCs w:val="22"/>
        </w:rPr>
      </w:pPr>
      <w:r w:rsidRPr="00A46549">
        <w:rPr>
          <w:rFonts w:ascii="Palatino Linotype" w:hAnsi="Palatino Linotype"/>
          <w:iCs/>
          <w:sz w:val="22"/>
          <w:szCs w:val="22"/>
        </w:rPr>
        <w:sym w:font="Wingdings" w:char="F026"/>
      </w:r>
      <w:r w:rsidRPr="00A46549">
        <w:rPr>
          <w:rFonts w:ascii="Palatino Linotype" w:hAnsi="Palatino Linotype"/>
          <w:sz w:val="22"/>
          <w:szCs w:val="22"/>
        </w:rPr>
        <w:t xml:space="preserve"> Paul, C. (2008). </w:t>
      </w:r>
      <w:r w:rsidRPr="00A46549">
        <w:rPr>
          <w:rFonts w:ascii="Palatino Linotype" w:hAnsi="Palatino Linotype"/>
          <w:i/>
          <w:sz w:val="22"/>
          <w:szCs w:val="22"/>
        </w:rPr>
        <w:t>Digital Art</w:t>
      </w:r>
      <w:r w:rsidRPr="00A46549">
        <w:rPr>
          <w:rFonts w:ascii="Palatino Linotype" w:hAnsi="Palatino Linotype"/>
          <w:sz w:val="22"/>
          <w:szCs w:val="22"/>
        </w:rPr>
        <w:t>.</w:t>
      </w:r>
      <w:r w:rsidRPr="00A46549">
        <w:rPr>
          <w:rFonts w:ascii="Palatino Linotype" w:hAnsi="Palatino Linotype"/>
        </w:rPr>
        <w:t xml:space="preserve"> </w:t>
      </w:r>
      <w:r w:rsidRPr="00A46549">
        <w:rPr>
          <w:rFonts w:ascii="Palatino Linotype" w:hAnsi="Palatino Linotype"/>
          <w:sz w:val="22"/>
          <w:szCs w:val="22"/>
        </w:rPr>
        <w:t>London &amp; New York: Thames &amp;​ Hudson.</w:t>
      </w:r>
    </w:p>
    <w:p w14:paraId="0261DCA9" w14:textId="77777777" w:rsidR="0054116F" w:rsidRPr="00A46549" w:rsidRDefault="0054116F" w:rsidP="00D31B86">
      <w:pPr>
        <w:spacing w:after="0" w:line="360" w:lineRule="auto"/>
        <w:ind w:left="567" w:hanging="387"/>
        <w:rPr>
          <w:rFonts w:ascii="Palatino Linotype" w:hAnsi="Palatino Linotype"/>
          <w:sz w:val="22"/>
          <w:szCs w:val="22"/>
        </w:rPr>
      </w:pPr>
      <w:r w:rsidRPr="00A46549">
        <w:rPr>
          <w:rFonts w:ascii="Palatino Linotype" w:hAnsi="Palatino Linotype"/>
          <w:iCs/>
          <w:sz w:val="22"/>
          <w:szCs w:val="22"/>
        </w:rPr>
        <w:sym w:font="Wingdings" w:char="F026"/>
      </w:r>
      <w:r w:rsidRPr="00A46549">
        <w:rPr>
          <w:rFonts w:ascii="Palatino Linotype" w:hAnsi="Palatino Linotype"/>
          <w:sz w:val="22"/>
          <w:szCs w:val="22"/>
        </w:rPr>
        <w:t xml:space="preserve"> Pijnappel, J. (1994). </w:t>
      </w:r>
      <w:r w:rsidRPr="00A46549">
        <w:rPr>
          <w:rFonts w:ascii="Palatino Linotype" w:hAnsi="Palatino Linotype"/>
          <w:i/>
          <w:sz w:val="22"/>
          <w:szCs w:val="22"/>
        </w:rPr>
        <w:t>Art and Technology</w:t>
      </w:r>
      <w:r w:rsidRPr="00A46549">
        <w:rPr>
          <w:rFonts w:ascii="Palatino Linotype" w:hAnsi="Palatino Linotype"/>
          <w:sz w:val="22"/>
          <w:szCs w:val="22"/>
        </w:rPr>
        <w:t>.</w:t>
      </w:r>
      <w:r w:rsidRPr="00A46549">
        <w:rPr>
          <w:rFonts w:ascii="Palatino Linotype" w:hAnsi="Palatino Linotype"/>
        </w:rPr>
        <w:t xml:space="preserve"> </w:t>
      </w:r>
      <w:r w:rsidRPr="00A46549">
        <w:rPr>
          <w:rFonts w:ascii="Palatino Linotype" w:hAnsi="Palatino Linotype"/>
          <w:sz w:val="22"/>
          <w:szCs w:val="22"/>
        </w:rPr>
        <w:t>London: Art &amp;​ Design Magazine.</w:t>
      </w:r>
    </w:p>
    <w:p w14:paraId="7F5AFD6E" w14:textId="77777777" w:rsidR="0054116F" w:rsidRPr="00A46549" w:rsidRDefault="0054116F" w:rsidP="00D31B86">
      <w:pPr>
        <w:spacing w:after="0" w:line="360" w:lineRule="auto"/>
        <w:ind w:left="181"/>
        <w:rPr>
          <w:rFonts w:ascii="Palatino Linotype" w:hAnsi="Palatino Linotype"/>
          <w:iCs/>
          <w:sz w:val="22"/>
          <w:szCs w:val="22"/>
        </w:rPr>
      </w:pPr>
      <w:r w:rsidRPr="00A46549">
        <w:rPr>
          <w:rFonts w:ascii="Palatino Linotype" w:hAnsi="Palatino Linotype"/>
          <w:iCs/>
          <w:sz w:val="22"/>
          <w:szCs w:val="22"/>
        </w:rPr>
        <w:sym w:font="Wingdings" w:char="F026"/>
      </w:r>
      <w:r w:rsidRPr="00A46549">
        <w:rPr>
          <w:rFonts w:ascii="Palatino Linotype" w:hAnsi="Palatino Linotype"/>
          <w:iCs/>
          <w:sz w:val="22"/>
          <w:szCs w:val="22"/>
          <w:lang w:val="en-GB"/>
        </w:rPr>
        <w:t xml:space="preserve"> Rob, P. (1994). </w:t>
      </w:r>
      <w:r w:rsidRPr="00A46549">
        <w:rPr>
          <w:rFonts w:ascii="Palatino Linotype" w:hAnsi="Palatino Linotype"/>
          <w:i/>
          <w:iCs/>
          <w:sz w:val="22"/>
          <w:szCs w:val="22"/>
          <w:lang w:val="en-GB"/>
        </w:rPr>
        <w:t>An Introduction to Video art</w:t>
      </w:r>
      <w:r w:rsidRPr="00A46549">
        <w:rPr>
          <w:rFonts w:ascii="Palatino Linotype" w:hAnsi="Palatino Linotype"/>
          <w:iCs/>
          <w:sz w:val="22"/>
          <w:szCs w:val="22"/>
          <w:lang w:val="en-GB"/>
        </w:rPr>
        <w:t>. Athens: Egokeros (</w:t>
      </w:r>
      <w:r w:rsidRPr="00A46549">
        <w:rPr>
          <w:rFonts w:ascii="Palatino Linotype" w:hAnsi="Palatino Linotype"/>
          <w:iCs/>
          <w:sz w:val="22"/>
          <w:szCs w:val="22"/>
        </w:rPr>
        <w:t>in Greek)</w:t>
      </w:r>
      <w:r w:rsidRPr="00A46549">
        <w:rPr>
          <w:rFonts w:ascii="Palatino Linotype" w:hAnsi="Palatino Linotype"/>
          <w:iCs/>
          <w:sz w:val="22"/>
          <w:szCs w:val="22"/>
          <w:lang w:val="en-GB"/>
        </w:rPr>
        <w:t>.</w:t>
      </w:r>
    </w:p>
    <w:p w14:paraId="60B97473" w14:textId="77777777" w:rsidR="0054116F" w:rsidRPr="00A46549" w:rsidRDefault="0054116F" w:rsidP="00D31B86">
      <w:pPr>
        <w:spacing w:after="0" w:line="360" w:lineRule="auto"/>
        <w:ind w:left="567" w:hanging="387"/>
        <w:rPr>
          <w:rFonts w:ascii="Palatino Linotype" w:hAnsi="Palatino Linotype"/>
          <w:sz w:val="22"/>
          <w:szCs w:val="22"/>
        </w:rPr>
      </w:pPr>
      <w:r w:rsidRPr="00A46549">
        <w:rPr>
          <w:rFonts w:ascii="Palatino Linotype" w:hAnsi="Palatino Linotype"/>
          <w:iCs/>
          <w:sz w:val="22"/>
          <w:szCs w:val="22"/>
        </w:rPr>
        <w:sym w:font="Wingdings" w:char="F026"/>
      </w:r>
      <w:r w:rsidRPr="00A46549">
        <w:rPr>
          <w:rFonts w:ascii="Palatino Linotype" w:hAnsi="Palatino Linotype"/>
          <w:sz w:val="22"/>
          <w:szCs w:val="22"/>
        </w:rPr>
        <w:t xml:space="preserve"> Tribe, M. (2009). </w:t>
      </w:r>
      <w:r w:rsidRPr="00A46549">
        <w:rPr>
          <w:rFonts w:ascii="Palatino Linotype" w:hAnsi="Palatino Linotype"/>
          <w:i/>
          <w:sz w:val="22"/>
          <w:szCs w:val="22"/>
        </w:rPr>
        <w:t>New Media Art</w:t>
      </w:r>
      <w:r w:rsidRPr="00A46549">
        <w:rPr>
          <w:rFonts w:ascii="Palatino Linotype" w:hAnsi="Palatino Linotype"/>
          <w:sz w:val="22"/>
          <w:szCs w:val="22"/>
        </w:rPr>
        <w:t>. Koln, [Germany]: Taschen.</w:t>
      </w:r>
    </w:p>
    <w:p w14:paraId="45B54A8D" w14:textId="77777777" w:rsidR="0054116F" w:rsidRPr="00EC26ED" w:rsidRDefault="0054116F" w:rsidP="00D31B86">
      <w:pPr>
        <w:spacing w:after="0" w:line="360" w:lineRule="auto"/>
        <w:ind w:left="567" w:hanging="386"/>
        <w:rPr>
          <w:rFonts w:ascii="Palatino Linotype" w:hAnsi="Palatino Linotype"/>
          <w:sz w:val="22"/>
          <w:szCs w:val="22"/>
        </w:rPr>
      </w:pPr>
      <w:r w:rsidRPr="00A46549">
        <w:rPr>
          <w:rFonts w:ascii="Palatino Linotype" w:hAnsi="Palatino Linotype"/>
          <w:iCs/>
          <w:sz w:val="22"/>
          <w:szCs w:val="22"/>
        </w:rPr>
        <w:lastRenderedPageBreak/>
        <w:sym w:font="Wingdings" w:char="F026"/>
      </w:r>
      <w:r w:rsidRPr="00A46549">
        <w:rPr>
          <w:rFonts w:ascii="Palatino Linotype" w:hAnsi="Palatino Linotype"/>
          <w:sz w:val="22"/>
          <w:szCs w:val="22"/>
        </w:rPr>
        <w:t xml:space="preserve"> Wilder, B. (1983). </w:t>
      </w:r>
      <w:r w:rsidRPr="00A46549">
        <w:rPr>
          <w:rFonts w:ascii="Palatino Linotype" w:hAnsi="Palatino Linotype"/>
          <w:i/>
          <w:sz w:val="22"/>
          <w:szCs w:val="22"/>
        </w:rPr>
        <w:t>Art and Technology: A Time-line Review</w:t>
      </w:r>
      <w:r w:rsidRPr="00A46549">
        <w:rPr>
          <w:rFonts w:ascii="Palatino Linotype" w:hAnsi="Palatino Linotype"/>
          <w:sz w:val="22"/>
          <w:szCs w:val="22"/>
        </w:rPr>
        <w:t>. Houston, Tex.: B. Wilder.</w:t>
      </w:r>
    </w:p>
    <w:p w14:paraId="046F0D9F" w14:textId="77777777" w:rsidR="004E3B9E" w:rsidRPr="00EC26ED" w:rsidRDefault="004E3B9E" w:rsidP="00D31B86">
      <w:pPr>
        <w:spacing w:after="0" w:line="360" w:lineRule="auto"/>
        <w:ind w:left="567" w:hanging="386"/>
        <w:rPr>
          <w:rFonts w:ascii="Palatino Linotype" w:hAnsi="Palatino Linotype"/>
          <w:sz w:val="22"/>
          <w:szCs w:val="22"/>
        </w:rPr>
      </w:pPr>
    </w:p>
    <w:p w14:paraId="56F9D6D7"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TEACHING METHODS</w:t>
      </w:r>
    </w:p>
    <w:p w14:paraId="336A415D" w14:textId="0FACDDAC" w:rsidR="004E3B9E" w:rsidRPr="00BF6EC7" w:rsidRDefault="0054116F" w:rsidP="00BF6EC7">
      <w:pPr>
        <w:spacing w:line="360" w:lineRule="auto"/>
        <w:ind w:left="180" w:hanging="180"/>
        <w:rPr>
          <w:rFonts w:ascii="Palatino Linotype" w:hAnsi="Palatino Linotype"/>
          <w:sz w:val="22"/>
          <w:szCs w:val="22"/>
        </w:rPr>
      </w:pPr>
      <w:r w:rsidRPr="00A46549">
        <w:rPr>
          <w:rFonts w:ascii="Palatino Linotype" w:hAnsi="Palatino Linotype"/>
          <w:sz w:val="22"/>
          <w:szCs w:val="22"/>
          <w:lang w:val="en-GB"/>
        </w:rPr>
        <w:t xml:space="preserve">   Use of audio-visual technologies, discussions, lectures, written </w:t>
      </w:r>
      <w:r w:rsidRPr="00A46549">
        <w:rPr>
          <w:rFonts w:ascii="Palatino Linotype" w:hAnsi="Palatino Linotype"/>
          <w:bCs/>
          <w:sz w:val="22"/>
          <w:szCs w:val="22"/>
          <w:lang w:val="en-GB"/>
        </w:rPr>
        <w:t>assessments (as applicable)</w:t>
      </w:r>
      <w:r w:rsidRPr="00A46549">
        <w:rPr>
          <w:rFonts w:ascii="Palatino Linotype" w:hAnsi="Palatino Linotype"/>
          <w:sz w:val="22"/>
          <w:szCs w:val="22"/>
          <w:lang w:val="en-GB"/>
        </w:rPr>
        <w:t xml:space="preserve">, workshops  </w:t>
      </w:r>
    </w:p>
    <w:p w14:paraId="16539984"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ASSESSMENT METHODS</w:t>
      </w:r>
    </w:p>
    <w:p w14:paraId="20350C16"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b/>
          <w:sz w:val="22"/>
          <w:szCs w:val="22"/>
          <w:lang w:val="en-GB"/>
        </w:rPr>
        <w:t xml:space="preserve">  </w:t>
      </w:r>
      <w:r w:rsidRPr="00A46549">
        <w:rPr>
          <w:rFonts w:ascii="Palatino Linotype" w:hAnsi="Palatino Linotype"/>
          <w:sz w:val="22"/>
          <w:szCs w:val="22"/>
          <w:lang w:val="en-GB"/>
        </w:rPr>
        <w:t>Project submission, project dissemination</w:t>
      </w:r>
    </w:p>
    <w:p w14:paraId="2E1D6523" w14:textId="77777777" w:rsidR="0054116F" w:rsidRPr="00A46549" w:rsidRDefault="0054116F" w:rsidP="00D31B86">
      <w:pPr>
        <w:spacing w:line="360" w:lineRule="auto"/>
        <w:ind w:left="142"/>
        <w:rPr>
          <w:rFonts w:ascii="Palatino Linotype" w:hAnsi="Palatino Linotype"/>
          <w:b/>
          <w:sz w:val="22"/>
          <w:szCs w:val="22"/>
          <w:lang w:val="en-GB"/>
        </w:rPr>
      </w:pPr>
      <w:r w:rsidRPr="00A46549">
        <w:rPr>
          <w:rFonts w:ascii="Palatino Linotype" w:hAnsi="Palatino Linotype"/>
          <w:sz w:val="22"/>
          <w:szCs w:val="22"/>
          <w:lang w:val="en-GB"/>
        </w:rPr>
        <w:t>The students’ attendance and their active contribution to the course is necessary</w:t>
      </w:r>
    </w:p>
    <w:p w14:paraId="38BDAB95"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rPr>
        <w:t xml:space="preserve">• </w:t>
      </w:r>
      <w:r w:rsidRPr="00A46549">
        <w:rPr>
          <w:rFonts w:ascii="Palatino Linotype" w:hAnsi="Palatino Linotype"/>
          <w:b/>
          <w:sz w:val="22"/>
          <w:szCs w:val="22"/>
        </w:rPr>
        <w:t xml:space="preserve">TEACHING </w:t>
      </w:r>
      <w:r w:rsidRPr="00A46549">
        <w:rPr>
          <w:rFonts w:ascii="Palatino Linotype" w:hAnsi="Palatino Linotype"/>
          <w:b/>
          <w:sz w:val="22"/>
          <w:szCs w:val="22"/>
          <w:lang w:val="en-GB"/>
        </w:rPr>
        <w:t>LANGUAGE</w:t>
      </w:r>
    </w:p>
    <w:p w14:paraId="75C0C25C" w14:textId="6FCE43DA" w:rsidR="00BF6EC7" w:rsidRDefault="0054116F" w:rsidP="00D31B86">
      <w:pPr>
        <w:spacing w:line="360" w:lineRule="auto"/>
        <w:rPr>
          <w:rFonts w:ascii="Palatino Linotype" w:hAnsi="Palatino Linotype"/>
          <w:sz w:val="22"/>
          <w:szCs w:val="22"/>
        </w:rPr>
      </w:pPr>
      <w:r w:rsidRPr="00A46549">
        <w:rPr>
          <w:rFonts w:ascii="Palatino Linotype" w:hAnsi="Palatino Linotype"/>
          <w:sz w:val="22"/>
          <w:szCs w:val="22"/>
          <w:lang w:val="en-GB"/>
        </w:rPr>
        <w:t xml:space="preserve">   Greek/English</w:t>
      </w:r>
    </w:p>
    <w:p w14:paraId="570E070B" w14:textId="77777777" w:rsidR="00300C64" w:rsidRPr="00300C64" w:rsidRDefault="00300C64" w:rsidP="00D31B86">
      <w:pPr>
        <w:spacing w:line="360" w:lineRule="auto"/>
        <w:rPr>
          <w:rFonts w:ascii="Palatino Linotype" w:hAnsi="Palatino Linotype"/>
          <w:sz w:val="22"/>
          <w:szCs w:val="22"/>
        </w:rPr>
      </w:pPr>
    </w:p>
    <w:p w14:paraId="59922F19" w14:textId="77777777" w:rsidR="0054116F" w:rsidRPr="00A46549" w:rsidRDefault="0054116F" w:rsidP="00D31B86">
      <w:pPr>
        <w:pBdr>
          <w:top w:val="single" w:sz="4" w:space="2"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spacing w:after="120" w:line="360" w:lineRule="auto"/>
        <w:ind w:left="540" w:hanging="540"/>
        <w:jc w:val="center"/>
        <w:rPr>
          <w:rFonts w:ascii="Palatino Linotype" w:hAnsi="Palatino Linotype"/>
          <w:b/>
          <w:sz w:val="22"/>
          <w:szCs w:val="22"/>
          <w:lang w:val="fr-FR"/>
        </w:rPr>
      </w:pPr>
      <w:r w:rsidRPr="00A46549">
        <w:rPr>
          <w:rFonts w:ascii="Palatino Linotype" w:hAnsi="Palatino Linotype"/>
          <w:b/>
          <w:sz w:val="22"/>
          <w:szCs w:val="22"/>
          <w:lang w:val="fr-FR"/>
        </w:rPr>
        <w:t xml:space="preserve">14. Acting ΙΙΙ </w:t>
      </w:r>
    </w:p>
    <w:p w14:paraId="5825CA44" w14:textId="77777777" w:rsidR="0054116F" w:rsidRPr="00A46549" w:rsidRDefault="0054116F" w:rsidP="00300C64">
      <w:pPr>
        <w:spacing w:after="0"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COURSE CODE</w:t>
      </w:r>
    </w:p>
    <w:p w14:paraId="3CCD7A08" w14:textId="77777777" w:rsidR="0054116F" w:rsidRDefault="0054116F" w:rsidP="00300C64">
      <w:pPr>
        <w:spacing w:after="0" w:line="360" w:lineRule="auto"/>
        <w:ind w:left="180"/>
        <w:rPr>
          <w:rFonts w:ascii="Palatino Linotype" w:hAnsi="Palatino Linotype"/>
          <w:sz w:val="22"/>
          <w:szCs w:val="22"/>
          <w:lang w:val="en-GB"/>
        </w:rPr>
      </w:pPr>
      <w:r w:rsidRPr="00A46549">
        <w:rPr>
          <w:rFonts w:ascii="Palatino Linotype" w:hAnsi="Palatino Linotype"/>
          <w:sz w:val="22"/>
          <w:szCs w:val="22"/>
          <w:lang w:val="en-GB"/>
        </w:rPr>
        <w:t>04</w:t>
      </w:r>
      <w:r w:rsidRPr="00A46549">
        <w:rPr>
          <w:rFonts w:ascii="Palatino Linotype" w:hAnsi="Palatino Linotype"/>
          <w:sz w:val="22"/>
          <w:szCs w:val="22"/>
        </w:rPr>
        <w:t>ΖΕ</w:t>
      </w:r>
      <w:r w:rsidRPr="00A46549">
        <w:rPr>
          <w:rFonts w:ascii="Palatino Linotype" w:hAnsi="Palatino Linotype"/>
          <w:sz w:val="22"/>
          <w:szCs w:val="22"/>
          <w:lang w:val="en-GB"/>
        </w:rPr>
        <w:t>001</w:t>
      </w:r>
    </w:p>
    <w:p w14:paraId="677E4B5D" w14:textId="77777777" w:rsidR="00300C64" w:rsidRPr="00A46549" w:rsidRDefault="00300C64" w:rsidP="00300C64">
      <w:pPr>
        <w:spacing w:after="0" w:line="360" w:lineRule="auto"/>
        <w:ind w:left="180"/>
        <w:rPr>
          <w:rFonts w:ascii="Palatino Linotype" w:hAnsi="Palatino Linotype"/>
          <w:caps/>
          <w:sz w:val="22"/>
          <w:szCs w:val="22"/>
          <w:lang w:val="en-GB"/>
        </w:rPr>
      </w:pPr>
    </w:p>
    <w:p w14:paraId="31CF4AE4" w14:textId="77777777" w:rsidR="0054116F" w:rsidRPr="00A46549" w:rsidRDefault="0054116F" w:rsidP="00300C64">
      <w:pPr>
        <w:spacing w:after="0"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TYPE OF COURSE</w:t>
      </w:r>
    </w:p>
    <w:p w14:paraId="7878D954" w14:textId="77777777" w:rsidR="0054116F" w:rsidRDefault="0054116F" w:rsidP="00300C64">
      <w:pPr>
        <w:spacing w:after="0" w:line="360" w:lineRule="auto"/>
        <w:ind w:left="180"/>
        <w:rPr>
          <w:rFonts w:ascii="Palatino Linotype" w:hAnsi="Palatino Linotype"/>
          <w:lang w:val="en-GB"/>
        </w:rPr>
      </w:pPr>
      <w:r w:rsidRPr="00A46549">
        <w:rPr>
          <w:rFonts w:ascii="Palatino Linotype" w:hAnsi="Palatino Linotype"/>
          <w:bCs/>
          <w:sz w:val="22"/>
          <w:szCs w:val="22"/>
        </w:rPr>
        <w:t>3</w:t>
      </w:r>
      <w:r w:rsidRPr="00A46549">
        <w:rPr>
          <w:rFonts w:ascii="Palatino Linotype" w:hAnsi="Palatino Linotype"/>
          <w:bCs/>
          <w:sz w:val="22"/>
          <w:szCs w:val="22"/>
          <w:vertAlign w:val="superscript"/>
        </w:rPr>
        <w:t>rd</w:t>
      </w:r>
      <w:r w:rsidRPr="00A46549">
        <w:rPr>
          <w:rFonts w:ascii="Palatino Linotype" w:hAnsi="Palatino Linotype"/>
          <w:bCs/>
          <w:sz w:val="22"/>
          <w:szCs w:val="22"/>
        </w:rPr>
        <w:t>-4</w:t>
      </w:r>
      <w:r w:rsidRPr="00A46549">
        <w:rPr>
          <w:rFonts w:ascii="Palatino Linotype" w:hAnsi="Palatino Linotype"/>
          <w:bCs/>
          <w:sz w:val="22"/>
          <w:szCs w:val="22"/>
          <w:vertAlign w:val="superscript"/>
        </w:rPr>
        <w:t>th</w:t>
      </w:r>
      <w:r w:rsidRPr="00A46549">
        <w:rPr>
          <w:rFonts w:ascii="Palatino Linotype" w:hAnsi="Palatino Linotype"/>
          <w:bCs/>
          <w:sz w:val="22"/>
          <w:szCs w:val="22"/>
        </w:rPr>
        <w:t xml:space="preserve"> Year Free Elective</w:t>
      </w:r>
      <w:r w:rsidRPr="00A46549">
        <w:rPr>
          <w:rFonts w:ascii="Palatino Linotype" w:hAnsi="Palatino Linotype"/>
          <w:lang w:val="en-GB"/>
        </w:rPr>
        <w:t xml:space="preserve"> </w:t>
      </w:r>
    </w:p>
    <w:p w14:paraId="731E2A7D" w14:textId="77777777" w:rsidR="00300C64" w:rsidRPr="00A46549" w:rsidRDefault="00300C64" w:rsidP="00300C64">
      <w:pPr>
        <w:spacing w:after="0" w:line="360" w:lineRule="auto"/>
        <w:ind w:left="180"/>
        <w:rPr>
          <w:rFonts w:ascii="Palatino Linotype" w:hAnsi="Palatino Linotype"/>
          <w:lang w:val="en-GB"/>
        </w:rPr>
      </w:pPr>
    </w:p>
    <w:p w14:paraId="4F3656D0" w14:textId="77777777" w:rsidR="0054116F" w:rsidRPr="00A46549" w:rsidRDefault="0054116F" w:rsidP="00300C64">
      <w:pPr>
        <w:spacing w:after="0"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LEVEL OF COURSE</w:t>
      </w:r>
    </w:p>
    <w:p w14:paraId="72AD4798" w14:textId="77777777" w:rsidR="0054116F" w:rsidRDefault="0054116F" w:rsidP="00300C64">
      <w:pPr>
        <w:spacing w:after="0" w:line="360" w:lineRule="auto"/>
        <w:rPr>
          <w:rFonts w:ascii="Palatino Linotype" w:hAnsi="Palatino Linotype"/>
          <w:sz w:val="22"/>
          <w:szCs w:val="22"/>
          <w:lang w:val="en-GB"/>
        </w:rPr>
      </w:pPr>
      <w:r w:rsidRPr="00A46549">
        <w:rPr>
          <w:rFonts w:ascii="Palatino Linotype" w:hAnsi="Palatino Linotype"/>
          <w:sz w:val="22"/>
          <w:szCs w:val="22"/>
          <w:lang w:val="en-GB"/>
        </w:rPr>
        <w:t xml:space="preserve">   Undergraduate</w:t>
      </w:r>
    </w:p>
    <w:p w14:paraId="6750F957" w14:textId="77777777" w:rsidR="00300C64" w:rsidRPr="00A46549" w:rsidRDefault="00300C64" w:rsidP="00300C64">
      <w:pPr>
        <w:spacing w:after="0" w:line="360" w:lineRule="auto"/>
        <w:rPr>
          <w:rFonts w:ascii="Palatino Linotype" w:hAnsi="Palatino Linotype"/>
          <w:sz w:val="22"/>
          <w:szCs w:val="22"/>
          <w:lang w:val="en-GB"/>
        </w:rPr>
      </w:pPr>
    </w:p>
    <w:p w14:paraId="7CA090D8" w14:textId="77777777" w:rsidR="0054116F" w:rsidRPr="00A46549" w:rsidRDefault="0054116F" w:rsidP="00300C64">
      <w:pPr>
        <w:spacing w:after="0"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YEAR OF STUDY</w:t>
      </w:r>
    </w:p>
    <w:p w14:paraId="50310CC8" w14:textId="2C94B06F" w:rsidR="00300C64" w:rsidRDefault="0054116F" w:rsidP="00300C64">
      <w:pPr>
        <w:spacing w:after="0"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006A6628" w:rsidRPr="00A46549">
        <w:rPr>
          <w:rFonts w:ascii="Palatino Linotype" w:hAnsi="Palatino Linotype"/>
          <w:sz w:val="22"/>
          <w:szCs w:val="22"/>
          <w:lang w:val="en-GB"/>
        </w:rPr>
        <w:t>2015-2016</w:t>
      </w:r>
    </w:p>
    <w:p w14:paraId="287A693B" w14:textId="77777777" w:rsidR="00300C64" w:rsidRDefault="00300C64" w:rsidP="00300C64">
      <w:pPr>
        <w:spacing w:after="0" w:line="360" w:lineRule="auto"/>
        <w:rPr>
          <w:rFonts w:ascii="Palatino Linotype" w:hAnsi="Palatino Linotype"/>
          <w:sz w:val="22"/>
          <w:szCs w:val="22"/>
          <w:lang w:val="en-GB"/>
        </w:rPr>
      </w:pPr>
    </w:p>
    <w:p w14:paraId="7B23C21D" w14:textId="77777777" w:rsidR="00300C64" w:rsidRPr="00A46549" w:rsidRDefault="00300C64" w:rsidP="00300C64">
      <w:pPr>
        <w:spacing w:after="0" w:line="360" w:lineRule="auto"/>
        <w:rPr>
          <w:rFonts w:ascii="Palatino Linotype" w:hAnsi="Palatino Linotype"/>
          <w:sz w:val="22"/>
          <w:szCs w:val="22"/>
          <w:lang w:val="en-GB"/>
        </w:rPr>
      </w:pPr>
    </w:p>
    <w:p w14:paraId="0AD44FC9" w14:textId="77777777" w:rsidR="0054116F" w:rsidRPr="00A46549" w:rsidRDefault="0054116F" w:rsidP="00300C64">
      <w:pPr>
        <w:spacing w:after="0" w:line="360" w:lineRule="auto"/>
        <w:rPr>
          <w:rFonts w:ascii="Palatino Linotype" w:hAnsi="Palatino Linotype"/>
          <w:sz w:val="22"/>
          <w:szCs w:val="22"/>
          <w:lang w:val="en-GB"/>
        </w:rPr>
      </w:pPr>
      <w:r w:rsidRPr="00A46549">
        <w:rPr>
          <w:rFonts w:ascii="Palatino Linotype" w:hAnsi="Palatino Linotype"/>
          <w:sz w:val="22"/>
          <w:szCs w:val="22"/>
          <w:lang w:val="en-GB"/>
        </w:rPr>
        <w:lastRenderedPageBreak/>
        <w:t xml:space="preserve">• </w:t>
      </w:r>
      <w:r w:rsidRPr="00A46549">
        <w:rPr>
          <w:rFonts w:ascii="Palatino Linotype" w:hAnsi="Palatino Linotype"/>
          <w:b/>
          <w:sz w:val="22"/>
          <w:szCs w:val="22"/>
          <w:lang w:val="en-GB"/>
        </w:rPr>
        <w:t>SEMESTER</w:t>
      </w:r>
    </w:p>
    <w:p w14:paraId="0E05971B" w14:textId="77777777" w:rsidR="0054116F" w:rsidRDefault="0054116F" w:rsidP="00300C64">
      <w:pPr>
        <w:spacing w:after="0" w:line="360" w:lineRule="auto"/>
        <w:rPr>
          <w:rFonts w:ascii="Palatino Linotype" w:hAnsi="Palatino Linotype"/>
          <w:sz w:val="22"/>
          <w:szCs w:val="22"/>
          <w:lang w:val="en-GB"/>
        </w:rPr>
      </w:pPr>
      <w:r w:rsidRPr="00A46549">
        <w:rPr>
          <w:rFonts w:ascii="Palatino Linotype" w:hAnsi="Palatino Linotype"/>
          <w:sz w:val="22"/>
          <w:szCs w:val="22"/>
          <w:lang w:val="en-GB"/>
        </w:rPr>
        <w:t xml:space="preserve">   Spring Semester </w:t>
      </w:r>
    </w:p>
    <w:p w14:paraId="25DACFE4" w14:textId="77777777" w:rsidR="00300C64" w:rsidRPr="00A46549" w:rsidRDefault="00300C64" w:rsidP="00300C64">
      <w:pPr>
        <w:spacing w:after="0" w:line="360" w:lineRule="auto"/>
        <w:rPr>
          <w:rFonts w:ascii="Palatino Linotype" w:hAnsi="Palatino Linotype"/>
          <w:sz w:val="22"/>
          <w:szCs w:val="22"/>
          <w:lang w:val="en-GB"/>
        </w:rPr>
      </w:pPr>
    </w:p>
    <w:p w14:paraId="0782AC6C" w14:textId="77777777" w:rsidR="0054116F" w:rsidRPr="00A46549" w:rsidRDefault="0054116F" w:rsidP="00300C64">
      <w:pPr>
        <w:spacing w:after="0"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NUMBER OF CREDITS ALLOCATED</w:t>
      </w:r>
    </w:p>
    <w:p w14:paraId="3A513A21" w14:textId="7EED2A12" w:rsidR="004E3B9E" w:rsidRDefault="0054116F" w:rsidP="00300C64">
      <w:pPr>
        <w:spacing w:after="0" w:line="360" w:lineRule="auto"/>
        <w:rPr>
          <w:rFonts w:ascii="Palatino Linotype" w:hAnsi="Palatino Linotype"/>
          <w:sz w:val="22"/>
          <w:szCs w:val="22"/>
          <w:lang w:val="en-GB"/>
        </w:rPr>
      </w:pPr>
      <w:r w:rsidRPr="00A46549">
        <w:rPr>
          <w:rFonts w:ascii="Palatino Linotype" w:hAnsi="Palatino Linotype"/>
          <w:sz w:val="22"/>
          <w:szCs w:val="22"/>
          <w:lang w:val="en-GB"/>
        </w:rPr>
        <w:t xml:space="preserve">   5 ECTS Credits</w:t>
      </w:r>
    </w:p>
    <w:p w14:paraId="5F414EF1" w14:textId="77777777" w:rsidR="00300C64" w:rsidRPr="00BF6EC7" w:rsidRDefault="00300C64" w:rsidP="00300C64">
      <w:pPr>
        <w:spacing w:after="0" w:line="360" w:lineRule="auto"/>
        <w:rPr>
          <w:rFonts w:ascii="Palatino Linotype" w:hAnsi="Palatino Linotype"/>
          <w:sz w:val="22"/>
          <w:szCs w:val="22"/>
        </w:rPr>
      </w:pPr>
    </w:p>
    <w:p w14:paraId="6F4EAEBA" w14:textId="77777777" w:rsidR="0054116F" w:rsidRPr="00A46549" w:rsidRDefault="0054116F" w:rsidP="00300C64">
      <w:pPr>
        <w:spacing w:after="0"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NAME OF LECTURER</w:t>
      </w:r>
    </w:p>
    <w:p w14:paraId="38921819" w14:textId="77777777" w:rsidR="0054116F" w:rsidRDefault="0054116F" w:rsidP="00300C64">
      <w:pPr>
        <w:spacing w:after="0" w:line="360" w:lineRule="auto"/>
        <w:rPr>
          <w:rFonts w:ascii="Palatino Linotype" w:hAnsi="Palatino Linotype"/>
          <w:sz w:val="22"/>
          <w:szCs w:val="22"/>
          <w:lang w:val="en-GB"/>
        </w:rPr>
      </w:pPr>
      <w:r w:rsidRPr="00A46549">
        <w:rPr>
          <w:rFonts w:ascii="Palatino Linotype" w:hAnsi="Palatino Linotype"/>
          <w:sz w:val="22"/>
          <w:szCs w:val="22"/>
          <w:lang w:val="en-GB"/>
        </w:rPr>
        <w:t xml:space="preserve">   Yannis Leontaris, Assistant Professor</w:t>
      </w:r>
    </w:p>
    <w:p w14:paraId="420A59DD" w14:textId="77777777" w:rsidR="00BF6EC7" w:rsidRPr="00A46549" w:rsidRDefault="00BF6EC7" w:rsidP="00300C64">
      <w:pPr>
        <w:spacing w:after="0" w:line="360" w:lineRule="auto"/>
        <w:rPr>
          <w:rFonts w:ascii="Palatino Linotype" w:hAnsi="Palatino Linotype"/>
          <w:sz w:val="22"/>
          <w:szCs w:val="22"/>
          <w:lang w:val="en-GB"/>
        </w:rPr>
      </w:pPr>
    </w:p>
    <w:p w14:paraId="57B33ABE" w14:textId="77777777" w:rsidR="0054116F" w:rsidRPr="00A46549" w:rsidRDefault="0054116F" w:rsidP="00300C64">
      <w:pPr>
        <w:spacing w:after="0" w:line="360" w:lineRule="auto"/>
        <w:ind w:left="180" w:hanging="180"/>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rPr>
        <w:t>COURSE OBJECTIVES</w:t>
      </w:r>
      <w:r w:rsidRPr="00A46549">
        <w:rPr>
          <w:rFonts w:ascii="Palatino Linotype" w:hAnsi="Palatino Linotype"/>
          <w:sz w:val="22"/>
          <w:szCs w:val="22"/>
          <w:lang w:val="en-GB"/>
        </w:rPr>
        <w:t xml:space="preserve"> </w:t>
      </w:r>
    </w:p>
    <w:p w14:paraId="6B73EF0B" w14:textId="59A67899" w:rsidR="00BF6EC7" w:rsidRDefault="0054116F" w:rsidP="00300C64">
      <w:pPr>
        <w:spacing w:after="0" w:line="360" w:lineRule="auto"/>
        <w:ind w:left="181"/>
        <w:rPr>
          <w:rFonts w:ascii="Palatino Linotype" w:hAnsi="Palatino Linotype"/>
          <w:sz w:val="22"/>
          <w:szCs w:val="22"/>
          <w:lang w:val="en-GB"/>
        </w:rPr>
      </w:pPr>
      <w:r w:rsidRPr="00A46549">
        <w:rPr>
          <w:rFonts w:ascii="Palatino Linotype" w:hAnsi="Palatino Linotype"/>
          <w:sz w:val="22"/>
          <w:szCs w:val="22"/>
          <w:lang w:val="en-GB"/>
        </w:rPr>
        <w:t xml:space="preserve">The objective of this course is to prepare students to the presentation of a theatre performance. Through this course the students have to work on all the acting methods acquired during their studies. Finally, the students have to present a theatre performance. </w:t>
      </w:r>
    </w:p>
    <w:p w14:paraId="1AE0EDAA" w14:textId="77777777" w:rsidR="00BF6EC7" w:rsidRPr="00A46549" w:rsidRDefault="00BF6EC7" w:rsidP="00300C64">
      <w:pPr>
        <w:spacing w:after="0" w:line="360" w:lineRule="auto"/>
        <w:rPr>
          <w:rFonts w:ascii="Palatino Linotype" w:hAnsi="Palatino Linotype"/>
          <w:sz w:val="22"/>
          <w:szCs w:val="22"/>
          <w:lang w:val="en-GB"/>
        </w:rPr>
      </w:pPr>
    </w:p>
    <w:p w14:paraId="0F06E28A" w14:textId="77777777" w:rsidR="0054116F" w:rsidRPr="00A46549" w:rsidRDefault="0054116F" w:rsidP="00300C64">
      <w:pPr>
        <w:spacing w:after="0" w:line="360" w:lineRule="auto"/>
        <w:rPr>
          <w:rFonts w:ascii="Palatino Linotype" w:hAnsi="Palatino Linotype"/>
          <w:b/>
          <w:sz w:val="22"/>
          <w:szCs w:val="22"/>
          <w:shd w:val="clear" w:color="auto" w:fill="FFFFFF"/>
        </w:rPr>
      </w:pPr>
      <w:r w:rsidRPr="00A46549">
        <w:rPr>
          <w:rFonts w:ascii="Palatino Linotype" w:hAnsi="Palatino Linotype"/>
          <w:b/>
          <w:sz w:val="22"/>
          <w:szCs w:val="22"/>
          <w:lang w:bidi="he-IL"/>
        </w:rPr>
        <w:t xml:space="preserve">• </w:t>
      </w:r>
      <w:r w:rsidRPr="00A46549">
        <w:rPr>
          <w:rFonts w:ascii="Palatino Linotype" w:hAnsi="Palatino Linotype"/>
          <w:b/>
          <w:sz w:val="22"/>
          <w:szCs w:val="22"/>
          <w:shd w:val="clear" w:color="auto" w:fill="FFFFFF"/>
        </w:rPr>
        <w:t>LEARNING OUTCOMES  </w:t>
      </w:r>
    </w:p>
    <w:p w14:paraId="162D7432" w14:textId="77777777" w:rsidR="0054116F" w:rsidRDefault="0054116F" w:rsidP="00300C64">
      <w:pPr>
        <w:spacing w:after="0" w:line="360" w:lineRule="auto"/>
        <w:ind w:left="181"/>
        <w:rPr>
          <w:rFonts w:ascii="Palatino Linotype" w:hAnsi="Palatino Linotype"/>
          <w:sz w:val="22"/>
          <w:szCs w:val="22"/>
          <w:shd w:val="clear" w:color="auto" w:fill="FFFFFF"/>
          <w:lang w:val="en-GB"/>
        </w:rPr>
      </w:pPr>
      <w:r w:rsidRPr="00A46549">
        <w:rPr>
          <w:rFonts w:ascii="Palatino Linotype" w:hAnsi="Palatino Linotype"/>
          <w:sz w:val="22"/>
          <w:szCs w:val="22"/>
          <w:lang w:val="en-GB"/>
        </w:rPr>
        <w:t xml:space="preserve">The course contains two categories of cognitive skills a) </w:t>
      </w:r>
      <w:r w:rsidRPr="00A46549">
        <w:rPr>
          <w:rFonts w:ascii="Palatino Linotype" w:hAnsi="Palatino Linotype"/>
          <w:sz w:val="22"/>
          <w:szCs w:val="22"/>
          <w:shd w:val="clear" w:color="auto" w:fill="FFFFFF"/>
          <w:lang w:val="en-GB"/>
        </w:rPr>
        <w:t xml:space="preserve">Application Level: The successful student will use or apply to </w:t>
      </w:r>
      <w:r w:rsidRPr="00A46549">
        <w:rPr>
          <w:rFonts w:ascii="Palatino Linotype" w:hAnsi="Palatino Linotype"/>
          <w:sz w:val="22"/>
          <w:szCs w:val="22"/>
          <w:lang w:val="en-GB"/>
        </w:rPr>
        <w:t xml:space="preserve">work on all the acting methods acquired during his studies. The student applies </w:t>
      </w:r>
      <w:r w:rsidRPr="00A46549">
        <w:rPr>
          <w:rFonts w:ascii="Palatino Linotype" w:hAnsi="Palatino Linotype"/>
          <w:sz w:val="22"/>
          <w:szCs w:val="22"/>
          <w:shd w:val="clear" w:color="auto" w:fill="FFFFFF"/>
          <w:lang w:val="en-GB"/>
        </w:rPr>
        <w:t>the learned information (courses ACTING I and ACTING II) preparing the performance of a play. b) Synthesis Level: The successful student will create new models using the learned information:</w:t>
      </w:r>
      <w:r w:rsidRPr="00A46549">
        <w:rPr>
          <w:rFonts w:ascii="Palatino Linotype" w:hAnsi="Palatino Linotype"/>
          <w:sz w:val="22"/>
          <w:szCs w:val="22"/>
          <w:lang w:val="en-GB"/>
        </w:rPr>
        <w:t xml:space="preserve"> </w:t>
      </w:r>
      <w:r w:rsidRPr="00A46549">
        <w:rPr>
          <w:rFonts w:ascii="Palatino Linotype" w:hAnsi="Palatino Linotype"/>
          <w:sz w:val="22"/>
          <w:szCs w:val="22"/>
          <w:shd w:val="clear" w:color="auto" w:fill="FFFFFF"/>
          <w:lang w:val="en-GB"/>
        </w:rPr>
        <w:t>He proposes the synthesis of a role, composing the work on the theatrical text with the communication on stage.</w:t>
      </w:r>
    </w:p>
    <w:p w14:paraId="29CBB44C" w14:textId="77777777" w:rsidR="00300C64" w:rsidRPr="00A46549" w:rsidRDefault="00300C64" w:rsidP="00300C64">
      <w:pPr>
        <w:spacing w:after="0" w:line="360" w:lineRule="auto"/>
        <w:ind w:left="181"/>
        <w:rPr>
          <w:rFonts w:ascii="Palatino Linotype" w:hAnsi="Palatino Linotype"/>
          <w:sz w:val="22"/>
          <w:szCs w:val="22"/>
          <w:shd w:val="clear" w:color="auto" w:fill="FFFFFF"/>
        </w:rPr>
      </w:pPr>
    </w:p>
    <w:p w14:paraId="68CF4E25" w14:textId="77777777" w:rsidR="0054116F" w:rsidRPr="00A46549" w:rsidRDefault="0054116F" w:rsidP="00300C64">
      <w:pPr>
        <w:spacing w:after="0"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PREREQUISITES</w:t>
      </w:r>
    </w:p>
    <w:p w14:paraId="73F5D32E" w14:textId="77777777" w:rsidR="0054116F" w:rsidRDefault="0054116F" w:rsidP="00300C64">
      <w:pPr>
        <w:spacing w:after="0" w:line="360" w:lineRule="auto"/>
        <w:rPr>
          <w:rFonts w:ascii="Palatino Linotype" w:hAnsi="Palatino Linotype"/>
          <w:sz w:val="22"/>
          <w:szCs w:val="22"/>
          <w:lang w:val="en-GB"/>
        </w:rPr>
      </w:pPr>
      <w:r w:rsidRPr="00A46549">
        <w:rPr>
          <w:rFonts w:ascii="Palatino Linotype" w:hAnsi="Palatino Linotype"/>
          <w:sz w:val="22"/>
          <w:szCs w:val="22"/>
          <w:lang w:val="en-GB"/>
        </w:rPr>
        <w:t xml:space="preserve">  Ten (10) attendances</w:t>
      </w:r>
    </w:p>
    <w:p w14:paraId="06D0837B" w14:textId="77777777" w:rsidR="00300C64" w:rsidRPr="00A46549" w:rsidRDefault="00300C64" w:rsidP="00300C64">
      <w:pPr>
        <w:spacing w:after="0" w:line="360" w:lineRule="auto"/>
        <w:rPr>
          <w:rFonts w:ascii="Palatino Linotype" w:hAnsi="Palatino Linotype"/>
          <w:sz w:val="22"/>
          <w:szCs w:val="22"/>
          <w:lang w:val="en-GB"/>
        </w:rPr>
      </w:pPr>
    </w:p>
    <w:p w14:paraId="38B38193" w14:textId="77777777" w:rsidR="0054116F" w:rsidRPr="00A46549" w:rsidRDefault="0054116F" w:rsidP="00300C64">
      <w:pPr>
        <w:spacing w:after="0"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COURSE CONTENTS</w:t>
      </w:r>
    </w:p>
    <w:p w14:paraId="597EB39A" w14:textId="77777777" w:rsidR="0054116F" w:rsidRDefault="0054116F" w:rsidP="00300C64">
      <w:pPr>
        <w:spacing w:after="0" w:line="360" w:lineRule="auto"/>
        <w:ind w:left="181"/>
        <w:rPr>
          <w:rFonts w:ascii="Palatino Linotype" w:hAnsi="Palatino Linotype"/>
          <w:sz w:val="22"/>
          <w:szCs w:val="22"/>
          <w:lang w:val="en-GB"/>
        </w:rPr>
      </w:pPr>
      <w:r w:rsidRPr="00A46549">
        <w:rPr>
          <w:rFonts w:ascii="Palatino Linotype" w:hAnsi="Palatino Linotype"/>
          <w:sz w:val="22"/>
          <w:szCs w:val="22"/>
          <w:lang w:val="en-GB"/>
        </w:rPr>
        <w:t>The course includes workshops for the students, practical training and improvisations based on Anne Bogart’s Viewpoints method and on the Lefteris Voyatzis’s methods.</w:t>
      </w:r>
    </w:p>
    <w:p w14:paraId="0850BE2F" w14:textId="77777777" w:rsidR="00300C64" w:rsidRPr="00A46549" w:rsidRDefault="00300C64" w:rsidP="00300C64">
      <w:pPr>
        <w:spacing w:after="0" w:line="360" w:lineRule="auto"/>
        <w:ind w:left="181"/>
        <w:rPr>
          <w:rFonts w:ascii="Palatino Linotype" w:hAnsi="Palatino Linotype"/>
          <w:sz w:val="22"/>
          <w:szCs w:val="22"/>
          <w:lang w:val="en-GB"/>
        </w:rPr>
      </w:pPr>
    </w:p>
    <w:p w14:paraId="6CBCF48F"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lastRenderedPageBreak/>
        <w:t xml:space="preserve">• </w:t>
      </w:r>
      <w:r w:rsidRPr="00A46549">
        <w:rPr>
          <w:rFonts w:ascii="Palatino Linotype" w:hAnsi="Palatino Linotype"/>
          <w:b/>
          <w:sz w:val="22"/>
          <w:szCs w:val="22"/>
          <w:lang w:val="en-GB"/>
        </w:rPr>
        <w:t>RECOMMENDED READING</w:t>
      </w:r>
    </w:p>
    <w:p w14:paraId="27FEF515" w14:textId="77777777" w:rsidR="0054116F" w:rsidRPr="00EC26ED" w:rsidRDefault="0054116F" w:rsidP="00D31B86">
      <w:pPr>
        <w:tabs>
          <w:tab w:val="left" w:pos="360"/>
        </w:tabs>
        <w:spacing w:after="0" w:line="360" w:lineRule="auto"/>
        <w:ind w:left="540" w:hanging="360"/>
        <w:rPr>
          <w:rFonts w:ascii="Palatino Linotype" w:hAnsi="Palatino Linotype"/>
          <w:sz w:val="22"/>
          <w:szCs w:val="22"/>
          <w:lang w:val="de-DE"/>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w:t>
      </w:r>
      <w:r w:rsidRPr="00A46549">
        <w:rPr>
          <w:rFonts w:ascii="Palatino Linotype" w:hAnsi="Palatino Linotype"/>
          <w:sz w:val="22"/>
          <w:szCs w:val="22"/>
          <w:lang w:val="en-GB"/>
        </w:rPr>
        <w:t xml:space="preserve">Adamou, Ch. (2008). </w:t>
      </w:r>
      <w:r w:rsidRPr="00A46549">
        <w:rPr>
          <w:rFonts w:ascii="Palatino Linotype" w:hAnsi="Palatino Linotype"/>
          <w:i/>
          <w:sz w:val="22"/>
          <w:szCs w:val="22"/>
          <w:lang w:val="en-GB"/>
        </w:rPr>
        <w:t>The actor between stage and screen</w:t>
      </w:r>
      <w:r w:rsidRPr="00A46549">
        <w:rPr>
          <w:rFonts w:ascii="Palatino Linotype" w:hAnsi="Palatino Linotype"/>
          <w:sz w:val="22"/>
          <w:szCs w:val="22"/>
          <w:lang w:val="en-GB"/>
        </w:rPr>
        <w:t xml:space="preserve">. </w:t>
      </w:r>
      <w:r w:rsidRPr="00A46549">
        <w:rPr>
          <w:rFonts w:ascii="Palatino Linotype" w:hAnsi="Palatino Linotype"/>
          <w:sz w:val="22"/>
          <w:szCs w:val="22"/>
          <w:lang w:val="de-DE"/>
        </w:rPr>
        <w:t>Athens: Kastaniotis (in Greek).</w:t>
      </w:r>
    </w:p>
    <w:p w14:paraId="7B0CE617" w14:textId="77777777" w:rsidR="0054116F" w:rsidRPr="00A46549" w:rsidRDefault="0054116F" w:rsidP="00D31B86">
      <w:pPr>
        <w:spacing w:after="0" w:line="360" w:lineRule="auto"/>
        <w:ind w:left="540" w:right="84" w:hanging="360"/>
        <w:rPr>
          <w:rFonts w:ascii="Palatino Linotype" w:hAnsi="Palatino Linotype"/>
          <w:sz w:val="22"/>
          <w:szCs w:val="22"/>
          <w:lang w:val="en-GB"/>
        </w:rPr>
      </w:pPr>
      <w:r w:rsidRPr="00A46549">
        <w:rPr>
          <w:rFonts w:ascii="Palatino Linotype" w:eastAsia="Arial Unicode MS" w:hAnsi="Palatino Linotype"/>
          <w:iCs/>
          <w:sz w:val="22"/>
          <w:szCs w:val="22"/>
        </w:rPr>
        <w:sym w:font="Wingdings" w:char="F026"/>
      </w:r>
      <w:r w:rsidRPr="00EC26ED">
        <w:rPr>
          <w:rFonts w:ascii="Palatino Linotype" w:eastAsia="Arial Unicode MS" w:hAnsi="Palatino Linotype"/>
          <w:iCs/>
          <w:sz w:val="22"/>
          <w:szCs w:val="22"/>
          <w:lang w:val="de-DE"/>
        </w:rPr>
        <w:t xml:space="preserve">  </w:t>
      </w:r>
      <w:r w:rsidRPr="00EC26ED">
        <w:rPr>
          <w:rFonts w:ascii="Palatino Linotype" w:hAnsi="Palatino Linotype"/>
          <w:sz w:val="22"/>
          <w:szCs w:val="22"/>
          <w:lang w:val="de-DE"/>
        </w:rPr>
        <w:t xml:space="preserve">Bogart, A. &amp; Landau, T. (2005). </w:t>
      </w:r>
      <w:r w:rsidRPr="00A46549">
        <w:rPr>
          <w:rFonts w:ascii="Palatino Linotype" w:hAnsi="Palatino Linotype"/>
          <w:i/>
          <w:sz w:val="22"/>
          <w:szCs w:val="22"/>
          <w:lang w:val="en-GB"/>
        </w:rPr>
        <w:t>The Viewpoints Book: Practical Guide to Viewpoints and Composition</w:t>
      </w:r>
      <w:r w:rsidRPr="00A46549">
        <w:rPr>
          <w:rFonts w:ascii="Palatino Linotype" w:hAnsi="Palatino Linotype"/>
          <w:sz w:val="22"/>
          <w:szCs w:val="22"/>
          <w:lang w:val="en-GB"/>
        </w:rPr>
        <w:t>. New York: Theatre Communications Group (in English).</w:t>
      </w:r>
    </w:p>
    <w:p w14:paraId="38E3FACA" w14:textId="77777777" w:rsidR="0054116F" w:rsidRPr="00A46549" w:rsidRDefault="0054116F" w:rsidP="00D31B86">
      <w:pPr>
        <w:spacing w:after="0" w:line="360" w:lineRule="auto"/>
        <w:ind w:left="180"/>
        <w:rPr>
          <w:rFonts w:ascii="Palatino Linotype" w:eastAsia="Arial Unicode MS" w:hAnsi="Palatino Linotype"/>
          <w:i/>
          <w:iCs/>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Brook, P. (1998).</w:t>
      </w:r>
      <w:r w:rsidRPr="00A46549">
        <w:rPr>
          <w:rFonts w:ascii="Palatino Linotype" w:eastAsia="Arial Unicode MS" w:hAnsi="Palatino Linotype"/>
          <w:i/>
          <w:iCs/>
          <w:sz w:val="22"/>
          <w:szCs w:val="22"/>
          <w:lang w:val="en-GB"/>
        </w:rPr>
        <w:t xml:space="preserve"> Threads of Time. </w:t>
      </w:r>
      <w:r w:rsidRPr="00A46549">
        <w:rPr>
          <w:rFonts w:ascii="Palatino Linotype" w:eastAsia="Arial Unicode MS" w:hAnsi="Palatino Linotype"/>
          <w:iCs/>
          <w:sz w:val="22"/>
          <w:szCs w:val="22"/>
          <w:lang w:val="en-GB"/>
        </w:rPr>
        <w:t xml:space="preserve">USA: Counterpoint </w:t>
      </w:r>
      <w:r w:rsidRPr="00A46549">
        <w:rPr>
          <w:rFonts w:ascii="Palatino Linotype" w:hAnsi="Palatino Linotype"/>
          <w:sz w:val="22"/>
          <w:szCs w:val="22"/>
          <w:lang w:val="en-GB"/>
        </w:rPr>
        <w:t>(in English).</w:t>
      </w:r>
    </w:p>
    <w:p w14:paraId="1D18E9BB" w14:textId="77777777" w:rsidR="0054116F" w:rsidRPr="00A46549" w:rsidRDefault="0054116F" w:rsidP="00D31B86">
      <w:pPr>
        <w:spacing w:after="0" w:line="360" w:lineRule="auto"/>
        <w:ind w:left="181"/>
        <w:rPr>
          <w:rFonts w:ascii="Palatino Linotype" w:eastAsia="Arial Unicode MS" w:hAnsi="Palatino Linotype"/>
          <w:iCs/>
          <w:sz w:val="22"/>
          <w:szCs w:val="22"/>
          <w:lang w:val="fr-FR"/>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Diderot, D. (1995). </w:t>
      </w:r>
      <w:r w:rsidRPr="00A46549">
        <w:rPr>
          <w:rFonts w:ascii="Palatino Linotype" w:eastAsia="Arial Unicode MS" w:hAnsi="Palatino Linotype"/>
          <w:i/>
          <w:iCs/>
          <w:sz w:val="22"/>
          <w:szCs w:val="22"/>
          <w:lang w:val="fr-FR"/>
        </w:rPr>
        <w:t>Paradoxe sur le comedien.</w:t>
      </w:r>
      <w:r w:rsidRPr="00A46549">
        <w:rPr>
          <w:rFonts w:ascii="Palatino Linotype" w:eastAsia="Arial Unicode MS" w:hAnsi="Palatino Linotype"/>
          <w:iCs/>
          <w:sz w:val="22"/>
          <w:szCs w:val="22"/>
          <w:lang w:val="fr-FR"/>
        </w:rPr>
        <w:t xml:space="preserve"> Athens : Polis (in Greek).</w:t>
      </w:r>
    </w:p>
    <w:p w14:paraId="5FCB764F" w14:textId="77777777" w:rsidR="0054116F" w:rsidRPr="00A46549" w:rsidRDefault="0054116F" w:rsidP="00D31B86">
      <w:pPr>
        <w:spacing w:after="0" w:line="360" w:lineRule="auto"/>
        <w:ind w:left="567" w:hanging="386"/>
        <w:rPr>
          <w:rFonts w:ascii="Palatino Linotype" w:hAnsi="Palatino Linotype"/>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i/>
          <w:sz w:val="22"/>
          <w:szCs w:val="22"/>
          <w:lang w:val="en-GB"/>
        </w:rPr>
        <w:t>National Anthem: a theorem on teamwork. Directing as dramaturgy</w:t>
      </w:r>
      <w:r w:rsidRPr="00A46549">
        <w:rPr>
          <w:rFonts w:ascii="Palatino Linotype" w:hAnsi="Palatino Linotype"/>
          <w:sz w:val="22"/>
          <w:szCs w:val="22"/>
          <w:lang w:val="en-GB"/>
        </w:rPr>
        <w:t>. Athens, Koan, 2002 (in Greek).</w:t>
      </w:r>
    </w:p>
    <w:p w14:paraId="1B86AA90" w14:textId="77777777" w:rsidR="0054116F" w:rsidRPr="00A46549" w:rsidRDefault="0054116F" w:rsidP="00D31B86">
      <w:pPr>
        <w:spacing w:after="0" w:line="360" w:lineRule="auto"/>
        <w:ind w:left="567" w:hanging="386"/>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rPr>
        <w:t>Novarina, V.</w:t>
      </w:r>
      <w:r w:rsidRPr="00A46549">
        <w:rPr>
          <w:rFonts w:ascii="Palatino Linotype" w:hAnsi="Palatino Linotype"/>
          <w:i/>
          <w:sz w:val="22"/>
          <w:szCs w:val="22"/>
        </w:rPr>
        <w:t xml:space="preserve"> </w:t>
      </w:r>
      <w:r w:rsidRPr="00A46549">
        <w:rPr>
          <w:rFonts w:ascii="Palatino Linotype" w:hAnsi="Palatino Linotype"/>
          <w:sz w:val="22"/>
          <w:szCs w:val="22"/>
        </w:rPr>
        <w:t xml:space="preserve">(2003). </w:t>
      </w:r>
      <w:r w:rsidRPr="00A46549">
        <w:rPr>
          <w:rFonts w:ascii="Palatino Linotype" w:hAnsi="Palatino Linotype"/>
          <w:i/>
          <w:sz w:val="22"/>
          <w:szCs w:val="22"/>
        </w:rPr>
        <w:t xml:space="preserve">Letter to the actors for Louis de Phineas. </w:t>
      </w:r>
      <w:r w:rsidRPr="00A46549">
        <w:rPr>
          <w:rFonts w:ascii="Palatino Linotype" w:hAnsi="Palatino Linotype"/>
          <w:sz w:val="22"/>
          <w:szCs w:val="22"/>
        </w:rPr>
        <w:t xml:space="preserve">Athens: Agra </w:t>
      </w:r>
      <w:r w:rsidRPr="00A46549">
        <w:rPr>
          <w:rFonts w:ascii="Palatino Linotype" w:hAnsi="Palatino Linotype"/>
          <w:sz w:val="22"/>
          <w:szCs w:val="22"/>
          <w:lang w:val="en-GB"/>
        </w:rPr>
        <w:t>(in Greek).</w:t>
      </w:r>
    </w:p>
    <w:p w14:paraId="184A2571" w14:textId="77777777" w:rsidR="0054116F" w:rsidRPr="00A46549" w:rsidRDefault="0054116F" w:rsidP="00D31B86">
      <w:pPr>
        <w:spacing w:after="0" w:line="360" w:lineRule="auto"/>
        <w:ind w:left="180"/>
        <w:rPr>
          <w:rFonts w:ascii="Palatino Linotype" w:eastAsia="Arial Unicode MS" w:hAnsi="Palatino Linotype"/>
          <w:iCs/>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eastAsia="Arial Unicode MS" w:hAnsi="Palatino Linotype"/>
          <w:iCs/>
          <w:sz w:val="22"/>
          <w:szCs w:val="22"/>
          <w:lang w:val="en-GB"/>
        </w:rPr>
        <w:t>Oida</w:t>
      </w:r>
      <w:r w:rsidRPr="00A46549">
        <w:rPr>
          <w:rFonts w:ascii="Palatino Linotype" w:eastAsia="Arial Unicode MS" w:hAnsi="Palatino Linotype"/>
          <w:iCs/>
          <w:sz w:val="22"/>
          <w:szCs w:val="22"/>
        </w:rPr>
        <w:t xml:space="preserve">, </w:t>
      </w:r>
      <w:r w:rsidRPr="00A46549">
        <w:rPr>
          <w:rFonts w:ascii="Palatino Linotype" w:eastAsia="Arial Unicode MS" w:hAnsi="Palatino Linotype"/>
          <w:iCs/>
          <w:sz w:val="22"/>
          <w:szCs w:val="22"/>
          <w:lang w:val="en-GB"/>
        </w:rPr>
        <w:t>Y</w:t>
      </w:r>
      <w:r w:rsidRPr="00A46549">
        <w:rPr>
          <w:rFonts w:ascii="Palatino Linotype" w:eastAsia="Arial Unicode MS" w:hAnsi="Palatino Linotype"/>
          <w:iCs/>
          <w:sz w:val="22"/>
          <w:szCs w:val="22"/>
        </w:rPr>
        <w:t xml:space="preserve">. (1992). </w:t>
      </w:r>
      <w:r w:rsidRPr="00A46549">
        <w:rPr>
          <w:rFonts w:ascii="Palatino Linotype" w:eastAsia="Arial Unicode MS" w:hAnsi="Palatino Linotype"/>
          <w:i/>
          <w:iCs/>
          <w:sz w:val="22"/>
          <w:szCs w:val="22"/>
          <w:lang w:val="en-GB"/>
        </w:rPr>
        <w:t>An actor Adrift</w:t>
      </w:r>
      <w:r w:rsidRPr="00A46549">
        <w:rPr>
          <w:rFonts w:ascii="Palatino Linotype" w:eastAsia="Arial Unicode MS" w:hAnsi="Palatino Linotype"/>
          <w:iCs/>
          <w:sz w:val="22"/>
          <w:szCs w:val="22"/>
          <w:lang w:val="en-GB"/>
        </w:rPr>
        <w:t xml:space="preserve">. London: Methuen </w:t>
      </w:r>
      <w:r w:rsidRPr="00A46549">
        <w:rPr>
          <w:rFonts w:ascii="Palatino Linotype" w:hAnsi="Palatino Linotype"/>
          <w:sz w:val="22"/>
          <w:szCs w:val="22"/>
          <w:lang w:val="en-GB"/>
        </w:rPr>
        <w:t>(in English)</w:t>
      </w:r>
      <w:r w:rsidRPr="00A46549">
        <w:rPr>
          <w:rFonts w:ascii="Palatino Linotype" w:eastAsia="Arial Unicode MS" w:hAnsi="Palatino Linotype"/>
          <w:iCs/>
          <w:sz w:val="22"/>
          <w:szCs w:val="22"/>
          <w:lang w:val="en-GB"/>
        </w:rPr>
        <w:t>.</w:t>
      </w:r>
    </w:p>
    <w:p w14:paraId="6F8B0C55" w14:textId="77777777" w:rsidR="0054116F" w:rsidRPr="00A46549" w:rsidRDefault="0054116F" w:rsidP="00D31B86">
      <w:pPr>
        <w:spacing w:after="0" w:line="360" w:lineRule="auto"/>
        <w:ind w:left="538" w:hanging="357"/>
        <w:rPr>
          <w:rFonts w:ascii="Palatino Linotype" w:hAnsi="Palatino Linotype"/>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fr-FR"/>
        </w:rPr>
        <w:t xml:space="preserve"> </w:t>
      </w:r>
      <w:r w:rsidRPr="00A46549">
        <w:rPr>
          <w:rFonts w:ascii="Palatino Linotype" w:hAnsi="Palatino Linotype"/>
          <w:sz w:val="22"/>
          <w:szCs w:val="22"/>
          <w:lang w:val="fr-FR"/>
        </w:rPr>
        <w:t>Pezin, P.</w:t>
      </w:r>
      <w:r w:rsidRPr="00A46549">
        <w:rPr>
          <w:rFonts w:ascii="Palatino Linotype" w:hAnsi="Palatino Linotype"/>
          <w:i/>
          <w:sz w:val="22"/>
          <w:szCs w:val="22"/>
          <w:lang w:val="fr-FR"/>
        </w:rPr>
        <w:t xml:space="preserve"> </w:t>
      </w:r>
      <w:r w:rsidRPr="00A46549">
        <w:rPr>
          <w:rFonts w:ascii="Palatino Linotype" w:hAnsi="Palatino Linotype"/>
          <w:sz w:val="22"/>
          <w:szCs w:val="22"/>
          <w:lang w:val="fr-FR"/>
        </w:rPr>
        <w:t xml:space="preserve">(2002). </w:t>
      </w:r>
      <w:r w:rsidRPr="00A46549">
        <w:rPr>
          <w:rFonts w:ascii="Palatino Linotype" w:hAnsi="Palatino Linotype"/>
          <w:i/>
          <w:sz w:val="22"/>
          <w:szCs w:val="22"/>
          <w:lang w:val="fr-FR"/>
        </w:rPr>
        <w:t>Le livre des exercices à l’usage des acteurs</w:t>
      </w:r>
      <w:r w:rsidRPr="00A46549">
        <w:rPr>
          <w:rFonts w:ascii="Palatino Linotype" w:hAnsi="Palatino Linotype"/>
          <w:sz w:val="22"/>
          <w:szCs w:val="22"/>
          <w:lang w:val="fr-FR"/>
        </w:rPr>
        <w:t xml:space="preserve">. </w:t>
      </w:r>
      <w:r w:rsidRPr="00A46549">
        <w:rPr>
          <w:rFonts w:ascii="Palatino Linotype" w:hAnsi="Palatino Linotype"/>
          <w:sz w:val="22"/>
          <w:szCs w:val="22"/>
          <w:lang w:val="en-GB"/>
        </w:rPr>
        <w:t>Saussan: L’Entretemps (in French).</w:t>
      </w:r>
    </w:p>
    <w:p w14:paraId="44650021" w14:textId="77777777" w:rsidR="0054116F" w:rsidRPr="00A46549" w:rsidRDefault="0054116F" w:rsidP="00D31B86">
      <w:pPr>
        <w:spacing w:after="0" w:line="360" w:lineRule="auto"/>
        <w:ind w:left="538" w:hanging="357"/>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rPr>
        <w:t xml:space="preserve">Richards, T. (1998). </w:t>
      </w:r>
      <w:r w:rsidRPr="00A46549">
        <w:rPr>
          <w:rFonts w:ascii="Palatino Linotype" w:hAnsi="Palatino Linotype"/>
          <w:i/>
          <w:sz w:val="22"/>
          <w:szCs w:val="22"/>
        </w:rPr>
        <w:t>To work with Grotowski on the physical actions</w:t>
      </w:r>
      <w:r w:rsidRPr="00A46549">
        <w:rPr>
          <w:rFonts w:ascii="Palatino Linotype" w:hAnsi="Palatino Linotype"/>
          <w:sz w:val="22"/>
          <w:szCs w:val="22"/>
        </w:rPr>
        <w:t xml:space="preserve"> (translated by Konstantinos Themelis). Athens-Ioannina: Dodoni (in Greek).</w:t>
      </w:r>
    </w:p>
    <w:p w14:paraId="71C2D783" w14:textId="77777777" w:rsidR="0054116F" w:rsidRDefault="0054116F" w:rsidP="00D31B86">
      <w:pPr>
        <w:spacing w:after="0" w:line="360" w:lineRule="auto"/>
        <w:ind w:left="538" w:hanging="357"/>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rPr>
        <w:t xml:space="preserve">Stanislavski. K. (1977). </w:t>
      </w:r>
      <w:r w:rsidRPr="00A46549">
        <w:rPr>
          <w:rFonts w:ascii="Palatino Linotype" w:hAnsi="Palatino Linotype"/>
          <w:i/>
          <w:sz w:val="22"/>
          <w:szCs w:val="22"/>
        </w:rPr>
        <w:t>Building a character</w:t>
      </w:r>
      <w:r w:rsidRPr="00A46549">
        <w:rPr>
          <w:rFonts w:ascii="Palatino Linotype" w:hAnsi="Palatino Linotype"/>
          <w:sz w:val="22"/>
          <w:szCs w:val="22"/>
        </w:rPr>
        <w:t>. Athens: Gonis (in Greek).</w:t>
      </w:r>
    </w:p>
    <w:p w14:paraId="56663352" w14:textId="77777777" w:rsidR="00300C64" w:rsidRPr="00A46549" w:rsidRDefault="00300C64" w:rsidP="00D31B86">
      <w:pPr>
        <w:spacing w:after="0" w:line="360" w:lineRule="auto"/>
        <w:ind w:left="538" w:hanging="357"/>
        <w:rPr>
          <w:rFonts w:ascii="Palatino Linotype" w:hAnsi="Palatino Linotype"/>
          <w:sz w:val="22"/>
          <w:szCs w:val="22"/>
        </w:rPr>
      </w:pPr>
    </w:p>
    <w:p w14:paraId="5AD2C183"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TEACHING METHODS</w:t>
      </w:r>
    </w:p>
    <w:p w14:paraId="6256A16B" w14:textId="77777777" w:rsidR="0054116F" w:rsidRPr="00A46549" w:rsidRDefault="0054116F" w:rsidP="00D31B86">
      <w:pPr>
        <w:spacing w:line="360" w:lineRule="auto"/>
        <w:ind w:left="180" w:hanging="180"/>
        <w:rPr>
          <w:rFonts w:ascii="Palatino Linotype" w:hAnsi="Palatino Linotype"/>
          <w:sz w:val="22"/>
          <w:szCs w:val="22"/>
          <w:lang w:val="en-GB"/>
        </w:rPr>
      </w:pPr>
      <w:r w:rsidRPr="00A46549">
        <w:rPr>
          <w:rFonts w:ascii="Palatino Linotype" w:hAnsi="Palatino Linotype"/>
          <w:sz w:val="22"/>
          <w:szCs w:val="22"/>
          <w:lang w:val="en-GB"/>
        </w:rPr>
        <w:t xml:space="preserve">   Improvisations, lectures, </w:t>
      </w:r>
      <w:r w:rsidRPr="00A46549">
        <w:rPr>
          <w:rFonts w:ascii="Palatino Linotype" w:hAnsi="Palatino Linotype"/>
          <w:bCs/>
          <w:sz w:val="22"/>
          <w:szCs w:val="22"/>
          <w:lang w:val="en-GB"/>
        </w:rPr>
        <w:t>w</w:t>
      </w:r>
      <w:r w:rsidRPr="00A46549">
        <w:rPr>
          <w:rFonts w:ascii="Palatino Linotype" w:hAnsi="Palatino Linotype"/>
          <w:sz w:val="22"/>
          <w:szCs w:val="22"/>
          <w:lang w:val="en-GB"/>
        </w:rPr>
        <w:t>orkshops</w:t>
      </w:r>
    </w:p>
    <w:p w14:paraId="307B761D"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ASSESSMENT METHODS</w:t>
      </w:r>
    </w:p>
    <w:p w14:paraId="0B6F1420"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Performance</w:t>
      </w:r>
    </w:p>
    <w:p w14:paraId="3F63BE15"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LANGUAGE OF INSTRUCTION</w:t>
      </w:r>
    </w:p>
    <w:p w14:paraId="592FD7D5" w14:textId="22265B96" w:rsidR="004E3B9E" w:rsidRDefault="0054116F" w:rsidP="00D31B86">
      <w:pPr>
        <w:spacing w:line="360" w:lineRule="auto"/>
        <w:rPr>
          <w:rFonts w:ascii="Palatino Linotype" w:hAnsi="Palatino Linotype"/>
          <w:sz w:val="22"/>
          <w:szCs w:val="22"/>
        </w:rPr>
      </w:pPr>
      <w:r w:rsidRPr="00A46549">
        <w:rPr>
          <w:rFonts w:ascii="Palatino Linotype" w:hAnsi="Palatino Linotype"/>
          <w:sz w:val="22"/>
          <w:szCs w:val="22"/>
          <w:lang w:val="en-GB"/>
        </w:rPr>
        <w:t xml:space="preserve">   Greek</w:t>
      </w:r>
    </w:p>
    <w:p w14:paraId="34945D57" w14:textId="77777777" w:rsidR="00BF6EC7" w:rsidRDefault="00BF6EC7" w:rsidP="00D31B86">
      <w:pPr>
        <w:spacing w:line="360" w:lineRule="auto"/>
        <w:rPr>
          <w:rFonts w:ascii="Palatino Linotype" w:hAnsi="Palatino Linotype"/>
          <w:sz w:val="22"/>
          <w:szCs w:val="22"/>
        </w:rPr>
      </w:pPr>
    </w:p>
    <w:p w14:paraId="1C9CC2E7" w14:textId="77777777" w:rsidR="00300C64" w:rsidRDefault="00300C64" w:rsidP="00D31B86">
      <w:pPr>
        <w:spacing w:line="360" w:lineRule="auto"/>
        <w:rPr>
          <w:rFonts w:ascii="Palatino Linotype" w:hAnsi="Palatino Linotype"/>
          <w:sz w:val="22"/>
          <w:szCs w:val="22"/>
        </w:rPr>
      </w:pPr>
    </w:p>
    <w:p w14:paraId="44EDE9BD" w14:textId="77777777" w:rsidR="00300C64" w:rsidRDefault="00300C64" w:rsidP="00D31B86">
      <w:pPr>
        <w:spacing w:line="360" w:lineRule="auto"/>
        <w:rPr>
          <w:rFonts w:ascii="Palatino Linotype" w:hAnsi="Palatino Linotype"/>
          <w:sz w:val="22"/>
          <w:szCs w:val="22"/>
        </w:rPr>
      </w:pPr>
    </w:p>
    <w:p w14:paraId="762CDEFC" w14:textId="77777777" w:rsidR="00300C64" w:rsidRPr="00BF6EC7" w:rsidRDefault="00300C64" w:rsidP="00D31B86">
      <w:pPr>
        <w:spacing w:line="360" w:lineRule="auto"/>
        <w:rPr>
          <w:rFonts w:ascii="Palatino Linotype" w:hAnsi="Palatino Linotype"/>
          <w:sz w:val="22"/>
          <w:szCs w:val="22"/>
        </w:rPr>
      </w:pPr>
    </w:p>
    <w:p w14:paraId="782B379C" w14:textId="77777777" w:rsidR="0054116F" w:rsidRPr="00A46549" w:rsidRDefault="0054116F" w:rsidP="00D31B86">
      <w:pPr>
        <w:pBdr>
          <w:top w:val="single" w:sz="4" w:space="2"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spacing w:after="120" w:line="360" w:lineRule="auto"/>
        <w:ind w:left="540" w:hanging="540"/>
        <w:jc w:val="center"/>
        <w:rPr>
          <w:rFonts w:ascii="Palatino Linotype" w:hAnsi="Palatino Linotype"/>
          <w:b/>
          <w:sz w:val="22"/>
          <w:szCs w:val="22"/>
          <w:lang w:val="en-GB"/>
        </w:rPr>
      </w:pPr>
      <w:r w:rsidRPr="00A46549">
        <w:rPr>
          <w:rFonts w:ascii="Palatino Linotype" w:hAnsi="Palatino Linotype"/>
          <w:b/>
          <w:sz w:val="22"/>
          <w:szCs w:val="22"/>
          <w:lang w:val="en-GB"/>
        </w:rPr>
        <w:lastRenderedPageBreak/>
        <w:t>15. Theatre Pedagogy V: The Psycho-pedagogic Approach of Theatre Didactics in Education</w:t>
      </w:r>
    </w:p>
    <w:p w14:paraId="2D015DAD"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COURSE CODE</w:t>
      </w:r>
    </w:p>
    <w:p w14:paraId="28736F05" w14:textId="77777777" w:rsidR="0054116F" w:rsidRPr="00A46549" w:rsidRDefault="0054116F" w:rsidP="00D31B86">
      <w:pPr>
        <w:spacing w:line="360" w:lineRule="auto"/>
        <w:rPr>
          <w:rFonts w:ascii="Palatino Linotype" w:hAnsi="Palatino Linotype"/>
          <w:caps/>
          <w:sz w:val="22"/>
          <w:szCs w:val="22"/>
          <w:lang w:val="en-GB"/>
        </w:rPr>
      </w:pPr>
      <w:r w:rsidRPr="00A46549">
        <w:rPr>
          <w:rFonts w:ascii="Palatino Linotype" w:hAnsi="Palatino Linotype"/>
          <w:sz w:val="22"/>
          <w:szCs w:val="22"/>
          <w:lang w:val="en-GB"/>
        </w:rPr>
        <w:t xml:space="preserve">   34</w:t>
      </w:r>
      <w:r w:rsidRPr="00A46549">
        <w:rPr>
          <w:rFonts w:ascii="Palatino Linotype" w:hAnsi="Palatino Linotype"/>
          <w:sz w:val="22"/>
          <w:szCs w:val="22"/>
        </w:rPr>
        <w:t>ΕΧ</w:t>
      </w:r>
      <w:r w:rsidRPr="00A46549">
        <w:rPr>
          <w:rFonts w:ascii="Palatino Linotype" w:hAnsi="Palatino Linotype"/>
          <w:sz w:val="22"/>
          <w:szCs w:val="22"/>
          <w:lang w:val="en-GB"/>
        </w:rPr>
        <w:t>014</w:t>
      </w:r>
    </w:p>
    <w:p w14:paraId="6F76DCFE"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TYPE OF COURSE</w:t>
      </w:r>
    </w:p>
    <w:p w14:paraId="3E08F5BC" w14:textId="77777777" w:rsidR="0054116F" w:rsidRPr="00A46549" w:rsidRDefault="0054116F" w:rsidP="00D31B86">
      <w:pPr>
        <w:spacing w:line="360" w:lineRule="auto"/>
        <w:ind w:left="180"/>
        <w:rPr>
          <w:rFonts w:ascii="Palatino Linotype" w:hAnsi="Palatino Linotype"/>
          <w:lang w:val="en-GB"/>
        </w:rPr>
      </w:pPr>
      <w:r w:rsidRPr="00A46549">
        <w:rPr>
          <w:rFonts w:ascii="Palatino Linotype" w:hAnsi="Palatino Linotype"/>
          <w:bCs/>
          <w:sz w:val="22"/>
          <w:szCs w:val="22"/>
        </w:rPr>
        <w:t>3</w:t>
      </w:r>
      <w:r w:rsidRPr="00A46549">
        <w:rPr>
          <w:rFonts w:ascii="Palatino Linotype" w:hAnsi="Palatino Linotype"/>
          <w:bCs/>
          <w:sz w:val="22"/>
          <w:szCs w:val="22"/>
          <w:vertAlign w:val="superscript"/>
        </w:rPr>
        <w:t>rd</w:t>
      </w:r>
      <w:r w:rsidRPr="00A46549">
        <w:rPr>
          <w:rFonts w:ascii="Palatino Linotype" w:hAnsi="Palatino Linotype"/>
          <w:bCs/>
          <w:sz w:val="22"/>
          <w:szCs w:val="22"/>
        </w:rPr>
        <w:t>-4</w:t>
      </w:r>
      <w:r w:rsidRPr="00A46549">
        <w:rPr>
          <w:rFonts w:ascii="Palatino Linotype" w:hAnsi="Palatino Linotype"/>
          <w:bCs/>
          <w:sz w:val="22"/>
          <w:szCs w:val="22"/>
          <w:vertAlign w:val="superscript"/>
        </w:rPr>
        <w:t>th</w:t>
      </w:r>
      <w:r w:rsidRPr="00A46549">
        <w:rPr>
          <w:rFonts w:ascii="Palatino Linotype" w:hAnsi="Palatino Linotype"/>
          <w:bCs/>
          <w:sz w:val="22"/>
          <w:szCs w:val="22"/>
        </w:rPr>
        <w:t xml:space="preserve"> Year Free Elective</w:t>
      </w:r>
      <w:r w:rsidRPr="00A46549">
        <w:rPr>
          <w:rFonts w:ascii="Palatino Linotype" w:hAnsi="Palatino Linotype"/>
          <w:lang w:val="en-GB"/>
        </w:rPr>
        <w:t xml:space="preserve"> </w:t>
      </w:r>
    </w:p>
    <w:p w14:paraId="78C7F1B4"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LEVEL OF COURSE</w:t>
      </w:r>
    </w:p>
    <w:p w14:paraId="29908060"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Undergraduate</w:t>
      </w:r>
    </w:p>
    <w:p w14:paraId="2799B1A0"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YEAR OF STUDY</w:t>
      </w:r>
    </w:p>
    <w:p w14:paraId="4E401D4B" w14:textId="7F79D35B"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006A6628" w:rsidRPr="00A46549">
        <w:rPr>
          <w:rFonts w:ascii="Palatino Linotype" w:hAnsi="Palatino Linotype"/>
          <w:sz w:val="22"/>
          <w:szCs w:val="22"/>
          <w:lang w:val="en-GB"/>
        </w:rPr>
        <w:t>2015-2016</w:t>
      </w:r>
    </w:p>
    <w:p w14:paraId="0CB09BBE"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SEMESTER</w:t>
      </w:r>
    </w:p>
    <w:p w14:paraId="6E53852A"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Spring Semester </w:t>
      </w:r>
    </w:p>
    <w:p w14:paraId="15287E7E"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NUMBER OF CREDITS ALLOCATED</w:t>
      </w:r>
    </w:p>
    <w:p w14:paraId="3ACD8FE6" w14:textId="327355E5" w:rsidR="00BF6EC7"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5 ECTS Credits</w:t>
      </w:r>
    </w:p>
    <w:p w14:paraId="2A41EF21"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NAME OF LECTURER</w:t>
      </w:r>
    </w:p>
    <w:p w14:paraId="3E7F92B0" w14:textId="77777777" w:rsidR="0054116F" w:rsidRPr="00A46549" w:rsidRDefault="0054116F" w:rsidP="00D31B86">
      <w:pPr>
        <w:spacing w:after="120" w:line="360" w:lineRule="auto"/>
        <w:rPr>
          <w:rFonts w:ascii="Palatino Linotype" w:hAnsi="Palatino Linotype"/>
          <w:sz w:val="22"/>
          <w:szCs w:val="22"/>
          <w:lang w:val="en-GB"/>
        </w:rPr>
      </w:pPr>
      <w:r w:rsidRPr="00A46549">
        <w:rPr>
          <w:rFonts w:ascii="Palatino Linotype" w:hAnsi="Palatino Linotype"/>
          <w:sz w:val="22"/>
          <w:szCs w:val="22"/>
          <w:lang w:val="en-GB"/>
        </w:rPr>
        <w:t xml:space="preserve">   Asterios Tsiaras, Assistant Professor</w:t>
      </w:r>
    </w:p>
    <w:p w14:paraId="3F2B51A3" w14:textId="77777777" w:rsidR="0054116F" w:rsidRPr="00A46549" w:rsidRDefault="0054116F" w:rsidP="00D31B86">
      <w:pPr>
        <w:spacing w:line="360" w:lineRule="auto"/>
        <w:ind w:left="180" w:hanging="180"/>
        <w:rPr>
          <w:rFonts w:ascii="Palatino Linotype" w:hAnsi="Palatino Linotype"/>
          <w:b/>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rPr>
        <w:t>COURSE OBJECTIVES</w:t>
      </w:r>
    </w:p>
    <w:p w14:paraId="1B77EA09" w14:textId="7B16345B" w:rsidR="004E3B9E" w:rsidRPr="00BF6EC7" w:rsidRDefault="0054116F" w:rsidP="00BF6EC7">
      <w:pPr>
        <w:spacing w:after="120" w:line="360" w:lineRule="auto"/>
        <w:ind w:left="181"/>
        <w:rPr>
          <w:rFonts w:ascii="Palatino Linotype" w:hAnsi="Palatino Linotype"/>
          <w:sz w:val="22"/>
          <w:szCs w:val="22"/>
        </w:rPr>
      </w:pPr>
      <w:r w:rsidRPr="00A46549">
        <w:rPr>
          <w:rFonts w:ascii="Palatino Linotype" w:hAnsi="Palatino Linotype"/>
          <w:sz w:val="22"/>
          <w:szCs w:val="22"/>
          <w:lang w:val="en-GB"/>
        </w:rPr>
        <w:t xml:space="preserve">The objective of this course is to introduce students to the basic concepts of psycho-pedagogic for teaching theatre in education. Through this course the student will acquire an understanding of the content, structure and purpose of teaching theatre in education through psycho-pedagogic principles. The students should obtain a functional knowledge of theoretical background in teaching theatre in education through psycho-pedagogic principles; more specifically, these include the psycho-pedagogic approach of theatre’s didactics in primary education, the didactics of theatre </w:t>
      </w:r>
      <w:r w:rsidRPr="00A46549">
        <w:rPr>
          <w:rFonts w:ascii="Palatino Linotype" w:hAnsi="Palatino Linotype"/>
          <w:sz w:val="22"/>
          <w:szCs w:val="22"/>
          <w:lang w:val="en-GB"/>
        </w:rPr>
        <w:lastRenderedPageBreak/>
        <w:t xml:space="preserve">in relation to child’s growth in primary </w:t>
      </w:r>
      <w:r w:rsidRPr="00A46549">
        <w:rPr>
          <w:rStyle w:val="ab"/>
          <w:rFonts w:ascii="Palatino Linotype" w:hAnsi="Palatino Linotype"/>
          <w:i w:val="0"/>
          <w:sz w:val="22"/>
          <w:szCs w:val="22"/>
          <w:lang w:val="en-GB"/>
        </w:rPr>
        <w:t>school</w:t>
      </w:r>
      <w:r w:rsidRPr="00A46549">
        <w:rPr>
          <w:rFonts w:ascii="Palatino Linotype" w:hAnsi="Palatino Linotype"/>
          <w:sz w:val="22"/>
          <w:szCs w:val="22"/>
          <w:lang w:val="en-GB"/>
        </w:rPr>
        <w:t xml:space="preserve">, the psycho-pedagogic approach of theatre’s didactics in secondary education and the didactics of theatre in relation to adolescent’s growth in secondary education. The course also includes workshops for the students’ practical training in psycho-pedagogic techniques of </w:t>
      </w:r>
      <w:r w:rsidRPr="00A46549">
        <w:rPr>
          <w:rStyle w:val="ab"/>
          <w:rFonts w:ascii="Palatino Linotype" w:hAnsi="Palatino Linotype"/>
          <w:i w:val="0"/>
          <w:sz w:val="22"/>
          <w:szCs w:val="22"/>
          <w:lang w:val="en-GB"/>
        </w:rPr>
        <w:t>theatre’s didactics</w:t>
      </w:r>
      <w:r w:rsidRPr="00A46549">
        <w:rPr>
          <w:rFonts w:ascii="Palatino Linotype" w:hAnsi="Palatino Linotype"/>
          <w:sz w:val="22"/>
          <w:szCs w:val="22"/>
          <w:lang w:val="en-GB"/>
        </w:rPr>
        <w:t xml:space="preserve"> in education.</w:t>
      </w:r>
    </w:p>
    <w:p w14:paraId="053234E6" w14:textId="77777777" w:rsidR="0054116F" w:rsidRPr="00A46549" w:rsidRDefault="0054116F" w:rsidP="00D31B86">
      <w:pPr>
        <w:spacing w:line="360" w:lineRule="auto"/>
        <w:rPr>
          <w:rFonts w:ascii="Palatino Linotype" w:hAnsi="Palatino Linotype"/>
          <w:b/>
          <w:sz w:val="22"/>
          <w:szCs w:val="22"/>
          <w:shd w:val="clear" w:color="auto" w:fill="FFFFFF"/>
        </w:rPr>
      </w:pPr>
      <w:r w:rsidRPr="00A46549">
        <w:rPr>
          <w:rFonts w:ascii="Palatino Linotype" w:hAnsi="Palatino Linotype"/>
          <w:b/>
          <w:sz w:val="22"/>
          <w:szCs w:val="22"/>
          <w:lang w:bidi="he-IL"/>
        </w:rPr>
        <w:t xml:space="preserve">• </w:t>
      </w:r>
      <w:r w:rsidRPr="00A46549">
        <w:rPr>
          <w:rFonts w:ascii="Palatino Linotype" w:hAnsi="Palatino Linotype"/>
          <w:b/>
          <w:sz w:val="22"/>
          <w:szCs w:val="22"/>
          <w:shd w:val="clear" w:color="auto" w:fill="FFFFFF"/>
        </w:rPr>
        <w:t>LEARNING OUTCOMES  </w:t>
      </w:r>
    </w:p>
    <w:p w14:paraId="7223FC25" w14:textId="77777777" w:rsidR="0054116F" w:rsidRPr="00A46549" w:rsidRDefault="0054116F" w:rsidP="00D31B86">
      <w:pPr>
        <w:spacing w:after="120" w:line="360" w:lineRule="auto"/>
        <w:ind w:left="181"/>
        <w:rPr>
          <w:rFonts w:ascii="Palatino Linotype" w:hAnsi="Palatino Linotype"/>
          <w:sz w:val="22"/>
          <w:szCs w:val="22"/>
          <w:lang w:val="en-GB"/>
        </w:rPr>
      </w:pPr>
      <w:r w:rsidRPr="00A46549">
        <w:rPr>
          <w:rFonts w:ascii="Palatino Linotype" w:hAnsi="Palatino Linotype"/>
          <w:sz w:val="22"/>
          <w:szCs w:val="22"/>
          <w:lang w:val="en-GB"/>
        </w:rPr>
        <w:t>Upon successful completion of the course students will be able to: distinguish the basic concepts of psycho-pedagogical aspects of teaching Theatre in education, identify the features of cognitive , emotional and social development in preschool, school age and adolescence, identify and apply successful classroom management strategies, assess pupils’ progress in the subject of Theatrical Education through formative means, and finally, acquire and demonstrate individual improvisation skills of theatrical expression through their body and voice use.</w:t>
      </w:r>
    </w:p>
    <w:p w14:paraId="698D182A"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PREREQUISITES</w:t>
      </w:r>
    </w:p>
    <w:p w14:paraId="64E505DB" w14:textId="77777777" w:rsidR="0054116F" w:rsidRPr="00A46549" w:rsidRDefault="0054116F" w:rsidP="00D31B86">
      <w:pPr>
        <w:spacing w:after="120" w:line="360" w:lineRule="auto"/>
        <w:rPr>
          <w:rFonts w:ascii="Palatino Linotype" w:hAnsi="Palatino Linotype"/>
          <w:b/>
          <w:sz w:val="22"/>
          <w:szCs w:val="22"/>
          <w:lang w:val="en-GB"/>
        </w:rPr>
      </w:pPr>
      <w:r w:rsidRPr="00A46549">
        <w:rPr>
          <w:rFonts w:ascii="Palatino Linotype" w:hAnsi="Palatino Linotype"/>
          <w:sz w:val="22"/>
          <w:szCs w:val="22"/>
          <w:lang w:val="en-GB"/>
        </w:rPr>
        <w:t xml:space="preserve">  Attendance is mandatory at 9 workshops sessions</w:t>
      </w:r>
    </w:p>
    <w:p w14:paraId="411E9367"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rPr>
        <w:t xml:space="preserve">• </w:t>
      </w:r>
      <w:r w:rsidRPr="00A46549">
        <w:rPr>
          <w:rFonts w:ascii="Palatino Linotype" w:hAnsi="Palatino Linotype"/>
          <w:b/>
          <w:sz w:val="22"/>
          <w:szCs w:val="22"/>
          <w:lang w:val="en-GB"/>
        </w:rPr>
        <w:t>COURSE CONTENTS</w:t>
      </w:r>
    </w:p>
    <w:p w14:paraId="4D099F06" w14:textId="77777777" w:rsidR="0054116F" w:rsidRPr="00A46549" w:rsidRDefault="0054116F" w:rsidP="00D31B86">
      <w:pPr>
        <w:numPr>
          <w:ilvl w:val="0"/>
          <w:numId w:val="1"/>
        </w:numPr>
        <w:spacing w:after="0" w:line="360" w:lineRule="auto"/>
        <w:ind w:hanging="240"/>
        <w:jc w:val="left"/>
        <w:rPr>
          <w:rFonts w:ascii="Palatino Linotype" w:hAnsi="Palatino Linotype"/>
          <w:sz w:val="22"/>
          <w:szCs w:val="22"/>
          <w:lang w:val="en-GB"/>
        </w:rPr>
      </w:pPr>
      <w:r w:rsidRPr="00A46549">
        <w:rPr>
          <w:rFonts w:ascii="Palatino Linotype" w:hAnsi="Palatino Linotype"/>
          <w:sz w:val="22"/>
          <w:szCs w:val="22"/>
          <w:lang w:val="en-GB"/>
        </w:rPr>
        <w:t xml:space="preserve">The psycho-pedagogic approach of theatre’s didactics in primary education  </w:t>
      </w:r>
    </w:p>
    <w:p w14:paraId="05268366" w14:textId="77777777" w:rsidR="0054116F" w:rsidRPr="00A46549" w:rsidRDefault="0054116F" w:rsidP="00D31B86">
      <w:pPr>
        <w:numPr>
          <w:ilvl w:val="0"/>
          <w:numId w:val="1"/>
        </w:numPr>
        <w:spacing w:after="0" w:line="360" w:lineRule="auto"/>
        <w:ind w:hanging="240"/>
        <w:rPr>
          <w:rStyle w:val="ab"/>
          <w:rFonts w:ascii="Palatino Linotype" w:hAnsi="Palatino Linotype"/>
          <w:b w:val="0"/>
          <w:bCs w:val="0"/>
          <w:sz w:val="22"/>
          <w:szCs w:val="22"/>
          <w:lang w:val="en-GB"/>
        </w:rPr>
      </w:pPr>
      <w:r w:rsidRPr="00A46549">
        <w:rPr>
          <w:rFonts w:ascii="Palatino Linotype" w:hAnsi="Palatino Linotype"/>
          <w:sz w:val="22"/>
          <w:szCs w:val="22"/>
          <w:lang w:val="en-GB"/>
        </w:rPr>
        <w:t xml:space="preserve">The didactics of theatre in relation to child’s growth in primary </w:t>
      </w:r>
      <w:r w:rsidRPr="00A46549">
        <w:rPr>
          <w:rStyle w:val="ab"/>
          <w:rFonts w:ascii="Palatino Linotype" w:hAnsi="Palatino Linotype"/>
          <w:i w:val="0"/>
          <w:sz w:val="22"/>
          <w:szCs w:val="22"/>
          <w:lang w:val="en-GB"/>
        </w:rPr>
        <w:t>school</w:t>
      </w:r>
      <w:r w:rsidRPr="00A46549">
        <w:rPr>
          <w:rFonts w:ascii="Palatino Linotype" w:hAnsi="Palatino Linotype"/>
          <w:i/>
          <w:sz w:val="22"/>
          <w:szCs w:val="22"/>
          <w:lang w:val="en-GB"/>
        </w:rPr>
        <w:t>:</w:t>
      </w:r>
      <w:r w:rsidRPr="00A46549">
        <w:rPr>
          <w:rFonts w:ascii="Palatino Linotype" w:hAnsi="Palatino Linotype"/>
          <w:sz w:val="22"/>
          <w:szCs w:val="22"/>
          <w:lang w:val="en-GB"/>
        </w:rPr>
        <w:t xml:space="preserve"> body, intellectual, psychomotor and psychosocial development in primary </w:t>
      </w:r>
      <w:r w:rsidRPr="00A46549">
        <w:rPr>
          <w:rStyle w:val="ab"/>
          <w:rFonts w:ascii="Palatino Linotype" w:hAnsi="Palatino Linotype"/>
          <w:i w:val="0"/>
          <w:sz w:val="22"/>
          <w:szCs w:val="22"/>
          <w:lang w:val="en-GB"/>
        </w:rPr>
        <w:t>school children</w:t>
      </w:r>
      <w:r w:rsidRPr="00A46549">
        <w:rPr>
          <w:rStyle w:val="ab"/>
          <w:rFonts w:ascii="Palatino Linotype" w:hAnsi="Palatino Linotype"/>
          <w:b w:val="0"/>
          <w:sz w:val="22"/>
          <w:szCs w:val="22"/>
          <w:lang w:val="en-GB"/>
        </w:rPr>
        <w:t xml:space="preserve"> </w:t>
      </w:r>
      <w:r w:rsidRPr="00A46549">
        <w:rPr>
          <w:rStyle w:val="ab"/>
          <w:rFonts w:ascii="Palatino Linotype" w:hAnsi="Palatino Linotype"/>
          <w:i w:val="0"/>
          <w:sz w:val="22"/>
          <w:szCs w:val="22"/>
          <w:lang w:val="en-GB"/>
        </w:rPr>
        <w:t xml:space="preserve">through the teaching of theatre </w:t>
      </w:r>
    </w:p>
    <w:p w14:paraId="318B87D8" w14:textId="77777777" w:rsidR="0054116F" w:rsidRPr="00A46549" w:rsidRDefault="0054116F" w:rsidP="00D31B86">
      <w:pPr>
        <w:numPr>
          <w:ilvl w:val="0"/>
          <w:numId w:val="1"/>
        </w:numPr>
        <w:spacing w:after="0" w:line="360" w:lineRule="auto"/>
        <w:ind w:hanging="240"/>
        <w:jc w:val="left"/>
        <w:rPr>
          <w:rFonts w:ascii="Palatino Linotype" w:hAnsi="Palatino Linotype"/>
          <w:sz w:val="22"/>
          <w:szCs w:val="22"/>
          <w:lang w:val="en-GB"/>
        </w:rPr>
      </w:pPr>
      <w:r w:rsidRPr="00A46549">
        <w:rPr>
          <w:rFonts w:ascii="Palatino Linotype" w:hAnsi="Palatino Linotype"/>
          <w:sz w:val="22"/>
          <w:szCs w:val="22"/>
          <w:lang w:val="en-GB"/>
        </w:rPr>
        <w:t>The psycho-pedagogic approach of theatre’s didactics in secondary education</w:t>
      </w:r>
    </w:p>
    <w:p w14:paraId="50E72E41" w14:textId="77777777" w:rsidR="0054116F" w:rsidRPr="00A46549" w:rsidRDefault="0054116F" w:rsidP="00D31B86">
      <w:pPr>
        <w:numPr>
          <w:ilvl w:val="0"/>
          <w:numId w:val="1"/>
        </w:numPr>
        <w:spacing w:after="120" w:line="360" w:lineRule="auto"/>
        <w:ind w:hanging="240"/>
        <w:rPr>
          <w:rFonts w:ascii="Palatino Linotype" w:hAnsi="Palatino Linotype"/>
          <w:sz w:val="22"/>
          <w:szCs w:val="22"/>
          <w:lang w:val="en-GB"/>
        </w:rPr>
      </w:pPr>
      <w:r w:rsidRPr="00A46549">
        <w:rPr>
          <w:rFonts w:ascii="Palatino Linotype" w:hAnsi="Palatino Linotype"/>
          <w:sz w:val="22"/>
          <w:szCs w:val="22"/>
          <w:lang w:val="en-GB"/>
        </w:rPr>
        <w:t xml:space="preserve">The didactics of theatre in relation to adolescent’s growth in secondary education: body, intellectual, psychomotor and psychosocial development in </w:t>
      </w:r>
      <w:r w:rsidRPr="00A46549">
        <w:rPr>
          <w:rStyle w:val="ab"/>
          <w:rFonts w:ascii="Palatino Linotype" w:hAnsi="Palatino Linotype"/>
          <w:i w:val="0"/>
          <w:sz w:val="22"/>
          <w:szCs w:val="22"/>
          <w:lang w:val="en-GB"/>
        </w:rPr>
        <w:t>adolescents through the teaching of theatre</w:t>
      </w:r>
    </w:p>
    <w:p w14:paraId="4FE643B6"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RECOMMENDED READING</w:t>
      </w:r>
    </w:p>
    <w:p w14:paraId="4FC07DA0" w14:textId="77777777" w:rsidR="0054116F" w:rsidRPr="00A46549" w:rsidRDefault="0054116F" w:rsidP="00D31B86">
      <w:pPr>
        <w:spacing w:after="0" w:line="360" w:lineRule="auto"/>
        <w:ind w:left="180"/>
        <w:rPr>
          <w:rFonts w:ascii="Palatino Linotype" w:hAnsi="Palatino Linotype"/>
          <w:b/>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w:t>
      </w:r>
      <w:r w:rsidRPr="00A46549">
        <w:rPr>
          <w:rFonts w:ascii="Palatino Linotype" w:hAnsi="Palatino Linotype"/>
          <w:sz w:val="22"/>
          <w:szCs w:val="22"/>
          <w:lang w:val="en-GB"/>
        </w:rPr>
        <w:t xml:space="preserve">Diamadopoulos, P. (2002). </w:t>
      </w:r>
      <w:r w:rsidRPr="00A46549">
        <w:rPr>
          <w:rFonts w:ascii="Palatino Linotype" w:hAnsi="Palatino Linotype"/>
          <w:i/>
          <w:sz w:val="22"/>
          <w:szCs w:val="22"/>
          <w:lang w:val="en-GB"/>
        </w:rPr>
        <w:t>School Pedagogic</w:t>
      </w:r>
      <w:r w:rsidRPr="00A46549">
        <w:rPr>
          <w:rFonts w:ascii="Palatino Linotype" w:hAnsi="Palatino Linotype"/>
          <w:sz w:val="22"/>
          <w:szCs w:val="22"/>
          <w:lang w:val="en-GB"/>
        </w:rPr>
        <w:t xml:space="preserve">. </w:t>
      </w:r>
      <w:r w:rsidRPr="00A46549">
        <w:rPr>
          <w:rFonts w:ascii="Palatino Linotype" w:eastAsia="Arial Unicode MS" w:hAnsi="Palatino Linotype"/>
          <w:sz w:val="22"/>
          <w:szCs w:val="22"/>
          <w:lang w:val="en-GB"/>
        </w:rPr>
        <w:t>Athens:</w:t>
      </w:r>
      <w:r w:rsidRPr="00A46549">
        <w:rPr>
          <w:rFonts w:ascii="Palatino Linotype" w:hAnsi="Palatino Linotype"/>
          <w:sz w:val="22"/>
          <w:szCs w:val="22"/>
          <w:lang w:val="en-GB"/>
        </w:rPr>
        <w:t xml:space="preserve"> Papazisis</w:t>
      </w:r>
      <w:r w:rsidRPr="00A46549">
        <w:rPr>
          <w:rFonts w:ascii="Palatino Linotype" w:hAnsi="Palatino Linotype"/>
          <w:bCs/>
          <w:sz w:val="22"/>
          <w:szCs w:val="22"/>
        </w:rPr>
        <w:t xml:space="preserve"> (in Greek).</w:t>
      </w:r>
    </w:p>
    <w:p w14:paraId="26A03B2B" w14:textId="77777777" w:rsidR="0054116F" w:rsidRPr="00A46549" w:rsidRDefault="0054116F" w:rsidP="00D31B86">
      <w:pPr>
        <w:spacing w:after="0" w:line="360" w:lineRule="auto"/>
        <w:ind w:left="539" w:hanging="360"/>
        <w:rPr>
          <w:rFonts w:ascii="Palatino Linotype" w:hAnsi="Palatino Linotype"/>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w:t>
      </w:r>
      <w:r w:rsidRPr="00A46549">
        <w:rPr>
          <w:rFonts w:ascii="Palatino Linotype" w:hAnsi="Palatino Linotype"/>
          <w:sz w:val="22"/>
          <w:szCs w:val="22"/>
          <w:lang w:val="en-GB"/>
        </w:rPr>
        <w:t xml:space="preserve">Goodman, G. S. (2010). </w:t>
      </w:r>
      <w:r w:rsidRPr="00A46549">
        <w:rPr>
          <w:rFonts w:ascii="Palatino Linotype" w:hAnsi="Palatino Linotype"/>
          <w:i/>
          <w:sz w:val="22"/>
          <w:szCs w:val="22"/>
          <w:lang w:val="en-GB"/>
        </w:rPr>
        <w:t>Educational psychology reader: the art and science of how people learn</w:t>
      </w:r>
      <w:r w:rsidRPr="00A46549">
        <w:rPr>
          <w:rFonts w:ascii="Palatino Linotype" w:hAnsi="Palatino Linotype"/>
          <w:sz w:val="22"/>
          <w:szCs w:val="22"/>
          <w:lang w:val="en-GB"/>
        </w:rPr>
        <w:t>. New York: Peter Lang.</w:t>
      </w:r>
    </w:p>
    <w:p w14:paraId="6C0AA481" w14:textId="77777777" w:rsidR="0054116F" w:rsidRPr="00A46549" w:rsidRDefault="0054116F" w:rsidP="00D31B86">
      <w:pPr>
        <w:spacing w:after="0" w:line="360" w:lineRule="auto"/>
        <w:ind w:left="539" w:hanging="360"/>
        <w:rPr>
          <w:rFonts w:ascii="Palatino Linotype" w:hAnsi="Palatino Linotype"/>
          <w:sz w:val="22"/>
          <w:szCs w:val="22"/>
          <w:lang w:val="en-GB"/>
        </w:rPr>
      </w:pPr>
      <w:r w:rsidRPr="00A46549">
        <w:rPr>
          <w:rFonts w:ascii="Palatino Linotype" w:eastAsia="Arial Unicode MS" w:hAnsi="Palatino Linotype"/>
          <w:iCs/>
          <w:sz w:val="22"/>
          <w:szCs w:val="22"/>
        </w:rPr>
        <w:lastRenderedPageBreak/>
        <w:sym w:font="Wingdings" w:char="F026"/>
      </w:r>
      <w:r w:rsidRPr="00A46549">
        <w:rPr>
          <w:rFonts w:ascii="Palatino Linotype" w:eastAsia="Arial Unicode MS" w:hAnsi="Palatino Linotype"/>
          <w:iCs/>
          <w:sz w:val="22"/>
          <w:szCs w:val="22"/>
          <w:lang w:val="en-GB"/>
        </w:rPr>
        <w:t xml:space="preserve"> </w:t>
      </w:r>
      <w:r w:rsidRPr="00A46549">
        <w:rPr>
          <w:rFonts w:ascii="Palatino Linotype" w:hAnsi="Palatino Linotype"/>
          <w:sz w:val="22"/>
          <w:szCs w:val="22"/>
          <w:lang w:val="en-GB"/>
        </w:rPr>
        <w:t xml:space="preserve">Malott, C. S. (2011). </w:t>
      </w:r>
      <w:r w:rsidRPr="00A46549">
        <w:rPr>
          <w:rFonts w:ascii="Palatino Linotype" w:hAnsi="Palatino Linotype"/>
          <w:i/>
          <w:sz w:val="22"/>
          <w:szCs w:val="22"/>
          <w:lang w:val="en-GB"/>
        </w:rPr>
        <w:t>Critical pedagogy and cognition: an introduction to a postformal educational psychology</w:t>
      </w:r>
      <w:r w:rsidRPr="00A46549">
        <w:rPr>
          <w:rFonts w:ascii="Palatino Linotype" w:hAnsi="Palatino Linotype"/>
          <w:sz w:val="22"/>
          <w:szCs w:val="22"/>
          <w:lang w:val="en-GB"/>
        </w:rPr>
        <w:t>. New York: Springer.</w:t>
      </w:r>
    </w:p>
    <w:p w14:paraId="6F55D86E" w14:textId="77777777" w:rsidR="0054116F" w:rsidRPr="00A46549" w:rsidRDefault="0054116F" w:rsidP="00D31B86">
      <w:pPr>
        <w:spacing w:after="0" w:line="360" w:lineRule="auto"/>
        <w:ind w:left="539" w:hanging="359"/>
        <w:rPr>
          <w:rFonts w:ascii="Palatino Linotype" w:hAnsi="Palatino Linotype"/>
          <w:bCs/>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Manos, K.</w:t>
      </w:r>
      <w:r w:rsidRPr="00A46549">
        <w:rPr>
          <w:rFonts w:ascii="Palatino Linotype" w:hAnsi="Palatino Linotype"/>
          <w:sz w:val="22"/>
          <w:szCs w:val="22"/>
          <w:lang w:val="en-GB"/>
        </w:rPr>
        <w:t xml:space="preserve"> (1997). </w:t>
      </w:r>
      <w:r w:rsidRPr="00A46549">
        <w:rPr>
          <w:rFonts w:ascii="Palatino Linotype" w:hAnsi="Palatino Linotype"/>
          <w:i/>
          <w:sz w:val="22"/>
          <w:szCs w:val="22"/>
          <w:lang w:val="en-GB"/>
        </w:rPr>
        <w:t>Teenage Psychology: Evolutionary Psychology</w:t>
      </w:r>
      <w:r w:rsidRPr="00A46549">
        <w:rPr>
          <w:rFonts w:ascii="Palatino Linotype" w:hAnsi="Palatino Linotype"/>
          <w:b/>
          <w:sz w:val="22"/>
          <w:szCs w:val="22"/>
          <w:lang w:val="en-GB"/>
        </w:rPr>
        <w:t xml:space="preserve">. </w:t>
      </w:r>
      <w:r w:rsidRPr="00A46549">
        <w:rPr>
          <w:rFonts w:ascii="Palatino Linotype" w:eastAsia="Arial Unicode MS" w:hAnsi="Palatino Linotype"/>
          <w:sz w:val="22"/>
          <w:szCs w:val="22"/>
          <w:lang w:val="en-GB"/>
        </w:rPr>
        <w:t>Athens: Grigoris</w:t>
      </w:r>
      <w:r w:rsidRPr="00A46549">
        <w:rPr>
          <w:rFonts w:ascii="Palatino Linotype" w:hAnsi="Palatino Linotype"/>
          <w:bCs/>
          <w:sz w:val="22"/>
          <w:szCs w:val="22"/>
        </w:rPr>
        <w:t xml:space="preserve"> (in Greek).</w:t>
      </w:r>
    </w:p>
    <w:p w14:paraId="4B5CDFA2" w14:textId="77777777" w:rsidR="0054116F" w:rsidRPr="00A46549" w:rsidRDefault="0054116F" w:rsidP="00D31B86">
      <w:pPr>
        <w:spacing w:after="0" w:line="360" w:lineRule="auto"/>
        <w:ind w:left="540" w:hanging="360"/>
        <w:rPr>
          <w:rFonts w:ascii="Palatino Linotype" w:hAnsi="Palatino Linotype"/>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w:t>
      </w:r>
      <w:r w:rsidRPr="00A46549">
        <w:rPr>
          <w:rFonts w:ascii="Palatino Linotype" w:hAnsi="Palatino Linotype"/>
          <w:sz w:val="22"/>
          <w:szCs w:val="22"/>
          <w:lang w:val="en-GB"/>
        </w:rPr>
        <w:t xml:space="preserve">Ormrod, J. E. (2011). </w:t>
      </w:r>
      <w:r w:rsidRPr="00A46549">
        <w:rPr>
          <w:rFonts w:ascii="Palatino Linotype" w:hAnsi="Palatino Linotype"/>
          <w:i/>
          <w:sz w:val="22"/>
          <w:szCs w:val="22"/>
          <w:lang w:val="en-GB"/>
        </w:rPr>
        <w:t>Educational psychology: developing learners</w:t>
      </w:r>
      <w:r w:rsidRPr="00A46549">
        <w:rPr>
          <w:rFonts w:ascii="Palatino Linotype" w:hAnsi="Palatino Linotype"/>
          <w:sz w:val="22"/>
          <w:szCs w:val="22"/>
          <w:lang w:val="en-GB"/>
        </w:rPr>
        <w:t xml:space="preserve">. Boston: Pearson/Allyn and Bacon Publishers. </w:t>
      </w:r>
    </w:p>
    <w:p w14:paraId="44FC2471" w14:textId="77777777" w:rsidR="0054116F" w:rsidRPr="00A46549" w:rsidRDefault="0054116F" w:rsidP="00D31B86">
      <w:pPr>
        <w:spacing w:after="0" w:line="360" w:lineRule="auto"/>
        <w:ind w:left="540" w:hanging="360"/>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w:t>
      </w:r>
      <w:r w:rsidRPr="00A46549">
        <w:rPr>
          <w:rFonts w:ascii="Palatino Linotype" w:hAnsi="Palatino Linotype"/>
          <w:sz w:val="22"/>
          <w:szCs w:val="22"/>
          <w:lang w:val="en-GB"/>
        </w:rPr>
        <w:t xml:space="preserve">Rubie-Davies, C. (2011). </w:t>
      </w:r>
      <w:r w:rsidRPr="00A46549">
        <w:rPr>
          <w:rFonts w:ascii="Palatino Linotype" w:hAnsi="Palatino Linotype"/>
          <w:i/>
          <w:sz w:val="22"/>
          <w:szCs w:val="22"/>
          <w:lang w:val="en-GB"/>
        </w:rPr>
        <w:t>Educational psychology: Concepts, research and challenges</w:t>
      </w:r>
      <w:r w:rsidRPr="00A46549">
        <w:rPr>
          <w:rFonts w:ascii="Palatino Linotype" w:hAnsi="Palatino Linotype"/>
          <w:sz w:val="22"/>
          <w:szCs w:val="22"/>
          <w:lang w:val="en-GB"/>
        </w:rPr>
        <w:t>. Routledge</w:t>
      </w:r>
      <w:r w:rsidRPr="00A46549">
        <w:rPr>
          <w:rFonts w:ascii="Palatino Linotype" w:hAnsi="Palatino Linotype"/>
          <w:sz w:val="22"/>
          <w:szCs w:val="22"/>
        </w:rPr>
        <w:t xml:space="preserve">, </w:t>
      </w:r>
      <w:r w:rsidRPr="00A46549">
        <w:rPr>
          <w:rFonts w:ascii="Palatino Linotype" w:hAnsi="Palatino Linotype"/>
          <w:sz w:val="22"/>
          <w:szCs w:val="22"/>
          <w:lang w:val="en-GB"/>
        </w:rPr>
        <w:t>New</w:t>
      </w:r>
      <w:r w:rsidRPr="00A46549">
        <w:rPr>
          <w:rFonts w:ascii="Palatino Linotype" w:hAnsi="Palatino Linotype"/>
          <w:sz w:val="22"/>
          <w:szCs w:val="22"/>
        </w:rPr>
        <w:t xml:space="preserve"> </w:t>
      </w:r>
      <w:r w:rsidRPr="00A46549">
        <w:rPr>
          <w:rFonts w:ascii="Palatino Linotype" w:hAnsi="Palatino Linotype"/>
          <w:sz w:val="22"/>
          <w:szCs w:val="22"/>
          <w:lang w:val="en-GB"/>
        </w:rPr>
        <w:t>York</w:t>
      </w:r>
      <w:r w:rsidRPr="00A46549">
        <w:rPr>
          <w:rFonts w:ascii="Palatino Linotype" w:hAnsi="Palatino Linotype"/>
          <w:sz w:val="22"/>
          <w:szCs w:val="22"/>
        </w:rPr>
        <w:t>.</w:t>
      </w:r>
    </w:p>
    <w:p w14:paraId="180ECDAF" w14:textId="77777777" w:rsidR="0054116F" w:rsidRPr="00A46549" w:rsidRDefault="0054116F" w:rsidP="00D31B86">
      <w:pPr>
        <w:spacing w:after="0" w:line="360" w:lineRule="auto"/>
        <w:ind w:left="540" w:hanging="360"/>
        <w:rPr>
          <w:rFonts w:ascii="Palatino Linotype" w:hAnsi="Palatino Linotype"/>
          <w:b/>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w:t>
      </w:r>
      <w:r w:rsidRPr="00A46549">
        <w:rPr>
          <w:rFonts w:ascii="Palatino Linotype" w:hAnsi="Palatino Linotype"/>
          <w:sz w:val="22"/>
          <w:szCs w:val="22"/>
          <w:lang w:val="en-GB"/>
        </w:rPr>
        <w:t xml:space="preserve">Slavin, R. (2007). </w:t>
      </w:r>
      <w:r w:rsidRPr="00A46549">
        <w:rPr>
          <w:rFonts w:ascii="Palatino Linotype" w:hAnsi="Palatino Linotype"/>
          <w:i/>
          <w:sz w:val="22"/>
          <w:szCs w:val="22"/>
          <w:lang w:val="en-GB"/>
        </w:rPr>
        <w:t>Educational Psychology: Theory and Practice</w:t>
      </w:r>
      <w:r w:rsidRPr="00A46549">
        <w:rPr>
          <w:rFonts w:ascii="Palatino Linotype" w:hAnsi="Palatino Linotype"/>
          <w:sz w:val="22"/>
          <w:szCs w:val="22"/>
          <w:lang w:val="en-GB"/>
        </w:rPr>
        <w:t>.</w:t>
      </w:r>
      <w:r w:rsidRPr="00A46549">
        <w:rPr>
          <w:rFonts w:ascii="Palatino Linotype" w:hAnsi="Palatino Linotype"/>
          <w:b/>
          <w:sz w:val="22"/>
          <w:szCs w:val="22"/>
          <w:lang w:val="en-GB"/>
        </w:rPr>
        <w:t xml:space="preserve"> </w:t>
      </w:r>
      <w:r w:rsidRPr="00A46549">
        <w:rPr>
          <w:rFonts w:ascii="Palatino Linotype" w:eastAsia="Arial Unicode MS" w:hAnsi="Palatino Linotype"/>
          <w:sz w:val="22"/>
          <w:szCs w:val="22"/>
          <w:lang w:val="en-GB"/>
        </w:rPr>
        <w:t>Athens: Metaixmio (in Greek).</w:t>
      </w:r>
    </w:p>
    <w:p w14:paraId="0AF562C2" w14:textId="77777777" w:rsidR="0054116F" w:rsidRPr="00A46549" w:rsidRDefault="0054116F" w:rsidP="00D31B86">
      <w:pPr>
        <w:spacing w:after="0" w:line="360" w:lineRule="auto"/>
        <w:ind w:left="540" w:hanging="360"/>
        <w:rPr>
          <w:rFonts w:ascii="Palatino Linotype" w:hAnsi="Palatino Linotype"/>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w:t>
      </w:r>
      <w:r w:rsidRPr="00A46549">
        <w:rPr>
          <w:rFonts w:ascii="Palatino Linotype" w:hAnsi="Palatino Linotype"/>
          <w:sz w:val="22"/>
          <w:szCs w:val="22"/>
          <w:lang w:val="en-GB"/>
        </w:rPr>
        <w:t xml:space="preserve">Sockol, K. (1987). </w:t>
      </w:r>
      <w:r w:rsidRPr="00A46549">
        <w:rPr>
          <w:rFonts w:ascii="Palatino Linotype" w:hAnsi="Palatino Linotype"/>
          <w:i/>
          <w:sz w:val="22"/>
          <w:szCs w:val="22"/>
          <w:lang w:val="en-GB"/>
        </w:rPr>
        <w:t>Creative drama: enhancing self-concepts and learning</w:t>
      </w:r>
      <w:r w:rsidRPr="00A46549">
        <w:rPr>
          <w:rFonts w:ascii="Palatino Linotype" w:hAnsi="Palatino Linotype"/>
          <w:sz w:val="22"/>
          <w:szCs w:val="22"/>
          <w:lang w:val="en-GB"/>
        </w:rPr>
        <w:t>. Minneapolis, MN: Educational Media Corp (in English).</w:t>
      </w:r>
    </w:p>
    <w:p w14:paraId="02DA5817" w14:textId="77777777" w:rsidR="0054116F" w:rsidRPr="00A46549" w:rsidRDefault="0054116F" w:rsidP="00D31B86">
      <w:pPr>
        <w:spacing w:after="0" w:line="360" w:lineRule="auto"/>
        <w:ind w:left="540" w:hanging="360"/>
        <w:rPr>
          <w:rFonts w:ascii="Palatino Linotype" w:hAnsi="Palatino Linotype"/>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w:t>
      </w:r>
      <w:r w:rsidRPr="00A46549">
        <w:rPr>
          <w:rFonts w:ascii="Palatino Linotype" w:hAnsi="Palatino Linotype"/>
          <w:sz w:val="22"/>
          <w:szCs w:val="22"/>
          <w:lang w:val="en-GB"/>
        </w:rPr>
        <w:t xml:space="preserve">White, F., Hayes, B. &amp; Livesey D. (2009). </w:t>
      </w:r>
      <w:r w:rsidRPr="00A46549">
        <w:rPr>
          <w:rFonts w:ascii="Palatino Linotype" w:hAnsi="Palatino Linotype"/>
          <w:i/>
          <w:sz w:val="22"/>
          <w:szCs w:val="22"/>
          <w:lang w:val="en-GB"/>
        </w:rPr>
        <w:t>Developmental psychology: from infancy to adulthood</w:t>
      </w:r>
      <w:r w:rsidRPr="00A46549">
        <w:rPr>
          <w:rFonts w:ascii="Palatino Linotype" w:hAnsi="Palatino Linotype"/>
          <w:sz w:val="22"/>
          <w:szCs w:val="22"/>
          <w:lang w:val="en-GB"/>
        </w:rPr>
        <w:t>. Frenchs Forest, N.S.W.: Pearson Australia.</w:t>
      </w:r>
    </w:p>
    <w:p w14:paraId="0D7212E5" w14:textId="77777777" w:rsidR="0054116F" w:rsidRPr="00A46549" w:rsidRDefault="0054116F" w:rsidP="00D31B86">
      <w:pPr>
        <w:spacing w:after="0" w:line="360" w:lineRule="auto"/>
        <w:ind w:left="540" w:hanging="360"/>
        <w:rPr>
          <w:rFonts w:ascii="Palatino Linotype" w:hAnsi="Palatino Linotype"/>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w:t>
      </w:r>
      <w:r w:rsidRPr="00A46549">
        <w:rPr>
          <w:rFonts w:ascii="Palatino Linotype" w:hAnsi="Palatino Linotype"/>
          <w:sz w:val="22"/>
          <w:szCs w:val="22"/>
          <w:lang w:val="en-GB"/>
        </w:rPr>
        <w:t xml:space="preserve">Woolfolk, A. </w:t>
      </w:r>
      <w:r w:rsidRPr="00A46549">
        <w:rPr>
          <w:rFonts w:ascii="Palatino Linotype" w:hAnsi="Palatino Linotype"/>
          <w:sz w:val="22"/>
          <w:szCs w:val="22"/>
        </w:rPr>
        <w:t>Ε</w:t>
      </w:r>
      <w:r w:rsidRPr="00A46549">
        <w:rPr>
          <w:rFonts w:ascii="Palatino Linotype" w:hAnsi="Palatino Linotype"/>
          <w:sz w:val="22"/>
          <w:szCs w:val="22"/>
          <w:lang w:val="en-GB"/>
        </w:rPr>
        <w:t xml:space="preserve">. (2007). </w:t>
      </w:r>
      <w:r w:rsidRPr="00A46549">
        <w:rPr>
          <w:rFonts w:ascii="Palatino Linotype" w:hAnsi="Palatino Linotype"/>
          <w:i/>
          <w:sz w:val="22"/>
          <w:szCs w:val="22"/>
          <w:lang w:val="en-GB"/>
        </w:rPr>
        <w:t>Educational psychology: active learning</w:t>
      </w:r>
      <w:r w:rsidRPr="00A46549">
        <w:rPr>
          <w:rFonts w:ascii="Palatino Linotype" w:hAnsi="Palatino Linotype"/>
          <w:sz w:val="22"/>
          <w:szCs w:val="22"/>
          <w:lang w:val="en-GB"/>
        </w:rPr>
        <w:t>. Boston: Pearson/Allyn and Bacon Publishers.</w:t>
      </w:r>
    </w:p>
    <w:p w14:paraId="6C4B98EF" w14:textId="77777777" w:rsidR="0054116F" w:rsidRPr="00A46549" w:rsidRDefault="0054116F" w:rsidP="00D31B86">
      <w:pPr>
        <w:spacing w:after="0" w:line="360" w:lineRule="auto"/>
        <w:ind w:left="540" w:hanging="359"/>
        <w:rPr>
          <w:rFonts w:ascii="Palatino Linotype" w:hAnsi="Palatino Linotype"/>
          <w:b/>
          <w:sz w:val="22"/>
          <w:szCs w:val="22"/>
          <w:lang w:val="en-GB"/>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w:t>
      </w:r>
      <w:r w:rsidRPr="00A46549">
        <w:rPr>
          <w:rFonts w:ascii="Palatino Linotype" w:hAnsi="Palatino Linotype"/>
          <w:sz w:val="22"/>
          <w:szCs w:val="22"/>
          <w:lang w:val="en-GB"/>
        </w:rPr>
        <w:t xml:space="preserve">Woolfson, L. M. (2011). </w:t>
      </w:r>
      <w:r w:rsidRPr="00A46549">
        <w:rPr>
          <w:rFonts w:ascii="Palatino Linotype" w:hAnsi="Palatino Linotype"/>
          <w:i/>
          <w:sz w:val="22"/>
          <w:szCs w:val="22"/>
          <w:lang w:val="en-GB"/>
        </w:rPr>
        <w:t>Educational psychology: the impact of psychological research on education</w:t>
      </w:r>
      <w:r w:rsidRPr="00A46549">
        <w:rPr>
          <w:rFonts w:ascii="Palatino Linotype" w:hAnsi="Palatino Linotype"/>
          <w:sz w:val="22"/>
          <w:szCs w:val="22"/>
          <w:lang w:val="en-GB"/>
        </w:rPr>
        <w:t>. New York: Pearson.</w:t>
      </w:r>
    </w:p>
    <w:p w14:paraId="2B36ED14"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TEACHING METHODS</w:t>
      </w:r>
    </w:p>
    <w:p w14:paraId="7531F39A" w14:textId="77777777" w:rsidR="0054116F" w:rsidRPr="00A46549" w:rsidRDefault="0054116F" w:rsidP="00D31B86">
      <w:pPr>
        <w:spacing w:line="360" w:lineRule="auto"/>
        <w:ind w:left="180"/>
        <w:rPr>
          <w:rFonts w:ascii="Palatino Linotype" w:hAnsi="Palatino Linotype"/>
          <w:sz w:val="22"/>
          <w:szCs w:val="22"/>
          <w:lang w:val="en-GB"/>
        </w:rPr>
      </w:pPr>
      <w:r w:rsidRPr="00A46549">
        <w:rPr>
          <w:rFonts w:ascii="Palatino Linotype" w:hAnsi="Palatino Linotype"/>
          <w:sz w:val="22"/>
          <w:szCs w:val="22"/>
          <w:lang w:val="en-GB"/>
        </w:rPr>
        <w:t xml:space="preserve">Use of technology, discussion, lectures, </w:t>
      </w:r>
      <w:r w:rsidRPr="00A46549">
        <w:rPr>
          <w:rFonts w:ascii="Palatino Linotype" w:hAnsi="Palatino Linotype"/>
          <w:bCs/>
          <w:sz w:val="22"/>
          <w:szCs w:val="22"/>
          <w:lang w:val="en-GB"/>
        </w:rPr>
        <w:t>written assessments</w:t>
      </w:r>
      <w:r w:rsidRPr="00A46549">
        <w:rPr>
          <w:rFonts w:ascii="Palatino Linotype" w:hAnsi="Palatino Linotype"/>
          <w:sz w:val="22"/>
          <w:szCs w:val="22"/>
          <w:lang w:val="en-GB"/>
        </w:rPr>
        <w:t xml:space="preserve">, workshops </w:t>
      </w:r>
    </w:p>
    <w:p w14:paraId="185B44E6"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ASSESSMENT METHODS</w:t>
      </w:r>
    </w:p>
    <w:p w14:paraId="006ED90A"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Written exams, workshops</w:t>
      </w:r>
    </w:p>
    <w:p w14:paraId="378911ED"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LANGUAGE OF INSTRUCTION</w:t>
      </w:r>
    </w:p>
    <w:p w14:paraId="20817AE8" w14:textId="77777777" w:rsidR="0054116F" w:rsidRDefault="0054116F" w:rsidP="00D31B86">
      <w:pPr>
        <w:spacing w:after="240" w:line="360" w:lineRule="auto"/>
        <w:rPr>
          <w:rFonts w:ascii="Palatino Linotype" w:hAnsi="Palatino Linotype"/>
          <w:sz w:val="22"/>
          <w:szCs w:val="22"/>
          <w:lang w:val="en-GB"/>
        </w:rPr>
      </w:pPr>
      <w:r w:rsidRPr="00A46549">
        <w:rPr>
          <w:rFonts w:ascii="Palatino Linotype" w:hAnsi="Palatino Linotype"/>
          <w:sz w:val="22"/>
          <w:szCs w:val="22"/>
          <w:lang w:val="en-GB"/>
        </w:rPr>
        <w:t xml:space="preserve">   Greek</w:t>
      </w:r>
    </w:p>
    <w:p w14:paraId="0DB2FED9" w14:textId="77777777" w:rsidR="00300C64" w:rsidRDefault="00300C64" w:rsidP="00D31B86">
      <w:pPr>
        <w:spacing w:after="240" w:line="360" w:lineRule="auto"/>
        <w:rPr>
          <w:rFonts w:ascii="Palatino Linotype" w:hAnsi="Palatino Linotype"/>
          <w:sz w:val="22"/>
          <w:szCs w:val="22"/>
          <w:lang w:val="en-GB"/>
        </w:rPr>
      </w:pPr>
    </w:p>
    <w:p w14:paraId="26E77757" w14:textId="77777777" w:rsidR="00300C64" w:rsidRDefault="00300C64" w:rsidP="00D31B86">
      <w:pPr>
        <w:spacing w:after="240" w:line="360" w:lineRule="auto"/>
        <w:rPr>
          <w:rFonts w:ascii="Palatino Linotype" w:hAnsi="Palatino Linotype"/>
          <w:sz w:val="22"/>
          <w:szCs w:val="22"/>
          <w:lang w:val="en-GB"/>
        </w:rPr>
      </w:pPr>
    </w:p>
    <w:p w14:paraId="18DA1A67" w14:textId="77777777" w:rsidR="00300C64" w:rsidRPr="00A46549" w:rsidRDefault="00300C64" w:rsidP="00D31B86">
      <w:pPr>
        <w:spacing w:after="240" w:line="360" w:lineRule="auto"/>
        <w:rPr>
          <w:rFonts w:ascii="Palatino Linotype" w:hAnsi="Palatino Linotype"/>
          <w:sz w:val="22"/>
          <w:szCs w:val="22"/>
          <w:lang w:val="en-GB"/>
        </w:rPr>
      </w:pPr>
    </w:p>
    <w:p w14:paraId="2254D200" w14:textId="77777777" w:rsidR="0054116F" w:rsidRPr="00A46549" w:rsidRDefault="0054116F" w:rsidP="00D31B86">
      <w:pPr>
        <w:pBdr>
          <w:top w:val="single" w:sz="4" w:space="2" w:color="D99594" w:themeColor="accent2" w:themeTint="99" w:shadow="1"/>
          <w:left w:val="single" w:sz="4" w:space="0" w:color="D99594" w:themeColor="accent2" w:themeTint="99" w:shadow="1"/>
          <w:bottom w:val="single" w:sz="4" w:space="1" w:color="D99594" w:themeColor="accent2" w:themeTint="99" w:shadow="1"/>
          <w:right w:val="single" w:sz="4" w:space="0" w:color="D99594" w:themeColor="accent2" w:themeTint="99" w:shadow="1"/>
        </w:pBdr>
        <w:spacing w:after="120" w:line="360" w:lineRule="auto"/>
        <w:ind w:left="540" w:hanging="540"/>
        <w:jc w:val="center"/>
        <w:rPr>
          <w:rFonts w:ascii="Palatino Linotype" w:hAnsi="Palatino Linotype"/>
          <w:b/>
          <w:sz w:val="22"/>
          <w:szCs w:val="22"/>
          <w:lang w:val="fr-FR"/>
        </w:rPr>
      </w:pPr>
      <w:r w:rsidRPr="00A46549">
        <w:rPr>
          <w:rFonts w:ascii="Palatino Linotype" w:hAnsi="Palatino Linotype"/>
          <w:b/>
          <w:sz w:val="22"/>
          <w:szCs w:val="22"/>
          <w:lang w:val="fr-FR"/>
        </w:rPr>
        <w:lastRenderedPageBreak/>
        <w:t xml:space="preserve">16. Ritual and Ancient Drama </w:t>
      </w:r>
    </w:p>
    <w:p w14:paraId="2B091AED"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bidi="he-IL"/>
        </w:rPr>
        <w:t xml:space="preserve">• </w:t>
      </w:r>
      <w:r w:rsidRPr="00A46549">
        <w:rPr>
          <w:rFonts w:ascii="Palatino Linotype" w:hAnsi="Palatino Linotype"/>
          <w:b/>
          <w:sz w:val="22"/>
          <w:szCs w:val="22"/>
          <w:lang w:val="en-GB"/>
        </w:rPr>
        <w:t>COURSE CODE</w:t>
      </w:r>
    </w:p>
    <w:p w14:paraId="175AB02B" w14:textId="77777777" w:rsidR="0054116F" w:rsidRPr="00A46549" w:rsidRDefault="0054116F" w:rsidP="00D31B86">
      <w:pPr>
        <w:spacing w:line="360" w:lineRule="auto"/>
        <w:rPr>
          <w:rFonts w:ascii="Palatino Linotype" w:hAnsi="Palatino Linotype"/>
          <w:caps/>
          <w:sz w:val="22"/>
          <w:szCs w:val="22"/>
          <w:lang w:val="en-GB"/>
        </w:rPr>
      </w:pPr>
      <w:r w:rsidRPr="00A46549">
        <w:rPr>
          <w:rFonts w:ascii="Palatino Linotype" w:hAnsi="Palatino Linotype"/>
          <w:b/>
          <w:caps/>
          <w:sz w:val="22"/>
          <w:szCs w:val="22"/>
          <w:lang w:val="en-GB"/>
        </w:rPr>
        <w:t xml:space="preserve">   </w:t>
      </w:r>
      <w:r w:rsidRPr="00A46549">
        <w:rPr>
          <w:rFonts w:ascii="Palatino Linotype" w:hAnsi="Palatino Linotype"/>
          <w:caps/>
          <w:sz w:val="22"/>
          <w:szCs w:val="22"/>
          <w:lang w:val="en-GB"/>
        </w:rPr>
        <w:t>34</w:t>
      </w:r>
      <w:r w:rsidRPr="00A46549">
        <w:rPr>
          <w:rFonts w:ascii="Palatino Linotype" w:hAnsi="Palatino Linotype"/>
          <w:caps/>
          <w:sz w:val="22"/>
          <w:szCs w:val="22"/>
        </w:rPr>
        <w:t>ΕΧ</w:t>
      </w:r>
      <w:r w:rsidRPr="00A46549">
        <w:rPr>
          <w:rFonts w:ascii="Palatino Linotype" w:hAnsi="Palatino Linotype"/>
          <w:caps/>
          <w:sz w:val="22"/>
          <w:szCs w:val="22"/>
          <w:lang w:val="en-GB"/>
        </w:rPr>
        <w:t>160</w:t>
      </w:r>
    </w:p>
    <w:p w14:paraId="0D2532B2"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TYPE OF COURSE</w:t>
      </w:r>
    </w:p>
    <w:p w14:paraId="67169EAB" w14:textId="77777777" w:rsidR="0054116F" w:rsidRPr="00A46549" w:rsidRDefault="0054116F" w:rsidP="00D31B86">
      <w:pPr>
        <w:spacing w:line="360" w:lineRule="auto"/>
        <w:ind w:left="180"/>
        <w:rPr>
          <w:rFonts w:ascii="Palatino Linotype" w:hAnsi="Palatino Linotype"/>
          <w:lang w:val="en-GB"/>
        </w:rPr>
      </w:pPr>
      <w:r w:rsidRPr="00A46549">
        <w:rPr>
          <w:rFonts w:ascii="Palatino Linotype" w:hAnsi="Palatino Linotype"/>
          <w:bCs/>
          <w:sz w:val="22"/>
          <w:szCs w:val="22"/>
        </w:rPr>
        <w:t>3</w:t>
      </w:r>
      <w:r w:rsidRPr="00A46549">
        <w:rPr>
          <w:rFonts w:ascii="Palatino Linotype" w:hAnsi="Palatino Linotype"/>
          <w:bCs/>
          <w:sz w:val="22"/>
          <w:szCs w:val="22"/>
          <w:vertAlign w:val="superscript"/>
        </w:rPr>
        <w:t>rd</w:t>
      </w:r>
      <w:r w:rsidRPr="00A46549">
        <w:rPr>
          <w:rFonts w:ascii="Palatino Linotype" w:hAnsi="Palatino Linotype"/>
          <w:bCs/>
          <w:sz w:val="22"/>
          <w:szCs w:val="22"/>
        </w:rPr>
        <w:t>-4</w:t>
      </w:r>
      <w:r w:rsidRPr="00A46549">
        <w:rPr>
          <w:rFonts w:ascii="Palatino Linotype" w:hAnsi="Palatino Linotype"/>
          <w:bCs/>
          <w:sz w:val="22"/>
          <w:szCs w:val="22"/>
          <w:vertAlign w:val="superscript"/>
        </w:rPr>
        <w:t>th</w:t>
      </w:r>
      <w:r w:rsidRPr="00A46549">
        <w:rPr>
          <w:rFonts w:ascii="Palatino Linotype" w:hAnsi="Palatino Linotype"/>
          <w:bCs/>
          <w:sz w:val="22"/>
          <w:szCs w:val="22"/>
        </w:rPr>
        <w:t xml:space="preserve"> Year Free Elective</w:t>
      </w:r>
      <w:r w:rsidRPr="00A46549">
        <w:rPr>
          <w:rFonts w:ascii="Palatino Linotype" w:hAnsi="Palatino Linotype"/>
          <w:lang w:val="en-GB"/>
        </w:rPr>
        <w:t xml:space="preserve"> </w:t>
      </w:r>
    </w:p>
    <w:p w14:paraId="69D1F550"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LEVEL OF COURSE</w:t>
      </w:r>
    </w:p>
    <w:p w14:paraId="36BCED2F"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Undergraduate</w:t>
      </w:r>
    </w:p>
    <w:p w14:paraId="08E3E5DD" w14:textId="77777777" w:rsidR="0054116F" w:rsidRPr="00A46549" w:rsidRDefault="0054116F" w:rsidP="00D31B86">
      <w:pPr>
        <w:spacing w:line="360" w:lineRule="auto"/>
        <w:rPr>
          <w:rFonts w:ascii="Palatino Linotype" w:hAnsi="Palatino Linotype" w:cs="Aharoni"/>
          <w:sz w:val="22"/>
          <w:szCs w:val="22"/>
          <w:lang w:val="en-GB" w:bidi="he-IL"/>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YEAR OF STUDY</w:t>
      </w:r>
    </w:p>
    <w:p w14:paraId="29F61532" w14:textId="5DEAAC7F" w:rsidR="0054116F" w:rsidRPr="00A46549" w:rsidRDefault="0054116F" w:rsidP="00D31B86">
      <w:pPr>
        <w:spacing w:line="360" w:lineRule="auto"/>
        <w:rPr>
          <w:rFonts w:ascii="Palatino Linotype" w:hAnsi="Palatino Linotype" w:cs="Aharoni"/>
          <w:sz w:val="22"/>
          <w:szCs w:val="22"/>
          <w:lang w:val="en-GB" w:bidi="he-IL"/>
        </w:rPr>
      </w:pPr>
      <w:r w:rsidRPr="00A46549">
        <w:rPr>
          <w:rFonts w:ascii="Palatino Linotype" w:hAnsi="Palatino Linotype" w:cs="Aharoni"/>
          <w:sz w:val="22"/>
          <w:szCs w:val="22"/>
          <w:lang w:val="en-GB" w:bidi="he-IL"/>
        </w:rPr>
        <w:t xml:space="preserve">   </w:t>
      </w:r>
      <w:r w:rsidR="006A6628" w:rsidRPr="00A46549">
        <w:rPr>
          <w:rFonts w:ascii="Palatino Linotype" w:hAnsi="Palatino Linotype" w:cs="Aharoni"/>
          <w:sz w:val="22"/>
          <w:szCs w:val="22"/>
          <w:lang w:val="en-GB" w:bidi="he-IL"/>
        </w:rPr>
        <w:t>2015-2016</w:t>
      </w:r>
    </w:p>
    <w:p w14:paraId="6097E4B2"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SEMESTER</w:t>
      </w:r>
    </w:p>
    <w:p w14:paraId="3E2D7015"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sz w:val="22"/>
          <w:szCs w:val="22"/>
        </w:rPr>
        <w:t>Spring</w:t>
      </w:r>
      <w:r w:rsidRPr="00A46549">
        <w:rPr>
          <w:rFonts w:ascii="Palatino Linotype" w:hAnsi="Palatino Linotype"/>
          <w:sz w:val="22"/>
          <w:szCs w:val="22"/>
          <w:lang w:val="en-GB"/>
        </w:rPr>
        <w:t xml:space="preserve"> Semester</w:t>
      </w:r>
    </w:p>
    <w:p w14:paraId="7031B349"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NUMBER OF CREDITS ALLOCATED</w:t>
      </w:r>
    </w:p>
    <w:p w14:paraId="3DB7F9AC"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sz w:val="22"/>
          <w:szCs w:val="22"/>
        </w:rPr>
        <w:t>5</w:t>
      </w:r>
      <w:r w:rsidRPr="00A46549">
        <w:rPr>
          <w:rFonts w:ascii="Palatino Linotype" w:hAnsi="Palatino Linotype"/>
          <w:sz w:val="22"/>
          <w:szCs w:val="22"/>
          <w:lang w:val="en-GB"/>
        </w:rPr>
        <w:t xml:space="preserve"> ECTS Credits</w:t>
      </w:r>
    </w:p>
    <w:p w14:paraId="55F20297"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NAME OF LECTURER</w:t>
      </w:r>
    </w:p>
    <w:p w14:paraId="405A4328" w14:textId="77777777" w:rsidR="0054116F" w:rsidRPr="00A46549" w:rsidRDefault="0054116F" w:rsidP="00D31B86">
      <w:pPr>
        <w:spacing w:after="120" w:line="360" w:lineRule="auto"/>
        <w:rPr>
          <w:rFonts w:ascii="Palatino Linotype" w:hAnsi="Palatino Linotype" w:cs="Aharoni"/>
          <w:sz w:val="22"/>
          <w:szCs w:val="22"/>
          <w:lang w:val="en-GB" w:bidi="he-IL"/>
        </w:rPr>
      </w:pPr>
      <w:r w:rsidRPr="00A46549">
        <w:rPr>
          <w:rFonts w:ascii="Palatino Linotype" w:hAnsi="Palatino Linotype" w:cs="Aharoni"/>
          <w:sz w:val="22"/>
          <w:szCs w:val="22"/>
          <w:lang w:val="en-GB" w:bidi="he-IL"/>
        </w:rPr>
        <w:t xml:space="preserve">   </w:t>
      </w:r>
      <w:r w:rsidRPr="00A46549">
        <w:rPr>
          <w:rFonts w:ascii="Palatino Linotype" w:hAnsi="Palatino Linotype" w:cs="Aharoni"/>
          <w:sz w:val="22"/>
          <w:szCs w:val="22"/>
          <w:lang w:bidi="he-IL"/>
        </w:rPr>
        <w:t>Maria Velioti-Georgopoulos</w:t>
      </w:r>
      <w:r w:rsidRPr="00A46549">
        <w:rPr>
          <w:rFonts w:ascii="Palatino Linotype" w:hAnsi="Palatino Linotype" w:cs="Aharoni"/>
          <w:sz w:val="22"/>
          <w:szCs w:val="22"/>
          <w:lang w:val="en-GB" w:bidi="he-IL"/>
        </w:rPr>
        <w:t>, Assistant Professor</w:t>
      </w:r>
    </w:p>
    <w:p w14:paraId="61CF2960" w14:textId="77777777" w:rsidR="0054116F" w:rsidRPr="00A46549" w:rsidRDefault="0054116F" w:rsidP="00D31B86">
      <w:pPr>
        <w:spacing w:line="360" w:lineRule="auto"/>
        <w:ind w:left="180" w:hanging="180"/>
        <w:rPr>
          <w:rFonts w:ascii="Palatino Linotype" w:hAnsi="Palatino Linotype"/>
          <w:sz w:val="22"/>
          <w:szCs w:val="22"/>
          <w:lang w:val="en-GB"/>
        </w:rPr>
      </w:pPr>
      <w:r w:rsidRPr="00A46549">
        <w:rPr>
          <w:rFonts w:ascii="Palatino Linotype" w:hAnsi="Palatino Linotype" w:cs="Aharoni"/>
          <w:sz w:val="22"/>
          <w:szCs w:val="22"/>
          <w:lang w:val="en-GB" w:bidi="he-IL"/>
        </w:rPr>
        <w:t xml:space="preserve">• </w:t>
      </w:r>
      <w:r w:rsidRPr="00A46549">
        <w:rPr>
          <w:rFonts w:ascii="Palatino Linotype" w:hAnsi="Palatino Linotype"/>
          <w:b/>
          <w:sz w:val="22"/>
          <w:szCs w:val="22"/>
        </w:rPr>
        <w:t>COURSE OBJECTIVES</w:t>
      </w:r>
    </w:p>
    <w:p w14:paraId="63732B87" w14:textId="77777777" w:rsidR="0054116F" w:rsidRDefault="0054116F" w:rsidP="00D31B86">
      <w:pPr>
        <w:spacing w:after="120" w:line="360" w:lineRule="auto"/>
        <w:ind w:left="181"/>
        <w:rPr>
          <w:rFonts w:ascii="Palatino Linotype" w:hAnsi="Palatino Linotype"/>
          <w:bCs/>
          <w:sz w:val="22"/>
          <w:szCs w:val="22"/>
          <w:lang w:val="en-GB"/>
        </w:rPr>
      </w:pPr>
      <w:r w:rsidRPr="00A46549">
        <w:rPr>
          <w:rFonts w:ascii="Palatino Linotype" w:hAnsi="Palatino Linotype"/>
          <w:bCs/>
          <w:sz w:val="22"/>
          <w:szCs w:val="22"/>
          <w:lang w:val="en-GB"/>
        </w:rPr>
        <w:t xml:space="preserve">The course aims to get students to understand the intrinsic relationship of </w:t>
      </w:r>
      <w:r w:rsidRPr="00A46549">
        <w:rPr>
          <w:rFonts w:ascii="Palatino Linotype" w:hAnsi="Palatino Linotype"/>
          <w:sz w:val="22"/>
          <w:szCs w:val="22"/>
          <w:lang w:val="en-GB"/>
        </w:rPr>
        <w:t>ritual and ancient Greek drama, in order to localize, analyse and approach its presence in various ways (i.e. interpretation, stage</w:t>
      </w:r>
      <w:r w:rsidRPr="00A46549">
        <w:rPr>
          <w:rFonts w:ascii="Palatino Linotype" w:hAnsi="Palatino Linotype"/>
          <w:bCs/>
          <w:sz w:val="22"/>
          <w:szCs w:val="22"/>
          <w:lang w:val="en-GB"/>
        </w:rPr>
        <w:t xml:space="preserve"> direction, costume) through the texts of </w:t>
      </w:r>
      <w:r w:rsidRPr="00A46549">
        <w:rPr>
          <w:rFonts w:ascii="Palatino Linotype" w:hAnsi="Palatino Linotype"/>
          <w:bCs/>
          <w:sz w:val="22"/>
          <w:szCs w:val="22"/>
        </w:rPr>
        <w:t xml:space="preserve">ancient </w:t>
      </w:r>
      <w:r w:rsidRPr="00A46549">
        <w:rPr>
          <w:rFonts w:ascii="Palatino Linotype" w:hAnsi="Palatino Linotype"/>
          <w:bCs/>
          <w:sz w:val="22"/>
          <w:szCs w:val="22"/>
          <w:lang w:val="en-GB"/>
        </w:rPr>
        <w:t>Greek dramaturgy.</w:t>
      </w:r>
    </w:p>
    <w:p w14:paraId="02339413" w14:textId="77777777" w:rsidR="00300C64" w:rsidRDefault="00300C64" w:rsidP="00D31B86">
      <w:pPr>
        <w:spacing w:after="120" w:line="360" w:lineRule="auto"/>
        <w:ind w:left="181"/>
        <w:rPr>
          <w:rFonts w:ascii="Palatino Linotype" w:hAnsi="Palatino Linotype"/>
          <w:bCs/>
          <w:sz w:val="22"/>
          <w:szCs w:val="22"/>
          <w:lang w:val="en-GB"/>
        </w:rPr>
      </w:pPr>
    </w:p>
    <w:p w14:paraId="0FC4484A" w14:textId="77777777" w:rsidR="00300C64" w:rsidRPr="00A46549" w:rsidRDefault="00300C64" w:rsidP="00D31B86">
      <w:pPr>
        <w:spacing w:after="120" w:line="360" w:lineRule="auto"/>
        <w:ind w:left="181"/>
        <w:rPr>
          <w:rFonts w:ascii="Palatino Linotype" w:hAnsi="Palatino Linotype"/>
          <w:bCs/>
          <w:sz w:val="22"/>
          <w:szCs w:val="22"/>
          <w:lang w:val="en-GB"/>
        </w:rPr>
      </w:pPr>
    </w:p>
    <w:p w14:paraId="5459CA36" w14:textId="77777777" w:rsidR="0054116F" w:rsidRPr="00A46549" w:rsidRDefault="0054116F" w:rsidP="00D31B86">
      <w:pPr>
        <w:spacing w:line="360" w:lineRule="auto"/>
        <w:rPr>
          <w:rFonts w:ascii="Palatino Linotype" w:hAnsi="Palatino Linotype"/>
          <w:b/>
          <w:sz w:val="22"/>
          <w:szCs w:val="22"/>
          <w:shd w:val="clear" w:color="auto" w:fill="FFFFFF"/>
        </w:rPr>
      </w:pPr>
      <w:r w:rsidRPr="00A46549">
        <w:rPr>
          <w:rFonts w:ascii="Palatino Linotype" w:hAnsi="Palatino Linotype"/>
          <w:b/>
          <w:sz w:val="22"/>
          <w:szCs w:val="22"/>
          <w:lang w:bidi="he-IL"/>
        </w:rPr>
        <w:lastRenderedPageBreak/>
        <w:t xml:space="preserve">• </w:t>
      </w:r>
      <w:r w:rsidRPr="00A46549">
        <w:rPr>
          <w:rFonts w:ascii="Palatino Linotype" w:hAnsi="Palatino Linotype"/>
          <w:b/>
          <w:sz w:val="22"/>
          <w:szCs w:val="22"/>
          <w:shd w:val="clear" w:color="auto" w:fill="FFFFFF"/>
        </w:rPr>
        <w:t>LEARNING OUTCOMES  </w:t>
      </w:r>
    </w:p>
    <w:p w14:paraId="47A5E6BD" w14:textId="3C4D4C93" w:rsidR="00526938" w:rsidRPr="00A46549" w:rsidRDefault="0054116F" w:rsidP="00BF6EC7">
      <w:pPr>
        <w:pStyle w:val="Web"/>
        <w:spacing w:before="0" w:beforeAutospacing="0" w:after="120" w:afterAutospacing="0" w:line="360" w:lineRule="auto"/>
        <w:ind w:left="142"/>
        <w:jc w:val="both"/>
        <w:rPr>
          <w:rFonts w:ascii="Palatino Linotype" w:hAnsi="Palatino Linotype"/>
          <w:sz w:val="22"/>
          <w:szCs w:val="22"/>
          <w:lang w:val="en-GB"/>
        </w:rPr>
      </w:pPr>
      <w:r w:rsidRPr="00A46549">
        <w:rPr>
          <w:rFonts w:ascii="Palatino Linotype" w:hAnsi="Palatino Linotype"/>
          <w:sz w:val="22"/>
          <w:szCs w:val="22"/>
          <w:lang w:val="en-GB"/>
        </w:rPr>
        <w:t>Upon completion of the course, the students know in depth the notion of ritual. They understand the intrinsic relationship between ritual and ancient drama. They connect the rituals of ancient Athens with democracy and relate them to the theatrical texts of ancient Greek drama (tragedy and comedy). They develop critical thinking and reflection through their contact with theoretical texts about the relationship between ritual and ancient drama. They achieve to identify, analyze, interpret and approach artistically the ritual scenes in the plays of ancient Greek drama. They are able to use the acquired knowledge as an asset for the teaching of ancient Greek drama and to apply them in the theatrical/ performing arts. Upon completion of the course, the students know in depth the notion of ritual. They understand the intrinsic relationship between ritual and ancient drama. They connect the rituals of ancient Athens with democracy and relate them to the theatrical texts of ancient Greek drama (tragedy and comedy). They develop critical thinking and reflection through their contact with theoretical texts about the relationship between ritual and ancient drama. They achieve to identify, analyze, interpret and approach artistically the ritual scenes in the plays of ancient Greek drama. They are able to use the acquired knowledge as an asset for the teaching of ancient Greek drama and to apply them in t</w:t>
      </w:r>
      <w:r w:rsidR="00BF6EC7">
        <w:rPr>
          <w:rFonts w:ascii="Palatino Linotype" w:hAnsi="Palatino Linotype"/>
          <w:sz w:val="22"/>
          <w:szCs w:val="22"/>
          <w:lang w:val="en-GB"/>
        </w:rPr>
        <w:t>he theatrical/ performing arts.</w:t>
      </w:r>
    </w:p>
    <w:p w14:paraId="4291AB70" w14:textId="77777777" w:rsidR="00526938" w:rsidRPr="00A46549" w:rsidRDefault="00526938" w:rsidP="00D31B86">
      <w:pPr>
        <w:pStyle w:val="Web"/>
        <w:spacing w:before="0" w:beforeAutospacing="0" w:after="120" w:afterAutospacing="0" w:line="360" w:lineRule="auto"/>
        <w:ind w:left="142"/>
        <w:jc w:val="both"/>
        <w:rPr>
          <w:rFonts w:ascii="Palatino Linotype" w:hAnsi="Palatino Linotype"/>
          <w:sz w:val="22"/>
          <w:szCs w:val="22"/>
          <w:lang w:val="en-GB"/>
        </w:rPr>
      </w:pPr>
    </w:p>
    <w:p w14:paraId="696ACC2A"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PREREQUISITES</w:t>
      </w:r>
    </w:p>
    <w:p w14:paraId="4127575A" w14:textId="77777777" w:rsidR="0054116F" w:rsidRPr="00A46549" w:rsidRDefault="0054116F" w:rsidP="00D31B86">
      <w:pPr>
        <w:shd w:val="clear" w:color="auto" w:fill="FFFFFF"/>
        <w:spacing w:after="120" w:line="360" w:lineRule="auto"/>
        <w:ind w:left="181"/>
        <w:rPr>
          <w:rFonts w:ascii="Palatino Linotype" w:hAnsi="Palatino Linotype"/>
          <w:sz w:val="22"/>
          <w:szCs w:val="22"/>
          <w:lang w:val="en-GB"/>
        </w:rPr>
      </w:pPr>
      <w:r w:rsidRPr="00A46549">
        <w:rPr>
          <w:rFonts w:ascii="Palatino Linotype" w:hAnsi="Palatino Linotype"/>
          <w:sz w:val="22"/>
          <w:szCs w:val="22"/>
          <w:lang w:val="en-GB"/>
        </w:rPr>
        <w:t>Class attendance is mandatory and taken into account for course grading. During class, students will present the literature they will have received. If a student demonstrably cannot attend class, they must contact the lecturer personally in the first instance. To receive a grade for the course, students who cannot attend class must write a literature review and present it before the last class of the semester; this will enable them to take the final written exam. Students who attend class may optionally write a literature review.</w:t>
      </w:r>
    </w:p>
    <w:p w14:paraId="1D4EE759" w14:textId="77777777" w:rsidR="0054116F" w:rsidRPr="00A46549" w:rsidRDefault="0054116F" w:rsidP="00D31B86">
      <w:pPr>
        <w:spacing w:line="360" w:lineRule="auto"/>
        <w:rPr>
          <w:rFonts w:ascii="Palatino Linotype" w:hAnsi="Palatino Linotype"/>
          <w:sz w:val="22"/>
          <w:szCs w:val="22"/>
          <w:lang w:val="en-GB"/>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COURSE CONTENTS</w:t>
      </w:r>
    </w:p>
    <w:p w14:paraId="770DF807" w14:textId="374D2085" w:rsidR="0054116F" w:rsidRPr="00A46549" w:rsidRDefault="0054116F" w:rsidP="004E3B9E">
      <w:pPr>
        <w:spacing w:after="0" w:line="360" w:lineRule="auto"/>
        <w:ind w:left="180"/>
        <w:rPr>
          <w:rFonts w:ascii="Palatino Linotype" w:hAnsi="Palatino Linotype"/>
          <w:sz w:val="22"/>
          <w:szCs w:val="22"/>
          <w:lang w:val="en-GB"/>
        </w:rPr>
      </w:pPr>
      <w:r w:rsidRPr="00A46549">
        <w:rPr>
          <w:rFonts w:ascii="Palatino Linotype" w:hAnsi="Palatino Linotype"/>
          <w:sz w:val="22"/>
          <w:szCs w:val="22"/>
          <w:lang w:val="en-GB"/>
        </w:rPr>
        <w:t>In the beginning of t</w:t>
      </w:r>
      <w:r w:rsidR="004E3B9E">
        <w:rPr>
          <w:rFonts w:ascii="Palatino Linotype" w:hAnsi="Palatino Linotype"/>
          <w:sz w:val="22"/>
          <w:szCs w:val="22"/>
          <w:lang w:val="en-GB"/>
        </w:rPr>
        <w:t xml:space="preserve">he course the students analyse </w:t>
      </w:r>
      <w:r w:rsidRPr="00A46549">
        <w:rPr>
          <w:rFonts w:ascii="Palatino Linotype" w:hAnsi="Palatino Linotype"/>
          <w:sz w:val="22"/>
          <w:szCs w:val="22"/>
          <w:lang w:val="en-GB"/>
        </w:rPr>
        <w:t xml:space="preserve">the notions of “ritual” and “performance”. Then, they study the ritual performances of classical times (i.e. Thesmophoria, Dionysia, </w:t>
      </w:r>
      <w:r w:rsidRPr="00A46549">
        <w:rPr>
          <w:rFonts w:ascii="Palatino Linotype" w:hAnsi="Palatino Linotype"/>
          <w:sz w:val="22"/>
          <w:szCs w:val="22"/>
          <w:lang w:val="en-GB"/>
        </w:rPr>
        <w:lastRenderedPageBreak/>
        <w:t xml:space="preserve">Panathinaia, Arkteia) in relation to the theatrical texts of ancient Greek drama (tragedy and comedy) in which the rituals play a very important role (i.e. Thesmophoriasoussae, Bacchae, Lyssistrata). </w:t>
      </w:r>
    </w:p>
    <w:p w14:paraId="6DF1154F" w14:textId="06488954" w:rsidR="0054116F" w:rsidRPr="00EC26ED" w:rsidRDefault="0054116F" w:rsidP="004E3B9E">
      <w:pPr>
        <w:spacing w:after="0" w:line="360" w:lineRule="auto"/>
        <w:ind w:left="181"/>
        <w:rPr>
          <w:rFonts w:ascii="Palatino Linotype" w:hAnsi="Palatino Linotype"/>
          <w:sz w:val="22"/>
          <w:szCs w:val="22"/>
        </w:rPr>
      </w:pPr>
      <w:r w:rsidRPr="00A46549">
        <w:rPr>
          <w:rFonts w:ascii="Palatino Linotype" w:hAnsi="Palatino Linotype"/>
          <w:sz w:val="22"/>
          <w:szCs w:val="22"/>
          <w:lang w:val="en-GB"/>
        </w:rPr>
        <w:t>The ritual performances and their reflections in ancient drama are studied from the perspective and the analytical tools of Social Anthropology. They are examined in the socio-cultural context of the time. The course refers to the kind, the content and the meaning of rituals under study (rituals related to the fertility, magical/religious and/or civil rituals, rites of passage). We study the r</w:t>
      </w:r>
      <w:r w:rsidR="004E3B9E">
        <w:rPr>
          <w:rFonts w:ascii="Palatino Linotype" w:hAnsi="Palatino Linotype"/>
          <w:sz w:val="22"/>
          <w:szCs w:val="22"/>
          <w:lang w:val="en-GB"/>
        </w:rPr>
        <w:t>elationship between gender and </w:t>
      </w:r>
      <w:r w:rsidRPr="00A46549">
        <w:rPr>
          <w:rFonts w:ascii="Palatino Linotype" w:hAnsi="Palatino Linotype"/>
          <w:sz w:val="22"/>
          <w:szCs w:val="22"/>
          <w:lang w:val="en-GB"/>
        </w:rPr>
        <w:t>ritual performances in ancient Greek society. A special reference is made to women and their role as protagonists in ritual performances but also in drama noting the contradictory nature of their prohibition from the political life and the stage as actresses.</w:t>
      </w:r>
    </w:p>
    <w:p w14:paraId="27C913CA" w14:textId="77777777" w:rsidR="004E3B9E" w:rsidRPr="00EC26ED" w:rsidRDefault="004E3B9E" w:rsidP="004E3B9E">
      <w:pPr>
        <w:spacing w:after="0" w:line="360" w:lineRule="auto"/>
        <w:ind w:left="181"/>
        <w:rPr>
          <w:rFonts w:ascii="Palatino Linotype" w:hAnsi="Palatino Linotype"/>
          <w:sz w:val="22"/>
          <w:szCs w:val="22"/>
        </w:rPr>
      </w:pPr>
    </w:p>
    <w:p w14:paraId="54CB5FC6" w14:textId="77777777" w:rsidR="0054116F" w:rsidRPr="00A46549" w:rsidRDefault="0054116F" w:rsidP="00D31B86">
      <w:pPr>
        <w:spacing w:line="360" w:lineRule="auto"/>
        <w:rPr>
          <w:rFonts w:ascii="Palatino Linotype" w:hAnsi="Palatino Linotype" w:cs="Aharoni"/>
          <w:b/>
          <w:sz w:val="22"/>
          <w:szCs w:val="22"/>
          <w:lang w:bidi="he-IL"/>
        </w:rPr>
      </w:pPr>
      <w:r w:rsidRPr="00A46549">
        <w:rPr>
          <w:rFonts w:ascii="Palatino Linotype" w:hAnsi="Palatino Linotype" w:cs="Aharoni"/>
          <w:sz w:val="22"/>
          <w:szCs w:val="22"/>
          <w:lang w:bidi="he-IL"/>
        </w:rPr>
        <w:t xml:space="preserve">• </w:t>
      </w:r>
      <w:r w:rsidRPr="00A46549">
        <w:rPr>
          <w:rFonts w:ascii="Palatino Linotype" w:hAnsi="Palatino Linotype" w:cs="Aharoni"/>
          <w:b/>
          <w:sz w:val="22"/>
          <w:szCs w:val="22"/>
          <w:lang w:val="en-GB" w:bidi="he-IL"/>
        </w:rPr>
        <w:t>RECOMMENDED</w:t>
      </w:r>
      <w:r w:rsidRPr="00A46549">
        <w:rPr>
          <w:rFonts w:ascii="Palatino Linotype" w:hAnsi="Palatino Linotype" w:cs="Aharoni"/>
          <w:b/>
          <w:sz w:val="22"/>
          <w:szCs w:val="22"/>
          <w:lang w:bidi="he-IL"/>
        </w:rPr>
        <w:t xml:space="preserve"> </w:t>
      </w:r>
      <w:r w:rsidRPr="00A46549">
        <w:rPr>
          <w:rFonts w:ascii="Palatino Linotype" w:hAnsi="Palatino Linotype" w:cs="Aharoni"/>
          <w:b/>
          <w:sz w:val="22"/>
          <w:szCs w:val="22"/>
          <w:lang w:val="en-GB" w:bidi="he-IL"/>
        </w:rPr>
        <w:t>READING</w:t>
      </w:r>
    </w:p>
    <w:p w14:paraId="1926144F" w14:textId="77777777" w:rsidR="00136B1A" w:rsidRPr="00A46549" w:rsidRDefault="00136B1A" w:rsidP="004E3B9E">
      <w:pPr>
        <w:spacing w:after="0" w:line="360" w:lineRule="auto"/>
        <w:ind w:left="540" w:hanging="360"/>
        <w:rPr>
          <w:rFonts w:ascii="Palatino Linotype" w:eastAsia="Arial Unicode MS"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w:t>
      </w:r>
      <w:r w:rsidRPr="00A46549">
        <w:rPr>
          <w:rFonts w:ascii="Palatino Linotype" w:eastAsia="Arial Unicode MS" w:hAnsi="Palatino Linotype"/>
          <w:sz w:val="22"/>
          <w:szCs w:val="22"/>
        </w:rPr>
        <w:t>Alexiou</w:t>
      </w:r>
      <w:r w:rsidRPr="00A46549">
        <w:rPr>
          <w:rFonts w:ascii="Palatino Linotype" w:eastAsia="Arial Unicode MS" w:hAnsi="Palatino Linotype"/>
          <w:sz w:val="22"/>
          <w:szCs w:val="22"/>
          <w:lang w:val="en-GB"/>
        </w:rPr>
        <w:t xml:space="preserve">, </w:t>
      </w:r>
      <w:r w:rsidRPr="00A46549">
        <w:rPr>
          <w:rFonts w:ascii="Palatino Linotype" w:eastAsia="Arial Unicode MS" w:hAnsi="Palatino Linotype"/>
          <w:sz w:val="22"/>
          <w:szCs w:val="22"/>
        </w:rPr>
        <w:t>M</w:t>
      </w:r>
      <w:r w:rsidRPr="00A46549">
        <w:rPr>
          <w:rFonts w:ascii="Palatino Linotype" w:eastAsia="Arial Unicode MS" w:hAnsi="Palatino Linotype"/>
          <w:sz w:val="22"/>
          <w:szCs w:val="22"/>
          <w:lang w:val="en-GB"/>
        </w:rPr>
        <w:t xml:space="preserve">. (1974). </w:t>
      </w:r>
      <w:r w:rsidRPr="00A46549">
        <w:rPr>
          <w:rFonts w:ascii="Palatino Linotype" w:eastAsia="Arial Unicode MS" w:hAnsi="Palatino Linotype"/>
          <w:i/>
          <w:sz w:val="22"/>
          <w:szCs w:val="22"/>
        </w:rPr>
        <w:t xml:space="preserve">The Ritual Lament in Greek Tradition. </w:t>
      </w:r>
      <w:r w:rsidRPr="00A46549">
        <w:rPr>
          <w:rFonts w:ascii="Palatino Linotype" w:eastAsia="Arial Unicode MS" w:hAnsi="Palatino Linotype"/>
          <w:sz w:val="22"/>
          <w:szCs w:val="22"/>
        </w:rPr>
        <w:t xml:space="preserve">Cambridge University Press  </w:t>
      </w:r>
    </w:p>
    <w:p w14:paraId="64E5EB52" w14:textId="77777777" w:rsidR="00136B1A" w:rsidRPr="00A46549" w:rsidRDefault="00136B1A" w:rsidP="004E3B9E">
      <w:pPr>
        <w:spacing w:after="0" w:line="360" w:lineRule="auto"/>
        <w:rPr>
          <w:rFonts w:ascii="Palatino Linotype" w:hAnsi="Palatino Linotype"/>
          <w:sz w:val="22"/>
          <w:szCs w:val="22"/>
        </w:rPr>
      </w:pPr>
      <w:r w:rsidRPr="00A46549">
        <w:rPr>
          <w:rFonts w:ascii="Palatino Linotype" w:eastAsia="Arial Unicode MS" w:hAnsi="Palatino Linotype"/>
          <w:iCs/>
          <w:sz w:val="22"/>
          <w:szCs w:val="22"/>
        </w:rPr>
        <w:t xml:space="preserve">   </w:t>
      </w: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lang w:val="en-GB"/>
        </w:rPr>
        <w:t>Cartledge</w:t>
      </w:r>
      <w:r w:rsidRPr="00A46549">
        <w:rPr>
          <w:rFonts w:ascii="Palatino Linotype" w:hAnsi="Palatino Linotype"/>
          <w:sz w:val="22"/>
          <w:szCs w:val="22"/>
        </w:rPr>
        <w:t xml:space="preserve">, </w:t>
      </w:r>
      <w:r w:rsidRPr="00A46549">
        <w:rPr>
          <w:rFonts w:ascii="Palatino Linotype" w:hAnsi="Palatino Linotype"/>
          <w:sz w:val="22"/>
          <w:szCs w:val="22"/>
          <w:lang w:val="en-GB"/>
        </w:rPr>
        <w:t>P</w:t>
      </w:r>
      <w:r w:rsidRPr="00A46549">
        <w:rPr>
          <w:rFonts w:ascii="Palatino Linotype" w:hAnsi="Palatino Linotype"/>
          <w:sz w:val="22"/>
          <w:szCs w:val="22"/>
        </w:rPr>
        <w:t xml:space="preserve">. (2007). ‘Deep Plays: Theatre as Process in Greek Civic Life’, in </w:t>
      </w:r>
    </w:p>
    <w:p w14:paraId="638193B6" w14:textId="77777777" w:rsidR="00136B1A" w:rsidRPr="00A46549" w:rsidRDefault="00136B1A" w:rsidP="004E3B9E">
      <w:pPr>
        <w:spacing w:after="0" w:line="360" w:lineRule="auto"/>
        <w:rPr>
          <w:rFonts w:ascii="Palatino Linotype" w:hAnsi="Palatino Linotype"/>
          <w:i/>
          <w:sz w:val="22"/>
          <w:szCs w:val="22"/>
        </w:rPr>
      </w:pPr>
      <w:r w:rsidRPr="00A46549">
        <w:rPr>
          <w:rFonts w:ascii="Palatino Linotype" w:hAnsi="Palatino Linotype"/>
          <w:sz w:val="22"/>
          <w:szCs w:val="22"/>
        </w:rPr>
        <w:t xml:space="preserve">          P.E. Easterling (ed.) </w:t>
      </w:r>
      <w:r w:rsidRPr="00A46549">
        <w:rPr>
          <w:rFonts w:ascii="Palatino Linotype" w:hAnsi="Palatino Linotype"/>
          <w:i/>
          <w:sz w:val="22"/>
          <w:szCs w:val="22"/>
        </w:rPr>
        <w:t xml:space="preserve">The Cambridge  Companion  to Greek Tragedy.  </w:t>
      </w:r>
    </w:p>
    <w:p w14:paraId="7D0C8EAC" w14:textId="77777777" w:rsidR="00136B1A" w:rsidRPr="00A46549" w:rsidRDefault="00136B1A" w:rsidP="004E3B9E">
      <w:pPr>
        <w:spacing w:after="0" w:line="360" w:lineRule="auto"/>
        <w:rPr>
          <w:rFonts w:ascii="Palatino Linotype" w:hAnsi="Palatino Linotype"/>
          <w:i/>
          <w:sz w:val="22"/>
          <w:szCs w:val="22"/>
        </w:rPr>
      </w:pPr>
      <w:r w:rsidRPr="00A46549">
        <w:rPr>
          <w:rFonts w:ascii="Palatino Linotype" w:hAnsi="Palatino Linotype"/>
          <w:i/>
          <w:sz w:val="22"/>
          <w:szCs w:val="22"/>
        </w:rPr>
        <w:t xml:space="preserve">          </w:t>
      </w:r>
      <w:r w:rsidRPr="00A46549">
        <w:rPr>
          <w:rFonts w:ascii="Palatino Linotype" w:hAnsi="Palatino Linotype"/>
          <w:sz w:val="22"/>
          <w:szCs w:val="22"/>
        </w:rPr>
        <w:t>Cambridge University Press, 3-35</w:t>
      </w:r>
    </w:p>
    <w:p w14:paraId="65CA495A" w14:textId="77777777" w:rsidR="00136B1A" w:rsidRPr="00A46549" w:rsidRDefault="00136B1A" w:rsidP="004E3B9E">
      <w:pPr>
        <w:spacing w:after="0" w:line="360" w:lineRule="auto"/>
        <w:ind w:left="540" w:hanging="360"/>
        <w:rPr>
          <w:rFonts w:ascii="Palatino Linotype" w:eastAsia="Arial Unicode MS"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Kaltsas, N</w:t>
      </w:r>
      <w:r w:rsidRPr="00A46549">
        <w:rPr>
          <w:rFonts w:ascii="Palatino Linotype" w:eastAsia="Arial Unicode MS" w:hAnsi="Palatino Linotype"/>
          <w:sz w:val="22"/>
          <w:szCs w:val="22"/>
        </w:rPr>
        <w:t xml:space="preserve">. &amp; Shapiro, A. (2009). </w:t>
      </w:r>
      <w:r w:rsidRPr="00A46549">
        <w:rPr>
          <w:rFonts w:ascii="Palatino Linotype" w:eastAsia="Arial Unicode MS" w:hAnsi="Palatino Linotype"/>
          <w:i/>
          <w:sz w:val="22"/>
          <w:szCs w:val="22"/>
        </w:rPr>
        <w:t xml:space="preserve">Ritual and Reality in Classical Athens. </w:t>
      </w:r>
      <w:r w:rsidRPr="00A46549">
        <w:rPr>
          <w:rFonts w:ascii="Palatino Linotype" w:eastAsia="Arial Unicode MS" w:hAnsi="Palatino Linotype"/>
          <w:sz w:val="22"/>
          <w:szCs w:val="22"/>
        </w:rPr>
        <w:t>New York: A. Onassis Foundation.</w:t>
      </w:r>
    </w:p>
    <w:p w14:paraId="1C6CFF0E" w14:textId="77777777" w:rsidR="00136B1A" w:rsidRPr="00A46549" w:rsidRDefault="00136B1A" w:rsidP="004E3B9E">
      <w:pPr>
        <w:spacing w:after="0" w:line="360" w:lineRule="auto"/>
        <w:ind w:left="540" w:hanging="360"/>
        <w:rPr>
          <w:rStyle w:val="smalltext1"/>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hAnsi="Palatino Linotype"/>
          <w:sz w:val="22"/>
          <w:szCs w:val="22"/>
        </w:rPr>
        <w:t>Κakouri, Κ. (</w:t>
      </w:r>
      <w:r w:rsidRPr="00A46549">
        <w:rPr>
          <w:rStyle w:val="smalltext1"/>
          <w:rFonts w:ascii="Palatino Linotype" w:hAnsi="Palatino Linotype"/>
          <w:sz w:val="22"/>
          <w:szCs w:val="22"/>
        </w:rPr>
        <w:t xml:space="preserve">1998). </w:t>
      </w:r>
      <w:r w:rsidRPr="00A46549">
        <w:rPr>
          <w:rFonts w:ascii="Palatino Linotype" w:hAnsi="Palatino Linotype"/>
          <w:i/>
          <w:sz w:val="22"/>
          <w:szCs w:val="22"/>
        </w:rPr>
        <w:t xml:space="preserve">Primal Forms of Theatre. </w:t>
      </w:r>
      <w:r w:rsidRPr="00A46549">
        <w:rPr>
          <w:rStyle w:val="smalltext1"/>
          <w:rFonts w:ascii="Palatino Linotype" w:hAnsi="Palatino Linotype"/>
          <w:sz w:val="22"/>
          <w:szCs w:val="22"/>
        </w:rPr>
        <w:t xml:space="preserve">Αthens: Hestia. </w:t>
      </w:r>
    </w:p>
    <w:p w14:paraId="1C816B25" w14:textId="77777777" w:rsidR="00136B1A" w:rsidRPr="00A46549" w:rsidRDefault="00136B1A" w:rsidP="004E3B9E">
      <w:pPr>
        <w:spacing w:after="0" w:line="360" w:lineRule="auto"/>
        <w:ind w:left="540" w:hanging="360"/>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lang w:val="en-GB"/>
        </w:rPr>
        <w:t xml:space="preserve"> </w:t>
      </w:r>
      <w:r w:rsidRPr="00A46549">
        <w:rPr>
          <w:rFonts w:ascii="Palatino Linotype" w:eastAsia="Arial Unicode MS" w:hAnsi="Palatino Linotype"/>
          <w:sz w:val="22"/>
          <w:szCs w:val="22"/>
        </w:rPr>
        <w:t>Laburthe</w:t>
      </w:r>
      <w:r w:rsidRPr="00A46549">
        <w:rPr>
          <w:rFonts w:ascii="Palatino Linotype" w:eastAsia="Arial Unicode MS" w:hAnsi="Palatino Linotype"/>
          <w:sz w:val="22"/>
          <w:szCs w:val="22"/>
          <w:lang w:val="en-GB"/>
        </w:rPr>
        <w:t>-</w:t>
      </w:r>
      <w:r w:rsidRPr="00A46549">
        <w:rPr>
          <w:rFonts w:ascii="Palatino Linotype" w:eastAsia="Arial Unicode MS" w:hAnsi="Palatino Linotype"/>
          <w:sz w:val="22"/>
          <w:szCs w:val="22"/>
        </w:rPr>
        <w:t>Tolra</w:t>
      </w:r>
      <w:r w:rsidRPr="00A46549">
        <w:rPr>
          <w:rFonts w:ascii="Palatino Linotype" w:eastAsia="Arial Unicode MS" w:hAnsi="Palatino Linotype"/>
          <w:sz w:val="22"/>
          <w:szCs w:val="22"/>
          <w:lang w:val="en-GB"/>
        </w:rPr>
        <w:t xml:space="preserve">, </w:t>
      </w:r>
      <w:r w:rsidRPr="00A46549">
        <w:rPr>
          <w:rFonts w:ascii="Palatino Linotype" w:eastAsia="Arial Unicode MS" w:hAnsi="Palatino Linotype"/>
          <w:sz w:val="22"/>
          <w:szCs w:val="22"/>
        </w:rPr>
        <w:t>Ph</w:t>
      </w:r>
      <w:r w:rsidRPr="00A46549">
        <w:rPr>
          <w:rFonts w:ascii="Palatino Linotype" w:eastAsia="Arial Unicode MS" w:hAnsi="Palatino Linotype"/>
          <w:sz w:val="22"/>
          <w:szCs w:val="22"/>
          <w:lang w:val="en-GB"/>
        </w:rPr>
        <w:t xml:space="preserve">. &amp; </w:t>
      </w:r>
      <w:r w:rsidRPr="00A46549">
        <w:rPr>
          <w:rFonts w:ascii="Palatino Linotype" w:eastAsia="Arial Unicode MS" w:hAnsi="Palatino Linotype"/>
          <w:sz w:val="22"/>
          <w:szCs w:val="22"/>
        </w:rPr>
        <w:t>Warnier</w:t>
      </w:r>
      <w:r w:rsidRPr="00A46549">
        <w:rPr>
          <w:rFonts w:ascii="Palatino Linotype" w:eastAsia="Arial Unicode MS" w:hAnsi="Palatino Linotype"/>
          <w:sz w:val="22"/>
          <w:szCs w:val="22"/>
          <w:lang w:val="en-GB"/>
        </w:rPr>
        <w:t xml:space="preserve">, </w:t>
      </w:r>
      <w:r w:rsidRPr="00A46549">
        <w:rPr>
          <w:rFonts w:ascii="Palatino Linotype" w:eastAsia="Arial Unicode MS" w:hAnsi="Palatino Linotype"/>
          <w:sz w:val="22"/>
          <w:szCs w:val="22"/>
        </w:rPr>
        <w:t>J</w:t>
      </w:r>
      <w:r w:rsidRPr="00A46549">
        <w:rPr>
          <w:rFonts w:ascii="Palatino Linotype" w:eastAsia="Arial Unicode MS" w:hAnsi="Palatino Linotype"/>
          <w:sz w:val="22"/>
          <w:szCs w:val="22"/>
          <w:lang w:val="en-GB"/>
        </w:rPr>
        <w:t xml:space="preserve">. </w:t>
      </w:r>
      <w:r w:rsidRPr="00A46549">
        <w:rPr>
          <w:rFonts w:ascii="Palatino Linotype" w:eastAsia="Arial Unicode MS" w:hAnsi="Palatino Linotype"/>
          <w:sz w:val="22"/>
          <w:szCs w:val="22"/>
        </w:rPr>
        <w:t>P</w:t>
      </w:r>
      <w:r w:rsidRPr="00A46549">
        <w:rPr>
          <w:rFonts w:ascii="Palatino Linotype" w:eastAsia="Arial Unicode MS" w:hAnsi="Palatino Linotype"/>
          <w:sz w:val="22"/>
          <w:szCs w:val="22"/>
          <w:lang w:val="en-GB"/>
        </w:rPr>
        <w:t xml:space="preserve">. (2003). </w:t>
      </w:r>
      <w:r w:rsidRPr="00A46549">
        <w:rPr>
          <w:rFonts w:ascii="Palatino Linotype" w:eastAsia="Arial Unicode MS" w:hAnsi="Palatino Linotype"/>
          <w:i/>
          <w:sz w:val="22"/>
          <w:szCs w:val="22"/>
        </w:rPr>
        <w:t xml:space="preserve">Εthnology-Anthropology. </w:t>
      </w:r>
      <w:r w:rsidRPr="00A46549">
        <w:rPr>
          <w:rFonts w:ascii="Palatino Linotype" w:eastAsia="Arial Unicode MS" w:hAnsi="Palatino Linotype"/>
          <w:sz w:val="22"/>
          <w:szCs w:val="22"/>
        </w:rPr>
        <w:t>Αthens: Kritiki.</w:t>
      </w:r>
    </w:p>
    <w:p w14:paraId="2BF8209E" w14:textId="77777777" w:rsidR="00136B1A" w:rsidRPr="00A46549" w:rsidRDefault="00136B1A" w:rsidP="004E3B9E">
      <w:pPr>
        <w:spacing w:after="0" w:line="360" w:lineRule="auto"/>
        <w:ind w:left="540" w:hanging="360"/>
        <w:rPr>
          <w:rFonts w:ascii="Palatino Linotype" w:eastAsia="Arial Unicode MS"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Puchner, W.</w:t>
      </w:r>
      <w:r w:rsidRPr="00A46549">
        <w:rPr>
          <w:rFonts w:ascii="Palatino Linotype" w:eastAsia="Arial Unicode MS" w:hAnsi="Palatino Linotype"/>
          <w:sz w:val="22"/>
          <w:szCs w:val="22"/>
        </w:rPr>
        <w:t xml:space="preserve"> (1985).</w:t>
      </w:r>
      <w:r w:rsidRPr="00A46549">
        <w:rPr>
          <w:rFonts w:ascii="Palatino Linotype" w:eastAsia="Arial Unicode MS" w:hAnsi="Palatino Linotype"/>
          <w:i/>
          <w:sz w:val="22"/>
          <w:szCs w:val="22"/>
        </w:rPr>
        <w:t xml:space="preserve"> ‘Theory of Folk Theatre’, Critical Observations in the Code of Human Theatrical Behaviour</w:t>
      </w:r>
      <w:r w:rsidRPr="00A46549">
        <w:rPr>
          <w:rFonts w:ascii="Palatino Linotype" w:eastAsia="Arial Unicode MS" w:hAnsi="Palatino Linotype"/>
          <w:sz w:val="22"/>
          <w:szCs w:val="22"/>
        </w:rPr>
        <w:t xml:space="preserve"> (Suppl. Vol. 9).</w:t>
      </w:r>
      <w:r w:rsidRPr="00A46549">
        <w:rPr>
          <w:rFonts w:ascii="Palatino Linotype" w:eastAsia="Arial Unicode MS" w:hAnsi="Palatino Linotype"/>
          <w:i/>
          <w:sz w:val="22"/>
          <w:szCs w:val="22"/>
        </w:rPr>
        <w:t xml:space="preserve"> </w:t>
      </w:r>
      <w:r w:rsidRPr="00A46549">
        <w:rPr>
          <w:rFonts w:ascii="Palatino Linotype" w:eastAsia="Arial Unicode MS" w:hAnsi="Palatino Linotype"/>
          <w:sz w:val="22"/>
          <w:szCs w:val="22"/>
        </w:rPr>
        <w:t xml:space="preserve">Athens: Laography. </w:t>
      </w:r>
    </w:p>
    <w:p w14:paraId="69080D63" w14:textId="77777777" w:rsidR="00136B1A" w:rsidRPr="00A46549" w:rsidRDefault="00136B1A" w:rsidP="004E3B9E">
      <w:pPr>
        <w:spacing w:after="0" w:line="360" w:lineRule="auto"/>
        <w:ind w:left="540" w:hanging="360"/>
        <w:rPr>
          <w:rFonts w:ascii="Palatino Linotype" w:eastAsia="Arial Unicode MS"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eastAsia="Arial Unicode MS" w:hAnsi="Palatino Linotype"/>
          <w:sz w:val="22"/>
          <w:szCs w:val="22"/>
          <w:lang w:val="en-GB"/>
        </w:rPr>
        <w:t>Seaford</w:t>
      </w:r>
      <w:r w:rsidRPr="00A46549">
        <w:rPr>
          <w:rFonts w:ascii="Palatino Linotype" w:eastAsia="Arial Unicode MS" w:hAnsi="Palatino Linotype"/>
          <w:sz w:val="22"/>
          <w:szCs w:val="22"/>
        </w:rPr>
        <w:t xml:space="preserve">, </w:t>
      </w:r>
      <w:r w:rsidRPr="00A46549">
        <w:rPr>
          <w:rFonts w:ascii="Palatino Linotype" w:eastAsia="Arial Unicode MS" w:hAnsi="Palatino Linotype"/>
          <w:sz w:val="22"/>
          <w:szCs w:val="22"/>
          <w:lang w:val="en-GB"/>
        </w:rPr>
        <w:t>R</w:t>
      </w:r>
      <w:r w:rsidRPr="00A46549">
        <w:rPr>
          <w:rFonts w:ascii="Palatino Linotype" w:eastAsia="Arial Unicode MS" w:hAnsi="Palatino Linotype"/>
          <w:sz w:val="22"/>
          <w:szCs w:val="22"/>
        </w:rPr>
        <w:t xml:space="preserve">. (1994). </w:t>
      </w:r>
      <w:r w:rsidRPr="00A46549">
        <w:rPr>
          <w:rFonts w:ascii="Palatino Linotype" w:eastAsia="Arial Unicode MS" w:hAnsi="Palatino Linotype"/>
          <w:i/>
          <w:sz w:val="22"/>
          <w:szCs w:val="22"/>
        </w:rPr>
        <w:t xml:space="preserve">Reciprocity and Ritual. </w:t>
      </w:r>
      <w:r w:rsidRPr="00A46549">
        <w:rPr>
          <w:rFonts w:ascii="Palatino Linotype" w:eastAsia="Arial Unicode MS" w:hAnsi="Palatino Linotype"/>
          <w:sz w:val="22"/>
          <w:szCs w:val="22"/>
        </w:rPr>
        <w:t>Oxford University Press.</w:t>
      </w:r>
    </w:p>
    <w:p w14:paraId="74F66D72" w14:textId="77777777" w:rsidR="00136B1A" w:rsidRPr="00A46549" w:rsidRDefault="00136B1A" w:rsidP="004E3B9E">
      <w:pPr>
        <w:spacing w:after="0" w:line="360" w:lineRule="auto"/>
        <w:ind w:left="540" w:hanging="360"/>
        <w:rPr>
          <w:rFonts w:ascii="Palatino Linotype" w:eastAsia="Arial Unicode MS" w:hAnsi="Palatino Linotype"/>
          <w:sz w:val="22"/>
          <w:szCs w:val="22"/>
        </w:rPr>
      </w:pP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eastAsia="Arial Unicode MS" w:hAnsi="Palatino Linotype"/>
          <w:sz w:val="22"/>
          <w:szCs w:val="22"/>
        </w:rPr>
        <w:t xml:space="preserve">Turner, V. (1982). </w:t>
      </w:r>
      <w:r w:rsidRPr="00A46549">
        <w:rPr>
          <w:rFonts w:ascii="Palatino Linotype" w:eastAsia="Arial Unicode MS" w:hAnsi="Palatino Linotype"/>
          <w:i/>
          <w:sz w:val="22"/>
          <w:szCs w:val="22"/>
        </w:rPr>
        <w:t>From ritual to theatre. The human seriousness of play</w:t>
      </w:r>
      <w:r w:rsidRPr="00A46549">
        <w:rPr>
          <w:rFonts w:ascii="Palatino Linotype" w:eastAsia="Arial Unicode MS" w:hAnsi="Palatino Linotype"/>
          <w:i/>
          <w:sz w:val="22"/>
          <w:szCs w:val="22"/>
          <w:lang w:val="en-GB"/>
        </w:rPr>
        <w:t>.</w:t>
      </w:r>
      <w:r w:rsidRPr="00A46549">
        <w:rPr>
          <w:rFonts w:ascii="Palatino Linotype" w:eastAsia="Arial Unicode MS" w:hAnsi="Palatino Linotype"/>
          <w:sz w:val="22"/>
          <w:szCs w:val="22"/>
        </w:rPr>
        <w:t xml:space="preserve"> New York</w:t>
      </w:r>
      <w:r w:rsidRPr="00A46549">
        <w:rPr>
          <w:rFonts w:ascii="Palatino Linotype" w:eastAsia="Arial Unicode MS" w:hAnsi="Palatino Linotype"/>
          <w:sz w:val="22"/>
          <w:szCs w:val="22"/>
          <w:lang w:val="en-GB"/>
        </w:rPr>
        <w:t>:</w:t>
      </w:r>
      <w:r w:rsidRPr="00A46549">
        <w:rPr>
          <w:rFonts w:ascii="Palatino Linotype" w:eastAsia="Arial Unicode MS" w:hAnsi="Palatino Linotype"/>
          <w:sz w:val="22"/>
          <w:szCs w:val="22"/>
        </w:rPr>
        <w:t xml:space="preserve"> Arts Journal Publications. </w:t>
      </w:r>
    </w:p>
    <w:p w14:paraId="036C91D7" w14:textId="5E695E27" w:rsidR="00136B1A" w:rsidRDefault="00136B1A" w:rsidP="004E3B9E">
      <w:pPr>
        <w:spacing w:after="0" w:line="360" w:lineRule="auto"/>
        <w:rPr>
          <w:rFonts w:ascii="Palatino Linotype" w:eastAsia="Arial Unicode MS" w:hAnsi="Palatino Linotype"/>
          <w:sz w:val="22"/>
          <w:szCs w:val="22"/>
        </w:rPr>
      </w:pPr>
      <w:r w:rsidRPr="00A46549">
        <w:rPr>
          <w:rFonts w:ascii="Palatino Linotype" w:eastAsia="Arial Unicode MS" w:hAnsi="Palatino Linotype"/>
          <w:iCs/>
          <w:sz w:val="22"/>
          <w:szCs w:val="22"/>
        </w:rPr>
        <w:t xml:space="preserve">  </w:t>
      </w:r>
      <w:r w:rsidRPr="00A46549">
        <w:rPr>
          <w:rFonts w:ascii="Palatino Linotype" w:eastAsia="Arial Unicode MS" w:hAnsi="Palatino Linotype"/>
          <w:iCs/>
          <w:sz w:val="22"/>
          <w:szCs w:val="22"/>
        </w:rPr>
        <w:sym w:font="Wingdings" w:char="F026"/>
      </w:r>
      <w:r w:rsidRPr="00A46549">
        <w:rPr>
          <w:rFonts w:ascii="Palatino Linotype" w:eastAsia="Arial Unicode MS" w:hAnsi="Palatino Linotype"/>
          <w:iCs/>
          <w:sz w:val="22"/>
          <w:szCs w:val="22"/>
        </w:rPr>
        <w:t xml:space="preserve"> </w:t>
      </w:r>
      <w:r w:rsidRPr="00A46549">
        <w:rPr>
          <w:rFonts w:ascii="Palatino Linotype" w:eastAsia="Arial Unicode MS" w:hAnsi="Palatino Linotype"/>
          <w:sz w:val="22"/>
          <w:szCs w:val="22"/>
          <w:lang w:val="en-GB"/>
        </w:rPr>
        <w:t>Wiles</w:t>
      </w:r>
      <w:r w:rsidRPr="00A46549">
        <w:rPr>
          <w:rFonts w:ascii="Palatino Linotype" w:eastAsia="Arial Unicode MS" w:hAnsi="Palatino Linotype"/>
          <w:sz w:val="22"/>
          <w:szCs w:val="22"/>
        </w:rPr>
        <w:t xml:space="preserve">, </w:t>
      </w:r>
      <w:r w:rsidRPr="00A46549">
        <w:rPr>
          <w:rFonts w:ascii="Palatino Linotype" w:eastAsia="Arial Unicode MS" w:hAnsi="Palatino Linotype"/>
          <w:sz w:val="22"/>
          <w:szCs w:val="22"/>
          <w:lang w:val="en-GB"/>
        </w:rPr>
        <w:t>D</w:t>
      </w:r>
      <w:r w:rsidRPr="00A46549">
        <w:rPr>
          <w:rFonts w:ascii="Palatino Linotype" w:eastAsia="Arial Unicode MS" w:hAnsi="Palatino Linotype"/>
          <w:sz w:val="22"/>
          <w:szCs w:val="22"/>
        </w:rPr>
        <w:t xml:space="preserve">. (2000). </w:t>
      </w:r>
      <w:r w:rsidRPr="00A46549">
        <w:rPr>
          <w:rFonts w:ascii="Palatino Linotype" w:eastAsia="Arial Unicode MS" w:hAnsi="Palatino Linotype"/>
          <w:i/>
          <w:sz w:val="22"/>
          <w:szCs w:val="22"/>
        </w:rPr>
        <w:t>Greek Theatre Performance: An Introduction.</w:t>
      </w:r>
      <w:r w:rsidRPr="00A46549">
        <w:rPr>
          <w:rFonts w:ascii="Palatino Linotype" w:eastAsia="Arial Unicode MS" w:hAnsi="Palatino Linotype"/>
          <w:sz w:val="22"/>
          <w:szCs w:val="22"/>
        </w:rPr>
        <w:t xml:space="preserve"> Cambridge University  Press</w:t>
      </w:r>
      <w:r w:rsidR="004E3B9E" w:rsidRPr="00EC26ED">
        <w:rPr>
          <w:rFonts w:ascii="Palatino Linotype" w:eastAsia="Arial Unicode MS" w:hAnsi="Palatino Linotype"/>
          <w:sz w:val="22"/>
          <w:szCs w:val="22"/>
        </w:rPr>
        <w:t>.</w:t>
      </w:r>
    </w:p>
    <w:p w14:paraId="7815F8E0" w14:textId="77777777" w:rsidR="00300C64" w:rsidRPr="00300C64" w:rsidRDefault="00300C64" w:rsidP="004E3B9E">
      <w:pPr>
        <w:spacing w:after="0" w:line="360" w:lineRule="auto"/>
        <w:rPr>
          <w:rFonts w:ascii="Palatino Linotype" w:eastAsia="Arial Unicode MS" w:hAnsi="Palatino Linotype"/>
          <w:sz w:val="22"/>
          <w:szCs w:val="22"/>
        </w:rPr>
      </w:pPr>
    </w:p>
    <w:p w14:paraId="21B6182B" w14:textId="77777777" w:rsidR="004E3B9E" w:rsidRPr="00EC26ED" w:rsidRDefault="004E3B9E" w:rsidP="004E3B9E">
      <w:pPr>
        <w:spacing w:after="0" w:line="360" w:lineRule="auto"/>
        <w:rPr>
          <w:rFonts w:ascii="Palatino Linotype" w:hAnsi="Palatino Linotype" w:cs="Aharoni"/>
          <w:sz w:val="22"/>
          <w:szCs w:val="22"/>
          <w:lang w:bidi="he-IL"/>
        </w:rPr>
      </w:pPr>
    </w:p>
    <w:p w14:paraId="7723A431" w14:textId="77777777" w:rsidR="0054116F" w:rsidRPr="00A46549" w:rsidRDefault="0054116F" w:rsidP="00D31B86">
      <w:pPr>
        <w:spacing w:line="360" w:lineRule="auto"/>
        <w:rPr>
          <w:rFonts w:ascii="Palatino Linotype" w:hAnsi="Palatino Linotype" w:cs="Aharoni"/>
          <w:sz w:val="22"/>
          <w:szCs w:val="22"/>
          <w:lang w:val="en-GB" w:bidi="he-IL"/>
        </w:rPr>
      </w:pPr>
      <w:r w:rsidRPr="00A46549">
        <w:rPr>
          <w:rFonts w:ascii="Palatino Linotype" w:hAnsi="Palatino Linotype" w:cs="Aharoni"/>
          <w:sz w:val="22"/>
          <w:szCs w:val="22"/>
          <w:lang w:val="en-GB" w:bidi="he-IL"/>
        </w:rPr>
        <w:lastRenderedPageBreak/>
        <w:t xml:space="preserve">• </w:t>
      </w:r>
      <w:r w:rsidRPr="00A46549">
        <w:rPr>
          <w:rFonts w:ascii="Palatino Linotype" w:hAnsi="Palatino Linotype" w:cs="Aharoni"/>
          <w:b/>
          <w:sz w:val="22"/>
          <w:szCs w:val="22"/>
          <w:lang w:val="en-GB" w:bidi="he-IL"/>
        </w:rPr>
        <w:t>TEACHING METHODS</w:t>
      </w:r>
    </w:p>
    <w:p w14:paraId="2D5EE9C2" w14:textId="77777777" w:rsidR="0054116F" w:rsidRPr="00A46549" w:rsidRDefault="0054116F" w:rsidP="00D31B86">
      <w:pPr>
        <w:spacing w:line="360" w:lineRule="auto"/>
        <w:ind w:left="180"/>
        <w:rPr>
          <w:rFonts w:ascii="Palatino Linotype" w:hAnsi="Palatino Linotype"/>
          <w:sz w:val="22"/>
          <w:szCs w:val="22"/>
        </w:rPr>
      </w:pPr>
      <w:r w:rsidRPr="00A46549">
        <w:rPr>
          <w:rFonts w:ascii="Palatino Linotype" w:hAnsi="Palatino Linotype"/>
          <w:sz w:val="22"/>
          <w:szCs w:val="22"/>
          <w:lang w:val="en-GB"/>
        </w:rPr>
        <w:t xml:space="preserve">The course takes the form of lectures/discussions accompanied by films, slide shows, presentations of projects undertaken by the students, museum and exhibition visits and </w:t>
      </w:r>
      <w:r w:rsidRPr="00A46549">
        <w:rPr>
          <w:rFonts w:ascii="Palatino Linotype" w:hAnsi="Palatino Linotype"/>
          <w:sz w:val="22"/>
          <w:szCs w:val="22"/>
        </w:rPr>
        <w:t xml:space="preserve">performances watching. </w:t>
      </w:r>
    </w:p>
    <w:p w14:paraId="2D3A77FE" w14:textId="77777777" w:rsidR="0054116F" w:rsidRPr="00A46549" w:rsidRDefault="0054116F" w:rsidP="00D31B86">
      <w:pPr>
        <w:spacing w:line="360" w:lineRule="auto"/>
        <w:rPr>
          <w:rFonts w:ascii="Palatino Linotype" w:hAnsi="Palatino Linotype" w:cs="Aharoni"/>
          <w:sz w:val="22"/>
          <w:szCs w:val="22"/>
          <w:lang w:val="en-GB" w:bidi="he-IL"/>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ASSESSMENT METHODS</w:t>
      </w:r>
    </w:p>
    <w:p w14:paraId="371A0DD0" w14:textId="77777777" w:rsidR="0054116F" w:rsidRPr="00A46549" w:rsidRDefault="0054116F" w:rsidP="00D31B86">
      <w:pPr>
        <w:spacing w:line="360" w:lineRule="auto"/>
        <w:rPr>
          <w:rFonts w:ascii="Palatino Linotype" w:hAnsi="Palatino Linotype" w:cs="Aharoni"/>
          <w:sz w:val="22"/>
          <w:szCs w:val="22"/>
          <w:lang w:bidi="he-IL"/>
        </w:rPr>
      </w:pPr>
      <w:r w:rsidRPr="00A46549">
        <w:rPr>
          <w:rFonts w:ascii="Palatino Linotype" w:hAnsi="Palatino Linotype" w:cs="Aharoni"/>
          <w:sz w:val="22"/>
          <w:szCs w:val="22"/>
          <w:lang w:val="en-GB" w:bidi="he-IL"/>
        </w:rPr>
        <w:t xml:space="preserve">   Written exams, </w:t>
      </w:r>
      <w:r w:rsidRPr="00A46549">
        <w:rPr>
          <w:rFonts w:ascii="Palatino Linotype" w:hAnsi="Palatino Linotype"/>
          <w:sz w:val="22"/>
          <w:szCs w:val="22"/>
          <w:lang w:val="en-GB"/>
        </w:rPr>
        <w:t>projects</w:t>
      </w:r>
    </w:p>
    <w:p w14:paraId="7D90A36D" w14:textId="77777777" w:rsidR="0054116F" w:rsidRPr="00A46549" w:rsidRDefault="0054116F" w:rsidP="00D31B86">
      <w:pPr>
        <w:spacing w:line="360" w:lineRule="auto"/>
        <w:rPr>
          <w:rFonts w:ascii="Palatino Linotype" w:hAnsi="Palatino Linotype" w:cs="Aharoni"/>
          <w:sz w:val="22"/>
          <w:szCs w:val="22"/>
          <w:lang w:val="en-GB" w:bidi="he-IL"/>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LANGUAGE OF INSTRUCTION</w:t>
      </w:r>
    </w:p>
    <w:p w14:paraId="30DA75A6" w14:textId="77777777" w:rsidR="0054116F" w:rsidRPr="00A46549" w:rsidRDefault="0054116F" w:rsidP="00D31B86">
      <w:pPr>
        <w:spacing w:after="120" w:line="360" w:lineRule="auto"/>
        <w:rPr>
          <w:rFonts w:ascii="Palatino Linotype" w:hAnsi="Palatino Linotype"/>
          <w:sz w:val="22"/>
          <w:szCs w:val="22"/>
          <w:lang w:val="en-GB"/>
        </w:rPr>
      </w:pPr>
      <w:r w:rsidRPr="00A46549">
        <w:rPr>
          <w:rFonts w:ascii="Palatino Linotype" w:hAnsi="Palatino Linotype"/>
          <w:sz w:val="22"/>
          <w:szCs w:val="22"/>
          <w:lang w:val="en-GB"/>
        </w:rPr>
        <w:t xml:space="preserve">   Greek (French or English for Erasmus students)</w:t>
      </w:r>
    </w:p>
    <w:p w14:paraId="4566847C" w14:textId="77777777" w:rsidR="00AE7602" w:rsidRPr="00A46549" w:rsidRDefault="00AE7602" w:rsidP="00D31B86">
      <w:pPr>
        <w:spacing w:after="120" w:line="360" w:lineRule="auto"/>
        <w:rPr>
          <w:rFonts w:ascii="Palatino Linotype" w:hAnsi="Palatino Linotype"/>
          <w:sz w:val="22"/>
          <w:szCs w:val="22"/>
          <w:lang w:val="en-GB"/>
        </w:rPr>
      </w:pPr>
    </w:p>
    <w:p w14:paraId="1C23D7E7" w14:textId="792F468B" w:rsidR="008737CE" w:rsidRPr="003043B0" w:rsidRDefault="008737CE" w:rsidP="008737CE">
      <w:pPr>
        <w:pBdr>
          <w:top w:val="single" w:sz="4" w:space="0" w:color="C2D69B" w:themeColor="accent3" w:themeTint="99" w:shadow="1"/>
          <w:left w:val="single" w:sz="4" w:space="0" w:color="C2D69B" w:themeColor="accent3" w:themeTint="99" w:shadow="1"/>
          <w:bottom w:val="single" w:sz="4" w:space="1" w:color="C2D69B" w:themeColor="accent3" w:themeTint="99" w:shadow="1"/>
          <w:right w:val="single" w:sz="4" w:space="0" w:color="C2D69B" w:themeColor="accent3" w:themeTint="99" w:shadow="1"/>
        </w:pBdr>
        <w:spacing w:after="120"/>
        <w:ind w:left="540" w:hanging="540"/>
        <w:jc w:val="center"/>
        <w:rPr>
          <w:rFonts w:ascii="Palatino Linotype" w:hAnsi="Palatino Linotype" w:cs="Aharoni"/>
          <w:sz w:val="22"/>
          <w:szCs w:val="22"/>
          <w:lang w:val="en-GB" w:bidi="he-IL"/>
        </w:rPr>
      </w:pPr>
      <w:r w:rsidRPr="003043B0">
        <w:rPr>
          <w:rFonts w:ascii="Palatino Linotype" w:hAnsi="Palatino Linotype"/>
          <w:b/>
          <w:sz w:val="22"/>
          <w:szCs w:val="22"/>
        </w:rPr>
        <w:t xml:space="preserve">19. </w:t>
      </w:r>
      <w:r w:rsidRPr="003043B0">
        <w:rPr>
          <w:rFonts w:ascii="Palatino Linotype" w:hAnsi="Palatino Linotype" w:cs="Palatino Linotype"/>
          <w:b/>
          <w:sz w:val="22"/>
          <w:szCs w:val="22"/>
        </w:rPr>
        <w:t>Ancient and Modern Political Philosoph</w:t>
      </w:r>
      <w:r w:rsidRPr="003043B0">
        <w:rPr>
          <w:rFonts w:ascii="Palatino Linotype" w:hAnsi="Palatino Linotype" w:cs="Aharoni"/>
          <w:sz w:val="22"/>
          <w:szCs w:val="22"/>
          <w:lang w:val="en-GB" w:bidi="he-IL"/>
        </w:rPr>
        <w:t>y</w:t>
      </w:r>
    </w:p>
    <w:p w14:paraId="7378297B" w14:textId="37CF05F2" w:rsidR="008737CE" w:rsidRPr="003043B0" w:rsidRDefault="008737CE" w:rsidP="003B0C3C">
      <w:pPr>
        <w:pStyle w:val="a6"/>
        <w:numPr>
          <w:ilvl w:val="0"/>
          <w:numId w:val="40"/>
        </w:numPr>
        <w:ind w:left="142" w:hanging="142"/>
        <w:rPr>
          <w:rFonts w:ascii="Palatino Linotype" w:hAnsi="Palatino Linotype"/>
          <w:sz w:val="22"/>
          <w:szCs w:val="22"/>
          <w:lang w:val="en-GB"/>
        </w:rPr>
      </w:pPr>
      <w:r w:rsidRPr="003043B0">
        <w:rPr>
          <w:rFonts w:ascii="Palatino Linotype" w:hAnsi="Palatino Linotype"/>
          <w:b/>
          <w:sz w:val="22"/>
          <w:szCs w:val="22"/>
          <w:lang w:val="en-GB"/>
        </w:rPr>
        <w:t>COURSE CODE</w:t>
      </w:r>
    </w:p>
    <w:p w14:paraId="019BCDA1" w14:textId="77777777" w:rsidR="003043B0" w:rsidRPr="003043B0" w:rsidRDefault="008737CE" w:rsidP="008737CE">
      <w:pPr>
        <w:rPr>
          <w:rFonts w:ascii="Palatino Linotype" w:eastAsia="Calibri" w:hAnsi="Palatino Linotype"/>
          <w:sz w:val="22"/>
          <w:szCs w:val="22"/>
        </w:rPr>
      </w:pPr>
      <w:r w:rsidRPr="003043B0">
        <w:rPr>
          <w:rFonts w:ascii="Palatino Linotype" w:hAnsi="Palatino Linotype"/>
          <w:caps/>
          <w:sz w:val="22"/>
          <w:szCs w:val="22"/>
          <w:lang w:val="en-GB"/>
        </w:rPr>
        <w:t xml:space="preserve">   </w:t>
      </w:r>
      <w:r w:rsidR="003043B0" w:rsidRPr="003043B0">
        <w:rPr>
          <w:rFonts w:ascii="Palatino Linotype" w:eastAsia="Calibri" w:hAnsi="Palatino Linotype"/>
          <w:sz w:val="22"/>
          <w:szCs w:val="22"/>
          <w:lang w:val="el-GR"/>
        </w:rPr>
        <w:t>34</w:t>
      </w:r>
      <w:r w:rsidR="003043B0" w:rsidRPr="003043B0">
        <w:rPr>
          <w:rFonts w:ascii="Palatino Linotype" w:eastAsia="Calibri" w:hAnsi="Palatino Linotype"/>
          <w:sz w:val="22"/>
          <w:szCs w:val="22"/>
        </w:rPr>
        <w:t>EE</w:t>
      </w:r>
      <w:r w:rsidR="003043B0" w:rsidRPr="003043B0">
        <w:rPr>
          <w:rFonts w:ascii="Palatino Linotype" w:eastAsia="Calibri" w:hAnsi="Palatino Linotype"/>
          <w:sz w:val="22"/>
          <w:szCs w:val="22"/>
          <w:lang w:val="el-GR"/>
        </w:rPr>
        <w:t>303</w:t>
      </w:r>
    </w:p>
    <w:p w14:paraId="16DE5964" w14:textId="512C5701" w:rsidR="008737CE" w:rsidRPr="003043B0" w:rsidRDefault="008737CE" w:rsidP="008737CE">
      <w:pPr>
        <w:rPr>
          <w:rFonts w:ascii="Palatino Linotype" w:hAnsi="Palatino Linotype"/>
          <w:sz w:val="22"/>
          <w:szCs w:val="22"/>
          <w:lang w:val="en-GB"/>
        </w:rPr>
      </w:pPr>
      <w:r w:rsidRPr="003043B0">
        <w:rPr>
          <w:rFonts w:ascii="Palatino Linotype" w:hAnsi="Palatino Linotype" w:cs="Aharoni"/>
          <w:sz w:val="22"/>
          <w:szCs w:val="22"/>
          <w:lang w:val="en-GB" w:bidi="he-IL"/>
        </w:rPr>
        <w:t xml:space="preserve">• </w:t>
      </w:r>
      <w:r w:rsidRPr="003043B0">
        <w:rPr>
          <w:rFonts w:ascii="Palatino Linotype" w:hAnsi="Palatino Linotype" w:cs="Aharoni"/>
          <w:b/>
          <w:sz w:val="22"/>
          <w:szCs w:val="22"/>
          <w:lang w:val="en-GB" w:bidi="he-IL"/>
        </w:rPr>
        <w:t>TYPE OF COURSE</w:t>
      </w:r>
    </w:p>
    <w:p w14:paraId="0B4DEAAB" w14:textId="4825370C" w:rsidR="004E3B9E" w:rsidRPr="003043B0" w:rsidRDefault="008737CE" w:rsidP="003043B0">
      <w:pPr>
        <w:ind w:left="180"/>
        <w:rPr>
          <w:rFonts w:ascii="Palatino Linotype" w:hAnsi="Palatino Linotype"/>
          <w:sz w:val="22"/>
          <w:szCs w:val="22"/>
        </w:rPr>
      </w:pPr>
      <w:r w:rsidRPr="003043B0">
        <w:rPr>
          <w:rFonts w:ascii="Palatino Linotype" w:hAnsi="Palatino Linotype"/>
          <w:bCs/>
          <w:sz w:val="22"/>
          <w:szCs w:val="22"/>
        </w:rPr>
        <w:t>3</w:t>
      </w:r>
      <w:r w:rsidRPr="003043B0">
        <w:rPr>
          <w:rFonts w:ascii="Palatino Linotype" w:hAnsi="Palatino Linotype"/>
          <w:bCs/>
          <w:sz w:val="22"/>
          <w:szCs w:val="22"/>
          <w:vertAlign w:val="superscript"/>
        </w:rPr>
        <w:t>rd</w:t>
      </w:r>
      <w:r w:rsidRPr="003043B0">
        <w:rPr>
          <w:rFonts w:ascii="Palatino Linotype" w:hAnsi="Palatino Linotype"/>
          <w:bCs/>
          <w:sz w:val="22"/>
          <w:szCs w:val="22"/>
        </w:rPr>
        <w:t>-4</w:t>
      </w:r>
      <w:r w:rsidRPr="003043B0">
        <w:rPr>
          <w:rFonts w:ascii="Palatino Linotype" w:hAnsi="Palatino Linotype"/>
          <w:bCs/>
          <w:sz w:val="22"/>
          <w:szCs w:val="22"/>
          <w:vertAlign w:val="superscript"/>
        </w:rPr>
        <w:t>th</w:t>
      </w:r>
      <w:r w:rsidRPr="003043B0">
        <w:rPr>
          <w:rFonts w:ascii="Palatino Linotype" w:hAnsi="Palatino Linotype"/>
          <w:bCs/>
          <w:sz w:val="22"/>
          <w:szCs w:val="22"/>
        </w:rPr>
        <w:t xml:space="preserve"> Year Free Elective</w:t>
      </w:r>
      <w:r w:rsidRPr="003043B0">
        <w:rPr>
          <w:rFonts w:ascii="Palatino Linotype" w:hAnsi="Palatino Linotype"/>
          <w:sz w:val="22"/>
          <w:szCs w:val="22"/>
          <w:lang w:val="en-GB"/>
        </w:rPr>
        <w:t xml:space="preserve"> </w:t>
      </w:r>
    </w:p>
    <w:p w14:paraId="12C24CEB" w14:textId="77777777" w:rsidR="008737CE" w:rsidRPr="003043B0" w:rsidRDefault="008737CE" w:rsidP="008737CE">
      <w:pPr>
        <w:rPr>
          <w:rFonts w:ascii="Palatino Linotype" w:hAnsi="Palatino Linotype"/>
          <w:sz w:val="22"/>
          <w:szCs w:val="22"/>
          <w:lang w:val="en-GB"/>
        </w:rPr>
      </w:pPr>
      <w:r w:rsidRPr="003043B0">
        <w:rPr>
          <w:rFonts w:ascii="Palatino Linotype" w:hAnsi="Palatino Linotype" w:cs="Aharoni"/>
          <w:sz w:val="22"/>
          <w:szCs w:val="22"/>
          <w:lang w:val="en-GB" w:bidi="he-IL"/>
        </w:rPr>
        <w:t xml:space="preserve">• </w:t>
      </w:r>
      <w:r w:rsidRPr="003043B0">
        <w:rPr>
          <w:rFonts w:ascii="Palatino Linotype" w:hAnsi="Palatino Linotype" w:cs="Aharoni"/>
          <w:b/>
          <w:sz w:val="22"/>
          <w:szCs w:val="22"/>
          <w:lang w:val="en-GB" w:bidi="he-IL"/>
        </w:rPr>
        <w:t>LEVEL OF COURSE</w:t>
      </w:r>
    </w:p>
    <w:p w14:paraId="430D85CC" w14:textId="77777777" w:rsidR="008737CE" w:rsidRPr="003043B0" w:rsidRDefault="008737CE" w:rsidP="008737CE">
      <w:pPr>
        <w:rPr>
          <w:rFonts w:ascii="Palatino Linotype" w:hAnsi="Palatino Linotype"/>
          <w:sz w:val="22"/>
          <w:szCs w:val="22"/>
          <w:lang w:val="en-GB"/>
        </w:rPr>
      </w:pPr>
      <w:r w:rsidRPr="003043B0">
        <w:rPr>
          <w:rFonts w:ascii="Palatino Linotype" w:hAnsi="Palatino Linotype"/>
          <w:sz w:val="22"/>
          <w:szCs w:val="22"/>
          <w:lang w:val="en-GB"/>
        </w:rPr>
        <w:t xml:space="preserve">   Undergraduate</w:t>
      </w:r>
    </w:p>
    <w:p w14:paraId="78D2C650" w14:textId="77777777" w:rsidR="008737CE" w:rsidRPr="003043B0" w:rsidRDefault="008737CE" w:rsidP="008737CE">
      <w:pPr>
        <w:rPr>
          <w:rFonts w:ascii="Palatino Linotype" w:hAnsi="Palatino Linotype" w:cs="Aharoni"/>
          <w:sz w:val="22"/>
          <w:szCs w:val="22"/>
          <w:lang w:val="en-GB" w:bidi="he-IL"/>
        </w:rPr>
      </w:pPr>
      <w:r w:rsidRPr="003043B0">
        <w:rPr>
          <w:rFonts w:ascii="Palatino Linotype" w:hAnsi="Palatino Linotype" w:cs="Aharoni"/>
          <w:sz w:val="22"/>
          <w:szCs w:val="22"/>
          <w:lang w:val="en-GB" w:bidi="he-IL"/>
        </w:rPr>
        <w:t xml:space="preserve">• </w:t>
      </w:r>
      <w:r w:rsidRPr="003043B0">
        <w:rPr>
          <w:rFonts w:ascii="Palatino Linotype" w:hAnsi="Palatino Linotype" w:cs="Aharoni"/>
          <w:b/>
          <w:sz w:val="22"/>
          <w:szCs w:val="22"/>
          <w:lang w:val="en-GB" w:bidi="he-IL"/>
        </w:rPr>
        <w:t>YEAR OF STUDY</w:t>
      </w:r>
    </w:p>
    <w:p w14:paraId="490ED7C9" w14:textId="77777777" w:rsidR="008737CE" w:rsidRPr="003043B0" w:rsidRDefault="008737CE" w:rsidP="008737CE">
      <w:pPr>
        <w:rPr>
          <w:rFonts w:ascii="Palatino Linotype" w:hAnsi="Palatino Linotype" w:cs="Aharoni"/>
          <w:sz w:val="22"/>
          <w:szCs w:val="22"/>
          <w:lang w:val="en-GB" w:bidi="he-IL"/>
        </w:rPr>
      </w:pPr>
      <w:r w:rsidRPr="003043B0">
        <w:rPr>
          <w:rFonts w:ascii="Palatino Linotype" w:hAnsi="Palatino Linotype" w:cs="Aharoni"/>
          <w:sz w:val="22"/>
          <w:szCs w:val="22"/>
          <w:lang w:val="en-GB" w:bidi="he-IL"/>
        </w:rPr>
        <w:t xml:space="preserve">   201</w:t>
      </w:r>
      <w:r w:rsidRPr="003043B0">
        <w:rPr>
          <w:rFonts w:ascii="Palatino Linotype" w:hAnsi="Palatino Linotype" w:cs="Aharoni"/>
          <w:sz w:val="22"/>
          <w:szCs w:val="22"/>
          <w:lang w:bidi="he-IL"/>
        </w:rPr>
        <w:t>5</w:t>
      </w:r>
      <w:r w:rsidRPr="003043B0">
        <w:rPr>
          <w:rFonts w:ascii="Palatino Linotype" w:hAnsi="Palatino Linotype" w:cs="Aharoni"/>
          <w:sz w:val="22"/>
          <w:szCs w:val="22"/>
          <w:lang w:val="en-GB" w:bidi="he-IL"/>
        </w:rPr>
        <w:t>-201</w:t>
      </w:r>
      <w:r w:rsidRPr="003043B0">
        <w:rPr>
          <w:rFonts w:ascii="Palatino Linotype" w:hAnsi="Palatino Linotype" w:cs="Aharoni"/>
          <w:sz w:val="22"/>
          <w:szCs w:val="22"/>
          <w:lang w:bidi="he-IL"/>
        </w:rPr>
        <w:t>6</w:t>
      </w:r>
    </w:p>
    <w:p w14:paraId="59790313" w14:textId="77777777" w:rsidR="008737CE" w:rsidRPr="003043B0" w:rsidRDefault="008737CE" w:rsidP="008737CE">
      <w:pPr>
        <w:rPr>
          <w:rFonts w:ascii="Palatino Linotype" w:hAnsi="Palatino Linotype"/>
          <w:sz w:val="22"/>
          <w:szCs w:val="22"/>
          <w:lang w:val="en-GB"/>
        </w:rPr>
      </w:pPr>
      <w:r w:rsidRPr="003043B0">
        <w:rPr>
          <w:rFonts w:ascii="Palatino Linotype" w:hAnsi="Palatino Linotype" w:cs="Aharoni"/>
          <w:sz w:val="22"/>
          <w:szCs w:val="22"/>
          <w:lang w:val="en-GB" w:bidi="he-IL"/>
        </w:rPr>
        <w:t xml:space="preserve">• </w:t>
      </w:r>
      <w:r w:rsidRPr="003043B0">
        <w:rPr>
          <w:rFonts w:ascii="Palatino Linotype" w:hAnsi="Palatino Linotype" w:cs="Aharoni"/>
          <w:b/>
          <w:sz w:val="22"/>
          <w:szCs w:val="22"/>
          <w:lang w:val="en-GB" w:bidi="he-IL"/>
        </w:rPr>
        <w:t>SEMESTER</w:t>
      </w:r>
    </w:p>
    <w:p w14:paraId="77E6A9D3" w14:textId="7DF9B0D8" w:rsidR="003043B0" w:rsidRPr="003043B0" w:rsidRDefault="008737CE" w:rsidP="008737CE">
      <w:pPr>
        <w:rPr>
          <w:rFonts w:ascii="Palatino Linotype" w:hAnsi="Palatino Linotype"/>
          <w:sz w:val="22"/>
          <w:szCs w:val="22"/>
          <w:lang w:val="en-GB"/>
        </w:rPr>
      </w:pPr>
      <w:r w:rsidRPr="003043B0">
        <w:rPr>
          <w:rFonts w:ascii="Palatino Linotype" w:hAnsi="Palatino Linotype"/>
          <w:sz w:val="22"/>
          <w:szCs w:val="22"/>
          <w:lang w:val="en-GB"/>
        </w:rPr>
        <w:t xml:space="preserve">   </w:t>
      </w:r>
      <w:r w:rsidRPr="003043B0">
        <w:rPr>
          <w:rFonts w:ascii="Palatino Linotype" w:hAnsi="Palatino Linotype"/>
          <w:sz w:val="22"/>
          <w:szCs w:val="22"/>
        </w:rPr>
        <w:t>Spring</w:t>
      </w:r>
      <w:r w:rsidRPr="003043B0">
        <w:rPr>
          <w:rFonts w:ascii="Palatino Linotype" w:hAnsi="Palatino Linotype"/>
          <w:sz w:val="22"/>
          <w:szCs w:val="22"/>
          <w:lang w:val="en-GB"/>
        </w:rPr>
        <w:t xml:space="preserve"> Semester</w:t>
      </w:r>
    </w:p>
    <w:p w14:paraId="1915E91A" w14:textId="77777777" w:rsidR="008737CE" w:rsidRPr="003043B0" w:rsidRDefault="008737CE" w:rsidP="008737CE">
      <w:pPr>
        <w:rPr>
          <w:rFonts w:ascii="Palatino Linotype" w:hAnsi="Palatino Linotype"/>
          <w:sz w:val="22"/>
          <w:szCs w:val="22"/>
          <w:lang w:val="en-GB"/>
        </w:rPr>
      </w:pPr>
      <w:r w:rsidRPr="003043B0">
        <w:rPr>
          <w:rFonts w:ascii="Palatino Linotype" w:hAnsi="Palatino Linotype" w:cs="Aharoni"/>
          <w:sz w:val="22"/>
          <w:szCs w:val="22"/>
          <w:lang w:val="en-GB" w:bidi="he-IL"/>
        </w:rPr>
        <w:t xml:space="preserve">• </w:t>
      </w:r>
      <w:r w:rsidRPr="003043B0">
        <w:rPr>
          <w:rFonts w:ascii="Palatino Linotype" w:hAnsi="Palatino Linotype" w:cs="Aharoni"/>
          <w:b/>
          <w:sz w:val="22"/>
          <w:szCs w:val="22"/>
          <w:lang w:val="en-GB" w:bidi="he-IL"/>
        </w:rPr>
        <w:t>NUMBER OF CREDITS ALLOCATED</w:t>
      </w:r>
    </w:p>
    <w:p w14:paraId="789C5179" w14:textId="77777777" w:rsidR="008737CE" w:rsidRPr="003043B0" w:rsidRDefault="008737CE" w:rsidP="008737CE">
      <w:pPr>
        <w:rPr>
          <w:rFonts w:ascii="Palatino Linotype" w:hAnsi="Palatino Linotype"/>
          <w:sz w:val="22"/>
          <w:szCs w:val="22"/>
          <w:lang w:val="en-GB"/>
        </w:rPr>
      </w:pPr>
      <w:r w:rsidRPr="003043B0">
        <w:rPr>
          <w:rFonts w:ascii="Palatino Linotype" w:hAnsi="Palatino Linotype"/>
          <w:sz w:val="22"/>
          <w:szCs w:val="22"/>
          <w:lang w:val="en-GB"/>
        </w:rPr>
        <w:t xml:space="preserve">   </w:t>
      </w:r>
      <w:r w:rsidRPr="003043B0">
        <w:rPr>
          <w:rFonts w:ascii="Palatino Linotype" w:hAnsi="Palatino Linotype"/>
          <w:sz w:val="22"/>
          <w:szCs w:val="22"/>
        </w:rPr>
        <w:t>5</w:t>
      </w:r>
      <w:r w:rsidRPr="003043B0">
        <w:rPr>
          <w:rFonts w:ascii="Palatino Linotype" w:hAnsi="Palatino Linotype"/>
          <w:sz w:val="22"/>
          <w:szCs w:val="22"/>
          <w:lang w:val="en-GB"/>
        </w:rPr>
        <w:t xml:space="preserve"> ECTS Credits</w:t>
      </w:r>
    </w:p>
    <w:p w14:paraId="1FEE96A8" w14:textId="77777777" w:rsidR="008737CE" w:rsidRPr="003043B0" w:rsidRDefault="008737CE" w:rsidP="008737CE">
      <w:pPr>
        <w:rPr>
          <w:rFonts w:ascii="Palatino Linotype" w:hAnsi="Palatino Linotype"/>
          <w:sz w:val="22"/>
          <w:szCs w:val="22"/>
          <w:lang w:val="en-GB"/>
        </w:rPr>
      </w:pPr>
      <w:r w:rsidRPr="003043B0">
        <w:rPr>
          <w:rFonts w:ascii="Palatino Linotype" w:hAnsi="Palatino Linotype" w:cs="Aharoni"/>
          <w:sz w:val="22"/>
          <w:szCs w:val="22"/>
          <w:lang w:val="en-GB" w:bidi="he-IL"/>
        </w:rPr>
        <w:t xml:space="preserve">• </w:t>
      </w:r>
      <w:r w:rsidRPr="003043B0">
        <w:rPr>
          <w:rFonts w:ascii="Palatino Linotype" w:hAnsi="Palatino Linotype" w:cs="Aharoni"/>
          <w:b/>
          <w:sz w:val="22"/>
          <w:szCs w:val="22"/>
          <w:lang w:val="en-GB" w:bidi="he-IL"/>
        </w:rPr>
        <w:t>NAME OF LECTURER</w:t>
      </w:r>
    </w:p>
    <w:p w14:paraId="1F165CB6" w14:textId="4065796A" w:rsidR="008737CE" w:rsidRPr="003043B0" w:rsidRDefault="008737CE" w:rsidP="008737CE">
      <w:pPr>
        <w:spacing w:after="120"/>
        <w:ind w:firstLine="180"/>
        <w:rPr>
          <w:rFonts w:ascii="Palatino Linotype" w:hAnsi="Palatino Linotype" w:cs="Aharoni"/>
          <w:sz w:val="22"/>
          <w:szCs w:val="22"/>
          <w:lang w:val="en-GB" w:bidi="he-IL"/>
        </w:rPr>
      </w:pPr>
      <w:r w:rsidRPr="003043B0">
        <w:rPr>
          <w:rFonts w:ascii="Palatino Linotype" w:hAnsi="Palatino Linotype" w:cs="Aharoni"/>
          <w:sz w:val="22"/>
          <w:szCs w:val="22"/>
          <w:lang w:bidi="he-IL"/>
        </w:rPr>
        <w:t>Sofia Voudouri</w:t>
      </w:r>
      <w:r w:rsidRPr="003043B0">
        <w:rPr>
          <w:rFonts w:ascii="Palatino Linotype" w:hAnsi="Palatino Linotype" w:cs="Aharoni"/>
          <w:sz w:val="22"/>
          <w:szCs w:val="22"/>
          <w:lang w:val="en-GB" w:bidi="he-IL"/>
        </w:rPr>
        <w:t>, Assistant Professor</w:t>
      </w:r>
    </w:p>
    <w:p w14:paraId="37EF7601" w14:textId="77777777" w:rsidR="008737CE" w:rsidRPr="003043B0" w:rsidRDefault="008737CE" w:rsidP="003043B0">
      <w:pPr>
        <w:spacing w:after="0" w:line="360" w:lineRule="auto"/>
        <w:ind w:left="180" w:hanging="180"/>
        <w:rPr>
          <w:rFonts w:ascii="Palatino Linotype" w:hAnsi="Palatino Linotype"/>
          <w:sz w:val="22"/>
          <w:szCs w:val="22"/>
          <w:lang w:val="en-GB"/>
        </w:rPr>
      </w:pPr>
      <w:r w:rsidRPr="003043B0">
        <w:rPr>
          <w:rFonts w:ascii="Palatino Linotype" w:hAnsi="Palatino Linotype" w:cs="Aharoni"/>
          <w:sz w:val="22"/>
          <w:szCs w:val="22"/>
          <w:lang w:val="en-GB" w:bidi="he-IL"/>
        </w:rPr>
        <w:lastRenderedPageBreak/>
        <w:t xml:space="preserve">• </w:t>
      </w:r>
      <w:r w:rsidRPr="003043B0">
        <w:rPr>
          <w:rFonts w:ascii="Palatino Linotype" w:hAnsi="Palatino Linotype"/>
          <w:b/>
          <w:sz w:val="22"/>
          <w:szCs w:val="22"/>
        </w:rPr>
        <w:t>COURSE OBJECTIVES</w:t>
      </w:r>
    </w:p>
    <w:p w14:paraId="4A5C5685" w14:textId="1D12DB20" w:rsidR="004E3B9E" w:rsidRDefault="003043B0" w:rsidP="003043B0">
      <w:pPr>
        <w:spacing w:after="0" w:line="360" w:lineRule="auto"/>
        <w:ind w:left="181"/>
        <w:rPr>
          <w:rFonts w:ascii="Palatino Linotype" w:hAnsi="Palatino Linotype"/>
          <w:sz w:val="22"/>
          <w:szCs w:val="22"/>
          <w:lang w:val="en"/>
        </w:rPr>
      </w:pPr>
      <w:r w:rsidRPr="003043B0">
        <w:rPr>
          <w:rFonts w:ascii="Palatino Linotype" w:hAnsi="Palatino Linotype"/>
          <w:sz w:val="22"/>
          <w:szCs w:val="22"/>
          <w:lang w:val="en"/>
        </w:rPr>
        <w:t>The course provides an opportunity for rigorous study of selected topics of ancient classical and modern political philosophy. The main learning objective of the course is to intr</w:t>
      </w:r>
      <w:r w:rsidR="00CF21DB">
        <w:rPr>
          <w:rFonts w:ascii="Palatino Linotype" w:hAnsi="Palatino Linotype"/>
          <w:sz w:val="22"/>
          <w:szCs w:val="22"/>
          <w:lang w:val="en"/>
        </w:rPr>
        <w:t>oduce the students</w:t>
      </w:r>
      <w:r w:rsidRPr="003043B0">
        <w:rPr>
          <w:rFonts w:ascii="Palatino Linotype" w:hAnsi="Palatino Linotype"/>
          <w:sz w:val="22"/>
          <w:szCs w:val="22"/>
          <w:lang w:val="en"/>
        </w:rPr>
        <w:t xml:space="preserve"> Fine Arts to the basic concepts and complex theoretical and philosophical problems associated with political philosophy, contributing in this way to the all-round training.</w:t>
      </w:r>
    </w:p>
    <w:p w14:paraId="0D3245ED" w14:textId="77777777" w:rsidR="00CF21DB" w:rsidRPr="00EC26ED" w:rsidRDefault="00CF21DB" w:rsidP="003043B0">
      <w:pPr>
        <w:spacing w:after="0" w:line="360" w:lineRule="auto"/>
        <w:ind w:left="181"/>
        <w:rPr>
          <w:rFonts w:ascii="Palatino Linotype" w:hAnsi="Palatino Linotype"/>
          <w:bCs/>
          <w:sz w:val="22"/>
          <w:szCs w:val="22"/>
        </w:rPr>
      </w:pPr>
    </w:p>
    <w:p w14:paraId="19711F47" w14:textId="77777777" w:rsidR="008737CE" w:rsidRPr="003043B0" w:rsidRDefault="008737CE" w:rsidP="003043B0">
      <w:pPr>
        <w:spacing w:after="0" w:line="360" w:lineRule="auto"/>
        <w:rPr>
          <w:rFonts w:ascii="Palatino Linotype" w:hAnsi="Palatino Linotype"/>
          <w:b/>
          <w:color w:val="222222"/>
          <w:sz w:val="22"/>
          <w:szCs w:val="22"/>
          <w:shd w:val="clear" w:color="auto" w:fill="FFFFFF"/>
        </w:rPr>
      </w:pPr>
      <w:r w:rsidRPr="003043B0">
        <w:rPr>
          <w:rFonts w:ascii="Palatino Linotype" w:hAnsi="Palatino Linotype"/>
          <w:b/>
          <w:sz w:val="22"/>
          <w:szCs w:val="22"/>
          <w:lang w:bidi="he-IL"/>
        </w:rPr>
        <w:t xml:space="preserve">• </w:t>
      </w:r>
      <w:r w:rsidRPr="003043B0">
        <w:rPr>
          <w:rFonts w:ascii="Palatino Linotype" w:hAnsi="Palatino Linotype"/>
          <w:b/>
          <w:color w:val="222222"/>
          <w:sz w:val="22"/>
          <w:szCs w:val="22"/>
          <w:shd w:val="clear" w:color="auto" w:fill="FFFFFF"/>
        </w:rPr>
        <w:t>LEARNING OUTCOMES  </w:t>
      </w:r>
    </w:p>
    <w:p w14:paraId="3386EE05" w14:textId="77777777" w:rsidR="00CF21DB" w:rsidRDefault="003043B0" w:rsidP="00CF21DB">
      <w:pPr>
        <w:pStyle w:val="Web"/>
        <w:spacing w:before="0" w:beforeAutospacing="0" w:after="0" w:afterAutospacing="0" w:line="360" w:lineRule="auto"/>
        <w:ind w:left="142"/>
        <w:jc w:val="both"/>
        <w:rPr>
          <w:rFonts w:ascii="Palatino Linotype" w:hAnsi="Palatino Linotype"/>
          <w:sz w:val="22"/>
          <w:szCs w:val="22"/>
          <w:lang w:val="en"/>
        </w:rPr>
      </w:pPr>
      <w:r w:rsidRPr="003043B0">
        <w:rPr>
          <w:rFonts w:ascii="Palatino Linotype" w:hAnsi="Palatino Linotype"/>
          <w:sz w:val="22"/>
          <w:szCs w:val="22"/>
          <w:lang w:val="en"/>
        </w:rPr>
        <w:t>Upon successful completion of the course students will be able to:</w:t>
      </w:r>
    </w:p>
    <w:p w14:paraId="4529806B" w14:textId="13F8854F" w:rsidR="00CF21DB" w:rsidRDefault="00CF21DB" w:rsidP="00CF21DB">
      <w:pPr>
        <w:pStyle w:val="Web"/>
        <w:spacing w:before="0" w:beforeAutospacing="0" w:after="0" w:afterAutospacing="0" w:line="360" w:lineRule="auto"/>
        <w:ind w:left="142"/>
        <w:jc w:val="both"/>
        <w:rPr>
          <w:rFonts w:ascii="Palatino Linotype" w:hAnsi="Palatino Linotype"/>
          <w:sz w:val="22"/>
          <w:szCs w:val="22"/>
          <w:lang w:val="en"/>
        </w:rPr>
      </w:pPr>
      <w:r>
        <w:rPr>
          <w:rFonts w:ascii="Palatino Linotype" w:hAnsi="Palatino Linotype"/>
          <w:sz w:val="22"/>
          <w:szCs w:val="22"/>
          <w:lang w:val="en"/>
        </w:rPr>
        <w:t xml:space="preserve">- </w:t>
      </w:r>
      <w:r w:rsidR="003043B0" w:rsidRPr="003043B0">
        <w:rPr>
          <w:rFonts w:ascii="Palatino Linotype" w:hAnsi="Palatino Linotype"/>
          <w:sz w:val="22"/>
          <w:szCs w:val="22"/>
          <w:lang w:val="en"/>
        </w:rPr>
        <w:t>To understand and evaluate critically the major issues of the Western political intelligentsia (eg strengths and weaknesses of each theory and their practical application in everyday life and in modern political life).</w:t>
      </w:r>
    </w:p>
    <w:p w14:paraId="79EDC8F9" w14:textId="6898B813" w:rsidR="00CF21DB" w:rsidRDefault="00CF21DB" w:rsidP="00CF21DB">
      <w:pPr>
        <w:pStyle w:val="Web"/>
        <w:spacing w:before="0" w:beforeAutospacing="0" w:after="0" w:afterAutospacing="0" w:line="360" w:lineRule="auto"/>
        <w:jc w:val="both"/>
        <w:rPr>
          <w:rFonts w:ascii="Palatino Linotype" w:hAnsi="Palatino Linotype"/>
          <w:sz w:val="22"/>
          <w:szCs w:val="22"/>
          <w:lang w:val="en"/>
        </w:rPr>
      </w:pPr>
      <w:r>
        <w:rPr>
          <w:rFonts w:ascii="Palatino Linotype" w:hAnsi="Palatino Linotype"/>
          <w:sz w:val="22"/>
          <w:szCs w:val="22"/>
          <w:lang w:val="en"/>
        </w:rPr>
        <w:t xml:space="preserve">  - </w:t>
      </w:r>
      <w:r w:rsidR="003043B0" w:rsidRPr="003043B0">
        <w:rPr>
          <w:rFonts w:ascii="Palatino Linotype" w:hAnsi="Palatino Linotype"/>
          <w:sz w:val="22"/>
          <w:szCs w:val="22"/>
          <w:lang w:val="en"/>
        </w:rPr>
        <w:t>To reflect for long lasting political issues, discuss on them and formulate their own opinions.</w:t>
      </w:r>
    </w:p>
    <w:p w14:paraId="3613F37D" w14:textId="45DAA411" w:rsidR="00CF21DB" w:rsidRDefault="00CF21DB" w:rsidP="00CF21DB">
      <w:pPr>
        <w:pStyle w:val="Web"/>
        <w:spacing w:before="0" w:beforeAutospacing="0" w:after="0" w:afterAutospacing="0" w:line="360" w:lineRule="auto"/>
        <w:jc w:val="both"/>
        <w:rPr>
          <w:rFonts w:ascii="Palatino Linotype" w:hAnsi="Palatino Linotype"/>
          <w:sz w:val="22"/>
          <w:szCs w:val="22"/>
          <w:lang w:val="en"/>
        </w:rPr>
      </w:pPr>
      <w:r>
        <w:rPr>
          <w:rFonts w:ascii="Palatino Linotype" w:hAnsi="Palatino Linotype"/>
          <w:sz w:val="22"/>
          <w:szCs w:val="22"/>
          <w:lang w:val="en"/>
        </w:rPr>
        <w:t xml:space="preserve">  - </w:t>
      </w:r>
      <w:r w:rsidR="003043B0" w:rsidRPr="003043B0">
        <w:rPr>
          <w:rFonts w:ascii="Palatino Linotype" w:hAnsi="Palatino Linotype"/>
          <w:sz w:val="22"/>
          <w:szCs w:val="22"/>
          <w:lang w:val="en"/>
        </w:rPr>
        <w:t>Develop analytical skills and the ability of “dianoeisthai” and “epicheirimatologein”.</w:t>
      </w:r>
    </w:p>
    <w:p w14:paraId="7AFD56B6" w14:textId="59939119" w:rsidR="004E3B9E" w:rsidRPr="00CF21DB" w:rsidRDefault="00CF21DB" w:rsidP="00CF21DB">
      <w:pPr>
        <w:pStyle w:val="Web"/>
        <w:spacing w:before="0" w:beforeAutospacing="0" w:after="0" w:afterAutospacing="0" w:line="360" w:lineRule="auto"/>
        <w:jc w:val="both"/>
        <w:rPr>
          <w:rFonts w:ascii="Palatino Linotype" w:hAnsi="Palatino Linotype"/>
          <w:sz w:val="22"/>
          <w:szCs w:val="22"/>
          <w:lang w:val="en"/>
        </w:rPr>
      </w:pPr>
      <w:r>
        <w:rPr>
          <w:rFonts w:ascii="Palatino Linotype" w:hAnsi="Palatino Linotype"/>
          <w:sz w:val="22"/>
          <w:szCs w:val="22"/>
          <w:lang w:val="en"/>
        </w:rPr>
        <w:t xml:space="preserve">  - </w:t>
      </w:r>
      <w:r w:rsidR="003043B0" w:rsidRPr="003043B0">
        <w:rPr>
          <w:rFonts w:ascii="Palatino Linotype" w:hAnsi="Palatino Linotype"/>
          <w:sz w:val="22"/>
          <w:szCs w:val="22"/>
          <w:lang w:val="en"/>
        </w:rPr>
        <w:t>Recognize the theoretical and practical value of the political theories of Western philosophical tradition and use this knowledge in their artistic creations.</w:t>
      </w:r>
    </w:p>
    <w:p w14:paraId="36C67CA7" w14:textId="77777777" w:rsidR="003043B0" w:rsidRPr="00EC26ED" w:rsidRDefault="003043B0" w:rsidP="003043B0">
      <w:pPr>
        <w:pStyle w:val="Web"/>
        <w:spacing w:before="0" w:beforeAutospacing="0" w:after="0" w:afterAutospacing="0" w:line="360" w:lineRule="auto"/>
        <w:ind w:left="360"/>
        <w:jc w:val="both"/>
        <w:rPr>
          <w:rFonts w:ascii="Palatino Linotype" w:hAnsi="Palatino Linotype"/>
          <w:color w:val="000000"/>
          <w:sz w:val="22"/>
          <w:szCs w:val="22"/>
          <w:lang w:val="en-US"/>
        </w:rPr>
      </w:pPr>
    </w:p>
    <w:p w14:paraId="073EA59B" w14:textId="77777777" w:rsidR="008737CE" w:rsidRPr="003043B0" w:rsidRDefault="008737CE" w:rsidP="003043B0">
      <w:pPr>
        <w:spacing w:after="0" w:line="360" w:lineRule="auto"/>
        <w:rPr>
          <w:rFonts w:ascii="Palatino Linotype" w:hAnsi="Palatino Linotype"/>
          <w:sz w:val="22"/>
          <w:szCs w:val="22"/>
          <w:lang w:val="en-GB"/>
        </w:rPr>
      </w:pPr>
      <w:r w:rsidRPr="003043B0">
        <w:rPr>
          <w:rFonts w:ascii="Palatino Linotype" w:hAnsi="Palatino Linotype" w:cs="Aharoni"/>
          <w:sz w:val="22"/>
          <w:szCs w:val="22"/>
          <w:lang w:val="en-GB" w:bidi="he-IL"/>
        </w:rPr>
        <w:t xml:space="preserve">• </w:t>
      </w:r>
      <w:r w:rsidRPr="003043B0">
        <w:rPr>
          <w:rFonts w:ascii="Palatino Linotype" w:hAnsi="Palatino Linotype" w:cs="Aharoni"/>
          <w:b/>
          <w:sz w:val="22"/>
          <w:szCs w:val="22"/>
          <w:lang w:val="en-GB" w:bidi="he-IL"/>
        </w:rPr>
        <w:t>PREREQUISITES</w:t>
      </w:r>
    </w:p>
    <w:p w14:paraId="0963DF3D" w14:textId="3E0BC994" w:rsidR="008737CE" w:rsidRPr="00EC26ED" w:rsidRDefault="003043B0" w:rsidP="003043B0">
      <w:pPr>
        <w:shd w:val="clear" w:color="auto" w:fill="FFFFFF"/>
        <w:spacing w:after="0" w:line="360" w:lineRule="auto"/>
        <w:ind w:left="181"/>
        <w:rPr>
          <w:rFonts w:ascii="Palatino Linotype" w:hAnsi="Palatino Linotype"/>
          <w:sz w:val="22"/>
          <w:szCs w:val="22"/>
        </w:rPr>
      </w:pPr>
      <w:r w:rsidRPr="003043B0">
        <w:rPr>
          <w:rFonts w:ascii="Palatino Linotype" w:hAnsi="Palatino Linotype"/>
          <w:sz w:val="22"/>
          <w:szCs w:val="22"/>
          <w:lang w:val="en-GB"/>
        </w:rPr>
        <w:t>None</w:t>
      </w:r>
    </w:p>
    <w:p w14:paraId="63F487FE" w14:textId="77777777" w:rsidR="004E3B9E" w:rsidRPr="00EC26ED" w:rsidRDefault="004E3B9E" w:rsidP="003043B0">
      <w:pPr>
        <w:shd w:val="clear" w:color="auto" w:fill="FFFFFF"/>
        <w:spacing w:after="0" w:line="360" w:lineRule="auto"/>
        <w:ind w:left="181"/>
        <w:rPr>
          <w:rFonts w:ascii="Palatino Linotype" w:hAnsi="Palatino Linotype"/>
          <w:sz w:val="22"/>
          <w:szCs w:val="22"/>
        </w:rPr>
      </w:pPr>
    </w:p>
    <w:p w14:paraId="5777D5EA" w14:textId="77777777" w:rsidR="008737CE" w:rsidRPr="003043B0" w:rsidRDefault="008737CE" w:rsidP="003043B0">
      <w:pPr>
        <w:spacing w:after="0" w:line="360" w:lineRule="auto"/>
        <w:rPr>
          <w:rFonts w:ascii="Palatino Linotype" w:hAnsi="Palatino Linotype"/>
          <w:sz w:val="22"/>
          <w:szCs w:val="22"/>
          <w:lang w:val="en-GB"/>
        </w:rPr>
      </w:pPr>
      <w:r w:rsidRPr="003043B0">
        <w:rPr>
          <w:rFonts w:ascii="Palatino Linotype" w:hAnsi="Palatino Linotype" w:cs="Aharoni"/>
          <w:sz w:val="22"/>
          <w:szCs w:val="22"/>
          <w:lang w:val="en-GB" w:bidi="he-IL"/>
        </w:rPr>
        <w:t xml:space="preserve">• </w:t>
      </w:r>
      <w:r w:rsidRPr="003043B0">
        <w:rPr>
          <w:rFonts w:ascii="Palatino Linotype" w:hAnsi="Palatino Linotype" w:cs="Aharoni"/>
          <w:b/>
          <w:sz w:val="22"/>
          <w:szCs w:val="22"/>
          <w:lang w:val="en-GB" w:bidi="he-IL"/>
        </w:rPr>
        <w:t>COURSE CONTENTS</w:t>
      </w:r>
    </w:p>
    <w:p w14:paraId="06F03DBF" w14:textId="255C2903" w:rsidR="004E3B9E" w:rsidRPr="003043B0" w:rsidRDefault="003043B0" w:rsidP="003043B0">
      <w:pPr>
        <w:spacing w:after="0" w:line="360" w:lineRule="auto"/>
        <w:ind w:left="181"/>
        <w:rPr>
          <w:rFonts w:ascii="Palatino Linotype" w:hAnsi="Palatino Linotype"/>
          <w:sz w:val="22"/>
          <w:szCs w:val="22"/>
        </w:rPr>
      </w:pPr>
      <w:r w:rsidRPr="003043B0">
        <w:rPr>
          <w:rFonts w:ascii="Palatino Linotype" w:hAnsi="Palatino Linotype"/>
          <w:sz w:val="22"/>
          <w:szCs w:val="22"/>
          <w:lang w:val="en"/>
        </w:rPr>
        <w:t>The course deals with the concept of po</w:t>
      </w:r>
      <w:r w:rsidR="00CF21DB">
        <w:rPr>
          <w:rFonts w:ascii="Palatino Linotype" w:hAnsi="Palatino Linotype"/>
          <w:sz w:val="22"/>
          <w:szCs w:val="22"/>
          <w:lang w:val="en"/>
        </w:rPr>
        <w:t>litics as an</w:t>
      </w:r>
      <w:r w:rsidRPr="003043B0">
        <w:rPr>
          <w:rFonts w:ascii="Palatino Linotype" w:hAnsi="Palatino Linotype"/>
          <w:sz w:val="22"/>
          <w:szCs w:val="22"/>
          <w:lang w:val="en"/>
        </w:rPr>
        <w:t xml:space="preserve"> art and the relationship of politics to the arts from Plato until today. </w:t>
      </w:r>
      <w:r w:rsidR="00CF21DB">
        <w:rPr>
          <w:rFonts w:ascii="Palatino Linotype" w:hAnsi="Palatino Linotype"/>
          <w:sz w:val="22"/>
          <w:szCs w:val="22"/>
          <w:lang w:val="en"/>
        </w:rPr>
        <w:t>We will</w:t>
      </w:r>
      <w:r w:rsidRPr="003043B0">
        <w:rPr>
          <w:rFonts w:ascii="Palatino Linotype" w:hAnsi="Palatino Linotype"/>
          <w:sz w:val="22"/>
          <w:szCs w:val="22"/>
          <w:lang w:val="en"/>
        </w:rPr>
        <w:t xml:space="preserve"> examine systematically the development of Western political intelligentsia, the concepts of human nature and their impact on the organization of societies and the prevalence of justice. So the lesson </w:t>
      </w:r>
      <w:r w:rsidR="00CF21DB">
        <w:rPr>
          <w:rFonts w:ascii="Palatino Linotype" w:hAnsi="Palatino Linotype"/>
          <w:sz w:val="22"/>
          <w:szCs w:val="22"/>
          <w:lang w:val="en"/>
        </w:rPr>
        <w:t xml:space="preserve">will discuss about </w:t>
      </w:r>
      <w:r w:rsidRPr="003043B0">
        <w:rPr>
          <w:rFonts w:ascii="Palatino Linotype" w:hAnsi="Palatino Linotype"/>
          <w:sz w:val="22"/>
          <w:szCs w:val="22"/>
          <w:lang w:val="en"/>
        </w:rPr>
        <w:t>import</w:t>
      </w:r>
      <w:r w:rsidR="00CF21DB">
        <w:rPr>
          <w:rFonts w:ascii="Palatino Linotype" w:hAnsi="Palatino Linotype"/>
          <w:sz w:val="22"/>
          <w:szCs w:val="22"/>
          <w:lang w:val="en"/>
        </w:rPr>
        <w:t xml:space="preserve">ant questions and problems over a </w:t>
      </w:r>
      <w:r w:rsidRPr="003043B0">
        <w:rPr>
          <w:rFonts w:ascii="Palatino Linotype" w:hAnsi="Palatino Linotype"/>
          <w:sz w:val="22"/>
          <w:szCs w:val="22"/>
          <w:lang w:val="en"/>
        </w:rPr>
        <w:t>civil society, such as: "Where does the State the power?", "How far extends the power of the State?", "What freedoms should be ready to sacrifice for the common good? "," What is our perception of the political and social justice? ". Specifically</w:t>
      </w:r>
      <w:r w:rsidR="00CF21DB">
        <w:rPr>
          <w:rFonts w:ascii="Palatino Linotype" w:hAnsi="Palatino Linotype"/>
          <w:sz w:val="22"/>
          <w:szCs w:val="22"/>
          <w:lang w:val="en"/>
        </w:rPr>
        <w:t>, we will analyze</w:t>
      </w:r>
      <w:r w:rsidRPr="003043B0">
        <w:rPr>
          <w:rFonts w:ascii="Palatino Linotype" w:hAnsi="Palatino Linotype"/>
          <w:sz w:val="22"/>
          <w:szCs w:val="22"/>
          <w:lang w:val="en"/>
        </w:rPr>
        <w:t xml:space="preserve"> the political theory of John</w:t>
      </w:r>
      <w:r w:rsidR="00CF21DB">
        <w:rPr>
          <w:rFonts w:ascii="Palatino Linotype" w:hAnsi="Palatino Linotype"/>
          <w:sz w:val="22"/>
          <w:szCs w:val="22"/>
          <w:lang w:val="en"/>
        </w:rPr>
        <w:t xml:space="preserve"> Rawls and </w:t>
      </w:r>
      <w:r w:rsidRPr="003043B0">
        <w:rPr>
          <w:rFonts w:ascii="Palatino Linotype" w:hAnsi="Palatino Linotype"/>
          <w:sz w:val="22"/>
          <w:szCs w:val="22"/>
          <w:lang w:val="en"/>
        </w:rPr>
        <w:t>Robert</w:t>
      </w:r>
      <w:r w:rsidR="00CF21DB">
        <w:rPr>
          <w:rFonts w:ascii="Palatino Linotype" w:hAnsi="Palatino Linotype"/>
          <w:sz w:val="22"/>
          <w:szCs w:val="22"/>
          <w:lang w:val="en"/>
        </w:rPr>
        <w:t xml:space="preserve"> </w:t>
      </w:r>
      <w:r w:rsidRPr="003043B0">
        <w:rPr>
          <w:rFonts w:ascii="Palatino Linotype" w:hAnsi="Palatino Linotype"/>
          <w:sz w:val="22"/>
          <w:szCs w:val="22"/>
          <w:lang w:val="en"/>
        </w:rPr>
        <w:t>Nozick</w:t>
      </w:r>
      <w:r w:rsidR="00CF21DB">
        <w:rPr>
          <w:rFonts w:ascii="Palatino Linotype" w:hAnsi="Palatino Linotype"/>
          <w:sz w:val="22"/>
          <w:szCs w:val="22"/>
          <w:lang w:val="en"/>
        </w:rPr>
        <w:t xml:space="preserve">’s positions for the </w:t>
      </w:r>
      <w:r w:rsidRPr="003043B0">
        <w:rPr>
          <w:rFonts w:ascii="Palatino Linotype" w:hAnsi="Palatino Linotype"/>
          <w:sz w:val="22"/>
          <w:szCs w:val="22"/>
          <w:lang w:val="en"/>
        </w:rPr>
        <w:t>justice</w:t>
      </w:r>
      <w:r w:rsidR="00CF21DB">
        <w:rPr>
          <w:rFonts w:ascii="Palatino Linotype" w:hAnsi="Palatino Linotype"/>
          <w:sz w:val="22"/>
          <w:szCs w:val="22"/>
          <w:lang w:val="en"/>
        </w:rPr>
        <w:t>, in relation with</w:t>
      </w:r>
      <w:r w:rsidRPr="003043B0">
        <w:rPr>
          <w:rFonts w:ascii="Palatino Linotype" w:hAnsi="Palatino Linotype"/>
          <w:sz w:val="22"/>
          <w:szCs w:val="22"/>
          <w:lang w:val="en"/>
        </w:rPr>
        <w:t xml:space="preserve"> the clas</w:t>
      </w:r>
      <w:r w:rsidR="00CF21DB">
        <w:rPr>
          <w:rFonts w:ascii="Palatino Linotype" w:hAnsi="Palatino Linotype"/>
          <w:sz w:val="22"/>
          <w:szCs w:val="22"/>
          <w:lang w:val="en"/>
        </w:rPr>
        <w:t>sical</w:t>
      </w:r>
      <w:r w:rsidRPr="003043B0">
        <w:rPr>
          <w:rFonts w:ascii="Palatino Linotype" w:hAnsi="Palatino Linotype"/>
          <w:sz w:val="22"/>
          <w:szCs w:val="22"/>
          <w:lang w:val="en"/>
        </w:rPr>
        <w:t xml:space="preserve"> works of antiquity (particularly Plato and Aristotle) ​​and modernity (Thomas</w:t>
      </w:r>
      <w:r w:rsidR="00CF21DB">
        <w:rPr>
          <w:rFonts w:ascii="Palatino Linotype" w:hAnsi="Palatino Linotype"/>
          <w:sz w:val="22"/>
          <w:szCs w:val="22"/>
          <w:lang w:val="en"/>
        </w:rPr>
        <w:t xml:space="preserve"> </w:t>
      </w:r>
      <w:r w:rsidRPr="003043B0">
        <w:rPr>
          <w:rFonts w:ascii="Palatino Linotype" w:hAnsi="Palatino Linotype"/>
          <w:sz w:val="22"/>
          <w:szCs w:val="22"/>
          <w:lang w:val="en"/>
        </w:rPr>
        <w:t>Hobbes, John</w:t>
      </w:r>
      <w:r w:rsidR="00CF21DB">
        <w:rPr>
          <w:rFonts w:ascii="Palatino Linotype" w:hAnsi="Palatino Linotype"/>
          <w:sz w:val="22"/>
          <w:szCs w:val="22"/>
          <w:lang w:val="en"/>
        </w:rPr>
        <w:t xml:space="preserve"> </w:t>
      </w:r>
      <w:r w:rsidRPr="003043B0">
        <w:rPr>
          <w:rFonts w:ascii="Palatino Linotype" w:hAnsi="Palatino Linotype"/>
          <w:sz w:val="22"/>
          <w:szCs w:val="22"/>
          <w:lang w:val="en"/>
        </w:rPr>
        <w:t>Locke, Jean-Jacques</w:t>
      </w:r>
      <w:r w:rsidR="00CF21DB">
        <w:rPr>
          <w:rFonts w:ascii="Palatino Linotype" w:hAnsi="Palatino Linotype"/>
          <w:sz w:val="22"/>
          <w:szCs w:val="22"/>
          <w:lang w:val="en"/>
        </w:rPr>
        <w:t xml:space="preserve"> </w:t>
      </w:r>
      <w:r w:rsidRPr="003043B0">
        <w:rPr>
          <w:rFonts w:ascii="Palatino Linotype" w:hAnsi="Palatino Linotype"/>
          <w:sz w:val="22"/>
          <w:szCs w:val="22"/>
          <w:lang w:val="en"/>
        </w:rPr>
        <w:lastRenderedPageBreak/>
        <w:t>Rousseau, David</w:t>
      </w:r>
      <w:r w:rsidR="00CF21DB">
        <w:rPr>
          <w:rFonts w:ascii="Palatino Linotype" w:hAnsi="Palatino Linotype"/>
          <w:sz w:val="22"/>
          <w:szCs w:val="22"/>
          <w:lang w:val="en"/>
        </w:rPr>
        <w:t xml:space="preserve"> </w:t>
      </w:r>
      <w:r w:rsidRPr="003043B0">
        <w:rPr>
          <w:rFonts w:ascii="Palatino Linotype" w:hAnsi="Palatino Linotype"/>
          <w:sz w:val="22"/>
          <w:szCs w:val="22"/>
          <w:lang w:val="en"/>
        </w:rPr>
        <w:t>Hume, John</w:t>
      </w:r>
      <w:r w:rsidR="00CF21DB">
        <w:rPr>
          <w:rFonts w:ascii="Palatino Linotype" w:hAnsi="Palatino Linotype"/>
          <w:sz w:val="22"/>
          <w:szCs w:val="22"/>
          <w:lang w:val="en"/>
        </w:rPr>
        <w:t xml:space="preserve"> </w:t>
      </w:r>
      <w:r w:rsidRPr="003043B0">
        <w:rPr>
          <w:rFonts w:ascii="Palatino Linotype" w:hAnsi="Palatino Linotype"/>
          <w:sz w:val="22"/>
          <w:szCs w:val="22"/>
          <w:lang w:val="en"/>
        </w:rPr>
        <w:t>Stuart</w:t>
      </w:r>
      <w:r w:rsidR="00CF21DB">
        <w:rPr>
          <w:rFonts w:ascii="Palatino Linotype" w:hAnsi="Palatino Linotype"/>
          <w:sz w:val="22"/>
          <w:szCs w:val="22"/>
          <w:lang w:val="en"/>
        </w:rPr>
        <w:t xml:space="preserve"> </w:t>
      </w:r>
      <w:r w:rsidRPr="003043B0">
        <w:rPr>
          <w:rFonts w:ascii="Palatino Linotype" w:hAnsi="Palatino Linotype"/>
          <w:sz w:val="22"/>
          <w:szCs w:val="22"/>
          <w:lang w:val="en"/>
        </w:rPr>
        <w:t xml:space="preserve">Mill, etc.). </w:t>
      </w:r>
      <w:r w:rsidR="00CF21DB">
        <w:rPr>
          <w:rFonts w:ascii="Palatino Linotype" w:hAnsi="Palatino Linotype"/>
          <w:sz w:val="22"/>
          <w:szCs w:val="22"/>
          <w:lang w:val="en"/>
        </w:rPr>
        <w:t xml:space="preserve">Some of the topics will </w:t>
      </w:r>
      <w:r w:rsidRPr="003043B0">
        <w:rPr>
          <w:rFonts w:ascii="Palatino Linotype" w:hAnsi="Palatino Linotype"/>
          <w:sz w:val="22"/>
          <w:szCs w:val="22"/>
          <w:lang w:val="en"/>
        </w:rPr>
        <w:t xml:space="preserve">have a strong pedagogical interest </w:t>
      </w:r>
      <w:r w:rsidR="00CF21DB">
        <w:rPr>
          <w:rFonts w:ascii="Palatino Linotype" w:hAnsi="Palatino Linotype"/>
          <w:sz w:val="22"/>
          <w:szCs w:val="22"/>
          <w:lang w:val="en"/>
        </w:rPr>
        <w:t xml:space="preserve">such as </w:t>
      </w:r>
      <w:r w:rsidRPr="003043B0">
        <w:rPr>
          <w:rFonts w:ascii="Palatino Linotype" w:hAnsi="Palatino Linotype"/>
          <w:sz w:val="22"/>
          <w:szCs w:val="22"/>
          <w:lang w:val="en"/>
        </w:rPr>
        <w:t>: the theory of social contract theory of property, justice as fairness, the theory of rights, civil liability, the principles of freedom and equality, the welfare, the common good, etc.</w:t>
      </w:r>
      <w:r w:rsidR="008737CE" w:rsidRPr="003043B0">
        <w:rPr>
          <w:rFonts w:ascii="Palatino Linotype" w:hAnsi="Palatino Linotype"/>
          <w:sz w:val="22"/>
          <w:szCs w:val="22"/>
          <w:lang w:val="en-GB"/>
        </w:rPr>
        <w:t>.</w:t>
      </w:r>
    </w:p>
    <w:p w14:paraId="497D7233" w14:textId="77777777" w:rsidR="004E3B9E" w:rsidRPr="00EC26ED" w:rsidRDefault="004E3B9E" w:rsidP="003043B0">
      <w:pPr>
        <w:spacing w:after="0" w:line="360" w:lineRule="auto"/>
        <w:ind w:left="181"/>
        <w:rPr>
          <w:rFonts w:ascii="Palatino Linotype" w:hAnsi="Palatino Linotype"/>
          <w:sz w:val="22"/>
          <w:szCs w:val="22"/>
        </w:rPr>
      </w:pPr>
    </w:p>
    <w:p w14:paraId="36E51C03" w14:textId="77777777" w:rsidR="008737CE" w:rsidRPr="00EC26ED" w:rsidRDefault="008737CE" w:rsidP="003043B0">
      <w:pPr>
        <w:spacing w:after="0" w:line="360" w:lineRule="auto"/>
        <w:rPr>
          <w:rFonts w:ascii="Palatino Linotype" w:hAnsi="Palatino Linotype" w:cs="Aharoni"/>
          <w:b/>
          <w:sz w:val="22"/>
          <w:szCs w:val="22"/>
          <w:lang w:val="el-GR" w:bidi="he-IL"/>
        </w:rPr>
      </w:pPr>
      <w:r w:rsidRPr="00EC26ED">
        <w:rPr>
          <w:rFonts w:ascii="Palatino Linotype" w:hAnsi="Palatino Linotype" w:cs="Aharoni"/>
          <w:sz w:val="22"/>
          <w:szCs w:val="22"/>
          <w:lang w:val="el-GR" w:bidi="he-IL"/>
        </w:rPr>
        <w:t xml:space="preserve">• </w:t>
      </w:r>
      <w:r w:rsidRPr="003043B0">
        <w:rPr>
          <w:rFonts w:ascii="Palatino Linotype" w:hAnsi="Palatino Linotype" w:cs="Aharoni"/>
          <w:b/>
          <w:sz w:val="22"/>
          <w:szCs w:val="22"/>
          <w:lang w:val="en-GB" w:bidi="he-IL"/>
        </w:rPr>
        <w:t>RECOMMENDED</w:t>
      </w:r>
      <w:r w:rsidRPr="00EC26ED">
        <w:rPr>
          <w:rFonts w:ascii="Palatino Linotype" w:hAnsi="Palatino Linotype" w:cs="Aharoni"/>
          <w:b/>
          <w:sz w:val="22"/>
          <w:szCs w:val="22"/>
          <w:lang w:val="el-GR" w:bidi="he-IL"/>
        </w:rPr>
        <w:t xml:space="preserve"> </w:t>
      </w:r>
      <w:r w:rsidRPr="003043B0">
        <w:rPr>
          <w:rFonts w:ascii="Palatino Linotype" w:hAnsi="Palatino Linotype" w:cs="Aharoni"/>
          <w:b/>
          <w:sz w:val="22"/>
          <w:szCs w:val="22"/>
          <w:lang w:val="en-GB" w:bidi="he-IL"/>
        </w:rPr>
        <w:t>READING</w:t>
      </w:r>
    </w:p>
    <w:p w14:paraId="60E955D0" w14:textId="6F0237E4" w:rsidR="003043B0" w:rsidRPr="003043B0" w:rsidRDefault="003043B0" w:rsidP="003043B0">
      <w:pPr>
        <w:spacing w:after="0" w:line="360" w:lineRule="auto"/>
        <w:rPr>
          <w:rFonts w:ascii="Palatino Linotype" w:eastAsia="Calibri" w:hAnsi="Palatino Linotype"/>
          <w:sz w:val="22"/>
          <w:szCs w:val="22"/>
          <w:lang w:val="el-GR"/>
        </w:rPr>
      </w:pPr>
    </w:p>
    <w:p w14:paraId="728DE6EC" w14:textId="4D726F1B" w:rsidR="003043B0" w:rsidRPr="00EC26ED" w:rsidRDefault="00CF21DB" w:rsidP="003043B0">
      <w:pPr>
        <w:spacing w:after="0" w:line="360" w:lineRule="auto"/>
        <w:rPr>
          <w:rFonts w:ascii="Palatino Linotype" w:eastAsia="Calibri" w:hAnsi="Palatino Linotype"/>
          <w:b/>
          <w:sz w:val="22"/>
          <w:szCs w:val="22"/>
          <w:lang w:val="el-GR"/>
        </w:rPr>
      </w:pPr>
      <w:r>
        <w:rPr>
          <w:rFonts w:ascii="Palatino Linotype" w:eastAsia="Calibri" w:hAnsi="Palatino Linotype"/>
          <w:b/>
          <w:sz w:val="22"/>
          <w:szCs w:val="22"/>
        </w:rPr>
        <w:t>Bibliogra</w:t>
      </w:r>
      <w:r w:rsidR="00300C64">
        <w:rPr>
          <w:rFonts w:ascii="Palatino Linotype" w:eastAsia="Calibri" w:hAnsi="Palatino Linotype"/>
          <w:b/>
          <w:sz w:val="22"/>
          <w:szCs w:val="22"/>
        </w:rPr>
        <w:t>phy</w:t>
      </w:r>
    </w:p>
    <w:p w14:paraId="781E640D" w14:textId="77777777" w:rsidR="003043B0" w:rsidRPr="003043B0" w:rsidRDefault="003043B0" w:rsidP="003043B0">
      <w:pPr>
        <w:spacing w:after="0" w:line="360" w:lineRule="auto"/>
        <w:rPr>
          <w:rFonts w:ascii="Palatino Linotype" w:eastAsia="Calibri" w:hAnsi="Palatino Linotype"/>
          <w:sz w:val="22"/>
          <w:szCs w:val="22"/>
          <w:lang w:val="el-GR"/>
        </w:rPr>
      </w:pPr>
      <w:r w:rsidRPr="003043B0">
        <w:rPr>
          <w:rFonts w:ascii="Palatino Linotype" w:eastAsia="Calibri" w:hAnsi="Palatino Linotype"/>
          <w:iCs/>
          <w:sz w:val="22"/>
          <w:szCs w:val="22"/>
        </w:rPr>
        <w:t>Kymlicka</w:t>
      </w:r>
      <w:r w:rsidRPr="003043B0">
        <w:rPr>
          <w:rFonts w:ascii="Palatino Linotype" w:eastAsia="Calibri" w:hAnsi="Palatino Linotype"/>
          <w:iCs/>
          <w:sz w:val="22"/>
          <w:szCs w:val="22"/>
          <w:lang w:val="el-GR"/>
        </w:rPr>
        <w:t xml:space="preserve">, </w:t>
      </w:r>
      <w:r w:rsidRPr="003043B0">
        <w:rPr>
          <w:rFonts w:ascii="Palatino Linotype" w:eastAsia="Calibri" w:hAnsi="Palatino Linotype"/>
          <w:iCs/>
          <w:sz w:val="22"/>
          <w:szCs w:val="22"/>
        </w:rPr>
        <w:t>W</w:t>
      </w:r>
      <w:r w:rsidRPr="003043B0">
        <w:rPr>
          <w:rFonts w:ascii="Palatino Linotype" w:eastAsia="Calibri" w:hAnsi="Palatino Linotype"/>
          <w:iCs/>
          <w:sz w:val="22"/>
          <w:szCs w:val="22"/>
          <w:lang w:val="el-GR"/>
        </w:rPr>
        <w:t xml:space="preserve">., </w:t>
      </w:r>
      <w:r w:rsidRPr="003043B0">
        <w:rPr>
          <w:rFonts w:ascii="Palatino Linotype" w:eastAsia="Calibri" w:hAnsi="Palatino Linotype"/>
          <w:i/>
          <w:iCs/>
          <w:sz w:val="22"/>
          <w:szCs w:val="22"/>
          <w:lang w:val="el-GR"/>
        </w:rPr>
        <w:t>Η πολιτική φιλοσοφία της εποχής μας</w:t>
      </w:r>
      <w:r w:rsidRPr="003043B0">
        <w:rPr>
          <w:rFonts w:ascii="Palatino Linotype" w:eastAsia="Calibri" w:hAnsi="Palatino Linotype"/>
          <w:iCs/>
          <w:sz w:val="22"/>
          <w:szCs w:val="22"/>
          <w:lang w:val="el-GR"/>
        </w:rPr>
        <w:t xml:space="preserve">, μετ. Γρ. Μολύβας, </w:t>
      </w:r>
      <w:r w:rsidRPr="003043B0">
        <w:rPr>
          <w:rFonts w:ascii="Palatino Linotype" w:eastAsia="Calibri" w:hAnsi="Palatino Linotype"/>
          <w:sz w:val="22"/>
          <w:szCs w:val="22"/>
          <w:lang w:val="el-GR"/>
        </w:rPr>
        <w:t>εκδόσεις «</w:t>
      </w:r>
      <w:r w:rsidRPr="003043B0">
        <w:rPr>
          <w:rFonts w:ascii="Palatino Linotype" w:eastAsia="Calibri" w:hAnsi="Palatino Linotype"/>
          <w:iCs/>
          <w:sz w:val="22"/>
          <w:szCs w:val="22"/>
          <w:lang w:val="el-GR"/>
        </w:rPr>
        <w:t>Πόλις», 2005.</w:t>
      </w:r>
    </w:p>
    <w:p w14:paraId="40F144E7" w14:textId="77777777" w:rsidR="003043B0" w:rsidRPr="003043B0" w:rsidRDefault="003043B0" w:rsidP="003043B0">
      <w:pPr>
        <w:spacing w:after="0" w:line="360" w:lineRule="auto"/>
        <w:rPr>
          <w:rFonts w:ascii="Palatino Linotype" w:eastAsia="Calibri" w:hAnsi="Palatino Linotype"/>
          <w:sz w:val="22"/>
          <w:szCs w:val="22"/>
          <w:lang w:val="el-GR"/>
        </w:rPr>
      </w:pPr>
      <w:r w:rsidRPr="003043B0">
        <w:rPr>
          <w:rFonts w:ascii="Palatino Linotype" w:eastAsia="Calibri" w:hAnsi="Palatino Linotype"/>
          <w:iCs/>
          <w:sz w:val="22"/>
          <w:szCs w:val="22"/>
        </w:rPr>
        <w:t>Nagel</w:t>
      </w:r>
      <w:r w:rsidRPr="003043B0">
        <w:rPr>
          <w:rFonts w:ascii="Palatino Linotype" w:eastAsia="Calibri" w:hAnsi="Palatino Linotype"/>
          <w:iCs/>
          <w:sz w:val="22"/>
          <w:szCs w:val="22"/>
          <w:lang w:val="el-GR"/>
        </w:rPr>
        <w:t xml:space="preserve">, </w:t>
      </w:r>
      <w:r w:rsidRPr="003043B0">
        <w:rPr>
          <w:rFonts w:ascii="Palatino Linotype" w:eastAsia="Calibri" w:hAnsi="Palatino Linotype"/>
          <w:iCs/>
          <w:sz w:val="22"/>
          <w:szCs w:val="22"/>
        </w:rPr>
        <w:t>T</w:t>
      </w:r>
      <w:r w:rsidRPr="003043B0">
        <w:rPr>
          <w:rFonts w:ascii="Palatino Linotype" w:eastAsia="Calibri" w:hAnsi="Palatino Linotype"/>
          <w:iCs/>
          <w:sz w:val="22"/>
          <w:szCs w:val="22"/>
          <w:lang w:val="el-GR"/>
        </w:rPr>
        <w:t xml:space="preserve">., </w:t>
      </w:r>
      <w:r w:rsidRPr="003043B0">
        <w:rPr>
          <w:rFonts w:ascii="Palatino Linotype" w:eastAsia="Calibri" w:hAnsi="Palatino Linotype"/>
          <w:i/>
          <w:iCs/>
          <w:sz w:val="22"/>
          <w:szCs w:val="22"/>
          <w:lang w:val="el-GR"/>
        </w:rPr>
        <w:t>Ισότητα και μεροληψία</w:t>
      </w:r>
      <w:r w:rsidRPr="003043B0">
        <w:rPr>
          <w:rFonts w:ascii="Palatino Linotype" w:eastAsia="Calibri" w:hAnsi="Palatino Linotype"/>
          <w:iCs/>
          <w:sz w:val="22"/>
          <w:szCs w:val="22"/>
          <w:lang w:val="el-GR"/>
        </w:rPr>
        <w:t>, Εκδόσεις Εκκρεμές, 2011.</w:t>
      </w:r>
    </w:p>
    <w:p w14:paraId="02ED2744" w14:textId="77777777" w:rsidR="003043B0" w:rsidRPr="003043B0" w:rsidRDefault="003043B0" w:rsidP="003043B0">
      <w:pPr>
        <w:spacing w:after="0" w:line="360" w:lineRule="auto"/>
        <w:rPr>
          <w:rFonts w:ascii="Palatino Linotype" w:eastAsia="Calibri" w:hAnsi="Palatino Linotype"/>
          <w:sz w:val="22"/>
          <w:szCs w:val="22"/>
          <w:lang w:val="el-GR"/>
        </w:rPr>
      </w:pPr>
      <w:r w:rsidRPr="003043B0">
        <w:rPr>
          <w:rFonts w:ascii="Palatino Linotype" w:eastAsia="Calibri" w:hAnsi="Palatino Linotype"/>
          <w:sz w:val="22"/>
          <w:szCs w:val="22"/>
        </w:rPr>
        <w:t>Rawls</w:t>
      </w:r>
      <w:r w:rsidRPr="003043B0">
        <w:rPr>
          <w:rFonts w:ascii="Palatino Linotype" w:eastAsia="Calibri" w:hAnsi="Palatino Linotype"/>
          <w:sz w:val="22"/>
          <w:szCs w:val="22"/>
          <w:lang w:val="el-GR"/>
        </w:rPr>
        <w:t xml:space="preserve">, </w:t>
      </w:r>
      <w:r w:rsidRPr="003043B0">
        <w:rPr>
          <w:rFonts w:ascii="Palatino Linotype" w:eastAsia="Calibri" w:hAnsi="Palatino Linotype"/>
          <w:sz w:val="22"/>
          <w:szCs w:val="22"/>
        </w:rPr>
        <w:t>J</w:t>
      </w:r>
      <w:r w:rsidRPr="003043B0">
        <w:rPr>
          <w:rFonts w:ascii="Palatino Linotype" w:eastAsia="Calibri" w:hAnsi="Palatino Linotype"/>
          <w:sz w:val="22"/>
          <w:szCs w:val="22"/>
          <w:lang w:val="el-GR"/>
        </w:rPr>
        <w:t xml:space="preserve">., </w:t>
      </w:r>
      <w:r w:rsidRPr="003043B0">
        <w:rPr>
          <w:rFonts w:ascii="Palatino Linotype" w:eastAsia="Calibri" w:hAnsi="Palatino Linotype"/>
          <w:i/>
          <w:sz w:val="22"/>
          <w:szCs w:val="22"/>
          <w:lang w:val="el-GR"/>
        </w:rPr>
        <w:t>Θεωρία της δικαιοσύνης</w:t>
      </w:r>
      <w:r w:rsidRPr="003043B0">
        <w:rPr>
          <w:rFonts w:ascii="Palatino Linotype" w:eastAsia="Calibri" w:hAnsi="Palatino Linotype"/>
          <w:sz w:val="22"/>
          <w:szCs w:val="22"/>
          <w:lang w:val="el-GR"/>
        </w:rPr>
        <w:t>, επιμέλεια Ανδρέα Τάκης, μετάφραση Φίλιππος Βασιλόγιαννης, Βασίλης Βουτσάκης, Φιλήμων Παιονίδης, κ.ά, εκδόσεις «Πόλις».</w:t>
      </w:r>
    </w:p>
    <w:p w14:paraId="5F080AE8" w14:textId="77777777" w:rsidR="003043B0" w:rsidRPr="003043B0" w:rsidRDefault="003043B0" w:rsidP="003043B0">
      <w:pPr>
        <w:spacing w:after="0" w:line="360" w:lineRule="auto"/>
        <w:rPr>
          <w:rFonts w:ascii="Palatino Linotype" w:eastAsia="Calibri" w:hAnsi="Palatino Linotype"/>
          <w:sz w:val="22"/>
          <w:szCs w:val="22"/>
          <w:lang w:val="el-GR"/>
        </w:rPr>
      </w:pPr>
      <w:r w:rsidRPr="003043B0">
        <w:rPr>
          <w:rFonts w:ascii="Palatino Linotype" w:eastAsia="Calibri" w:hAnsi="Palatino Linotype"/>
          <w:sz w:val="22"/>
          <w:szCs w:val="22"/>
        </w:rPr>
        <w:t>Rawls</w:t>
      </w:r>
      <w:r w:rsidRPr="003043B0">
        <w:rPr>
          <w:rFonts w:ascii="Palatino Linotype" w:eastAsia="Calibri" w:hAnsi="Palatino Linotype"/>
          <w:sz w:val="22"/>
          <w:szCs w:val="22"/>
          <w:lang w:val="el-GR"/>
        </w:rPr>
        <w:t xml:space="preserve">, </w:t>
      </w:r>
      <w:r w:rsidRPr="003043B0">
        <w:rPr>
          <w:rFonts w:ascii="Palatino Linotype" w:eastAsia="Calibri" w:hAnsi="Palatino Linotype"/>
          <w:sz w:val="22"/>
          <w:szCs w:val="22"/>
        </w:rPr>
        <w:t>J</w:t>
      </w:r>
      <w:r w:rsidRPr="003043B0">
        <w:rPr>
          <w:rFonts w:ascii="Palatino Linotype" w:eastAsia="Calibri" w:hAnsi="Palatino Linotype"/>
          <w:sz w:val="22"/>
          <w:szCs w:val="22"/>
          <w:lang w:val="el-GR"/>
        </w:rPr>
        <w:t xml:space="preserve">., </w:t>
      </w:r>
      <w:r w:rsidRPr="003043B0">
        <w:rPr>
          <w:rFonts w:ascii="Palatino Linotype" w:eastAsia="Calibri" w:hAnsi="Palatino Linotype"/>
          <w:i/>
          <w:sz w:val="22"/>
          <w:szCs w:val="22"/>
          <w:lang w:val="el-GR"/>
        </w:rPr>
        <w:t>Η δίκαιη κοινωνία - Η δικαιοσύνη ως ακριβοδικία: Μια αναδιατύπωση</w:t>
      </w:r>
      <w:r w:rsidRPr="003043B0">
        <w:rPr>
          <w:rFonts w:ascii="Palatino Linotype" w:eastAsia="Calibri" w:hAnsi="Palatino Linotype"/>
          <w:sz w:val="22"/>
          <w:szCs w:val="22"/>
          <w:lang w:val="el-GR"/>
        </w:rPr>
        <w:t>, μετάφραση Φιλήμων Παιονίδης, εκδόσεις «Πόλις.</w:t>
      </w:r>
    </w:p>
    <w:p w14:paraId="1201F13B" w14:textId="05653DA8" w:rsidR="003043B0" w:rsidRPr="00EC26ED" w:rsidRDefault="003043B0" w:rsidP="003043B0">
      <w:pPr>
        <w:spacing w:after="0" w:line="360" w:lineRule="auto"/>
        <w:rPr>
          <w:rFonts w:ascii="Palatino Linotype" w:eastAsia="Calibri" w:hAnsi="Palatino Linotype"/>
          <w:sz w:val="22"/>
          <w:szCs w:val="22"/>
          <w:lang w:val="el-GR"/>
        </w:rPr>
      </w:pPr>
      <w:r w:rsidRPr="003043B0">
        <w:rPr>
          <w:rFonts w:ascii="Palatino Linotype" w:eastAsia="Calibri" w:hAnsi="Palatino Linotype"/>
          <w:iCs/>
          <w:sz w:val="22"/>
          <w:szCs w:val="22"/>
        </w:rPr>
        <w:t>Sandel</w:t>
      </w:r>
      <w:r w:rsidRPr="003043B0">
        <w:rPr>
          <w:rFonts w:ascii="Palatino Linotype" w:eastAsia="Calibri" w:hAnsi="Palatino Linotype"/>
          <w:iCs/>
          <w:sz w:val="22"/>
          <w:szCs w:val="22"/>
          <w:lang w:val="el-GR"/>
        </w:rPr>
        <w:t xml:space="preserve">, </w:t>
      </w:r>
      <w:r w:rsidRPr="003043B0">
        <w:rPr>
          <w:rFonts w:ascii="Palatino Linotype" w:eastAsia="Calibri" w:hAnsi="Palatino Linotype"/>
          <w:iCs/>
          <w:sz w:val="22"/>
          <w:szCs w:val="22"/>
        </w:rPr>
        <w:t>M</w:t>
      </w:r>
      <w:r w:rsidRPr="003043B0">
        <w:rPr>
          <w:rFonts w:ascii="Palatino Linotype" w:eastAsia="Calibri" w:hAnsi="Palatino Linotype"/>
          <w:iCs/>
          <w:sz w:val="22"/>
          <w:szCs w:val="22"/>
          <w:lang w:val="el-GR"/>
        </w:rPr>
        <w:t xml:space="preserve">. </w:t>
      </w:r>
      <w:r w:rsidRPr="003043B0">
        <w:rPr>
          <w:rFonts w:ascii="Palatino Linotype" w:eastAsia="Calibri" w:hAnsi="Palatino Linotype"/>
          <w:iCs/>
          <w:sz w:val="22"/>
          <w:szCs w:val="22"/>
        </w:rPr>
        <w:t>J</w:t>
      </w:r>
      <w:r w:rsidRPr="003043B0">
        <w:rPr>
          <w:rFonts w:ascii="Palatino Linotype" w:eastAsia="Calibri" w:hAnsi="Palatino Linotype"/>
          <w:iCs/>
          <w:sz w:val="22"/>
          <w:szCs w:val="22"/>
          <w:lang w:val="el-GR"/>
        </w:rPr>
        <w:t xml:space="preserve">., </w:t>
      </w:r>
      <w:r w:rsidRPr="003043B0">
        <w:rPr>
          <w:rFonts w:ascii="Palatino Linotype" w:eastAsia="Calibri" w:hAnsi="Palatino Linotype"/>
          <w:i/>
          <w:sz w:val="22"/>
          <w:szCs w:val="22"/>
          <w:lang w:val="el-GR"/>
        </w:rPr>
        <w:t>Δικαιοσύνη-τί είναι σωστό;</w:t>
      </w:r>
      <w:r w:rsidRPr="003043B0">
        <w:rPr>
          <w:rFonts w:ascii="Palatino Linotype" w:eastAsia="Calibri" w:hAnsi="Palatino Linotype"/>
          <w:sz w:val="22"/>
          <w:szCs w:val="22"/>
          <w:lang w:val="el-GR"/>
        </w:rPr>
        <w:t xml:space="preserve"> εκδόσεις «Πόλις», 2011.</w:t>
      </w:r>
    </w:p>
    <w:p w14:paraId="29BE02E3" w14:textId="77777777" w:rsidR="00CF21DB" w:rsidRPr="00EC26ED" w:rsidRDefault="00CF21DB" w:rsidP="003043B0">
      <w:pPr>
        <w:spacing w:after="0" w:line="360" w:lineRule="auto"/>
        <w:rPr>
          <w:rFonts w:ascii="Palatino Linotype" w:eastAsia="Calibri" w:hAnsi="Palatino Linotype"/>
          <w:sz w:val="22"/>
          <w:szCs w:val="22"/>
          <w:lang w:val="el-GR"/>
        </w:rPr>
      </w:pPr>
    </w:p>
    <w:p w14:paraId="59DA5DE2" w14:textId="6F90143C" w:rsidR="008737CE" w:rsidRPr="00A46549" w:rsidRDefault="008737CE" w:rsidP="003043B0">
      <w:pPr>
        <w:rPr>
          <w:rFonts w:ascii="Palatino Linotype" w:hAnsi="Palatino Linotype" w:cs="Aharoni"/>
          <w:sz w:val="22"/>
          <w:szCs w:val="22"/>
          <w:lang w:val="en-GB" w:bidi="he-IL"/>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TEACHING METHODS</w:t>
      </w:r>
    </w:p>
    <w:p w14:paraId="29509EFD" w14:textId="77777777" w:rsidR="008737CE" w:rsidRPr="00A46549" w:rsidRDefault="008737CE" w:rsidP="008737CE">
      <w:pPr>
        <w:ind w:left="180"/>
        <w:rPr>
          <w:rFonts w:ascii="Palatino Linotype" w:hAnsi="Palatino Linotype"/>
          <w:sz w:val="22"/>
          <w:szCs w:val="22"/>
        </w:rPr>
      </w:pPr>
      <w:r w:rsidRPr="00A46549">
        <w:rPr>
          <w:rFonts w:ascii="Palatino Linotype" w:hAnsi="Palatino Linotype"/>
          <w:sz w:val="22"/>
          <w:szCs w:val="22"/>
          <w:lang w:val="en-GB"/>
        </w:rPr>
        <w:t xml:space="preserve">The course takes the form of lectures/discussions accompanied by films, slide shows, presentations of projects undertaken by the students, museum and exhibition visits and </w:t>
      </w:r>
      <w:r w:rsidRPr="00A46549">
        <w:rPr>
          <w:rFonts w:ascii="Palatino Linotype" w:hAnsi="Palatino Linotype"/>
          <w:sz w:val="22"/>
          <w:szCs w:val="22"/>
        </w:rPr>
        <w:t xml:space="preserve">performances watching. </w:t>
      </w:r>
    </w:p>
    <w:p w14:paraId="14F01B5E" w14:textId="77777777" w:rsidR="008737CE" w:rsidRPr="00A46549" w:rsidRDefault="008737CE" w:rsidP="008737CE">
      <w:pPr>
        <w:rPr>
          <w:rFonts w:ascii="Palatino Linotype" w:hAnsi="Palatino Linotype" w:cs="Aharoni"/>
          <w:sz w:val="22"/>
          <w:szCs w:val="22"/>
          <w:lang w:val="en-GB" w:bidi="he-IL"/>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ASSESSMENT METHODS</w:t>
      </w:r>
    </w:p>
    <w:p w14:paraId="5A569540" w14:textId="77777777" w:rsidR="008737CE" w:rsidRPr="00A46549" w:rsidRDefault="008737CE" w:rsidP="008737CE">
      <w:pPr>
        <w:rPr>
          <w:rFonts w:ascii="Palatino Linotype" w:hAnsi="Palatino Linotype" w:cs="Aharoni"/>
          <w:sz w:val="22"/>
          <w:szCs w:val="22"/>
          <w:lang w:bidi="he-IL"/>
        </w:rPr>
      </w:pPr>
      <w:r w:rsidRPr="00A46549">
        <w:rPr>
          <w:rFonts w:ascii="Palatino Linotype" w:hAnsi="Palatino Linotype" w:cs="Aharoni"/>
          <w:sz w:val="22"/>
          <w:szCs w:val="22"/>
          <w:lang w:val="en-GB" w:bidi="he-IL"/>
        </w:rPr>
        <w:t xml:space="preserve">   Written exams, </w:t>
      </w:r>
      <w:r w:rsidRPr="00A46549">
        <w:rPr>
          <w:rFonts w:ascii="Palatino Linotype" w:hAnsi="Palatino Linotype"/>
          <w:sz w:val="22"/>
          <w:szCs w:val="22"/>
          <w:lang w:val="en-GB"/>
        </w:rPr>
        <w:t>projects</w:t>
      </w:r>
    </w:p>
    <w:p w14:paraId="46A8A99E" w14:textId="77777777" w:rsidR="008737CE" w:rsidRPr="00A46549" w:rsidRDefault="008737CE" w:rsidP="008737CE">
      <w:pPr>
        <w:rPr>
          <w:rFonts w:ascii="Palatino Linotype" w:hAnsi="Palatino Linotype" w:cs="Aharoni"/>
          <w:sz w:val="22"/>
          <w:szCs w:val="22"/>
          <w:lang w:val="en-GB" w:bidi="he-IL"/>
        </w:rPr>
      </w:pPr>
      <w:r w:rsidRPr="00A46549">
        <w:rPr>
          <w:rFonts w:ascii="Palatino Linotype" w:hAnsi="Palatino Linotype" w:cs="Aharoni"/>
          <w:sz w:val="22"/>
          <w:szCs w:val="22"/>
          <w:lang w:val="en-GB" w:bidi="he-IL"/>
        </w:rPr>
        <w:t xml:space="preserve">• </w:t>
      </w:r>
      <w:r w:rsidRPr="00A46549">
        <w:rPr>
          <w:rFonts w:ascii="Palatino Linotype" w:hAnsi="Palatino Linotype" w:cs="Aharoni"/>
          <w:b/>
          <w:sz w:val="22"/>
          <w:szCs w:val="22"/>
          <w:lang w:val="en-GB" w:bidi="he-IL"/>
        </w:rPr>
        <w:t>LANGUAGE OF INSTRUCTION</w:t>
      </w:r>
    </w:p>
    <w:p w14:paraId="4F7FE56B" w14:textId="2B15AFE5" w:rsidR="008737CE" w:rsidRPr="00A46549" w:rsidRDefault="008737CE" w:rsidP="008737CE">
      <w:pPr>
        <w:spacing w:after="120"/>
        <w:rPr>
          <w:rFonts w:ascii="Palatino Linotype" w:hAnsi="Palatino Linotype"/>
          <w:sz w:val="22"/>
          <w:szCs w:val="22"/>
          <w:lang w:val="en-GB"/>
        </w:rPr>
      </w:pPr>
      <w:r w:rsidRPr="00A46549">
        <w:rPr>
          <w:rFonts w:ascii="Palatino Linotype" w:hAnsi="Palatino Linotype"/>
          <w:sz w:val="22"/>
          <w:szCs w:val="22"/>
          <w:lang w:val="en-GB"/>
        </w:rPr>
        <w:t xml:space="preserve">   Greek (French or English for Erasmus students</w:t>
      </w:r>
      <w:r w:rsidR="000423BF" w:rsidRPr="00A46549">
        <w:rPr>
          <w:rFonts w:ascii="Palatino Linotype" w:hAnsi="Palatino Linotype"/>
          <w:sz w:val="22"/>
          <w:szCs w:val="22"/>
          <w:lang w:val="en-GB"/>
        </w:rPr>
        <w:t>)</w:t>
      </w:r>
    </w:p>
    <w:p w14:paraId="452EBA34" w14:textId="77777777" w:rsidR="00AE7602" w:rsidRDefault="00AE7602" w:rsidP="00D31B86">
      <w:pPr>
        <w:spacing w:after="120" w:line="360" w:lineRule="auto"/>
        <w:rPr>
          <w:rFonts w:ascii="Palatino Linotype" w:hAnsi="Palatino Linotype"/>
          <w:sz w:val="22"/>
          <w:szCs w:val="22"/>
          <w:highlight w:val="yellow"/>
          <w:lang w:val="en-GB"/>
        </w:rPr>
      </w:pPr>
    </w:p>
    <w:p w14:paraId="3A1D3115" w14:textId="77777777" w:rsidR="00300C64" w:rsidRDefault="00300C64" w:rsidP="00D31B86">
      <w:pPr>
        <w:spacing w:after="120" w:line="360" w:lineRule="auto"/>
        <w:rPr>
          <w:rFonts w:ascii="Palatino Linotype" w:hAnsi="Palatino Linotype"/>
          <w:sz w:val="22"/>
          <w:szCs w:val="22"/>
          <w:highlight w:val="yellow"/>
          <w:lang w:val="en-GB"/>
        </w:rPr>
      </w:pPr>
    </w:p>
    <w:p w14:paraId="0CF0B70B" w14:textId="77777777" w:rsidR="00300C64" w:rsidRDefault="00300C64" w:rsidP="00D31B86">
      <w:pPr>
        <w:spacing w:after="120" w:line="360" w:lineRule="auto"/>
        <w:rPr>
          <w:rFonts w:ascii="Palatino Linotype" w:hAnsi="Palatino Linotype"/>
          <w:sz w:val="22"/>
          <w:szCs w:val="22"/>
          <w:highlight w:val="yellow"/>
          <w:lang w:val="en-GB"/>
        </w:rPr>
      </w:pPr>
    </w:p>
    <w:p w14:paraId="09AACE42" w14:textId="77777777" w:rsidR="00300C64" w:rsidRDefault="00300C64" w:rsidP="00D31B86">
      <w:pPr>
        <w:spacing w:after="120" w:line="360" w:lineRule="auto"/>
        <w:rPr>
          <w:rFonts w:ascii="Palatino Linotype" w:hAnsi="Palatino Linotype"/>
          <w:sz w:val="22"/>
          <w:szCs w:val="22"/>
          <w:highlight w:val="yellow"/>
          <w:lang w:val="en-GB"/>
        </w:rPr>
      </w:pPr>
    </w:p>
    <w:p w14:paraId="78B7625C" w14:textId="77777777" w:rsidR="00300C64" w:rsidRPr="00A46549" w:rsidRDefault="00300C64" w:rsidP="00D31B86">
      <w:pPr>
        <w:spacing w:after="120" w:line="360" w:lineRule="auto"/>
        <w:rPr>
          <w:rFonts w:ascii="Palatino Linotype" w:hAnsi="Palatino Linotype"/>
          <w:sz w:val="22"/>
          <w:szCs w:val="22"/>
          <w:highlight w:val="yellow"/>
          <w:lang w:val="en-GB"/>
        </w:rPr>
      </w:pPr>
    </w:p>
    <w:p w14:paraId="581F18BA" w14:textId="4F633DBE" w:rsidR="008737CE" w:rsidRPr="00A46549" w:rsidRDefault="00BF6EC7" w:rsidP="008737CE">
      <w:pPr>
        <w:pBdr>
          <w:top w:val="single" w:sz="4" w:space="2" w:color="C2D69B" w:themeColor="accent3" w:themeTint="99" w:shadow="1"/>
          <w:left w:val="single" w:sz="4" w:space="1" w:color="C2D69B" w:themeColor="accent3" w:themeTint="99" w:shadow="1"/>
          <w:bottom w:val="single" w:sz="4" w:space="1" w:color="C2D69B" w:themeColor="accent3" w:themeTint="99" w:shadow="1"/>
          <w:right w:val="single" w:sz="4" w:space="1" w:color="C2D69B" w:themeColor="accent3" w:themeTint="99" w:shadow="1"/>
        </w:pBdr>
        <w:spacing w:after="120"/>
        <w:ind w:left="540" w:hanging="540"/>
        <w:jc w:val="center"/>
        <w:rPr>
          <w:rFonts w:ascii="Palatino Linotype" w:hAnsi="Palatino Linotype"/>
          <w:b/>
          <w:bCs/>
          <w:sz w:val="22"/>
          <w:szCs w:val="22"/>
        </w:rPr>
      </w:pPr>
      <w:r>
        <w:rPr>
          <w:rFonts w:ascii="Palatino Linotype" w:hAnsi="Palatino Linotype" w:cs="Palatino Linotype"/>
          <w:b/>
          <w:sz w:val="22"/>
          <w:szCs w:val="22"/>
        </w:rPr>
        <w:lastRenderedPageBreak/>
        <w:t xml:space="preserve">20. </w:t>
      </w:r>
      <w:r w:rsidR="008737CE" w:rsidRPr="00A46549">
        <w:rPr>
          <w:rFonts w:ascii="Palatino Linotype" w:hAnsi="Palatino Linotype" w:cs="Palatino Linotype"/>
          <w:b/>
          <w:sz w:val="22"/>
          <w:szCs w:val="22"/>
        </w:rPr>
        <w:t>Aspects of Contemporary Theatre</w:t>
      </w:r>
    </w:p>
    <w:p w14:paraId="3C046DD0" w14:textId="77777777" w:rsidR="008737CE" w:rsidRPr="00A46549" w:rsidRDefault="008737CE" w:rsidP="008737CE">
      <w:pPr>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COURSE CODE</w:t>
      </w:r>
    </w:p>
    <w:p w14:paraId="10F5A107" w14:textId="77777777" w:rsidR="008737CE" w:rsidRPr="00A46549" w:rsidRDefault="008737CE" w:rsidP="008737CE">
      <w:pPr>
        <w:rPr>
          <w:rFonts w:ascii="Palatino Linotype" w:hAnsi="Palatino Linotype"/>
          <w:caps/>
          <w:sz w:val="22"/>
          <w:szCs w:val="22"/>
        </w:rPr>
      </w:pPr>
      <w:r w:rsidRPr="00A46549">
        <w:rPr>
          <w:rFonts w:ascii="Palatino Linotype" w:hAnsi="Palatino Linotype"/>
          <w:color w:val="000000"/>
          <w:sz w:val="22"/>
          <w:szCs w:val="22"/>
          <w:lang w:val="en-GB"/>
        </w:rPr>
        <w:t xml:space="preserve">   </w:t>
      </w:r>
      <w:r w:rsidRPr="00A46549">
        <w:rPr>
          <w:rFonts w:ascii="Palatino Linotype" w:hAnsi="Palatino Linotype"/>
          <w:sz w:val="22"/>
          <w:szCs w:val="22"/>
        </w:rPr>
        <w:t>34ΕΕ307</w:t>
      </w:r>
    </w:p>
    <w:p w14:paraId="3A2F4290" w14:textId="77777777" w:rsidR="008737CE" w:rsidRPr="00A46549" w:rsidRDefault="008737CE" w:rsidP="008737CE">
      <w:pPr>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TYPE OF COURSE</w:t>
      </w:r>
    </w:p>
    <w:p w14:paraId="650DC2B5" w14:textId="71A6159A" w:rsidR="008737CE" w:rsidRPr="00A46549" w:rsidRDefault="008737CE" w:rsidP="008737CE">
      <w:pPr>
        <w:rPr>
          <w:rFonts w:ascii="Palatino Linotype" w:hAnsi="Palatino Linotype"/>
          <w:b/>
          <w:sz w:val="22"/>
          <w:szCs w:val="22"/>
          <w:lang w:val="en-GB"/>
        </w:rPr>
      </w:pPr>
      <w:r w:rsidRPr="00A46549">
        <w:rPr>
          <w:rFonts w:ascii="Palatino Linotype" w:hAnsi="Palatino Linotype"/>
          <w:b/>
          <w:bCs/>
          <w:sz w:val="22"/>
          <w:szCs w:val="22"/>
        </w:rPr>
        <w:t>3</w:t>
      </w:r>
      <w:r w:rsidRPr="00A46549">
        <w:rPr>
          <w:rFonts w:ascii="Palatino Linotype" w:hAnsi="Palatino Linotype"/>
          <w:b/>
          <w:bCs/>
          <w:sz w:val="22"/>
          <w:szCs w:val="22"/>
          <w:vertAlign w:val="superscript"/>
        </w:rPr>
        <w:t>rd</w:t>
      </w:r>
      <w:r w:rsidRPr="00A46549">
        <w:rPr>
          <w:rFonts w:ascii="Palatino Linotype" w:hAnsi="Palatino Linotype"/>
          <w:b/>
          <w:bCs/>
          <w:sz w:val="22"/>
          <w:szCs w:val="22"/>
        </w:rPr>
        <w:t>-4</w:t>
      </w:r>
      <w:r w:rsidRPr="00A46549">
        <w:rPr>
          <w:rFonts w:ascii="Palatino Linotype" w:hAnsi="Palatino Linotype"/>
          <w:b/>
          <w:bCs/>
          <w:sz w:val="22"/>
          <w:szCs w:val="22"/>
          <w:vertAlign w:val="superscript"/>
        </w:rPr>
        <w:t>th</w:t>
      </w:r>
      <w:r w:rsidRPr="00A46549">
        <w:rPr>
          <w:rFonts w:ascii="Palatino Linotype" w:hAnsi="Palatino Linotype"/>
          <w:b/>
          <w:bCs/>
          <w:sz w:val="22"/>
          <w:szCs w:val="22"/>
        </w:rPr>
        <w:t xml:space="preserve"> Year Free Elective</w:t>
      </w:r>
      <w:r w:rsidRPr="00A46549">
        <w:rPr>
          <w:rFonts w:ascii="Palatino Linotype" w:hAnsi="Palatino Linotype"/>
          <w:b/>
          <w:sz w:val="22"/>
          <w:szCs w:val="22"/>
          <w:lang w:val="en-GB"/>
        </w:rPr>
        <w:t xml:space="preserve"> </w:t>
      </w:r>
    </w:p>
    <w:p w14:paraId="5BF383B3" w14:textId="77777777" w:rsidR="008737CE" w:rsidRPr="00A46549" w:rsidRDefault="008737CE" w:rsidP="008737CE">
      <w:pPr>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LEVEL OF COURSE</w:t>
      </w:r>
    </w:p>
    <w:p w14:paraId="28106416" w14:textId="77777777" w:rsidR="008737CE" w:rsidRPr="00A46549" w:rsidRDefault="008737CE" w:rsidP="008737CE">
      <w:pPr>
        <w:rPr>
          <w:rFonts w:ascii="Palatino Linotype" w:hAnsi="Palatino Linotype"/>
          <w:sz w:val="22"/>
          <w:szCs w:val="22"/>
        </w:rPr>
      </w:pPr>
      <w:r w:rsidRPr="00A46549">
        <w:rPr>
          <w:rFonts w:ascii="Palatino Linotype" w:hAnsi="Palatino Linotype"/>
          <w:sz w:val="22"/>
          <w:szCs w:val="22"/>
        </w:rPr>
        <w:t>Undergraduate</w:t>
      </w:r>
    </w:p>
    <w:p w14:paraId="2D449052" w14:textId="7981833F" w:rsidR="00BF6EC7" w:rsidRPr="00CF21DB" w:rsidRDefault="008737CE" w:rsidP="008737CE">
      <w:pPr>
        <w:rPr>
          <w:rFonts w:ascii="Palatino Linotype" w:hAnsi="Palatino Linotype"/>
          <w:b/>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YEAR OF STUDY</w:t>
      </w:r>
    </w:p>
    <w:p w14:paraId="7F9C9929" w14:textId="77777777" w:rsidR="008737CE" w:rsidRPr="00A46549" w:rsidRDefault="008737CE" w:rsidP="008737CE">
      <w:pPr>
        <w:rPr>
          <w:rFonts w:ascii="Palatino Linotype" w:hAnsi="Palatino Linotype"/>
          <w:sz w:val="22"/>
          <w:szCs w:val="22"/>
        </w:rPr>
      </w:pPr>
      <w:r w:rsidRPr="00A46549">
        <w:rPr>
          <w:rFonts w:ascii="Palatino Linotype" w:hAnsi="Palatino Linotype"/>
          <w:sz w:val="22"/>
          <w:szCs w:val="22"/>
          <w:lang w:val="en-GB"/>
        </w:rPr>
        <w:t xml:space="preserve">   201</w:t>
      </w:r>
      <w:r w:rsidRPr="00A46549">
        <w:rPr>
          <w:rFonts w:ascii="Palatino Linotype" w:hAnsi="Palatino Linotype"/>
          <w:sz w:val="22"/>
          <w:szCs w:val="22"/>
        </w:rPr>
        <w:t>5</w:t>
      </w:r>
      <w:r w:rsidRPr="00A46549">
        <w:rPr>
          <w:rFonts w:ascii="Palatino Linotype" w:hAnsi="Palatino Linotype"/>
          <w:sz w:val="22"/>
          <w:szCs w:val="22"/>
          <w:lang w:val="en-GB"/>
        </w:rPr>
        <w:t>-201</w:t>
      </w:r>
      <w:r w:rsidRPr="00A46549">
        <w:rPr>
          <w:rFonts w:ascii="Palatino Linotype" w:hAnsi="Palatino Linotype"/>
          <w:sz w:val="22"/>
          <w:szCs w:val="22"/>
        </w:rPr>
        <w:t>6</w:t>
      </w:r>
    </w:p>
    <w:p w14:paraId="35ACB620" w14:textId="77777777" w:rsidR="008737CE" w:rsidRPr="00A46549" w:rsidRDefault="008737CE" w:rsidP="008737CE">
      <w:pPr>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SEMESTER</w:t>
      </w:r>
    </w:p>
    <w:p w14:paraId="3DD3C9C2" w14:textId="77777777" w:rsidR="008737CE" w:rsidRPr="00A46549" w:rsidRDefault="008737CE" w:rsidP="008737CE">
      <w:pPr>
        <w:rPr>
          <w:rFonts w:ascii="Palatino Linotype" w:hAnsi="Palatino Linotype"/>
          <w:sz w:val="22"/>
          <w:szCs w:val="22"/>
          <w:lang w:val="en-GB"/>
        </w:rPr>
      </w:pPr>
      <w:r w:rsidRPr="00A46549">
        <w:rPr>
          <w:rFonts w:ascii="Palatino Linotype" w:hAnsi="Palatino Linotype"/>
          <w:sz w:val="22"/>
          <w:szCs w:val="22"/>
          <w:lang w:val="en-GB"/>
        </w:rPr>
        <w:t xml:space="preserve">Spring Semester </w:t>
      </w:r>
    </w:p>
    <w:p w14:paraId="00EFF30B" w14:textId="77777777" w:rsidR="008737CE" w:rsidRPr="00A46549" w:rsidRDefault="008737CE" w:rsidP="008737CE">
      <w:pPr>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NUMBER OF CREDITS ALLOCATED</w:t>
      </w:r>
    </w:p>
    <w:p w14:paraId="104B9F20" w14:textId="77777777" w:rsidR="008737CE" w:rsidRPr="00A46549" w:rsidRDefault="008737CE" w:rsidP="008737CE">
      <w:pPr>
        <w:rPr>
          <w:rFonts w:ascii="Palatino Linotype" w:hAnsi="Palatino Linotype"/>
          <w:sz w:val="22"/>
          <w:szCs w:val="22"/>
          <w:lang w:val="en-GB"/>
        </w:rPr>
      </w:pPr>
      <w:r w:rsidRPr="00A46549">
        <w:rPr>
          <w:rFonts w:ascii="Palatino Linotype" w:hAnsi="Palatino Linotype"/>
          <w:sz w:val="22"/>
          <w:szCs w:val="22"/>
          <w:lang w:val="en-GB"/>
        </w:rPr>
        <w:t xml:space="preserve">   5 ECTS Credits</w:t>
      </w:r>
    </w:p>
    <w:p w14:paraId="402455F5" w14:textId="77777777" w:rsidR="008737CE" w:rsidRPr="00A46549" w:rsidRDefault="008737CE" w:rsidP="008737CE">
      <w:pPr>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NAME OF LECTURER</w:t>
      </w:r>
    </w:p>
    <w:p w14:paraId="4D027A59" w14:textId="77777777" w:rsidR="008737CE" w:rsidRPr="00A46549" w:rsidRDefault="008737CE" w:rsidP="008737CE">
      <w:pPr>
        <w:spacing w:after="120"/>
        <w:rPr>
          <w:rFonts w:ascii="Palatino Linotype" w:hAnsi="Palatino Linotype"/>
          <w:b/>
          <w:sz w:val="22"/>
          <w:szCs w:val="22"/>
          <w:lang w:val="en-GB"/>
        </w:rPr>
      </w:pPr>
      <w:r w:rsidRPr="00A46549">
        <w:rPr>
          <w:rFonts w:ascii="Palatino Linotype" w:hAnsi="Palatino Linotype"/>
          <w:sz w:val="22"/>
          <w:szCs w:val="22"/>
          <w:lang w:val="en-GB"/>
        </w:rPr>
        <w:t xml:space="preserve"> Papalexiou Eleni, Lecturer</w:t>
      </w:r>
    </w:p>
    <w:p w14:paraId="731C7E7F" w14:textId="77777777" w:rsidR="008737CE" w:rsidRPr="00A46549" w:rsidRDefault="008737CE" w:rsidP="008737CE">
      <w:pPr>
        <w:ind w:left="180" w:hanging="180"/>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rPr>
        <w:t>COURSE OBJECTIVES</w:t>
      </w:r>
    </w:p>
    <w:p w14:paraId="22AAF8DB" w14:textId="77777777" w:rsidR="008737CE" w:rsidRPr="00A46549" w:rsidRDefault="008737CE" w:rsidP="008737CE">
      <w:pPr>
        <w:rPr>
          <w:rFonts w:ascii="Palatino Linotype" w:hAnsi="Palatino Linotype"/>
          <w:sz w:val="22"/>
          <w:szCs w:val="22"/>
        </w:rPr>
      </w:pPr>
      <w:r w:rsidRPr="00A46549">
        <w:rPr>
          <w:rFonts w:ascii="Palatino Linotype" w:hAnsi="Palatino Linotype"/>
          <w:sz w:val="22"/>
          <w:szCs w:val="22"/>
        </w:rPr>
        <w:t xml:space="preserve">The aim of the course is the multifaceted approach of the artistic and theoretical work of leading creators and performers who have renewed the contemporary stage art. </w:t>
      </w:r>
    </w:p>
    <w:p w14:paraId="1419AC66" w14:textId="77777777" w:rsidR="008737CE" w:rsidRPr="00A46549" w:rsidRDefault="008737CE" w:rsidP="008737CE">
      <w:pPr>
        <w:rPr>
          <w:rFonts w:ascii="Palatino Linotype" w:hAnsi="Palatino Linotype"/>
          <w:b/>
          <w:color w:val="222222"/>
          <w:sz w:val="22"/>
          <w:szCs w:val="22"/>
          <w:shd w:val="clear" w:color="auto" w:fill="FFFFFF"/>
        </w:rPr>
      </w:pPr>
      <w:r w:rsidRPr="00A46549">
        <w:rPr>
          <w:rFonts w:ascii="Palatino Linotype" w:hAnsi="Palatino Linotype"/>
          <w:b/>
          <w:sz w:val="22"/>
          <w:szCs w:val="22"/>
          <w:lang w:bidi="he-IL"/>
        </w:rPr>
        <w:t xml:space="preserve">• </w:t>
      </w:r>
      <w:r w:rsidRPr="00A46549">
        <w:rPr>
          <w:rFonts w:ascii="Palatino Linotype" w:hAnsi="Palatino Linotype"/>
          <w:b/>
          <w:color w:val="222222"/>
          <w:sz w:val="22"/>
          <w:szCs w:val="22"/>
          <w:shd w:val="clear" w:color="auto" w:fill="FFFFFF"/>
        </w:rPr>
        <w:t>LEARNING OUTCOMES  </w:t>
      </w:r>
    </w:p>
    <w:p w14:paraId="37F7796E" w14:textId="77777777" w:rsidR="008737CE" w:rsidRPr="00A46549" w:rsidRDefault="008737CE" w:rsidP="00BF6EC7">
      <w:pPr>
        <w:spacing w:after="0"/>
        <w:rPr>
          <w:rFonts w:ascii="Palatino Linotype" w:hAnsi="Palatino Linotype"/>
          <w:sz w:val="22"/>
          <w:szCs w:val="22"/>
        </w:rPr>
      </w:pPr>
      <w:r w:rsidRPr="00A46549">
        <w:rPr>
          <w:rFonts w:ascii="Palatino Linotype" w:hAnsi="Palatino Linotype"/>
          <w:sz w:val="22"/>
          <w:szCs w:val="22"/>
        </w:rPr>
        <w:t>Upon completing this course the students are expected to:</w:t>
      </w:r>
    </w:p>
    <w:p w14:paraId="2BFA4987" w14:textId="729E930D" w:rsidR="008737CE" w:rsidRPr="00A46549" w:rsidRDefault="00BF6EC7" w:rsidP="00BF6EC7">
      <w:pPr>
        <w:pStyle w:val="a6"/>
        <w:numPr>
          <w:ilvl w:val="0"/>
          <w:numId w:val="6"/>
        </w:numPr>
        <w:spacing w:after="0"/>
        <w:contextualSpacing/>
        <w:rPr>
          <w:rFonts w:ascii="Palatino Linotype" w:hAnsi="Palatino Linotype"/>
          <w:sz w:val="22"/>
          <w:szCs w:val="22"/>
        </w:rPr>
      </w:pPr>
      <w:r w:rsidRPr="00A46549">
        <w:rPr>
          <w:rFonts w:ascii="Palatino Linotype" w:hAnsi="Palatino Linotype"/>
          <w:sz w:val="22"/>
          <w:szCs w:val="22"/>
        </w:rPr>
        <w:t>Be</w:t>
      </w:r>
      <w:r w:rsidR="008737CE" w:rsidRPr="00A46549">
        <w:rPr>
          <w:rFonts w:ascii="Palatino Linotype" w:hAnsi="Palatino Linotype"/>
          <w:sz w:val="22"/>
          <w:szCs w:val="22"/>
        </w:rPr>
        <w:t xml:space="preserve"> familiar with the trends, currents, schools and leading representatives of the contemporary stage</w:t>
      </w:r>
      <w:r>
        <w:rPr>
          <w:rFonts w:ascii="Palatino Linotype" w:hAnsi="Palatino Linotype"/>
          <w:sz w:val="22"/>
          <w:szCs w:val="22"/>
        </w:rPr>
        <w:t>.</w:t>
      </w:r>
    </w:p>
    <w:p w14:paraId="3BE38E58" w14:textId="610C3EE3" w:rsidR="008737CE" w:rsidRPr="00A46549" w:rsidRDefault="00BF6EC7" w:rsidP="00BF6EC7">
      <w:pPr>
        <w:pStyle w:val="a6"/>
        <w:numPr>
          <w:ilvl w:val="0"/>
          <w:numId w:val="6"/>
        </w:numPr>
        <w:spacing w:after="0"/>
        <w:contextualSpacing/>
        <w:rPr>
          <w:rFonts w:ascii="Palatino Linotype" w:hAnsi="Palatino Linotype"/>
          <w:sz w:val="22"/>
          <w:szCs w:val="22"/>
        </w:rPr>
      </w:pPr>
      <w:r w:rsidRPr="00A46549">
        <w:rPr>
          <w:rFonts w:ascii="Palatino Linotype" w:hAnsi="Palatino Linotype"/>
          <w:sz w:val="22"/>
          <w:szCs w:val="22"/>
        </w:rPr>
        <w:t>Understand</w:t>
      </w:r>
      <w:r w:rsidR="008737CE" w:rsidRPr="00A46549">
        <w:rPr>
          <w:rFonts w:ascii="Palatino Linotype" w:hAnsi="Palatino Linotype"/>
          <w:sz w:val="22"/>
          <w:szCs w:val="22"/>
        </w:rPr>
        <w:t xml:space="preserve"> and be able to critically approach a contemporary theatrical creation</w:t>
      </w:r>
      <w:r>
        <w:rPr>
          <w:rFonts w:ascii="Palatino Linotype" w:hAnsi="Palatino Linotype"/>
          <w:sz w:val="22"/>
          <w:szCs w:val="22"/>
        </w:rPr>
        <w:t>.</w:t>
      </w:r>
    </w:p>
    <w:p w14:paraId="274C9593" w14:textId="7010E383" w:rsidR="000423BF" w:rsidRDefault="00BF6EC7" w:rsidP="00BF6EC7">
      <w:pPr>
        <w:pStyle w:val="a6"/>
        <w:numPr>
          <w:ilvl w:val="0"/>
          <w:numId w:val="6"/>
        </w:numPr>
        <w:spacing w:after="0"/>
        <w:contextualSpacing/>
        <w:rPr>
          <w:rFonts w:ascii="Palatino Linotype" w:hAnsi="Palatino Linotype"/>
          <w:sz w:val="22"/>
          <w:szCs w:val="22"/>
        </w:rPr>
      </w:pPr>
      <w:r w:rsidRPr="00A46549">
        <w:rPr>
          <w:rFonts w:ascii="Palatino Linotype" w:hAnsi="Palatino Linotype"/>
          <w:sz w:val="22"/>
          <w:szCs w:val="22"/>
        </w:rPr>
        <w:t>Know</w:t>
      </w:r>
      <w:r w:rsidR="008737CE" w:rsidRPr="00A46549">
        <w:rPr>
          <w:rFonts w:ascii="Palatino Linotype" w:hAnsi="Palatino Linotype"/>
          <w:sz w:val="22"/>
          <w:szCs w:val="22"/>
        </w:rPr>
        <w:t xml:space="preserve"> in depth the work and artistic contribution of leading theatre creators and performers</w:t>
      </w:r>
      <w:r>
        <w:rPr>
          <w:rFonts w:ascii="Palatino Linotype" w:hAnsi="Palatino Linotype"/>
          <w:sz w:val="22"/>
          <w:szCs w:val="22"/>
        </w:rPr>
        <w:t>.</w:t>
      </w:r>
    </w:p>
    <w:p w14:paraId="722B5C99" w14:textId="77777777" w:rsidR="00BF6EC7" w:rsidRPr="00BF6EC7" w:rsidRDefault="00BF6EC7" w:rsidP="00BF6EC7">
      <w:pPr>
        <w:pStyle w:val="a6"/>
        <w:spacing w:after="0"/>
        <w:ind w:left="360"/>
        <w:contextualSpacing/>
        <w:rPr>
          <w:rFonts w:ascii="Palatino Linotype" w:hAnsi="Palatino Linotype"/>
          <w:sz w:val="22"/>
          <w:szCs w:val="22"/>
        </w:rPr>
      </w:pPr>
    </w:p>
    <w:p w14:paraId="43358DCA" w14:textId="77777777" w:rsidR="008737CE" w:rsidRPr="00A46549" w:rsidRDefault="008737CE" w:rsidP="008737CE">
      <w:pPr>
        <w:rPr>
          <w:rFonts w:ascii="Palatino Linotype" w:hAnsi="Palatino Linotype"/>
          <w:sz w:val="22"/>
          <w:szCs w:val="22"/>
          <w:lang w:val="en-GB"/>
        </w:rPr>
      </w:pPr>
      <w:r w:rsidRPr="00A46549">
        <w:rPr>
          <w:rFonts w:ascii="Palatino Linotype" w:hAnsi="Palatino Linotype"/>
          <w:sz w:val="22"/>
          <w:szCs w:val="22"/>
          <w:lang w:val="en-GB"/>
        </w:rPr>
        <w:t xml:space="preserve">• </w:t>
      </w:r>
      <w:r w:rsidRPr="00A46549">
        <w:rPr>
          <w:rFonts w:ascii="Palatino Linotype" w:hAnsi="Palatino Linotype"/>
          <w:b/>
          <w:sz w:val="22"/>
          <w:szCs w:val="22"/>
          <w:lang w:val="en-GB"/>
        </w:rPr>
        <w:t>PREREQUISITES</w:t>
      </w:r>
    </w:p>
    <w:p w14:paraId="788D4F61" w14:textId="77777777" w:rsidR="008737CE" w:rsidRPr="00A46549" w:rsidRDefault="008737CE" w:rsidP="008737CE">
      <w:pPr>
        <w:rPr>
          <w:rFonts w:ascii="Palatino Linotype" w:hAnsi="Palatino Linotype"/>
          <w:sz w:val="22"/>
          <w:szCs w:val="22"/>
        </w:rPr>
      </w:pPr>
      <w:r w:rsidRPr="00A46549">
        <w:rPr>
          <w:rFonts w:ascii="Palatino Linotype" w:hAnsi="Palatino Linotype"/>
          <w:sz w:val="22"/>
          <w:szCs w:val="22"/>
          <w:lang w:val="en-GB"/>
        </w:rPr>
        <w:t>None</w:t>
      </w:r>
      <w:r w:rsidRPr="00A46549">
        <w:rPr>
          <w:rFonts w:ascii="Palatino Linotype" w:hAnsi="Palatino Linotype"/>
          <w:sz w:val="22"/>
          <w:szCs w:val="22"/>
        </w:rPr>
        <w:t xml:space="preserve"> </w:t>
      </w:r>
    </w:p>
    <w:p w14:paraId="602B23A3" w14:textId="77777777" w:rsidR="008737CE" w:rsidRPr="00A46549" w:rsidRDefault="008737CE" w:rsidP="008737CE">
      <w:pPr>
        <w:rPr>
          <w:rFonts w:ascii="Palatino Linotype" w:hAnsi="Palatino Linotype"/>
          <w:b/>
          <w:sz w:val="22"/>
          <w:szCs w:val="22"/>
          <w:lang w:val="en-GB"/>
        </w:rPr>
      </w:pPr>
      <w:r w:rsidRPr="00A46549">
        <w:rPr>
          <w:rFonts w:ascii="Palatino Linotype" w:hAnsi="Palatino Linotype"/>
          <w:sz w:val="22"/>
          <w:szCs w:val="22"/>
          <w:lang w:val="en-GB"/>
        </w:rPr>
        <w:lastRenderedPageBreak/>
        <w:t xml:space="preserve">• </w:t>
      </w:r>
      <w:r w:rsidRPr="00A46549">
        <w:rPr>
          <w:rFonts w:ascii="Palatino Linotype" w:hAnsi="Palatino Linotype"/>
          <w:b/>
          <w:sz w:val="22"/>
          <w:szCs w:val="22"/>
          <w:lang w:val="en-GB"/>
        </w:rPr>
        <w:t>COURSE CONTENTS</w:t>
      </w:r>
    </w:p>
    <w:p w14:paraId="72031787" w14:textId="77777777" w:rsidR="008737CE" w:rsidRPr="00A46549" w:rsidRDefault="008737CE" w:rsidP="003B0C3C">
      <w:pPr>
        <w:pStyle w:val="a6"/>
        <w:numPr>
          <w:ilvl w:val="0"/>
          <w:numId w:val="39"/>
        </w:numPr>
        <w:contextualSpacing/>
        <w:rPr>
          <w:rFonts w:ascii="Palatino Linotype" w:hAnsi="Palatino Linotype"/>
          <w:bCs/>
          <w:sz w:val="22"/>
          <w:szCs w:val="22"/>
        </w:rPr>
      </w:pPr>
      <w:r w:rsidRPr="00A46549">
        <w:rPr>
          <w:rFonts w:ascii="Palatino Linotype" w:hAnsi="Palatino Linotype"/>
          <w:bCs/>
          <w:sz w:val="22"/>
          <w:szCs w:val="22"/>
        </w:rPr>
        <w:t>Presentation and critical analysis of the work and artistic contribution of contemporary leading theatre creators and performers.</w:t>
      </w:r>
    </w:p>
    <w:p w14:paraId="57B4FED7" w14:textId="46949BA0" w:rsidR="008737CE" w:rsidRPr="00BF6EC7" w:rsidRDefault="008737CE" w:rsidP="008737CE">
      <w:pPr>
        <w:pStyle w:val="a6"/>
        <w:numPr>
          <w:ilvl w:val="0"/>
          <w:numId w:val="39"/>
        </w:numPr>
        <w:contextualSpacing/>
        <w:rPr>
          <w:rFonts w:ascii="Palatino Linotype" w:hAnsi="Palatino Linotype"/>
          <w:sz w:val="22"/>
          <w:szCs w:val="22"/>
        </w:rPr>
      </w:pPr>
      <w:r w:rsidRPr="00A46549">
        <w:rPr>
          <w:rFonts w:ascii="Palatino Linotype" w:hAnsi="Palatino Linotype"/>
          <w:bCs/>
          <w:sz w:val="22"/>
          <w:szCs w:val="22"/>
        </w:rPr>
        <w:t xml:space="preserve">Interpretation of their theatre productions and theoretical work. </w:t>
      </w:r>
    </w:p>
    <w:p w14:paraId="55A166A1" w14:textId="77777777" w:rsidR="008737CE" w:rsidRPr="00EC26ED" w:rsidRDefault="008737CE" w:rsidP="008737CE">
      <w:pPr>
        <w:rPr>
          <w:rFonts w:ascii="Palatino Linotype" w:hAnsi="Palatino Linotype"/>
          <w:b/>
          <w:sz w:val="22"/>
          <w:szCs w:val="22"/>
          <w:lang w:val="el-GR"/>
        </w:rPr>
      </w:pPr>
      <w:r w:rsidRPr="00EC26ED">
        <w:rPr>
          <w:rFonts w:ascii="Palatino Linotype" w:hAnsi="Palatino Linotype"/>
          <w:sz w:val="22"/>
          <w:szCs w:val="22"/>
          <w:lang w:val="el-GR"/>
        </w:rPr>
        <w:t xml:space="preserve">• </w:t>
      </w:r>
      <w:r w:rsidRPr="00A46549">
        <w:rPr>
          <w:rFonts w:ascii="Palatino Linotype" w:hAnsi="Palatino Linotype"/>
          <w:b/>
          <w:sz w:val="22"/>
          <w:szCs w:val="22"/>
          <w:lang w:val="en-GB"/>
        </w:rPr>
        <w:t>RECOMMENDED</w:t>
      </w:r>
      <w:r w:rsidRPr="00EC26ED">
        <w:rPr>
          <w:rFonts w:ascii="Palatino Linotype" w:hAnsi="Palatino Linotype"/>
          <w:b/>
          <w:sz w:val="22"/>
          <w:szCs w:val="22"/>
          <w:lang w:val="el-GR"/>
        </w:rPr>
        <w:t xml:space="preserve"> </w:t>
      </w:r>
      <w:r w:rsidRPr="00A46549">
        <w:rPr>
          <w:rFonts w:ascii="Palatino Linotype" w:hAnsi="Palatino Linotype"/>
          <w:b/>
          <w:sz w:val="22"/>
          <w:szCs w:val="22"/>
          <w:lang w:val="en-GB"/>
        </w:rPr>
        <w:t>READING</w:t>
      </w:r>
    </w:p>
    <w:p w14:paraId="2BEB173D" w14:textId="77777777" w:rsidR="008737CE" w:rsidRPr="00A46549" w:rsidRDefault="008737CE" w:rsidP="008737CE">
      <w:pPr>
        <w:spacing w:after="0"/>
        <w:rPr>
          <w:rFonts w:ascii="Palatino Linotype" w:hAnsi="Palatino Linotype"/>
          <w:sz w:val="22"/>
          <w:szCs w:val="22"/>
        </w:rPr>
      </w:pPr>
      <w:r w:rsidRPr="00A46549">
        <w:rPr>
          <w:rFonts w:ascii="Palatino Linotype" w:eastAsia="Arial Unicode MS" w:hAnsi="Palatino Linotype"/>
          <w:iCs/>
          <w:sz w:val="22"/>
          <w:szCs w:val="22"/>
        </w:rPr>
        <w:sym w:font="Wingdings" w:char="F026"/>
      </w:r>
      <w:r w:rsidRPr="00EC26ED">
        <w:rPr>
          <w:rFonts w:ascii="Palatino Linotype" w:hAnsi="Palatino Linotype"/>
          <w:color w:val="000000"/>
          <w:sz w:val="22"/>
          <w:szCs w:val="22"/>
          <w:lang w:val="el-GR"/>
        </w:rPr>
        <w:t xml:space="preserve"> </w:t>
      </w:r>
      <w:r w:rsidRPr="00EC26ED">
        <w:rPr>
          <w:rFonts w:ascii="Palatino Linotype" w:hAnsi="Palatino Linotype"/>
          <w:sz w:val="22"/>
          <w:szCs w:val="22"/>
          <w:lang w:val="el-GR"/>
        </w:rPr>
        <w:t>– 2000.</w:t>
      </w:r>
      <w:r w:rsidRPr="00EC26ED">
        <w:rPr>
          <w:rFonts w:ascii="Palatino Linotype" w:hAnsi="Palatino Linotype"/>
          <w:i/>
          <w:sz w:val="22"/>
          <w:szCs w:val="22"/>
          <w:lang w:val="el-GR"/>
        </w:rPr>
        <w:t xml:space="preserve"> Θεόδωρος Τερζόπουλος και Θέατρο Άττις: Αναδρομή, μέθοδος, σχόλια.</w:t>
      </w:r>
      <w:r w:rsidRPr="00EC26ED">
        <w:rPr>
          <w:rFonts w:ascii="Palatino Linotype" w:hAnsi="Palatino Linotype"/>
          <w:sz w:val="22"/>
          <w:szCs w:val="22"/>
          <w:lang w:val="el-GR"/>
        </w:rPr>
        <w:t xml:space="preserve"> </w:t>
      </w:r>
      <w:r w:rsidRPr="00A46549">
        <w:rPr>
          <w:rFonts w:ascii="Palatino Linotype" w:hAnsi="Palatino Linotype"/>
          <w:sz w:val="22"/>
          <w:szCs w:val="22"/>
        </w:rPr>
        <w:t>Αθήνα: Άγρα, 2000.</w:t>
      </w:r>
    </w:p>
    <w:p w14:paraId="74E75673" w14:textId="77777777" w:rsidR="008737CE" w:rsidRPr="00A46549" w:rsidRDefault="008737CE" w:rsidP="003B0C3C">
      <w:pPr>
        <w:pStyle w:val="a6"/>
        <w:numPr>
          <w:ilvl w:val="0"/>
          <w:numId w:val="38"/>
        </w:numPr>
        <w:spacing w:after="0"/>
        <w:contextualSpacing/>
        <w:rPr>
          <w:rFonts w:ascii="Palatino Linotype" w:hAnsi="Palatino Linotype"/>
          <w:sz w:val="22"/>
          <w:szCs w:val="22"/>
        </w:rPr>
      </w:pPr>
      <w:r w:rsidRPr="00A46549">
        <w:rPr>
          <w:rFonts w:ascii="Palatino Linotype" w:hAnsi="Palatino Linotype"/>
          <w:sz w:val="22"/>
          <w:szCs w:val="22"/>
        </w:rPr>
        <w:t>Artaud</w:t>
      </w:r>
      <w:r w:rsidRPr="00EC26ED">
        <w:rPr>
          <w:rFonts w:ascii="Palatino Linotype" w:hAnsi="Palatino Linotype"/>
          <w:sz w:val="22"/>
          <w:szCs w:val="22"/>
          <w:lang w:val="el-GR"/>
        </w:rPr>
        <w:t xml:space="preserve"> </w:t>
      </w:r>
      <w:r w:rsidRPr="00A46549">
        <w:rPr>
          <w:rFonts w:ascii="Palatino Linotype" w:hAnsi="Palatino Linotype"/>
          <w:sz w:val="22"/>
          <w:szCs w:val="22"/>
        </w:rPr>
        <w:t>Antonin</w:t>
      </w:r>
      <w:r w:rsidRPr="00EC26ED">
        <w:rPr>
          <w:rFonts w:ascii="Palatino Linotype" w:hAnsi="Palatino Linotype"/>
          <w:sz w:val="22"/>
          <w:szCs w:val="22"/>
          <w:lang w:val="el-GR"/>
        </w:rPr>
        <w:t xml:space="preserve">, 1992. </w:t>
      </w:r>
      <w:r w:rsidRPr="00EC26ED">
        <w:rPr>
          <w:rFonts w:ascii="Palatino Linotype" w:hAnsi="Palatino Linotype"/>
          <w:i/>
          <w:sz w:val="22"/>
          <w:szCs w:val="22"/>
          <w:lang w:val="el-GR"/>
        </w:rPr>
        <w:t>Το θέατρο και το είδωλό του</w:t>
      </w:r>
      <w:r w:rsidRPr="00EC26ED">
        <w:rPr>
          <w:rFonts w:ascii="Palatino Linotype" w:hAnsi="Palatino Linotype"/>
          <w:sz w:val="22"/>
          <w:szCs w:val="22"/>
          <w:lang w:val="el-GR"/>
        </w:rPr>
        <w:t xml:space="preserve">. </w:t>
      </w:r>
      <w:r w:rsidRPr="00A46549">
        <w:rPr>
          <w:rFonts w:ascii="Palatino Linotype" w:hAnsi="Palatino Linotype"/>
          <w:sz w:val="22"/>
          <w:szCs w:val="22"/>
        </w:rPr>
        <w:t>Αθήνα / Γιάννινα: Δωδώνη</w:t>
      </w:r>
    </w:p>
    <w:p w14:paraId="69EC6B11" w14:textId="77777777" w:rsidR="008737CE" w:rsidRPr="00A46549" w:rsidRDefault="008737CE" w:rsidP="003B0C3C">
      <w:pPr>
        <w:pStyle w:val="a6"/>
        <w:numPr>
          <w:ilvl w:val="0"/>
          <w:numId w:val="38"/>
        </w:numPr>
        <w:spacing w:after="0"/>
        <w:contextualSpacing/>
        <w:rPr>
          <w:rFonts w:ascii="Palatino Linotype" w:hAnsi="Palatino Linotype"/>
          <w:sz w:val="22"/>
          <w:szCs w:val="22"/>
        </w:rPr>
      </w:pPr>
      <w:r w:rsidRPr="00A46549">
        <w:rPr>
          <w:rFonts w:ascii="Palatino Linotype" w:hAnsi="Palatino Linotype"/>
          <w:sz w:val="22"/>
          <w:szCs w:val="22"/>
        </w:rPr>
        <w:t>Bablet</w:t>
      </w:r>
      <w:r w:rsidRPr="00EC26ED">
        <w:rPr>
          <w:rFonts w:ascii="Palatino Linotype" w:hAnsi="Palatino Linotype"/>
          <w:sz w:val="22"/>
          <w:szCs w:val="22"/>
          <w:lang w:val="el-GR"/>
        </w:rPr>
        <w:t xml:space="preserve"> </w:t>
      </w:r>
      <w:r w:rsidRPr="00A46549">
        <w:rPr>
          <w:rFonts w:ascii="Palatino Linotype" w:hAnsi="Palatino Linotype"/>
          <w:sz w:val="22"/>
          <w:szCs w:val="22"/>
        </w:rPr>
        <w:t>Denis</w:t>
      </w:r>
      <w:r w:rsidRPr="00EC26ED">
        <w:rPr>
          <w:rFonts w:ascii="Palatino Linotype" w:hAnsi="Palatino Linotype"/>
          <w:sz w:val="22"/>
          <w:szCs w:val="22"/>
          <w:lang w:val="el-GR"/>
        </w:rPr>
        <w:t xml:space="preserve">, 2008. </w:t>
      </w:r>
      <w:r w:rsidRPr="00EC26ED">
        <w:rPr>
          <w:rFonts w:ascii="Palatino Linotype" w:hAnsi="Palatino Linotype"/>
          <w:i/>
          <w:sz w:val="22"/>
          <w:szCs w:val="22"/>
          <w:lang w:val="el-GR"/>
        </w:rPr>
        <w:t>Ιστορία σύγχρονης σκηνοθεσίας 1887-1914</w:t>
      </w:r>
      <w:r w:rsidRPr="00EC26ED">
        <w:rPr>
          <w:rFonts w:ascii="Palatino Linotype" w:hAnsi="Palatino Linotype"/>
          <w:sz w:val="22"/>
          <w:szCs w:val="22"/>
          <w:lang w:val="el-GR"/>
        </w:rPr>
        <w:t xml:space="preserve"> (μετ. </w:t>
      </w:r>
      <w:r w:rsidRPr="00A46549">
        <w:rPr>
          <w:rFonts w:ascii="Palatino Linotype" w:hAnsi="Palatino Linotype"/>
          <w:sz w:val="22"/>
          <w:szCs w:val="22"/>
        </w:rPr>
        <w:t>Δ. Κωνσταντινίδης). Θεσσαλονίκη: University Studio Press</w:t>
      </w:r>
    </w:p>
    <w:p w14:paraId="2DD45D98" w14:textId="77777777" w:rsidR="008737CE" w:rsidRPr="00A46549" w:rsidRDefault="008737CE" w:rsidP="003B0C3C">
      <w:pPr>
        <w:pStyle w:val="a6"/>
        <w:numPr>
          <w:ilvl w:val="0"/>
          <w:numId w:val="38"/>
        </w:numPr>
        <w:spacing w:after="0"/>
        <w:contextualSpacing/>
        <w:rPr>
          <w:rFonts w:ascii="Palatino Linotype" w:hAnsi="Palatino Linotype"/>
          <w:sz w:val="22"/>
          <w:szCs w:val="22"/>
        </w:rPr>
      </w:pPr>
      <w:r w:rsidRPr="00A46549">
        <w:rPr>
          <w:rFonts w:ascii="Palatino Linotype" w:hAnsi="Palatino Linotype"/>
          <w:sz w:val="22"/>
          <w:szCs w:val="22"/>
        </w:rPr>
        <w:t xml:space="preserve">Drain Richard (ed.), 1995. </w:t>
      </w:r>
      <w:r w:rsidRPr="00A46549">
        <w:rPr>
          <w:rFonts w:ascii="Palatino Linotype" w:hAnsi="Palatino Linotype"/>
          <w:i/>
          <w:sz w:val="22"/>
          <w:szCs w:val="22"/>
        </w:rPr>
        <w:t>Twentieth-century theatre. A sourcebook</w:t>
      </w:r>
      <w:r w:rsidRPr="00A46549">
        <w:rPr>
          <w:rFonts w:ascii="Palatino Linotype" w:hAnsi="Palatino Linotype"/>
          <w:sz w:val="22"/>
          <w:szCs w:val="22"/>
        </w:rPr>
        <w:t>. London / New York: Routledge</w:t>
      </w:r>
    </w:p>
    <w:p w14:paraId="471751B5" w14:textId="77777777" w:rsidR="008737CE" w:rsidRPr="00A46549" w:rsidRDefault="008737CE" w:rsidP="003B0C3C">
      <w:pPr>
        <w:pStyle w:val="a6"/>
        <w:numPr>
          <w:ilvl w:val="0"/>
          <w:numId w:val="38"/>
        </w:numPr>
        <w:spacing w:after="0"/>
        <w:contextualSpacing/>
        <w:rPr>
          <w:rFonts w:ascii="Palatino Linotype" w:hAnsi="Palatino Linotype"/>
          <w:i/>
          <w:iCs/>
          <w:sz w:val="22"/>
          <w:szCs w:val="22"/>
          <w:lang w:val="fr-FR"/>
        </w:rPr>
      </w:pPr>
      <w:r w:rsidRPr="00A46549">
        <w:rPr>
          <w:rFonts w:ascii="Palatino Linotype" w:hAnsi="Palatino Linotype"/>
          <w:bCs/>
          <w:iCs/>
          <w:sz w:val="22"/>
          <w:szCs w:val="22"/>
        </w:rPr>
        <w:t>Dusigne</w:t>
      </w:r>
      <w:r w:rsidRPr="00EC26ED">
        <w:rPr>
          <w:rFonts w:ascii="Palatino Linotype" w:hAnsi="Palatino Linotype"/>
          <w:iCs/>
          <w:sz w:val="22"/>
          <w:szCs w:val="22"/>
          <w:lang w:val="el-GR"/>
        </w:rPr>
        <w:t xml:space="preserve"> </w:t>
      </w:r>
      <w:r w:rsidRPr="00A46549">
        <w:rPr>
          <w:rFonts w:ascii="Palatino Linotype" w:hAnsi="Palatino Linotype"/>
          <w:bCs/>
          <w:iCs/>
          <w:sz w:val="22"/>
          <w:szCs w:val="22"/>
        </w:rPr>
        <w:t>Jean</w:t>
      </w:r>
      <w:r w:rsidRPr="00EC26ED">
        <w:rPr>
          <w:rFonts w:ascii="Palatino Linotype" w:hAnsi="Palatino Linotype"/>
          <w:bCs/>
          <w:iCs/>
          <w:sz w:val="22"/>
          <w:szCs w:val="22"/>
          <w:lang w:val="el-GR"/>
        </w:rPr>
        <w:t>-</w:t>
      </w:r>
      <w:r w:rsidRPr="00A46549">
        <w:rPr>
          <w:rFonts w:ascii="Palatino Linotype" w:hAnsi="Palatino Linotype"/>
          <w:bCs/>
          <w:iCs/>
          <w:sz w:val="22"/>
          <w:szCs w:val="22"/>
        </w:rPr>
        <w:t>Fran</w:t>
      </w:r>
      <w:r w:rsidRPr="00EC26ED">
        <w:rPr>
          <w:rFonts w:ascii="Palatino Linotype" w:hAnsi="Palatino Linotype"/>
          <w:bCs/>
          <w:iCs/>
          <w:sz w:val="22"/>
          <w:szCs w:val="22"/>
          <w:lang w:val="el-GR"/>
        </w:rPr>
        <w:t>ç</w:t>
      </w:r>
      <w:r w:rsidRPr="00A46549">
        <w:rPr>
          <w:rFonts w:ascii="Palatino Linotype" w:hAnsi="Palatino Linotype"/>
          <w:bCs/>
          <w:iCs/>
          <w:sz w:val="22"/>
          <w:szCs w:val="22"/>
        </w:rPr>
        <w:t>ois</w:t>
      </w:r>
      <w:r w:rsidRPr="00EC26ED">
        <w:rPr>
          <w:rFonts w:ascii="Palatino Linotype" w:hAnsi="Palatino Linotype"/>
          <w:bCs/>
          <w:iCs/>
          <w:sz w:val="22"/>
          <w:szCs w:val="22"/>
          <w:lang w:val="el-GR"/>
        </w:rPr>
        <w:t xml:space="preserve"> (επιμ.)</w:t>
      </w:r>
      <w:r w:rsidRPr="00EC26ED">
        <w:rPr>
          <w:rFonts w:ascii="Palatino Linotype" w:hAnsi="Palatino Linotype"/>
          <w:b/>
          <w:bCs/>
          <w:iCs/>
          <w:sz w:val="22"/>
          <w:szCs w:val="22"/>
          <w:lang w:val="el-GR"/>
        </w:rPr>
        <w:t xml:space="preserve"> </w:t>
      </w:r>
      <w:r w:rsidRPr="00EC26ED">
        <w:rPr>
          <w:rFonts w:ascii="Palatino Linotype" w:hAnsi="Palatino Linotype"/>
          <w:iCs/>
          <w:sz w:val="22"/>
          <w:szCs w:val="22"/>
          <w:lang w:val="el-GR"/>
        </w:rPr>
        <w:t xml:space="preserve">2002. </w:t>
      </w:r>
      <w:r w:rsidRPr="00EC26ED">
        <w:rPr>
          <w:rFonts w:ascii="Palatino Linotype" w:hAnsi="Palatino Linotype"/>
          <w:i/>
          <w:iCs/>
          <w:sz w:val="22"/>
          <w:szCs w:val="22"/>
          <w:lang w:val="el-GR"/>
        </w:rPr>
        <w:t>Από το Θέατρο Τέχνης στην Τέχνη του Θεάτρου: ανθολογία θεμελιακών κειμένων του 20</w:t>
      </w:r>
      <w:r w:rsidRPr="00EC26ED">
        <w:rPr>
          <w:rFonts w:ascii="Palatino Linotype" w:hAnsi="Palatino Linotype"/>
          <w:i/>
          <w:iCs/>
          <w:sz w:val="22"/>
          <w:szCs w:val="22"/>
          <w:vertAlign w:val="superscript"/>
          <w:lang w:val="el-GR"/>
        </w:rPr>
        <w:t>ού</w:t>
      </w:r>
      <w:r w:rsidRPr="00EC26ED">
        <w:rPr>
          <w:rFonts w:ascii="Palatino Linotype" w:hAnsi="Palatino Linotype"/>
          <w:i/>
          <w:iCs/>
          <w:sz w:val="22"/>
          <w:szCs w:val="22"/>
          <w:lang w:val="el-GR"/>
        </w:rPr>
        <w:t xml:space="preserve"> αιώνα</w:t>
      </w:r>
      <w:r w:rsidRPr="00EC26ED">
        <w:rPr>
          <w:rFonts w:ascii="Palatino Linotype" w:hAnsi="Palatino Linotype"/>
          <w:sz w:val="22"/>
          <w:szCs w:val="22"/>
          <w:lang w:val="el-GR"/>
        </w:rPr>
        <w:t xml:space="preserve"> (μετ. </w:t>
      </w:r>
      <w:r w:rsidRPr="00A46549">
        <w:rPr>
          <w:rFonts w:ascii="Palatino Linotype" w:hAnsi="Palatino Linotype"/>
          <w:sz w:val="22"/>
          <w:szCs w:val="22"/>
        </w:rPr>
        <w:t>Μάγια</w:t>
      </w:r>
      <w:r w:rsidRPr="00A46549">
        <w:rPr>
          <w:rFonts w:ascii="Palatino Linotype" w:hAnsi="Palatino Linotype"/>
          <w:i/>
          <w:iCs/>
          <w:sz w:val="22"/>
          <w:szCs w:val="22"/>
          <w:lang w:val="fr-FR"/>
        </w:rPr>
        <w:t xml:space="preserve"> </w:t>
      </w:r>
      <w:r w:rsidRPr="00A46549">
        <w:rPr>
          <w:rFonts w:ascii="Palatino Linotype" w:hAnsi="Palatino Linotype"/>
          <w:sz w:val="22"/>
          <w:szCs w:val="22"/>
        </w:rPr>
        <w:t>Λυμπεροπούλου</w:t>
      </w:r>
      <w:r w:rsidRPr="00A46549">
        <w:rPr>
          <w:rFonts w:ascii="Palatino Linotype" w:hAnsi="Palatino Linotype"/>
          <w:sz w:val="22"/>
          <w:szCs w:val="22"/>
          <w:lang w:val="fr-FR"/>
        </w:rPr>
        <w:t xml:space="preserve">), </w:t>
      </w:r>
      <w:r w:rsidRPr="00A46549">
        <w:rPr>
          <w:rFonts w:ascii="Palatino Linotype" w:hAnsi="Palatino Linotype"/>
          <w:sz w:val="22"/>
          <w:szCs w:val="22"/>
        </w:rPr>
        <w:t>Πάτρα</w:t>
      </w:r>
      <w:r w:rsidRPr="00A46549">
        <w:rPr>
          <w:rFonts w:ascii="Palatino Linotype" w:hAnsi="Palatino Linotype"/>
          <w:sz w:val="22"/>
          <w:szCs w:val="22"/>
          <w:lang w:val="fr-FR"/>
        </w:rPr>
        <w:t xml:space="preserve">: </w:t>
      </w:r>
      <w:r w:rsidRPr="00A46549">
        <w:rPr>
          <w:rFonts w:ascii="Palatino Linotype" w:hAnsi="Palatino Linotype"/>
          <w:sz w:val="22"/>
          <w:szCs w:val="22"/>
        </w:rPr>
        <w:t>ΔΗΠΕΘΕ</w:t>
      </w:r>
      <w:r w:rsidRPr="00A46549">
        <w:rPr>
          <w:rFonts w:ascii="Palatino Linotype" w:hAnsi="Palatino Linotype"/>
          <w:sz w:val="22"/>
          <w:szCs w:val="22"/>
          <w:lang w:val="fr-FR"/>
        </w:rPr>
        <w:t xml:space="preserve"> </w:t>
      </w:r>
      <w:r w:rsidRPr="00A46549">
        <w:rPr>
          <w:rFonts w:ascii="Palatino Linotype" w:hAnsi="Palatino Linotype"/>
          <w:sz w:val="22"/>
          <w:szCs w:val="22"/>
        </w:rPr>
        <w:t>Πάτρας</w:t>
      </w:r>
    </w:p>
    <w:p w14:paraId="64A65D26" w14:textId="77777777" w:rsidR="008737CE" w:rsidRPr="00A46549" w:rsidRDefault="008737CE" w:rsidP="003B0C3C">
      <w:pPr>
        <w:pStyle w:val="a6"/>
        <w:numPr>
          <w:ilvl w:val="0"/>
          <w:numId w:val="38"/>
        </w:numPr>
        <w:spacing w:after="0"/>
        <w:contextualSpacing/>
        <w:rPr>
          <w:rFonts w:ascii="Palatino Linotype" w:hAnsi="Palatino Linotype"/>
          <w:sz w:val="22"/>
          <w:szCs w:val="22"/>
          <w:lang w:val="fr-FR"/>
        </w:rPr>
      </w:pPr>
      <w:r w:rsidRPr="00A46549">
        <w:rPr>
          <w:rFonts w:ascii="Palatino Linotype" w:hAnsi="Palatino Linotype"/>
          <w:sz w:val="22"/>
          <w:szCs w:val="22"/>
          <w:lang w:val="fr-FR"/>
        </w:rPr>
        <w:t xml:space="preserve">Féral Josette, 1998. </w:t>
      </w:r>
      <w:r w:rsidRPr="00A46549">
        <w:rPr>
          <w:rFonts w:ascii="Palatino Linotype" w:hAnsi="Palatino Linotype"/>
          <w:i/>
          <w:sz w:val="22"/>
          <w:szCs w:val="22"/>
          <w:lang w:val="fr-FR"/>
        </w:rPr>
        <w:t>Mise en scène et Jeu de l’acteur : Entretiens</w:t>
      </w:r>
      <w:r w:rsidRPr="00A46549">
        <w:rPr>
          <w:rFonts w:ascii="Palatino Linotype" w:hAnsi="Palatino Linotype"/>
          <w:sz w:val="22"/>
          <w:szCs w:val="22"/>
          <w:lang w:val="fr-FR"/>
        </w:rPr>
        <w:t xml:space="preserve">, tome 2. Montréal / Carnières : Editions Jeu/Editions Lansman </w:t>
      </w:r>
    </w:p>
    <w:p w14:paraId="5D50772F" w14:textId="77777777" w:rsidR="008737CE" w:rsidRPr="00A46549" w:rsidRDefault="008737CE" w:rsidP="003B0C3C">
      <w:pPr>
        <w:pStyle w:val="a6"/>
        <w:numPr>
          <w:ilvl w:val="0"/>
          <w:numId w:val="38"/>
        </w:numPr>
        <w:spacing w:after="0"/>
        <w:contextualSpacing/>
        <w:rPr>
          <w:rFonts w:ascii="Palatino Linotype" w:hAnsi="Palatino Linotype"/>
          <w:sz w:val="22"/>
          <w:szCs w:val="22"/>
          <w:lang w:val="fr-FR"/>
        </w:rPr>
      </w:pPr>
      <w:r w:rsidRPr="00A46549">
        <w:rPr>
          <w:rFonts w:ascii="Palatino Linotype" w:hAnsi="Palatino Linotype"/>
          <w:sz w:val="22"/>
          <w:szCs w:val="22"/>
          <w:lang w:val="fr-FR"/>
        </w:rPr>
        <w:t xml:space="preserve">Jomaron Jacqueline, 2009. </w:t>
      </w:r>
      <w:r w:rsidRPr="00EC26ED">
        <w:rPr>
          <w:rFonts w:ascii="Palatino Linotype" w:hAnsi="Palatino Linotype"/>
          <w:i/>
          <w:sz w:val="22"/>
          <w:szCs w:val="22"/>
          <w:lang w:val="el-GR"/>
        </w:rPr>
        <w:t>Ιστορία</w:t>
      </w:r>
      <w:r w:rsidRPr="00A46549">
        <w:rPr>
          <w:rFonts w:ascii="Palatino Linotype" w:hAnsi="Palatino Linotype"/>
          <w:i/>
          <w:sz w:val="22"/>
          <w:szCs w:val="22"/>
          <w:lang w:val="fr-FR"/>
        </w:rPr>
        <w:t xml:space="preserve"> </w:t>
      </w:r>
      <w:r w:rsidRPr="00EC26ED">
        <w:rPr>
          <w:rFonts w:ascii="Palatino Linotype" w:hAnsi="Palatino Linotype"/>
          <w:i/>
          <w:sz w:val="22"/>
          <w:szCs w:val="22"/>
          <w:lang w:val="el-GR"/>
        </w:rPr>
        <w:t>σύγχρονης</w:t>
      </w:r>
      <w:r w:rsidRPr="00A46549">
        <w:rPr>
          <w:rFonts w:ascii="Palatino Linotype" w:hAnsi="Palatino Linotype"/>
          <w:i/>
          <w:sz w:val="22"/>
          <w:szCs w:val="22"/>
          <w:lang w:val="fr-FR"/>
        </w:rPr>
        <w:t xml:space="preserve"> </w:t>
      </w:r>
      <w:r w:rsidRPr="00EC26ED">
        <w:rPr>
          <w:rFonts w:ascii="Palatino Linotype" w:hAnsi="Palatino Linotype"/>
          <w:i/>
          <w:sz w:val="22"/>
          <w:szCs w:val="22"/>
          <w:lang w:val="el-GR"/>
        </w:rPr>
        <w:t>σκηνοθεσίας</w:t>
      </w:r>
      <w:r w:rsidRPr="00A46549">
        <w:rPr>
          <w:rFonts w:ascii="Palatino Linotype" w:hAnsi="Palatino Linotype"/>
          <w:i/>
          <w:sz w:val="22"/>
          <w:szCs w:val="22"/>
          <w:lang w:val="fr-FR"/>
        </w:rPr>
        <w:t xml:space="preserve"> 1914-1940</w:t>
      </w:r>
      <w:r w:rsidRPr="00A46549">
        <w:rPr>
          <w:rFonts w:ascii="Palatino Linotype" w:hAnsi="Palatino Linotype"/>
          <w:sz w:val="22"/>
          <w:szCs w:val="22"/>
          <w:lang w:val="fr-FR"/>
        </w:rPr>
        <w:t xml:space="preserve"> (</w:t>
      </w:r>
      <w:r w:rsidRPr="00EC26ED">
        <w:rPr>
          <w:rFonts w:ascii="Palatino Linotype" w:hAnsi="Palatino Linotype"/>
          <w:sz w:val="22"/>
          <w:szCs w:val="22"/>
          <w:lang w:val="el-GR"/>
        </w:rPr>
        <w:t>μετ</w:t>
      </w:r>
      <w:r w:rsidRPr="00A46549">
        <w:rPr>
          <w:rFonts w:ascii="Palatino Linotype" w:hAnsi="Palatino Linotype"/>
          <w:sz w:val="22"/>
          <w:szCs w:val="22"/>
          <w:lang w:val="fr-FR"/>
        </w:rPr>
        <w:t xml:space="preserve">. </w:t>
      </w:r>
      <w:r w:rsidRPr="00A46549">
        <w:rPr>
          <w:rFonts w:ascii="Palatino Linotype" w:hAnsi="Palatino Linotype"/>
          <w:sz w:val="22"/>
          <w:szCs w:val="22"/>
        </w:rPr>
        <w:t>Δ</w:t>
      </w:r>
      <w:r w:rsidRPr="00A46549">
        <w:rPr>
          <w:rFonts w:ascii="Palatino Linotype" w:hAnsi="Palatino Linotype"/>
          <w:sz w:val="22"/>
          <w:szCs w:val="22"/>
          <w:lang w:val="fr-FR"/>
        </w:rPr>
        <w:t xml:space="preserve">. </w:t>
      </w:r>
      <w:r w:rsidRPr="00A46549">
        <w:rPr>
          <w:rFonts w:ascii="Palatino Linotype" w:hAnsi="Palatino Linotype"/>
          <w:sz w:val="22"/>
          <w:szCs w:val="22"/>
        </w:rPr>
        <w:t>Κωνσταντινίδης</w:t>
      </w:r>
      <w:r w:rsidRPr="00A46549">
        <w:rPr>
          <w:rFonts w:ascii="Palatino Linotype" w:hAnsi="Palatino Linotype"/>
          <w:sz w:val="22"/>
          <w:szCs w:val="22"/>
          <w:lang w:val="fr-FR"/>
        </w:rPr>
        <w:t xml:space="preserve">). </w:t>
      </w:r>
      <w:r w:rsidRPr="00A46549">
        <w:rPr>
          <w:rFonts w:ascii="Palatino Linotype" w:hAnsi="Palatino Linotype"/>
          <w:sz w:val="22"/>
          <w:szCs w:val="22"/>
        </w:rPr>
        <w:t>Θεσσαλονίκη</w:t>
      </w:r>
      <w:r w:rsidRPr="00A46549">
        <w:rPr>
          <w:rFonts w:ascii="Palatino Linotype" w:hAnsi="Palatino Linotype"/>
          <w:sz w:val="22"/>
          <w:szCs w:val="22"/>
          <w:lang w:val="fr-FR"/>
        </w:rPr>
        <w:t>: University Studio Press</w:t>
      </w:r>
    </w:p>
    <w:p w14:paraId="72F933FE" w14:textId="77777777" w:rsidR="008737CE" w:rsidRPr="00A46549" w:rsidRDefault="008737CE" w:rsidP="003B0C3C">
      <w:pPr>
        <w:pStyle w:val="a6"/>
        <w:numPr>
          <w:ilvl w:val="0"/>
          <w:numId w:val="38"/>
        </w:numPr>
        <w:spacing w:after="0"/>
        <w:contextualSpacing/>
        <w:rPr>
          <w:rFonts w:ascii="Palatino Linotype" w:hAnsi="Palatino Linotype"/>
          <w:sz w:val="22"/>
          <w:szCs w:val="22"/>
        </w:rPr>
      </w:pPr>
      <w:r w:rsidRPr="00A46549">
        <w:rPr>
          <w:rFonts w:ascii="Palatino Linotype" w:hAnsi="Palatino Linotype"/>
          <w:bCs/>
          <w:sz w:val="22"/>
          <w:szCs w:val="22"/>
          <w:lang w:val="fr-FR"/>
        </w:rPr>
        <w:t xml:space="preserve">Kelleher Joe, Ridout Nicholas, Castellucci Claudia, Guidi Chiara, Castellucci Romeo, 2007. </w:t>
      </w:r>
      <w:r w:rsidRPr="00A46549">
        <w:rPr>
          <w:rFonts w:ascii="Palatino Linotype" w:hAnsi="Palatino Linotype"/>
          <w:bCs/>
          <w:i/>
          <w:sz w:val="22"/>
          <w:szCs w:val="22"/>
        </w:rPr>
        <w:t>The Theatre of Socìetas Raffaello Sanzio</w:t>
      </w:r>
      <w:r w:rsidRPr="00A46549">
        <w:rPr>
          <w:rFonts w:ascii="Palatino Linotype" w:hAnsi="Palatino Linotype"/>
          <w:bCs/>
          <w:sz w:val="22"/>
          <w:szCs w:val="22"/>
        </w:rPr>
        <w:t>. London / New York: Routledge</w:t>
      </w:r>
    </w:p>
    <w:p w14:paraId="5D4C8305" w14:textId="77777777" w:rsidR="008737CE" w:rsidRPr="00A46549" w:rsidRDefault="008737CE" w:rsidP="003B0C3C">
      <w:pPr>
        <w:pStyle w:val="a6"/>
        <w:numPr>
          <w:ilvl w:val="0"/>
          <w:numId w:val="38"/>
        </w:numPr>
        <w:spacing w:after="0"/>
        <w:contextualSpacing/>
        <w:rPr>
          <w:rFonts w:ascii="Palatino Linotype" w:hAnsi="Palatino Linotype"/>
          <w:sz w:val="22"/>
          <w:szCs w:val="22"/>
        </w:rPr>
      </w:pPr>
      <w:r w:rsidRPr="00A46549">
        <w:rPr>
          <w:rFonts w:ascii="Palatino Linotype" w:hAnsi="Palatino Linotype"/>
          <w:sz w:val="22"/>
          <w:szCs w:val="22"/>
        </w:rPr>
        <w:t xml:space="preserve">Krasner David (ed.), 2008. </w:t>
      </w:r>
      <w:r w:rsidRPr="00A46549">
        <w:rPr>
          <w:rFonts w:ascii="Palatino Linotype" w:hAnsi="Palatino Linotype"/>
          <w:i/>
          <w:sz w:val="22"/>
          <w:szCs w:val="22"/>
        </w:rPr>
        <w:t>Theatre in Theory, 1900-2000: An Αnthology</w:t>
      </w:r>
      <w:r w:rsidRPr="00A46549">
        <w:rPr>
          <w:rFonts w:ascii="Palatino Linotype" w:hAnsi="Palatino Linotype"/>
          <w:sz w:val="22"/>
          <w:szCs w:val="22"/>
        </w:rPr>
        <w:t>. Malden / Oxford / Carlton-Victoria: Blackwell</w:t>
      </w:r>
    </w:p>
    <w:p w14:paraId="5B4B3872" w14:textId="77777777" w:rsidR="008737CE" w:rsidRPr="00A46549" w:rsidRDefault="008737CE" w:rsidP="003B0C3C">
      <w:pPr>
        <w:pStyle w:val="a6"/>
        <w:numPr>
          <w:ilvl w:val="0"/>
          <w:numId w:val="38"/>
        </w:numPr>
        <w:spacing w:after="0"/>
        <w:contextualSpacing/>
        <w:rPr>
          <w:rFonts w:ascii="Palatino Linotype" w:hAnsi="Palatino Linotype"/>
          <w:sz w:val="22"/>
          <w:szCs w:val="22"/>
        </w:rPr>
      </w:pPr>
      <w:r w:rsidRPr="00A46549">
        <w:rPr>
          <w:rFonts w:ascii="Palatino Linotype" w:hAnsi="Palatino Linotype"/>
          <w:sz w:val="22"/>
          <w:szCs w:val="22"/>
        </w:rPr>
        <w:t xml:space="preserve">Lehmann Hans-Τhies, 2006. </w:t>
      </w:r>
      <w:r w:rsidRPr="00A46549">
        <w:rPr>
          <w:rFonts w:ascii="Palatino Linotype" w:hAnsi="Palatino Linotype"/>
          <w:i/>
          <w:sz w:val="22"/>
          <w:szCs w:val="22"/>
        </w:rPr>
        <w:t>Postdramatic Theatre</w:t>
      </w:r>
      <w:r w:rsidRPr="00A46549">
        <w:rPr>
          <w:rFonts w:ascii="Palatino Linotype" w:hAnsi="Palatino Linotype"/>
          <w:sz w:val="22"/>
          <w:szCs w:val="22"/>
        </w:rPr>
        <w:t xml:space="preserve"> (μετ. Karen Jόrs-Munby). </w:t>
      </w:r>
      <w:r w:rsidRPr="00A46549">
        <w:rPr>
          <w:rFonts w:ascii="Palatino Linotype" w:hAnsi="Palatino Linotype"/>
          <w:bCs/>
          <w:sz w:val="22"/>
          <w:szCs w:val="22"/>
        </w:rPr>
        <w:t xml:space="preserve">London / New York: </w:t>
      </w:r>
      <w:r w:rsidRPr="00A46549">
        <w:rPr>
          <w:rFonts w:ascii="Palatino Linotype" w:hAnsi="Palatino Linotype"/>
          <w:sz w:val="22"/>
          <w:szCs w:val="22"/>
        </w:rPr>
        <w:t xml:space="preserve"> Routledge </w:t>
      </w:r>
    </w:p>
    <w:p w14:paraId="6FC16140" w14:textId="77777777" w:rsidR="008737CE" w:rsidRPr="00A46549" w:rsidRDefault="008737CE" w:rsidP="003B0C3C">
      <w:pPr>
        <w:pStyle w:val="a6"/>
        <w:numPr>
          <w:ilvl w:val="0"/>
          <w:numId w:val="38"/>
        </w:numPr>
        <w:spacing w:after="0"/>
        <w:contextualSpacing/>
        <w:rPr>
          <w:rFonts w:ascii="Palatino Linotype" w:hAnsi="Palatino Linotype"/>
          <w:sz w:val="22"/>
          <w:szCs w:val="22"/>
        </w:rPr>
      </w:pPr>
      <w:r w:rsidRPr="00A46549">
        <w:rPr>
          <w:rFonts w:ascii="Palatino Linotype" w:hAnsi="Palatino Linotype"/>
          <w:sz w:val="22"/>
          <w:szCs w:val="22"/>
        </w:rPr>
        <w:t xml:space="preserve">Miller G. Judith, 2007. </w:t>
      </w:r>
      <w:r w:rsidRPr="00A46549">
        <w:rPr>
          <w:rFonts w:ascii="Palatino Linotype" w:hAnsi="Palatino Linotype"/>
          <w:i/>
          <w:sz w:val="22"/>
          <w:szCs w:val="22"/>
        </w:rPr>
        <w:t>Ariane Mnouchkine</w:t>
      </w:r>
      <w:r w:rsidRPr="00A46549">
        <w:rPr>
          <w:rFonts w:ascii="Palatino Linotype" w:hAnsi="Palatino Linotype"/>
          <w:sz w:val="22"/>
          <w:szCs w:val="22"/>
        </w:rPr>
        <w:t>. London / New York: Routledge</w:t>
      </w:r>
    </w:p>
    <w:p w14:paraId="68BCCD68" w14:textId="77777777" w:rsidR="008737CE" w:rsidRPr="00A46549" w:rsidRDefault="008737CE" w:rsidP="003B0C3C">
      <w:pPr>
        <w:pStyle w:val="a6"/>
        <w:numPr>
          <w:ilvl w:val="0"/>
          <w:numId w:val="38"/>
        </w:numPr>
        <w:spacing w:after="0"/>
        <w:contextualSpacing/>
        <w:rPr>
          <w:rFonts w:ascii="Palatino Linotype" w:hAnsi="Palatino Linotype"/>
          <w:sz w:val="22"/>
          <w:szCs w:val="22"/>
        </w:rPr>
      </w:pPr>
      <w:r w:rsidRPr="00A46549">
        <w:rPr>
          <w:rFonts w:ascii="Palatino Linotype" w:hAnsi="Palatino Linotype"/>
          <w:sz w:val="22"/>
          <w:szCs w:val="22"/>
        </w:rPr>
        <w:t xml:space="preserve">Mitter Shomit &amp; Shevtsova Maria (eds.), 2005. </w:t>
      </w:r>
      <w:r w:rsidRPr="00A46549">
        <w:rPr>
          <w:rFonts w:ascii="Palatino Linotype" w:hAnsi="Palatino Linotype"/>
          <w:i/>
          <w:sz w:val="22"/>
          <w:szCs w:val="22"/>
        </w:rPr>
        <w:t>Fifty Key Theatre Directors</w:t>
      </w:r>
      <w:r w:rsidRPr="00A46549">
        <w:rPr>
          <w:rFonts w:ascii="Palatino Linotype" w:hAnsi="Palatino Linotype"/>
          <w:sz w:val="22"/>
          <w:szCs w:val="22"/>
        </w:rPr>
        <w:t>. London / New York: Routledge</w:t>
      </w:r>
    </w:p>
    <w:p w14:paraId="2E21040C" w14:textId="77777777" w:rsidR="008737CE" w:rsidRPr="00A46549" w:rsidRDefault="008737CE" w:rsidP="003B0C3C">
      <w:pPr>
        <w:pStyle w:val="a6"/>
        <w:numPr>
          <w:ilvl w:val="0"/>
          <w:numId w:val="38"/>
        </w:numPr>
        <w:spacing w:after="0"/>
        <w:contextualSpacing/>
        <w:rPr>
          <w:rFonts w:ascii="Palatino Linotype" w:hAnsi="Palatino Linotype"/>
          <w:sz w:val="22"/>
          <w:szCs w:val="22"/>
          <w:lang w:val="fr-FR"/>
        </w:rPr>
      </w:pPr>
      <w:r w:rsidRPr="00A46549">
        <w:rPr>
          <w:rFonts w:ascii="Palatino Linotype" w:hAnsi="Palatino Linotype"/>
          <w:sz w:val="22"/>
          <w:szCs w:val="22"/>
          <w:lang w:val="fr-FR"/>
        </w:rPr>
        <w:t xml:space="preserve">Pavis Patrice, 2007. </w:t>
      </w:r>
      <w:r w:rsidRPr="00A46549">
        <w:rPr>
          <w:rFonts w:ascii="Palatino Linotype" w:hAnsi="Palatino Linotype"/>
          <w:i/>
          <w:sz w:val="22"/>
          <w:szCs w:val="22"/>
          <w:lang w:val="fr-FR"/>
        </w:rPr>
        <w:t>La mise en scène contemporaine : Origines, tendances, perspectives</w:t>
      </w:r>
      <w:r w:rsidRPr="00A46549">
        <w:rPr>
          <w:rFonts w:ascii="Palatino Linotype" w:hAnsi="Palatino Linotype"/>
          <w:sz w:val="22"/>
          <w:szCs w:val="22"/>
          <w:lang w:val="fr-FR"/>
        </w:rPr>
        <w:t>. Paris : Armand Colin</w:t>
      </w:r>
    </w:p>
    <w:p w14:paraId="43A4FE1A" w14:textId="77777777" w:rsidR="008737CE" w:rsidRPr="00A46549" w:rsidRDefault="008737CE" w:rsidP="003B0C3C">
      <w:pPr>
        <w:pStyle w:val="a6"/>
        <w:numPr>
          <w:ilvl w:val="0"/>
          <w:numId w:val="38"/>
        </w:numPr>
        <w:spacing w:after="0"/>
        <w:contextualSpacing/>
        <w:rPr>
          <w:rFonts w:ascii="Palatino Linotype" w:hAnsi="Palatino Linotype"/>
          <w:sz w:val="22"/>
          <w:szCs w:val="22"/>
          <w:lang w:val="fr-FR"/>
        </w:rPr>
      </w:pPr>
      <w:r w:rsidRPr="00A46549">
        <w:rPr>
          <w:rFonts w:ascii="Palatino Linotype" w:hAnsi="Palatino Linotype"/>
          <w:sz w:val="22"/>
          <w:szCs w:val="22"/>
          <w:lang w:val="fr-FR"/>
        </w:rPr>
        <w:t xml:space="preserve">Picon-Vallin Béatrice, 2009. </w:t>
      </w:r>
      <w:r w:rsidRPr="00A46549">
        <w:rPr>
          <w:rFonts w:ascii="Palatino Linotype" w:hAnsi="Palatino Linotype"/>
          <w:i/>
          <w:sz w:val="22"/>
          <w:szCs w:val="22"/>
          <w:lang w:val="fr-FR"/>
        </w:rPr>
        <w:t>Ariane Mnouchkine</w:t>
      </w:r>
      <w:r w:rsidRPr="00A46549">
        <w:rPr>
          <w:rFonts w:ascii="Palatino Linotype" w:hAnsi="Palatino Linotype"/>
          <w:sz w:val="22"/>
          <w:szCs w:val="22"/>
          <w:lang w:val="fr-FR"/>
        </w:rPr>
        <w:t>. Paris: Actes Sud-Papiers</w:t>
      </w:r>
    </w:p>
    <w:p w14:paraId="2BB4F8B3" w14:textId="77777777" w:rsidR="008737CE" w:rsidRPr="00A46549" w:rsidRDefault="008737CE" w:rsidP="003B0C3C">
      <w:pPr>
        <w:pStyle w:val="a6"/>
        <w:numPr>
          <w:ilvl w:val="0"/>
          <w:numId w:val="38"/>
        </w:numPr>
        <w:spacing w:after="0"/>
        <w:contextualSpacing/>
        <w:rPr>
          <w:rFonts w:ascii="Palatino Linotype" w:hAnsi="Palatino Linotype"/>
          <w:sz w:val="22"/>
          <w:szCs w:val="22"/>
        </w:rPr>
      </w:pPr>
      <w:r w:rsidRPr="00EC26ED">
        <w:rPr>
          <w:rFonts w:ascii="Palatino Linotype" w:hAnsi="Palatino Linotype"/>
          <w:sz w:val="22"/>
          <w:szCs w:val="22"/>
          <w:lang w:val="el-GR"/>
        </w:rPr>
        <w:t xml:space="preserve">Βαροπούλου Ελένη, 2002. </w:t>
      </w:r>
      <w:r w:rsidRPr="00EC26ED">
        <w:rPr>
          <w:rFonts w:ascii="Palatino Linotype" w:hAnsi="Palatino Linotype"/>
          <w:i/>
          <w:iCs/>
          <w:sz w:val="22"/>
          <w:szCs w:val="22"/>
          <w:lang w:val="el-GR"/>
        </w:rPr>
        <w:t>Το ζωντανό θέατρο: δοκίμιο για τη σύγχρονη σκηνή</w:t>
      </w:r>
      <w:r w:rsidRPr="00EC26ED">
        <w:rPr>
          <w:rFonts w:ascii="Palatino Linotype" w:hAnsi="Palatino Linotype"/>
          <w:sz w:val="22"/>
          <w:szCs w:val="22"/>
          <w:lang w:val="el-GR"/>
        </w:rPr>
        <w:t xml:space="preserve">. </w:t>
      </w:r>
      <w:r w:rsidRPr="00A46549">
        <w:rPr>
          <w:rFonts w:ascii="Palatino Linotype" w:hAnsi="Palatino Linotype"/>
          <w:sz w:val="22"/>
          <w:szCs w:val="22"/>
        </w:rPr>
        <w:t>Αθήνα: Άγρα</w:t>
      </w:r>
    </w:p>
    <w:p w14:paraId="58B5A8EB" w14:textId="77777777" w:rsidR="008737CE" w:rsidRPr="00A46549" w:rsidRDefault="008737CE" w:rsidP="003B0C3C">
      <w:pPr>
        <w:pStyle w:val="a6"/>
        <w:numPr>
          <w:ilvl w:val="0"/>
          <w:numId w:val="38"/>
        </w:numPr>
        <w:spacing w:after="0"/>
        <w:contextualSpacing/>
        <w:rPr>
          <w:rFonts w:ascii="Palatino Linotype" w:hAnsi="Palatino Linotype"/>
          <w:sz w:val="22"/>
          <w:szCs w:val="22"/>
        </w:rPr>
      </w:pPr>
      <w:r w:rsidRPr="00EC26ED">
        <w:rPr>
          <w:rFonts w:ascii="Palatino Linotype" w:hAnsi="Palatino Linotype"/>
          <w:iCs/>
          <w:sz w:val="22"/>
          <w:szCs w:val="22"/>
          <w:lang w:val="el-GR"/>
        </w:rPr>
        <w:t xml:space="preserve">Μνουσκίν Αριάν 2011. </w:t>
      </w:r>
      <w:r w:rsidRPr="00EC26ED">
        <w:rPr>
          <w:rFonts w:ascii="Palatino Linotype" w:hAnsi="Palatino Linotype"/>
          <w:i/>
          <w:iCs/>
          <w:sz w:val="22"/>
          <w:szCs w:val="22"/>
          <w:lang w:val="el-GR"/>
        </w:rPr>
        <w:t xml:space="preserve">Η τέχνη του τώρα. </w:t>
      </w:r>
      <w:r w:rsidRPr="00A46549">
        <w:rPr>
          <w:rFonts w:ascii="Palatino Linotype" w:hAnsi="Palatino Linotype"/>
          <w:iCs/>
          <w:sz w:val="22"/>
          <w:szCs w:val="22"/>
        </w:rPr>
        <w:t xml:space="preserve">Αθήνα: </w:t>
      </w:r>
      <w:r w:rsidRPr="00A46549">
        <w:rPr>
          <w:rFonts w:ascii="Palatino Linotype" w:hAnsi="Palatino Linotype"/>
          <w:iCs/>
          <w:sz w:val="22"/>
          <w:szCs w:val="22"/>
          <w:lang w:val="it-IT"/>
        </w:rPr>
        <w:t>K</w:t>
      </w:r>
      <w:r w:rsidRPr="00A46549">
        <w:rPr>
          <w:rFonts w:ascii="Palatino Linotype" w:hAnsi="Palatino Linotype"/>
          <w:iCs/>
          <w:sz w:val="22"/>
          <w:szCs w:val="22"/>
        </w:rPr>
        <w:t>οάν.</w:t>
      </w:r>
    </w:p>
    <w:p w14:paraId="4C1E1A8F" w14:textId="77777777" w:rsidR="008737CE" w:rsidRPr="00A46549" w:rsidRDefault="008737CE" w:rsidP="003B0C3C">
      <w:pPr>
        <w:pStyle w:val="a6"/>
        <w:numPr>
          <w:ilvl w:val="0"/>
          <w:numId w:val="38"/>
        </w:numPr>
        <w:spacing w:after="0"/>
        <w:contextualSpacing/>
        <w:rPr>
          <w:rFonts w:ascii="Palatino Linotype" w:hAnsi="Palatino Linotype"/>
          <w:sz w:val="22"/>
          <w:szCs w:val="22"/>
        </w:rPr>
      </w:pPr>
      <w:r w:rsidRPr="00A46549">
        <w:rPr>
          <w:rFonts w:ascii="Palatino Linotype" w:hAnsi="Palatino Linotype"/>
          <w:iCs/>
          <w:sz w:val="22"/>
          <w:szCs w:val="22"/>
        </w:rPr>
        <w:t xml:space="preserve">Παπαλεξίου Έλενα, 2009. </w:t>
      </w:r>
      <w:r w:rsidRPr="00A46549">
        <w:rPr>
          <w:rFonts w:ascii="Palatino Linotype" w:hAnsi="Palatino Linotype"/>
          <w:i/>
          <w:iCs/>
          <w:sz w:val="22"/>
          <w:szCs w:val="22"/>
        </w:rPr>
        <w:t>Romeo Castellucci / Socìetas Raffaello Sanzio: Όταν ο λόγος μετατρέπεται σε ύλη</w:t>
      </w:r>
      <w:r w:rsidRPr="00A46549">
        <w:rPr>
          <w:rFonts w:ascii="Palatino Linotype" w:hAnsi="Palatino Linotype"/>
          <w:iCs/>
          <w:sz w:val="22"/>
          <w:szCs w:val="22"/>
        </w:rPr>
        <w:t>. Αθήνα: Πλέθρον</w:t>
      </w:r>
    </w:p>
    <w:p w14:paraId="39EDBBF6" w14:textId="77777777" w:rsidR="008737CE" w:rsidRPr="00EC26ED" w:rsidRDefault="008737CE" w:rsidP="003B0C3C">
      <w:pPr>
        <w:pStyle w:val="a6"/>
        <w:numPr>
          <w:ilvl w:val="0"/>
          <w:numId w:val="38"/>
        </w:numPr>
        <w:spacing w:after="0"/>
        <w:contextualSpacing/>
        <w:rPr>
          <w:rFonts w:ascii="Palatino Linotype" w:hAnsi="Palatino Linotype"/>
          <w:sz w:val="22"/>
          <w:szCs w:val="22"/>
          <w:lang w:val="el-GR"/>
        </w:rPr>
      </w:pPr>
      <w:r w:rsidRPr="00EC26ED">
        <w:rPr>
          <w:rFonts w:ascii="Palatino Linotype" w:hAnsi="Palatino Linotype"/>
          <w:sz w:val="22"/>
          <w:szCs w:val="22"/>
          <w:lang w:val="el-GR"/>
        </w:rPr>
        <w:t xml:space="preserve">Πατσαλίδης Σάββας, 2004. </w:t>
      </w:r>
      <w:r w:rsidRPr="00EC26ED">
        <w:rPr>
          <w:rFonts w:ascii="Palatino Linotype" w:hAnsi="Palatino Linotype"/>
          <w:i/>
          <w:sz w:val="22"/>
          <w:szCs w:val="22"/>
          <w:lang w:val="el-GR"/>
        </w:rPr>
        <w:t>Από την αναπαράσταση στην παράσταση. Σπουδή ορίων και περιθωρίων</w:t>
      </w:r>
      <w:r w:rsidRPr="00EC26ED">
        <w:rPr>
          <w:rFonts w:ascii="Palatino Linotype" w:hAnsi="Palatino Linotype"/>
          <w:sz w:val="22"/>
          <w:szCs w:val="22"/>
          <w:lang w:val="el-GR"/>
        </w:rPr>
        <w:t>. Αθήνα: Ελληνικά Γράμματα</w:t>
      </w:r>
    </w:p>
    <w:p w14:paraId="7050A84D" w14:textId="77777777" w:rsidR="008737CE" w:rsidRPr="00A46549" w:rsidRDefault="008737CE" w:rsidP="003B0C3C">
      <w:pPr>
        <w:pStyle w:val="a6"/>
        <w:numPr>
          <w:ilvl w:val="0"/>
          <w:numId w:val="38"/>
        </w:numPr>
        <w:spacing w:after="0"/>
        <w:contextualSpacing/>
        <w:rPr>
          <w:rFonts w:ascii="Palatino Linotype" w:hAnsi="Palatino Linotype"/>
          <w:sz w:val="22"/>
          <w:szCs w:val="22"/>
        </w:rPr>
      </w:pPr>
      <w:r w:rsidRPr="00EC26ED">
        <w:rPr>
          <w:rFonts w:ascii="Palatino Linotype" w:hAnsi="Palatino Linotype"/>
          <w:sz w:val="22"/>
          <w:szCs w:val="22"/>
          <w:lang w:val="el-GR"/>
        </w:rPr>
        <w:lastRenderedPageBreak/>
        <w:t xml:space="preserve">Σαμπατακάκης Γιώργος, 2007. </w:t>
      </w:r>
      <w:r w:rsidRPr="00EC26ED">
        <w:rPr>
          <w:rFonts w:ascii="Palatino Linotype" w:hAnsi="Palatino Linotype"/>
          <w:i/>
          <w:sz w:val="22"/>
          <w:szCs w:val="22"/>
          <w:lang w:val="el-GR"/>
        </w:rPr>
        <w:t>Γεωμετρώντας το χάος: Μορφή και μεταφυσική στο θέατρο του Θεόδωρου Τερζόπουλου</w:t>
      </w:r>
      <w:r w:rsidRPr="00EC26ED">
        <w:rPr>
          <w:rFonts w:ascii="Palatino Linotype" w:hAnsi="Palatino Linotype"/>
          <w:sz w:val="22"/>
          <w:szCs w:val="22"/>
          <w:lang w:val="el-GR"/>
        </w:rPr>
        <w:t xml:space="preserve">. </w:t>
      </w:r>
      <w:r w:rsidRPr="00A46549">
        <w:rPr>
          <w:rFonts w:ascii="Palatino Linotype" w:hAnsi="Palatino Linotype"/>
          <w:sz w:val="22"/>
          <w:szCs w:val="22"/>
        </w:rPr>
        <w:t>Αθήνα: Μεταίχμιο</w:t>
      </w:r>
    </w:p>
    <w:p w14:paraId="61558D4E" w14:textId="77777777" w:rsidR="008737CE" w:rsidRPr="00A46549" w:rsidRDefault="008737CE" w:rsidP="003B0C3C">
      <w:pPr>
        <w:pStyle w:val="a6"/>
        <w:numPr>
          <w:ilvl w:val="0"/>
          <w:numId w:val="38"/>
        </w:numPr>
        <w:spacing w:after="0"/>
        <w:contextualSpacing/>
        <w:rPr>
          <w:rFonts w:ascii="Palatino Linotype" w:eastAsia="Arial Unicode MS" w:hAnsi="Palatino Linotype"/>
          <w:iCs/>
          <w:sz w:val="22"/>
          <w:szCs w:val="22"/>
        </w:rPr>
      </w:pPr>
      <w:r w:rsidRPr="00EC26ED">
        <w:rPr>
          <w:rFonts w:ascii="Palatino Linotype" w:hAnsi="Palatino Linotype"/>
          <w:sz w:val="22"/>
          <w:szCs w:val="22"/>
          <w:lang w:val="el-GR"/>
        </w:rPr>
        <w:t xml:space="preserve">Χατζηδημητρίου Πηνελόπη, 2010. </w:t>
      </w:r>
      <w:r w:rsidRPr="00EC26ED">
        <w:rPr>
          <w:rFonts w:ascii="Palatino Linotype" w:hAnsi="Palatino Linotype"/>
          <w:i/>
          <w:sz w:val="22"/>
          <w:szCs w:val="22"/>
          <w:lang w:val="el-GR"/>
        </w:rPr>
        <w:t>Θεόδωρος Τερζόπουλος: Από το προσωπικό στο παγκόσμιο</w:t>
      </w:r>
      <w:r w:rsidRPr="00EC26ED">
        <w:rPr>
          <w:rFonts w:ascii="Palatino Linotype" w:hAnsi="Palatino Linotype"/>
          <w:sz w:val="22"/>
          <w:szCs w:val="22"/>
          <w:lang w:val="el-GR"/>
        </w:rPr>
        <w:t xml:space="preserve">. </w:t>
      </w:r>
      <w:r w:rsidRPr="00A46549">
        <w:rPr>
          <w:rFonts w:ascii="Palatino Linotype" w:hAnsi="Palatino Linotype"/>
          <w:sz w:val="22"/>
          <w:szCs w:val="22"/>
        </w:rPr>
        <w:t>Αθήνα: University Studio Press</w:t>
      </w:r>
      <w:r w:rsidRPr="00A46549">
        <w:rPr>
          <w:rFonts w:ascii="Palatino Linotype" w:eastAsia="Arial Unicode MS" w:hAnsi="Palatino Linotype"/>
          <w:iCs/>
          <w:sz w:val="22"/>
          <w:szCs w:val="22"/>
        </w:rPr>
        <w:t>.</w:t>
      </w:r>
    </w:p>
    <w:p w14:paraId="2A1AC294" w14:textId="77777777" w:rsidR="008737CE" w:rsidRPr="00A46549" w:rsidRDefault="008737CE" w:rsidP="008737CE">
      <w:pPr>
        <w:spacing w:after="0"/>
        <w:outlineLvl w:val="0"/>
        <w:rPr>
          <w:rFonts w:ascii="Palatino Linotype" w:hAnsi="Palatino Linotype"/>
          <w:sz w:val="22"/>
          <w:szCs w:val="22"/>
        </w:rPr>
      </w:pPr>
      <w:r w:rsidRPr="00A46549">
        <w:rPr>
          <w:rFonts w:ascii="Palatino Linotype" w:eastAsia="Arial Unicode MS" w:hAnsi="Palatino Linotype"/>
          <w:iCs/>
          <w:sz w:val="22"/>
          <w:szCs w:val="22"/>
        </w:rPr>
        <w:t xml:space="preserve"> </w:t>
      </w:r>
    </w:p>
    <w:p w14:paraId="5FA7680D" w14:textId="77777777" w:rsidR="008737CE" w:rsidRPr="00A46549" w:rsidRDefault="008737CE" w:rsidP="008737CE">
      <w:pPr>
        <w:rPr>
          <w:rFonts w:ascii="Palatino Linotype" w:hAnsi="Palatino Linotype"/>
          <w:b/>
          <w:sz w:val="22"/>
          <w:szCs w:val="22"/>
          <w:lang w:val="en-GB"/>
        </w:rPr>
      </w:pPr>
      <w:r w:rsidRPr="00A46549">
        <w:rPr>
          <w:rFonts w:ascii="Palatino Linotype" w:hAnsi="Palatino Linotype"/>
          <w:sz w:val="22"/>
          <w:szCs w:val="22"/>
        </w:rPr>
        <w:t xml:space="preserve">• </w:t>
      </w:r>
      <w:r w:rsidRPr="00A46549">
        <w:rPr>
          <w:rFonts w:ascii="Palatino Linotype" w:hAnsi="Palatino Linotype"/>
          <w:b/>
          <w:sz w:val="22"/>
          <w:szCs w:val="22"/>
          <w:lang w:val="en-GB"/>
        </w:rPr>
        <w:t>TEACHING METHODS</w:t>
      </w:r>
    </w:p>
    <w:p w14:paraId="344FB515" w14:textId="1B7EE225" w:rsidR="008737CE" w:rsidRPr="00A46549" w:rsidRDefault="00BF6EC7" w:rsidP="00BF6EC7">
      <w:pPr>
        <w:rPr>
          <w:rFonts w:ascii="Palatino Linotype" w:hAnsi="Palatino Linotype"/>
          <w:b/>
          <w:sz w:val="22"/>
          <w:szCs w:val="22"/>
          <w:lang w:val="en-GB"/>
        </w:rPr>
      </w:pPr>
      <w:r>
        <w:rPr>
          <w:rFonts w:ascii="Palatino Linotype" w:hAnsi="Palatino Linotype"/>
          <w:sz w:val="22"/>
          <w:szCs w:val="22"/>
        </w:rPr>
        <w:t xml:space="preserve">       </w:t>
      </w:r>
      <w:r w:rsidR="008737CE" w:rsidRPr="00A46549">
        <w:rPr>
          <w:rFonts w:ascii="Palatino Linotype" w:hAnsi="Palatino Linotype"/>
          <w:sz w:val="22"/>
          <w:szCs w:val="22"/>
        </w:rPr>
        <w:t>Lecturing</w:t>
      </w:r>
    </w:p>
    <w:p w14:paraId="70E2B1DB" w14:textId="77777777" w:rsidR="008737CE" w:rsidRPr="00A46549" w:rsidRDefault="008737CE" w:rsidP="008737CE">
      <w:pPr>
        <w:rPr>
          <w:rFonts w:ascii="Palatino Linotype" w:hAnsi="Palatino Linotype"/>
          <w:sz w:val="22"/>
          <w:szCs w:val="22"/>
          <w:lang w:val="en-GB"/>
        </w:rPr>
      </w:pPr>
      <w:r w:rsidRPr="00A46549">
        <w:rPr>
          <w:rFonts w:ascii="Palatino Linotype" w:hAnsi="Palatino Linotype"/>
          <w:sz w:val="22"/>
          <w:szCs w:val="22"/>
          <w:lang w:val="en-GB"/>
        </w:rPr>
        <w:t xml:space="preserve">   • </w:t>
      </w:r>
      <w:r w:rsidRPr="00A46549">
        <w:rPr>
          <w:rFonts w:ascii="Palatino Linotype" w:hAnsi="Palatino Linotype"/>
          <w:b/>
          <w:sz w:val="22"/>
          <w:szCs w:val="22"/>
          <w:lang w:val="en-GB"/>
        </w:rPr>
        <w:t>ASSESSMENT METHODS</w:t>
      </w:r>
    </w:p>
    <w:p w14:paraId="43CE067C" w14:textId="1D9FEE1F" w:rsidR="008737CE" w:rsidRPr="00A46549" w:rsidRDefault="00BF6EC7" w:rsidP="00BF6EC7">
      <w:pPr>
        <w:rPr>
          <w:rFonts w:ascii="Palatino Linotype" w:hAnsi="Palatino Linotype"/>
          <w:sz w:val="22"/>
          <w:szCs w:val="22"/>
          <w:lang w:val="en-GB"/>
        </w:rPr>
      </w:pPr>
      <w:r>
        <w:rPr>
          <w:rFonts w:ascii="Palatino Linotype" w:hAnsi="Palatino Linotype"/>
          <w:sz w:val="22"/>
          <w:szCs w:val="22"/>
        </w:rPr>
        <w:t xml:space="preserve">        </w:t>
      </w:r>
      <w:r w:rsidR="008737CE" w:rsidRPr="00A46549">
        <w:rPr>
          <w:rFonts w:ascii="Palatino Linotype" w:hAnsi="Palatino Linotype"/>
          <w:sz w:val="22"/>
          <w:szCs w:val="22"/>
        </w:rPr>
        <w:t>Written examinations</w:t>
      </w:r>
    </w:p>
    <w:p w14:paraId="51DB9A7D" w14:textId="77777777" w:rsidR="008737CE" w:rsidRPr="00A46549" w:rsidRDefault="008737CE" w:rsidP="008737CE">
      <w:pPr>
        <w:rPr>
          <w:rFonts w:ascii="Palatino Linotype" w:hAnsi="Palatino Linotype"/>
          <w:sz w:val="22"/>
          <w:szCs w:val="22"/>
          <w:lang w:val="en-GB"/>
        </w:rPr>
      </w:pPr>
      <w:r w:rsidRPr="00A46549">
        <w:rPr>
          <w:rFonts w:ascii="Palatino Linotype" w:hAnsi="Palatino Linotype"/>
          <w:sz w:val="22"/>
          <w:szCs w:val="22"/>
        </w:rPr>
        <w:t xml:space="preserve">• </w:t>
      </w:r>
      <w:r w:rsidRPr="00A46549">
        <w:rPr>
          <w:rFonts w:ascii="Palatino Linotype" w:hAnsi="Palatino Linotype"/>
          <w:b/>
          <w:sz w:val="22"/>
          <w:szCs w:val="22"/>
          <w:lang w:val="en-GB"/>
        </w:rPr>
        <w:t>LANGUAGE OF INSTRUCTION</w:t>
      </w:r>
    </w:p>
    <w:p w14:paraId="70C28646" w14:textId="52F50A7B" w:rsidR="008737CE" w:rsidRPr="00A46549" w:rsidRDefault="00BF6EC7" w:rsidP="00BF6EC7">
      <w:pPr>
        <w:rPr>
          <w:rFonts w:ascii="Palatino Linotype" w:hAnsi="Palatino Linotype"/>
          <w:sz w:val="22"/>
          <w:szCs w:val="22"/>
          <w:lang w:val="en-GB"/>
        </w:rPr>
      </w:pPr>
      <w:r>
        <w:rPr>
          <w:rFonts w:ascii="Palatino Linotype" w:hAnsi="Palatino Linotype"/>
          <w:sz w:val="22"/>
          <w:szCs w:val="22"/>
          <w:lang w:val="en-GB"/>
        </w:rPr>
        <w:t xml:space="preserve">  </w:t>
      </w:r>
      <w:r w:rsidR="008737CE" w:rsidRPr="00A46549">
        <w:rPr>
          <w:rFonts w:ascii="Palatino Linotype" w:hAnsi="Palatino Linotype"/>
          <w:sz w:val="22"/>
          <w:szCs w:val="22"/>
          <w:lang w:val="en-GB"/>
        </w:rPr>
        <w:t xml:space="preserve">   Greek</w:t>
      </w:r>
    </w:p>
    <w:p w14:paraId="0F38A20E" w14:textId="77777777" w:rsidR="00AE7602" w:rsidRPr="00A46549" w:rsidRDefault="00AE7602" w:rsidP="00AE7602">
      <w:pPr>
        <w:spacing w:after="0" w:line="240" w:lineRule="auto"/>
        <w:jc w:val="left"/>
        <w:rPr>
          <w:rFonts w:ascii="Palatino Linotype" w:hAnsi="Palatino Linotype" w:cs="Times New Roman"/>
          <w:highlight w:val="yellow"/>
        </w:rPr>
      </w:pPr>
    </w:p>
    <w:tbl>
      <w:tblPr>
        <w:tblStyle w:val="afe"/>
        <w:tblW w:w="9828" w:type="dxa"/>
        <w:tblLook w:val="01E0" w:firstRow="1" w:lastRow="1" w:firstColumn="1" w:lastColumn="1" w:noHBand="0" w:noVBand="0"/>
      </w:tblPr>
      <w:tblGrid>
        <w:gridCol w:w="9828"/>
      </w:tblGrid>
      <w:tr w:rsidR="00BF6EC7" w:rsidRPr="005D4219" w14:paraId="7832ED84" w14:textId="77777777" w:rsidTr="00CF21DB">
        <w:tc>
          <w:tcPr>
            <w:tcW w:w="9828" w:type="dxa"/>
          </w:tcPr>
          <w:p w14:paraId="3081A20F" w14:textId="6D5E30B4" w:rsidR="00BF6EC7" w:rsidRPr="00BF6EC7" w:rsidRDefault="00BF6EC7" w:rsidP="00BF6EC7">
            <w:pPr>
              <w:pStyle w:val="a6"/>
              <w:numPr>
                <w:ilvl w:val="1"/>
                <w:numId w:val="42"/>
              </w:numPr>
              <w:spacing w:after="0" w:line="360" w:lineRule="auto"/>
              <w:jc w:val="center"/>
              <w:rPr>
                <w:rFonts w:ascii="Palatino Linotype" w:hAnsi="Palatino Linotype"/>
                <w:b/>
                <w:color w:val="000000"/>
                <w:sz w:val="22"/>
                <w:szCs w:val="22"/>
                <w:lang w:val="en-GB"/>
              </w:rPr>
            </w:pPr>
            <w:r w:rsidRPr="00BF6EC7">
              <w:rPr>
                <w:rFonts w:ascii="Palatino Linotype" w:hAnsi="Palatino Linotype"/>
                <w:b/>
                <w:color w:val="000000"/>
                <w:sz w:val="22"/>
                <w:szCs w:val="22"/>
                <w:lang w:val="en-GB"/>
              </w:rPr>
              <w:t>English Language &amp; Theatre Terminology II</w:t>
            </w:r>
          </w:p>
        </w:tc>
      </w:tr>
    </w:tbl>
    <w:p w14:paraId="54CED983" w14:textId="77777777" w:rsidR="00BF6EC7" w:rsidRPr="005D4219" w:rsidRDefault="00BF6EC7" w:rsidP="00BF6EC7">
      <w:pPr>
        <w:spacing w:after="0" w:line="360" w:lineRule="auto"/>
        <w:jc w:val="center"/>
        <w:rPr>
          <w:rFonts w:ascii="Palatino Linotype" w:hAnsi="Palatino Linotype"/>
          <w:color w:val="000000"/>
          <w:sz w:val="22"/>
          <w:szCs w:val="22"/>
          <w:lang w:val="en-GB"/>
        </w:rPr>
      </w:pPr>
    </w:p>
    <w:p w14:paraId="1E7B5A79" w14:textId="77777777" w:rsidR="00BF6EC7" w:rsidRPr="005D4219" w:rsidRDefault="00BF6EC7" w:rsidP="00BF6EC7">
      <w:pPr>
        <w:spacing w:after="0" w:line="360" w:lineRule="auto"/>
        <w:rPr>
          <w:rFonts w:ascii="Palatino Linotype" w:hAnsi="Palatino Linotype"/>
          <w:color w:val="000000"/>
          <w:sz w:val="22"/>
          <w:szCs w:val="22"/>
          <w:lang w:val="en-GB"/>
        </w:rPr>
      </w:pPr>
      <w:r w:rsidRPr="005D4219">
        <w:rPr>
          <w:rFonts w:ascii="Palatino Linotype" w:hAnsi="Palatino Linotype"/>
          <w:color w:val="000000"/>
          <w:sz w:val="22"/>
          <w:szCs w:val="22"/>
          <w:lang w:val="en-GB"/>
        </w:rPr>
        <w:t xml:space="preserve">• </w:t>
      </w:r>
      <w:r w:rsidRPr="005D4219">
        <w:rPr>
          <w:rFonts w:ascii="Palatino Linotype" w:hAnsi="Palatino Linotype"/>
          <w:b/>
          <w:bCs/>
          <w:color w:val="000000"/>
          <w:sz w:val="22"/>
          <w:szCs w:val="22"/>
          <w:lang w:val="en-GB"/>
        </w:rPr>
        <w:t>COURSE CODE</w:t>
      </w:r>
    </w:p>
    <w:p w14:paraId="7D4A8C4D" w14:textId="77777777" w:rsidR="00BF6EC7" w:rsidRPr="005D4219" w:rsidRDefault="00BF6EC7" w:rsidP="00BF6EC7">
      <w:pPr>
        <w:spacing w:after="0" w:line="360" w:lineRule="auto"/>
        <w:rPr>
          <w:rFonts w:ascii="Palatino Linotype" w:hAnsi="Palatino Linotype"/>
          <w:color w:val="000000"/>
          <w:sz w:val="22"/>
          <w:szCs w:val="22"/>
          <w:lang w:val="en-GB"/>
        </w:rPr>
      </w:pPr>
      <w:r w:rsidRPr="005D4219">
        <w:rPr>
          <w:rFonts w:ascii="Palatino Linotype" w:hAnsi="Palatino Linotype"/>
          <w:color w:val="000000"/>
          <w:sz w:val="22"/>
          <w:szCs w:val="22"/>
          <w:lang w:val="en-GB"/>
        </w:rPr>
        <w:t>  </w:t>
      </w:r>
      <w:r w:rsidRPr="005D4219">
        <w:rPr>
          <w:rFonts w:ascii="Palatino Linotype" w:hAnsi="Palatino Linotype"/>
          <w:color w:val="000000"/>
          <w:sz w:val="22"/>
          <w:szCs w:val="22"/>
        </w:rPr>
        <w:t>34ΕΕ502</w:t>
      </w:r>
    </w:p>
    <w:p w14:paraId="2FF55697" w14:textId="77777777" w:rsidR="00BF6EC7" w:rsidRPr="005D4219" w:rsidRDefault="00BF6EC7" w:rsidP="00BF6EC7">
      <w:pPr>
        <w:spacing w:after="0" w:line="360" w:lineRule="auto"/>
        <w:rPr>
          <w:rFonts w:ascii="Palatino Linotype" w:hAnsi="Palatino Linotype"/>
          <w:color w:val="000000"/>
          <w:sz w:val="22"/>
          <w:szCs w:val="22"/>
          <w:lang w:val="en-GB"/>
        </w:rPr>
      </w:pPr>
      <w:r w:rsidRPr="005D4219">
        <w:rPr>
          <w:rFonts w:ascii="Palatino Linotype" w:hAnsi="Palatino Linotype"/>
          <w:color w:val="000000"/>
          <w:sz w:val="22"/>
          <w:szCs w:val="22"/>
          <w:lang w:val="en-GB"/>
        </w:rPr>
        <w:t xml:space="preserve">• </w:t>
      </w:r>
      <w:r w:rsidRPr="005D4219">
        <w:rPr>
          <w:rFonts w:ascii="Palatino Linotype" w:hAnsi="Palatino Linotype"/>
          <w:b/>
          <w:bCs/>
          <w:color w:val="000000"/>
          <w:sz w:val="22"/>
          <w:szCs w:val="22"/>
          <w:lang w:val="en-GB"/>
        </w:rPr>
        <w:t>TYPE OF COURSE</w:t>
      </w:r>
    </w:p>
    <w:p w14:paraId="7207B8FE" w14:textId="77777777" w:rsidR="00BF6EC7" w:rsidRPr="005D4219" w:rsidRDefault="00BF6EC7" w:rsidP="00BF6EC7">
      <w:pPr>
        <w:spacing w:after="0" w:line="360" w:lineRule="auto"/>
        <w:rPr>
          <w:rFonts w:ascii="Palatino Linotype" w:hAnsi="Palatino Linotype"/>
          <w:color w:val="000000"/>
          <w:sz w:val="22"/>
          <w:szCs w:val="22"/>
          <w:lang w:val="en-GB"/>
        </w:rPr>
      </w:pPr>
      <w:r w:rsidRPr="005D4219">
        <w:rPr>
          <w:rFonts w:ascii="Palatino Linotype" w:hAnsi="Palatino Linotype"/>
          <w:b/>
          <w:bCs/>
          <w:color w:val="000000"/>
          <w:sz w:val="22"/>
          <w:szCs w:val="22"/>
          <w:lang w:val="en-GB"/>
        </w:rPr>
        <w:t xml:space="preserve">  </w:t>
      </w:r>
      <w:r w:rsidRPr="005D4219">
        <w:rPr>
          <w:rFonts w:ascii="Palatino Linotype" w:hAnsi="Palatino Linotype"/>
          <w:color w:val="000000"/>
          <w:sz w:val="22"/>
          <w:szCs w:val="22"/>
          <w:lang w:val="en-GB"/>
        </w:rPr>
        <w:t xml:space="preserve"> Free Elective</w:t>
      </w:r>
    </w:p>
    <w:p w14:paraId="2D50D5D2" w14:textId="77777777" w:rsidR="00BF6EC7" w:rsidRPr="005D4219" w:rsidRDefault="00BF6EC7" w:rsidP="00BF6EC7">
      <w:pPr>
        <w:spacing w:after="0" w:line="360" w:lineRule="auto"/>
        <w:rPr>
          <w:rFonts w:ascii="Palatino Linotype" w:hAnsi="Palatino Linotype"/>
          <w:color w:val="000000"/>
          <w:sz w:val="22"/>
          <w:szCs w:val="22"/>
          <w:lang w:val="en-GB"/>
        </w:rPr>
      </w:pPr>
      <w:r w:rsidRPr="005D4219">
        <w:rPr>
          <w:rFonts w:ascii="Palatino Linotype" w:hAnsi="Palatino Linotype"/>
          <w:color w:val="000000"/>
          <w:sz w:val="22"/>
          <w:szCs w:val="22"/>
          <w:lang w:val="en-GB"/>
        </w:rPr>
        <w:t xml:space="preserve">• </w:t>
      </w:r>
      <w:r w:rsidRPr="005D4219">
        <w:rPr>
          <w:rFonts w:ascii="Palatino Linotype" w:hAnsi="Palatino Linotype"/>
          <w:b/>
          <w:bCs/>
          <w:color w:val="000000"/>
          <w:sz w:val="22"/>
          <w:szCs w:val="22"/>
          <w:lang w:val="en-GB"/>
        </w:rPr>
        <w:t>LEVEL OF COURSE</w:t>
      </w:r>
    </w:p>
    <w:p w14:paraId="1127A259" w14:textId="77777777" w:rsidR="00BF6EC7" w:rsidRPr="005D4219" w:rsidRDefault="00BF6EC7" w:rsidP="00BF6EC7">
      <w:pPr>
        <w:spacing w:after="0" w:line="360" w:lineRule="auto"/>
        <w:rPr>
          <w:rFonts w:ascii="Palatino Linotype" w:hAnsi="Palatino Linotype"/>
          <w:color w:val="000000"/>
          <w:sz w:val="22"/>
          <w:szCs w:val="22"/>
          <w:lang w:val="en-GB"/>
        </w:rPr>
      </w:pPr>
      <w:r w:rsidRPr="005D4219">
        <w:rPr>
          <w:rFonts w:ascii="Palatino Linotype" w:hAnsi="Palatino Linotype"/>
          <w:color w:val="000000"/>
          <w:sz w:val="22"/>
          <w:szCs w:val="22"/>
          <w:lang w:val="en-GB"/>
        </w:rPr>
        <w:t>   Undergraduate</w:t>
      </w:r>
    </w:p>
    <w:p w14:paraId="388BE7A1" w14:textId="77777777" w:rsidR="00BF6EC7" w:rsidRPr="005D4219" w:rsidRDefault="00BF6EC7" w:rsidP="00BF6EC7">
      <w:pPr>
        <w:spacing w:after="0" w:line="360" w:lineRule="auto"/>
        <w:rPr>
          <w:rFonts w:ascii="Palatino Linotype" w:hAnsi="Palatino Linotype"/>
          <w:color w:val="000000"/>
          <w:sz w:val="22"/>
          <w:szCs w:val="22"/>
          <w:lang w:val="en-GB"/>
        </w:rPr>
      </w:pPr>
      <w:r w:rsidRPr="005D4219">
        <w:rPr>
          <w:rFonts w:ascii="Palatino Linotype" w:hAnsi="Palatino Linotype"/>
          <w:color w:val="000000"/>
          <w:sz w:val="22"/>
          <w:szCs w:val="22"/>
          <w:lang w:val="en-GB"/>
        </w:rPr>
        <w:t xml:space="preserve">• </w:t>
      </w:r>
      <w:r w:rsidRPr="005D4219">
        <w:rPr>
          <w:rFonts w:ascii="Palatino Linotype" w:hAnsi="Palatino Linotype"/>
          <w:b/>
          <w:bCs/>
          <w:color w:val="000000"/>
          <w:sz w:val="22"/>
          <w:szCs w:val="22"/>
          <w:lang w:val="en-GB"/>
        </w:rPr>
        <w:t>YEAR OF STUDY</w:t>
      </w:r>
    </w:p>
    <w:p w14:paraId="6A41E746" w14:textId="77777777" w:rsidR="00BF6EC7" w:rsidRPr="005D4219" w:rsidRDefault="00BF6EC7" w:rsidP="00BF6EC7">
      <w:pPr>
        <w:spacing w:after="0" w:line="360" w:lineRule="auto"/>
        <w:rPr>
          <w:rFonts w:ascii="Palatino Linotype" w:hAnsi="Palatino Linotype"/>
          <w:color w:val="000000"/>
          <w:sz w:val="22"/>
          <w:szCs w:val="22"/>
          <w:lang w:val="en-GB"/>
        </w:rPr>
      </w:pPr>
      <w:r w:rsidRPr="005D4219">
        <w:rPr>
          <w:rFonts w:ascii="Palatino Linotype" w:hAnsi="Palatino Linotype"/>
          <w:color w:val="000000"/>
          <w:sz w:val="22"/>
          <w:szCs w:val="22"/>
          <w:lang w:val="en-GB"/>
        </w:rPr>
        <w:t>   2015-2016</w:t>
      </w:r>
    </w:p>
    <w:p w14:paraId="7D5255D2" w14:textId="77777777" w:rsidR="00BF6EC7" w:rsidRPr="005D4219" w:rsidRDefault="00BF6EC7" w:rsidP="00BF6EC7">
      <w:pPr>
        <w:spacing w:after="0" w:line="360" w:lineRule="auto"/>
        <w:rPr>
          <w:rFonts w:ascii="Palatino Linotype" w:hAnsi="Palatino Linotype"/>
          <w:color w:val="000000"/>
          <w:sz w:val="22"/>
          <w:szCs w:val="22"/>
          <w:lang w:val="en-GB"/>
        </w:rPr>
      </w:pPr>
      <w:r w:rsidRPr="005D4219">
        <w:rPr>
          <w:rFonts w:ascii="Palatino Linotype" w:hAnsi="Palatino Linotype"/>
          <w:color w:val="000000"/>
          <w:sz w:val="22"/>
          <w:szCs w:val="22"/>
          <w:lang w:val="en-GB"/>
        </w:rPr>
        <w:t xml:space="preserve">• </w:t>
      </w:r>
      <w:r w:rsidRPr="005D4219">
        <w:rPr>
          <w:rFonts w:ascii="Palatino Linotype" w:hAnsi="Palatino Linotype"/>
          <w:b/>
          <w:bCs/>
          <w:color w:val="000000"/>
          <w:sz w:val="22"/>
          <w:szCs w:val="22"/>
          <w:lang w:val="en-GB"/>
        </w:rPr>
        <w:t>SEMESTER</w:t>
      </w:r>
    </w:p>
    <w:p w14:paraId="5AB360FC" w14:textId="77777777" w:rsidR="00BF6EC7" w:rsidRPr="005D4219" w:rsidRDefault="00BF6EC7" w:rsidP="00BF6EC7">
      <w:pPr>
        <w:spacing w:after="0" w:line="360" w:lineRule="auto"/>
        <w:rPr>
          <w:rFonts w:ascii="Palatino Linotype" w:hAnsi="Palatino Linotype"/>
          <w:color w:val="000000"/>
          <w:sz w:val="22"/>
          <w:szCs w:val="22"/>
          <w:lang w:val="en-GB"/>
        </w:rPr>
      </w:pPr>
      <w:r w:rsidRPr="005D4219">
        <w:rPr>
          <w:rFonts w:ascii="Palatino Linotype" w:hAnsi="Palatino Linotype"/>
          <w:color w:val="000000"/>
          <w:sz w:val="22"/>
          <w:szCs w:val="22"/>
          <w:lang w:val="en-GB"/>
        </w:rPr>
        <w:t>   Spring Semester</w:t>
      </w:r>
    </w:p>
    <w:p w14:paraId="2E9C7B97" w14:textId="77777777" w:rsidR="00BF6EC7" w:rsidRPr="005D4219" w:rsidRDefault="00BF6EC7" w:rsidP="00BF6EC7">
      <w:pPr>
        <w:spacing w:after="0" w:line="360" w:lineRule="auto"/>
        <w:rPr>
          <w:rFonts w:ascii="Palatino Linotype" w:hAnsi="Palatino Linotype"/>
          <w:color w:val="000000"/>
          <w:sz w:val="22"/>
          <w:szCs w:val="22"/>
          <w:lang w:val="en-GB"/>
        </w:rPr>
      </w:pPr>
      <w:r w:rsidRPr="005D4219">
        <w:rPr>
          <w:rFonts w:ascii="Palatino Linotype" w:hAnsi="Palatino Linotype"/>
          <w:color w:val="000000"/>
          <w:sz w:val="22"/>
          <w:szCs w:val="22"/>
          <w:lang w:val="en-GB"/>
        </w:rPr>
        <w:t xml:space="preserve">• </w:t>
      </w:r>
      <w:r w:rsidRPr="005D4219">
        <w:rPr>
          <w:rFonts w:ascii="Palatino Linotype" w:hAnsi="Palatino Linotype"/>
          <w:b/>
          <w:bCs/>
          <w:color w:val="000000"/>
          <w:sz w:val="22"/>
          <w:szCs w:val="22"/>
          <w:lang w:val="en-GB"/>
        </w:rPr>
        <w:t>NUMBER OF CREDITS ALLOCATED</w:t>
      </w:r>
    </w:p>
    <w:p w14:paraId="443E13BE" w14:textId="77777777" w:rsidR="00BF6EC7" w:rsidRPr="005D4219" w:rsidRDefault="00BF6EC7" w:rsidP="00BF6EC7">
      <w:pPr>
        <w:spacing w:after="0" w:line="360" w:lineRule="auto"/>
        <w:rPr>
          <w:rFonts w:ascii="Palatino Linotype" w:hAnsi="Palatino Linotype"/>
          <w:color w:val="000000"/>
          <w:sz w:val="22"/>
          <w:szCs w:val="22"/>
          <w:lang w:val="en-GB"/>
        </w:rPr>
      </w:pPr>
      <w:r w:rsidRPr="005D4219">
        <w:rPr>
          <w:rFonts w:ascii="Palatino Linotype" w:hAnsi="Palatino Linotype"/>
          <w:color w:val="000000"/>
          <w:sz w:val="22"/>
          <w:szCs w:val="22"/>
          <w:lang w:val="en-GB"/>
        </w:rPr>
        <w:t>   5 ECTS Credits</w:t>
      </w:r>
    </w:p>
    <w:p w14:paraId="1C88293B" w14:textId="77777777" w:rsidR="00BF6EC7" w:rsidRPr="005D4219" w:rsidRDefault="00BF6EC7" w:rsidP="00BF6EC7">
      <w:pPr>
        <w:spacing w:after="0" w:line="360" w:lineRule="auto"/>
        <w:rPr>
          <w:rFonts w:ascii="Palatino Linotype" w:hAnsi="Palatino Linotype"/>
          <w:color w:val="000000"/>
          <w:sz w:val="22"/>
          <w:szCs w:val="22"/>
          <w:lang w:val="en-GB"/>
        </w:rPr>
      </w:pPr>
      <w:r w:rsidRPr="005D4219">
        <w:rPr>
          <w:rFonts w:ascii="Palatino Linotype" w:hAnsi="Palatino Linotype"/>
          <w:color w:val="000000"/>
          <w:sz w:val="22"/>
          <w:szCs w:val="22"/>
          <w:lang w:val="en-GB"/>
        </w:rPr>
        <w:t xml:space="preserve">• </w:t>
      </w:r>
      <w:r w:rsidRPr="005D4219">
        <w:rPr>
          <w:rFonts w:ascii="Palatino Linotype" w:hAnsi="Palatino Linotype"/>
          <w:b/>
          <w:bCs/>
          <w:color w:val="000000"/>
          <w:sz w:val="22"/>
          <w:szCs w:val="22"/>
          <w:lang w:val="en-GB"/>
        </w:rPr>
        <w:t>NAME OF LECTURER</w:t>
      </w:r>
    </w:p>
    <w:p w14:paraId="2EA281AB" w14:textId="77777777" w:rsidR="00BF6EC7" w:rsidRPr="005D4219" w:rsidRDefault="00BF6EC7" w:rsidP="00BF6EC7">
      <w:pPr>
        <w:spacing w:after="0" w:line="360" w:lineRule="auto"/>
        <w:rPr>
          <w:rFonts w:ascii="Palatino Linotype" w:hAnsi="Palatino Linotype"/>
          <w:color w:val="000000"/>
          <w:sz w:val="22"/>
          <w:szCs w:val="22"/>
        </w:rPr>
      </w:pPr>
      <w:r w:rsidRPr="005D4219">
        <w:rPr>
          <w:rFonts w:ascii="Palatino Linotype" w:hAnsi="Palatino Linotype"/>
          <w:color w:val="000000"/>
          <w:sz w:val="22"/>
          <w:szCs w:val="22"/>
          <w:lang w:val="en-GB"/>
        </w:rPr>
        <w:t>  </w:t>
      </w:r>
      <w:r w:rsidRPr="005D4219">
        <w:rPr>
          <w:rFonts w:ascii="Palatino Linotype" w:hAnsi="Palatino Linotype"/>
          <w:color w:val="000000"/>
          <w:sz w:val="22"/>
          <w:szCs w:val="22"/>
        </w:rPr>
        <w:t xml:space="preserve"> </w:t>
      </w:r>
      <w:r w:rsidRPr="005D4219">
        <w:rPr>
          <w:rFonts w:ascii="Palatino Linotype" w:hAnsi="Palatino Linotype"/>
          <w:color w:val="000000"/>
          <w:sz w:val="22"/>
          <w:szCs w:val="22"/>
          <w:lang w:val="en-GB"/>
        </w:rPr>
        <w:t>Karamanou</w:t>
      </w:r>
      <w:r w:rsidRPr="005D4219">
        <w:rPr>
          <w:rFonts w:ascii="Palatino Linotype" w:hAnsi="Palatino Linotype"/>
          <w:color w:val="000000"/>
          <w:sz w:val="22"/>
          <w:szCs w:val="22"/>
        </w:rPr>
        <w:t xml:space="preserve"> </w:t>
      </w:r>
      <w:r w:rsidRPr="005D4219">
        <w:rPr>
          <w:rFonts w:ascii="Palatino Linotype" w:hAnsi="Palatino Linotype"/>
          <w:color w:val="000000"/>
          <w:sz w:val="22"/>
          <w:szCs w:val="22"/>
          <w:lang w:val="en-GB"/>
        </w:rPr>
        <w:t>Ioanna</w:t>
      </w:r>
      <w:r w:rsidRPr="005D4219">
        <w:rPr>
          <w:rFonts w:ascii="Palatino Linotype" w:hAnsi="Palatino Linotype"/>
          <w:color w:val="000000"/>
          <w:sz w:val="22"/>
          <w:szCs w:val="22"/>
        </w:rPr>
        <w:t>, Assistant Professor</w:t>
      </w:r>
    </w:p>
    <w:p w14:paraId="2B5550AB" w14:textId="77777777" w:rsidR="00BF6EC7" w:rsidRPr="005D4219" w:rsidRDefault="00BF6EC7" w:rsidP="00BF6EC7">
      <w:pPr>
        <w:spacing w:after="0" w:line="360" w:lineRule="auto"/>
        <w:rPr>
          <w:rFonts w:ascii="Palatino Linotype" w:hAnsi="Palatino Linotype"/>
          <w:color w:val="000000"/>
          <w:sz w:val="22"/>
          <w:szCs w:val="22"/>
        </w:rPr>
      </w:pPr>
    </w:p>
    <w:p w14:paraId="030477E8" w14:textId="77777777" w:rsidR="00BF6EC7" w:rsidRPr="005D4219" w:rsidRDefault="00BF6EC7" w:rsidP="00BF6EC7">
      <w:pPr>
        <w:spacing w:after="0" w:line="360" w:lineRule="auto"/>
        <w:rPr>
          <w:rFonts w:ascii="Palatino Linotype" w:hAnsi="Palatino Linotype"/>
          <w:b/>
          <w:bCs/>
          <w:color w:val="000000"/>
          <w:sz w:val="22"/>
          <w:szCs w:val="22"/>
        </w:rPr>
      </w:pPr>
      <w:r w:rsidRPr="005D4219">
        <w:rPr>
          <w:rFonts w:ascii="Palatino Linotype" w:hAnsi="Palatino Linotype"/>
          <w:color w:val="000000"/>
          <w:sz w:val="22"/>
          <w:szCs w:val="22"/>
          <w:lang w:val="en-GB"/>
        </w:rPr>
        <w:lastRenderedPageBreak/>
        <w:t xml:space="preserve">• </w:t>
      </w:r>
      <w:r w:rsidRPr="005D4219">
        <w:rPr>
          <w:rFonts w:ascii="Palatino Linotype" w:hAnsi="Palatino Linotype"/>
          <w:b/>
          <w:bCs/>
          <w:color w:val="000000"/>
          <w:sz w:val="22"/>
          <w:szCs w:val="22"/>
        </w:rPr>
        <w:t>COURSE OBJECTIVES</w:t>
      </w:r>
    </w:p>
    <w:p w14:paraId="5D78B335" w14:textId="77777777" w:rsidR="00BF6EC7" w:rsidRPr="005D4219" w:rsidRDefault="00BF6EC7" w:rsidP="00BF6EC7">
      <w:pPr>
        <w:spacing w:after="0" w:line="360" w:lineRule="auto"/>
        <w:rPr>
          <w:rFonts w:ascii="Palatino Linotype" w:hAnsi="Palatino Linotype" w:cs="TimesNewRomanPS-ItalicMT"/>
          <w:iCs/>
          <w:color w:val="000000"/>
          <w:sz w:val="22"/>
          <w:szCs w:val="22"/>
          <w:lang w:val="en-GB"/>
        </w:rPr>
      </w:pPr>
      <w:r w:rsidRPr="005D4219">
        <w:rPr>
          <w:rFonts w:ascii="Palatino Linotype" w:hAnsi="Palatino Linotype"/>
          <w:bCs/>
          <w:color w:val="000000"/>
          <w:sz w:val="22"/>
          <w:szCs w:val="22"/>
        </w:rPr>
        <w:t xml:space="preserve">This course aims to lead students from an Intermediate level of English language knowledge to an Upper-intermediate level (B2 – according to the Global Scale </w:t>
      </w:r>
      <w:r w:rsidRPr="005D4219">
        <w:rPr>
          <w:rFonts w:ascii="Palatino Linotype" w:hAnsi="Palatino Linotype" w:cs="TimesNewRomanPSMT"/>
          <w:color w:val="000000"/>
          <w:sz w:val="22"/>
          <w:szCs w:val="22"/>
          <w:lang w:val="en-GB"/>
        </w:rPr>
        <w:t xml:space="preserve">provided by the </w:t>
      </w:r>
      <w:r w:rsidRPr="005D4219">
        <w:rPr>
          <w:rFonts w:ascii="Palatino Linotype" w:hAnsi="Palatino Linotype" w:cs="TimesNewRomanPS-ItalicMT"/>
          <w:i/>
          <w:iCs/>
          <w:color w:val="000000"/>
          <w:sz w:val="22"/>
          <w:szCs w:val="22"/>
          <w:lang w:val="en-GB"/>
        </w:rPr>
        <w:t>Common European Framework of Reference for Languages</w:t>
      </w:r>
      <w:r w:rsidRPr="005D4219">
        <w:rPr>
          <w:rFonts w:ascii="Palatino Linotype" w:hAnsi="Palatino Linotype" w:cs="TimesNewRomanPS-ItalicMT"/>
          <w:iCs/>
          <w:color w:val="000000"/>
          <w:sz w:val="22"/>
          <w:szCs w:val="22"/>
          <w:lang w:val="en-GB"/>
        </w:rPr>
        <w:t>). In addition the course aims to increase students’ integration ability concerning theatre terminology through the study of selected extracts of plays and theoretical texts.</w:t>
      </w:r>
    </w:p>
    <w:p w14:paraId="7A7FCD5F" w14:textId="77777777" w:rsidR="00BF6EC7" w:rsidRPr="005D4219" w:rsidRDefault="00BF6EC7" w:rsidP="00BF6EC7">
      <w:pPr>
        <w:spacing w:after="0" w:line="360" w:lineRule="auto"/>
        <w:rPr>
          <w:rFonts w:ascii="Palatino Linotype" w:hAnsi="Palatino Linotype"/>
          <w:color w:val="000000"/>
          <w:sz w:val="22"/>
          <w:szCs w:val="22"/>
        </w:rPr>
      </w:pPr>
    </w:p>
    <w:p w14:paraId="13F6B38B" w14:textId="77777777" w:rsidR="00BF6EC7" w:rsidRPr="005D4219" w:rsidRDefault="00BF6EC7" w:rsidP="00BF6EC7">
      <w:pPr>
        <w:spacing w:after="0" w:line="360" w:lineRule="auto"/>
        <w:rPr>
          <w:rFonts w:ascii="Palatino Linotype" w:hAnsi="Palatino Linotype"/>
          <w:b/>
          <w:bCs/>
          <w:color w:val="000000"/>
          <w:sz w:val="22"/>
          <w:szCs w:val="22"/>
        </w:rPr>
      </w:pPr>
      <w:r w:rsidRPr="005D4219">
        <w:rPr>
          <w:rFonts w:ascii="Palatino Linotype" w:hAnsi="Palatino Linotype"/>
          <w:b/>
          <w:bCs/>
          <w:color w:val="000000"/>
          <w:sz w:val="22"/>
          <w:szCs w:val="22"/>
        </w:rPr>
        <w:t>• LEARNING OUTCOMES  </w:t>
      </w:r>
    </w:p>
    <w:p w14:paraId="7A52A30D" w14:textId="77777777" w:rsidR="00BF6EC7" w:rsidRPr="005D4219" w:rsidRDefault="00BF6EC7" w:rsidP="00BF6EC7">
      <w:pPr>
        <w:spacing w:after="0" w:line="360" w:lineRule="auto"/>
        <w:rPr>
          <w:rFonts w:ascii="Palatino Linotype" w:hAnsi="Palatino Linotype"/>
          <w:color w:val="000000"/>
          <w:sz w:val="22"/>
          <w:szCs w:val="22"/>
          <w:lang w:val="en-GB"/>
        </w:rPr>
      </w:pPr>
      <w:r w:rsidRPr="005D4219">
        <w:rPr>
          <w:rFonts w:ascii="Palatino Linotype" w:hAnsi="Palatino Linotype"/>
          <w:color w:val="000000"/>
          <w:sz w:val="22"/>
          <w:szCs w:val="22"/>
          <w:lang w:val="en-GB"/>
        </w:rPr>
        <w:t>Upon successful completion of the course, students will be able to:</w:t>
      </w:r>
    </w:p>
    <w:p w14:paraId="4F461578" w14:textId="0C955B2A" w:rsidR="00BF6EC7" w:rsidRPr="00320431" w:rsidRDefault="00320431" w:rsidP="00BF6EC7">
      <w:pPr>
        <w:numPr>
          <w:ilvl w:val="0"/>
          <w:numId w:val="47"/>
        </w:numPr>
        <w:spacing w:after="0" w:line="360" w:lineRule="auto"/>
        <w:rPr>
          <w:rFonts w:ascii="Palatino Linotype" w:hAnsi="Palatino Linotype"/>
          <w:sz w:val="22"/>
          <w:szCs w:val="22"/>
          <w:lang w:val="en-GB"/>
        </w:rPr>
      </w:pPr>
      <w:r w:rsidRPr="00320431">
        <w:rPr>
          <w:rFonts w:ascii="Palatino Linotype" w:hAnsi="Palatino Linotype"/>
          <w:sz w:val="22"/>
          <w:szCs w:val="22"/>
          <w:lang w:val="en-GB"/>
        </w:rPr>
        <w:t>Understand</w:t>
      </w:r>
      <w:r w:rsidR="00BF6EC7" w:rsidRPr="00320431">
        <w:rPr>
          <w:rFonts w:ascii="Palatino Linotype" w:hAnsi="Palatino Linotype"/>
          <w:sz w:val="22"/>
          <w:szCs w:val="22"/>
          <w:lang w:val="en-GB"/>
        </w:rPr>
        <w:t xml:space="preserve"> the main ideas of a complex text on both concrete and abstract topics. </w:t>
      </w:r>
    </w:p>
    <w:p w14:paraId="4EB27E3A" w14:textId="4C8FFE78" w:rsidR="00BF6EC7" w:rsidRPr="00320431" w:rsidRDefault="00320431" w:rsidP="00BF6EC7">
      <w:pPr>
        <w:numPr>
          <w:ilvl w:val="0"/>
          <w:numId w:val="47"/>
        </w:numPr>
        <w:spacing w:after="0" w:line="360" w:lineRule="auto"/>
        <w:rPr>
          <w:rFonts w:ascii="Palatino Linotype" w:hAnsi="Palatino Linotype"/>
          <w:sz w:val="22"/>
          <w:szCs w:val="22"/>
          <w:lang w:val="en-GB"/>
        </w:rPr>
      </w:pPr>
      <w:r w:rsidRPr="00320431">
        <w:rPr>
          <w:rFonts w:ascii="Palatino Linotype" w:hAnsi="Palatino Linotype"/>
          <w:sz w:val="22"/>
          <w:szCs w:val="22"/>
          <w:lang w:val="en-GB"/>
        </w:rPr>
        <w:t>Interact</w:t>
      </w:r>
      <w:r w:rsidR="00BF6EC7" w:rsidRPr="00320431">
        <w:rPr>
          <w:rFonts w:ascii="Palatino Linotype" w:hAnsi="Palatino Linotype"/>
          <w:sz w:val="22"/>
          <w:szCs w:val="22"/>
          <w:lang w:val="en-GB"/>
        </w:rPr>
        <w:t xml:space="preserve"> with a degree of fluency and spontaneity.</w:t>
      </w:r>
    </w:p>
    <w:p w14:paraId="30A1448C" w14:textId="77C53482" w:rsidR="00BF6EC7" w:rsidRPr="00320431" w:rsidRDefault="00320431" w:rsidP="00BF6EC7">
      <w:pPr>
        <w:numPr>
          <w:ilvl w:val="0"/>
          <w:numId w:val="47"/>
        </w:numPr>
        <w:spacing w:after="0" w:line="360" w:lineRule="auto"/>
        <w:rPr>
          <w:rFonts w:ascii="Palatino Linotype" w:hAnsi="Palatino Linotype"/>
          <w:sz w:val="22"/>
          <w:szCs w:val="22"/>
          <w:lang w:val="en-GB"/>
        </w:rPr>
      </w:pPr>
      <w:r w:rsidRPr="00320431">
        <w:rPr>
          <w:rFonts w:ascii="Palatino Linotype" w:hAnsi="Palatino Linotype"/>
          <w:sz w:val="22"/>
          <w:szCs w:val="22"/>
          <w:lang w:val="en-GB"/>
        </w:rPr>
        <w:t>Produce</w:t>
      </w:r>
      <w:r w:rsidR="00BF6EC7" w:rsidRPr="00320431">
        <w:rPr>
          <w:rFonts w:ascii="Palatino Linotype" w:hAnsi="Palatino Linotype"/>
          <w:sz w:val="22"/>
          <w:szCs w:val="22"/>
          <w:lang w:val="en-GB"/>
        </w:rPr>
        <w:t xml:space="preserve"> clear, detailed text on a wide range of subjects and explain a viewpoint on a topical issue giving the advantages and disadvantages of various options.</w:t>
      </w:r>
    </w:p>
    <w:p w14:paraId="35CF81A8" w14:textId="77777777" w:rsidR="00BF6EC7" w:rsidRDefault="00BF6EC7" w:rsidP="00BF6EC7">
      <w:pPr>
        <w:numPr>
          <w:ilvl w:val="0"/>
          <w:numId w:val="47"/>
        </w:numPr>
        <w:spacing w:after="0" w:line="360" w:lineRule="auto"/>
        <w:rPr>
          <w:rFonts w:ascii="Palatino Linotype" w:hAnsi="Palatino Linotype"/>
          <w:color w:val="000000"/>
          <w:sz w:val="22"/>
          <w:szCs w:val="22"/>
          <w:lang w:val="en-GB"/>
        </w:rPr>
      </w:pPr>
      <w:r w:rsidRPr="00320431">
        <w:rPr>
          <w:rFonts w:ascii="Palatino Linotype" w:hAnsi="Palatino Linotype"/>
          <w:sz w:val="22"/>
          <w:szCs w:val="22"/>
          <w:lang w:val="en-GB"/>
        </w:rPr>
        <w:t xml:space="preserve">Comprehend / reproduce complex scenes from selected plays and get familiar with English drama </w:t>
      </w:r>
      <w:r w:rsidRPr="005D4219">
        <w:rPr>
          <w:rFonts w:ascii="Palatino Linotype" w:hAnsi="Palatino Linotype"/>
          <w:color w:val="000000"/>
          <w:sz w:val="22"/>
          <w:szCs w:val="22"/>
          <w:lang w:val="en-GB"/>
        </w:rPr>
        <w:t>terms of corresponding difficulty.</w:t>
      </w:r>
    </w:p>
    <w:p w14:paraId="637C5DC7" w14:textId="77777777" w:rsidR="00320431" w:rsidRPr="005D4219" w:rsidRDefault="00320431" w:rsidP="00CF21DB">
      <w:pPr>
        <w:spacing w:after="0" w:line="360" w:lineRule="auto"/>
        <w:ind w:left="720"/>
        <w:rPr>
          <w:rFonts w:ascii="Palatino Linotype" w:hAnsi="Palatino Linotype"/>
          <w:color w:val="000000"/>
          <w:sz w:val="22"/>
          <w:szCs w:val="22"/>
          <w:lang w:val="en-GB"/>
        </w:rPr>
      </w:pPr>
    </w:p>
    <w:p w14:paraId="74ADD8DA" w14:textId="77777777" w:rsidR="00BF6EC7" w:rsidRPr="005D4219" w:rsidRDefault="00BF6EC7" w:rsidP="00BF6EC7">
      <w:pPr>
        <w:spacing w:after="0" w:line="360" w:lineRule="auto"/>
        <w:rPr>
          <w:rFonts w:ascii="Palatino Linotype" w:hAnsi="Palatino Linotype"/>
          <w:color w:val="000000"/>
          <w:sz w:val="22"/>
          <w:szCs w:val="22"/>
          <w:lang w:val="en-GB"/>
        </w:rPr>
      </w:pPr>
      <w:r w:rsidRPr="005D4219">
        <w:rPr>
          <w:rFonts w:ascii="Palatino Linotype" w:hAnsi="Palatino Linotype"/>
          <w:color w:val="000000"/>
          <w:sz w:val="22"/>
          <w:szCs w:val="22"/>
          <w:lang w:val="en-GB"/>
        </w:rPr>
        <w:t xml:space="preserve">• </w:t>
      </w:r>
      <w:r w:rsidRPr="005D4219">
        <w:rPr>
          <w:rFonts w:ascii="Palatino Linotype" w:hAnsi="Palatino Linotype"/>
          <w:b/>
          <w:bCs/>
          <w:color w:val="000000"/>
          <w:sz w:val="22"/>
          <w:szCs w:val="22"/>
          <w:lang w:val="en-GB"/>
        </w:rPr>
        <w:t>PREREQUISITES</w:t>
      </w:r>
    </w:p>
    <w:p w14:paraId="4C6526B2" w14:textId="77777777" w:rsidR="00BF6EC7" w:rsidRPr="005D4219" w:rsidRDefault="00BF6EC7" w:rsidP="00BF6EC7">
      <w:pPr>
        <w:spacing w:after="0" w:line="360" w:lineRule="auto"/>
        <w:rPr>
          <w:rFonts w:ascii="Palatino Linotype" w:hAnsi="Palatino Linotype"/>
          <w:color w:val="000000"/>
          <w:sz w:val="22"/>
          <w:szCs w:val="22"/>
          <w:lang w:val="en-GB"/>
        </w:rPr>
      </w:pPr>
      <w:r w:rsidRPr="005D4219">
        <w:rPr>
          <w:rFonts w:ascii="Palatino Linotype" w:hAnsi="Palatino Linotype"/>
          <w:color w:val="000000"/>
          <w:sz w:val="22"/>
          <w:szCs w:val="22"/>
          <w:lang w:val="en-GB"/>
        </w:rPr>
        <w:t xml:space="preserve">  </w:t>
      </w:r>
      <w:r w:rsidRPr="005D4219">
        <w:rPr>
          <w:rStyle w:val="yiv5832455044shorttext"/>
          <w:rFonts w:ascii="Palatino Linotype" w:hAnsi="Palatino Linotype"/>
          <w:color w:val="000000"/>
          <w:sz w:val="22"/>
          <w:szCs w:val="22"/>
          <w:lang w:val="en-GB"/>
        </w:rPr>
        <w:t>Compulsory presence in five lessons</w:t>
      </w:r>
    </w:p>
    <w:p w14:paraId="5F8A4C1C" w14:textId="77777777" w:rsidR="00BF6EC7" w:rsidRPr="005D4219" w:rsidRDefault="00BF6EC7" w:rsidP="00BF6EC7">
      <w:pPr>
        <w:spacing w:after="0" w:line="360" w:lineRule="auto"/>
        <w:rPr>
          <w:rStyle w:val="yiv5832455044shorttext"/>
          <w:rFonts w:ascii="Palatino Linotype" w:hAnsi="Palatino Linotype"/>
          <w:color w:val="000000"/>
          <w:sz w:val="22"/>
          <w:szCs w:val="22"/>
          <w:lang w:val="en-GB"/>
        </w:rPr>
      </w:pPr>
      <w:r w:rsidRPr="005D4219">
        <w:rPr>
          <w:rStyle w:val="yiv5832455044shorttext"/>
          <w:rFonts w:ascii="Palatino Linotype" w:hAnsi="Palatino Linotype"/>
          <w:color w:val="000000"/>
          <w:sz w:val="22"/>
          <w:szCs w:val="22"/>
          <w:lang w:val="en-GB"/>
        </w:rPr>
        <w:t xml:space="preserve">  </w:t>
      </w:r>
    </w:p>
    <w:p w14:paraId="5796B905" w14:textId="77777777" w:rsidR="00BF6EC7" w:rsidRPr="005D4219" w:rsidRDefault="00BF6EC7" w:rsidP="00BF6EC7">
      <w:pPr>
        <w:spacing w:after="0" w:line="360" w:lineRule="auto"/>
        <w:rPr>
          <w:rFonts w:ascii="Palatino Linotype" w:hAnsi="Palatino Linotype"/>
          <w:b/>
          <w:bCs/>
          <w:color w:val="000000"/>
          <w:sz w:val="22"/>
          <w:szCs w:val="22"/>
          <w:lang w:val="en-GB"/>
        </w:rPr>
      </w:pPr>
      <w:r w:rsidRPr="005D4219">
        <w:rPr>
          <w:rFonts w:ascii="Palatino Linotype" w:hAnsi="Palatino Linotype"/>
          <w:color w:val="000000"/>
          <w:sz w:val="22"/>
          <w:szCs w:val="22"/>
        </w:rPr>
        <w:t xml:space="preserve">• </w:t>
      </w:r>
      <w:r w:rsidRPr="005D4219">
        <w:rPr>
          <w:rFonts w:ascii="Palatino Linotype" w:hAnsi="Palatino Linotype"/>
          <w:b/>
          <w:bCs/>
          <w:color w:val="000000"/>
          <w:sz w:val="22"/>
          <w:szCs w:val="22"/>
          <w:lang w:val="en-GB"/>
        </w:rPr>
        <w:t>COURSE</w:t>
      </w:r>
      <w:r w:rsidRPr="005D4219">
        <w:rPr>
          <w:rFonts w:ascii="Palatino Linotype" w:hAnsi="Palatino Linotype"/>
          <w:b/>
          <w:bCs/>
          <w:color w:val="000000"/>
          <w:sz w:val="22"/>
          <w:szCs w:val="22"/>
        </w:rPr>
        <w:t xml:space="preserve"> </w:t>
      </w:r>
      <w:r w:rsidRPr="005D4219">
        <w:rPr>
          <w:rFonts w:ascii="Palatino Linotype" w:hAnsi="Palatino Linotype"/>
          <w:b/>
          <w:bCs/>
          <w:color w:val="000000"/>
          <w:sz w:val="22"/>
          <w:szCs w:val="22"/>
          <w:lang w:val="en-GB"/>
        </w:rPr>
        <w:t>CONTENTS</w:t>
      </w:r>
    </w:p>
    <w:p w14:paraId="4C44CF67" w14:textId="77777777" w:rsidR="00BF6EC7" w:rsidRPr="005D4219" w:rsidRDefault="00BF6EC7" w:rsidP="00BF6EC7">
      <w:pPr>
        <w:spacing w:after="0" w:line="360" w:lineRule="auto"/>
        <w:rPr>
          <w:rFonts w:ascii="Palatino Linotype" w:hAnsi="Palatino Linotype"/>
          <w:b/>
          <w:bCs/>
          <w:color w:val="000000"/>
          <w:sz w:val="22"/>
          <w:szCs w:val="22"/>
        </w:rPr>
      </w:pPr>
      <w:r w:rsidRPr="005D4219">
        <w:rPr>
          <w:rFonts w:ascii="Palatino Linotype" w:hAnsi="Palatino Linotype"/>
          <w:b/>
          <w:bCs/>
          <w:color w:val="000000"/>
          <w:sz w:val="22"/>
          <w:szCs w:val="22"/>
        </w:rPr>
        <w:t>Grammar</w:t>
      </w:r>
    </w:p>
    <w:p w14:paraId="06D5936A" w14:textId="77777777" w:rsidR="00BF6EC7" w:rsidRPr="005D4219" w:rsidRDefault="00BF6EC7" w:rsidP="00BF6EC7">
      <w:pPr>
        <w:spacing w:after="0" w:line="360" w:lineRule="auto"/>
        <w:rPr>
          <w:rFonts w:ascii="Palatino Linotype" w:hAnsi="Palatino Linotype"/>
          <w:bCs/>
          <w:color w:val="000000"/>
          <w:sz w:val="22"/>
          <w:szCs w:val="22"/>
        </w:rPr>
      </w:pPr>
      <w:r w:rsidRPr="005D4219">
        <w:rPr>
          <w:rFonts w:ascii="Palatino Linotype" w:hAnsi="Palatino Linotype"/>
          <w:bCs/>
          <w:color w:val="000000"/>
          <w:sz w:val="22"/>
          <w:szCs w:val="22"/>
        </w:rPr>
        <w:t>a</w:t>
      </w:r>
      <w:r w:rsidRPr="005D4219">
        <w:rPr>
          <w:rFonts w:ascii="Palatino Linotype" w:hAnsi="Palatino Linotype"/>
          <w:bCs/>
          <w:color w:val="000000"/>
          <w:sz w:val="22"/>
          <w:szCs w:val="22"/>
          <w:lang w:val="en-GB"/>
        </w:rPr>
        <w:t xml:space="preserve">. </w:t>
      </w:r>
      <w:r w:rsidRPr="005D4219">
        <w:rPr>
          <w:rFonts w:ascii="Palatino Linotype" w:hAnsi="Palatino Linotype"/>
          <w:bCs/>
          <w:color w:val="000000"/>
          <w:sz w:val="22"/>
          <w:szCs w:val="22"/>
        </w:rPr>
        <w:t>Basic</w:t>
      </w:r>
      <w:r w:rsidRPr="005D4219">
        <w:rPr>
          <w:rFonts w:ascii="Palatino Linotype" w:hAnsi="Palatino Linotype"/>
          <w:bCs/>
          <w:color w:val="000000"/>
          <w:sz w:val="22"/>
          <w:szCs w:val="22"/>
          <w:lang w:val="en-GB"/>
        </w:rPr>
        <w:t xml:space="preserve"> </w:t>
      </w:r>
      <w:r w:rsidRPr="005D4219">
        <w:rPr>
          <w:rFonts w:ascii="Palatino Linotype" w:hAnsi="Palatino Linotype"/>
          <w:bCs/>
          <w:color w:val="000000"/>
          <w:sz w:val="22"/>
          <w:szCs w:val="22"/>
        </w:rPr>
        <w:t>tenses. Present (Simple/Progressive), Past (Simple/Progressive), Present Perfect (Simple/Progressive), Past Perfect.</w:t>
      </w:r>
    </w:p>
    <w:p w14:paraId="4A84F9B0" w14:textId="77777777" w:rsidR="00BF6EC7" w:rsidRPr="005D4219" w:rsidRDefault="00BF6EC7" w:rsidP="00BF6EC7">
      <w:pPr>
        <w:spacing w:after="0" w:line="360" w:lineRule="auto"/>
        <w:rPr>
          <w:rFonts w:ascii="Palatino Linotype" w:hAnsi="Palatino Linotype"/>
          <w:color w:val="000000"/>
          <w:sz w:val="22"/>
          <w:szCs w:val="22"/>
        </w:rPr>
      </w:pPr>
      <w:r w:rsidRPr="005D4219">
        <w:rPr>
          <w:rFonts w:ascii="Palatino Linotype" w:hAnsi="Palatino Linotype"/>
          <w:color w:val="000000"/>
          <w:sz w:val="22"/>
          <w:szCs w:val="22"/>
          <w:lang w:val="en-GB"/>
        </w:rPr>
        <w:t>b</w:t>
      </w:r>
      <w:r w:rsidRPr="005D4219">
        <w:rPr>
          <w:rFonts w:ascii="Palatino Linotype" w:hAnsi="Palatino Linotype"/>
          <w:color w:val="000000"/>
          <w:sz w:val="22"/>
          <w:szCs w:val="22"/>
        </w:rPr>
        <w:t xml:space="preserve">. </w:t>
      </w:r>
      <w:r w:rsidRPr="005D4219">
        <w:rPr>
          <w:rFonts w:ascii="Palatino Linotype" w:hAnsi="Palatino Linotype"/>
          <w:color w:val="000000"/>
          <w:sz w:val="22"/>
          <w:szCs w:val="22"/>
          <w:lang w:val="en-GB"/>
        </w:rPr>
        <w:t>Conditionals / Relative clauses</w:t>
      </w:r>
    </w:p>
    <w:p w14:paraId="6A6BA6E8" w14:textId="77777777" w:rsidR="00BF6EC7" w:rsidRPr="005D4219" w:rsidRDefault="00BF6EC7" w:rsidP="00BF6EC7">
      <w:pPr>
        <w:spacing w:after="0" w:line="360" w:lineRule="auto"/>
        <w:rPr>
          <w:rFonts w:ascii="Palatino Linotype" w:hAnsi="Palatino Linotype"/>
          <w:color w:val="000000"/>
          <w:sz w:val="22"/>
          <w:szCs w:val="22"/>
        </w:rPr>
      </w:pPr>
      <w:r w:rsidRPr="005D4219">
        <w:rPr>
          <w:rFonts w:ascii="Palatino Linotype" w:hAnsi="Palatino Linotype"/>
          <w:color w:val="000000"/>
          <w:sz w:val="22"/>
          <w:szCs w:val="22"/>
          <w:lang w:val="en-GB"/>
        </w:rPr>
        <w:t>c</w:t>
      </w:r>
      <w:r w:rsidRPr="005D4219">
        <w:rPr>
          <w:rFonts w:ascii="Palatino Linotype" w:hAnsi="Palatino Linotype"/>
          <w:color w:val="000000"/>
          <w:sz w:val="22"/>
          <w:szCs w:val="22"/>
        </w:rPr>
        <w:t>. Adjectives &amp; Adverbs. Comparative / Superlative.</w:t>
      </w:r>
    </w:p>
    <w:p w14:paraId="3EEF078B" w14:textId="77777777" w:rsidR="00BF6EC7" w:rsidRPr="005D4219" w:rsidRDefault="00BF6EC7" w:rsidP="00BF6EC7">
      <w:pPr>
        <w:spacing w:after="0" w:line="360" w:lineRule="auto"/>
        <w:rPr>
          <w:rFonts w:ascii="Palatino Linotype" w:hAnsi="Palatino Linotype"/>
          <w:color w:val="000000"/>
          <w:sz w:val="22"/>
          <w:szCs w:val="22"/>
        </w:rPr>
      </w:pPr>
      <w:r w:rsidRPr="005D4219">
        <w:rPr>
          <w:rFonts w:ascii="Palatino Linotype" w:hAnsi="Palatino Linotype"/>
          <w:color w:val="000000"/>
          <w:sz w:val="22"/>
          <w:szCs w:val="22"/>
        </w:rPr>
        <w:t>d</w:t>
      </w:r>
      <w:r w:rsidRPr="005D4219">
        <w:rPr>
          <w:rFonts w:ascii="Palatino Linotype" w:hAnsi="Palatino Linotype"/>
          <w:color w:val="000000"/>
          <w:sz w:val="22"/>
          <w:szCs w:val="22"/>
          <w:lang w:val="en-GB"/>
        </w:rPr>
        <w:t xml:space="preserve">. </w:t>
      </w:r>
      <w:r w:rsidRPr="005D4219">
        <w:rPr>
          <w:rFonts w:ascii="Palatino Linotype" w:hAnsi="Palatino Linotype"/>
          <w:color w:val="000000"/>
          <w:sz w:val="22"/>
          <w:szCs w:val="22"/>
        </w:rPr>
        <w:t>Articles, Modal verbs, Prepositions. Time</w:t>
      </w:r>
      <w:r w:rsidRPr="005D4219">
        <w:rPr>
          <w:rFonts w:ascii="Palatino Linotype" w:hAnsi="Palatino Linotype"/>
          <w:color w:val="000000"/>
          <w:sz w:val="22"/>
          <w:szCs w:val="22"/>
          <w:lang w:val="en-GB"/>
        </w:rPr>
        <w:t xml:space="preserve"> / </w:t>
      </w:r>
      <w:r w:rsidRPr="005D4219">
        <w:rPr>
          <w:rFonts w:ascii="Palatino Linotype" w:hAnsi="Palatino Linotype"/>
          <w:color w:val="000000"/>
          <w:sz w:val="22"/>
          <w:szCs w:val="22"/>
        </w:rPr>
        <w:t>Purpose</w:t>
      </w:r>
      <w:r w:rsidRPr="005D4219">
        <w:rPr>
          <w:rFonts w:ascii="Palatino Linotype" w:hAnsi="Palatino Linotype"/>
          <w:color w:val="000000"/>
          <w:sz w:val="22"/>
          <w:szCs w:val="22"/>
          <w:lang w:val="en-GB"/>
        </w:rPr>
        <w:t xml:space="preserve"> </w:t>
      </w:r>
      <w:r w:rsidRPr="005D4219">
        <w:rPr>
          <w:rFonts w:ascii="Palatino Linotype" w:hAnsi="Palatino Linotype"/>
          <w:color w:val="000000"/>
          <w:sz w:val="22"/>
          <w:szCs w:val="22"/>
        </w:rPr>
        <w:t>clauses</w:t>
      </w:r>
      <w:r w:rsidRPr="005D4219">
        <w:rPr>
          <w:rFonts w:ascii="Palatino Linotype" w:hAnsi="Palatino Linotype"/>
          <w:color w:val="000000"/>
          <w:sz w:val="22"/>
          <w:szCs w:val="22"/>
          <w:lang w:val="en-GB"/>
        </w:rPr>
        <w:t>.</w:t>
      </w:r>
      <w:r w:rsidRPr="005D4219">
        <w:rPr>
          <w:rFonts w:ascii="Palatino Linotype" w:hAnsi="Palatino Linotype"/>
          <w:color w:val="000000"/>
          <w:sz w:val="22"/>
          <w:szCs w:val="22"/>
        </w:rPr>
        <w:t xml:space="preserve"> Phrasal verbs.</w:t>
      </w:r>
    </w:p>
    <w:p w14:paraId="73014399" w14:textId="77777777" w:rsidR="00BF6EC7" w:rsidRPr="005D4219" w:rsidRDefault="00BF6EC7" w:rsidP="00BF6EC7">
      <w:pPr>
        <w:spacing w:after="0" w:line="360" w:lineRule="auto"/>
        <w:rPr>
          <w:rFonts w:ascii="Palatino Linotype" w:hAnsi="Palatino Linotype"/>
          <w:color w:val="000000"/>
          <w:sz w:val="22"/>
          <w:szCs w:val="22"/>
        </w:rPr>
      </w:pPr>
      <w:r w:rsidRPr="005D4219">
        <w:rPr>
          <w:rFonts w:ascii="Palatino Linotype" w:hAnsi="Palatino Linotype"/>
          <w:color w:val="000000"/>
          <w:sz w:val="22"/>
          <w:szCs w:val="22"/>
        </w:rPr>
        <w:t xml:space="preserve">e. Infinitive. –ing forms. </w:t>
      </w:r>
    </w:p>
    <w:p w14:paraId="128B3833" w14:textId="77777777" w:rsidR="00BF6EC7" w:rsidRPr="005D4219" w:rsidRDefault="00BF6EC7" w:rsidP="00BF6EC7">
      <w:pPr>
        <w:spacing w:after="0" w:line="360" w:lineRule="auto"/>
        <w:rPr>
          <w:rFonts w:ascii="Palatino Linotype" w:hAnsi="Palatino Linotype"/>
          <w:color w:val="000000"/>
          <w:sz w:val="22"/>
          <w:szCs w:val="22"/>
        </w:rPr>
      </w:pPr>
      <w:r w:rsidRPr="005D4219">
        <w:rPr>
          <w:rFonts w:ascii="Palatino Linotype" w:hAnsi="Palatino Linotype"/>
          <w:color w:val="000000"/>
          <w:sz w:val="22"/>
          <w:szCs w:val="22"/>
        </w:rPr>
        <w:t>f. Passive voice</w:t>
      </w:r>
    </w:p>
    <w:p w14:paraId="01F7BA7F" w14:textId="77777777" w:rsidR="00BF6EC7" w:rsidRPr="005D4219" w:rsidRDefault="00BF6EC7" w:rsidP="00BF6EC7">
      <w:pPr>
        <w:spacing w:after="0" w:line="360" w:lineRule="auto"/>
        <w:rPr>
          <w:rFonts w:ascii="Palatino Linotype" w:hAnsi="Palatino Linotype"/>
          <w:color w:val="000000"/>
          <w:sz w:val="22"/>
          <w:szCs w:val="22"/>
        </w:rPr>
      </w:pPr>
      <w:r w:rsidRPr="005D4219">
        <w:rPr>
          <w:rFonts w:ascii="Palatino Linotype" w:hAnsi="Palatino Linotype"/>
          <w:color w:val="000000"/>
          <w:sz w:val="22"/>
          <w:szCs w:val="22"/>
        </w:rPr>
        <w:t>g. Reported speech</w:t>
      </w:r>
    </w:p>
    <w:p w14:paraId="17BA55EF" w14:textId="77777777" w:rsidR="00BF6EC7" w:rsidRPr="005D4219" w:rsidRDefault="00BF6EC7" w:rsidP="00BF6EC7">
      <w:pPr>
        <w:spacing w:after="0" w:line="360" w:lineRule="auto"/>
        <w:rPr>
          <w:rFonts w:ascii="Palatino Linotype" w:hAnsi="Palatino Linotype"/>
          <w:b/>
          <w:color w:val="000000"/>
          <w:sz w:val="22"/>
          <w:szCs w:val="22"/>
        </w:rPr>
      </w:pPr>
      <w:r w:rsidRPr="005D4219">
        <w:rPr>
          <w:rFonts w:ascii="Palatino Linotype" w:hAnsi="Palatino Linotype"/>
          <w:b/>
          <w:color w:val="000000"/>
          <w:sz w:val="22"/>
          <w:szCs w:val="22"/>
        </w:rPr>
        <w:lastRenderedPageBreak/>
        <w:t>Speaking</w:t>
      </w:r>
    </w:p>
    <w:p w14:paraId="627F635A" w14:textId="77777777" w:rsidR="00BF6EC7" w:rsidRPr="005D4219" w:rsidRDefault="00BF6EC7" w:rsidP="00BF6EC7">
      <w:pPr>
        <w:spacing w:after="0" w:line="360" w:lineRule="auto"/>
        <w:rPr>
          <w:rFonts w:ascii="Palatino Linotype" w:hAnsi="Palatino Linotype"/>
          <w:color w:val="000000"/>
          <w:sz w:val="22"/>
          <w:szCs w:val="22"/>
        </w:rPr>
      </w:pPr>
      <w:r w:rsidRPr="005D4219">
        <w:rPr>
          <w:rFonts w:ascii="Palatino Linotype" w:hAnsi="Palatino Linotype"/>
          <w:color w:val="000000"/>
          <w:sz w:val="22"/>
          <w:szCs w:val="22"/>
        </w:rPr>
        <w:t>a. Discussing common everyday issues, education matters, health problems and art.</w:t>
      </w:r>
    </w:p>
    <w:p w14:paraId="4C136702" w14:textId="77777777" w:rsidR="00BF6EC7" w:rsidRPr="005D4219" w:rsidRDefault="00BF6EC7" w:rsidP="00BF6EC7">
      <w:pPr>
        <w:spacing w:after="0" w:line="360" w:lineRule="auto"/>
        <w:rPr>
          <w:rFonts w:ascii="Palatino Linotype" w:hAnsi="Palatino Linotype"/>
          <w:color w:val="000000"/>
          <w:sz w:val="22"/>
          <w:szCs w:val="22"/>
        </w:rPr>
      </w:pPr>
      <w:r w:rsidRPr="005D4219">
        <w:rPr>
          <w:rFonts w:ascii="Palatino Linotype" w:hAnsi="Palatino Linotype"/>
          <w:color w:val="000000"/>
          <w:sz w:val="22"/>
          <w:szCs w:val="22"/>
        </w:rPr>
        <w:t>b. Describing &amp; comparing photographs.</w:t>
      </w:r>
    </w:p>
    <w:p w14:paraId="1F63A679" w14:textId="77777777" w:rsidR="00BF6EC7" w:rsidRPr="005D4219" w:rsidRDefault="00BF6EC7" w:rsidP="00BF6EC7">
      <w:pPr>
        <w:spacing w:after="0" w:line="360" w:lineRule="auto"/>
        <w:rPr>
          <w:rFonts w:ascii="Palatino Linotype" w:hAnsi="Palatino Linotype"/>
          <w:color w:val="000000"/>
          <w:sz w:val="22"/>
          <w:szCs w:val="22"/>
        </w:rPr>
      </w:pPr>
      <w:r w:rsidRPr="005D4219">
        <w:rPr>
          <w:rFonts w:ascii="Palatino Linotype" w:hAnsi="Palatino Linotype"/>
          <w:color w:val="000000"/>
          <w:sz w:val="22"/>
          <w:szCs w:val="22"/>
        </w:rPr>
        <w:t>c</w:t>
      </w:r>
      <w:r w:rsidRPr="005D4219">
        <w:rPr>
          <w:rFonts w:ascii="Palatino Linotype" w:hAnsi="Palatino Linotype"/>
          <w:color w:val="000000"/>
          <w:sz w:val="22"/>
          <w:szCs w:val="22"/>
          <w:lang w:val="en-GB"/>
        </w:rPr>
        <w:t xml:space="preserve">. </w:t>
      </w:r>
      <w:r w:rsidRPr="005D4219">
        <w:rPr>
          <w:rFonts w:ascii="Palatino Linotype" w:hAnsi="Palatino Linotype"/>
          <w:color w:val="000000"/>
          <w:sz w:val="22"/>
          <w:szCs w:val="22"/>
        </w:rPr>
        <w:t>Making a decision: Choosing between options on topics related to entertainment, travelling, work, holidays, environment etc.</w:t>
      </w:r>
    </w:p>
    <w:p w14:paraId="4CF63544" w14:textId="77777777" w:rsidR="00BF6EC7" w:rsidRPr="005D4219" w:rsidRDefault="00BF6EC7" w:rsidP="00BF6EC7">
      <w:pPr>
        <w:spacing w:after="0" w:line="360" w:lineRule="auto"/>
        <w:rPr>
          <w:rFonts w:ascii="Palatino Linotype" w:hAnsi="Palatino Linotype"/>
          <w:color w:val="000000"/>
          <w:sz w:val="22"/>
          <w:szCs w:val="22"/>
        </w:rPr>
      </w:pPr>
      <w:r w:rsidRPr="005D4219">
        <w:rPr>
          <w:rFonts w:ascii="Palatino Linotype" w:hAnsi="Palatino Linotype"/>
          <w:color w:val="000000"/>
          <w:sz w:val="22"/>
          <w:szCs w:val="22"/>
        </w:rPr>
        <w:t>d</w:t>
      </w:r>
      <w:r w:rsidRPr="005D4219">
        <w:rPr>
          <w:rFonts w:ascii="Palatino Linotype" w:hAnsi="Palatino Linotype"/>
          <w:color w:val="000000"/>
          <w:sz w:val="22"/>
          <w:szCs w:val="22"/>
          <w:lang w:val="en-GB"/>
        </w:rPr>
        <w:t xml:space="preserve">. </w:t>
      </w:r>
      <w:r w:rsidRPr="005D4219">
        <w:rPr>
          <w:rFonts w:ascii="Palatino Linotype" w:hAnsi="Palatino Linotype"/>
          <w:color w:val="000000"/>
          <w:sz w:val="22"/>
          <w:szCs w:val="22"/>
        </w:rPr>
        <w:t>Discussing</w:t>
      </w:r>
      <w:r w:rsidRPr="005D4219">
        <w:rPr>
          <w:rFonts w:ascii="Palatino Linotype" w:hAnsi="Palatino Linotype"/>
          <w:color w:val="000000"/>
          <w:sz w:val="22"/>
          <w:szCs w:val="22"/>
          <w:lang w:val="en-GB"/>
        </w:rPr>
        <w:t xml:space="preserve"> </w:t>
      </w:r>
      <w:r w:rsidRPr="005D4219">
        <w:rPr>
          <w:rFonts w:ascii="Palatino Linotype" w:hAnsi="Palatino Linotype"/>
          <w:color w:val="000000"/>
          <w:sz w:val="22"/>
          <w:szCs w:val="22"/>
        </w:rPr>
        <w:t>environmental</w:t>
      </w:r>
      <w:r w:rsidRPr="005D4219">
        <w:rPr>
          <w:rFonts w:ascii="Palatino Linotype" w:hAnsi="Palatino Linotype"/>
          <w:color w:val="000000"/>
          <w:sz w:val="22"/>
          <w:szCs w:val="22"/>
          <w:lang w:val="en-GB"/>
        </w:rPr>
        <w:t xml:space="preserve"> </w:t>
      </w:r>
      <w:r w:rsidRPr="005D4219">
        <w:rPr>
          <w:rFonts w:ascii="Palatino Linotype" w:hAnsi="Palatino Linotype"/>
          <w:color w:val="000000"/>
          <w:sz w:val="22"/>
          <w:szCs w:val="22"/>
        </w:rPr>
        <w:t>problems, free time, means of transport etc.</w:t>
      </w:r>
    </w:p>
    <w:p w14:paraId="1C664C38" w14:textId="77777777" w:rsidR="00BF6EC7" w:rsidRPr="005D4219" w:rsidRDefault="00BF6EC7" w:rsidP="00BF6EC7">
      <w:pPr>
        <w:spacing w:after="0" w:line="360" w:lineRule="auto"/>
        <w:rPr>
          <w:rFonts w:ascii="Palatino Linotype" w:hAnsi="Palatino Linotype"/>
          <w:color w:val="000000"/>
          <w:sz w:val="22"/>
          <w:szCs w:val="22"/>
        </w:rPr>
      </w:pPr>
      <w:r w:rsidRPr="005D4219">
        <w:rPr>
          <w:rFonts w:ascii="Palatino Linotype" w:hAnsi="Palatino Linotype"/>
          <w:color w:val="000000"/>
          <w:sz w:val="22"/>
          <w:szCs w:val="22"/>
        </w:rPr>
        <w:t>e</w:t>
      </w:r>
      <w:r w:rsidRPr="005D4219">
        <w:rPr>
          <w:rFonts w:ascii="Palatino Linotype" w:hAnsi="Palatino Linotype"/>
          <w:color w:val="000000"/>
          <w:sz w:val="22"/>
          <w:szCs w:val="22"/>
          <w:lang w:val="en-GB"/>
        </w:rPr>
        <w:t xml:space="preserve">. </w:t>
      </w:r>
      <w:r w:rsidRPr="005D4219">
        <w:rPr>
          <w:rFonts w:ascii="Palatino Linotype" w:hAnsi="Palatino Linotype"/>
          <w:color w:val="000000"/>
          <w:sz w:val="22"/>
          <w:szCs w:val="22"/>
        </w:rPr>
        <w:t>Reproduction of short &amp; complex scenes from selected plays, English songs etc.</w:t>
      </w:r>
    </w:p>
    <w:p w14:paraId="1B86C402" w14:textId="77777777" w:rsidR="00BF6EC7" w:rsidRPr="005D4219" w:rsidRDefault="00BF6EC7" w:rsidP="00BF6EC7">
      <w:pPr>
        <w:spacing w:after="0" w:line="360" w:lineRule="auto"/>
        <w:rPr>
          <w:rFonts w:ascii="Palatino Linotype" w:hAnsi="Palatino Linotype"/>
          <w:b/>
          <w:color w:val="000000"/>
          <w:sz w:val="22"/>
          <w:szCs w:val="22"/>
        </w:rPr>
      </w:pPr>
      <w:r w:rsidRPr="005D4219">
        <w:rPr>
          <w:rFonts w:ascii="Palatino Linotype" w:hAnsi="Palatino Linotype"/>
          <w:b/>
          <w:color w:val="000000"/>
          <w:sz w:val="22"/>
          <w:szCs w:val="22"/>
        </w:rPr>
        <w:t>Listening Comprehension</w:t>
      </w:r>
    </w:p>
    <w:p w14:paraId="3526938E" w14:textId="23F77685" w:rsidR="00320431" w:rsidRDefault="00BF6EC7" w:rsidP="00BF6EC7">
      <w:pPr>
        <w:spacing w:after="0" w:line="360" w:lineRule="auto"/>
        <w:rPr>
          <w:rFonts w:ascii="Palatino Linotype" w:hAnsi="Palatino Linotype"/>
          <w:color w:val="000000"/>
          <w:sz w:val="22"/>
          <w:szCs w:val="22"/>
        </w:rPr>
      </w:pPr>
      <w:r w:rsidRPr="005D4219">
        <w:rPr>
          <w:rFonts w:ascii="Palatino Linotype" w:hAnsi="Palatino Linotype"/>
          <w:color w:val="000000"/>
          <w:sz w:val="22"/>
          <w:szCs w:val="22"/>
        </w:rPr>
        <w:t>Listening comprehension based on more complicated input with an increasing difficulty level.</w:t>
      </w:r>
    </w:p>
    <w:p w14:paraId="34711F24" w14:textId="77777777" w:rsidR="00BF6EC7" w:rsidRPr="005D4219" w:rsidRDefault="00BF6EC7" w:rsidP="00BF6EC7">
      <w:pPr>
        <w:spacing w:after="0" w:line="360" w:lineRule="auto"/>
        <w:rPr>
          <w:rFonts w:ascii="Palatino Linotype" w:hAnsi="Palatino Linotype"/>
          <w:b/>
          <w:color w:val="000000"/>
          <w:sz w:val="22"/>
          <w:szCs w:val="22"/>
        </w:rPr>
      </w:pPr>
      <w:r w:rsidRPr="005D4219">
        <w:rPr>
          <w:rFonts w:ascii="Palatino Linotype" w:hAnsi="Palatino Linotype"/>
          <w:b/>
          <w:color w:val="000000"/>
          <w:sz w:val="22"/>
          <w:szCs w:val="22"/>
        </w:rPr>
        <w:t>Reading</w:t>
      </w:r>
      <w:r w:rsidRPr="005D4219">
        <w:rPr>
          <w:rFonts w:ascii="Palatino Linotype" w:hAnsi="Palatino Linotype"/>
          <w:color w:val="000000"/>
          <w:sz w:val="22"/>
          <w:szCs w:val="22"/>
        </w:rPr>
        <w:t xml:space="preserve"> </w:t>
      </w:r>
      <w:r w:rsidRPr="005D4219">
        <w:rPr>
          <w:rFonts w:ascii="Palatino Linotype" w:hAnsi="Palatino Linotype"/>
          <w:b/>
          <w:color w:val="000000"/>
          <w:sz w:val="22"/>
          <w:szCs w:val="22"/>
        </w:rPr>
        <w:t>Comprehension</w:t>
      </w:r>
    </w:p>
    <w:p w14:paraId="72C47A7F" w14:textId="77777777" w:rsidR="00BF6EC7" w:rsidRPr="005D4219" w:rsidRDefault="00BF6EC7" w:rsidP="00BF6EC7">
      <w:pPr>
        <w:spacing w:after="0" w:line="360" w:lineRule="auto"/>
        <w:rPr>
          <w:rFonts w:ascii="Palatino Linotype" w:hAnsi="Palatino Linotype"/>
          <w:color w:val="000000"/>
          <w:sz w:val="22"/>
          <w:szCs w:val="22"/>
        </w:rPr>
      </w:pPr>
      <w:r w:rsidRPr="005D4219">
        <w:rPr>
          <w:rFonts w:ascii="Palatino Linotype" w:hAnsi="Palatino Linotype"/>
          <w:color w:val="000000"/>
          <w:sz w:val="22"/>
          <w:szCs w:val="22"/>
        </w:rPr>
        <w:t>Reading Comprehension based on various texts (articles, brochures, songs &amp; poetry, extracts from novels or plays, reviews, texts including theatre terminology etc.).</w:t>
      </w:r>
    </w:p>
    <w:p w14:paraId="769C52D8" w14:textId="77777777" w:rsidR="00BF6EC7" w:rsidRPr="005D4219" w:rsidRDefault="00BF6EC7" w:rsidP="00BF6EC7">
      <w:pPr>
        <w:spacing w:after="0" w:line="360" w:lineRule="auto"/>
        <w:rPr>
          <w:rFonts w:ascii="Palatino Linotype" w:hAnsi="Palatino Linotype"/>
          <w:b/>
          <w:color w:val="000000"/>
          <w:sz w:val="22"/>
          <w:szCs w:val="22"/>
        </w:rPr>
      </w:pPr>
      <w:r w:rsidRPr="005D4219">
        <w:rPr>
          <w:rFonts w:ascii="Palatino Linotype" w:hAnsi="Palatino Linotype"/>
          <w:b/>
          <w:color w:val="000000"/>
          <w:sz w:val="22"/>
          <w:szCs w:val="22"/>
        </w:rPr>
        <w:t>Writing</w:t>
      </w:r>
    </w:p>
    <w:p w14:paraId="6BB4390F" w14:textId="7894FE58" w:rsidR="00BF6EC7" w:rsidRPr="005D4219" w:rsidRDefault="00BF6EC7" w:rsidP="00CF21DB">
      <w:pPr>
        <w:spacing w:after="0" w:line="360" w:lineRule="auto"/>
        <w:rPr>
          <w:rFonts w:ascii="Palatino Linotype" w:hAnsi="Palatino Linotype"/>
          <w:color w:val="000000"/>
          <w:sz w:val="22"/>
          <w:szCs w:val="22"/>
        </w:rPr>
      </w:pPr>
      <w:r w:rsidRPr="005D4219">
        <w:rPr>
          <w:rFonts w:ascii="Palatino Linotype" w:hAnsi="Palatino Linotype"/>
          <w:color w:val="000000"/>
          <w:sz w:val="22"/>
          <w:szCs w:val="22"/>
        </w:rPr>
        <w:t xml:space="preserve">Writing a letter, an e-mail, a short article or story, a short review of a play etc. Writing the summary of a particular scene of a play etc.  </w:t>
      </w:r>
    </w:p>
    <w:p w14:paraId="7BFDECC8" w14:textId="77777777" w:rsidR="00BF6EC7" w:rsidRPr="005D4219" w:rsidRDefault="00BF6EC7" w:rsidP="00BF6EC7">
      <w:pPr>
        <w:spacing w:after="0" w:line="360" w:lineRule="auto"/>
        <w:rPr>
          <w:rFonts w:ascii="Palatino Linotype" w:hAnsi="Palatino Linotype"/>
          <w:b/>
          <w:color w:val="000000"/>
          <w:sz w:val="22"/>
          <w:szCs w:val="22"/>
        </w:rPr>
      </w:pPr>
      <w:r w:rsidRPr="005D4219">
        <w:rPr>
          <w:rFonts w:ascii="Palatino Linotype" w:hAnsi="Palatino Linotype"/>
          <w:b/>
          <w:color w:val="000000"/>
          <w:sz w:val="22"/>
          <w:szCs w:val="22"/>
        </w:rPr>
        <w:t xml:space="preserve">Translation </w:t>
      </w:r>
    </w:p>
    <w:p w14:paraId="5771AA11" w14:textId="77777777" w:rsidR="00BF6EC7" w:rsidRPr="005D4219" w:rsidRDefault="00BF6EC7" w:rsidP="00BF6EC7">
      <w:pPr>
        <w:spacing w:after="0" w:line="360" w:lineRule="auto"/>
        <w:rPr>
          <w:rFonts w:ascii="Palatino Linotype" w:hAnsi="Palatino Linotype"/>
          <w:color w:val="000000"/>
          <w:sz w:val="22"/>
          <w:szCs w:val="22"/>
        </w:rPr>
      </w:pPr>
      <w:r w:rsidRPr="005D4219">
        <w:rPr>
          <w:rFonts w:ascii="Palatino Linotype" w:hAnsi="Palatino Linotype"/>
          <w:color w:val="000000"/>
          <w:sz w:val="22"/>
          <w:szCs w:val="22"/>
        </w:rPr>
        <w:t>Translating a short scene from English to Greek etc.</w:t>
      </w:r>
    </w:p>
    <w:p w14:paraId="3E96404B" w14:textId="77777777" w:rsidR="00BF6EC7" w:rsidRPr="005D4219" w:rsidRDefault="00BF6EC7" w:rsidP="00BF6EC7">
      <w:pPr>
        <w:spacing w:after="0" w:line="360" w:lineRule="auto"/>
        <w:rPr>
          <w:rFonts w:ascii="Palatino Linotype" w:hAnsi="Palatino Linotype"/>
          <w:color w:val="000000"/>
          <w:sz w:val="22"/>
          <w:szCs w:val="22"/>
        </w:rPr>
      </w:pPr>
    </w:p>
    <w:p w14:paraId="252D493A" w14:textId="77777777" w:rsidR="00BF6EC7" w:rsidRPr="005D4219" w:rsidRDefault="00BF6EC7" w:rsidP="00BF6EC7">
      <w:pPr>
        <w:spacing w:after="0" w:line="360" w:lineRule="auto"/>
        <w:rPr>
          <w:rFonts w:ascii="Palatino Linotype" w:hAnsi="Palatino Linotype"/>
          <w:b/>
          <w:bCs/>
          <w:color w:val="000000"/>
          <w:sz w:val="22"/>
          <w:szCs w:val="22"/>
        </w:rPr>
      </w:pPr>
      <w:r w:rsidRPr="005D4219">
        <w:rPr>
          <w:rFonts w:ascii="Palatino Linotype" w:hAnsi="Palatino Linotype"/>
          <w:color w:val="000000"/>
          <w:sz w:val="22"/>
          <w:szCs w:val="22"/>
        </w:rPr>
        <w:t xml:space="preserve">• </w:t>
      </w:r>
      <w:r w:rsidRPr="005D4219">
        <w:rPr>
          <w:rFonts w:ascii="Palatino Linotype" w:hAnsi="Palatino Linotype"/>
          <w:b/>
          <w:bCs/>
          <w:color w:val="000000"/>
          <w:sz w:val="22"/>
          <w:szCs w:val="22"/>
        </w:rPr>
        <w:t>RECOMMENDED READING</w:t>
      </w:r>
    </w:p>
    <w:p w14:paraId="555EF097" w14:textId="77777777" w:rsidR="00BF6EC7" w:rsidRPr="005D4219" w:rsidRDefault="00BF6EC7" w:rsidP="00BF6EC7">
      <w:pPr>
        <w:spacing w:after="0" w:line="360" w:lineRule="auto"/>
        <w:rPr>
          <w:rFonts w:ascii="Palatino Linotype" w:hAnsi="Palatino Linotype"/>
          <w:b/>
          <w:bCs/>
          <w:color w:val="000000"/>
          <w:sz w:val="22"/>
          <w:szCs w:val="22"/>
        </w:rPr>
      </w:pPr>
      <w:r w:rsidRPr="005D4219">
        <w:rPr>
          <w:rFonts w:ascii="Palatino Linotype" w:hAnsi="Palatino Linotype"/>
          <w:b/>
          <w:bCs/>
          <w:color w:val="000000"/>
          <w:sz w:val="22"/>
          <w:szCs w:val="22"/>
        </w:rPr>
        <w:t>A. English Language</w:t>
      </w:r>
    </w:p>
    <w:p w14:paraId="3640A560" w14:textId="77777777" w:rsidR="00BF6EC7" w:rsidRPr="005D4219" w:rsidRDefault="00BF6EC7" w:rsidP="00BF6EC7">
      <w:pPr>
        <w:spacing w:after="0" w:line="360" w:lineRule="auto"/>
        <w:ind w:left="540" w:hanging="360"/>
        <w:rPr>
          <w:rFonts w:ascii="Palatino Linotype" w:eastAsia="Arial Unicode MS" w:hAnsi="Palatino Linotype"/>
          <w:iCs/>
          <w:color w:val="000000"/>
          <w:sz w:val="22"/>
          <w:szCs w:val="22"/>
        </w:rPr>
      </w:pPr>
      <w:r w:rsidRPr="005D4219">
        <w:rPr>
          <w:rFonts w:ascii="Palatino Linotype" w:eastAsia="Arial Unicode MS" w:hAnsi="Palatino Linotype"/>
          <w:iCs/>
          <w:color w:val="000000"/>
          <w:sz w:val="22"/>
          <w:szCs w:val="22"/>
        </w:rPr>
        <w:sym w:font="Wingdings" w:char="F026"/>
      </w:r>
      <w:r w:rsidRPr="005D4219">
        <w:rPr>
          <w:rFonts w:ascii="Palatino Linotype" w:eastAsia="Arial Unicode MS" w:hAnsi="Palatino Linotype"/>
          <w:iCs/>
          <w:color w:val="000000"/>
          <w:sz w:val="22"/>
          <w:szCs w:val="22"/>
        </w:rPr>
        <w:t xml:space="preserve"> Evans, V. (2000). </w:t>
      </w:r>
      <w:r w:rsidRPr="005D4219">
        <w:rPr>
          <w:rFonts w:ascii="Palatino Linotype" w:eastAsia="Arial Unicode MS" w:hAnsi="Palatino Linotype"/>
          <w:i/>
          <w:iCs/>
          <w:color w:val="000000"/>
          <w:sz w:val="22"/>
          <w:szCs w:val="22"/>
        </w:rPr>
        <w:t xml:space="preserve">Successful writing </w:t>
      </w:r>
      <w:r w:rsidRPr="005D4219">
        <w:rPr>
          <w:rFonts w:ascii="Palatino Linotype" w:eastAsia="Arial Unicode MS" w:hAnsi="Palatino Linotype"/>
          <w:iCs/>
          <w:color w:val="000000"/>
          <w:sz w:val="22"/>
          <w:szCs w:val="22"/>
        </w:rPr>
        <w:t xml:space="preserve">(Upper- Intermediate). Express Publishing. </w:t>
      </w:r>
    </w:p>
    <w:p w14:paraId="69152984" w14:textId="77777777" w:rsidR="00BF6EC7" w:rsidRPr="005D4219" w:rsidRDefault="00BF6EC7" w:rsidP="00BF6EC7">
      <w:pPr>
        <w:spacing w:after="0" w:line="360" w:lineRule="auto"/>
        <w:ind w:left="540" w:hanging="360"/>
        <w:rPr>
          <w:rFonts w:ascii="Palatino Linotype" w:eastAsia="Arial Unicode MS" w:hAnsi="Palatino Linotype"/>
          <w:iCs/>
          <w:color w:val="000000"/>
          <w:sz w:val="22"/>
          <w:szCs w:val="22"/>
        </w:rPr>
      </w:pPr>
      <w:r w:rsidRPr="005D4219">
        <w:rPr>
          <w:rFonts w:ascii="Palatino Linotype" w:eastAsia="Arial Unicode MS" w:hAnsi="Palatino Linotype"/>
          <w:iCs/>
          <w:color w:val="000000"/>
          <w:sz w:val="22"/>
          <w:szCs w:val="22"/>
        </w:rPr>
        <w:sym w:font="Wingdings" w:char="F026"/>
      </w:r>
      <w:r w:rsidRPr="005D4219">
        <w:rPr>
          <w:rFonts w:ascii="Palatino Linotype" w:eastAsia="Arial Unicode MS" w:hAnsi="Palatino Linotype"/>
          <w:iCs/>
          <w:color w:val="000000"/>
          <w:sz w:val="22"/>
          <w:szCs w:val="22"/>
        </w:rPr>
        <w:t xml:space="preserve"> Forsyth, C &amp; Boukouvalas, C. (2013). </w:t>
      </w:r>
      <w:r w:rsidRPr="005D4219">
        <w:rPr>
          <w:rFonts w:ascii="Palatino Linotype" w:eastAsia="Arial Unicode MS" w:hAnsi="Palatino Linotype"/>
          <w:i/>
          <w:iCs/>
          <w:color w:val="000000"/>
          <w:sz w:val="22"/>
          <w:szCs w:val="22"/>
        </w:rPr>
        <w:t>Must have grammar and vocabulary</w:t>
      </w:r>
      <w:r w:rsidRPr="005D4219">
        <w:rPr>
          <w:rFonts w:ascii="Palatino Linotype" w:eastAsia="Arial Unicode MS" w:hAnsi="Palatino Linotype"/>
          <w:iCs/>
          <w:color w:val="000000"/>
          <w:sz w:val="22"/>
          <w:szCs w:val="22"/>
        </w:rPr>
        <w:t xml:space="preserve"> (for IELTS, TOEFL, TOEIC, BULATS). Archer editions.</w:t>
      </w:r>
    </w:p>
    <w:p w14:paraId="6BE69E64" w14:textId="77777777" w:rsidR="00BF6EC7" w:rsidRPr="005D4219" w:rsidRDefault="00BF6EC7" w:rsidP="00BF6EC7">
      <w:pPr>
        <w:spacing w:after="0" w:line="360" w:lineRule="auto"/>
        <w:ind w:left="540" w:hanging="360"/>
        <w:rPr>
          <w:rFonts w:ascii="Palatino Linotype" w:eastAsia="Arial Unicode MS" w:hAnsi="Palatino Linotype"/>
          <w:iCs/>
          <w:color w:val="000000"/>
          <w:sz w:val="22"/>
          <w:szCs w:val="22"/>
        </w:rPr>
      </w:pPr>
      <w:r w:rsidRPr="005D4219">
        <w:rPr>
          <w:rFonts w:ascii="Palatino Linotype" w:eastAsia="Arial Unicode MS" w:hAnsi="Palatino Linotype"/>
          <w:iCs/>
          <w:color w:val="000000"/>
          <w:sz w:val="22"/>
          <w:szCs w:val="22"/>
        </w:rPr>
        <w:sym w:font="Wingdings" w:char="F026"/>
      </w:r>
      <w:r w:rsidRPr="005D4219">
        <w:rPr>
          <w:rFonts w:ascii="Palatino Linotype" w:eastAsia="Arial Unicode MS" w:hAnsi="Palatino Linotype"/>
          <w:iCs/>
          <w:color w:val="000000"/>
          <w:sz w:val="22"/>
          <w:szCs w:val="22"/>
          <w:lang w:val="en-GB"/>
        </w:rPr>
        <w:t xml:space="preserve"> </w:t>
      </w:r>
      <w:r w:rsidRPr="005D4219">
        <w:rPr>
          <w:rFonts w:ascii="Palatino Linotype" w:eastAsia="Arial Unicode MS" w:hAnsi="Palatino Linotype"/>
          <w:i/>
          <w:iCs/>
          <w:color w:val="000000"/>
          <w:sz w:val="22"/>
          <w:szCs w:val="22"/>
        </w:rPr>
        <w:t>Merriam Webster’s Collegiate Dictionary</w:t>
      </w:r>
      <w:r w:rsidRPr="005D4219">
        <w:rPr>
          <w:rFonts w:ascii="Palatino Linotype" w:eastAsia="Arial Unicode MS" w:hAnsi="Palatino Linotype"/>
          <w:iCs/>
          <w:color w:val="000000"/>
          <w:sz w:val="22"/>
          <w:szCs w:val="22"/>
        </w:rPr>
        <w:t xml:space="preserve"> (2003. Eleventh Ed.). Springfield, Massachusets, USA: Merriam-Webster Inc. </w:t>
      </w:r>
    </w:p>
    <w:p w14:paraId="095762AF" w14:textId="77777777" w:rsidR="00BF6EC7" w:rsidRPr="005D4219" w:rsidRDefault="00BF6EC7" w:rsidP="00BF6EC7">
      <w:pPr>
        <w:spacing w:after="0" w:line="360" w:lineRule="auto"/>
        <w:ind w:left="540" w:hanging="360"/>
        <w:rPr>
          <w:rFonts w:ascii="Palatino Linotype" w:hAnsi="Palatino Linotype"/>
          <w:color w:val="000000"/>
          <w:sz w:val="22"/>
          <w:szCs w:val="22"/>
        </w:rPr>
      </w:pPr>
      <w:r w:rsidRPr="005D4219">
        <w:rPr>
          <w:rFonts w:ascii="Palatino Linotype" w:eastAsia="Arial Unicode MS" w:hAnsi="Palatino Linotype"/>
          <w:iCs/>
          <w:color w:val="000000"/>
          <w:sz w:val="22"/>
          <w:szCs w:val="22"/>
        </w:rPr>
        <w:sym w:font="Wingdings" w:char="F026"/>
      </w:r>
      <w:r w:rsidRPr="005D4219">
        <w:rPr>
          <w:rFonts w:ascii="Palatino Linotype" w:hAnsi="Palatino Linotype"/>
          <w:color w:val="000000"/>
          <w:sz w:val="22"/>
          <w:szCs w:val="22"/>
          <w:lang w:val="it-IT"/>
        </w:rPr>
        <w:t xml:space="preserve"> </w:t>
      </w:r>
      <w:r w:rsidRPr="005D4219">
        <w:rPr>
          <w:rFonts w:ascii="Palatino Linotype" w:hAnsi="Palatino Linotype"/>
          <w:color w:val="000000"/>
          <w:sz w:val="22"/>
          <w:szCs w:val="22"/>
        </w:rPr>
        <w:t>Mitchell</w:t>
      </w:r>
      <w:r w:rsidRPr="005D4219">
        <w:rPr>
          <w:rFonts w:ascii="Palatino Linotype" w:hAnsi="Palatino Linotype"/>
          <w:color w:val="000000"/>
          <w:sz w:val="22"/>
          <w:szCs w:val="22"/>
          <w:lang w:val="en-GB"/>
        </w:rPr>
        <w:t xml:space="preserve">, </w:t>
      </w:r>
      <w:r w:rsidRPr="005D4219">
        <w:rPr>
          <w:rFonts w:ascii="Palatino Linotype" w:hAnsi="Palatino Linotype"/>
          <w:color w:val="000000"/>
          <w:sz w:val="22"/>
          <w:szCs w:val="22"/>
        </w:rPr>
        <w:t>Η</w:t>
      </w:r>
      <w:r w:rsidRPr="005D4219">
        <w:rPr>
          <w:rFonts w:ascii="Palatino Linotype" w:hAnsi="Palatino Linotype"/>
          <w:color w:val="000000"/>
          <w:sz w:val="22"/>
          <w:szCs w:val="22"/>
          <w:lang w:val="en-GB"/>
        </w:rPr>
        <w:t xml:space="preserve">. </w:t>
      </w:r>
      <w:r w:rsidRPr="005D4219">
        <w:rPr>
          <w:rFonts w:ascii="Palatino Linotype" w:hAnsi="Palatino Linotype"/>
          <w:color w:val="000000"/>
          <w:sz w:val="22"/>
          <w:szCs w:val="22"/>
        </w:rPr>
        <w:t>Q</w:t>
      </w:r>
      <w:r w:rsidRPr="005D4219">
        <w:rPr>
          <w:rFonts w:ascii="Palatino Linotype" w:hAnsi="Palatino Linotype"/>
          <w:color w:val="000000"/>
          <w:sz w:val="22"/>
          <w:szCs w:val="22"/>
          <w:lang w:val="en-GB"/>
        </w:rPr>
        <w:t xml:space="preserve">. (2009). </w:t>
      </w:r>
      <w:r w:rsidRPr="005D4219">
        <w:rPr>
          <w:rFonts w:ascii="Palatino Linotype" w:hAnsi="Palatino Linotype"/>
          <w:i/>
          <w:color w:val="000000"/>
          <w:sz w:val="22"/>
          <w:szCs w:val="22"/>
        </w:rPr>
        <w:t>Traveller</w:t>
      </w:r>
      <w:r w:rsidRPr="005D4219">
        <w:rPr>
          <w:rFonts w:ascii="Palatino Linotype" w:hAnsi="Palatino Linotype"/>
          <w:color w:val="000000"/>
          <w:sz w:val="22"/>
          <w:szCs w:val="22"/>
          <w:lang w:val="en-GB"/>
        </w:rPr>
        <w:t xml:space="preserve"> (</w:t>
      </w:r>
      <w:r w:rsidRPr="005D4219">
        <w:rPr>
          <w:rFonts w:ascii="Palatino Linotype" w:hAnsi="Palatino Linotype"/>
          <w:color w:val="000000"/>
          <w:sz w:val="22"/>
          <w:szCs w:val="22"/>
        </w:rPr>
        <w:t>B</w:t>
      </w:r>
      <w:r w:rsidRPr="005D4219">
        <w:rPr>
          <w:rFonts w:ascii="Palatino Linotype" w:hAnsi="Palatino Linotype"/>
          <w:color w:val="000000"/>
          <w:sz w:val="22"/>
          <w:szCs w:val="22"/>
          <w:lang w:val="en-GB"/>
        </w:rPr>
        <w:t>2</w:t>
      </w:r>
      <w:r w:rsidRPr="005D4219">
        <w:rPr>
          <w:rFonts w:ascii="Palatino Linotype" w:hAnsi="Palatino Linotype"/>
          <w:color w:val="000000"/>
          <w:sz w:val="22"/>
          <w:szCs w:val="22"/>
        </w:rPr>
        <w:t>, student’s book</w:t>
      </w:r>
      <w:r w:rsidRPr="005D4219">
        <w:rPr>
          <w:rFonts w:ascii="Palatino Linotype" w:hAnsi="Palatino Linotype"/>
          <w:color w:val="000000"/>
          <w:sz w:val="22"/>
          <w:szCs w:val="22"/>
          <w:lang w:val="en-GB"/>
        </w:rPr>
        <w:t xml:space="preserve">). </w:t>
      </w:r>
      <w:r w:rsidRPr="005D4219">
        <w:rPr>
          <w:rFonts w:ascii="Palatino Linotype" w:hAnsi="Palatino Linotype"/>
          <w:color w:val="000000"/>
          <w:sz w:val="22"/>
          <w:szCs w:val="22"/>
        </w:rPr>
        <w:t>MM</w:t>
      </w:r>
      <w:r w:rsidRPr="005D4219">
        <w:rPr>
          <w:rFonts w:ascii="Palatino Linotype" w:hAnsi="Palatino Linotype"/>
          <w:color w:val="000000"/>
          <w:sz w:val="22"/>
          <w:szCs w:val="22"/>
          <w:lang w:val="en-GB"/>
        </w:rPr>
        <w:t xml:space="preserve"> </w:t>
      </w:r>
      <w:r w:rsidRPr="005D4219">
        <w:rPr>
          <w:rFonts w:ascii="Palatino Linotype" w:hAnsi="Palatino Linotype"/>
          <w:color w:val="000000"/>
          <w:sz w:val="22"/>
          <w:szCs w:val="22"/>
        </w:rPr>
        <w:t>Publications.</w:t>
      </w:r>
    </w:p>
    <w:p w14:paraId="78718CE4" w14:textId="77777777" w:rsidR="00BF6EC7" w:rsidRPr="005D4219" w:rsidRDefault="00BF6EC7" w:rsidP="00BF6EC7">
      <w:pPr>
        <w:spacing w:after="0" w:line="360" w:lineRule="auto"/>
        <w:ind w:left="540" w:hanging="360"/>
        <w:rPr>
          <w:rFonts w:ascii="Palatino Linotype" w:eastAsia="Arial Unicode MS" w:hAnsi="Palatino Linotype"/>
          <w:iCs/>
          <w:color w:val="000000"/>
          <w:sz w:val="22"/>
          <w:szCs w:val="22"/>
        </w:rPr>
      </w:pPr>
      <w:r w:rsidRPr="005D4219">
        <w:rPr>
          <w:rFonts w:ascii="Palatino Linotype" w:eastAsia="Arial Unicode MS" w:hAnsi="Palatino Linotype"/>
          <w:iCs/>
          <w:color w:val="000000"/>
          <w:sz w:val="22"/>
          <w:szCs w:val="22"/>
        </w:rPr>
        <w:sym w:font="Wingdings" w:char="F026"/>
      </w:r>
      <w:r w:rsidRPr="005D4219">
        <w:rPr>
          <w:rFonts w:ascii="Palatino Linotype" w:eastAsia="Arial Unicode MS" w:hAnsi="Palatino Linotype"/>
          <w:iCs/>
          <w:color w:val="000000"/>
          <w:sz w:val="22"/>
          <w:szCs w:val="22"/>
        </w:rPr>
        <w:t xml:space="preserve"> Murphy, R. (2004). </w:t>
      </w:r>
      <w:r w:rsidRPr="005D4219">
        <w:rPr>
          <w:rFonts w:ascii="Palatino Linotype" w:eastAsia="Arial Unicode MS" w:hAnsi="Palatino Linotype"/>
          <w:i/>
          <w:iCs/>
          <w:color w:val="000000"/>
          <w:sz w:val="22"/>
          <w:szCs w:val="22"/>
        </w:rPr>
        <w:t xml:space="preserve">English grammar in use </w:t>
      </w:r>
      <w:r w:rsidRPr="005D4219">
        <w:rPr>
          <w:rFonts w:ascii="Palatino Linotype" w:eastAsia="Arial Unicode MS" w:hAnsi="Palatino Linotype"/>
          <w:iCs/>
          <w:color w:val="000000"/>
          <w:sz w:val="22"/>
          <w:szCs w:val="22"/>
        </w:rPr>
        <w:t>(A self study reference and practice book for intermediate students of English). Cambridge, UK: Cambridge University Press.</w:t>
      </w:r>
    </w:p>
    <w:p w14:paraId="3737054F" w14:textId="77777777" w:rsidR="00BF6EC7" w:rsidRPr="005D4219" w:rsidRDefault="00BF6EC7" w:rsidP="00BF6EC7">
      <w:pPr>
        <w:spacing w:after="0" w:line="360" w:lineRule="auto"/>
        <w:ind w:left="540" w:hanging="360"/>
        <w:rPr>
          <w:rFonts w:ascii="Palatino Linotype" w:eastAsia="Arial Unicode MS" w:hAnsi="Palatino Linotype"/>
          <w:iCs/>
          <w:color w:val="000000"/>
          <w:sz w:val="22"/>
          <w:szCs w:val="22"/>
        </w:rPr>
      </w:pPr>
      <w:r w:rsidRPr="005D4219">
        <w:rPr>
          <w:rFonts w:ascii="Palatino Linotype" w:eastAsia="Arial Unicode MS" w:hAnsi="Palatino Linotype"/>
          <w:iCs/>
          <w:color w:val="000000"/>
          <w:sz w:val="22"/>
          <w:szCs w:val="22"/>
        </w:rPr>
        <w:lastRenderedPageBreak/>
        <w:sym w:font="Wingdings" w:char="F026"/>
      </w:r>
      <w:r w:rsidRPr="005D4219">
        <w:rPr>
          <w:rFonts w:ascii="Palatino Linotype" w:eastAsia="Arial Unicode MS" w:hAnsi="Palatino Linotype"/>
          <w:iCs/>
          <w:color w:val="000000"/>
          <w:sz w:val="22"/>
          <w:szCs w:val="22"/>
          <w:lang w:val="en-GB"/>
        </w:rPr>
        <w:t xml:space="preserve"> </w:t>
      </w:r>
      <w:r w:rsidRPr="005D4219">
        <w:rPr>
          <w:rFonts w:ascii="Palatino Linotype" w:eastAsia="Arial Unicode MS" w:hAnsi="Palatino Linotype"/>
          <w:iCs/>
          <w:color w:val="000000"/>
          <w:sz w:val="22"/>
          <w:szCs w:val="22"/>
        </w:rPr>
        <w:t>Stavropoulos</w:t>
      </w:r>
      <w:r w:rsidRPr="005D4219">
        <w:rPr>
          <w:rFonts w:ascii="Palatino Linotype" w:eastAsia="Arial Unicode MS" w:hAnsi="Palatino Linotype"/>
          <w:iCs/>
          <w:color w:val="000000"/>
          <w:sz w:val="22"/>
          <w:szCs w:val="22"/>
          <w:lang w:val="en-GB"/>
        </w:rPr>
        <w:t xml:space="preserve">, </w:t>
      </w:r>
      <w:r w:rsidRPr="005D4219">
        <w:rPr>
          <w:rFonts w:ascii="Palatino Linotype" w:eastAsia="Arial Unicode MS" w:hAnsi="Palatino Linotype"/>
          <w:iCs/>
          <w:color w:val="000000"/>
          <w:sz w:val="22"/>
          <w:szCs w:val="22"/>
        </w:rPr>
        <w:t>D</w:t>
      </w:r>
      <w:r w:rsidRPr="005D4219">
        <w:rPr>
          <w:rFonts w:ascii="Palatino Linotype" w:eastAsia="Arial Unicode MS" w:hAnsi="Palatino Linotype"/>
          <w:iCs/>
          <w:color w:val="000000"/>
          <w:sz w:val="22"/>
          <w:szCs w:val="22"/>
          <w:lang w:val="en-GB"/>
        </w:rPr>
        <w:t xml:space="preserve">. </w:t>
      </w:r>
      <w:r w:rsidRPr="005D4219">
        <w:rPr>
          <w:rFonts w:ascii="Palatino Linotype" w:eastAsia="Arial Unicode MS" w:hAnsi="Palatino Linotype"/>
          <w:iCs/>
          <w:color w:val="000000"/>
          <w:sz w:val="22"/>
          <w:szCs w:val="22"/>
        </w:rPr>
        <w:t>N. (</w:t>
      </w:r>
      <w:r w:rsidRPr="005D4219">
        <w:rPr>
          <w:rFonts w:ascii="Palatino Linotype" w:hAnsi="Palatino Linotype"/>
          <w:color w:val="000000"/>
          <w:sz w:val="22"/>
          <w:szCs w:val="22"/>
          <w:lang w:val="en-GB"/>
        </w:rPr>
        <w:t xml:space="preserve">2009). </w:t>
      </w:r>
      <w:r w:rsidRPr="005D4219">
        <w:rPr>
          <w:rFonts w:ascii="Palatino Linotype" w:eastAsia="Arial Unicode MS" w:hAnsi="Palatino Linotype"/>
          <w:i/>
          <w:iCs/>
          <w:color w:val="000000"/>
          <w:sz w:val="22"/>
          <w:szCs w:val="22"/>
        </w:rPr>
        <w:t xml:space="preserve">Oxford Greek-English learner’s dictionary. </w:t>
      </w:r>
      <w:r w:rsidRPr="005D4219">
        <w:rPr>
          <w:rFonts w:ascii="Palatino Linotype" w:eastAsia="Arial Unicode MS" w:hAnsi="Palatino Linotype"/>
          <w:iCs/>
          <w:color w:val="000000"/>
          <w:sz w:val="22"/>
          <w:szCs w:val="22"/>
        </w:rPr>
        <w:t>Oxford, UK: Oxford University Press.</w:t>
      </w:r>
    </w:p>
    <w:p w14:paraId="54D3728D" w14:textId="77777777" w:rsidR="00BF6EC7" w:rsidRPr="005D4219" w:rsidRDefault="00BF6EC7" w:rsidP="00BF6EC7">
      <w:pPr>
        <w:spacing w:after="0" w:line="360" w:lineRule="auto"/>
        <w:ind w:left="540" w:hanging="360"/>
        <w:rPr>
          <w:rFonts w:ascii="Palatino Linotype" w:eastAsia="Arial Unicode MS" w:hAnsi="Palatino Linotype"/>
          <w:iCs/>
          <w:color w:val="000000"/>
          <w:sz w:val="22"/>
          <w:szCs w:val="22"/>
        </w:rPr>
      </w:pPr>
      <w:r w:rsidRPr="005D4219">
        <w:rPr>
          <w:rFonts w:ascii="Palatino Linotype" w:eastAsia="Arial Unicode MS" w:hAnsi="Palatino Linotype"/>
          <w:iCs/>
          <w:color w:val="000000"/>
          <w:sz w:val="22"/>
          <w:szCs w:val="22"/>
        </w:rPr>
        <w:sym w:font="Wingdings" w:char="F026"/>
      </w:r>
      <w:r w:rsidRPr="005D4219">
        <w:rPr>
          <w:rFonts w:ascii="Palatino Linotype" w:eastAsia="Arial Unicode MS" w:hAnsi="Palatino Linotype"/>
          <w:iCs/>
          <w:color w:val="000000"/>
          <w:sz w:val="22"/>
          <w:szCs w:val="22"/>
          <w:lang w:val="en-GB"/>
        </w:rPr>
        <w:t xml:space="preserve"> </w:t>
      </w:r>
      <w:r w:rsidRPr="005D4219">
        <w:rPr>
          <w:rFonts w:ascii="Palatino Linotype" w:eastAsia="Arial Unicode MS" w:hAnsi="Palatino Linotype"/>
          <w:iCs/>
          <w:color w:val="000000"/>
          <w:sz w:val="22"/>
          <w:szCs w:val="22"/>
        </w:rPr>
        <w:t>Stavropoulos</w:t>
      </w:r>
      <w:r w:rsidRPr="005D4219">
        <w:rPr>
          <w:rFonts w:ascii="Palatino Linotype" w:eastAsia="Arial Unicode MS" w:hAnsi="Palatino Linotype"/>
          <w:iCs/>
          <w:color w:val="000000"/>
          <w:sz w:val="22"/>
          <w:szCs w:val="22"/>
          <w:lang w:val="en-GB"/>
        </w:rPr>
        <w:t xml:space="preserve">, </w:t>
      </w:r>
      <w:r w:rsidRPr="005D4219">
        <w:rPr>
          <w:rFonts w:ascii="Palatino Linotype" w:eastAsia="Arial Unicode MS" w:hAnsi="Palatino Linotype"/>
          <w:iCs/>
          <w:color w:val="000000"/>
          <w:sz w:val="22"/>
          <w:szCs w:val="22"/>
        </w:rPr>
        <w:t>D</w:t>
      </w:r>
      <w:r w:rsidRPr="005D4219">
        <w:rPr>
          <w:rFonts w:ascii="Palatino Linotype" w:eastAsia="Arial Unicode MS" w:hAnsi="Palatino Linotype"/>
          <w:iCs/>
          <w:color w:val="000000"/>
          <w:sz w:val="22"/>
          <w:szCs w:val="22"/>
          <w:lang w:val="en-GB"/>
        </w:rPr>
        <w:t xml:space="preserve">. </w:t>
      </w:r>
      <w:r w:rsidRPr="005D4219">
        <w:rPr>
          <w:rFonts w:ascii="Palatino Linotype" w:eastAsia="Arial Unicode MS" w:hAnsi="Palatino Linotype"/>
          <w:iCs/>
          <w:color w:val="000000"/>
          <w:sz w:val="22"/>
          <w:szCs w:val="22"/>
        </w:rPr>
        <w:t>N. (</w:t>
      </w:r>
      <w:r w:rsidRPr="005D4219">
        <w:rPr>
          <w:rFonts w:ascii="Palatino Linotype" w:hAnsi="Palatino Linotype"/>
          <w:color w:val="000000"/>
          <w:sz w:val="22"/>
          <w:szCs w:val="22"/>
          <w:lang w:val="en-GB"/>
        </w:rPr>
        <w:t xml:space="preserve">2011). </w:t>
      </w:r>
      <w:r w:rsidRPr="005D4219">
        <w:rPr>
          <w:rFonts w:ascii="Palatino Linotype" w:eastAsia="Arial Unicode MS" w:hAnsi="Palatino Linotype"/>
          <w:i/>
          <w:iCs/>
          <w:color w:val="000000"/>
          <w:sz w:val="22"/>
          <w:szCs w:val="22"/>
        </w:rPr>
        <w:t xml:space="preserve">Oxford English-Greek learner’s dictionary. </w:t>
      </w:r>
      <w:r w:rsidRPr="005D4219">
        <w:rPr>
          <w:rFonts w:ascii="Palatino Linotype" w:eastAsia="Arial Unicode MS" w:hAnsi="Palatino Linotype"/>
          <w:iCs/>
          <w:color w:val="000000"/>
          <w:sz w:val="22"/>
          <w:szCs w:val="22"/>
        </w:rPr>
        <w:t>Oxford, UK: Oxford University Press.</w:t>
      </w:r>
    </w:p>
    <w:p w14:paraId="4EDE76AB" w14:textId="77777777" w:rsidR="00BF6EC7" w:rsidRPr="005D4219" w:rsidRDefault="00BF6EC7" w:rsidP="00BF6EC7">
      <w:pPr>
        <w:spacing w:after="0" w:line="360" w:lineRule="auto"/>
        <w:ind w:left="540" w:hanging="360"/>
        <w:rPr>
          <w:rFonts w:ascii="Palatino Linotype" w:eastAsia="Arial Unicode MS" w:hAnsi="Palatino Linotype"/>
          <w:b/>
          <w:i/>
          <w:iCs/>
          <w:color w:val="000000"/>
          <w:sz w:val="22"/>
          <w:szCs w:val="22"/>
          <w:lang w:val="en-GB"/>
        </w:rPr>
      </w:pPr>
      <w:r w:rsidRPr="005D4219">
        <w:rPr>
          <w:rFonts w:ascii="Palatino Linotype" w:eastAsia="Arial Unicode MS" w:hAnsi="Palatino Linotype"/>
          <w:b/>
          <w:i/>
          <w:iCs/>
          <w:color w:val="000000"/>
          <w:sz w:val="22"/>
          <w:szCs w:val="22"/>
          <w:lang w:val="en-GB"/>
        </w:rPr>
        <w:t>e-books</w:t>
      </w:r>
    </w:p>
    <w:p w14:paraId="477B6A18" w14:textId="77777777" w:rsidR="00BF6EC7" w:rsidRPr="005D4219" w:rsidRDefault="00BF6EC7" w:rsidP="00BF6EC7">
      <w:pPr>
        <w:spacing w:after="0" w:line="360" w:lineRule="auto"/>
        <w:ind w:left="540" w:hanging="360"/>
        <w:rPr>
          <w:rFonts w:ascii="Palatino Linotype" w:eastAsia="Arial Unicode MS" w:hAnsi="Palatino Linotype"/>
          <w:iCs/>
          <w:color w:val="000000"/>
          <w:sz w:val="22"/>
          <w:szCs w:val="22"/>
        </w:rPr>
      </w:pPr>
      <w:r w:rsidRPr="005D4219">
        <w:rPr>
          <w:rFonts w:ascii="Palatino Linotype" w:eastAsia="Arial Unicode MS" w:hAnsi="Palatino Linotype"/>
          <w:iCs/>
          <w:color w:val="000000"/>
          <w:sz w:val="22"/>
          <w:szCs w:val="22"/>
        </w:rPr>
        <w:sym w:font="Wingdings" w:char="F026"/>
      </w:r>
      <w:r w:rsidRPr="005D4219">
        <w:rPr>
          <w:rFonts w:ascii="Palatino Linotype" w:eastAsia="Arial Unicode MS" w:hAnsi="Palatino Linotype"/>
          <w:iCs/>
          <w:color w:val="000000"/>
          <w:sz w:val="22"/>
          <w:szCs w:val="22"/>
        </w:rPr>
        <w:t xml:space="preserve"> Dendrinos, B &amp; Mitsikopoulou, B. (Editors). </w:t>
      </w:r>
      <w:r w:rsidRPr="005D4219">
        <w:rPr>
          <w:rFonts w:ascii="Palatino Linotype" w:eastAsia="Arial Unicode MS" w:hAnsi="Palatino Linotype"/>
          <w:i/>
          <w:iCs/>
          <w:color w:val="000000"/>
          <w:sz w:val="22"/>
          <w:szCs w:val="22"/>
        </w:rPr>
        <w:t xml:space="preserve">Exam preparation in school </w:t>
      </w:r>
      <w:r w:rsidRPr="005D4219">
        <w:rPr>
          <w:rFonts w:ascii="Palatino Linotype" w:eastAsia="Arial Unicode MS" w:hAnsi="Palatino Linotype"/>
          <w:iCs/>
          <w:color w:val="000000"/>
          <w:sz w:val="22"/>
          <w:szCs w:val="22"/>
        </w:rPr>
        <w:t>(The B level exam in English. Student’s book). Athens: RCeL Publications.</w:t>
      </w:r>
    </w:p>
    <w:p w14:paraId="64A1EABE" w14:textId="77777777" w:rsidR="00BF6EC7" w:rsidRPr="005D4219" w:rsidRDefault="00BF6EC7" w:rsidP="00BF6EC7">
      <w:pPr>
        <w:spacing w:after="0" w:line="360" w:lineRule="auto"/>
        <w:ind w:left="540" w:hanging="360"/>
        <w:rPr>
          <w:rFonts w:ascii="Palatino Linotype" w:eastAsia="Arial Unicode MS" w:hAnsi="Palatino Linotype"/>
          <w:iCs/>
          <w:color w:val="000000"/>
          <w:sz w:val="22"/>
          <w:szCs w:val="22"/>
          <w:lang w:val="en-GB"/>
        </w:rPr>
      </w:pPr>
      <w:r w:rsidRPr="005D4219">
        <w:rPr>
          <w:rFonts w:ascii="Palatino Linotype" w:eastAsia="Arial Unicode MS" w:hAnsi="Palatino Linotype"/>
          <w:iCs/>
          <w:color w:val="000000"/>
          <w:sz w:val="22"/>
          <w:szCs w:val="22"/>
        </w:rPr>
        <w:t>Διαθέσιμο</w:t>
      </w:r>
      <w:r w:rsidRPr="005D4219">
        <w:rPr>
          <w:rFonts w:ascii="Palatino Linotype" w:eastAsia="Arial Unicode MS" w:hAnsi="Palatino Linotype"/>
          <w:iCs/>
          <w:color w:val="000000"/>
          <w:sz w:val="22"/>
          <w:szCs w:val="22"/>
          <w:lang w:val="en-GB"/>
        </w:rPr>
        <w:t xml:space="preserve"> </w:t>
      </w:r>
      <w:r w:rsidRPr="005D4219">
        <w:rPr>
          <w:rFonts w:ascii="Palatino Linotype" w:eastAsia="Arial Unicode MS" w:hAnsi="Palatino Linotype"/>
          <w:iCs/>
          <w:color w:val="000000"/>
          <w:sz w:val="22"/>
          <w:szCs w:val="22"/>
        </w:rPr>
        <w:t>στο</w:t>
      </w:r>
      <w:r w:rsidRPr="005D4219">
        <w:rPr>
          <w:rFonts w:ascii="Palatino Linotype" w:eastAsia="Arial Unicode MS" w:hAnsi="Palatino Linotype"/>
          <w:iCs/>
          <w:color w:val="000000"/>
          <w:sz w:val="22"/>
          <w:szCs w:val="22"/>
          <w:lang w:val="en-GB"/>
        </w:rPr>
        <w:t>:</w:t>
      </w:r>
    </w:p>
    <w:p w14:paraId="32B75490" w14:textId="77777777" w:rsidR="00BF6EC7" w:rsidRPr="005D4219" w:rsidRDefault="002A5094" w:rsidP="00BF6EC7">
      <w:pPr>
        <w:spacing w:after="0" w:line="360" w:lineRule="auto"/>
        <w:ind w:left="540" w:hanging="360"/>
        <w:rPr>
          <w:rFonts w:ascii="Palatino Linotype" w:eastAsia="Arial Unicode MS" w:hAnsi="Palatino Linotype"/>
          <w:iCs/>
          <w:color w:val="000000"/>
          <w:sz w:val="22"/>
          <w:szCs w:val="22"/>
          <w:lang w:val="en-GB"/>
        </w:rPr>
      </w:pPr>
      <w:hyperlink r:id="rId47" w:history="1">
        <w:r w:rsidR="00BF6EC7" w:rsidRPr="005D4219">
          <w:rPr>
            <w:rStyle w:val="-"/>
            <w:rFonts w:ascii="Palatino Linotype" w:eastAsia="Arial Unicode MS" w:hAnsi="Palatino Linotype"/>
            <w:iCs/>
            <w:color w:val="000000"/>
            <w:sz w:val="22"/>
            <w:szCs w:val="22"/>
            <w:lang w:val="en-GB"/>
          </w:rPr>
          <w:t>http://rcel.enl.uoa.gr/kpgeschool/images/pdf_files/B_Students_Book_English.pdf</w:t>
        </w:r>
      </w:hyperlink>
    </w:p>
    <w:p w14:paraId="3E33F47A" w14:textId="77777777" w:rsidR="00BF6EC7" w:rsidRPr="005D4219" w:rsidRDefault="00BF6EC7" w:rsidP="00BF6EC7">
      <w:pPr>
        <w:spacing w:after="0" w:line="360" w:lineRule="auto"/>
        <w:ind w:left="540" w:hanging="360"/>
        <w:rPr>
          <w:rFonts w:ascii="Palatino Linotype" w:eastAsia="Arial Unicode MS" w:hAnsi="Palatino Linotype"/>
          <w:iCs/>
          <w:color w:val="000000"/>
          <w:sz w:val="22"/>
          <w:szCs w:val="22"/>
          <w:lang w:val="en-GB"/>
        </w:rPr>
      </w:pPr>
    </w:p>
    <w:p w14:paraId="4F044B1B" w14:textId="66302D44" w:rsidR="00BF6EC7" w:rsidRPr="00320431" w:rsidRDefault="00320431" w:rsidP="00320431">
      <w:pPr>
        <w:spacing w:after="0" w:line="360" w:lineRule="auto"/>
        <w:ind w:left="180"/>
        <w:rPr>
          <w:rFonts w:ascii="Palatino Linotype" w:eastAsia="Arial Unicode MS" w:hAnsi="Palatino Linotype"/>
          <w:b/>
          <w:color w:val="000000"/>
          <w:sz w:val="22"/>
          <w:szCs w:val="22"/>
        </w:rPr>
      </w:pPr>
      <w:r>
        <w:rPr>
          <w:rFonts w:ascii="Palatino Linotype" w:eastAsia="Arial Unicode MS" w:hAnsi="Palatino Linotype"/>
          <w:b/>
          <w:color w:val="000000"/>
          <w:sz w:val="22"/>
          <w:szCs w:val="22"/>
        </w:rPr>
        <w:t>B. Theatre Terminology</w:t>
      </w:r>
    </w:p>
    <w:p w14:paraId="72C224A5" w14:textId="77777777" w:rsidR="00BF6EC7" w:rsidRPr="005D4219" w:rsidRDefault="00BF6EC7" w:rsidP="00BF6EC7">
      <w:pPr>
        <w:spacing w:after="0" w:line="360" w:lineRule="auto"/>
        <w:ind w:left="538" w:hanging="357"/>
        <w:rPr>
          <w:rFonts w:ascii="Palatino Linotype" w:eastAsia="Arial Unicode MS" w:hAnsi="Palatino Linotype"/>
          <w:iCs/>
          <w:color w:val="000000"/>
          <w:sz w:val="22"/>
          <w:szCs w:val="22"/>
        </w:rPr>
      </w:pPr>
      <w:r w:rsidRPr="005D4219">
        <w:rPr>
          <w:rFonts w:ascii="Palatino Linotype" w:eastAsia="Arial Unicode MS" w:hAnsi="Palatino Linotype"/>
          <w:iCs/>
          <w:color w:val="000000"/>
          <w:sz w:val="22"/>
          <w:szCs w:val="22"/>
        </w:rPr>
        <w:sym w:font="Wingdings" w:char="F026"/>
      </w:r>
      <w:r w:rsidRPr="005D4219">
        <w:rPr>
          <w:rFonts w:ascii="Palatino Linotype" w:eastAsia="Arial Unicode MS" w:hAnsi="Palatino Linotype"/>
          <w:iCs/>
          <w:color w:val="000000"/>
          <w:sz w:val="22"/>
          <w:szCs w:val="22"/>
          <w:lang w:val="en-GB"/>
        </w:rPr>
        <w:t xml:space="preserve"> </w:t>
      </w:r>
      <w:r w:rsidRPr="005D4219">
        <w:rPr>
          <w:rFonts w:ascii="Palatino Linotype" w:eastAsia="Arial Unicode MS" w:hAnsi="Palatino Linotype"/>
          <w:iCs/>
          <w:color w:val="000000"/>
          <w:sz w:val="22"/>
          <w:szCs w:val="22"/>
        </w:rPr>
        <w:t>Barba</w:t>
      </w:r>
      <w:r w:rsidRPr="005D4219">
        <w:rPr>
          <w:rFonts w:ascii="Palatino Linotype" w:eastAsia="Arial Unicode MS" w:hAnsi="Palatino Linotype"/>
          <w:iCs/>
          <w:color w:val="000000"/>
          <w:sz w:val="22"/>
          <w:szCs w:val="22"/>
          <w:lang w:val="en-GB"/>
        </w:rPr>
        <w:t xml:space="preserve">, </w:t>
      </w:r>
      <w:r w:rsidRPr="005D4219">
        <w:rPr>
          <w:rFonts w:ascii="Palatino Linotype" w:eastAsia="Arial Unicode MS" w:hAnsi="Palatino Linotype"/>
          <w:iCs/>
          <w:color w:val="000000"/>
          <w:sz w:val="22"/>
          <w:szCs w:val="22"/>
        </w:rPr>
        <w:t>E</w:t>
      </w:r>
      <w:r w:rsidRPr="005D4219">
        <w:rPr>
          <w:rFonts w:ascii="Palatino Linotype" w:eastAsia="Arial Unicode MS" w:hAnsi="Palatino Linotype"/>
          <w:iCs/>
          <w:color w:val="000000"/>
          <w:sz w:val="22"/>
          <w:szCs w:val="22"/>
          <w:lang w:val="en-GB"/>
        </w:rPr>
        <w:t xml:space="preserve">. </w:t>
      </w:r>
      <w:r w:rsidRPr="005D4219">
        <w:rPr>
          <w:rFonts w:ascii="Palatino Linotype" w:eastAsia="Arial Unicode MS" w:hAnsi="Palatino Linotype"/>
          <w:iCs/>
          <w:color w:val="000000"/>
          <w:sz w:val="22"/>
          <w:szCs w:val="22"/>
        </w:rPr>
        <w:t xml:space="preserve">&amp; Savarese, N. (2005). </w:t>
      </w:r>
      <w:r w:rsidRPr="005D4219">
        <w:rPr>
          <w:rFonts w:ascii="Palatino Linotype" w:eastAsia="Arial Unicode MS" w:hAnsi="Palatino Linotype"/>
          <w:i/>
          <w:iCs/>
          <w:color w:val="000000"/>
          <w:sz w:val="22"/>
          <w:szCs w:val="22"/>
        </w:rPr>
        <w:t>A dictionary of theatre anthropology: the secret art of the performer</w:t>
      </w:r>
      <w:r w:rsidRPr="005D4219">
        <w:rPr>
          <w:rFonts w:ascii="Palatino Linotype" w:eastAsia="Arial Unicode MS" w:hAnsi="Palatino Linotype"/>
          <w:iCs/>
          <w:color w:val="000000"/>
          <w:sz w:val="22"/>
          <w:szCs w:val="22"/>
        </w:rPr>
        <w:t>. London and New York: Routledge.</w:t>
      </w:r>
    </w:p>
    <w:p w14:paraId="1D04C5FB" w14:textId="77777777" w:rsidR="00BF6EC7" w:rsidRPr="005D4219" w:rsidRDefault="00BF6EC7" w:rsidP="00BF6EC7">
      <w:pPr>
        <w:spacing w:after="0" w:line="360" w:lineRule="auto"/>
        <w:ind w:left="538" w:hanging="357"/>
        <w:rPr>
          <w:rFonts w:ascii="Palatino Linotype" w:eastAsia="Arial Unicode MS" w:hAnsi="Palatino Linotype"/>
          <w:iCs/>
          <w:color w:val="000000"/>
          <w:sz w:val="22"/>
          <w:szCs w:val="22"/>
          <w:lang w:val="en-GB"/>
        </w:rPr>
      </w:pPr>
      <w:r w:rsidRPr="005D4219">
        <w:rPr>
          <w:rFonts w:ascii="Palatino Linotype" w:eastAsia="Arial Unicode MS" w:hAnsi="Palatino Linotype"/>
          <w:iCs/>
          <w:color w:val="000000"/>
          <w:sz w:val="22"/>
          <w:szCs w:val="22"/>
        </w:rPr>
        <w:sym w:font="Wingdings" w:char="F026"/>
      </w:r>
      <w:r w:rsidRPr="005D4219">
        <w:rPr>
          <w:rFonts w:ascii="Palatino Linotype" w:eastAsia="Arial Unicode MS" w:hAnsi="Palatino Linotype"/>
          <w:iCs/>
          <w:color w:val="000000"/>
          <w:sz w:val="22"/>
          <w:szCs w:val="22"/>
        </w:rPr>
        <w:t xml:space="preserve"> Elam, K. (1980). </w:t>
      </w:r>
      <w:r w:rsidRPr="005D4219">
        <w:rPr>
          <w:rFonts w:ascii="Palatino Linotype" w:eastAsia="Arial Unicode MS" w:hAnsi="Palatino Linotype"/>
          <w:i/>
          <w:iCs/>
          <w:color w:val="000000"/>
          <w:sz w:val="22"/>
          <w:szCs w:val="22"/>
        </w:rPr>
        <w:t>The semiotics of theatre and drama</w:t>
      </w:r>
      <w:r w:rsidRPr="005D4219">
        <w:rPr>
          <w:rFonts w:ascii="Palatino Linotype" w:eastAsia="Arial Unicode MS" w:hAnsi="Palatino Linotype"/>
          <w:iCs/>
          <w:color w:val="000000"/>
          <w:sz w:val="22"/>
          <w:szCs w:val="22"/>
        </w:rPr>
        <w:t>. London and New York: Routledge.</w:t>
      </w:r>
    </w:p>
    <w:p w14:paraId="5B2BE15C" w14:textId="77777777" w:rsidR="00BF6EC7" w:rsidRPr="005D4219" w:rsidRDefault="00BF6EC7" w:rsidP="00BF6EC7">
      <w:pPr>
        <w:spacing w:after="0" w:line="360" w:lineRule="auto"/>
        <w:ind w:left="538" w:hanging="357"/>
        <w:rPr>
          <w:rFonts w:ascii="Palatino Linotype" w:eastAsia="Arial Unicode MS" w:hAnsi="Palatino Linotype"/>
          <w:iCs/>
          <w:color w:val="000000"/>
          <w:sz w:val="22"/>
          <w:szCs w:val="22"/>
        </w:rPr>
      </w:pPr>
      <w:r w:rsidRPr="005D4219">
        <w:rPr>
          <w:rFonts w:ascii="Palatino Linotype" w:eastAsia="Arial Unicode MS" w:hAnsi="Palatino Linotype"/>
          <w:iCs/>
          <w:color w:val="000000"/>
          <w:sz w:val="22"/>
          <w:szCs w:val="22"/>
        </w:rPr>
        <w:sym w:font="Wingdings" w:char="F026"/>
      </w:r>
      <w:r w:rsidRPr="005D4219">
        <w:rPr>
          <w:rFonts w:ascii="Palatino Linotype" w:eastAsia="Arial Unicode MS" w:hAnsi="Palatino Linotype"/>
          <w:iCs/>
          <w:color w:val="000000"/>
          <w:sz w:val="22"/>
          <w:szCs w:val="22"/>
          <w:lang w:val="en-GB"/>
        </w:rPr>
        <w:t xml:space="preserve"> </w:t>
      </w:r>
      <w:r w:rsidRPr="005D4219">
        <w:rPr>
          <w:rFonts w:ascii="Palatino Linotype" w:eastAsia="Arial Unicode MS" w:hAnsi="Palatino Linotype"/>
          <w:iCs/>
          <w:color w:val="000000"/>
          <w:sz w:val="22"/>
          <w:szCs w:val="22"/>
        </w:rPr>
        <w:t>Hayward</w:t>
      </w:r>
      <w:r w:rsidRPr="005D4219">
        <w:rPr>
          <w:rFonts w:ascii="Palatino Linotype" w:eastAsia="Arial Unicode MS" w:hAnsi="Palatino Linotype"/>
          <w:iCs/>
          <w:color w:val="000000"/>
          <w:sz w:val="22"/>
          <w:szCs w:val="22"/>
          <w:lang w:val="en-GB"/>
        </w:rPr>
        <w:t xml:space="preserve">, </w:t>
      </w:r>
      <w:r w:rsidRPr="005D4219">
        <w:rPr>
          <w:rFonts w:ascii="Palatino Linotype" w:eastAsia="Arial Unicode MS" w:hAnsi="Palatino Linotype"/>
          <w:iCs/>
          <w:color w:val="000000"/>
          <w:sz w:val="22"/>
          <w:szCs w:val="22"/>
        </w:rPr>
        <w:t>S</w:t>
      </w:r>
      <w:r w:rsidRPr="005D4219">
        <w:rPr>
          <w:rFonts w:ascii="Palatino Linotype" w:eastAsia="Arial Unicode MS" w:hAnsi="Palatino Linotype"/>
          <w:iCs/>
          <w:color w:val="000000"/>
          <w:sz w:val="22"/>
          <w:szCs w:val="22"/>
          <w:lang w:val="en-GB"/>
        </w:rPr>
        <w:t xml:space="preserve">. (2000). </w:t>
      </w:r>
      <w:r w:rsidRPr="005D4219">
        <w:rPr>
          <w:rFonts w:ascii="Palatino Linotype" w:eastAsia="Arial Unicode MS" w:hAnsi="Palatino Linotype"/>
          <w:i/>
          <w:iCs/>
          <w:color w:val="000000"/>
          <w:sz w:val="22"/>
          <w:szCs w:val="22"/>
        </w:rPr>
        <w:t>Cinema</w:t>
      </w:r>
      <w:r w:rsidRPr="005D4219">
        <w:rPr>
          <w:rFonts w:ascii="Palatino Linotype" w:eastAsia="Arial Unicode MS" w:hAnsi="Palatino Linotype"/>
          <w:i/>
          <w:iCs/>
          <w:color w:val="000000"/>
          <w:sz w:val="22"/>
          <w:szCs w:val="22"/>
          <w:lang w:val="en-GB"/>
        </w:rPr>
        <w:t xml:space="preserve"> </w:t>
      </w:r>
      <w:r w:rsidRPr="005D4219">
        <w:rPr>
          <w:rFonts w:ascii="Palatino Linotype" w:eastAsia="Arial Unicode MS" w:hAnsi="Palatino Linotype"/>
          <w:i/>
          <w:iCs/>
          <w:color w:val="000000"/>
          <w:sz w:val="22"/>
          <w:szCs w:val="22"/>
        </w:rPr>
        <w:t>studies</w:t>
      </w:r>
      <w:r w:rsidRPr="005D4219">
        <w:rPr>
          <w:rFonts w:ascii="Palatino Linotype" w:eastAsia="Arial Unicode MS" w:hAnsi="Palatino Linotype"/>
          <w:i/>
          <w:iCs/>
          <w:color w:val="000000"/>
          <w:sz w:val="22"/>
          <w:szCs w:val="22"/>
          <w:lang w:val="en-GB"/>
        </w:rPr>
        <w:t xml:space="preserve">: </w:t>
      </w:r>
      <w:r w:rsidRPr="005D4219">
        <w:rPr>
          <w:rFonts w:ascii="Palatino Linotype" w:eastAsia="Arial Unicode MS" w:hAnsi="Palatino Linotype"/>
          <w:i/>
          <w:iCs/>
          <w:color w:val="000000"/>
          <w:sz w:val="22"/>
          <w:szCs w:val="22"/>
        </w:rPr>
        <w:t>The</w:t>
      </w:r>
      <w:r w:rsidRPr="005D4219">
        <w:rPr>
          <w:rFonts w:ascii="Palatino Linotype" w:eastAsia="Arial Unicode MS" w:hAnsi="Palatino Linotype"/>
          <w:i/>
          <w:iCs/>
          <w:color w:val="000000"/>
          <w:sz w:val="22"/>
          <w:szCs w:val="22"/>
          <w:lang w:val="en-GB"/>
        </w:rPr>
        <w:t xml:space="preserve"> </w:t>
      </w:r>
      <w:r w:rsidRPr="005D4219">
        <w:rPr>
          <w:rFonts w:ascii="Palatino Linotype" w:eastAsia="Arial Unicode MS" w:hAnsi="Palatino Linotype"/>
          <w:i/>
          <w:iCs/>
          <w:color w:val="000000"/>
          <w:sz w:val="22"/>
          <w:szCs w:val="22"/>
        </w:rPr>
        <w:t>key</w:t>
      </w:r>
      <w:r w:rsidRPr="005D4219">
        <w:rPr>
          <w:rFonts w:ascii="Palatino Linotype" w:eastAsia="Arial Unicode MS" w:hAnsi="Palatino Linotype"/>
          <w:i/>
          <w:iCs/>
          <w:color w:val="000000"/>
          <w:sz w:val="22"/>
          <w:szCs w:val="22"/>
          <w:lang w:val="en-GB"/>
        </w:rPr>
        <w:t xml:space="preserve"> </w:t>
      </w:r>
      <w:r w:rsidRPr="005D4219">
        <w:rPr>
          <w:rFonts w:ascii="Palatino Linotype" w:eastAsia="Arial Unicode MS" w:hAnsi="Palatino Linotype"/>
          <w:i/>
          <w:iCs/>
          <w:color w:val="000000"/>
          <w:sz w:val="22"/>
          <w:szCs w:val="22"/>
        </w:rPr>
        <w:t>concepts</w:t>
      </w:r>
      <w:r w:rsidRPr="005D4219">
        <w:rPr>
          <w:rFonts w:ascii="Palatino Linotype" w:eastAsia="Arial Unicode MS" w:hAnsi="Palatino Linotype"/>
          <w:iCs/>
          <w:color w:val="000000"/>
          <w:sz w:val="22"/>
          <w:szCs w:val="22"/>
        </w:rPr>
        <w:t xml:space="preserve"> (2</w:t>
      </w:r>
      <w:r w:rsidRPr="005D4219">
        <w:rPr>
          <w:rFonts w:ascii="Palatino Linotype" w:eastAsia="Arial Unicode MS" w:hAnsi="Palatino Linotype"/>
          <w:iCs/>
          <w:color w:val="000000"/>
          <w:sz w:val="22"/>
          <w:szCs w:val="22"/>
          <w:vertAlign w:val="superscript"/>
        </w:rPr>
        <w:t>nd</w:t>
      </w:r>
      <w:r w:rsidRPr="005D4219">
        <w:rPr>
          <w:rFonts w:ascii="Palatino Linotype" w:eastAsia="Arial Unicode MS" w:hAnsi="Palatino Linotype"/>
          <w:iCs/>
          <w:color w:val="000000"/>
          <w:sz w:val="22"/>
          <w:szCs w:val="22"/>
        </w:rPr>
        <w:t xml:space="preserve"> ed.)</w:t>
      </w:r>
      <w:r w:rsidRPr="005D4219">
        <w:rPr>
          <w:rFonts w:ascii="Palatino Linotype" w:eastAsia="Arial Unicode MS" w:hAnsi="Palatino Linotype"/>
          <w:iCs/>
          <w:color w:val="000000"/>
          <w:sz w:val="22"/>
          <w:szCs w:val="22"/>
          <w:lang w:val="en-GB"/>
        </w:rPr>
        <w:t xml:space="preserve">. </w:t>
      </w:r>
      <w:r w:rsidRPr="005D4219">
        <w:rPr>
          <w:rFonts w:ascii="Palatino Linotype" w:eastAsia="Arial Unicode MS" w:hAnsi="Palatino Linotype"/>
          <w:iCs/>
          <w:color w:val="000000"/>
          <w:sz w:val="22"/>
          <w:szCs w:val="22"/>
        </w:rPr>
        <w:t>London and New York: Routledge.</w:t>
      </w:r>
    </w:p>
    <w:p w14:paraId="3D716296" w14:textId="77777777" w:rsidR="00BF6EC7" w:rsidRPr="005D4219" w:rsidRDefault="00BF6EC7" w:rsidP="00BF6EC7">
      <w:pPr>
        <w:spacing w:after="0" w:line="360" w:lineRule="auto"/>
        <w:ind w:left="538" w:hanging="357"/>
        <w:rPr>
          <w:rFonts w:ascii="Palatino Linotype" w:hAnsi="Palatino Linotype"/>
          <w:color w:val="000000"/>
          <w:sz w:val="22"/>
          <w:szCs w:val="22"/>
        </w:rPr>
      </w:pPr>
      <w:r w:rsidRPr="005D4219">
        <w:rPr>
          <w:rFonts w:ascii="Palatino Linotype" w:eastAsia="Arial Unicode MS" w:hAnsi="Palatino Linotype"/>
          <w:iCs/>
          <w:color w:val="000000"/>
          <w:sz w:val="22"/>
          <w:szCs w:val="22"/>
        </w:rPr>
        <w:sym w:font="Wingdings" w:char="F026"/>
      </w:r>
      <w:r w:rsidRPr="005D4219">
        <w:rPr>
          <w:rFonts w:ascii="Palatino Linotype" w:eastAsia="Arial Unicode MS" w:hAnsi="Palatino Linotype"/>
          <w:iCs/>
          <w:color w:val="000000"/>
          <w:sz w:val="22"/>
          <w:szCs w:val="22"/>
        </w:rPr>
        <w:t xml:space="preserve"> Kane, S. (1998). </w:t>
      </w:r>
      <w:r w:rsidRPr="005D4219">
        <w:rPr>
          <w:rFonts w:ascii="Palatino Linotype" w:eastAsia="Arial Unicode MS" w:hAnsi="Palatino Linotype"/>
          <w:i/>
          <w:iCs/>
          <w:color w:val="000000"/>
          <w:sz w:val="22"/>
          <w:szCs w:val="22"/>
        </w:rPr>
        <w:t>Crave</w:t>
      </w:r>
      <w:r w:rsidRPr="005D4219">
        <w:rPr>
          <w:rFonts w:ascii="Palatino Linotype" w:eastAsia="Arial Unicode MS" w:hAnsi="Palatino Linotype"/>
          <w:iCs/>
          <w:color w:val="000000"/>
          <w:sz w:val="22"/>
          <w:szCs w:val="22"/>
        </w:rPr>
        <w:t xml:space="preserve"> (Modern plays)</w:t>
      </w:r>
      <w:r w:rsidRPr="005D4219">
        <w:rPr>
          <w:rFonts w:ascii="Palatino Linotype" w:eastAsia="Arial Unicode MS" w:hAnsi="Palatino Linotype"/>
          <w:i/>
          <w:iCs/>
          <w:color w:val="000000"/>
          <w:sz w:val="22"/>
          <w:szCs w:val="22"/>
        </w:rPr>
        <w:t>.</w:t>
      </w:r>
      <w:r w:rsidRPr="005D4219">
        <w:rPr>
          <w:rFonts w:ascii="Palatino Linotype" w:eastAsia="Arial Unicode MS" w:hAnsi="Palatino Linotype"/>
          <w:iCs/>
          <w:color w:val="000000"/>
          <w:sz w:val="22"/>
          <w:szCs w:val="22"/>
        </w:rPr>
        <w:t xml:space="preserve"> London:</w:t>
      </w:r>
      <w:r w:rsidRPr="005D4219">
        <w:rPr>
          <w:rFonts w:ascii="Palatino Linotype" w:eastAsia="Arial Unicode MS" w:hAnsi="Palatino Linotype"/>
          <w:i/>
          <w:iCs/>
          <w:color w:val="000000"/>
          <w:sz w:val="22"/>
          <w:szCs w:val="22"/>
        </w:rPr>
        <w:t xml:space="preserve"> </w:t>
      </w:r>
      <w:r w:rsidRPr="005D4219">
        <w:rPr>
          <w:rFonts w:ascii="Palatino Linotype" w:hAnsi="Palatino Linotype"/>
          <w:color w:val="000000"/>
          <w:sz w:val="22"/>
          <w:szCs w:val="22"/>
          <w:lang w:val="en-GB"/>
        </w:rPr>
        <w:t>Bloomsbury Methuen Drama</w:t>
      </w:r>
      <w:r w:rsidRPr="005D4219">
        <w:rPr>
          <w:rFonts w:ascii="Palatino Linotype" w:hAnsi="Palatino Linotype"/>
          <w:color w:val="000000"/>
          <w:sz w:val="22"/>
          <w:szCs w:val="22"/>
        </w:rPr>
        <w:t>.</w:t>
      </w:r>
    </w:p>
    <w:p w14:paraId="41DFD801" w14:textId="77777777" w:rsidR="00BF6EC7" w:rsidRPr="005D4219" w:rsidRDefault="00BF6EC7" w:rsidP="00BF6EC7">
      <w:pPr>
        <w:spacing w:after="0" w:line="360" w:lineRule="auto"/>
        <w:ind w:left="538" w:hanging="357"/>
        <w:rPr>
          <w:rFonts w:ascii="Palatino Linotype" w:eastAsia="Arial Unicode MS" w:hAnsi="Palatino Linotype"/>
          <w:iCs/>
          <w:color w:val="000000"/>
          <w:sz w:val="22"/>
          <w:szCs w:val="22"/>
        </w:rPr>
      </w:pPr>
      <w:r w:rsidRPr="005D4219">
        <w:rPr>
          <w:rFonts w:ascii="Palatino Linotype" w:eastAsia="Arial Unicode MS" w:hAnsi="Palatino Linotype"/>
          <w:iCs/>
          <w:color w:val="000000"/>
          <w:sz w:val="22"/>
          <w:szCs w:val="22"/>
        </w:rPr>
        <w:sym w:font="Wingdings" w:char="F026"/>
      </w:r>
      <w:r w:rsidRPr="005D4219">
        <w:rPr>
          <w:rFonts w:ascii="Palatino Linotype" w:eastAsia="Arial Unicode MS" w:hAnsi="Palatino Linotype"/>
          <w:iCs/>
          <w:color w:val="000000"/>
          <w:sz w:val="22"/>
          <w:szCs w:val="22"/>
        </w:rPr>
        <w:t xml:space="preserve"> </w:t>
      </w:r>
      <w:r w:rsidRPr="005D4219">
        <w:rPr>
          <w:rFonts w:ascii="Palatino Linotype" w:eastAsia="Arial Unicode MS" w:hAnsi="Palatino Linotype"/>
          <w:i/>
          <w:iCs/>
          <w:color w:val="000000"/>
          <w:sz w:val="22"/>
          <w:szCs w:val="22"/>
        </w:rPr>
        <w:t xml:space="preserve">Landmarks of modern British drama. Volume one: The plays of the sixties. </w:t>
      </w:r>
      <w:r w:rsidRPr="005D4219">
        <w:rPr>
          <w:rFonts w:ascii="Palatino Linotype" w:eastAsia="Arial Unicode MS" w:hAnsi="Palatino Linotype"/>
          <w:iCs/>
          <w:color w:val="000000"/>
          <w:sz w:val="22"/>
          <w:szCs w:val="22"/>
        </w:rPr>
        <w:t>(1985). London: Methuen Lonson ltd.</w:t>
      </w:r>
    </w:p>
    <w:p w14:paraId="436E6B17" w14:textId="77777777" w:rsidR="00BF6EC7" w:rsidRPr="005D4219" w:rsidRDefault="00BF6EC7" w:rsidP="00BF6EC7">
      <w:pPr>
        <w:spacing w:after="0" w:line="360" w:lineRule="auto"/>
        <w:ind w:left="538" w:hanging="357"/>
        <w:rPr>
          <w:rFonts w:ascii="Palatino Linotype" w:hAnsi="Palatino Linotype"/>
          <w:color w:val="000000"/>
          <w:sz w:val="22"/>
          <w:szCs w:val="22"/>
        </w:rPr>
      </w:pPr>
      <w:r w:rsidRPr="005D4219">
        <w:rPr>
          <w:rFonts w:ascii="Palatino Linotype" w:eastAsia="Arial Unicode MS" w:hAnsi="Palatino Linotype"/>
          <w:iCs/>
          <w:color w:val="000000"/>
          <w:sz w:val="22"/>
          <w:szCs w:val="22"/>
        </w:rPr>
        <w:sym w:font="Wingdings" w:char="F026"/>
      </w:r>
      <w:r w:rsidRPr="005D4219">
        <w:rPr>
          <w:rFonts w:ascii="Palatino Linotype" w:eastAsia="Arial Unicode MS" w:hAnsi="Palatino Linotype"/>
          <w:iCs/>
          <w:color w:val="000000"/>
          <w:sz w:val="22"/>
          <w:szCs w:val="22"/>
        </w:rPr>
        <w:t xml:space="preserve"> </w:t>
      </w:r>
      <w:r w:rsidRPr="005D4219">
        <w:rPr>
          <w:rFonts w:ascii="Palatino Linotype" w:eastAsia="Arial Unicode MS" w:hAnsi="Palatino Linotype"/>
          <w:i/>
          <w:iCs/>
          <w:color w:val="000000"/>
          <w:sz w:val="22"/>
          <w:szCs w:val="22"/>
        </w:rPr>
        <w:t xml:space="preserve">Landmarks of modern British drama Volume two: The plays of the seventies. </w:t>
      </w:r>
      <w:r w:rsidRPr="005D4219">
        <w:rPr>
          <w:rFonts w:ascii="Palatino Linotype" w:eastAsia="Arial Unicode MS" w:hAnsi="Palatino Linotype"/>
          <w:iCs/>
          <w:color w:val="000000"/>
          <w:sz w:val="22"/>
          <w:szCs w:val="22"/>
        </w:rPr>
        <w:t>(1985). London: Methuen Lonson ltd.</w:t>
      </w:r>
    </w:p>
    <w:p w14:paraId="7E0F2B31" w14:textId="77777777" w:rsidR="00BF6EC7" w:rsidRPr="005D4219" w:rsidRDefault="00BF6EC7" w:rsidP="00BF6EC7">
      <w:pPr>
        <w:spacing w:after="0" w:line="360" w:lineRule="auto"/>
        <w:ind w:left="538" w:hanging="357"/>
        <w:rPr>
          <w:rFonts w:ascii="Palatino Linotype" w:eastAsia="Arial Unicode MS" w:hAnsi="Palatino Linotype"/>
          <w:iCs/>
          <w:color w:val="000000"/>
          <w:sz w:val="22"/>
          <w:szCs w:val="22"/>
        </w:rPr>
      </w:pPr>
      <w:r w:rsidRPr="005D4219">
        <w:rPr>
          <w:rFonts w:ascii="Palatino Linotype" w:eastAsia="Arial Unicode MS" w:hAnsi="Palatino Linotype"/>
          <w:iCs/>
          <w:color w:val="000000"/>
          <w:sz w:val="22"/>
          <w:szCs w:val="22"/>
        </w:rPr>
        <w:sym w:font="Wingdings" w:char="F026"/>
      </w:r>
      <w:r w:rsidRPr="005D4219">
        <w:rPr>
          <w:rFonts w:ascii="Palatino Linotype" w:eastAsia="Arial Unicode MS" w:hAnsi="Palatino Linotype"/>
          <w:iCs/>
          <w:color w:val="000000"/>
          <w:sz w:val="22"/>
          <w:szCs w:val="22"/>
        </w:rPr>
        <w:t xml:space="preserve"> Luckharst, M. (2005). </w:t>
      </w:r>
      <w:r w:rsidRPr="005D4219">
        <w:rPr>
          <w:rFonts w:ascii="Palatino Linotype" w:eastAsia="Arial Unicode MS" w:hAnsi="Palatino Linotype"/>
          <w:i/>
          <w:iCs/>
          <w:color w:val="000000"/>
          <w:sz w:val="22"/>
          <w:szCs w:val="22"/>
        </w:rPr>
        <w:t xml:space="preserve">Dramaturgy: A revolution in theatre. </w:t>
      </w:r>
      <w:r w:rsidRPr="005D4219">
        <w:rPr>
          <w:rFonts w:ascii="Palatino Linotype" w:eastAsia="Arial Unicode MS" w:hAnsi="Palatino Linotype"/>
          <w:iCs/>
          <w:color w:val="000000"/>
          <w:sz w:val="22"/>
          <w:szCs w:val="22"/>
        </w:rPr>
        <w:t>Cambridge: Cambridge University Press.</w:t>
      </w:r>
    </w:p>
    <w:p w14:paraId="26F8EED6" w14:textId="77777777" w:rsidR="00BF6EC7" w:rsidRPr="005D4219" w:rsidRDefault="00BF6EC7" w:rsidP="00BF6EC7">
      <w:pPr>
        <w:spacing w:after="0" w:line="360" w:lineRule="auto"/>
        <w:ind w:left="538" w:hanging="357"/>
        <w:rPr>
          <w:rFonts w:ascii="Palatino Linotype" w:eastAsia="Arial Unicode MS" w:hAnsi="Palatino Linotype"/>
          <w:iCs/>
          <w:color w:val="000000"/>
          <w:sz w:val="22"/>
          <w:szCs w:val="22"/>
        </w:rPr>
      </w:pPr>
      <w:r w:rsidRPr="005D4219">
        <w:rPr>
          <w:rFonts w:ascii="Palatino Linotype" w:eastAsia="Arial Unicode MS" w:hAnsi="Palatino Linotype"/>
          <w:iCs/>
          <w:color w:val="000000"/>
          <w:sz w:val="22"/>
          <w:szCs w:val="22"/>
        </w:rPr>
        <w:sym w:font="Wingdings" w:char="F026"/>
      </w:r>
      <w:r w:rsidRPr="005D4219">
        <w:rPr>
          <w:rFonts w:ascii="Palatino Linotype" w:eastAsia="Arial Unicode MS" w:hAnsi="Palatino Linotype"/>
          <w:iCs/>
          <w:color w:val="000000"/>
          <w:sz w:val="22"/>
          <w:szCs w:val="22"/>
        </w:rPr>
        <w:t xml:space="preserve"> McLeish, K. &amp; Unwin, S. (1998). </w:t>
      </w:r>
      <w:r w:rsidRPr="005D4219">
        <w:rPr>
          <w:rFonts w:ascii="Palatino Linotype" w:eastAsia="Arial Unicode MS" w:hAnsi="Palatino Linotype"/>
          <w:i/>
          <w:iCs/>
          <w:color w:val="000000"/>
          <w:sz w:val="22"/>
          <w:szCs w:val="22"/>
        </w:rPr>
        <w:t xml:space="preserve">A pocket guide to Shakespeare’s plays. </w:t>
      </w:r>
      <w:r w:rsidRPr="005D4219">
        <w:rPr>
          <w:rFonts w:ascii="Palatino Linotype" w:eastAsia="Arial Unicode MS" w:hAnsi="Palatino Linotype"/>
          <w:iCs/>
          <w:color w:val="000000"/>
          <w:sz w:val="22"/>
          <w:szCs w:val="22"/>
        </w:rPr>
        <w:t>London: Faber and Faber.</w:t>
      </w:r>
    </w:p>
    <w:p w14:paraId="36EF6148" w14:textId="77777777" w:rsidR="00BF6EC7" w:rsidRPr="005D4219" w:rsidRDefault="00BF6EC7" w:rsidP="00BF6EC7">
      <w:pPr>
        <w:spacing w:after="0" w:line="360" w:lineRule="auto"/>
        <w:ind w:left="538" w:hanging="357"/>
        <w:rPr>
          <w:rFonts w:ascii="Palatino Linotype" w:eastAsia="Arial Unicode MS" w:hAnsi="Palatino Linotype"/>
          <w:iCs/>
          <w:color w:val="000000"/>
          <w:sz w:val="22"/>
          <w:szCs w:val="22"/>
        </w:rPr>
      </w:pPr>
      <w:r w:rsidRPr="005D4219">
        <w:rPr>
          <w:rFonts w:ascii="Palatino Linotype" w:eastAsia="Arial Unicode MS" w:hAnsi="Palatino Linotype"/>
          <w:iCs/>
          <w:color w:val="000000"/>
          <w:sz w:val="22"/>
          <w:szCs w:val="22"/>
        </w:rPr>
        <w:sym w:font="Wingdings" w:char="F026"/>
      </w:r>
      <w:r w:rsidRPr="005D4219">
        <w:rPr>
          <w:rFonts w:ascii="Palatino Linotype" w:eastAsia="Arial Unicode MS" w:hAnsi="Palatino Linotype"/>
          <w:iCs/>
          <w:color w:val="000000"/>
          <w:sz w:val="22"/>
          <w:szCs w:val="22"/>
        </w:rPr>
        <w:t xml:space="preserve"> Miller, A. (1998). </w:t>
      </w:r>
      <w:r w:rsidRPr="005D4219">
        <w:rPr>
          <w:rFonts w:ascii="Palatino Linotype" w:eastAsia="Arial Unicode MS" w:hAnsi="Palatino Linotype"/>
          <w:i/>
          <w:iCs/>
          <w:color w:val="000000"/>
          <w:sz w:val="22"/>
          <w:szCs w:val="22"/>
        </w:rPr>
        <w:t>Death of a salesman</w:t>
      </w:r>
      <w:r w:rsidRPr="005D4219">
        <w:rPr>
          <w:rFonts w:ascii="Palatino Linotype" w:eastAsia="Arial Unicode MS" w:hAnsi="Palatino Linotype"/>
          <w:iCs/>
          <w:color w:val="000000"/>
          <w:sz w:val="22"/>
          <w:szCs w:val="22"/>
        </w:rPr>
        <w:t xml:space="preserve">. London and New York: Penguin books. </w:t>
      </w:r>
    </w:p>
    <w:p w14:paraId="1873E352" w14:textId="77777777" w:rsidR="00BF6EC7" w:rsidRPr="00EC26ED" w:rsidRDefault="00BF6EC7" w:rsidP="00BF6EC7">
      <w:pPr>
        <w:spacing w:after="0" w:line="360" w:lineRule="auto"/>
        <w:ind w:left="538" w:hanging="357"/>
        <w:rPr>
          <w:rFonts w:ascii="Palatino Linotype" w:eastAsia="Arial Unicode MS" w:hAnsi="Palatino Linotype"/>
          <w:iCs/>
          <w:color w:val="000000"/>
          <w:sz w:val="22"/>
          <w:szCs w:val="22"/>
          <w:lang w:val="el-GR"/>
        </w:rPr>
      </w:pPr>
      <w:r w:rsidRPr="005D4219">
        <w:rPr>
          <w:rFonts w:ascii="Palatino Linotype" w:eastAsia="Arial Unicode MS" w:hAnsi="Palatino Linotype"/>
          <w:iCs/>
          <w:color w:val="000000"/>
          <w:sz w:val="22"/>
          <w:szCs w:val="22"/>
        </w:rPr>
        <w:sym w:font="Wingdings" w:char="F026"/>
      </w:r>
      <w:r w:rsidRPr="00EC26ED">
        <w:rPr>
          <w:rFonts w:ascii="Palatino Linotype" w:hAnsi="Palatino Linotype"/>
          <w:color w:val="000000"/>
          <w:sz w:val="22"/>
          <w:szCs w:val="22"/>
          <w:lang w:val="el-GR"/>
        </w:rPr>
        <w:t xml:space="preserve"> </w:t>
      </w:r>
      <w:r w:rsidRPr="005D4219">
        <w:rPr>
          <w:rFonts w:ascii="Palatino Linotype" w:hAnsi="Palatino Linotype"/>
          <w:color w:val="000000"/>
          <w:sz w:val="22"/>
          <w:szCs w:val="22"/>
        </w:rPr>
        <w:t>Pavis</w:t>
      </w:r>
      <w:r w:rsidRPr="00EC26ED">
        <w:rPr>
          <w:rFonts w:ascii="Palatino Linotype" w:hAnsi="Palatino Linotype"/>
          <w:color w:val="000000"/>
          <w:sz w:val="22"/>
          <w:szCs w:val="22"/>
          <w:lang w:val="el-GR"/>
        </w:rPr>
        <w:t xml:space="preserve">, </w:t>
      </w:r>
      <w:r w:rsidRPr="005D4219">
        <w:rPr>
          <w:rFonts w:ascii="Palatino Linotype" w:hAnsi="Palatino Linotype"/>
          <w:color w:val="000000"/>
          <w:sz w:val="22"/>
          <w:szCs w:val="22"/>
        </w:rPr>
        <w:t>P</w:t>
      </w:r>
      <w:r w:rsidRPr="00EC26ED">
        <w:rPr>
          <w:rFonts w:ascii="Palatino Linotype" w:hAnsi="Palatino Linotype"/>
          <w:color w:val="000000"/>
          <w:sz w:val="22"/>
          <w:szCs w:val="22"/>
          <w:lang w:val="el-GR"/>
        </w:rPr>
        <w:t xml:space="preserve">. (2006). </w:t>
      </w:r>
      <w:r w:rsidRPr="00EC26ED">
        <w:rPr>
          <w:rFonts w:ascii="Palatino Linotype" w:hAnsi="Palatino Linotype"/>
          <w:i/>
          <w:color w:val="000000"/>
          <w:sz w:val="22"/>
          <w:szCs w:val="22"/>
          <w:lang w:val="el-GR"/>
        </w:rPr>
        <w:t xml:space="preserve">Λεξικό του θεάτρου </w:t>
      </w:r>
      <w:r w:rsidRPr="00EC26ED">
        <w:rPr>
          <w:rFonts w:ascii="Palatino Linotype" w:hAnsi="Palatino Linotype"/>
          <w:color w:val="000000"/>
          <w:sz w:val="22"/>
          <w:szCs w:val="22"/>
          <w:lang w:val="el-GR"/>
        </w:rPr>
        <w:t xml:space="preserve">(Μτφρ. </w:t>
      </w:r>
      <w:r w:rsidRPr="00EC26ED">
        <w:rPr>
          <w:rStyle w:val="txtinfo"/>
          <w:rFonts w:ascii="Palatino Linotype" w:hAnsi="Palatino Linotype"/>
          <w:color w:val="000000"/>
          <w:sz w:val="22"/>
          <w:szCs w:val="22"/>
          <w:lang w:val="el-GR"/>
        </w:rPr>
        <w:t>Αγνή Στρουμπούλη)</w:t>
      </w:r>
      <w:r w:rsidRPr="00EC26ED">
        <w:rPr>
          <w:rFonts w:ascii="Palatino Linotype" w:hAnsi="Palatino Linotype"/>
          <w:color w:val="000000"/>
          <w:sz w:val="22"/>
          <w:szCs w:val="22"/>
          <w:lang w:val="el-GR"/>
        </w:rPr>
        <w:t xml:space="preserve">. Αθήνα: </w:t>
      </w:r>
      <w:r w:rsidRPr="005D4219">
        <w:rPr>
          <w:rFonts w:ascii="Palatino Linotype" w:hAnsi="Palatino Linotype"/>
          <w:color w:val="000000"/>
          <w:sz w:val="22"/>
          <w:szCs w:val="22"/>
        </w:rPr>
        <w:t>Gutenberg</w:t>
      </w:r>
      <w:r w:rsidRPr="00EC26ED">
        <w:rPr>
          <w:rFonts w:ascii="Palatino Linotype" w:hAnsi="Palatino Linotype"/>
          <w:color w:val="000000"/>
          <w:sz w:val="22"/>
          <w:szCs w:val="22"/>
          <w:lang w:val="el-GR"/>
        </w:rPr>
        <w:t>.</w:t>
      </w:r>
    </w:p>
    <w:p w14:paraId="30E4844D" w14:textId="77777777" w:rsidR="00BF6EC7" w:rsidRPr="005D4219" w:rsidRDefault="00BF6EC7" w:rsidP="00BF6EC7">
      <w:pPr>
        <w:spacing w:after="0" w:line="360" w:lineRule="auto"/>
        <w:ind w:left="538" w:hanging="357"/>
        <w:rPr>
          <w:rFonts w:ascii="Palatino Linotype" w:hAnsi="Palatino Linotype"/>
          <w:color w:val="000000"/>
          <w:sz w:val="22"/>
          <w:szCs w:val="22"/>
        </w:rPr>
      </w:pPr>
      <w:r w:rsidRPr="005D4219">
        <w:rPr>
          <w:rFonts w:ascii="Palatino Linotype" w:eastAsia="Arial Unicode MS" w:hAnsi="Palatino Linotype"/>
          <w:iCs/>
          <w:color w:val="000000"/>
          <w:sz w:val="22"/>
          <w:szCs w:val="22"/>
        </w:rPr>
        <w:sym w:font="Wingdings" w:char="F026"/>
      </w:r>
      <w:r w:rsidRPr="00EC26ED">
        <w:rPr>
          <w:rFonts w:ascii="Palatino Linotype" w:hAnsi="Palatino Linotype"/>
          <w:color w:val="000000"/>
          <w:sz w:val="22"/>
          <w:szCs w:val="22"/>
          <w:lang w:val="el-GR"/>
        </w:rPr>
        <w:t xml:space="preserve"> </w:t>
      </w:r>
      <w:r w:rsidRPr="005D4219">
        <w:rPr>
          <w:rFonts w:ascii="Palatino Linotype" w:hAnsi="Palatino Linotype"/>
          <w:color w:val="000000"/>
          <w:sz w:val="22"/>
          <w:szCs w:val="22"/>
        </w:rPr>
        <w:t>Pavis</w:t>
      </w:r>
      <w:r w:rsidRPr="00EC26ED">
        <w:rPr>
          <w:rFonts w:ascii="Palatino Linotype" w:hAnsi="Palatino Linotype"/>
          <w:color w:val="000000"/>
          <w:sz w:val="22"/>
          <w:szCs w:val="22"/>
          <w:lang w:val="el-GR"/>
        </w:rPr>
        <w:t xml:space="preserve">, </w:t>
      </w:r>
      <w:r w:rsidRPr="005D4219">
        <w:rPr>
          <w:rFonts w:ascii="Palatino Linotype" w:hAnsi="Palatino Linotype"/>
          <w:color w:val="000000"/>
          <w:sz w:val="22"/>
          <w:szCs w:val="22"/>
        </w:rPr>
        <w:t>P</w:t>
      </w:r>
      <w:r w:rsidRPr="00EC26ED">
        <w:rPr>
          <w:rFonts w:ascii="Palatino Linotype" w:hAnsi="Palatino Linotype"/>
          <w:color w:val="000000"/>
          <w:sz w:val="22"/>
          <w:szCs w:val="22"/>
          <w:lang w:val="el-GR"/>
        </w:rPr>
        <w:t xml:space="preserve">. (1998). </w:t>
      </w:r>
      <w:r w:rsidRPr="005D4219">
        <w:rPr>
          <w:rFonts w:ascii="Palatino Linotype" w:hAnsi="Palatino Linotype"/>
          <w:i/>
          <w:color w:val="000000"/>
          <w:sz w:val="22"/>
          <w:szCs w:val="22"/>
        </w:rPr>
        <w:t>Dictionary of the theatre</w:t>
      </w:r>
      <w:r w:rsidRPr="005D4219">
        <w:rPr>
          <w:rFonts w:ascii="Palatino Linotype" w:hAnsi="Palatino Linotype"/>
          <w:color w:val="000000"/>
          <w:sz w:val="22"/>
          <w:szCs w:val="22"/>
        </w:rPr>
        <w:t>. University of Toronto Press Inc.</w:t>
      </w:r>
    </w:p>
    <w:p w14:paraId="49B44AB3" w14:textId="77777777" w:rsidR="00BF6EC7" w:rsidRPr="005D4219" w:rsidRDefault="00BF6EC7" w:rsidP="00BF6EC7">
      <w:pPr>
        <w:spacing w:after="0" w:line="360" w:lineRule="auto"/>
        <w:ind w:left="538" w:hanging="357"/>
        <w:rPr>
          <w:rFonts w:ascii="Palatino Linotype" w:eastAsia="Arial Unicode MS" w:hAnsi="Palatino Linotype"/>
          <w:iCs/>
          <w:color w:val="000000"/>
          <w:sz w:val="22"/>
          <w:szCs w:val="22"/>
        </w:rPr>
      </w:pPr>
      <w:r w:rsidRPr="005D4219">
        <w:rPr>
          <w:rFonts w:ascii="Palatino Linotype" w:eastAsia="Arial Unicode MS" w:hAnsi="Palatino Linotype"/>
          <w:iCs/>
          <w:color w:val="000000"/>
          <w:sz w:val="22"/>
          <w:szCs w:val="22"/>
        </w:rPr>
        <w:sym w:font="Wingdings" w:char="F026"/>
      </w:r>
      <w:r w:rsidRPr="005D4219">
        <w:rPr>
          <w:rFonts w:ascii="Palatino Linotype" w:eastAsia="Arial Unicode MS" w:hAnsi="Palatino Linotype"/>
          <w:iCs/>
          <w:color w:val="000000"/>
          <w:sz w:val="22"/>
          <w:szCs w:val="22"/>
        </w:rPr>
        <w:t xml:space="preserve"> Pickering, K. (2005). </w:t>
      </w:r>
      <w:r w:rsidRPr="005D4219">
        <w:rPr>
          <w:rFonts w:ascii="Palatino Linotype" w:eastAsia="Arial Unicode MS" w:hAnsi="Palatino Linotype"/>
          <w:i/>
          <w:iCs/>
          <w:color w:val="000000"/>
          <w:sz w:val="22"/>
          <w:szCs w:val="22"/>
        </w:rPr>
        <w:t xml:space="preserve">Key concepts in drama and performance. </w:t>
      </w:r>
      <w:r w:rsidRPr="005D4219">
        <w:rPr>
          <w:rFonts w:ascii="Palatino Linotype" w:eastAsia="Arial Unicode MS" w:hAnsi="Palatino Linotype"/>
          <w:iCs/>
          <w:color w:val="000000"/>
          <w:sz w:val="22"/>
          <w:szCs w:val="22"/>
        </w:rPr>
        <w:t>New York: Palgrave Macmillan.</w:t>
      </w:r>
    </w:p>
    <w:p w14:paraId="24A28EDE" w14:textId="77777777" w:rsidR="00BF6EC7" w:rsidRPr="005D4219" w:rsidRDefault="00BF6EC7" w:rsidP="00BF6EC7">
      <w:pPr>
        <w:spacing w:after="0" w:line="360" w:lineRule="auto"/>
        <w:ind w:left="538" w:hanging="357"/>
        <w:rPr>
          <w:rFonts w:ascii="Palatino Linotype" w:eastAsia="Arial Unicode MS" w:hAnsi="Palatino Linotype"/>
          <w:iCs/>
          <w:color w:val="000000"/>
          <w:sz w:val="22"/>
          <w:szCs w:val="22"/>
        </w:rPr>
      </w:pPr>
      <w:r w:rsidRPr="005D4219">
        <w:rPr>
          <w:rFonts w:ascii="Palatino Linotype" w:eastAsia="Arial Unicode MS" w:hAnsi="Palatino Linotype"/>
          <w:iCs/>
          <w:color w:val="000000"/>
          <w:sz w:val="22"/>
          <w:szCs w:val="22"/>
        </w:rPr>
        <w:sym w:font="Wingdings" w:char="F026"/>
      </w:r>
      <w:r w:rsidRPr="005D4219">
        <w:rPr>
          <w:rFonts w:ascii="Palatino Linotype" w:eastAsia="Arial Unicode MS" w:hAnsi="Palatino Linotype"/>
          <w:iCs/>
          <w:color w:val="000000"/>
          <w:sz w:val="22"/>
          <w:szCs w:val="22"/>
        </w:rPr>
        <w:t xml:space="preserve"> Russell Taylor, J. (1993). </w:t>
      </w:r>
      <w:r w:rsidRPr="005D4219">
        <w:rPr>
          <w:rFonts w:ascii="Palatino Linotype" w:eastAsia="Arial Unicode MS" w:hAnsi="Palatino Linotype"/>
          <w:i/>
          <w:iCs/>
          <w:color w:val="000000"/>
          <w:sz w:val="22"/>
          <w:szCs w:val="22"/>
        </w:rPr>
        <w:t>The Penguin dictionary of the theatre</w:t>
      </w:r>
      <w:r w:rsidRPr="005D4219">
        <w:rPr>
          <w:rFonts w:ascii="Palatino Linotype" w:eastAsia="Arial Unicode MS" w:hAnsi="Palatino Linotype"/>
          <w:iCs/>
          <w:color w:val="000000"/>
          <w:sz w:val="22"/>
          <w:szCs w:val="22"/>
        </w:rPr>
        <w:t xml:space="preserve"> (3</w:t>
      </w:r>
      <w:r w:rsidRPr="005D4219">
        <w:rPr>
          <w:rFonts w:ascii="Palatino Linotype" w:eastAsia="Arial Unicode MS" w:hAnsi="Palatino Linotype"/>
          <w:iCs/>
          <w:color w:val="000000"/>
          <w:sz w:val="22"/>
          <w:szCs w:val="22"/>
          <w:vertAlign w:val="superscript"/>
        </w:rPr>
        <w:t>rd</w:t>
      </w:r>
      <w:r w:rsidRPr="005D4219">
        <w:rPr>
          <w:rFonts w:ascii="Palatino Linotype" w:eastAsia="Arial Unicode MS" w:hAnsi="Palatino Linotype"/>
          <w:iCs/>
          <w:color w:val="000000"/>
          <w:sz w:val="22"/>
          <w:szCs w:val="22"/>
        </w:rPr>
        <w:t xml:space="preserve"> ed.). London: Penguin books. </w:t>
      </w:r>
    </w:p>
    <w:p w14:paraId="0B4FAC53" w14:textId="77777777" w:rsidR="00BF6EC7" w:rsidRPr="005D4219" w:rsidRDefault="00BF6EC7" w:rsidP="00BF6EC7">
      <w:pPr>
        <w:spacing w:after="0" w:line="360" w:lineRule="auto"/>
        <w:ind w:left="538" w:hanging="357"/>
        <w:rPr>
          <w:rFonts w:ascii="Palatino Linotype" w:hAnsi="Palatino Linotype"/>
          <w:color w:val="000000"/>
          <w:sz w:val="22"/>
          <w:szCs w:val="22"/>
        </w:rPr>
      </w:pPr>
      <w:r w:rsidRPr="005D4219">
        <w:rPr>
          <w:rFonts w:ascii="Palatino Linotype" w:eastAsia="Arial Unicode MS" w:hAnsi="Palatino Linotype"/>
          <w:iCs/>
          <w:color w:val="000000"/>
          <w:sz w:val="22"/>
          <w:szCs w:val="22"/>
        </w:rPr>
        <w:lastRenderedPageBreak/>
        <w:sym w:font="Wingdings" w:char="F026"/>
      </w:r>
      <w:r w:rsidRPr="005D4219">
        <w:rPr>
          <w:rFonts w:ascii="Palatino Linotype" w:eastAsia="Arial Unicode MS" w:hAnsi="Palatino Linotype"/>
          <w:iCs/>
          <w:color w:val="000000"/>
          <w:sz w:val="22"/>
          <w:szCs w:val="22"/>
        </w:rPr>
        <w:t xml:space="preserve"> Sheperd, S. &amp; Wallis, M. (2004). </w:t>
      </w:r>
      <w:r w:rsidRPr="005D4219">
        <w:rPr>
          <w:rFonts w:ascii="Palatino Linotype" w:eastAsia="Arial Unicode MS" w:hAnsi="Palatino Linotype"/>
          <w:i/>
          <w:iCs/>
          <w:color w:val="000000"/>
          <w:sz w:val="22"/>
          <w:szCs w:val="22"/>
        </w:rPr>
        <w:t xml:space="preserve">Drama / Theatre / </w:t>
      </w:r>
      <w:r w:rsidRPr="005D4219">
        <w:rPr>
          <w:rFonts w:ascii="Palatino Linotype" w:eastAsia="Arial Unicode MS" w:hAnsi="Palatino Linotype"/>
          <w:iCs/>
          <w:color w:val="000000"/>
          <w:sz w:val="22"/>
          <w:szCs w:val="22"/>
        </w:rPr>
        <w:t>Performance (The new critical idiom). London and New York: Routledge.</w:t>
      </w:r>
    </w:p>
    <w:p w14:paraId="0A929F2F" w14:textId="77777777" w:rsidR="00BF6EC7" w:rsidRPr="005D4219" w:rsidRDefault="00BF6EC7" w:rsidP="00BF6EC7">
      <w:pPr>
        <w:spacing w:after="0" w:line="360" w:lineRule="auto"/>
        <w:ind w:left="538" w:hanging="357"/>
        <w:rPr>
          <w:rFonts w:ascii="Palatino Linotype" w:eastAsia="Arial Unicode MS" w:hAnsi="Palatino Linotype"/>
          <w:iCs/>
          <w:color w:val="000000"/>
          <w:sz w:val="22"/>
          <w:szCs w:val="22"/>
        </w:rPr>
      </w:pPr>
      <w:r w:rsidRPr="005D4219">
        <w:rPr>
          <w:rFonts w:ascii="Palatino Linotype" w:eastAsia="Arial Unicode MS" w:hAnsi="Palatino Linotype"/>
          <w:iCs/>
          <w:color w:val="000000"/>
          <w:sz w:val="22"/>
          <w:szCs w:val="22"/>
        </w:rPr>
        <w:sym w:font="Wingdings" w:char="F026"/>
      </w:r>
      <w:r w:rsidRPr="005D4219">
        <w:rPr>
          <w:rFonts w:ascii="Palatino Linotype" w:eastAsia="Arial Unicode MS" w:hAnsi="Palatino Linotype"/>
          <w:iCs/>
          <w:color w:val="000000"/>
          <w:sz w:val="22"/>
          <w:szCs w:val="22"/>
        </w:rPr>
        <w:t xml:space="preserve"> Williams, T. (1958). </w:t>
      </w:r>
      <w:r w:rsidRPr="005D4219">
        <w:rPr>
          <w:rFonts w:ascii="Palatino Linotype" w:eastAsia="Arial Unicode MS" w:hAnsi="Palatino Linotype"/>
          <w:i/>
          <w:iCs/>
          <w:color w:val="000000"/>
          <w:sz w:val="22"/>
          <w:szCs w:val="22"/>
        </w:rPr>
        <w:t xml:space="preserve">The rose tattoo and other plays. </w:t>
      </w:r>
      <w:r w:rsidRPr="005D4219">
        <w:rPr>
          <w:rFonts w:ascii="Palatino Linotype" w:eastAsia="Arial Unicode MS" w:hAnsi="Palatino Linotype"/>
          <w:iCs/>
          <w:color w:val="000000"/>
          <w:sz w:val="22"/>
          <w:szCs w:val="22"/>
        </w:rPr>
        <w:t xml:space="preserve">London: Penguin books. </w:t>
      </w:r>
    </w:p>
    <w:p w14:paraId="35F175F0" w14:textId="77777777" w:rsidR="00BF6EC7" w:rsidRPr="005D4219" w:rsidRDefault="00BF6EC7" w:rsidP="00BF6EC7">
      <w:pPr>
        <w:spacing w:after="0" w:line="360" w:lineRule="auto"/>
        <w:ind w:left="540" w:hanging="360"/>
        <w:rPr>
          <w:rFonts w:ascii="Palatino Linotype" w:eastAsia="Arial Unicode MS" w:hAnsi="Palatino Linotype"/>
          <w:iCs/>
          <w:color w:val="000000"/>
          <w:sz w:val="22"/>
          <w:szCs w:val="22"/>
        </w:rPr>
      </w:pPr>
      <w:r w:rsidRPr="005D4219">
        <w:rPr>
          <w:rFonts w:ascii="Palatino Linotype" w:eastAsia="Arial Unicode MS" w:hAnsi="Palatino Linotype"/>
          <w:iCs/>
          <w:color w:val="000000"/>
          <w:sz w:val="22"/>
          <w:szCs w:val="22"/>
        </w:rPr>
        <w:sym w:font="Wingdings" w:char="F026"/>
      </w:r>
      <w:r w:rsidRPr="005D4219">
        <w:rPr>
          <w:rFonts w:ascii="Palatino Linotype" w:eastAsia="Arial Unicode MS" w:hAnsi="Palatino Linotype"/>
          <w:iCs/>
          <w:color w:val="000000"/>
          <w:sz w:val="22"/>
          <w:szCs w:val="22"/>
        </w:rPr>
        <w:t xml:space="preserve"> Winslow, C. (2011). </w:t>
      </w:r>
      <w:r w:rsidRPr="005D4219">
        <w:rPr>
          <w:rFonts w:ascii="Palatino Linotype" w:eastAsia="Arial Unicode MS" w:hAnsi="Palatino Linotype"/>
          <w:i/>
          <w:iCs/>
          <w:color w:val="000000"/>
          <w:sz w:val="22"/>
          <w:szCs w:val="22"/>
        </w:rPr>
        <w:t xml:space="preserve">The Oberon glossary of theatrical terms: theatre jargon explained </w:t>
      </w:r>
      <w:r w:rsidRPr="005D4219">
        <w:rPr>
          <w:rFonts w:ascii="Palatino Linotype" w:eastAsia="Arial Unicode MS" w:hAnsi="Palatino Linotype"/>
          <w:iCs/>
          <w:color w:val="000000"/>
          <w:sz w:val="22"/>
          <w:szCs w:val="22"/>
        </w:rPr>
        <w:t>(2</w:t>
      </w:r>
      <w:r w:rsidRPr="005D4219">
        <w:rPr>
          <w:rFonts w:ascii="Palatino Linotype" w:eastAsia="Arial Unicode MS" w:hAnsi="Palatino Linotype"/>
          <w:iCs/>
          <w:color w:val="000000"/>
          <w:sz w:val="22"/>
          <w:szCs w:val="22"/>
          <w:vertAlign w:val="superscript"/>
        </w:rPr>
        <w:t>nd</w:t>
      </w:r>
      <w:r w:rsidRPr="005D4219">
        <w:rPr>
          <w:rFonts w:ascii="Palatino Linotype" w:eastAsia="Arial Unicode MS" w:hAnsi="Palatino Linotype"/>
          <w:iCs/>
          <w:color w:val="000000"/>
          <w:sz w:val="22"/>
          <w:szCs w:val="22"/>
        </w:rPr>
        <w:t xml:space="preserve"> ed. ). London: Oberon books ltd</w:t>
      </w:r>
    </w:p>
    <w:p w14:paraId="0B4643F2" w14:textId="77777777" w:rsidR="00BF6EC7" w:rsidRPr="005D4219" w:rsidRDefault="00BF6EC7" w:rsidP="00BF6EC7">
      <w:pPr>
        <w:spacing w:after="0" w:line="360" w:lineRule="auto"/>
        <w:ind w:left="540" w:hanging="360"/>
        <w:rPr>
          <w:rFonts w:ascii="Palatino Linotype" w:eastAsia="Arial Unicode MS" w:hAnsi="Palatino Linotype"/>
          <w:iCs/>
          <w:color w:val="000000"/>
          <w:sz w:val="22"/>
          <w:szCs w:val="22"/>
        </w:rPr>
      </w:pPr>
    </w:p>
    <w:p w14:paraId="21A94088" w14:textId="77777777" w:rsidR="00BF6EC7" w:rsidRPr="005D4219" w:rsidRDefault="00BF6EC7" w:rsidP="00BF6EC7">
      <w:pPr>
        <w:numPr>
          <w:ilvl w:val="0"/>
          <w:numId w:val="45"/>
        </w:numPr>
        <w:spacing w:after="0" w:line="360" w:lineRule="auto"/>
        <w:ind w:left="357" w:hanging="357"/>
        <w:jc w:val="left"/>
        <w:rPr>
          <w:rFonts w:ascii="Palatino Linotype" w:hAnsi="Palatino Linotype"/>
          <w:b/>
          <w:color w:val="000000"/>
          <w:sz w:val="22"/>
          <w:szCs w:val="22"/>
        </w:rPr>
      </w:pPr>
      <w:r w:rsidRPr="005D4219">
        <w:rPr>
          <w:rFonts w:ascii="Palatino Linotype" w:hAnsi="Palatino Linotype"/>
          <w:b/>
          <w:color w:val="000000"/>
          <w:sz w:val="22"/>
          <w:szCs w:val="22"/>
        </w:rPr>
        <w:t>MODE OF DELIVERY</w:t>
      </w:r>
    </w:p>
    <w:p w14:paraId="025C679F" w14:textId="6145797F" w:rsidR="00BF6EC7" w:rsidRDefault="00BF6EC7" w:rsidP="00BF6EC7">
      <w:pPr>
        <w:spacing w:after="0" w:line="360" w:lineRule="auto"/>
        <w:rPr>
          <w:rFonts w:ascii="Palatino Linotype" w:hAnsi="Palatino Linotype"/>
          <w:color w:val="000000"/>
          <w:sz w:val="22"/>
          <w:szCs w:val="22"/>
        </w:rPr>
      </w:pPr>
      <w:r w:rsidRPr="005D4219">
        <w:rPr>
          <w:rFonts w:ascii="Palatino Linotype" w:hAnsi="Palatino Linotype"/>
          <w:color w:val="000000"/>
          <w:sz w:val="22"/>
          <w:szCs w:val="22"/>
        </w:rPr>
        <w:tab/>
        <w:t>Face-to-face</w:t>
      </w:r>
    </w:p>
    <w:p w14:paraId="221985FA" w14:textId="77777777" w:rsidR="00320431" w:rsidRPr="00320431" w:rsidRDefault="00320431" w:rsidP="00BF6EC7">
      <w:pPr>
        <w:spacing w:after="0" w:line="360" w:lineRule="auto"/>
        <w:rPr>
          <w:rFonts w:ascii="Palatino Linotype" w:hAnsi="Palatino Linotype"/>
          <w:color w:val="000000"/>
          <w:sz w:val="22"/>
          <w:szCs w:val="22"/>
        </w:rPr>
      </w:pPr>
    </w:p>
    <w:p w14:paraId="2DFFEE0B" w14:textId="77777777" w:rsidR="00BF6EC7" w:rsidRPr="005D4219" w:rsidRDefault="00BF6EC7" w:rsidP="00BF6EC7">
      <w:pPr>
        <w:spacing w:after="0" w:line="360" w:lineRule="auto"/>
        <w:rPr>
          <w:rFonts w:ascii="Palatino Linotype" w:hAnsi="Palatino Linotype"/>
          <w:color w:val="000000"/>
          <w:sz w:val="22"/>
          <w:szCs w:val="22"/>
          <w:lang w:val="en-GB"/>
        </w:rPr>
      </w:pPr>
      <w:r w:rsidRPr="005D4219">
        <w:rPr>
          <w:rFonts w:ascii="Palatino Linotype" w:hAnsi="Palatino Linotype"/>
          <w:color w:val="000000"/>
          <w:sz w:val="22"/>
          <w:szCs w:val="22"/>
          <w:lang w:val="en-GB"/>
        </w:rPr>
        <w:t xml:space="preserve">• </w:t>
      </w:r>
      <w:r w:rsidRPr="005D4219">
        <w:rPr>
          <w:rFonts w:ascii="Palatino Linotype" w:hAnsi="Palatino Linotype"/>
          <w:b/>
          <w:bCs/>
          <w:color w:val="000000"/>
          <w:sz w:val="22"/>
          <w:szCs w:val="22"/>
          <w:lang w:val="en-GB"/>
        </w:rPr>
        <w:t>TEACHING METHODS / Educational material types</w:t>
      </w:r>
    </w:p>
    <w:p w14:paraId="4E5BE713" w14:textId="77777777" w:rsidR="00BF6EC7" w:rsidRPr="005D4219" w:rsidRDefault="00BF6EC7" w:rsidP="00BF6EC7">
      <w:pPr>
        <w:spacing w:after="0" w:line="360" w:lineRule="auto"/>
        <w:rPr>
          <w:rFonts w:ascii="Palatino Linotype" w:hAnsi="Palatino Linotype"/>
          <w:color w:val="000000"/>
          <w:sz w:val="22"/>
          <w:szCs w:val="22"/>
          <w:lang w:val="en-GB"/>
        </w:rPr>
      </w:pPr>
      <w:r w:rsidRPr="005D4219">
        <w:rPr>
          <w:rFonts w:ascii="Palatino Linotype" w:hAnsi="Palatino Linotype"/>
          <w:color w:val="000000"/>
          <w:sz w:val="22"/>
          <w:szCs w:val="22"/>
          <w:lang w:val="en-GB"/>
        </w:rPr>
        <w:t xml:space="preserve">Lectures, Use of ICT  in Course teaching (e.g. audio-visual material), Handouts, Practice in </w:t>
      </w:r>
      <w:r w:rsidRPr="005D4219">
        <w:rPr>
          <w:rStyle w:val="yiv5832455044hps"/>
          <w:rFonts w:ascii="Palatino Linotype" w:hAnsi="Palatino Linotype"/>
          <w:color w:val="000000"/>
          <w:sz w:val="22"/>
          <w:szCs w:val="22"/>
        </w:rPr>
        <w:t xml:space="preserve">artistic performance based on authentic English drama texts (e.g. short scenes reproduction) etc. </w:t>
      </w:r>
    </w:p>
    <w:p w14:paraId="36BCB4E5" w14:textId="77777777" w:rsidR="00BF6EC7" w:rsidRPr="005D4219" w:rsidRDefault="00BF6EC7" w:rsidP="00BF6EC7">
      <w:pPr>
        <w:spacing w:after="0" w:line="360" w:lineRule="auto"/>
        <w:rPr>
          <w:rFonts w:ascii="Palatino Linotype" w:hAnsi="Palatino Linotype"/>
          <w:color w:val="000000"/>
          <w:sz w:val="22"/>
          <w:szCs w:val="22"/>
          <w:lang w:val="en-GB"/>
        </w:rPr>
      </w:pPr>
    </w:p>
    <w:p w14:paraId="00748BBD" w14:textId="77777777" w:rsidR="00BF6EC7" w:rsidRPr="005D4219" w:rsidRDefault="00BF6EC7" w:rsidP="00BF6EC7">
      <w:pPr>
        <w:spacing w:after="0" w:line="360" w:lineRule="auto"/>
        <w:rPr>
          <w:rFonts w:ascii="Palatino Linotype" w:hAnsi="Palatino Linotype"/>
          <w:color w:val="000000"/>
          <w:sz w:val="22"/>
          <w:szCs w:val="22"/>
          <w:lang w:val="en-GB"/>
        </w:rPr>
      </w:pPr>
      <w:r w:rsidRPr="005D4219">
        <w:rPr>
          <w:rFonts w:ascii="Palatino Linotype" w:hAnsi="Palatino Linotype"/>
          <w:color w:val="000000"/>
          <w:sz w:val="22"/>
          <w:szCs w:val="22"/>
          <w:lang w:val="en-GB"/>
        </w:rPr>
        <w:t xml:space="preserve">• </w:t>
      </w:r>
      <w:r w:rsidRPr="005D4219">
        <w:rPr>
          <w:rFonts w:ascii="Palatino Linotype" w:hAnsi="Palatino Linotype"/>
          <w:b/>
          <w:bCs/>
          <w:color w:val="000000"/>
          <w:sz w:val="22"/>
          <w:szCs w:val="22"/>
          <w:lang w:val="en-GB"/>
        </w:rPr>
        <w:t>ASSESSMENT METHODS</w:t>
      </w:r>
    </w:p>
    <w:p w14:paraId="12217D46" w14:textId="77777777" w:rsidR="00BF6EC7" w:rsidRPr="005D4219" w:rsidRDefault="00BF6EC7" w:rsidP="00BF6EC7">
      <w:pPr>
        <w:spacing w:after="0" w:line="360" w:lineRule="auto"/>
        <w:rPr>
          <w:rFonts w:ascii="Palatino Linotype" w:hAnsi="Palatino Linotype"/>
          <w:color w:val="000000"/>
          <w:sz w:val="22"/>
          <w:szCs w:val="22"/>
          <w:lang w:val="en-GB"/>
        </w:rPr>
      </w:pPr>
      <w:r w:rsidRPr="005D4219">
        <w:rPr>
          <w:rFonts w:ascii="Palatino Linotype" w:hAnsi="Palatino Linotype"/>
          <w:color w:val="000000"/>
          <w:sz w:val="22"/>
          <w:szCs w:val="22"/>
          <w:lang w:val="en-GB"/>
        </w:rPr>
        <w:t>Written exams with multiple choice questions, short-answer questions, reading comprehension questions, filling-in-gaps questions, short-text production exercises etc.</w:t>
      </w:r>
    </w:p>
    <w:p w14:paraId="29CF8EF8" w14:textId="77777777" w:rsidR="00BF6EC7" w:rsidRPr="005D4219" w:rsidRDefault="00BF6EC7" w:rsidP="00BF6EC7">
      <w:pPr>
        <w:spacing w:after="0" w:line="360" w:lineRule="auto"/>
        <w:rPr>
          <w:rFonts w:ascii="Palatino Linotype" w:hAnsi="Palatino Linotype"/>
          <w:color w:val="000000"/>
          <w:sz w:val="22"/>
          <w:szCs w:val="22"/>
          <w:lang w:val="en-GB"/>
        </w:rPr>
      </w:pPr>
    </w:p>
    <w:p w14:paraId="1AAC8957" w14:textId="77777777" w:rsidR="00BF6EC7" w:rsidRPr="005D4219" w:rsidRDefault="00BF6EC7" w:rsidP="00BF6EC7">
      <w:pPr>
        <w:spacing w:after="0" w:line="360" w:lineRule="auto"/>
        <w:rPr>
          <w:rFonts w:ascii="Palatino Linotype" w:hAnsi="Palatino Linotype"/>
          <w:color w:val="000000"/>
          <w:sz w:val="22"/>
          <w:szCs w:val="22"/>
          <w:lang w:val="en-GB"/>
        </w:rPr>
      </w:pPr>
      <w:r w:rsidRPr="005D4219">
        <w:rPr>
          <w:rFonts w:ascii="Palatino Linotype" w:hAnsi="Palatino Linotype"/>
          <w:color w:val="000000"/>
          <w:sz w:val="22"/>
          <w:szCs w:val="22"/>
          <w:lang w:val="en-GB"/>
        </w:rPr>
        <w:t xml:space="preserve">• </w:t>
      </w:r>
      <w:r w:rsidRPr="005D4219">
        <w:rPr>
          <w:rFonts w:ascii="Palatino Linotype" w:hAnsi="Palatino Linotype"/>
          <w:b/>
          <w:bCs/>
          <w:color w:val="000000"/>
          <w:sz w:val="22"/>
          <w:szCs w:val="22"/>
          <w:lang w:val="en-GB"/>
        </w:rPr>
        <w:t>LANGUAGE OF INSTRUCTION</w:t>
      </w:r>
    </w:p>
    <w:p w14:paraId="681D8424" w14:textId="77777777" w:rsidR="00BF6EC7" w:rsidRPr="005D4219" w:rsidRDefault="00BF6EC7" w:rsidP="00BF6EC7">
      <w:pPr>
        <w:spacing w:after="0" w:line="360" w:lineRule="auto"/>
        <w:rPr>
          <w:rFonts w:ascii="Palatino Linotype" w:hAnsi="Palatino Linotype"/>
          <w:color w:val="000000"/>
          <w:sz w:val="22"/>
          <w:szCs w:val="22"/>
          <w:lang w:val="en-GB"/>
        </w:rPr>
      </w:pPr>
      <w:r w:rsidRPr="005D4219">
        <w:rPr>
          <w:rFonts w:ascii="Palatino Linotype" w:hAnsi="Palatino Linotype"/>
          <w:color w:val="000000"/>
          <w:sz w:val="22"/>
          <w:szCs w:val="22"/>
          <w:lang w:val="en-GB"/>
        </w:rPr>
        <w:t>  English (Greek is also used in English-to-Greek translation exercises e.g. of a short scene from a particular play etc.)</w:t>
      </w:r>
    </w:p>
    <w:p w14:paraId="70C51081" w14:textId="77777777" w:rsidR="00AE7602" w:rsidRPr="00A46549" w:rsidRDefault="00AE7602" w:rsidP="00AE7602">
      <w:pPr>
        <w:rPr>
          <w:rFonts w:ascii="Palatino Linotype" w:hAnsi="Palatino Linotype"/>
          <w:highlight w:val="yellow"/>
          <w:lang w:val="en-GB"/>
        </w:rPr>
      </w:pPr>
    </w:p>
    <w:tbl>
      <w:tblPr>
        <w:tblStyle w:val="afe"/>
        <w:tblW w:w="9828" w:type="dxa"/>
        <w:tblLook w:val="01E0" w:firstRow="1" w:lastRow="1" w:firstColumn="1" w:lastColumn="1" w:noHBand="0" w:noVBand="0"/>
      </w:tblPr>
      <w:tblGrid>
        <w:gridCol w:w="9828"/>
      </w:tblGrid>
      <w:tr w:rsidR="00320431" w:rsidRPr="009B5A7D" w14:paraId="43CEBA40" w14:textId="77777777" w:rsidTr="00CF21DB">
        <w:tc>
          <w:tcPr>
            <w:tcW w:w="9828" w:type="dxa"/>
          </w:tcPr>
          <w:p w14:paraId="3DE2E096" w14:textId="29862751" w:rsidR="00320431" w:rsidRPr="00320431" w:rsidRDefault="00320431" w:rsidP="00320431">
            <w:pPr>
              <w:pStyle w:val="a6"/>
              <w:numPr>
                <w:ilvl w:val="1"/>
                <w:numId w:val="42"/>
              </w:numPr>
              <w:spacing w:after="0" w:line="360" w:lineRule="auto"/>
              <w:jc w:val="center"/>
              <w:rPr>
                <w:rFonts w:ascii="Palatino Linotype" w:hAnsi="Palatino Linotype"/>
                <w:b/>
                <w:color w:val="000000"/>
                <w:sz w:val="22"/>
                <w:szCs w:val="22"/>
                <w:lang w:val="en-GB"/>
              </w:rPr>
            </w:pPr>
            <w:r w:rsidRPr="00320431">
              <w:rPr>
                <w:rFonts w:ascii="Palatino Linotype" w:hAnsi="Palatino Linotype"/>
                <w:b/>
                <w:color w:val="000000"/>
                <w:sz w:val="22"/>
                <w:szCs w:val="22"/>
                <w:lang w:val="en-GB"/>
              </w:rPr>
              <w:t>English Language &amp; Theatre Terminology IV</w:t>
            </w:r>
          </w:p>
        </w:tc>
      </w:tr>
    </w:tbl>
    <w:p w14:paraId="6CCC0855" w14:textId="77777777" w:rsidR="00320431" w:rsidRPr="009B5A7D" w:rsidRDefault="00320431" w:rsidP="00320431">
      <w:pPr>
        <w:spacing w:after="0" w:line="360" w:lineRule="auto"/>
        <w:jc w:val="center"/>
        <w:rPr>
          <w:rFonts w:ascii="Palatino Linotype" w:hAnsi="Palatino Linotype"/>
          <w:color w:val="000000"/>
          <w:sz w:val="22"/>
          <w:szCs w:val="22"/>
          <w:lang w:val="en-GB"/>
        </w:rPr>
      </w:pPr>
    </w:p>
    <w:p w14:paraId="6A6891F9" w14:textId="77777777" w:rsidR="00320431" w:rsidRPr="009B5A7D" w:rsidRDefault="00320431" w:rsidP="00320431">
      <w:pPr>
        <w:spacing w:after="0" w:line="360" w:lineRule="auto"/>
        <w:rPr>
          <w:rFonts w:ascii="Palatino Linotype" w:hAnsi="Palatino Linotype"/>
          <w:color w:val="000000"/>
          <w:sz w:val="22"/>
          <w:szCs w:val="22"/>
          <w:lang w:val="en-GB"/>
        </w:rPr>
      </w:pPr>
      <w:r w:rsidRPr="009B5A7D">
        <w:rPr>
          <w:rFonts w:ascii="Palatino Linotype" w:hAnsi="Palatino Linotype"/>
          <w:color w:val="000000"/>
          <w:sz w:val="22"/>
          <w:szCs w:val="22"/>
          <w:lang w:val="en-GB"/>
        </w:rPr>
        <w:t xml:space="preserve">• </w:t>
      </w:r>
      <w:r w:rsidRPr="009B5A7D">
        <w:rPr>
          <w:rFonts w:ascii="Palatino Linotype" w:hAnsi="Palatino Linotype"/>
          <w:b/>
          <w:bCs/>
          <w:color w:val="000000"/>
          <w:sz w:val="22"/>
          <w:szCs w:val="22"/>
          <w:lang w:val="en-GB"/>
        </w:rPr>
        <w:t>COURSE CODE</w:t>
      </w:r>
    </w:p>
    <w:p w14:paraId="48B4E947" w14:textId="77777777" w:rsidR="00320431" w:rsidRDefault="00320431" w:rsidP="00320431">
      <w:pPr>
        <w:spacing w:after="0" w:line="360" w:lineRule="auto"/>
        <w:rPr>
          <w:rFonts w:ascii="Palatino Linotype" w:hAnsi="Palatino Linotype"/>
          <w:color w:val="000000"/>
          <w:sz w:val="22"/>
          <w:szCs w:val="22"/>
        </w:rPr>
      </w:pPr>
      <w:r w:rsidRPr="009B5A7D">
        <w:rPr>
          <w:rFonts w:ascii="Palatino Linotype" w:hAnsi="Palatino Linotype"/>
          <w:color w:val="000000"/>
          <w:sz w:val="22"/>
          <w:szCs w:val="22"/>
          <w:lang w:val="en-GB"/>
        </w:rPr>
        <w:t>  </w:t>
      </w:r>
      <w:r w:rsidRPr="009B5A7D">
        <w:rPr>
          <w:rFonts w:ascii="Palatino Linotype" w:hAnsi="Palatino Linotype"/>
          <w:color w:val="000000"/>
          <w:sz w:val="22"/>
          <w:szCs w:val="22"/>
        </w:rPr>
        <w:t>34ΕΕ504</w:t>
      </w:r>
    </w:p>
    <w:p w14:paraId="5F6408B0" w14:textId="77777777" w:rsidR="00CF21DB" w:rsidRPr="009B5A7D" w:rsidRDefault="00CF21DB" w:rsidP="00320431">
      <w:pPr>
        <w:spacing w:after="0" w:line="360" w:lineRule="auto"/>
        <w:rPr>
          <w:rFonts w:ascii="Palatino Linotype" w:hAnsi="Palatino Linotype"/>
          <w:color w:val="000000"/>
          <w:sz w:val="22"/>
          <w:szCs w:val="22"/>
        </w:rPr>
      </w:pPr>
    </w:p>
    <w:p w14:paraId="5F66313E" w14:textId="77777777" w:rsidR="00320431" w:rsidRPr="009B5A7D" w:rsidRDefault="00320431" w:rsidP="00320431">
      <w:pPr>
        <w:spacing w:after="0" w:line="360" w:lineRule="auto"/>
        <w:rPr>
          <w:rFonts w:ascii="Palatino Linotype" w:hAnsi="Palatino Linotype"/>
          <w:color w:val="000000"/>
          <w:sz w:val="22"/>
          <w:szCs w:val="22"/>
          <w:lang w:val="en-GB"/>
        </w:rPr>
      </w:pPr>
      <w:r w:rsidRPr="009B5A7D">
        <w:rPr>
          <w:rFonts w:ascii="Palatino Linotype" w:hAnsi="Palatino Linotype"/>
          <w:color w:val="000000"/>
          <w:sz w:val="22"/>
          <w:szCs w:val="22"/>
          <w:lang w:val="en-GB"/>
        </w:rPr>
        <w:t xml:space="preserve">• </w:t>
      </w:r>
      <w:r w:rsidRPr="009B5A7D">
        <w:rPr>
          <w:rFonts w:ascii="Palatino Linotype" w:hAnsi="Palatino Linotype"/>
          <w:b/>
          <w:bCs/>
          <w:color w:val="000000"/>
          <w:sz w:val="22"/>
          <w:szCs w:val="22"/>
          <w:lang w:val="en-GB"/>
        </w:rPr>
        <w:t>TYPE OF COURSE</w:t>
      </w:r>
    </w:p>
    <w:p w14:paraId="6E7BF94D" w14:textId="77777777" w:rsidR="00320431" w:rsidRDefault="00320431" w:rsidP="00320431">
      <w:pPr>
        <w:spacing w:after="0" w:line="360" w:lineRule="auto"/>
        <w:rPr>
          <w:rFonts w:ascii="Palatino Linotype" w:hAnsi="Palatino Linotype"/>
          <w:color w:val="000000"/>
          <w:sz w:val="22"/>
          <w:szCs w:val="22"/>
          <w:lang w:val="en-GB"/>
        </w:rPr>
      </w:pPr>
      <w:r w:rsidRPr="009B5A7D">
        <w:rPr>
          <w:rFonts w:ascii="Palatino Linotype" w:hAnsi="Palatino Linotype"/>
          <w:b/>
          <w:bCs/>
          <w:color w:val="000000"/>
          <w:sz w:val="22"/>
          <w:szCs w:val="22"/>
          <w:lang w:val="en-GB"/>
        </w:rPr>
        <w:t xml:space="preserve">  </w:t>
      </w:r>
      <w:r w:rsidRPr="009B5A7D">
        <w:rPr>
          <w:rFonts w:ascii="Palatino Linotype" w:hAnsi="Palatino Linotype"/>
          <w:color w:val="000000"/>
          <w:sz w:val="22"/>
          <w:szCs w:val="22"/>
          <w:lang w:val="en-GB"/>
        </w:rPr>
        <w:t xml:space="preserve"> Free Elective</w:t>
      </w:r>
    </w:p>
    <w:p w14:paraId="0DE68409" w14:textId="77777777" w:rsidR="00CF21DB" w:rsidRPr="009B5A7D" w:rsidRDefault="00CF21DB" w:rsidP="00320431">
      <w:pPr>
        <w:spacing w:after="0" w:line="360" w:lineRule="auto"/>
        <w:rPr>
          <w:rFonts w:ascii="Palatino Linotype" w:hAnsi="Palatino Linotype"/>
          <w:color w:val="000000"/>
          <w:sz w:val="22"/>
          <w:szCs w:val="22"/>
          <w:lang w:val="en-GB"/>
        </w:rPr>
      </w:pPr>
    </w:p>
    <w:p w14:paraId="251800C0" w14:textId="77777777" w:rsidR="00320431" w:rsidRPr="009B5A7D" w:rsidRDefault="00320431" w:rsidP="00320431">
      <w:pPr>
        <w:spacing w:after="0" w:line="360" w:lineRule="auto"/>
        <w:rPr>
          <w:rFonts w:ascii="Palatino Linotype" w:hAnsi="Palatino Linotype"/>
          <w:color w:val="000000"/>
          <w:sz w:val="22"/>
          <w:szCs w:val="22"/>
          <w:lang w:val="en-GB"/>
        </w:rPr>
      </w:pPr>
      <w:r w:rsidRPr="009B5A7D">
        <w:rPr>
          <w:rFonts w:ascii="Palatino Linotype" w:hAnsi="Palatino Linotype"/>
          <w:color w:val="000000"/>
          <w:sz w:val="22"/>
          <w:szCs w:val="22"/>
          <w:lang w:val="en-GB"/>
        </w:rPr>
        <w:lastRenderedPageBreak/>
        <w:t xml:space="preserve">• </w:t>
      </w:r>
      <w:r w:rsidRPr="009B5A7D">
        <w:rPr>
          <w:rFonts w:ascii="Palatino Linotype" w:hAnsi="Palatino Linotype"/>
          <w:b/>
          <w:bCs/>
          <w:color w:val="000000"/>
          <w:sz w:val="22"/>
          <w:szCs w:val="22"/>
          <w:lang w:val="en-GB"/>
        </w:rPr>
        <w:t>LEVEL OF COURSE</w:t>
      </w:r>
    </w:p>
    <w:p w14:paraId="24E1904E" w14:textId="77777777" w:rsidR="00320431" w:rsidRDefault="00320431" w:rsidP="00320431">
      <w:pPr>
        <w:spacing w:after="0" w:line="360" w:lineRule="auto"/>
        <w:rPr>
          <w:rFonts w:ascii="Palatino Linotype" w:hAnsi="Palatino Linotype"/>
          <w:color w:val="000000"/>
          <w:sz w:val="22"/>
          <w:szCs w:val="22"/>
          <w:lang w:val="en-GB"/>
        </w:rPr>
      </w:pPr>
      <w:r w:rsidRPr="009B5A7D">
        <w:rPr>
          <w:rFonts w:ascii="Palatino Linotype" w:hAnsi="Palatino Linotype"/>
          <w:color w:val="000000"/>
          <w:sz w:val="22"/>
          <w:szCs w:val="22"/>
          <w:lang w:val="en-GB"/>
        </w:rPr>
        <w:t>   Undergraduate</w:t>
      </w:r>
    </w:p>
    <w:p w14:paraId="1FE5EB74" w14:textId="77777777" w:rsidR="00CF21DB" w:rsidRPr="009B5A7D" w:rsidRDefault="00CF21DB" w:rsidP="00320431">
      <w:pPr>
        <w:spacing w:after="0" w:line="360" w:lineRule="auto"/>
        <w:rPr>
          <w:rFonts w:ascii="Palatino Linotype" w:hAnsi="Palatino Linotype"/>
          <w:color w:val="000000"/>
          <w:sz w:val="22"/>
          <w:szCs w:val="22"/>
          <w:lang w:val="en-GB"/>
        </w:rPr>
      </w:pPr>
    </w:p>
    <w:p w14:paraId="7C69CFE8" w14:textId="77777777" w:rsidR="00320431" w:rsidRPr="009B5A7D" w:rsidRDefault="00320431" w:rsidP="00320431">
      <w:pPr>
        <w:spacing w:after="0" w:line="360" w:lineRule="auto"/>
        <w:rPr>
          <w:rFonts w:ascii="Palatino Linotype" w:hAnsi="Palatino Linotype"/>
          <w:color w:val="000000"/>
          <w:sz w:val="22"/>
          <w:szCs w:val="22"/>
          <w:lang w:val="en-GB"/>
        </w:rPr>
      </w:pPr>
      <w:r w:rsidRPr="009B5A7D">
        <w:rPr>
          <w:rFonts w:ascii="Palatino Linotype" w:hAnsi="Palatino Linotype"/>
          <w:color w:val="000000"/>
          <w:sz w:val="22"/>
          <w:szCs w:val="22"/>
          <w:lang w:val="en-GB"/>
        </w:rPr>
        <w:t xml:space="preserve">• </w:t>
      </w:r>
      <w:r w:rsidRPr="009B5A7D">
        <w:rPr>
          <w:rFonts w:ascii="Palatino Linotype" w:hAnsi="Palatino Linotype"/>
          <w:b/>
          <w:bCs/>
          <w:color w:val="000000"/>
          <w:sz w:val="22"/>
          <w:szCs w:val="22"/>
          <w:lang w:val="en-GB"/>
        </w:rPr>
        <w:t>YEAR OF STUDY</w:t>
      </w:r>
    </w:p>
    <w:p w14:paraId="0259F3BE" w14:textId="77777777" w:rsidR="00320431" w:rsidRDefault="00320431" w:rsidP="00320431">
      <w:pPr>
        <w:spacing w:after="0" w:line="360" w:lineRule="auto"/>
        <w:rPr>
          <w:rFonts w:ascii="Palatino Linotype" w:hAnsi="Palatino Linotype"/>
          <w:color w:val="000000"/>
          <w:sz w:val="22"/>
          <w:szCs w:val="22"/>
          <w:lang w:val="en-GB"/>
        </w:rPr>
      </w:pPr>
      <w:r w:rsidRPr="009B5A7D">
        <w:rPr>
          <w:rFonts w:ascii="Palatino Linotype" w:hAnsi="Palatino Linotype"/>
          <w:color w:val="000000"/>
          <w:sz w:val="22"/>
          <w:szCs w:val="22"/>
          <w:lang w:val="en-GB"/>
        </w:rPr>
        <w:t>   2015-2016</w:t>
      </w:r>
    </w:p>
    <w:p w14:paraId="063AFC18" w14:textId="77777777" w:rsidR="00CF21DB" w:rsidRPr="009B5A7D" w:rsidRDefault="00CF21DB" w:rsidP="00320431">
      <w:pPr>
        <w:spacing w:after="0" w:line="360" w:lineRule="auto"/>
        <w:rPr>
          <w:rFonts w:ascii="Palatino Linotype" w:hAnsi="Palatino Linotype"/>
          <w:color w:val="000000"/>
          <w:sz w:val="22"/>
          <w:szCs w:val="22"/>
          <w:lang w:val="en-GB"/>
        </w:rPr>
      </w:pPr>
    </w:p>
    <w:p w14:paraId="4FE86842" w14:textId="77777777" w:rsidR="00320431" w:rsidRPr="009B5A7D" w:rsidRDefault="00320431" w:rsidP="00320431">
      <w:pPr>
        <w:spacing w:after="0" w:line="360" w:lineRule="auto"/>
        <w:rPr>
          <w:rFonts w:ascii="Palatino Linotype" w:hAnsi="Palatino Linotype"/>
          <w:color w:val="000000"/>
          <w:sz w:val="22"/>
          <w:szCs w:val="22"/>
          <w:lang w:val="en-GB"/>
        </w:rPr>
      </w:pPr>
      <w:r w:rsidRPr="009B5A7D">
        <w:rPr>
          <w:rFonts w:ascii="Palatino Linotype" w:hAnsi="Palatino Linotype"/>
          <w:color w:val="000000"/>
          <w:sz w:val="22"/>
          <w:szCs w:val="22"/>
          <w:lang w:val="en-GB"/>
        </w:rPr>
        <w:t xml:space="preserve">• </w:t>
      </w:r>
      <w:r w:rsidRPr="009B5A7D">
        <w:rPr>
          <w:rFonts w:ascii="Palatino Linotype" w:hAnsi="Palatino Linotype"/>
          <w:b/>
          <w:bCs/>
          <w:color w:val="000000"/>
          <w:sz w:val="22"/>
          <w:szCs w:val="22"/>
          <w:lang w:val="en-GB"/>
        </w:rPr>
        <w:t>SEMESTER</w:t>
      </w:r>
    </w:p>
    <w:p w14:paraId="21F49A93" w14:textId="77777777" w:rsidR="00320431" w:rsidRDefault="00320431" w:rsidP="00320431">
      <w:pPr>
        <w:spacing w:after="0" w:line="360" w:lineRule="auto"/>
        <w:rPr>
          <w:rFonts w:ascii="Palatino Linotype" w:hAnsi="Palatino Linotype"/>
          <w:color w:val="000000"/>
          <w:sz w:val="22"/>
          <w:szCs w:val="22"/>
          <w:lang w:val="en-GB"/>
        </w:rPr>
      </w:pPr>
      <w:r w:rsidRPr="009B5A7D">
        <w:rPr>
          <w:rFonts w:ascii="Palatino Linotype" w:hAnsi="Palatino Linotype"/>
          <w:color w:val="000000"/>
          <w:sz w:val="22"/>
          <w:szCs w:val="22"/>
          <w:lang w:val="en-GB"/>
        </w:rPr>
        <w:t>   Spring Semester</w:t>
      </w:r>
    </w:p>
    <w:p w14:paraId="52868699" w14:textId="77777777" w:rsidR="00CF21DB" w:rsidRPr="009B5A7D" w:rsidRDefault="00CF21DB" w:rsidP="00320431">
      <w:pPr>
        <w:spacing w:after="0" w:line="360" w:lineRule="auto"/>
        <w:rPr>
          <w:rFonts w:ascii="Palatino Linotype" w:hAnsi="Palatino Linotype"/>
          <w:color w:val="000000"/>
          <w:sz w:val="22"/>
          <w:szCs w:val="22"/>
          <w:lang w:val="en-GB"/>
        </w:rPr>
      </w:pPr>
    </w:p>
    <w:p w14:paraId="3FDAC7C7" w14:textId="77777777" w:rsidR="00320431" w:rsidRPr="009B5A7D" w:rsidRDefault="00320431" w:rsidP="00320431">
      <w:pPr>
        <w:spacing w:after="0" w:line="360" w:lineRule="auto"/>
        <w:rPr>
          <w:rFonts w:ascii="Palatino Linotype" w:hAnsi="Palatino Linotype"/>
          <w:color w:val="000000"/>
          <w:sz w:val="22"/>
          <w:szCs w:val="22"/>
          <w:lang w:val="en-GB"/>
        </w:rPr>
      </w:pPr>
      <w:r w:rsidRPr="009B5A7D">
        <w:rPr>
          <w:rFonts w:ascii="Palatino Linotype" w:hAnsi="Palatino Linotype"/>
          <w:color w:val="000000"/>
          <w:sz w:val="22"/>
          <w:szCs w:val="22"/>
          <w:lang w:val="en-GB"/>
        </w:rPr>
        <w:t xml:space="preserve">• </w:t>
      </w:r>
      <w:r w:rsidRPr="009B5A7D">
        <w:rPr>
          <w:rFonts w:ascii="Palatino Linotype" w:hAnsi="Palatino Linotype"/>
          <w:b/>
          <w:bCs/>
          <w:color w:val="000000"/>
          <w:sz w:val="22"/>
          <w:szCs w:val="22"/>
          <w:lang w:val="en-GB"/>
        </w:rPr>
        <w:t>NUMBER OF CREDITS ALLOCATED</w:t>
      </w:r>
    </w:p>
    <w:p w14:paraId="472EF6FB" w14:textId="77777777" w:rsidR="00320431" w:rsidRDefault="00320431" w:rsidP="00320431">
      <w:pPr>
        <w:spacing w:after="0" w:line="360" w:lineRule="auto"/>
        <w:rPr>
          <w:rFonts w:ascii="Palatino Linotype" w:hAnsi="Palatino Linotype"/>
          <w:color w:val="000000"/>
          <w:sz w:val="22"/>
          <w:szCs w:val="22"/>
          <w:lang w:val="en-GB"/>
        </w:rPr>
      </w:pPr>
      <w:r w:rsidRPr="009B5A7D">
        <w:rPr>
          <w:rFonts w:ascii="Palatino Linotype" w:hAnsi="Palatino Linotype"/>
          <w:color w:val="000000"/>
          <w:sz w:val="22"/>
          <w:szCs w:val="22"/>
          <w:lang w:val="en-GB"/>
        </w:rPr>
        <w:t>   5 ECTS Credits</w:t>
      </w:r>
    </w:p>
    <w:p w14:paraId="06EE7CEB" w14:textId="77777777" w:rsidR="00CF21DB" w:rsidRPr="009B5A7D" w:rsidRDefault="00CF21DB" w:rsidP="00320431">
      <w:pPr>
        <w:spacing w:after="0" w:line="360" w:lineRule="auto"/>
        <w:rPr>
          <w:rFonts w:ascii="Palatino Linotype" w:hAnsi="Palatino Linotype"/>
          <w:color w:val="000000"/>
          <w:sz w:val="22"/>
          <w:szCs w:val="22"/>
          <w:lang w:val="en-GB"/>
        </w:rPr>
      </w:pPr>
    </w:p>
    <w:p w14:paraId="6FC5E548" w14:textId="77777777" w:rsidR="00320431" w:rsidRPr="009B5A7D" w:rsidRDefault="00320431" w:rsidP="00320431">
      <w:pPr>
        <w:spacing w:after="0" w:line="360" w:lineRule="auto"/>
        <w:rPr>
          <w:rFonts w:ascii="Palatino Linotype" w:hAnsi="Palatino Linotype"/>
          <w:color w:val="000000"/>
          <w:sz w:val="22"/>
          <w:szCs w:val="22"/>
          <w:lang w:val="en-GB"/>
        </w:rPr>
      </w:pPr>
      <w:r w:rsidRPr="009B5A7D">
        <w:rPr>
          <w:rFonts w:ascii="Palatino Linotype" w:hAnsi="Palatino Linotype"/>
          <w:color w:val="000000"/>
          <w:sz w:val="22"/>
          <w:szCs w:val="22"/>
          <w:lang w:val="en-GB"/>
        </w:rPr>
        <w:t xml:space="preserve">• </w:t>
      </w:r>
      <w:r w:rsidRPr="009B5A7D">
        <w:rPr>
          <w:rFonts w:ascii="Palatino Linotype" w:hAnsi="Palatino Linotype"/>
          <w:b/>
          <w:bCs/>
          <w:color w:val="000000"/>
          <w:sz w:val="22"/>
          <w:szCs w:val="22"/>
          <w:lang w:val="en-GB"/>
        </w:rPr>
        <w:t>NAME OF LECTURER</w:t>
      </w:r>
    </w:p>
    <w:p w14:paraId="15F9DCCA" w14:textId="77777777" w:rsidR="00320431" w:rsidRPr="009B5A7D" w:rsidRDefault="00320431" w:rsidP="00320431">
      <w:pPr>
        <w:spacing w:after="0" w:line="360" w:lineRule="auto"/>
        <w:rPr>
          <w:rFonts w:ascii="Palatino Linotype" w:hAnsi="Palatino Linotype"/>
          <w:color w:val="000000"/>
          <w:sz w:val="22"/>
          <w:szCs w:val="22"/>
        </w:rPr>
      </w:pPr>
      <w:r w:rsidRPr="009B5A7D">
        <w:rPr>
          <w:rFonts w:ascii="Palatino Linotype" w:hAnsi="Palatino Linotype"/>
          <w:color w:val="000000"/>
          <w:sz w:val="22"/>
          <w:szCs w:val="22"/>
          <w:lang w:val="en-GB"/>
        </w:rPr>
        <w:t>  </w:t>
      </w:r>
      <w:r w:rsidRPr="009B5A7D">
        <w:rPr>
          <w:rFonts w:ascii="Palatino Linotype" w:hAnsi="Palatino Linotype"/>
          <w:color w:val="000000"/>
          <w:sz w:val="22"/>
          <w:szCs w:val="22"/>
        </w:rPr>
        <w:t xml:space="preserve"> </w:t>
      </w:r>
      <w:r w:rsidRPr="009B5A7D">
        <w:rPr>
          <w:rFonts w:ascii="Palatino Linotype" w:hAnsi="Palatino Linotype"/>
          <w:color w:val="000000"/>
          <w:sz w:val="22"/>
          <w:szCs w:val="22"/>
          <w:lang w:val="en-GB"/>
        </w:rPr>
        <w:t>Kotzamani</w:t>
      </w:r>
      <w:r w:rsidRPr="009B5A7D">
        <w:rPr>
          <w:rFonts w:ascii="Palatino Linotype" w:hAnsi="Palatino Linotype"/>
          <w:color w:val="000000"/>
          <w:sz w:val="22"/>
          <w:szCs w:val="22"/>
        </w:rPr>
        <w:t xml:space="preserve"> </w:t>
      </w:r>
      <w:r w:rsidRPr="009B5A7D">
        <w:rPr>
          <w:rFonts w:ascii="Palatino Linotype" w:hAnsi="Palatino Linotype"/>
          <w:color w:val="000000"/>
          <w:sz w:val="22"/>
          <w:szCs w:val="22"/>
          <w:lang w:val="en-GB"/>
        </w:rPr>
        <w:t>Marina</w:t>
      </w:r>
      <w:r w:rsidRPr="009B5A7D">
        <w:rPr>
          <w:rFonts w:ascii="Palatino Linotype" w:hAnsi="Palatino Linotype"/>
          <w:color w:val="000000"/>
          <w:sz w:val="22"/>
          <w:szCs w:val="22"/>
        </w:rPr>
        <w:t>, Assistant Professor</w:t>
      </w:r>
    </w:p>
    <w:p w14:paraId="2D97FEEF" w14:textId="77777777" w:rsidR="00320431" w:rsidRPr="009B5A7D" w:rsidRDefault="00320431" w:rsidP="00320431">
      <w:pPr>
        <w:spacing w:after="0" w:line="360" w:lineRule="auto"/>
        <w:rPr>
          <w:rFonts w:ascii="Palatino Linotype" w:hAnsi="Palatino Linotype"/>
          <w:color w:val="000000"/>
          <w:sz w:val="22"/>
          <w:szCs w:val="22"/>
        </w:rPr>
      </w:pPr>
    </w:p>
    <w:p w14:paraId="3B1BF097" w14:textId="77777777" w:rsidR="00320431" w:rsidRPr="009B5A7D" w:rsidRDefault="00320431" w:rsidP="00320431">
      <w:pPr>
        <w:spacing w:after="0" w:line="360" w:lineRule="auto"/>
        <w:rPr>
          <w:rFonts w:ascii="Palatino Linotype" w:hAnsi="Palatino Linotype"/>
          <w:b/>
          <w:bCs/>
          <w:color w:val="000000"/>
          <w:sz w:val="22"/>
          <w:szCs w:val="22"/>
        </w:rPr>
      </w:pPr>
      <w:r w:rsidRPr="009B5A7D">
        <w:rPr>
          <w:rFonts w:ascii="Palatino Linotype" w:hAnsi="Palatino Linotype"/>
          <w:color w:val="000000"/>
          <w:sz w:val="22"/>
          <w:szCs w:val="22"/>
          <w:lang w:val="en-GB"/>
        </w:rPr>
        <w:t xml:space="preserve">• </w:t>
      </w:r>
      <w:r w:rsidRPr="009B5A7D">
        <w:rPr>
          <w:rFonts w:ascii="Palatino Linotype" w:hAnsi="Palatino Linotype"/>
          <w:b/>
          <w:bCs/>
          <w:color w:val="000000"/>
          <w:sz w:val="22"/>
          <w:szCs w:val="22"/>
        </w:rPr>
        <w:t>COURSE OBJECTIVES</w:t>
      </w:r>
    </w:p>
    <w:p w14:paraId="39E99B8F" w14:textId="77777777" w:rsidR="00320431" w:rsidRPr="009B5A7D" w:rsidRDefault="00320431" w:rsidP="00320431">
      <w:pPr>
        <w:spacing w:after="0" w:line="360" w:lineRule="auto"/>
        <w:rPr>
          <w:rFonts w:ascii="Palatino Linotype" w:hAnsi="Palatino Linotype"/>
          <w:bCs/>
          <w:color w:val="000000"/>
          <w:sz w:val="22"/>
          <w:szCs w:val="22"/>
        </w:rPr>
      </w:pPr>
      <w:r w:rsidRPr="009B5A7D">
        <w:rPr>
          <w:rFonts w:ascii="Palatino Linotype" w:hAnsi="Palatino Linotype"/>
          <w:bCs/>
          <w:color w:val="000000"/>
          <w:sz w:val="22"/>
          <w:szCs w:val="22"/>
        </w:rPr>
        <w:t>This course aims:</w:t>
      </w:r>
    </w:p>
    <w:p w14:paraId="52019A75" w14:textId="77777777" w:rsidR="00320431" w:rsidRPr="009B5A7D" w:rsidRDefault="00320431" w:rsidP="00320431">
      <w:pPr>
        <w:spacing w:after="0" w:line="360" w:lineRule="auto"/>
        <w:rPr>
          <w:rFonts w:ascii="Palatino Linotype" w:hAnsi="Palatino Linotype" w:cs="TimesNewRomanPS-ItalicMT"/>
          <w:iCs/>
          <w:color w:val="000000"/>
          <w:sz w:val="22"/>
          <w:szCs w:val="22"/>
          <w:lang w:val="en-GB"/>
        </w:rPr>
      </w:pPr>
      <w:r w:rsidRPr="009B5A7D">
        <w:rPr>
          <w:rFonts w:ascii="Palatino Linotype" w:hAnsi="Palatino Linotype"/>
          <w:bCs/>
          <w:color w:val="000000"/>
          <w:sz w:val="22"/>
          <w:szCs w:val="22"/>
        </w:rPr>
        <w:t xml:space="preserve">a. to lead students from an Advanced level of English language knowledge to a Proficiency level (C2 – according to the Global Scale </w:t>
      </w:r>
      <w:r w:rsidRPr="009B5A7D">
        <w:rPr>
          <w:rFonts w:ascii="Palatino Linotype" w:hAnsi="Palatino Linotype" w:cs="TimesNewRomanPSMT"/>
          <w:color w:val="000000"/>
          <w:sz w:val="22"/>
          <w:szCs w:val="22"/>
          <w:lang w:val="en-GB"/>
        </w:rPr>
        <w:t xml:space="preserve">provided by the </w:t>
      </w:r>
      <w:r w:rsidRPr="009B5A7D">
        <w:rPr>
          <w:rFonts w:ascii="Palatino Linotype" w:hAnsi="Palatino Linotype" w:cs="TimesNewRomanPS-ItalicMT"/>
          <w:i/>
          <w:iCs/>
          <w:color w:val="000000"/>
          <w:sz w:val="22"/>
          <w:szCs w:val="22"/>
          <w:lang w:val="en-GB"/>
        </w:rPr>
        <w:t>Common European Framework of Reference for Languages</w:t>
      </w:r>
      <w:r w:rsidRPr="009B5A7D">
        <w:rPr>
          <w:rFonts w:ascii="Palatino Linotype" w:hAnsi="Palatino Linotype" w:cs="TimesNewRomanPS-ItalicMT"/>
          <w:iCs/>
          <w:color w:val="000000"/>
          <w:sz w:val="22"/>
          <w:szCs w:val="22"/>
          <w:lang w:val="en-GB"/>
        </w:rPr>
        <w:t>).</w:t>
      </w:r>
    </w:p>
    <w:p w14:paraId="228F6EB8" w14:textId="77777777" w:rsidR="00320431" w:rsidRPr="009B5A7D" w:rsidRDefault="00320431" w:rsidP="00320431">
      <w:pPr>
        <w:spacing w:after="0" w:line="360" w:lineRule="auto"/>
        <w:rPr>
          <w:rFonts w:ascii="Palatino Linotype" w:hAnsi="Palatino Linotype" w:cs="TimesNewRomanPS-ItalicMT"/>
          <w:iCs/>
          <w:color w:val="000000"/>
          <w:sz w:val="22"/>
          <w:szCs w:val="22"/>
          <w:lang w:val="en-GB"/>
        </w:rPr>
      </w:pPr>
      <w:r w:rsidRPr="009B5A7D">
        <w:rPr>
          <w:rFonts w:ascii="Palatino Linotype" w:hAnsi="Palatino Linotype" w:cs="TimesNewRomanPS-ItalicMT"/>
          <w:iCs/>
          <w:color w:val="000000"/>
          <w:sz w:val="22"/>
          <w:szCs w:val="22"/>
          <w:lang w:val="en-GB"/>
        </w:rPr>
        <w:t>b. to help students</w:t>
      </w:r>
      <w:r w:rsidRPr="009B5A7D">
        <w:rPr>
          <w:rFonts w:ascii="Palatino Linotype" w:hAnsi="Palatino Linotype"/>
          <w:color w:val="000000"/>
          <w:sz w:val="22"/>
          <w:szCs w:val="22"/>
          <w:lang w:val="en-GB"/>
        </w:rPr>
        <w:t xml:space="preserve"> get a solid grasp of theatre terminology associated with various authentic texts and plays.</w:t>
      </w:r>
    </w:p>
    <w:p w14:paraId="7397581D" w14:textId="77777777" w:rsidR="00320431" w:rsidRPr="009B5A7D" w:rsidRDefault="00320431" w:rsidP="00320431">
      <w:pPr>
        <w:spacing w:after="0" w:line="360" w:lineRule="auto"/>
        <w:rPr>
          <w:rFonts w:ascii="Palatino Linotype" w:hAnsi="Palatino Linotype"/>
          <w:color w:val="000000"/>
          <w:sz w:val="22"/>
          <w:szCs w:val="22"/>
          <w:lang w:val="en-GB"/>
        </w:rPr>
      </w:pPr>
      <w:r w:rsidRPr="009B5A7D">
        <w:rPr>
          <w:rFonts w:ascii="Palatino Linotype" w:hAnsi="Palatino Linotype" w:cs="TimesNewRomanPS-ItalicMT"/>
          <w:iCs/>
          <w:color w:val="000000"/>
          <w:sz w:val="22"/>
          <w:szCs w:val="22"/>
          <w:lang w:val="en-GB"/>
        </w:rPr>
        <w:t xml:space="preserve">c. to </w:t>
      </w:r>
      <w:r w:rsidRPr="009B5A7D">
        <w:rPr>
          <w:rFonts w:ascii="Palatino Linotype" w:hAnsi="Palatino Linotype"/>
          <w:color w:val="000000"/>
          <w:sz w:val="22"/>
          <w:szCs w:val="22"/>
          <w:lang w:val="en-GB"/>
        </w:rPr>
        <w:t>develop skills of critical thinking through the students’ contact with authentic texts from the area of theatre and drama studies.</w:t>
      </w:r>
    </w:p>
    <w:p w14:paraId="101C577C" w14:textId="77777777" w:rsidR="00320431" w:rsidRPr="009B5A7D" w:rsidRDefault="00320431" w:rsidP="00320431">
      <w:pPr>
        <w:spacing w:after="0" w:line="360" w:lineRule="auto"/>
        <w:rPr>
          <w:rFonts w:ascii="Palatino Linotype" w:hAnsi="Palatino Linotype"/>
          <w:b/>
          <w:bCs/>
          <w:color w:val="000000"/>
          <w:sz w:val="22"/>
          <w:szCs w:val="22"/>
          <w:lang w:val="en-GB"/>
        </w:rPr>
      </w:pPr>
    </w:p>
    <w:p w14:paraId="2A54E8C5" w14:textId="77777777" w:rsidR="00320431" w:rsidRPr="009B5A7D" w:rsidRDefault="00320431" w:rsidP="00320431">
      <w:pPr>
        <w:spacing w:after="0" w:line="360" w:lineRule="auto"/>
        <w:rPr>
          <w:rFonts w:ascii="Palatino Linotype" w:hAnsi="Palatino Linotype"/>
          <w:b/>
          <w:bCs/>
          <w:color w:val="000000"/>
          <w:sz w:val="22"/>
          <w:szCs w:val="22"/>
        </w:rPr>
      </w:pPr>
      <w:r w:rsidRPr="009B5A7D">
        <w:rPr>
          <w:rFonts w:ascii="Palatino Linotype" w:hAnsi="Palatino Linotype"/>
          <w:b/>
          <w:bCs/>
          <w:color w:val="000000"/>
          <w:sz w:val="22"/>
          <w:szCs w:val="22"/>
        </w:rPr>
        <w:t>• LEARNING OUTCOMES  </w:t>
      </w:r>
    </w:p>
    <w:p w14:paraId="1672944D" w14:textId="77777777" w:rsidR="00320431" w:rsidRPr="009B5A7D" w:rsidRDefault="00320431" w:rsidP="00320431">
      <w:pPr>
        <w:spacing w:after="0" w:line="360" w:lineRule="auto"/>
        <w:rPr>
          <w:rFonts w:ascii="Palatino Linotype" w:hAnsi="Palatino Linotype"/>
          <w:color w:val="000000"/>
          <w:sz w:val="22"/>
          <w:szCs w:val="22"/>
          <w:lang w:val="en-GB"/>
        </w:rPr>
      </w:pPr>
      <w:r w:rsidRPr="009B5A7D">
        <w:rPr>
          <w:rFonts w:ascii="Palatino Linotype" w:hAnsi="Palatino Linotype"/>
          <w:color w:val="000000"/>
          <w:sz w:val="22"/>
          <w:szCs w:val="22"/>
          <w:lang w:val="en-GB"/>
        </w:rPr>
        <w:t>Upon successful completion of the course, students will be able to:</w:t>
      </w:r>
    </w:p>
    <w:p w14:paraId="44B0136E" w14:textId="3184BAE7" w:rsidR="00320431" w:rsidRPr="009B5A7D" w:rsidRDefault="00320431" w:rsidP="00320431">
      <w:pPr>
        <w:numPr>
          <w:ilvl w:val="0"/>
          <w:numId w:val="46"/>
        </w:numPr>
        <w:spacing w:after="0" w:line="360" w:lineRule="auto"/>
        <w:rPr>
          <w:rFonts w:ascii="Palatino Linotype" w:hAnsi="Palatino Linotype"/>
          <w:color w:val="000000"/>
          <w:sz w:val="22"/>
          <w:szCs w:val="22"/>
          <w:lang w:val="en-GB"/>
        </w:rPr>
      </w:pPr>
      <w:r w:rsidRPr="009B5A7D">
        <w:rPr>
          <w:rFonts w:ascii="Palatino Linotype" w:hAnsi="Palatino Linotype"/>
          <w:color w:val="000000"/>
          <w:sz w:val="22"/>
          <w:szCs w:val="22"/>
          <w:lang w:val="en-GB"/>
        </w:rPr>
        <w:t>Understand with ease virtually everything heard or read.</w:t>
      </w:r>
    </w:p>
    <w:p w14:paraId="31E64B6A" w14:textId="2B2FCDEF" w:rsidR="00320431" w:rsidRPr="009B5A7D" w:rsidRDefault="00320431" w:rsidP="00320431">
      <w:pPr>
        <w:numPr>
          <w:ilvl w:val="0"/>
          <w:numId w:val="46"/>
        </w:numPr>
        <w:spacing w:after="0" w:line="360" w:lineRule="auto"/>
        <w:rPr>
          <w:rFonts w:ascii="Palatino Linotype" w:hAnsi="Palatino Linotype"/>
          <w:color w:val="000000"/>
          <w:sz w:val="22"/>
          <w:szCs w:val="22"/>
          <w:lang w:val="en-GB"/>
        </w:rPr>
      </w:pPr>
      <w:r w:rsidRPr="009B5A7D">
        <w:rPr>
          <w:rFonts w:ascii="Palatino Linotype" w:hAnsi="Palatino Linotype"/>
          <w:color w:val="000000"/>
          <w:sz w:val="22"/>
          <w:szCs w:val="22"/>
          <w:lang w:val="en-GB"/>
        </w:rPr>
        <w:lastRenderedPageBreak/>
        <w:t>Summarize information from different spoken and written sources, reconstructing arguments and accounts in a coherent presentation.</w:t>
      </w:r>
    </w:p>
    <w:p w14:paraId="6AE7DCEC" w14:textId="5ABA64E3" w:rsidR="00320431" w:rsidRPr="009B5A7D" w:rsidRDefault="00320431" w:rsidP="00320431">
      <w:pPr>
        <w:numPr>
          <w:ilvl w:val="0"/>
          <w:numId w:val="46"/>
        </w:numPr>
        <w:spacing w:after="0" w:line="360" w:lineRule="auto"/>
        <w:ind w:left="714" w:hanging="357"/>
        <w:rPr>
          <w:rFonts w:ascii="Palatino Linotype" w:hAnsi="Palatino Linotype" w:cs="TimesNewRomanPS-ItalicMT"/>
          <w:iCs/>
          <w:color w:val="000000"/>
          <w:sz w:val="22"/>
          <w:szCs w:val="22"/>
          <w:lang w:val="en-GB"/>
        </w:rPr>
      </w:pPr>
      <w:r w:rsidRPr="009B5A7D">
        <w:rPr>
          <w:rFonts w:ascii="Palatino Linotype" w:hAnsi="Palatino Linotype"/>
          <w:color w:val="000000"/>
          <w:sz w:val="22"/>
          <w:szCs w:val="22"/>
          <w:lang w:val="en-GB"/>
        </w:rPr>
        <w:t>Express him/herself spontaneously, very fluently and precisely, differentiating finer shades of meaning even in the most complex situations.</w:t>
      </w:r>
    </w:p>
    <w:p w14:paraId="5C134B82" w14:textId="646ACA11" w:rsidR="00320431" w:rsidRPr="009B5A7D" w:rsidRDefault="00320431" w:rsidP="00320431">
      <w:pPr>
        <w:numPr>
          <w:ilvl w:val="0"/>
          <w:numId w:val="46"/>
        </w:numPr>
        <w:spacing w:after="0" w:line="360" w:lineRule="auto"/>
        <w:ind w:left="714" w:hanging="357"/>
        <w:rPr>
          <w:rFonts w:ascii="Palatino Linotype" w:hAnsi="Palatino Linotype" w:cs="TimesNewRomanPS-ItalicMT"/>
          <w:iCs/>
          <w:color w:val="000000"/>
          <w:sz w:val="22"/>
          <w:szCs w:val="22"/>
          <w:lang w:val="en-GB"/>
        </w:rPr>
      </w:pPr>
      <w:r w:rsidRPr="009B5A7D">
        <w:rPr>
          <w:rFonts w:ascii="Palatino Linotype" w:hAnsi="Palatino Linotype"/>
          <w:color w:val="000000"/>
          <w:sz w:val="22"/>
          <w:szCs w:val="22"/>
          <w:lang w:val="en-GB"/>
        </w:rPr>
        <w:t xml:space="preserve">Understand and use complicated English theatre terms through their contact with authentic texts from the area of theatre and drama studies. </w:t>
      </w:r>
    </w:p>
    <w:p w14:paraId="6B44AB24" w14:textId="1FEEDA2B" w:rsidR="00320431" w:rsidRDefault="00320431" w:rsidP="00320431">
      <w:pPr>
        <w:numPr>
          <w:ilvl w:val="0"/>
          <w:numId w:val="46"/>
        </w:numPr>
        <w:spacing w:after="0" w:line="360" w:lineRule="auto"/>
        <w:ind w:left="714" w:hanging="357"/>
        <w:rPr>
          <w:rFonts w:ascii="Palatino Linotype" w:hAnsi="Palatino Linotype" w:cs="TimesNewRomanPS-ItalicMT"/>
          <w:iCs/>
          <w:color w:val="000000"/>
          <w:sz w:val="22"/>
          <w:szCs w:val="22"/>
          <w:lang w:val="en-GB"/>
        </w:rPr>
      </w:pPr>
      <w:r w:rsidRPr="009B5A7D">
        <w:rPr>
          <w:rFonts w:ascii="Palatino Linotype" w:hAnsi="Palatino Linotype" w:cs="TimesNewRomanPS-ItalicMT"/>
          <w:iCs/>
          <w:color w:val="000000"/>
          <w:sz w:val="22"/>
          <w:szCs w:val="22"/>
          <w:lang w:val="en-GB"/>
        </w:rPr>
        <w:t xml:space="preserve">Understand and reproduce complex scenes from selected authentic plays. </w:t>
      </w:r>
    </w:p>
    <w:p w14:paraId="293460FD" w14:textId="77777777" w:rsidR="00320431" w:rsidRPr="009B5A7D" w:rsidRDefault="00320431" w:rsidP="00320431">
      <w:pPr>
        <w:spacing w:after="0" w:line="360" w:lineRule="auto"/>
        <w:ind w:left="714"/>
        <w:rPr>
          <w:rFonts w:ascii="Palatino Linotype" w:hAnsi="Palatino Linotype" w:cs="TimesNewRomanPS-ItalicMT"/>
          <w:iCs/>
          <w:color w:val="000000"/>
          <w:sz w:val="22"/>
          <w:szCs w:val="22"/>
          <w:lang w:val="en-GB"/>
        </w:rPr>
      </w:pPr>
    </w:p>
    <w:p w14:paraId="44667A04" w14:textId="77777777" w:rsidR="00320431" w:rsidRPr="009B5A7D" w:rsidRDefault="00320431" w:rsidP="00320431">
      <w:pPr>
        <w:spacing w:after="0" w:line="360" w:lineRule="auto"/>
        <w:rPr>
          <w:rFonts w:ascii="Palatino Linotype" w:hAnsi="Palatino Linotype"/>
          <w:color w:val="000000"/>
          <w:sz w:val="22"/>
          <w:szCs w:val="22"/>
          <w:lang w:val="en-GB"/>
        </w:rPr>
      </w:pPr>
      <w:r w:rsidRPr="009B5A7D">
        <w:rPr>
          <w:rFonts w:ascii="Palatino Linotype" w:hAnsi="Palatino Linotype"/>
          <w:color w:val="000000"/>
          <w:sz w:val="22"/>
          <w:szCs w:val="22"/>
          <w:lang w:val="en-GB"/>
        </w:rPr>
        <w:t xml:space="preserve">• </w:t>
      </w:r>
      <w:r w:rsidRPr="009B5A7D">
        <w:rPr>
          <w:rFonts w:ascii="Palatino Linotype" w:hAnsi="Palatino Linotype"/>
          <w:b/>
          <w:bCs/>
          <w:color w:val="000000"/>
          <w:sz w:val="22"/>
          <w:szCs w:val="22"/>
          <w:lang w:val="en-GB"/>
        </w:rPr>
        <w:t>PREREQUISITES</w:t>
      </w:r>
    </w:p>
    <w:p w14:paraId="2A63C1B2" w14:textId="77777777" w:rsidR="00320431" w:rsidRPr="009B5A7D" w:rsidRDefault="00320431" w:rsidP="00320431">
      <w:pPr>
        <w:spacing w:after="0" w:line="360" w:lineRule="auto"/>
        <w:rPr>
          <w:rFonts w:ascii="Palatino Linotype" w:hAnsi="Palatino Linotype"/>
          <w:color w:val="000000"/>
          <w:sz w:val="22"/>
          <w:szCs w:val="22"/>
          <w:lang w:val="en-GB"/>
        </w:rPr>
      </w:pPr>
      <w:r w:rsidRPr="009B5A7D">
        <w:rPr>
          <w:rFonts w:ascii="Palatino Linotype" w:hAnsi="Palatino Linotype"/>
          <w:color w:val="000000"/>
          <w:sz w:val="22"/>
          <w:szCs w:val="22"/>
          <w:lang w:val="en-GB"/>
        </w:rPr>
        <w:t xml:space="preserve">  </w:t>
      </w:r>
      <w:r w:rsidRPr="009B5A7D">
        <w:rPr>
          <w:rStyle w:val="yiv5832455044shorttext"/>
          <w:rFonts w:ascii="Palatino Linotype" w:hAnsi="Palatino Linotype"/>
          <w:color w:val="000000"/>
          <w:sz w:val="22"/>
          <w:szCs w:val="22"/>
          <w:lang w:val="en-GB"/>
        </w:rPr>
        <w:t>Compulsory presence in five lessons</w:t>
      </w:r>
    </w:p>
    <w:p w14:paraId="500AA620" w14:textId="77777777" w:rsidR="00320431" w:rsidRPr="009B5A7D" w:rsidRDefault="00320431" w:rsidP="00320431">
      <w:pPr>
        <w:spacing w:after="0" w:line="360" w:lineRule="auto"/>
        <w:rPr>
          <w:rStyle w:val="yiv5832455044shorttext"/>
          <w:rFonts w:ascii="Palatino Linotype" w:hAnsi="Palatino Linotype"/>
          <w:color w:val="000000"/>
          <w:sz w:val="22"/>
          <w:szCs w:val="22"/>
          <w:lang w:val="en-GB"/>
        </w:rPr>
      </w:pPr>
      <w:r w:rsidRPr="009B5A7D">
        <w:rPr>
          <w:rStyle w:val="yiv5832455044shorttext"/>
          <w:rFonts w:ascii="Palatino Linotype" w:hAnsi="Palatino Linotype"/>
          <w:color w:val="000000"/>
          <w:sz w:val="22"/>
          <w:szCs w:val="22"/>
          <w:lang w:val="en-GB"/>
        </w:rPr>
        <w:t xml:space="preserve">  </w:t>
      </w:r>
    </w:p>
    <w:p w14:paraId="4393F902" w14:textId="77777777" w:rsidR="00320431" w:rsidRPr="009B5A7D" w:rsidRDefault="00320431" w:rsidP="00320431">
      <w:pPr>
        <w:spacing w:after="0" w:line="360" w:lineRule="auto"/>
        <w:rPr>
          <w:rFonts w:ascii="Palatino Linotype" w:hAnsi="Palatino Linotype"/>
          <w:b/>
          <w:bCs/>
          <w:color w:val="000000"/>
          <w:sz w:val="22"/>
          <w:szCs w:val="22"/>
          <w:lang w:val="en-GB"/>
        </w:rPr>
      </w:pPr>
      <w:r w:rsidRPr="009B5A7D">
        <w:rPr>
          <w:rFonts w:ascii="Palatino Linotype" w:hAnsi="Palatino Linotype"/>
          <w:color w:val="000000"/>
          <w:sz w:val="22"/>
          <w:szCs w:val="22"/>
        </w:rPr>
        <w:t xml:space="preserve">• </w:t>
      </w:r>
      <w:r w:rsidRPr="009B5A7D">
        <w:rPr>
          <w:rFonts w:ascii="Palatino Linotype" w:hAnsi="Palatino Linotype"/>
          <w:b/>
          <w:bCs/>
          <w:color w:val="000000"/>
          <w:sz w:val="22"/>
          <w:szCs w:val="22"/>
          <w:lang w:val="en-GB"/>
        </w:rPr>
        <w:t>COURSE</w:t>
      </w:r>
      <w:r w:rsidRPr="009B5A7D">
        <w:rPr>
          <w:rFonts w:ascii="Palatino Linotype" w:hAnsi="Palatino Linotype"/>
          <w:b/>
          <w:bCs/>
          <w:color w:val="000000"/>
          <w:sz w:val="22"/>
          <w:szCs w:val="22"/>
        </w:rPr>
        <w:t xml:space="preserve"> </w:t>
      </w:r>
      <w:r w:rsidRPr="009B5A7D">
        <w:rPr>
          <w:rFonts w:ascii="Palatino Linotype" w:hAnsi="Palatino Linotype"/>
          <w:b/>
          <w:bCs/>
          <w:color w:val="000000"/>
          <w:sz w:val="22"/>
          <w:szCs w:val="22"/>
          <w:lang w:val="en-GB"/>
        </w:rPr>
        <w:t>CONTENTS</w:t>
      </w:r>
    </w:p>
    <w:p w14:paraId="1EC4A456" w14:textId="77777777" w:rsidR="00320431" w:rsidRPr="009B5A7D" w:rsidRDefault="00320431" w:rsidP="00320431">
      <w:pPr>
        <w:spacing w:after="0" w:line="360" w:lineRule="auto"/>
        <w:rPr>
          <w:rFonts w:ascii="Palatino Linotype" w:hAnsi="Palatino Linotype"/>
          <w:b/>
          <w:bCs/>
          <w:color w:val="000000"/>
          <w:sz w:val="22"/>
          <w:szCs w:val="22"/>
        </w:rPr>
      </w:pPr>
      <w:r w:rsidRPr="009B5A7D">
        <w:rPr>
          <w:rFonts w:ascii="Palatino Linotype" w:hAnsi="Palatino Linotype"/>
          <w:b/>
          <w:bCs/>
          <w:color w:val="000000"/>
          <w:sz w:val="22"/>
          <w:szCs w:val="22"/>
        </w:rPr>
        <w:t>Grammar</w:t>
      </w:r>
    </w:p>
    <w:p w14:paraId="78E12C37" w14:textId="77777777" w:rsidR="00320431" w:rsidRPr="009B5A7D" w:rsidRDefault="00320431" w:rsidP="00320431">
      <w:pPr>
        <w:spacing w:after="0" w:line="360" w:lineRule="auto"/>
        <w:rPr>
          <w:rFonts w:ascii="Palatino Linotype" w:hAnsi="Palatino Linotype"/>
          <w:bCs/>
          <w:color w:val="000000"/>
          <w:sz w:val="22"/>
          <w:szCs w:val="22"/>
        </w:rPr>
      </w:pPr>
      <w:r w:rsidRPr="009B5A7D">
        <w:rPr>
          <w:rFonts w:ascii="Palatino Linotype" w:hAnsi="Palatino Linotype"/>
          <w:bCs/>
          <w:color w:val="000000"/>
          <w:sz w:val="22"/>
          <w:szCs w:val="22"/>
        </w:rPr>
        <w:t>a</w:t>
      </w:r>
      <w:r w:rsidRPr="009B5A7D">
        <w:rPr>
          <w:rFonts w:ascii="Palatino Linotype" w:hAnsi="Palatino Linotype"/>
          <w:bCs/>
          <w:color w:val="000000"/>
          <w:sz w:val="22"/>
          <w:szCs w:val="22"/>
          <w:lang w:val="en-GB"/>
        </w:rPr>
        <w:t>. All b</w:t>
      </w:r>
      <w:r w:rsidRPr="009B5A7D">
        <w:rPr>
          <w:rFonts w:ascii="Palatino Linotype" w:hAnsi="Palatino Linotype"/>
          <w:bCs/>
          <w:color w:val="000000"/>
          <w:sz w:val="22"/>
          <w:szCs w:val="22"/>
        </w:rPr>
        <w:t>asic</w:t>
      </w:r>
      <w:r w:rsidRPr="009B5A7D">
        <w:rPr>
          <w:rFonts w:ascii="Palatino Linotype" w:hAnsi="Palatino Linotype"/>
          <w:bCs/>
          <w:color w:val="000000"/>
          <w:sz w:val="22"/>
          <w:szCs w:val="22"/>
          <w:lang w:val="en-GB"/>
        </w:rPr>
        <w:t xml:space="preserve"> </w:t>
      </w:r>
      <w:r w:rsidRPr="009B5A7D">
        <w:rPr>
          <w:rFonts w:ascii="Palatino Linotype" w:hAnsi="Palatino Linotype"/>
          <w:bCs/>
          <w:color w:val="000000"/>
          <w:sz w:val="22"/>
          <w:szCs w:val="22"/>
        </w:rPr>
        <w:t xml:space="preserve">tenses. </w:t>
      </w:r>
    </w:p>
    <w:p w14:paraId="716A23ED" w14:textId="77777777" w:rsidR="00320431" w:rsidRPr="009B5A7D" w:rsidRDefault="00320431" w:rsidP="00320431">
      <w:pPr>
        <w:spacing w:after="0" w:line="360" w:lineRule="auto"/>
        <w:rPr>
          <w:rFonts w:ascii="Palatino Linotype" w:hAnsi="Palatino Linotype"/>
          <w:color w:val="000000"/>
          <w:sz w:val="22"/>
          <w:szCs w:val="22"/>
          <w:lang w:val="en-GB"/>
        </w:rPr>
      </w:pPr>
      <w:r w:rsidRPr="009B5A7D">
        <w:rPr>
          <w:rFonts w:ascii="Palatino Linotype" w:hAnsi="Palatino Linotype"/>
          <w:color w:val="000000"/>
          <w:sz w:val="22"/>
          <w:szCs w:val="22"/>
          <w:lang w:val="en-GB"/>
        </w:rPr>
        <w:t>b. Conditionals / Relative clauses</w:t>
      </w:r>
    </w:p>
    <w:p w14:paraId="0FF1354F" w14:textId="77777777" w:rsidR="00320431" w:rsidRPr="009B5A7D" w:rsidRDefault="00320431" w:rsidP="00320431">
      <w:pPr>
        <w:spacing w:after="0" w:line="360" w:lineRule="auto"/>
        <w:rPr>
          <w:rFonts w:ascii="Palatino Linotype" w:hAnsi="Palatino Linotype"/>
          <w:color w:val="000000"/>
          <w:sz w:val="22"/>
          <w:szCs w:val="22"/>
          <w:lang w:val="en-GB"/>
        </w:rPr>
      </w:pPr>
      <w:r w:rsidRPr="009B5A7D">
        <w:rPr>
          <w:rFonts w:ascii="Palatino Linotype" w:hAnsi="Palatino Linotype"/>
          <w:color w:val="000000"/>
          <w:sz w:val="22"/>
          <w:szCs w:val="22"/>
          <w:lang w:val="en-GB"/>
        </w:rPr>
        <w:t>c</w:t>
      </w:r>
      <w:r w:rsidRPr="009B5A7D">
        <w:rPr>
          <w:rFonts w:ascii="Palatino Linotype" w:hAnsi="Palatino Linotype"/>
          <w:color w:val="000000"/>
          <w:sz w:val="22"/>
          <w:szCs w:val="22"/>
        </w:rPr>
        <w:t>. Adjectives &amp; Adverbs. Comparative</w:t>
      </w:r>
      <w:r w:rsidRPr="009B5A7D">
        <w:rPr>
          <w:rFonts w:ascii="Palatino Linotype" w:hAnsi="Palatino Linotype"/>
          <w:color w:val="000000"/>
          <w:sz w:val="22"/>
          <w:szCs w:val="22"/>
          <w:lang w:val="en-GB"/>
        </w:rPr>
        <w:t xml:space="preserve"> / </w:t>
      </w:r>
      <w:r w:rsidRPr="009B5A7D">
        <w:rPr>
          <w:rFonts w:ascii="Palatino Linotype" w:hAnsi="Palatino Linotype"/>
          <w:color w:val="000000"/>
          <w:sz w:val="22"/>
          <w:szCs w:val="22"/>
        </w:rPr>
        <w:t>Superlative. Ways of linking arguments and ideas.</w:t>
      </w:r>
    </w:p>
    <w:p w14:paraId="3396D511" w14:textId="77777777" w:rsidR="00320431" w:rsidRPr="009B5A7D" w:rsidRDefault="00320431" w:rsidP="00320431">
      <w:pPr>
        <w:spacing w:after="0" w:line="360" w:lineRule="auto"/>
        <w:rPr>
          <w:rFonts w:ascii="Palatino Linotype" w:hAnsi="Palatino Linotype"/>
          <w:color w:val="000000"/>
          <w:sz w:val="22"/>
          <w:szCs w:val="22"/>
        </w:rPr>
      </w:pPr>
      <w:r w:rsidRPr="009B5A7D">
        <w:rPr>
          <w:rFonts w:ascii="Palatino Linotype" w:hAnsi="Palatino Linotype"/>
          <w:color w:val="000000"/>
          <w:sz w:val="22"/>
          <w:szCs w:val="22"/>
        </w:rPr>
        <w:t>d</w:t>
      </w:r>
      <w:r w:rsidRPr="009B5A7D">
        <w:rPr>
          <w:rFonts w:ascii="Palatino Linotype" w:hAnsi="Palatino Linotype"/>
          <w:color w:val="000000"/>
          <w:sz w:val="22"/>
          <w:szCs w:val="22"/>
          <w:lang w:val="en-GB"/>
        </w:rPr>
        <w:t xml:space="preserve">. </w:t>
      </w:r>
      <w:r w:rsidRPr="009B5A7D">
        <w:rPr>
          <w:rFonts w:ascii="Palatino Linotype" w:hAnsi="Palatino Linotype"/>
          <w:color w:val="000000"/>
          <w:sz w:val="22"/>
          <w:szCs w:val="22"/>
        </w:rPr>
        <w:t>Articles, Modal verbs, Prepositions. Time</w:t>
      </w:r>
      <w:r w:rsidRPr="009B5A7D">
        <w:rPr>
          <w:rFonts w:ascii="Palatino Linotype" w:hAnsi="Palatino Linotype"/>
          <w:color w:val="000000"/>
          <w:sz w:val="22"/>
          <w:szCs w:val="22"/>
          <w:lang w:val="en-GB"/>
        </w:rPr>
        <w:t xml:space="preserve"> / </w:t>
      </w:r>
      <w:r w:rsidRPr="009B5A7D">
        <w:rPr>
          <w:rFonts w:ascii="Palatino Linotype" w:hAnsi="Palatino Linotype"/>
          <w:color w:val="000000"/>
          <w:sz w:val="22"/>
          <w:szCs w:val="22"/>
        </w:rPr>
        <w:t>Purpose</w:t>
      </w:r>
      <w:r w:rsidRPr="009B5A7D">
        <w:rPr>
          <w:rFonts w:ascii="Palatino Linotype" w:hAnsi="Palatino Linotype"/>
          <w:color w:val="000000"/>
          <w:sz w:val="22"/>
          <w:szCs w:val="22"/>
          <w:lang w:val="en-GB"/>
        </w:rPr>
        <w:t xml:space="preserve"> </w:t>
      </w:r>
      <w:r w:rsidRPr="009B5A7D">
        <w:rPr>
          <w:rFonts w:ascii="Palatino Linotype" w:hAnsi="Palatino Linotype"/>
          <w:color w:val="000000"/>
          <w:sz w:val="22"/>
          <w:szCs w:val="22"/>
        </w:rPr>
        <w:t>clauses</w:t>
      </w:r>
      <w:r w:rsidRPr="009B5A7D">
        <w:rPr>
          <w:rFonts w:ascii="Palatino Linotype" w:hAnsi="Palatino Linotype"/>
          <w:color w:val="000000"/>
          <w:sz w:val="22"/>
          <w:szCs w:val="22"/>
          <w:lang w:val="en-GB"/>
        </w:rPr>
        <w:t>.</w:t>
      </w:r>
      <w:r w:rsidRPr="009B5A7D">
        <w:rPr>
          <w:rFonts w:ascii="Palatino Linotype" w:hAnsi="Palatino Linotype"/>
          <w:color w:val="000000"/>
          <w:sz w:val="22"/>
          <w:szCs w:val="22"/>
        </w:rPr>
        <w:t xml:space="preserve"> Phrasal verbs.</w:t>
      </w:r>
    </w:p>
    <w:p w14:paraId="3C78BDF3" w14:textId="77777777" w:rsidR="00320431" w:rsidRPr="009B5A7D" w:rsidRDefault="00320431" w:rsidP="00320431">
      <w:pPr>
        <w:spacing w:after="0" w:line="360" w:lineRule="auto"/>
        <w:rPr>
          <w:rFonts w:ascii="Palatino Linotype" w:hAnsi="Palatino Linotype"/>
          <w:color w:val="000000"/>
          <w:sz w:val="22"/>
          <w:szCs w:val="22"/>
        </w:rPr>
      </w:pPr>
      <w:r w:rsidRPr="009B5A7D">
        <w:rPr>
          <w:rFonts w:ascii="Palatino Linotype" w:hAnsi="Palatino Linotype"/>
          <w:color w:val="000000"/>
          <w:sz w:val="22"/>
          <w:szCs w:val="22"/>
        </w:rPr>
        <w:t xml:space="preserve">e. Infinitive. –ing forms. </w:t>
      </w:r>
    </w:p>
    <w:p w14:paraId="7F1BE5C5" w14:textId="77777777" w:rsidR="00320431" w:rsidRPr="009B5A7D" w:rsidRDefault="00320431" w:rsidP="00320431">
      <w:pPr>
        <w:spacing w:after="0" w:line="360" w:lineRule="auto"/>
        <w:rPr>
          <w:rFonts w:ascii="Palatino Linotype" w:hAnsi="Palatino Linotype"/>
          <w:color w:val="000000"/>
          <w:sz w:val="22"/>
          <w:szCs w:val="22"/>
        </w:rPr>
      </w:pPr>
      <w:r w:rsidRPr="009B5A7D">
        <w:rPr>
          <w:rFonts w:ascii="Palatino Linotype" w:hAnsi="Palatino Linotype"/>
          <w:color w:val="000000"/>
          <w:sz w:val="22"/>
          <w:szCs w:val="22"/>
        </w:rPr>
        <w:t>f. Passive voice</w:t>
      </w:r>
    </w:p>
    <w:p w14:paraId="6C4AB63E" w14:textId="77777777" w:rsidR="00320431" w:rsidRPr="009B5A7D" w:rsidRDefault="00320431" w:rsidP="00320431">
      <w:pPr>
        <w:spacing w:after="0" w:line="360" w:lineRule="auto"/>
        <w:rPr>
          <w:rFonts w:ascii="Palatino Linotype" w:hAnsi="Palatino Linotype"/>
          <w:color w:val="000000"/>
          <w:sz w:val="22"/>
          <w:szCs w:val="22"/>
        </w:rPr>
      </w:pPr>
      <w:r w:rsidRPr="009B5A7D">
        <w:rPr>
          <w:rFonts w:ascii="Palatino Linotype" w:hAnsi="Palatino Linotype"/>
          <w:color w:val="000000"/>
          <w:sz w:val="22"/>
          <w:szCs w:val="22"/>
        </w:rPr>
        <w:t>g. Reported speech</w:t>
      </w:r>
    </w:p>
    <w:p w14:paraId="093E5626" w14:textId="77777777" w:rsidR="00320431" w:rsidRPr="009B5A7D" w:rsidRDefault="00320431" w:rsidP="00320431">
      <w:pPr>
        <w:spacing w:after="0" w:line="360" w:lineRule="auto"/>
        <w:rPr>
          <w:rFonts w:ascii="Palatino Linotype" w:hAnsi="Palatino Linotype"/>
          <w:b/>
          <w:color w:val="000000"/>
          <w:sz w:val="22"/>
          <w:szCs w:val="22"/>
        </w:rPr>
      </w:pPr>
      <w:r w:rsidRPr="009B5A7D">
        <w:rPr>
          <w:rFonts w:ascii="Palatino Linotype" w:hAnsi="Palatino Linotype"/>
          <w:b/>
          <w:color w:val="000000"/>
          <w:sz w:val="22"/>
          <w:szCs w:val="22"/>
        </w:rPr>
        <w:t>Speaking</w:t>
      </w:r>
    </w:p>
    <w:p w14:paraId="377B9964" w14:textId="77777777" w:rsidR="00320431" w:rsidRPr="009B5A7D" w:rsidRDefault="00320431" w:rsidP="00320431">
      <w:pPr>
        <w:spacing w:after="0" w:line="360" w:lineRule="auto"/>
        <w:rPr>
          <w:rFonts w:ascii="Palatino Linotype" w:hAnsi="Palatino Linotype"/>
          <w:color w:val="000000"/>
          <w:sz w:val="22"/>
          <w:szCs w:val="22"/>
        </w:rPr>
      </w:pPr>
      <w:r w:rsidRPr="009B5A7D">
        <w:rPr>
          <w:rFonts w:ascii="Palatino Linotype" w:hAnsi="Palatino Linotype"/>
          <w:color w:val="000000"/>
          <w:sz w:val="22"/>
          <w:szCs w:val="22"/>
        </w:rPr>
        <w:t>Expression / Presentation of opinions and arguments on various matters.</w:t>
      </w:r>
    </w:p>
    <w:p w14:paraId="1BB863E7" w14:textId="77777777" w:rsidR="00320431" w:rsidRPr="009B5A7D" w:rsidRDefault="00320431" w:rsidP="00320431">
      <w:pPr>
        <w:spacing w:after="0" w:line="360" w:lineRule="auto"/>
        <w:rPr>
          <w:rFonts w:ascii="Palatino Linotype" w:hAnsi="Palatino Linotype"/>
          <w:color w:val="000000"/>
          <w:sz w:val="22"/>
          <w:szCs w:val="22"/>
        </w:rPr>
      </w:pPr>
      <w:r w:rsidRPr="009B5A7D">
        <w:rPr>
          <w:rFonts w:ascii="Palatino Linotype" w:hAnsi="Palatino Linotype"/>
          <w:color w:val="000000"/>
          <w:sz w:val="22"/>
          <w:szCs w:val="22"/>
        </w:rPr>
        <w:t>Reproducing complex scenes from selected English plays. Singing English songs etc.</w:t>
      </w:r>
    </w:p>
    <w:p w14:paraId="0BDD4ED7" w14:textId="77777777" w:rsidR="00320431" w:rsidRPr="009B5A7D" w:rsidRDefault="00320431" w:rsidP="00320431">
      <w:pPr>
        <w:spacing w:after="0" w:line="360" w:lineRule="auto"/>
        <w:rPr>
          <w:rFonts w:ascii="Palatino Linotype" w:hAnsi="Palatino Linotype"/>
          <w:b/>
          <w:color w:val="000000"/>
          <w:sz w:val="22"/>
          <w:szCs w:val="22"/>
        </w:rPr>
      </w:pPr>
      <w:r w:rsidRPr="009B5A7D">
        <w:rPr>
          <w:rFonts w:ascii="Palatino Linotype" w:hAnsi="Palatino Linotype"/>
          <w:b/>
          <w:color w:val="000000"/>
          <w:sz w:val="22"/>
          <w:szCs w:val="22"/>
        </w:rPr>
        <w:t>Listening Comprehension</w:t>
      </w:r>
    </w:p>
    <w:p w14:paraId="4426513E" w14:textId="77777777" w:rsidR="00320431" w:rsidRPr="009B5A7D" w:rsidRDefault="00320431" w:rsidP="00320431">
      <w:pPr>
        <w:spacing w:after="0" w:line="360" w:lineRule="auto"/>
        <w:rPr>
          <w:rFonts w:ascii="Palatino Linotype" w:hAnsi="Palatino Linotype"/>
          <w:color w:val="000000"/>
          <w:sz w:val="22"/>
          <w:szCs w:val="22"/>
        </w:rPr>
      </w:pPr>
      <w:r w:rsidRPr="009B5A7D">
        <w:rPr>
          <w:rFonts w:ascii="Palatino Linotype" w:hAnsi="Palatino Linotype"/>
          <w:color w:val="000000"/>
          <w:sz w:val="22"/>
          <w:szCs w:val="22"/>
        </w:rPr>
        <w:t>Listening comprehension based on complex real life situations.</w:t>
      </w:r>
    </w:p>
    <w:p w14:paraId="0D0787C6" w14:textId="77777777" w:rsidR="00320431" w:rsidRPr="009B5A7D" w:rsidRDefault="00320431" w:rsidP="00320431">
      <w:pPr>
        <w:spacing w:after="0" w:line="360" w:lineRule="auto"/>
        <w:rPr>
          <w:rFonts w:ascii="Palatino Linotype" w:hAnsi="Palatino Linotype"/>
          <w:b/>
          <w:color w:val="000000"/>
          <w:sz w:val="22"/>
          <w:szCs w:val="22"/>
        </w:rPr>
      </w:pPr>
      <w:r w:rsidRPr="009B5A7D">
        <w:rPr>
          <w:rFonts w:ascii="Palatino Linotype" w:hAnsi="Palatino Linotype"/>
          <w:b/>
          <w:color w:val="000000"/>
          <w:sz w:val="22"/>
          <w:szCs w:val="22"/>
        </w:rPr>
        <w:t>Reading</w:t>
      </w:r>
      <w:r w:rsidRPr="009B5A7D">
        <w:rPr>
          <w:rFonts w:ascii="Palatino Linotype" w:hAnsi="Palatino Linotype"/>
          <w:color w:val="000000"/>
          <w:sz w:val="22"/>
          <w:szCs w:val="22"/>
        </w:rPr>
        <w:t xml:space="preserve"> </w:t>
      </w:r>
      <w:r w:rsidRPr="009B5A7D">
        <w:rPr>
          <w:rFonts w:ascii="Palatino Linotype" w:hAnsi="Palatino Linotype"/>
          <w:b/>
          <w:color w:val="000000"/>
          <w:sz w:val="22"/>
          <w:szCs w:val="22"/>
        </w:rPr>
        <w:t>Comprehension</w:t>
      </w:r>
    </w:p>
    <w:p w14:paraId="74F07F02" w14:textId="77777777" w:rsidR="00320431" w:rsidRPr="009B5A7D" w:rsidRDefault="00320431" w:rsidP="00320431">
      <w:pPr>
        <w:spacing w:after="0" w:line="360" w:lineRule="auto"/>
        <w:rPr>
          <w:rFonts w:ascii="Palatino Linotype" w:hAnsi="Palatino Linotype"/>
          <w:color w:val="000000"/>
          <w:sz w:val="22"/>
          <w:szCs w:val="22"/>
        </w:rPr>
      </w:pPr>
      <w:r w:rsidRPr="009B5A7D">
        <w:rPr>
          <w:rFonts w:ascii="Palatino Linotype" w:hAnsi="Palatino Linotype"/>
          <w:color w:val="000000"/>
          <w:sz w:val="22"/>
          <w:szCs w:val="22"/>
        </w:rPr>
        <w:t xml:space="preserve">Reading Comprehension based on various texts: articles, brochures, essays, songs &amp; poetry, extracts from novels or plays, theatre reviews, authentic theatre texts etc.  </w:t>
      </w:r>
    </w:p>
    <w:p w14:paraId="494565E3" w14:textId="77777777" w:rsidR="00320431" w:rsidRPr="009B5A7D" w:rsidRDefault="00320431" w:rsidP="00320431">
      <w:pPr>
        <w:spacing w:after="0" w:line="360" w:lineRule="auto"/>
        <w:rPr>
          <w:rFonts w:ascii="Palatino Linotype" w:hAnsi="Palatino Linotype"/>
          <w:b/>
          <w:color w:val="000000"/>
          <w:sz w:val="22"/>
          <w:szCs w:val="22"/>
        </w:rPr>
      </w:pPr>
      <w:r w:rsidRPr="009B5A7D">
        <w:rPr>
          <w:rFonts w:ascii="Palatino Linotype" w:hAnsi="Palatino Linotype"/>
          <w:b/>
          <w:color w:val="000000"/>
          <w:sz w:val="22"/>
          <w:szCs w:val="22"/>
        </w:rPr>
        <w:t>Writing</w:t>
      </w:r>
    </w:p>
    <w:p w14:paraId="0662A08B" w14:textId="77777777" w:rsidR="00320431" w:rsidRPr="009B5A7D" w:rsidRDefault="00320431" w:rsidP="00320431">
      <w:pPr>
        <w:spacing w:after="0" w:line="360" w:lineRule="auto"/>
        <w:rPr>
          <w:rFonts w:ascii="Palatino Linotype" w:hAnsi="Palatino Linotype"/>
          <w:color w:val="000000"/>
          <w:sz w:val="22"/>
          <w:szCs w:val="22"/>
        </w:rPr>
      </w:pPr>
      <w:r w:rsidRPr="009B5A7D">
        <w:rPr>
          <w:rFonts w:ascii="Palatino Linotype" w:hAnsi="Palatino Linotype"/>
          <w:color w:val="000000"/>
          <w:sz w:val="22"/>
          <w:szCs w:val="22"/>
        </w:rPr>
        <w:lastRenderedPageBreak/>
        <w:t xml:space="preserve">Writing a letter, an e-mail, a short article or story, an essay, a theatre review etc. Writing the summary of / restructuring a particular scene of a play etc.  </w:t>
      </w:r>
    </w:p>
    <w:p w14:paraId="10B59744" w14:textId="77777777" w:rsidR="00320431" w:rsidRPr="009B5A7D" w:rsidRDefault="00320431" w:rsidP="00320431">
      <w:pPr>
        <w:spacing w:after="0" w:line="360" w:lineRule="auto"/>
        <w:rPr>
          <w:rFonts w:ascii="Palatino Linotype" w:hAnsi="Palatino Linotype"/>
          <w:b/>
          <w:color w:val="000000"/>
          <w:sz w:val="22"/>
          <w:szCs w:val="22"/>
        </w:rPr>
      </w:pPr>
      <w:r w:rsidRPr="009B5A7D">
        <w:rPr>
          <w:rFonts w:ascii="Palatino Linotype" w:hAnsi="Palatino Linotype"/>
          <w:b/>
          <w:color w:val="000000"/>
          <w:sz w:val="22"/>
          <w:szCs w:val="22"/>
        </w:rPr>
        <w:t xml:space="preserve">Translation </w:t>
      </w:r>
    </w:p>
    <w:p w14:paraId="2178C9F9" w14:textId="77777777" w:rsidR="00320431" w:rsidRPr="009B5A7D" w:rsidRDefault="00320431" w:rsidP="00320431">
      <w:pPr>
        <w:spacing w:after="0" w:line="360" w:lineRule="auto"/>
        <w:rPr>
          <w:rFonts w:ascii="Palatino Linotype" w:hAnsi="Palatino Linotype"/>
          <w:color w:val="000000"/>
          <w:sz w:val="22"/>
          <w:szCs w:val="22"/>
        </w:rPr>
      </w:pPr>
      <w:r w:rsidRPr="009B5A7D">
        <w:rPr>
          <w:rFonts w:ascii="Palatino Linotype" w:hAnsi="Palatino Linotype"/>
          <w:color w:val="000000"/>
          <w:sz w:val="22"/>
          <w:szCs w:val="22"/>
        </w:rPr>
        <w:t>Translating a short extract / scene from English to Greek etc.</w:t>
      </w:r>
    </w:p>
    <w:p w14:paraId="31E906C3" w14:textId="77777777" w:rsidR="00320431" w:rsidRPr="009B5A7D" w:rsidRDefault="00320431" w:rsidP="00320431">
      <w:pPr>
        <w:spacing w:after="0" w:line="360" w:lineRule="auto"/>
        <w:rPr>
          <w:rFonts w:ascii="Palatino Linotype" w:hAnsi="Palatino Linotype"/>
          <w:color w:val="000000"/>
          <w:sz w:val="22"/>
          <w:szCs w:val="22"/>
        </w:rPr>
      </w:pPr>
    </w:p>
    <w:p w14:paraId="53B52E3F" w14:textId="77777777" w:rsidR="00320431" w:rsidRPr="009B5A7D" w:rsidRDefault="00320431" w:rsidP="00320431">
      <w:pPr>
        <w:spacing w:after="0" w:line="360" w:lineRule="auto"/>
        <w:rPr>
          <w:rFonts w:ascii="Palatino Linotype" w:hAnsi="Palatino Linotype"/>
          <w:b/>
          <w:bCs/>
          <w:color w:val="000000"/>
          <w:sz w:val="22"/>
          <w:szCs w:val="22"/>
        </w:rPr>
      </w:pPr>
      <w:r w:rsidRPr="009B5A7D">
        <w:rPr>
          <w:rFonts w:ascii="Palatino Linotype" w:hAnsi="Palatino Linotype"/>
          <w:color w:val="000000"/>
          <w:sz w:val="22"/>
          <w:szCs w:val="22"/>
        </w:rPr>
        <w:t xml:space="preserve">• </w:t>
      </w:r>
      <w:r w:rsidRPr="009B5A7D">
        <w:rPr>
          <w:rFonts w:ascii="Palatino Linotype" w:hAnsi="Palatino Linotype"/>
          <w:b/>
          <w:bCs/>
          <w:color w:val="000000"/>
          <w:sz w:val="22"/>
          <w:szCs w:val="22"/>
        </w:rPr>
        <w:t>RECOMMENDED READING</w:t>
      </w:r>
    </w:p>
    <w:p w14:paraId="68BC04B2" w14:textId="77777777" w:rsidR="00320431" w:rsidRPr="009B5A7D" w:rsidRDefault="00320431" w:rsidP="00320431">
      <w:pPr>
        <w:spacing w:after="0" w:line="360" w:lineRule="auto"/>
        <w:rPr>
          <w:rFonts w:ascii="Palatino Linotype" w:hAnsi="Palatino Linotype"/>
          <w:b/>
          <w:bCs/>
          <w:color w:val="000000"/>
          <w:sz w:val="22"/>
          <w:szCs w:val="22"/>
        </w:rPr>
      </w:pPr>
      <w:r w:rsidRPr="009B5A7D">
        <w:rPr>
          <w:rFonts w:ascii="Palatino Linotype" w:hAnsi="Palatino Linotype"/>
          <w:b/>
          <w:bCs/>
          <w:color w:val="000000"/>
          <w:sz w:val="22"/>
          <w:szCs w:val="22"/>
        </w:rPr>
        <w:t>A. English Language</w:t>
      </w:r>
    </w:p>
    <w:p w14:paraId="100D0A64" w14:textId="77777777" w:rsidR="00320431" w:rsidRPr="009B5A7D" w:rsidRDefault="00320431" w:rsidP="00320431">
      <w:pPr>
        <w:spacing w:after="0" w:line="360" w:lineRule="auto"/>
        <w:ind w:left="540" w:hanging="360"/>
        <w:rPr>
          <w:rFonts w:ascii="Palatino Linotype" w:eastAsia="Arial Unicode MS" w:hAnsi="Palatino Linotype"/>
          <w:iCs/>
          <w:color w:val="000000"/>
          <w:sz w:val="22"/>
          <w:szCs w:val="22"/>
        </w:rPr>
      </w:pPr>
      <w:r w:rsidRPr="009B5A7D">
        <w:rPr>
          <w:rFonts w:ascii="Palatino Linotype" w:eastAsia="Arial Unicode MS" w:hAnsi="Palatino Linotype"/>
          <w:iCs/>
          <w:color w:val="000000"/>
          <w:sz w:val="22"/>
          <w:szCs w:val="22"/>
        </w:rPr>
        <w:sym w:font="Wingdings" w:char="F026"/>
      </w:r>
      <w:r w:rsidRPr="009B5A7D">
        <w:rPr>
          <w:rFonts w:ascii="Palatino Linotype" w:eastAsia="Arial Unicode MS" w:hAnsi="Palatino Linotype"/>
          <w:iCs/>
          <w:color w:val="000000"/>
          <w:sz w:val="22"/>
          <w:szCs w:val="22"/>
        </w:rPr>
        <w:t xml:space="preserve"> Evans, V. (2000). </w:t>
      </w:r>
      <w:r w:rsidRPr="009B5A7D">
        <w:rPr>
          <w:rFonts w:ascii="Palatino Linotype" w:eastAsia="Arial Unicode MS" w:hAnsi="Palatino Linotype"/>
          <w:i/>
          <w:iCs/>
          <w:color w:val="000000"/>
          <w:sz w:val="22"/>
          <w:szCs w:val="22"/>
        </w:rPr>
        <w:t xml:space="preserve">Successful writing </w:t>
      </w:r>
      <w:r w:rsidRPr="009B5A7D">
        <w:rPr>
          <w:rFonts w:ascii="Palatino Linotype" w:eastAsia="Arial Unicode MS" w:hAnsi="Palatino Linotype"/>
          <w:iCs/>
          <w:color w:val="000000"/>
          <w:sz w:val="22"/>
          <w:szCs w:val="22"/>
        </w:rPr>
        <w:t xml:space="preserve">(Proficiency). Express Publishing. </w:t>
      </w:r>
    </w:p>
    <w:p w14:paraId="5F545D1E" w14:textId="77777777" w:rsidR="00320431" w:rsidRPr="009B5A7D" w:rsidRDefault="00320431" w:rsidP="00320431">
      <w:pPr>
        <w:spacing w:after="0" w:line="360" w:lineRule="auto"/>
        <w:ind w:left="540" w:hanging="360"/>
        <w:rPr>
          <w:rFonts w:ascii="Palatino Linotype" w:eastAsia="Arial Unicode MS" w:hAnsi="Palatino Linotype"/>
          <w:iCs/>
          <w:color w:val="000000"/>
          <w:sz w:val="22"/>
          <w:szCs w:val="22"/>
        </w:rPr>
      </w:pPr>
      <w:r w:rsidRPr="009B5A7D">
        <w:rPr>
          <w:rFonts w:ascii="Palatino Linotype" w:eastAsia="Arial Unicode MS" w:hAnsi="Palatino Linotype"/>
          <w:iCs/>
          <w:color w:val="000000"/>
          <w:sz w:val="22"/>
          <w:szCs w:val="22"/>
        </w:rPr>
        <w:sym w:font="Wingdings" w:char="F026"/>
      </w:r>
      <w:r w:rsidRPr="009B5A7D">
        <w:rPr>
          <w:rFonts w:ascii="Palatino Linotype" w:eastAsia="Arial Unicode MS" w:hAnsi="Palatino Linotype"/>
          <w:iCs/>
          <w:color w:val="000000"/>
          <w:sz w:val="22"/>
          <w:szCs w:val="22"/>
        </w:rPr>
        <w:t xml:space="preserve"> Forsyth, C &amp; Boukouvalas, C. (2013). </w:t>
      </w:r>
      <w:r w:rsidRPr="009B5A7D">
        <w:rPr>
          <w:rFonts w:ascii="Palatino Linotype" w:eastAsia="Arial Unicode MS" w:hAnsi="Palatino Linotype"/>
          <w:i/>
          <w:iCs/>
          <w:color w:val="000000"/>
          <w:sz w:val="22"/>
          <w:szCs w:val="22"/>
        </w:rPr>
        <w:t>Must have grammar and vocabulary</w:t>
      </w:r>
      <w:r w:rsidRPr="009B5A7D">
        <w:rPr>
          <w:rFonts w:ascii="Palatino Linotype" w:eastAsia="Arial Unicode MS" w:hAnsi="Palatino Linotype"/>
          <w:iCs/>
          <w:color w:val="000000"/>
          <w:sz w:val="22"/>
          <w:szCs w:val="22"/>
        </w:rPr>
        <w:t xml:space="preserve"> (for IELTS, TOEFL, TOEIC, BULATS). Archer editions.</w:t>
      </w:r>
    </w:p>
    <w:p w14:paraId="428529FB" w14:textId="77777777" w:rsidR="00320431" w:rsidRPr="009B5A7D" w:rsidRDefault="00320431" w:rsidP="00320431">
      <w:pPr>
        <w:spacing w:after="0" w:line="360" w:lineRule="auto"/>
        <w:ind w:left="540" w:hanging="360"/>
        <w:rPr>
          <w:rFonts w:ascii="Palatino Linotype" w:eastAsia="Arial Unicode MS" w:hAnsi="Palatino Linotype"/>
          <w:iCs/>
          <w:color w:val="000000"/>
          <w:sz w:val="22"/>
          <w:szCs w:val="22"/>
        </w:rPr>
      </w:pPr>
      <w:r w:rsidRPr="009B5A7D">
        <w:rPr>
          <w:rFonts w:ascii="Palatino Linotype" w:eastAsia="Arial Unicode MS" w:hAnsi="Palatino Linotype"/>
          <w:iCs/>
          <w:color w:val="000000"/>
          <w:sz w:val="22"/>
          <w:szCs w:val="22"/>
        </w:rPr>
        <w:sym w:font="Wingdings" w:char="F026"/>
      </w:r>
      <w:r w:rsidRPr="009B5A7D">
        <w:rPr>
          <w:rFonts w:ascii="Palatino Linotype" w:eastAsia="Arial Unicode MS" w:hAnsi="Palatino Linotype"/>
          <w:iCs/>
          <w:color w:val="000000"/>
          <w:sz w:val="22"/>
          <w:szCs w:val="22"/>
          <w:lang w:val="en-GB"/>
        </w:rPr>
        <w:t xml:space="preserve"> </w:t>
      </w:r>
      <w:r w:rsidRPr="009B5A7D">
        <w:rPr>
          <w:rFonts w:ascii="Palatino Linotype" w:eastAsia="Arial Unicode MS" w:hAnsi="Palatino Linotype"/>
          <w:i/>
          <w:iCs/>
          <w:color w:val="000000"/>
          <w:sz w:val="22"/>
          <w:szCs w:val="22"/>
        </w:rPr>
        <w:t>Merriam Webster’s Collegiate Dictionary</w:t>
      </w:r>
      <w:r w:rsidRPr="009B5A7D">
        <w:rPr>
          <w:rFonts w:ascii="Palatino Linotype" w:eastAsia="Arial Unicode MS" w:hAnsi="Palatino Linotype"/>
          <w:iCs/>
          <w:color w:val="000000"/>
          <w:sz w:val="22"/>
          <w:szCs w:val="22"/>
        </w:rPr>
        <w:t xml:space="preserve"> (2003. Eleventh Ed.). Springfield, Massachusets, USA: Merriam-Webster Inc.</w:t>
      </w:r>
    </w:p>
    <w:p w14:paraId="09A8531C" w14:textId="77777777" w:rsidR="00320431" w:rsidRPr="009B5A7D" w:rsidRDefault="00320431" w:rsidP="00320431">
      <w:pPr>
        <w:spacing w:after="0" w:line="360" w:lineRule="auto"/>
        <w:ind w:left="540" w:hanging="360"/>
        <w:rPr>
          <w:rFonts w:ascii="Palatino Linotype" w:eastAsia="Arial Unicode MS" w:hAnsi="Palatino Linotype"/>
          <w:iCs/>
          <w:color w:val="000000"/>
          <w:sz w:val="22"/>
          <w:szCs w:val="22"/>
        </w:rPr>
      </w:pPr>
      <w:r w:rsidRPr="009B5A7D">
        <w:rPr>
          <w:rFonts w:ascii="Palatino Linotype" w:eastAsia="Arial Unicode MS" w:hAnsi="Palatino Linotype"/>
          <w:iCs/>
          <w:color w:val="000000"/>
          <w:sz w:val="22"/>
          <w:szCs w:val="22"/>
        </w:rPr>
        <w:sym w:font="Wingdings" w:char="F026"/>
      </w:r>
      <w:r w:rsidRPr="009B5A7D">
        <w:rPr>
          <w:rFonts w:ascii="Palatino Linotype" w:eastAsia="Arial Unicode MS" w:hAnsi="Palatino Linotype"/>
          <w:iCs/>
          <w:color w:val="000000"/>
          <w:sz w:val="22"/>
          <w:szCs w:val="22"/>
        </w:rPr>
        <w:t xml:space="preserve"> Murphy, R. (1999). </w:t>
      </w:r>
      <w:r w:rsidRPr="009B5A7D">
        <w:rPr>
          <w:rFonts w:ascii="Palatino Linotype" w:eastAsia="Arial Unicode MS" w:hAnsi="Palatino Linotype"/>
          <w:i/>
          <w:iCs/>
          <w:color w:val="000000"/>
          <w:sz w:val="22"/>
          <w:szCs w:val="22"/>
        </w:rPr>
        <w:t xml:space="preserve">Advanced grammar in use </w:t>
      </w:r>
      <w:r w:rsidRPr="009B5A7D">
        <w:rPr>
          <w:rFonts w:ascii="Palatino Linotype" w:eastAsia="Arial Unicode MS" w:hAnsi="Palatino Linotype"/>
          <w:iCs/>
          <w:color w:val="000000"/>
          <w:sz w:val="22"/>
          <w:szCs w:val="22"/>
        </w:rPr>
        <w:t>(A self study reference and practice book for advanced students of English). Cambridge, UK: Cambridge University Press.</w:t>
      </w:r>
    </w:p>
    <w:p w14:paraId="1989133E" w14:textId="77777777" w:rsidR="00320431" w:rsidRPr="009B5A7D" w:rsidRDefault="00320431" w:rsidP="00320431">
      <w:pPr>
        <w:spacing w:after="0" w:line="360" w:lineRule="auto"/>
        <w:ind w:left="540" w:hanging="360"/>
        <w:rPr>
          <w:rFonts w:ascii="Palatino Linotype" w:eastAsia="Arial Unicode MS" w:hAnsi="Palatino Linotype"/>
          <w:iCs/>
          <w:color w:val="000000"/>
          <w:sz w:val="22"/>
          <w:szCs w:val="22"/>
        </w:rPr>
      </w:pPr>
      <w:r w:rsidRPr="009B5A7D">
        <w:rPr>
          <w:rFonts w:ascii="Palatino Linotype" w:eastAsia="Arial Unicode MS" w:hAnsi="Palatino Linotype"/>
          <w:iCs/>
          <w:color w:val="000000"/>
          <w:sz w:val="22"/>
          <w:szCs w:val="22"/>
        </w:rPr>
        <w:sym w:font="Wingdings" w:char="F026"/>
      </w:r>
      <w:r w:rsidRPr="009B5A7D">
        <w:rPr>
          <w:rFonts w:ascii="Palatino Linotype" w:eastAsia="Arial Unicode MS" w:hAnsi="Palatino Linotype"/>
          <w:iCs/>
          <w:color w:val="000000"/>
          <w:sz w:val="22"/>
          <w:szCs w:val="22"/>
        </w:rPr>
        <w:t xml:space="preserve"> Side, R. &amp; Wellman, G. (1999). </w:t>
      </w:r>
      <w:r w:rsidRPr="009B5A7D">
        <w:rPr>
          <w:rFonts w:ascii="Palatino Linotype" w:eastAsia="Arial Unicode MS" w:hAnsi="Palatino Linotype"/>
          <w:i/>
          <w:iCs/>
          <w:color w:val="000000"/>
          <w:sz w:val="22"/>
          <w:szCs w:val="22"/>
        </w:rPr>
        <w:t>Grammar and Vocabulary for Cambridge Advanced and Proficiency</w:t>
      </w:r>
      <w:r w:rsidRPr="009B5A7D">
        <w:rPr>
          <w:rFonts w:ascii="Palatino Linotype" w:eastAsia="Arial Unicode MS" w:hAnsi="Palatino Linotype"/>
          <w:iCs/>
          <w:color w:val="000000"/>
          <w:sz w:val="22"/>
          <w:szCs w:val="22"/>
        </w:rPr>
        <w:t xml:space="preserve">. Longman. </w:t>
      </w:r>
    </w:p>
    <w:p w14:paraId="3AB40299" w14:textId="77777777" w:rsidR="00320431" w:rsidRPr="009B5A7D" w:rsidRDefault="00320431" w:rsidP="00320431">
      <w:pPr>
        <w:spacing w:after="0" w:line="360" w:lineRule="auto"/>
        <w:ind w:left="540" w:hanging="360"/>
        <w:rPr>
          <w:rFonts w:ascii="Palatino Linotype" w:eastAsia="Arial Unicode MS" w:hAnsi="Palatino Linotype"/>
          <w:iCs/>
          <w:color w:val="000000"/>
          <w:sz w:val="22"/>
          <w:szCs w:val="22"/>
        </w:rPr>
      </w:pPr>
      <w:r w:rsidRPr="009B5A7D">
        <w:rPr>
          <w:rFonts w:ascii="Palatino Linotype" w:eastAsia="Arial Unicode MS" w:hAnsi="Palatino Linotype"/>
          <w:iCs/>
          <w:color w:val="000000"/>
          <w:sz w:val="22"/>
          <w:szCs w:val="22"/>
        </w:rPr>
        <w:sym w:font="Wingdings" w:char="F026"/>
      </w:r>
      <w:r w:rsidRPr="009B5A7D">
        <w:rPr>
          <w:rFonts w:ascii="Palatino Linotype" w:eastAsia="Arial Unicode MS" w:hAnsi="Palatino Linotype"/>
          <w:iCs/>
          <w:color w:val="000000"/>
          <w:sz w:val="22"/>
          <w:szCs w:val="22"/>
          <w:lang w:val="en-GB"/>
        </w:rPr>
        <w:t xml:space="preserve"> </w:t>
      </w:r>
      <w:r w:rsidRPr="009B5A7D">
        <w:rPr>
          <w:rFonts w:ascii="Palatino Linotype" w:eastAsia="Arial Unicode MS" w:hAnsi="Palatino Linotype"/>
          <w:iCs/>
          <w:color w:val="000000"/>
          <w:sz w:val="22"/>
          <w:szCs w:val="22"/>
        </w:rPr>
        <w:t>Stavropoulos</w:t>
      </w:r>
      <w:r w:rsidRPr="009B5A7D">
        <w:rPr>
          <w:rFonts w:ascii="Palatino Linotype" w:eastAsia="Arial Unicode MS" w:hAnsi="Palatino Linotype"/>
          <w:iCs/>
          <w:color w:val="000000"/>
          <w:sz w:val="22"/>
          <w:szCs w:val="22"/>
          <w:lang w:val="en-GB"/>
        </w:rPr>
        <w:t xml:space="preserve">, </w:t>
      </w:r>
      <w:r w:rsidRPr="009B5A7D">
        <w:rPr>
          <w:rFonts w:ascii="Palatino Linotype" w:eastAsia="Arial Unicode MS" w:hAnsi="Palatino Linotype"/>
          <w:iCs/>
          <w:color w:val="000000"/>
          <w:sz w:val="22"/>
          <w:szCs w:val="22"/>
        </w:rPr>
        <w:t>D</w:t>
      </w:r>
      <w:r w:rsidRPr="009B5A7D">
        <w:rPr>
          <w:rFonts w:ascii="Palatino Linotype" w:eastAsia="Arial Unicode MS" w:hAnsi="Palatino Linotype"/>
          <w:iCs/>
          <w:color w:val="000000"/>
          <w:sz w:val="22"/>
          <w:szCs w:val="22"/>
          <w:lang w:val="en-GB"/>
        </w:rPr>
        <w:t xml:space="preserve">. </w:t>
      </w:r>
      <w:r w:rsidRPr="009B5A7D">
        <w:rPr>
          <w:rFonts w:ascii="Palatino Linotype" w:eastAsia="Arial Unicode MS" w:hAnsi="Palatino Linotype"/>
          <w:iCs/>
          <w:color w:val="000000"/>
          <w:sz w:val="22"/>
          <w:szCs w:val="22"/>
        </w:rPr>
        <w:t>N. (</w:t>
      </w:r>
      <w:r w:rsidRPr="009B5A7D">
        <w:rPr>
          <w:rFonts w:ascii="Palatino Linotype" w:hAnsi="Palatino Linotype"/>
          <w:color w:val="000000"/>
          <w:sz w:val="22"/>
          <w:szCs w:val="22"/>
          <w:lang w:val="en-GB"/>
        </w:rPr>
        <w:t xml:space="preserve">2009). </w:t>
      </w:r>
      <w:r w:rsidRPr="009B5A7D">
        <w:rPr>
          <w:rFonts w:ascii="Palatino Linotype" w:eastAsia="Arial Unicode MS" w:hAnsi="Palatino Linotype"/>
          <w:i/>
          <w:iCs/>
          <w:color w:val="000000"/>
          <w:sz w:val="22"/>
          <w:szCs w:val="22"/>
        </w:rPr>
        <w:t xml:space="preserve">Oxford Greek-English learner’s dictionary. </w:t>
      </w:r>
      <w:r w:rsidRPr="009B5A7D">
        <w:rPr>
          <w:rFonts w:ascii="Palatino Linotype" w:eastAsia="Arial Unicode MS" w:hAnsi="Palatino Linotype"/>
          <w:iCs/>
          <w:color w:val="000000"/>
          <w:sz w:val="22"/>
          <w:szCs w:val="22"/>
        </w:rPr>
        <w:t>Oxford, UK: Oxford University Press.</w:t>
      </w:r>
    </w:p>
    <w:p w14:paraId="26D46F97" w14:textId="77777777" w:rsidR="00320431" w:rsidRPr="009B5A7D" w:rsidRDefault="00320431" w:rsidP="00320431">
      <w:pPr>
        <w:spacing w:after="0" w:line="360" w:lineRule="auto"/>
        <w:ind w:left="540" w:hanging="360"/>
        <w:rPr>
          <w:rFonts w:ascii="Palatino Linotype" w:eastAsia="Arial Unicode MS" w:hAnsi="Palatino Linotype"/>
          <w:iCs/>
          <w:color w:val="000000"/>
          <w:sz w:val="22"/>
          <w:szCs w:val="22"/>
        </w:rPr>
      </w:pPr>
      <w:r w:rsidRPr="009B5A7D">
        <w:rPr>
          <w:rFonts w:ascii="Palatino Linotype" w:eastAsia="Arial Unicode MS" w:hAnsi="Palatino Linotype"/>
          <w:iCs/>
          <w:color w:val="000000"/>
          <w:sz w:val="22"/>
          <w:szCs w:val="22"/>
        </w:rPr>
        <w:sym w:font="Wingdings" w:char="F026"/>
      </w:r>
      <w:r w:rsidRPr="009B5A7D">
        <w:rPr>
          <w:rFonts w:ascii="Palatino Linotype" w:eastAsia="Arial Unicode MS" w:hAnsi="Palatino Linotype"/>
          <w:iCs/>
          <w:color w:val="000000"/>
          <w:sz w:val="22"/>
          <w:szCs w:val="22"/>
          <w:lang w:val="en-GB"/>
        </w:rPr>
        <w:t xml:space="preserve"> </w:t>
      </w:r>
      <w:r w:rsidRPr="009B5A7D">
        <w:rPr>
          <w:rFonts w:ascii="Palatino Linotype" w:eastAsia="Arial Unicode MS" w:hAnsi="Palatino Linotype"/>
          <w:iCs/>
          <w:color w:val="000000"/>
          <w:sz w:val="22"/>
          <w:szCs w:val="22"/>
        </w:rPr>
        <w:t>Stavropoulos</w:t>
      </w:r>
      <w:r w:rsidRPr="009B5A7D">
        <w:rPr>
          <w:rFonts w:ascii="Palatino Linotype" w:eastAsia="Arial Unicode MS" w:hAnsi="Palatino Linotype"/>
          <w:iCs/>
          <w:color w:val="000000"/>
          <w:sz w:val="22"/>
          <w:szCs w:val="22"/>
          <w:lang w:val="en-GB"/>
        </w:rPr>
        <w:t xml:space="preserve">, </w:t>
      </w:r>
      <w:r w:rsidRPr="009B5A7D">
        <w:rPr>
          <w:rFonts w:ascii="Palatino Linotype" w:eastAsia="Arial Unicode MS" w:hAnsi="Palatino Linotype"/>
          <w:iCs/>
          <w:color w:val="000000"/>
          <w:sz w:val="22"/>
          <w:szCs w:val="22"/>
        </w:rPr>
        <w:t>D</w:t>
      </w:r>
      <w:r w:rsidRPr="009B5A7D">
        <w:rPr>
          <w:rFonts w:ascii="Palatino Linotype" w:eastAsia="Arial Unicode MS" w:hAnsi="Palatino Linotype"/>
          <w:iCs/>
          <w:color w:val="000000"/>
          <w:sz w:val="22"/>
          <w:szCs w:val="22"/>
          <w:lang w:val="en-GB"/>
        </w:rPr>
        <w:t xml:space="preserve">. </w:t>
      </w:r>
      <w:r w:rsidRPr="009B5A7D">
        <w:rPr>
          <w:rFonts w:ascii="Palatino Linotype" w:eastAsia="Arial Unicode MS" w:hAnsi="Palatino Linotype"/>
          <w:iCs/>
          <w:color w:val="000000"/>
          <w:sz w:val="22"/>
          <w:szCs w:val="22"/>
        </w:rPr>
        <w:t>N. (</w:t>
      </w:r>
      <w:r w:rsidRPr="009B5A7D">
        <w:rPr>
          <w:rFonts w:ascii="Palatino Linotype" w:hAnsi="Palatino Linotype"/>
          <w:color w:val="000000"/>
          <w:sz w:val="22"/>
          <w:szCs w:val="22"/>
          <w:lang w:val="en-GB"/>
        </w:rPr>
        <w:t xml:space="preserve">2011). </w:t>
      </w:r>
      <w:r w:rsidRPr="009B5A7D">
        <w:rPr>
          <w:rFonts w:ascii="Palatino Linotype" w:eastAsia="Arial Unicode MS" w:hAnsi="Palatino Linotype"/>
          <w:i/>
          <w:iCs/>
          <w:color w:val="000000"/>
          <w:sz w:val="22"/>
          <w:szCs w:val="22"/>
        </w:rPr>
        <w:t xml:space="preserve">Oxford English-Greek learner’s dictionary. </w:t>
      </w:r>
      <w:r w:rsidRPr="009B5A7D">
        <w:rPr>
          <w:rFonts w:ascii="Palatino Linotype" w:eastAsia="Arial Unicode MS" w:hAnsi="Palatino Linotype"/>
          <w:iCs/>
          <w:color w:val="000000"/>
          <w:sz w:val="22"/>
          <w:szCs w:val="22"/>
        </w:rPr>
        <w:t>Oxford, UK: Oxford University Press.</w:t>
      </w:r>
    </w:p>
    <w:p w14:paraId="3EC9BCB0" w14:textId="77777777" w:rsidR="00320431" w:rsidRPr="009B5A7D" w:rsidRDefault="00320431" w:rsidP="00320431">
      <w:pPr>
        <w:spacing w:after="0" w:line="360" w:lineRule="auto"/>
        <w:ind w:left="540" w:hanging="360"/>
        <w:rPr>
          <w:rFonts w:ascii="Palatino Linotype" w:eastAsia="Arial Unicode MS" w:hAnsi="Palatino Linotype"/>
          <w:iCs/>
          <w:color w:val="000000"/>
          <w:sz w:val="22"/>
          <w:szCs w:val="22"/>
        </w:rPr>
      </w:pPr>
      <w:r w:rsidRPr="009B5A7D">
        <w:rPr>
          <w:rFonts w:ascii="Palatino Linotype" w:eastAsia="Arial Unicode MS" w:hAnsi="Palatino Linotype"/>
          <w:iCs/>
          <w:color w:val="000000"/>
          <w:sz w:val="22"/>
          <w:szCs w:val="22"/>
        </w:rPr>
        <w:sym w:font="Wingdings" w:char="F026"/>
      </w:r>
      <w:r w:rsidRPr="009B5A7D">
        <w:rPr>
          <w:rFonts w:ascii="Palatino Linotype" w:eastAsia="Arial Unicode MS" w:hAnsi="Palatino Linotype"/>
          <w:iCs/>
          <w:color w:val="000000"/>
          <w:sz w:val="22"/>
          <w:szCs w:val="22"/>
          <w:lang w:val="en-GB"/>
        </w:rPr>
        <w:t xml:space="preserve"> Tyler, A. (2010). </w:t>
      </w:r>
      <w:r w:rsidRPr="009B5A7D">
        <w:rPr>
          <w:rFonts w:ascii="Palatino Linotype" w:eastAsia="Arial Unicode MS" w:hAnsi="Palatino Linotype"/>
          <w:i/>
          <w:iCs/>
          <w:color w:val="000000"/>
          <w:sz w:val="22"/>
          <w:szCs w:val="22"/>
          <w:lang w:val="en-GB"/>
        </w:rPr>
        <w:t xml:space="preserve">ECPE Honors </w:t>
      </w:r>
      <w:r w:rsidRPr="009B5A7D">
        <w:rPr>
          <w:rFonts w:ascii="Palatino Linotype" w:eastAsia="Arial Unicode MS" w:hAnsi="Palatino Linotype"/>
          <w:iCs/>
          <w:color w:val="000000"/>
          <w:sz w:val="22"/>
          <w:szCs w:val="22"/>
          <w:lang w:val="en-GB"/>
        </w:rPr>
        <w:t>(Student’s book). Limassol, Cyprus: Burlington books.</w:t>
      </w:r>
    </w:p>
    <w:p w14:paraId="5C5874B1" w14:textId="77777777" w:rsidR="00320431" w:rsidRPr="009B5A7D" w:rsidRDefault="00320431" w:rsidP="00320431">
      <w:pPr>
        <w:spacing w:after="0" w:line="360" w:lineRule="auto"/>
        <w:ind w:left="540" w:hanging="360"/>
        <w:rPr>
          <w:rFonts w:ascii="Palatino Linotype" w:eastAsia="Arial Unicode MS" w:hAnsi="Palatino Linotype"/>
          <w:b/>
          <w:i/>
          <w:iCs/>
          <w:color w:val="000000"/>
          <w:sz w:val="22"/>
          <w:szCs w:val="22"/>
          <w:lang w:val="en-GB"/>
        </w:rPr>
      </w:pPr>
      <w:r w:rsidRPr="009B5A7D">
        <w:rPr>
          <w:rFonts w:ascii="Palatino Linotype" w:eastAsia="Arial Unicode MS" w:hAnsi="Palatino Linotype"/>
          <w:b/>
          <w:i/>
          <w:iCs/>
          <w:color w:val="000000"/>
          <w:sz w:val="22"/>
          <w:szCs w:val="22"/>
          <w:lang w:val="en-GB"/>
        </w:rPr>
        <w:t>e-books</w:t>
      </w:r>
    </w:p>
    <w:p w14:paraId="48819273" w14:textId="77777777" w:rsidR="00320431" w:rsidRPr="009B5A7D" w:rsidRDefault="00320431" w:rsidP="00320431">
      <w:pPr>
        <w:spacing w:after="0" w:line="360" w:lineRule="auto"/>
        <w:ind w:left="540" w:hanging="360"/>
        <w:rPr>
          <w:rFonts w:ascii="Palatino Linotype" w:eastAsia="Arial Unicode MS" w:hAnsi="Palatino Linotype"/>
          <w:iCs/>
          <w:color w:val="000000"/>
          <w:sz w:val="22"/>
          <w:szCs w:val="22"/>
        </w:rPr>
      </w:pPr>
      <w:r w:rsidRPr="009B5A7D">
        <w:rPr>
          <w:rFonts w:ascii="Palatino Linotype" w:eastAsia="Arial Unicode MS" w:hAnsi="Palatino Linotype"/>
          <w:iCs/>
          <w:color w:val="000000"/>
          <w:sz w:val="22"/>
          <w:szCs w:val="22"/>
        </w:rPr>
        <w:sym w:font="Wingdings" w:char="F026"/>
      </w:r>
      <w:r w:rsidRPr="009B5A7D">
        <w:rPr>
          <w:rFonts w:ascii="Palatino Linotype" w:eastAsia="Arial Unicode MS" w:hAnsi="Palatino Linotype"/>
          <w:iCs/>
          <w:color w:val="000000"/>
          <w:sz w:val="22"/>
          <w:szCs w:val="22"/>
        </w:rPr>
        <w:t xml:space="preserve"> Dendrinos, B &amp; Mitsikopoulou, B. (Editors). </w:t>
      </w:r>
      <w:r w:rsidRPr="009B5A7D">
        <w:rPr>
          <w:rFonts w:ascii="Palatino Linotype" w:eastAsia="Arial Unicode MS" w:hAnsi="Palatino Linotype"/>
          <w:i/>
          <w:iCs/>
          <w:color w:val="000000"/>
          <w:sz w:val="22"/>
          <w:szCs w:val="22"/>
        </w:rPr>
        <w:t xml:space="preserve">Exam preparation in school </w:t>
      </w:r>
      <w:r w:rsidRPr="009B5A7D">
        <w:rPr>
          <w:rFonts w:ascii="Palatino Linotype" w:eastAsia="Arial Unicode MS" w:hAnsi="Palatino Linotype"/>
          <w:iCs/>
          <w:color w:val="000000"/>
          <w:sz w:val="22"/>
          <w:szCs w:val="22"/>
        </w:rPr>
        <w:t>(The C1 level exam in English. Student’s book). Athens: RCeL Publications.</w:t>
      </w:r>
    </w:p>
    <w:p w14:paraId="2DDC320D" w14:textId="77777777" w:rsidR="00320431" w:rsidRPr="009B5A7D" w:rsidRDefault="00320431" w:rsidP="00320431">
      <w:pPr>
        <w:spacing w:after="0" w:line="360" w:lineRule="auto"/>
        <w:ind w:left="540" w:hanging="360"/>
        <w:rPr>
          <w:rFonts w:ascii="Palatino Linotype" w:eastAsia="Arial Unicode MS" w:hAnsi="Palatino Linotype"/>
          <w:iCs/>
          <w:color w:val="000000"/>
          <w:sz w:val="22"/>
          <w:szCs w:val="22"/>
        </w:rPr>
      </w:pPr>
      <w:r w:rsidRPr="009B5A7D">
        <w:rPr>
          <w:rFonts w:ascii="Palatino Linotype" w:eastAsia="Arial Unicode MS" w:hAnsi="Palatino Linotype"/>
          <w:iCs/>
          <w:color w:val="000000"/>
          <w:sz w:val="22"/>
          <w:szCs w:val="22"/>
        </w:rPr>
        <w:t>Διαθέσιμο στο:</w:t>
      </w:r>
    </w:p>
    <w:p w14:paraId="7378E241" w14:textId="77777777" w:rsidR="00320431" w:rsidRPr="009B5A7D" w:rsidRDefault="002A5094" w:rsidP="00320431">
      <w:pPr>
        <w:spacing w:after="0" w:line="360" w:lineRule="auto"/>
        <w:ind w:left="540" w:hanging="360"/>
        <w:rPr>
          <w:rFonts w:ascii="Palatino Linotype" w:eastAsia="Arial Unicode MS" w:hAnsi="Palatino Linotype"/>
          <w:iCs/>
          <w:color w:val="000000"/>
          <w:sz w:val="22"/>
          <w:szCs w:val="22"/>
          <w:lang w:val="en-GB"/>
        </w:rPr>
      </w:pPr>
      <w:hyperlink r:id="rId48" w:history="1">
        <w:r w:rsidR="00320431" w:rsidRPr="009B5A7D">
          <w:rPr>
            <w:rStyle w:val="-"/>
            <w:rFonts w:ascii="Palatino Linotype" w:eastAsia="Arial Unicode MS" w:hAnsi="Palatino Linotype"/>
            <w:iCs/>
            <w:color w:val="000000"/>
            <w:sz w:val="22"/>
            <w:szCs w:val="22"/>
            <w:lang w:val="en-GB"/>
          </w:rPr>
          <w:t>http</w:t>
        </w:r>
        <w:r w:rsidR="00320431" w:rsidRPr="009B5A7D">
          <w:rPr>
            <w:rStyle w:val="-"/>
            <w:rFonts w:ascii="Palatino Linotype" w:eastAsia="Arial Unicode MS" w:hAnsi="Palatino Linotype"/>
            <w:iCs/>
            <w:color w:val="000000"/>
            <w:sz w:val="22"/>
            <w:szCs w:val="22"/>
          </w:rPr>
          <w:t>://</w:t>
        </w:r>
        <w:r w:rsidR="00320431" w:rsidRPr="009B5A7D">
          <w:rPr>
            <w:rStyle w:val="-"/>
            <w:rFonts w:ascii="Palatino Linotype" w:eastAsia="Arial Unicode MS" w:hAnsi="Palatino Linotype"/>
            <w:iCs/>
            <w:color w:val="000000"/>
            <w:sz w:val="22"/>
            <w:szCs w:val="22"/>
            <w:lang w:val="en-GB"/>
          </w:rPr>
          <w:t>rcel</w:t>
        </w:r>
        <w:r w:rsidR="00320431" w:rsidRPr="009B5A7D">
          <w:rPr>
            <w:rStyle w:val="-"/>
            <w:rFonts w:ascii="Palatino Linotype" w:eastAsia="Arial Unicode MS" w:hAnsi="Palatino Linotype"/>
            <w:iCs/>
            <w:color w:val="000000"/>
            <w:sz w:val="22"/>
            <w:szCs w:val="22"/>
          </w:rPr>
          <w:t>.</w:t>
        </w:r>
        <w:r w:rsidR="00320431" w:rsidRPr="009B5A7D">
          <w:rPr>
            <w:rStyle w:val="-"/>
            <w:rFonts w:ascii="Palatino Linotype" w:eastAsia="Arial Unicode MS" w:hAnsi="Palatino Linotype"/>
            <w:iCs/>
            <w:color w:val="000000"/>
            <w:sz w:val="22"/>
            <w:szCs w:val="22"/>
            <w:lang w:val="en-GB"/>
          </w:rPr>
          <w:t>enl</w:t>
        </w:r>
        <w:r w:rsidR="00320431" w:rsidRPr="009B5A7D">
          <w:rPr>
            <w:rStyle w:val="-"/>
            <w:rFonts w:ascii="Palatino Linotype" w:eastAsia="Arial Unicode MS" w:hAnsi="Palatino Linotype"/>
            <w:iCs/>
            <w:color w:val="000000"/>
            <w:sz w:val="22"/>
            <w:szCs w:val="22"/>
          </w:rPr>
          <w:t>.</w:t>
        </w:r>
        <w:r w:rsidR="00320431" w:rsidRPr="009B5A7D">
          <w:rPr>
            <w:rStyle w:val="-"/>
            <w:rFonts w:ascii="Palatino Linotype" w:eastAsia="Arial Unicode MS" w:hAnsi="Palatino Linotype"/>
            <w:iCs/>
            <w:color w:val="000000"/>
            <w:sz w:val="22"/>
            <w:szCs w:val="22"/>
            <w:lang w:val="en-GB"/>
          </w:rPr>
          <w:t>uoa</w:t>
        </w:r>
        <w:r w:rsidR="00320431" w:rsidRPr="009B5A7D">
          <w:rPr>
            <w:rStyle w:val="-"/>
            <w:rFonts w:ascii="Palatino Linotype" w:eastAsia="Arial Unicode MS" w:hAnsi="Palatino Linotype"/>
            <w:iCs/>
            <w:color w:val="000000"/>
            <w:sz w:val="22"/>
            <w:szCs w:val="22"/>
          </w:rPr>
          <w:t>.</w:t>
        </w:r>
        <w:r w:rsidR="00320431" w:rsidRPr="009B5A7D">
          <w:rPr>
            <w:rStyle w:val="-"/>
            <w:rFonts w:ascii="Palatino Linotype" w:eastAsia="Arial Unicode MS" w:hAnsi="Palatino Linotype"/>
            <w:iCs/>
            <w:color w:val="000000"/>
            <w:sz w:val="22"/>
            <w:szCs w:val="22"/>
            <w:lang w:val="en-GB"/>
          </w:rPr>
          <w:t>gr</w:t>
        </w:r>
        <w:r w:rsidR="00320431" w:rsidRPr="009B5A7D">
          <w:rPr>
            <w:rStyle w:val="-"/>
            <w:rFonts w:ascii="Palatino Linotype" w:eastAsia="Arial Unicode MS" w:hAnsi="Palatino Linotype"/>
            <w:iCs/>
            <w:color w:val="000000"/>
            <w:sz w:val="22"/>
            <w:szCs w:val="22"/>
          </w:rPr>
          <w:t>/</w:t>
        </w:r>
        <w:r w:rsidR="00320431" w:rsidRPr="009B5A7D">
          <w:rPr>
            <w:rStyle w:val="-"/>
            <w:rFonts w:ascii="Palatino Linotype" w:eastAsia="Arial Unicode MS" w:hAnsi="Palatino Linotype"/>
            <w:iCs/>
            <w:color w:val="000000"/>
            <w:sz w:val="22"/>
            <w:szCs w:val="22"/>
            <w:lang w:val="en-GB"/>
          </w:rPr>
          <w:t>kpgeschool</w:t>
        </w:r>
        <w:r w:rsidR="00320431" w:rsidRPr="009B5A7D">
          <w:rPr>
            <w:rStyle w:val="-"/>
            <w:rFonts w:ascii="Palatino Linotype" w:eastAsia="Arial Unicode MS" w:hAnsi="Palatino Linotype"/>
            <w:iCs/>
            <w:color w:val="000000"/>
            <w:sz w:val="22"/>
            <w:szCs w:val="22"/>
          </w:rPr>
          <w:t>/</w:t>
        </w:r>
        <w:r w:rsidR="00320431" w:rsidRPr="009B5A7D">
          <w:rPr>
            <w:rStyle w:val="-"/>
            <w:rFonts w:ascii="Palatino Linotype" w:eastAsia="Arial Unicode MS" w:hAnsi="Palatino Linotype"/>
            <w:iCs/>
            <w:color w:val="000000"/>
            <w:sz w:val="22"/>
            <w:szCs w:val="22"/>
            <w:lang w:val="en-GB"/>
          </w:rPr>
          <w:t>images</w:t>
        </w:r>
        <w:r w:rsidR="00320431" w:rsidRPr="009B5A7D">
          <w:rPr>
            <w:rStyle w:val="-"/>
            <w:rFonts w:ascii="Palatino Linotype" w:eastAsia="Arial Unicode MS" w:hAnsi="Palatino Linotype"/>
            <w:iCs/>
            <w:color w:val="000000"/>
            <w:sz w:val="22"/>
            <w:szCs w:val="22"/>
          </w:rPr>
          <w:t>/</w:t>
        </w:r>
        <w:r w:rsidR="00320431" w:rsidRPr="009B5A7D">
          <w:rPr>
            <w:rStyle w:val="-"/>
            <w:rFonts w:ascii="Palatino Linotype" w:eastAsia="Arial Unicode MS" w:hAnsi="Palatino Linotype"/>
            <w:iCs/>
            <w:color w:val="000000"/>
            <w:sz w:val="22"/>
            <w:szCs w:val="22"/>
            <w:lang w:val="en-GB"/>
          </w:rPr>
          <w:t>pdf</w:t>
        </w:r>
        <w:r w:rsidR="00320431" w:rsidRPr="009B5A7D">
          <w:rPr>
            <w:rStyle w:val="-"/>
            <w:rFonts w:ascii="Palatino Linotype" w:eastAsia="Arial Unicode MS" w:hAnsi="Palatino Linotype"/>
            <w:iCs/>
            <w:color w:val="000000"/>
            <w:sz w:val="22"/>
            <w:szCs w:val="22"/>
          </w:rPr>
          <w:t>_</w:t>
        </w:r>
        <w:r w:rsidR="00320431" w:rsidRPr="009B5A7D">
          <w:rPr>
            <w:rStyle w:val="-"/>
            <w:rFonts w:ascii="Palatino Linotype" w:eastAsia="Arial Unicode MS" w:hAnsi="Palatino Linotype"/>
            <w:iCs/>
            <w:color w:val="000000"/>
            <w:sz w:val="22"/>
            <w:szCs w:val="22"/>
            <w:lang w:val="en-GB"/>
          </w:rPr>
          <w:t>files</w:t>
        </w:r>
        <w:r w:rsidR="00320431" w:rsidRPr="009B5A7D">
          <w:rPr>
            <w:rStyle w:val="-"/>
            <w:rFonts w:ascii="Palatino Linotype" w:eastAsia="Arial Unicode MS" w:hAnsi="Palatino Linotype"/>
            <w:iCs/>
            <w:color w:val="000000"/>
            <w:sz w:val="22"/>
            <w:szCs w:val="22"/>
          </w:rPr>
          <w:t>/</w:t>
        </w:r>
        <w:r w:rsidR="00320431" w:rsidRPr="009B5A7D">
          <w:rPr>
            <w:rStyle w:val="-"/>
            <w:rFonts w:ascii="Palatino Linotype" w:eastAsia="Arial Unicode MS" w:hAnsi="Palatino Linotype"/>
            <w:iCs/>
            <w:color w:val="000000"/>
            <w:sz w:val="22"/>
            <w:szCs w:val="22"/>
            <w:lang w:val="en-GB"/>
          </w:rPr>
          <w:t>C</w:t>
        </w:r>
        <w:r w:rsidR="00320431" w:rsidRPr="009B5A7D">
          <w:rPr>
            <w:rStyle w:val="-"/>
            <w:rFonts w:ascii="Palatino Linotype" w:eastAsia="Arial Unicode MS" w:hAnsi="Palatino Linotype"/>
            <w:iCs/>
            <w:color w:val="000000"/>
            <w:sz w:val="22"/>
            <w:szCs w:val="22"/>
          </w:rPr>
          <w:t>1_</w:t>
        </w:r>
        <w:r w:rsidR="00320431" w:rsidRPr="009B5A7D">
          <w:rPr>
            <w:rStyle w:val="-"/>
            <w:rFonts w:ascii="Palatino Linotype" w:eastAsia="Arial Unicode MS" w:hAnsi="Palatino Linotype"/>
            <w:iCs/>
            <w:color w:val="000000"/>
            <w:sz w:val="22"/>
            <w:szCs w:val="22"/>
            <w:lang w:val="en-GB"/>
          </w:rPr>
          <w:t>Students</w:t>
        </w:r>
        <w:r w:rsidR="00320431" w:rsidRPr="009B5A7D">
          <w:rPr>
            <w:rStyle w:val="-"/>
            <w:rFonts w:ascii="Palatino Linotype" w:eastAsia="Arial Unicode MS" w:hAnsi="Palatino Linotype"/>
            <w:iCs/>
            <w:color w:val="000000"/>
            <w:sz w:val="22"/>
            <w:szCs w:val="22"/>
          </w:rPr>
          <w:t>_</w:t>
        </w:r>
        <w:r w:rsidR="00320431" w:rsidRPr="009B5A7D">
          <w:rPr>
            <w:rStyle w:val="-"/>
            <w:rFonts w:ascii="Palatino Linotype" w:eastAsia="Arial Unicode MS" w:hAnsi="Palatino Linotype"/>
            <w:iCs/>
            <w:color w:val="000000"/>
            <w:sz w:val="22"/>
            <w:szCs w:val="22"/>
            <w:lang w:val="en-GB"/>
          </w:rPr>
          <w:t>Book</w:t>
        </w:r>
        <w:r w:rsidR="00320431" w:rsidRPr="009B5A7D">
          <w:rPr>
            <w:rStyle w:val="-"/>
            <w:rFonts w:ascii="Palatino Linotype" w:eastAsia="Arial Unicode MS" w:hAnsi="Palatino Linotype"/>
            <w:iCs/>
            <w:color w:val="000000"/>
            <w:sz w:val="22"/>
            <w:szCs w:val="22"/>
          </w:rPr>
          <w:t>_</w:t>
        </w:r>
        <w:r w:rsidR="00320431" w:rsidRPr="009B5A7D">
          <w:rPr>
            <w:rStyle w:val="-"/>
            <w:rFonts w:ascii="Palatino Linotype" w:eastAsia="Arial Unicode MS" w:hAnsi="Palatino Linotype"/>
            <w:iCs/>
            <w:color w:val="000000"/>
            <w:sz w:val="22"/>
            <w:szCs w:val="22"/>
            <w:lang w:val="en-GB"/>
          </w:rPr>
          <w:t>English</w:t>
        </w:r>
        <w:r w:rsidR="00320431" w:rsidRPr="009B5A7D">
          <w:rPr>
            <w:rStyle w:val="-"/>
            <w:rFonts w:ascii="Palatino Linotype" w:eastAsia="Arial Unicode MS" w:hAnsi="Palatino Linotype"/>
            <w:iCs/>
            <w:color w:val="000000"/>
            <w:sz w:val="22"/>
            <w:szCs w:val="22"/>
          </w:rPr>
          <w:t>.</w:t>
        </w:r>
        <w:r w:rsidR="00320431" w:rsidRPr="009B5A7D">
          <w:rPr>
            <w:rStyle w:val="-"/>
            <w:rFonts w:ascii="Palatino Linotype" w:eastAsia="Arial Unicode MS" w:hAnsi="Palatino Linotype"/>
            <w:iCs/>
            <w:color w:val="000000"/>
            <w:sz w:val="22"/>
            <w:szCs w:val="22"/>
            <w:lang w:val="en-GB"/>
          </w:rPr>
          <w:t>pdf</w:t>
        </w:r>
      </w:hyperlink>
    </w:p>
    <w:p w14:paraId="7F8CC707" w14:textId="77777777" w:rsidR="00320431" w:rsidRDefault="00320431" w:rsidP="00320431">
      <w:pPr>
        <w:spacing w:after="0" w:line="360" w:lineRule="auto"/>
        <w:ind w:left="540" w:hanging="360"/>
        <w:rPr>
          <w:rFonts w:ascii="Palatino Linotype" w:eastAsia="Arial Unicode MS" w:hAnsi="Palatino Linotype"/>
          <w:iCs/>
          <w:color w:val="000000"/>
          <w:sz w:val="22"/>
          <w:szCs w:val="22"/>
        </w:rPr>
      </w:pPr>
    </w:p>
    <w:p w14:paraId="1BAE235A" w14:textId="77777777" w:rsidR="00CF21DB" w:rsidRDefault="00CF21DB" w:rsidP="00320431">
      <w:pPr>
        <w:spacing w:after="0" w:line="360" w:lineRule="auto"/>
        <w:ind w:left="540" w:hanging="360"/>
        <w:rPr>
          <w:rFonts w:ascii="Palatino Linotype" w:eastAsia="Arial Unicode MS" w:hAnsi="Palatino Linotype"/>
          <w:iCs/>
          <w:color w:val="000000"/>
          <w:sz w:val="22"/>
          <w:szCs w:val="22"/>
        </w:rPr>
      </w:pPr>
    </w:p>
    <w:p w14:paraId="028EFE41" w14:textId="77777777" w:rsidR="00CF21DB" w:rsidRPr="009B5A7D" w:rsidRDefault="00CF21DB" w:rsidP="00320431">
      <w:pPr>
        <w:spacing w:after="0" w:line="360" w:lineRule="auto"/>
        <w:ind w:left="540" w:hanging="360"/>
        <w:rPr>
          <w:rFonts w:ascii="Palatino Linotype" w:eastAsia="Arial Unicode MS" w:hAnsi="Palatino Linotype"/>
          <w:iCs/>
          <w:color w:val="000000"/>
          <w:sz w:val="22"/>
          <w:szCs w:val="22"/>
        </w:rPr>
      </w:pPr>
    </w:p>
    <w:p w14:paraId="56BC5BA4" w14:textId="77777777" w:rsidR="00320431" w:rsidRPr="009B5A7D" w:rsidRDefault="00320431" w:rsidP="00320431">
      <w:pPr>
        <w:spacing w:after="0" w:line="360" w:lineRule="auto"/>
        <w:ind w:left="540" w:hanging="360"/>
        <w:rPr>
          <w:rFonts w:ascii="Palatino Linotype" w:eastAsia="Arial Unicode MS" w:hAnsi="Palatino Linotype"/>
          <w:iCs/>
          <w:color w:val="000000"/>
          <w:sz w:val="22"/>
          <w:szCs w:val="22"/>
          <w:lang w:val="en-GB"/>
        </w:rPr>
      </w:pPr>
      <w:r w:rsidRPr="009B5A7D">
        <w:rPr>
          <w:rFonts w:ascii="Palatino Linotype" w:eastAsia="Arial Unicode MS" w:hAnsi="Palatino Linotype"/>
          <w:b/>
          <w:color w:val="000000"/>
          <w:sz w:val="22"/>
          <w:szCs w:val="22"/>
        </w:rPr>
        <w:lastRenderedPageBreak/>
        <w:t>B. Theatre Terminology</w:t>
      </w:r>
    </w:p>
    <w:p w14:paraId="13148569" w14:textId="77777777" w:rsidR="00320431" w:rsidRPr="009B5A7D" w:rsidRDefault="00320431" w:rsidP="00320431">
      <w:pPr>
        <w:spacing w:after="0" w:line="360" w:lineRule="auto"/>
        <w:ind w:left="538" w:hanging="357"/>
        <w:rPr>
          <w:rFonts w:ascii="Palatino Linotype" w:eastAsia="Arial Unicode MS" w:hAnsi="Palatino Linotype"/>
          <w:iCs/>
          <w:color w:val="000000"/>
          <w:sz w:val="22"/>
          <w:szCs w:val="22"/>
        </w:rPr>
      </w:pPr>
      <w:r w:rsidRPr="009B5A7D">
        <w:rPr>
          <w:rFonts w:ascii="Palatino Linotype" w:eastAsia="Arial Unicode MS" w:hAnsi="Palatino Linotype"/>
          <w:iCs/>
          <w:color w:val="000000"/>
          <w:sz w:val="22"/>
          <w:szCs w:val="22"/>
        </w:rPr>
        <w:sym w:font="Wingdings" w:char="F026"/>
      </w:r>
      <w:r w:rsidRPr="009B5A7D">
        <w:rPr>
          <w:rFonts w:ascii="Palatino Linotype" w:eastAsia="Arial Unicode MS" w:hAnsi="Palatino Linotype"/>
          <w:iCs/>
          <w:color w:val="000000"/>
          <w:sz w:val="22"/>
          <w:szCs w:val="22"/>
          <w:lang w:val="en-GB"/>
        </w:rPr>
        <w:t xml:space="preserve"> </w:t>
      </w:r>
      <w:r w:rsidRPr="009B5A7D">
        <w:rPr>
          <w:rFonts w:ascii="Palatino Linotype" w:eastAsia="Arial Unicode MS" w:hAnsi="Palatino Linotype"/>
          <w:iCs/>
          <w:color w:val="000000"/>
          <w:sz w:val="22"/>
          <w:szCs w:val="22"/>
        </w:rPr>
        <w:t>Barba</w:t>
      </w:r>
      <w:r w:rsidRPr="009B5A7D">
        <w:rPr>
          <w:rFonts w:ascii="Palatino Linotype" w:eastAsia="Arial Unicode MS" w:hAnsi="Palatino Linotype"/>
          <w:iCs/>
          <w:color w:val="000000"/>
          <w:sz w:val="22"/>
          <w:szCs w:val="22"/>
          <w:lang w:val="en-GB"/>
        </w:rPr>
        <w:t xml:space="preserve">, </w:t>
      </w:r>
      <w:r w:rsidRPr="009B5A7D">
        <w:rPr>
          <w:rFonts w:ascii="Palatino Linotype" w:eastAsia="Arial Unicode MS" w:hAnsi="Palatino Linotype"/>
          <w:iCs/>
          <w:color w:val="000000"/>
          <w:sz w:val="22"/>
          <w:szCs w:val="22"/>
        </w:rPr>
        <w:t>E</w:t>
      </w:r>
      <w:r w:rsidRPr="009B5A7D">
        <w:rPr>
          <w:rFonts w:ascii="Palatino Linotype" w:eastAsia="Arial Unicode MS" w:hAnsi="Palatino Linotype"/>
          <w:iCs/>
          <w:color w:val="000000"/>
          <w:sz w:val="22"/>
          <w:szCs w:val="22"/>
          <w:lang w:val="en-GB"/>
        </w:rPr>
        <w:t xml:space="preserve">. </w:t>
      </w:r>
      <w:r w:rsidRPr="009B5A7D">
        <w:rPr>
          <w:rFonts w:ascii="Palatino Linotype" w:eastAsia="Arial Unicode MS" w:hAnsi="Palatino Linotype"/>
          <w:iCs/>
          <w:color w:val="000000"/>
          <w:sz w:val="22"/>
          <w:szCs w:val="22"/>
        </w:rPr>
        <w:t xml:space="preserve">&amp; Savarese, N. (2005). </w:t>
      </w:r>
      <w:r w:rsidRPr="009B5A7D">
        <w:rPr>
          <w:rFonts w:ascii="Palatino Linotype" w:eastAsia="Arial Unicode MS" w:hAnsi="Palatino Linotype"/>
          <w:i/>
          <w:iCs/>
          <w:color w:val="000000"/>
          <w:sz w:val="22"/>
          <w:szCs w:val="22"/>
        </w:rPr>
        <w:t>A dictionary of theatre anthropology: the secret art of the performer</w:t>
      </w:r>
      <w:r w:rsidRPr="009B5A7D">
        <w:rPr>
          <w:rFonts w:ascii="Palatino Linotype" w:eastAsia="Arial Unicode MS" w:hAnsi="Palatino Linotype"/>
          <w:iCs/>
          <w:color w:val="000000"/>
          <w:sz w:val="22"/>
          <w:szCs w:val="22"/>
        </w:rPr>
        <w:t>. London and New York: Routledge.</w:t>
      </w:r>
    </w:p>
    <w:p w14:paraId="154ED707" w14:textId="77777777" w:rsidR="00320431" w:rsidRPr="009B5A7D" w:rsidRDefault="00320431" w:rsidP="00320431">
      <w:pPr>
        <w:spacing w:after="0" w:line="360" w:lineRule="auto"/>
        <w:ind w:left="538" w:hanging="357"/>
        <w:rPr>
          <w:rFonts w:ascii="Palatino Linotype" w:eastAsia="Arial Unicode MS" w:hAnsi="Palatino Linotype"/>
          <w:iCs/>
          <w:color w:val="000000"/>
          <w:sz w:val="22"/>
          <w:szCs w:val="22"/>
          <w:lang w:val="en-GB"/>
        </w:rPr>
      </w:pPr>
      <w:r w:rsidRPr="009B5A7D">
        <w:rPr>
          <w:rFonts w:ascii="Palatino Linotype" w:eastAsia="Arial Unicode MS" w:hAnsi="Palatino Linotype"/>
          <w:iCs/>
          <w:color w:val="000000"/>
          <w:sz w:val="22"/>
          <w:szCs w:val="22"/>
        </w:rPr>
        <w:sym w:font="Wingdings" w:char="F026"/>
      </w:r>
      <w:r w:rsidRPr="009B5A7D">
        <w:rPr>
          <w:rFonts w:ascii="Palatino Linotype" w:eastAsia="Arial Unicode MS" w:hAnsi="Palatino Linotype"/>
          <w:iCs/>
          <w:color w:val="000000"/>
          <w:sz w:val="22"/>
          <w:szCs w:val="22"/>
        </w:rPr>
        <w:t xml:space="preserve"> Elam, K. (1980). </w:t>
      </w:r>
      <w:r w:rsidRPr="009B5A7D">
        <w:rPr>
          <w:rFonts w:ascii="Palatino Linotype" w:eastAsia="Arial Unicode MS" w:hAnsi="Palatino Linotype"/>
          <w:i/>
          <w:iCs/>
          <w:color w:val="000000"/>
          <w:sz w:val="22"/>
          <w:szCs w:val="22"/>
        </w:rPr>
        <w:t>The semiotics of theatre and drama</w:t>
      </w:r>
      <w:r w:rsidRPr="009B5A7D">
        <w:rPr>
          <w:rFonts w:ascii="Palatino Linotype" w:eastAsia="Arial Unicode MS" w:hAnsi="Palatino Linotype"/>
          <w:iCs/>
          <w:color w:val="000000"/>
          <w:sz w:val="22"/>
          <w:szCs w:val="22"/>
        </w:rPr>
        <w:t>. London and New York: Routledge.</w:t>
      </w:r>
    </w:p>
    <w:p w14:paraId="0C9BDEC5" w14:textId="77777777" w:rsidR="00320431" w:rsidRPr="009B5A7D" w:rsidRDefault="00320431" w:rsidP="00320431">
      <w:pPr>
        <w:spacing w:after="0" w:line="360" w:lineRule="auto"/>
        <w:ind w:left="538" w:hanging="357"/>
        <w:rPr>
          <w:rFonts w:ascii="Palatino Linotype" w:eastAsia="Arial Unicode MS" w:hAnsi="Palatino Linotype"/>
          <w:iCs/>
          <w:color w:val="000000"/>
          <w:sz w:val="22"/>
          <w:szCs w:val="22"/>
        </w:rPr>
      </w:pPr>
      <w:r w:rsidRPr="009B5A7D">
        <w:rPr>
          <w:rFonts w:ascii="Palatino Linotype" w:eastAsia="Arial Unicode MS" w:hAnsi="Palatino Linotype"/>
          <w:iCs/>
          <w:color w:val="000000"/>
          <w:sz w:val="22"/>
          <w:szCs w:val="22"/>
        </w:rPr>
        <w:sym w:font="Wingdings" w:char="F026"/>
      </w:r>
      <w:r w:rsidRPr="009B5A7D">
        <w:rPr>
          <w:rFonts w:ascii="Palatino Linotype" w:eastAsia="Arial Unicode MS" w:hAnsi="Palatino Linotype"/>
          <w:iCs/>
          <w:color w:val="000000"/>
          <w:sz w:val="22"/>
          <w:szCs w:val="22"/>
          <w:lang w:val="en-GB"/>
        </w:rPr>
        <w:t xml:space="preserve"> </w:t>
      </w:r>
      <w:r w:rsidRPr="009B5A7D">
        <w:rPr>
          <w:rFonts w:ascii="Palatino Linotype" w:eastAsia="Arial Unicode MS" w:hAnsi="Palatino Linotype"/>
          <w:iCs/>
          <w:color w:val="000000"/>
          <w:sz w:val="22"/>
          <w:szCs w:val="22"/>
        </w:rPr>
        <w:t>Hayward</w:t>
      </w:r>
      <w:r w:rsidRPr="009B5A7D">
        <w:rPr>
          <w:rFonts w:ascii="Palatino Linotype" w:eastAsia="Arial Unicode MS" w:hAnsi="Palatino Linotype"/>
          <w:iCs/>
          <w:color w:val="000000"/>
          <w:sz w:val="22"/>
          <w:szCs w:val="22"/>
          <w:lang w:val="en-GB"/>
        </w:rPr>
        <w:t xml:space="preserve">, </w:t>
      </w:r>
      <w:r w:rsidRPr="009B5A7D">
        <w:rPr>
          <w:rFonts w:ascii="Palatino Linotype" w:eastAsia="Arial Unicode MS" w:hAnsi="Palatino Linotype"/>
          <w:iCs/>
          <w:color w:val="000000"/>
          <w:sz w:val="22"/>
          <w:szCs w:val="22"/>
        </w:rPr>
        <w:t>S</w:t>
      </w:r>
      <w:r w:rsidRPr="009B5A7D">
        <w:rPr>
          <w:rFonts w:ascii="Palatino Linotype" w:eastAsia="Arial Unicode MS" w:hAnsi="Palatino Linotype"/>
          <w:iCs/>
          <w:color w:val="000000"/>
          <w:sz w:val="22"/>
          <w:szCs w:val="22"/>
          <w:lang w:val="en-GB"/>
        </w:rPr>
        <w:t xml:space="preserve">. (2000). </w:t>
      </w:r>
      <w:r w:rsidRPr="009B5A7D">
        <w:rPr>
          <w:rFonts w:ascii="Palatino Linotype" w:eastAsia="Arial Unicode MS" w:hAnsi="Palatino Linotype"/>
          <w:i/>
          <w:iCs/>
          <w:color w:val="000000"/>
          <w:sz w:val="22"/>
          <w:szCs w:val="22"/>
        </w:rPr>
        <w:t>Cinema</w:t>
      </w:r>
      <w:r w:rsidRPr="009B5A7D">
        <w:rPr>
          <w:rFonts w:ascii="Palatino Linotype" w:eastAsia="Arial Unicode MS" w:hAnsi="Palatino Linotype"/>
          <w:i/>
          <w:iCs/>
          <w:color w:val="000000"/>
          <w:sz w:val="22"/>
          <w:szCs w:val="22"/>
          <w:lang w:val="en-GB"/>
        </w:rPr>
        <w:t xml:space="preserve"> </w:t>
      </w:r>
      <w:r w:rsidRPr="009B5A7D">
        <w:rPr>
          <w:rFonts w:ascii="Palatino Linotype" w:eastAsia="Arial Unicode MS" w:hAnsi="Palatino Linotype"/>
          <w:i/>
          <w:iCs/>
          <w:color w:val="000000"/>
          <w:sz w:val="22"/>
          <w:szCs w:val="22"/>
        </w:rPr>
        <w:t>studies</w:t>
      </w:r>
      <w:r w:rsidRPr="009B5A7D">
        <w:rPr>
          <w:rFonts w:ascii="Palatino Linotype" w:eastAsia="Arial Unicode MS" w:hAnsi="Palatino Linotype"/>
          <w:i/>
          <w:iCs/>
          <w:color w:val="000000"/>
          <w:sz w:val="22"/>
          <w:szCs w:val="22"/>
          <w:lang w:val="en-GB"/>
        </w:rPr>
        <w:t xml:space="preserve">: </w:t>
      </w:r>
      <w:r w:rsidRPr="009B5A7D">
        <w:rPr>
          <w:rFonts w:ascii="Palatino Linotype" w:eastAsia="Arial Unicode MS" w:hAnsi="Palatino Linotype"/>
          <w:i/>
          <w:iCs/>
          <w:color w:val="000000"/>
          <w:sz w:val="22"/>
          <w:szCs w:val="22"/>
        </w:rPr>
        <w:t>The</w:t>
      </w:r>
      <w:r w:rsidRPr="009B5A7D">
        <w:rPr>
          <w:rFonts w:ascii="Palatino Linotype" w:eastAsia="Arial Unicode MS" w:hAnsi="Palatino Linotype"/>
          <w:i/>
          <w:iCs/>
          <w:color w:val="000000"/>
          <w:sz w:val="22"/>
          <w:szCs w:val="22"/>
          <w:lang w:val="en-GB"/>
        </w:rPr>
        <w:t xml:space="preserve"> </w:t>
      </w:r>
      <w:r w:rsidRPr="009B5A7D">
        <w:rPr>
          <w:rFonts w:ascii="Palatino Linotype" w:eastAsia="Arial Unicode MS" w:hAnsi="Palatino Linotype"/>
          <w:i/>
          <w:iCs/>
          <w:color w:val="000000"/>
          <w:sz w:val="22"/>
          <w:szCs w:val="22"/>
        </w:rPr>
        <w:t>key</w:t>
      </w:r>
      <w:r w:rsidRPr="009B5A7D">
        <w:rPr>
          <w:rFonts w:ascii="Palatino Linotype" w:eastAsia="Arial Unicode MS" w:hAnsi="Palatino Linotype"/>
          <w:i/>
          <w:iCs/>
          <w:color w:val="000000"/>
          <w:sz w:val="22"/>
          <w:szCs w:val="22"/>
          <w:lang w:val="en-GB"/>
        </w:rPr>
        <w:t xml:space="preserve"> </w:t>
      </w:r>
      <w:r w:rsidRPr="009B5A7D">
        <w:rPr>
          <w:rFonts w:ascii="Palatino Linotype" w:eastAsia="Arial Unicode MS" w:hAnsi="Palatino Linotype"/>
          <w:i/>
          <w:iCs/>
          <w:color w:val="000000"/>
          <w:sz w:val="22"/>
          <w:szCs w:val="22"/>
        </w:rPr>
        <w:t>concepts</w:t>
      </w:r>
      <w:r w:rsidRPr="009B5A7D">
        <w:rPr>
          <w:rFonts w:ascii="Palatino Linotype" w:eastAsia="Arial Unicode MS" w:hAnsi="Palatino Linotype"/>
          <w:iCs/>
          <w:color w:val="000000"/>
          <w:sz w:val="22"/>
          <w:szCs w:val="22"/>
        </w:rPr>
        <w:t xml:space="preserve"> (2</w:t>
      </w:r>
      <w:r w:rsidRPr="009B5A7D">
        <w:rPr>
          <w:rFonts w:ascii="Palatino Linotype" w:eastAsia="Arial Unicode MS" w:hAnsi="Palatino Linotype"/>
          <w:iCs/>
          <w:color w:val="000000"/>
          <w:sz w:val="22"/>
          <w:szCs w:val="22"/>
          <w:vertAlign w:val="superscript"/>
        </w:rPr>
        <w:t>nd</w:t>
      </w:r>
      <w:r w:rsidRPr="009B5A7D">
        <w:rPr>
          <w:rFonts w:ascii="Palatino Linotype" w:eastAsia="Arial Unicode MS" w:hAnsi="Palatino Linotype"/>
          <w:iCs/>
          <w:color w:val="000000"/>
          <w:sz w:val="22"/>
          <w:szCs w:val="22"/>
        </w:rPr>
        <w:t xml:space="preserve"> ed.)</w:t>
      </w:r>
      <w:r w:rsidRPr="009B5A7D">
        <w:rPr>
          <w:rFonts w:ascii="Palatino Linotype" w:eastAsia="Arial Unicode MS" w:hAnsi="Palatino Linotype"/>
          <w:iCs/>
          <w:color w:val="000000"/>
          <w:sz w:val="22"/>
          <w:szCs w:val="22"/>
          <w:lang w:val="en-GB"/>
        </w:rPr>
        <w:t xml:space="preserve">. </w:t>
      </w:r>
      <w:r w:rsidRPr="009B5A7D">
        <w:rPr>
          <w:rFonts w:ascii="Palatino Linotype" w:eastAsia="Arial Unicode MS" w:hAnsi="Palatino Linotype"/>
          <w:iCs/>
          <w:color w:val="000000"/>
          <w:sz w:val="22"/>
          <w:szCs w:val="22"/>
        </w:rPr>
        <w:t>London and New York: Routledge.</w:t>
      </w:r>
    </w:p>
    <w:p w14:paraId="52BDDA05" w14:textId="77777777" w:rsidR="00320431" w:rsidRPr="009B5A7D" w:rsidRDefault="00320431" w:rsidP="00320431">
      <w:pPr>
        <w:spacing w:after="0" w:line="360" w:lineRule="auto"/>
        <w:ind w:left="538" w:hanging="357"/>
        <w:rPr>
          <w:rFonts w:ascii="Palatino Linotype" w:hAnsi="Palatino Linotype"/>
          <w:color w:val="000000"/>
          <w:sz w:val="22"/>
          <w:szCs w:val="22"/>
        </w:rPr>
      </w:pPr>
      <w:r w:rsidRPr="009B5A7D">
        <w:rPr>
          <w:rFonts w:ascii="Palatino Linotype" w:eastAsia="Arial Unicode MS" w:hAnsi="Palatino Linotype"/>
          <w:iCs/>
          <w:color w:val="000000"/>
          <w:sz w:val="22"/>
          <w:szCs w:val="22"/>
        </w:rPr>
        <w:sym w:font="Wingdings" w:char="F026"/>
      </w:r>
      <w:r w:rsidRPr="009B5A7D">
        <w:rPr>
          <w:rFonts w:ascii="Palatino Linotype" w:eastAsia="Arial Unicode MS" w:hAnsi="Palatino Linotype"/>
          <w:iCs/>
          <w:color w:val="000000"/>
          <w:sz w:val="22"/>
          <w:szCs w:val="22"/>
        </w:rPr>
        <w:t xml:space="preserve"> Kane, S. (1998). </w:t>
      </w:r>
      <w:r w:rsidRPr="009B5A7D">
        <w:rPr>
          <w:rFonts w:ascii="Palatino Linotype" w:eastAsia="Arial Unicode MS" w:hAnsi="Palatino Linotype"/>
          <w:i/>
          <w:iCs/>
          <w:color w:val="000000"/>
          <w:sz w:val="22"/>
          <w:szCs w:val="22"/>
        </w:rPr>
        <w:t>Crave</w:t>
      </w:r>
      <w:r w:rsidRPr="009B5A7D">
        <w:rPr>
          <w:rFonts w:ascii="Palatino Linotype" w:eastAsia="Arial Unicode MS" w:hAnsi="Palatino Linotype"/>
          <w:iCs/>
          <w:color w:val="000000"/>
          <w:sz w:val="22"/>
          <w:szCs w:val="22"/>
        </w:rPr>
        <w:t xml:space="preserve"> (Modern plays)</w:t>
      </w:r>
      <w:r w:rsidRPr="009B5A7D">
        <w:rPr>
          <w:rFonts w:ascii="Palatino Linotype" w:eastAsia="Arial Unicode MS" w:hAnsi="Palatino Linotype"/>
          <w:i/>
          <w:iCs/>
          <w:color w:val="000000"/>
          <w:sz w:val="22"/>
          <w:szCs w:val="22"/>
        </w:rPr>
        <w:t>.</w:t>
      </w:r>
      <w:r w:rsidRPr="009B5A7D">
        <w:rPr>
          <w:rFonts w:ascii="Palatino Linotype" w:eastAsia="Arial Unicode MS" w:hAnsi="Palatino Linotype"/>
          <w:iCs/>
          <w:color w:val="000000"/>
          <w:sz w:val="22"/>
          <w:szCs w:val="22"/>
        </w:rPr>
        <w:t xml:space="preserve"> London:</w:t>
      </w:r>
      <w:r w:rsidRPr="009B5A7D">
        <w:rPr>
          <w:rFonts w:ascii="Palatino Linotype" w:eastAsia="Arial Unicode MS" w:hAnsi="Palatino Linotype"/>
          <w:i/>
          <w:iCs/>
          <w:color w:val="000000"/>
          <w:sz w:val="22"/>
          <w:szCs w:val="22"/>
        </w:rPr>
        <w:t xml:space="preserve"> </w:t>
      </w:r>
      <w:r w:rsidRPr="009B5A7D">
        <w:rPr>
          <w:rFonts w:ascii="Palatino Linotype" w:hAnsi="Palatino Linotype"/>
          <w:color w:val="000000"/>
          <w:sz w:val="22"/>
          <w:szCs w:val="22"/>
          <w:lang w:val="en-GB"/>
        </w:rPr>
        <w:t>Bloomsbury Methuen Drama</w:t>
      </w:r>
      <w:r w:rsidRPr="009B5A7D">
        <w:rPr>
          <w:rFonts w:ascii="Palatino Linotype" w:hAnsi="Palatino Linotype"/>
          <w:color w:val="000000"/>
          <w:sz w:val="22"/>
          <w:szCs w:val="22"/>
        </w:rPr>
        <w:t>.</w:t>
      </w:r>
    </w:p>
    <w:p w14:paraId="5861E355" w14:textId="77777777" w:rsidR="00320431" w:rsidRPr="009B5A7D" w:rsidRDefault="00320431" w:rsidP="00320431">
      <w:pPr>
        <w:spacing w:after="0" w:line="360" w:lineRule="auto"/>
        <w:ind w:left="538" w:hanging="357"/>
        <w:rPr>
          <w:rFonts w:ascii="Palatino Linotype" w:eastAsia="Arial Unicode MS" w:hAnsi="Palatino Linotype"/>
          <w:iCs/>
          <w:color w:val="000000"/>
          <w:sz w:val="22"/>
          <w:szCs w:val="22"/>
        </w:rPr>
      </w:pPr>
      <w:r w:rsidRPr="009B5A7D">
        <w:rPr>
          <w:rFonts w:ascii="Palatino Linotype" w:eastAsia="Arial Unicode MS" w:hAnsi="Palatino Linotype"/>
          <w:iCs/>
          <w:color w:val="000000"/>
          <w:sz w:val="22"/>
          <w:szCs w:val="22"/>
        </w:rPr>
        <w:sym w:font="Wingdings" w:char="F026"/>
      </w:r>
      <w:r w:rsidRPr="009B5A7D">
        <w:rPr>
          <w:rFonts w:ascii="Palatino Linotype" w:eastAsia="Arial Unicode MS" w:hAnsi="Palatino Linotype"/>
          <w:iCs/>
          <w:color w:val="000000"/>
          <w:sz w:val="22"/>
          <w:szCs w:val="22"/>
        </w:rPr>
        <w:t xml:space="preserve"> </w:t>
      </w:r>
      <w:r w:rsidRPr="009B5A7D">
        <w:rPr>
          <w:rFonts w:ascii="Palatino Linotype" w:eastAsia="Arial Unicode MS" w:hAnsi="Palatino Linotype"/>
          <w:i/>
          <w:iCs/>
          <w:color w:val="000000"/>
          <w:sz w:val="22"/>
          <w:szCs w:val="22"/>
        </w:rPr>
        <w:t xml:space="preserve">Landmarks of modern British drama. Volume one: The plays of the sixties. </w:t>
      </w:r>
      <w:r w:rsidRPr="009B5A7D">
        <w:rPr>
          <w:rFonts w:ascii="Palatino Linotype" w:eastAsia="Arial Unicode MS" w:hAnsi="Palatino Linotype"/>
          <w:iCs/>
          <w:color w:val="000000"/>
          <w:sz w:val="22"/>
          <w:szCs w:val="22"/>
        </w:rPr>
        <w:t>(1985). London: Methuen Lonson ltd.</w:t>
      </w:r>
    </w:p>
    <w:p w14:paraId="3E5B14D6" w14:textId="77777777" w:rsidR="00320431" w:rsidRPr="009B5A7D" w:rsidRDefault="00320431" w:rsidP="00320431">
      <w:pPr>
        <w:spacing w:after="0" w:line="360" w:lineRule="auto"/>
        <w:ind w:left="538" w:hanging="357"/>
        <w:rPr>
          <w:rFonts w:ascii="Palatino Linotype" w:hAnsi="Palatino Linotype"/>
          <w:color w:val="000000"/>
          <w:sz w:val="22"/>
          <w:szCs w:val="22"/>
        </w:rPr>
      </w:pPr>
      <w:r w:rsidRPr="009B5A7D">
        <w:rPr>
          <w:rFonts w:ascii="Palatino Linotype" w:eastAsia="Arial Unicode MS" w:hAnsi="Palatino Linotype"/>
          <w:iCs/>
          <w:color w:val="000000"/>
          <w:sz w:val="22"/>
          <w:szCs w:val="22"/>
        </w:rPr>
        <w:sym w:font="Wingdings" w:char="F026"/>
      </w:r>
      <w:r w:rsidRPr="009B5A7D">
        <w:rPr>
          <w:rFonts w:ascii="Palatino Linotype" w:eastAsia="Arial Unicode MS" w:hAnsi="Palatino Linotype"/>
          <w:iCs/>
          <w:color w:val="000000"/>
          <w:sz w:val="22"/>
          <w:szCs w:val="22"/>
        </w:rPr>
        <w:t xml:space="preserve"> </w:t>
      </w:r>
      <w:r w:rsidRPr="009B5A7D">
        <w:rPr>
          <w:rFonts w:ascii="Palatino Linotype" w:eastAsia="Arial Unicode MS" w:hAnsi="Palatino Linotype"/>
          <w:i/>
          <w:iCs/>
          <w:color w:val="000000"/>
          <w:sz w:val="22"/>
          <w:szCs w:val="22"/>
        </w:rPr>
        <w:t xml:space="preserve">Landmarks of modern British drama Volume two: The plays of the seventies. </w:t>
      </w:r>
      <w:r w:rsidRPr="009B5A7D">
        <w:rPr>
          <w:rFonts w:ascii="Palatino Linotype" w:eastAsia="Arial Unicode MS" w:hAnsi="Palatino Linotype"/>
          <w:iCs/>
          <w:color w:val="000000"/>
          <w:sz w:val="22"/>
          <w:szCs w:val="22"/>
        </w:rPr>
        <w:t>(1985). London: Methuen Lonson ltd.</w:t>
      </w:r>
    </w:p>
    <w:p w14:paraId="473B313B" w14:textId="77777777" w:rsidR="00320431" w:rsidRPr="009B5A7D" w:rsidRDefault="00320431" w:rsidP="00320431">
      <w:pPr>
        <w:spacing w:after="0" w:line="360" w:lineRule="auto"/>
        <w:ind w:left="538" w:hanging="357"/>
        <w:rPr>
          <w:rFonts w:ascii="Palatino Linotype" w:eastAsia="Arial Unicode MS" w:hAnsi="Palatino Linotype"/>
          <w:iCs/>
          <w:color w:val="000000"/>
          <w:sz w:val="22"/>
          <w:szCs w:val="22"/>
        </w:rPr>
      </w:pPr>
      <w:r w:rsidRPr="009B5A7D">
        <w:rPr>
          <w:rFonts w:ascii="Palatino Linotype" w:eastAsia="Arial Unicode MS" w:hAnsi="Palatino Linotype"/>
          <w:iCs/>
          <w:color w:val="000000"/>
          <w:sz w:val="22"/>
          <w:szCs w:val="22"/>
        </w:rPr>
        <w:sym w:font="Wingdings" w:char="F026"/>
      </w:r>
      <w:r w:rsidRPr="009B5A7D">
        <w:rPr>
          <w:rFonts w:ascii="Palatino Linotype" w:eastAsia="Arial Unicode MS" w:hAnsi="Palatino Linotype"/>
          <w:iCs/>
          <w:color w:val="000000"/>
          <w:sz w:val="22"/>
          <w:szCs w:val="22"/>
        </w:rPr>
        <w:t xml:space="preserve"> Luckharst, M. (2005). </w:t>
      </w:r>
      <w:r w:rsidRPr="009B5A7D">
        <w:rPr>
          <w:rFonts w:ascii="Palatino Linotype" w:eastAsia="Arial Unicode MS" w:hAnsi="Palatino Linotype"/>
          <w:i/>
          <w:iCs/>
          <w:color w:val="000000"/>
          <w:sz w:val="22"/>
          <w:szCs w:val="22"/>
        </w:rPr>
        <w:t xml:space="preserve">Dramaturgy: A revolution in theatre. </w:t>
      </w:r>
      <w:r w:rsidRPr="009B5A7D">
        <w:rPr>
          <w:rFonts w:ascii="Palatino Linotype" w:eastAsia="Arial Unicode MS" w:hAnsi="Palatino Linotype"/>
          <w:iCs/>
          <w:color w:val="000000"/>
          <w:sz w:val="22"/>
          <w:szCs w:val="22"/>
        </w:rPr>
        <w:t>Cambridge: Cambridge University Press.</w:t>
      </w:r>
    </w:p>
    <w:p w14:paraId="44DC75F5" w14:textId="77777777" w:rsidR="00320431" w:rsidRPr="009B5A7D" w:rsidRDefault="00320431" w:rsidP="00320431">
      <w:pPr>
        <w:spacing w:after="0" w:line="360" w:lineRule="auto"/>
        <w:ind w:left="538" w:hanging="357"/>
        <w:rPr>
          <w:rFonts w:ascii="Palatino Linotype" w:eastAsia="Arial Unicode MS" w:hAnsi="Palatino Linotype"/>
          <w:iCs/>
          <w:color w:val="000000"/>
          <w:sz w:val="22"/>
          <w:szCs w:val="22"/>
        </w:rPr>
      </w:pPr>
      <w:r w:rsidRPr="009B5A7D">
        <w:rPr>
          <w:rFonts w:ascii="Palatino Linotype" w:eastAsia="Arial Unicode MS" w:hAnsi="Palatino Linotype"/>
          <w:iCs/>
          <w:color w:val="000000"/>
          <w:sz w:val="22"/>
          <w:szCs w:val="22"/>
        </w:rPr>
        <w:sym w:font="Wingdings" w:char="F026"/>
      </w:r>
      <w:r w:rsidRPr="009B5A7D">
        <w:rPr>
          <w:rFonts w:ascii="Palatino Linotype" w:eastAsia="Arial Unicode MS" w:hAnsi="Palatino Linotype"/>
          <w:iCs/>
          <w:color w:val="000000"/>
          <w:sz w:val="22"/>
          <w:szCs w:val="22"/>
        </w:rPr>
        <w:t xml:space="preserve"> McLeish, K. &amp; Unwin, S. (1998). </w:t>
      </w:r>
      <w:r w:rsidRPr="009B5A7D">
        <w:rPr>
          <w:rFonts w:ascii="Palatino Linotype" w:eastAsia="Arial Unicode MS" w:hAnsi="Palatino Linotype"/>
          <w:i/>
          <w:iCs/>
          <w:color w:val="000000"/>
          <w:sz w:val="22"/>
          <w:szCs w:val="22"/>
        </w:rPr>
        <w:t xml:space="preserve">A pocket guide to Shakespeare’s plays. </w:t>
      </w:r>
      <w:r w:rsidRPr="009B5A7D">
        <w:rPr>
          <w:rFonts w:ascii="Palatino Linotype" w:eastAsia="Arial Unicode MS" w:hAnsi="Palatino Linotype"/>
          <w:iCs/>
          <w:color w:val="000000"/>
          <w:sz w:val="22"/>
          <w:szCs w:val="22"/>
        </w:rPr>
        <w:t>London: Faber and Faber.</w:t>
      </w:r>
    </w:p>
    <w:p w14:paraId="58A60375" w14:textId="77777777" w:rsidR="00320431" w:rsidRPr="009B5A7D" w:rsidRDefault="00320431" w:rsidP="00320431">
      <w:pPr>
        <w:spacing w:after="0" w:line="360" w:lineRule="auto"/>
        <w:ind w:left="538" w:hanging="357"/>
        <w:rPr>
          <w:rFonts w:ascii="Palatino Linotype" w:eastAsia="Arial Unicode MS" w:hAnsi="Palatino Linotype"/>
          <w:iCs/>
          <w:color w:val="000000"/>
          <w:sz w:val="22"/>
          <w:szCs w:val="22"/>
        </w:rPr>
      </w:pPr>
      <w:r w:rsidRPr="009B5A7D">
        <w:rPr>
          <w:rFonts w:ascii="Palatino Linotype" w:eastAsia="Arial Unicode MS" w:hAnsi="Palatino Linotype"/>
          <w:iCs/>
          <w:color w:val="000000"/>
          <w:sz w:val="22"/>
          <w:szCs w:val="22"/>
        </w:rPr>
        <w:sym w:font="Wingdings" w:char="F026"/>
      </w:r>
      <w:r w:rsidRPr="009B5A7D">
        <w:rPr>
          <w:rFonts w:ascii="Palatino Linotype" w:eastAsia="Arial Unicode MS" w:hAnsi="Palatino Linotype"/>
          <w:iCs/>
          <w:color w:val="000000"/>
          <w:sz w:val="22"/>
          <w:szCs w:val="22"/>
        </w:rPr>
        <w:t xml:space="preserve"> Miller, A. (1998). </w:t>
      </w:r>
      <w:r w:rsidRPr="009B5A7D">
        <w:rPr>
          <w:rFonts w:ascii="Palatino Linotype" w:eastAsia="Arial Unicode MS" w:hAnsi="Palatino Linotype"/>
          <w:i/>
          <w:iCs/>
          <w:color w:val="000000"/>
          <w:sz w:val="22"/>
          <w:szCs w:val="22"/>
        </w:rPr>
        <w:t>Death of a salesman</w:t>
      </w:r>
      <w:r w:rsidRPr="009B5A7D">
        <w:rPr>
          <w:rFonts w:ascii="Palatino Linotype" w:eastAsia="Arial Unicode MS" w:hAnsi="Palatino Linotype"/>
          <w:iCs/>
          <w:color w:val="000000"/>
          <w:sz w:val="22"/>
          <w:szCs w:val="22"/>
        </w:rPr>
        <w:t xml:space="preserve">. London and New York: Penguin books. </w:t>
      </w:r>
    </w:p>
    <w:p w14:paraId="73DF75F8" w14:textId="77777777" w:rsidR="00320431" w:rsidRPr="00EC26ED" w:rsidRDefault="00320431" w:rsidP="00320431">
      <w:pPr>
        <w:spacing w:after="0" w:line="360" w:lineRule="auto"/>
        <w:ind w:left="538" w:hanging="357"/>
        <w:rPr>
          <w:rFonts w:ascii="Palatino Linotype" w:eastAsia="Arial Unicode MS" w:hAnsi="Palatino Linotype"/>
          <w:iCs/>
          <w:color w:val="000000"/>
          <w:sz w:val="22"/>
          <w:szCs w:val="22"/>
          <w:lang w:val="el-GR"/>
        </w:rPr>
      </w:pPr>
      <w:r w:rsidRPr="009B5A7D">
        <w:rPr>
          <w:rFonts w:ascii="Palatino Linotype" w:eastAsia="Arial Unicode MS" w:hAnsi="Palatino Linotype"/>
          <w:iCs/>
          <w:color w:val="000000"/>
          <w:sz w:val="22"/>
          <w:szCs w:val="22"/>
        </w:rPr>
        <w:sym w:font="Wingdings" w:char="F026"/>
      </w:r>
      <w:r w:rsidRPr="00EC26ED">
        <w:rPr>
          <w:rFonts w:ascii="Palatino Linotype" w:hAnsi="Palatino Linotype"/>
          <w:color w:val="000000"/>
          <w:sz w:val="22"/>
          <w:szCs w:val="22"/>
          <w:lang w:val="el-GR"/>
        </w:rPr>
        <w:t xml:space="preserve"> </w:t>
      </w:r>
      <w:r w:rsidRPr="009B5A7D">
        <w:rPr>
          <w:rFonts w:ascii="Palatino Linotype" w:hAnsi="Palatino Linotype"/>
          <w:color w:val="000000"/>
          <w:sz w:val="22"/>
          <w:szCs w:val="22"/>
        </w:rPr>
        <w:t>Pavis</w:t>
      </w:r>
      <w:r w:rsidRPr="00EC26ED">
        <w:rPr>
          <w:rFonts w:ascii="Palatino Linotype" w:hAnsi="Palatino Linotype"/>
          <w:color w:val="000000"/>
          <w:sz w:val="22"/>
          <w:szCs w:val="22"/>
          <w:lang w:val="el-GR"/>
        </w:rPr>
        <w:t xml:space="preserve">, </w:t>
      </w:r>
      <w:r w:rsidRPr="009B5A7D">
        <w:rPr>
          <w:rFonts w:ascii="Palatino Linotype" w:hAnsi="Palatino Linotype"/>
          <w:color w:val="000000"/>
          <w:sz w:val="22"/>
          <w:szCs w:val="22"/>
        </w:rPr>
        <w:t>P</w:t>
      </w:r>
      <w:r w:rsidRPr="00EC26ED">
        <w:rPr>
          <w:rFonts w:ascii="Palatino Linotype" w:hAnsi="Palatino Linotype"/>
          <w:color w:val="000000"/>
          <w:sz w:val="22"/>
          <w:szCs w:val="22"/>
          <w:lang w:val="el-GR"/>
        </w:rPr>
        <w:t xml:space="preserve">. (2006). </w:t>
      </w:r>
      <w:r w:rsidRPr="00EC26ED">
        <w:rPr>
          <w:rFonts w:ascii="Palatino Linotype" w:hAnsi="Palatino Linotype"/>
          <w:i/>
          <w:color w:val="000000"/>
          <w:sz w:val="22"/>
          <w:szCs w:val="22"/>
          <w:lang w:val="el-GR"/>
        </w:rPr>
        <w:t xml:space="preserve">Λεξικό του θεάτρου </w:t>
      </w:r>
      <w:r w:rsidRPr="00EC26ED">
        <w:rPr>
          <w:rFonts w:ascii="Palatino Linotype" w:hAnsi="Palatino Linotype"/>
          <w:color w:val="000000"/>
          <w:sz w:val="22"/>
          <w:szCs w:val="22"/>
          <w:lang w:val="el-GR"/>
        </w:rPr>
        <w:t xml:space="preserve">(Μτφρ. </w:t>
      </w:r>
      <w:r w:rsidRPr="00EC26ED">
        <w:rPr>
          <w:rStyle w:val="txtinfo"/>
          <w:rFonts w:ascii="Palatino Linotype" w:hAnsi="Palatino Linotype"/>
          <w:color w:val="000000"/>
          <w:sz w:val="22"/>
          <w:szCs w:val="22"/>
          <w:lang w:val="el-GR"/>
        </w:rPr>
        <w:t>Αγνή Στρουμπούλη)</w:t>
      </w:r>
      <w:r w:rsidRPr="00EC26ED">
        <w:rPr>
          <w:rFonts w:ascii="Palatino Linotype" w:hAnsi="Palatino Linotype"/>
          <w:color w:val="000000"/>
          <w:sz w:val="22"/>
          <w:szCs w:val="22"/>
          <w:lang w:val="el-GR"/>
        </w:rPr>
        <w:t xml:space="preserve">. Αθήνα: </w:t>
      </w:r>
      <w:r w:rsidRPr="009B5A7D">
        <w:rPr>
          <w:rFonts w:ascii="Palatino Linotype" w:hAnsi="Palatino Linotype"/>
          <w:color w:val="000000"/>
          <w:sz w:val="22"/>
          <w:szCs w:val="22"/>
        </w:rPr>
        <w:t>Gutenberg</w:t>
      </w:r>
      <w:r w:rsidRPr="00EC26ED">
        <w:rPr>
          <w:rFonts w:ascii="Palatino Linotype" w:hAnsi="Palatino Linotype"/>
          <w:color w:val="000000"/>
          <w:sz w:val="22"/>
          <w:szCs w:val="22"/>
          <w:lang w:val="el-GR"/>
        </w:rPr>
        <w:t>.</w:t>
      </w:r>
    </w:p>
    <w:p w14:paraId="5EBD9C75" w14:textId="77777777" w:rsidR="00320431" w:rsidRPr="009B5A7D" w:rsidRDefault="00320431" w:rsidP="00320431">
      <w:pPr>
        <w:spacing w:after="0" w:line="360" w:lineRule="auto"/>
        <w:ind w:left="538" w:hanging="357"/>
        <w:rPr>
          <w:rFonts w:ascii="Palatino Linotype" w:hAnsi="Palatino Linotype"/>
          <w:color w:val="000000"/>
          <w:sz w:val="22"/>
          <w:szCs w:val="22"/>
        </w:rPr>
      </w:pPr>
      <w:r w:rsidRPr="009B5A7D">
        <w:rPr>
          <w:rFonts w:ascii="Palatino Linotype" w:eastAsia="Arial Unicode MS" w:hAnsi="Palatino Linotype"/>
          <w:iCs/>
          <w:color w:val="000000"/>
          <w:sz w:val="22"/>
          <w:szCs w:val="22"/>
        </w:rPr>
        <w:sym w:font="Wingdings" w:char="F026"/>
      </w:r>
      <w:r w:rsidRPr="00EC26ED">
        <w:rPr>
          <w:rFonts w:ascii="Palatino Linotype" w:hAnsi="Palatino Linotype"/>
          <w:color w:val="000000"/>
          <w:sz w:val="22"/>
          <w:szCs w:val="22"/>
          <w:lang w:val="el-GR"/>
        </w:rPr>
        <w:t xml:space="preserve"> </w:t>
      </w:r>
      <w:r w:rsidRPr="009B5A7D">
        <w:rPr>
          <w:rFonts w:ascii="Palatino Linotype" w:hAnsi="Palatino Linotype"/>
          <w:color w:val="000000"/>
          <w:sz w:val="22"/>
          <w:szCs w:val="22"/>
        </w:rPr>
        <w:t>Pavis</w:t>
      </w:r>
      <w:r w:rsidRPr="00EC26ED">
        <w:rPr>
          <w:rFonts w:ascii="Palatino Linotype" w:hAnsi="Palatino Linotype"/>
          <w:color w:val="000000"/>
          <w:sz w:val="22"/>
          <w:szCs w:val="22"/>
          <w:lang w:val="el-GR"/>
        </w:rPr>
        <w:t xml:space="preserve">, </w:t>
      </w:r>
      <w:r w:rsidRPr="009B5A7D">
        <w:rPr>
          <w:rFonts w:ascii="Palatino Linotype" w:hAnsi="Palatino Linotype"/>
          <w:color w:val="000000"/>
          <w:sz w:val="22"/>
          <w:szCs w:val="22"/>
        </w:rPr>
        <w:t>P</w:t>
      </w:r>
      <w:r w:rsidRPr="00EC26ED">
        <w:rPr>
          <w:rFonts w:ascii="Palatino Linotype" w:hAnsi="Palatino Linotype"/>
          <w:color w:val="000000"/>
          <w:sz w:val="22"/>
          <w:szCs w:val="22"/>
          <w:lang w:val="el-GR"/>
        </w:rPr>
        <w:t xml:space="preserve">. (1998). </w:t>
      </w:r>
      <w:r w:rsidRPr="009B5A7D">
        <w:rPr>
          <w:rFonts w:ascii="Palatino Linotype" w:hAnsi="Palatino Linotype"/>
          <w:i/>
          <w:color w:val="000000"/>
          <w:sz w:val="22"/>
          <w:szCs w:val="22"/>
        </w:rPr>
        <w:t>Dictionary of the theatre</w:t>
      </w:r>
      <w:r w:rsidRPr="009B5A7D">
        <w:rPr>
          <w:rFonts w:ascii="Palatino Linotype" w:hAnsi="Palatino Linotype"/>
          <w:color w:val="000000"/>
          <w:sz w:val="22"/>
          <w:szCs w:val="22"/>
        </w:rPr>
        <w:t>. University of Toronto Press Inc.</w:t>
      </w:r>
    </w:p>
    <w:p w14:paraId="2B282DF7" w14:textId="77777777" w:rsidR="00320431" w:rsidRPr="009B5A7D" w:rsidRDefault="00320431" w:rsidP="00320431">
      <w:pPr>
        <w:spacing w:after="0" w:line="360" w:lineRule="auto"/>
        <w:ind w:left="538" w:hanging="357"/>
        <w:rPr>
          <w:rFonts w:ascii="Palatino Linotype" w:eastAsia="Arial Unicode MS" w:hAnsi="Palatino Linotype"/>
          <w:iCs/>
          <w:color w:val="000000"/>
          <w:sz w:val="22"/>
          <w:szCs w:val="22"/>
        </w:rPr>
      </w:pPr>
      <w:r w:rsidRPr="009B5A7D">
        <w:rPr>
          <w:rFonts w:ascii="Palatino Linotype" w:eastAsia="Arial Unicode MS" w:hAnsi="Palatino Linotype"/>
          <w:iCs/>
          <w:color w:val="000000"/>
          <w:sz w:val="22"/>
          <w:szCs w:val="22"/>
        </w:rPr>
        <w:sym w:font="Wingdings" w:char="F026"/>
      </w:r>
      <w:r w:rsidRPr="009B5A7D">
        <w:rPr>
          <w:rFonts w:ascii="Palatino Linotype" w:eastAsia="Arial Unicode MS" w:hAnsi="Palatino Linotype"/>
          <w:iCs/>
          <w:color w:val="000000"/>
          <w:sz w:val="22"/>
          <w:szCs w:val="22"/>
        </w:rPr>
        <w:t xml:space="preserve"> Pickering, K. (2005). </w:t>
      </w:r>
      <w:r w:rsidRPr="009B5A7D">
        <w:rPr>
          <w:rFonts w:ascii="Palatino Linotype" w:eastAsia="Arial Unicode MS" w:hAnsi="Palatino Linotype"/>
          <w:i/>
          <w:iCs/>
          <w:color w:val="000000"/>
          <w:sz w:val="22"/>
          <w:szCs w:val="22"/>
        </w:rPr>
        <w:t xml:space="preserve">Key concepts in drama and performance. </w:t>
      </w:r>
      <w:r w:rsidRPr="009B5A7D">
        <w:rPr>
          <w:rFonts w:ascii="Palatino Linotype" w:eastAsia="Arial Unicode MS" w:hAnsi="Palatino Linotype"/>
          <w:iCs/>
          <w:color w:val="000000"/>
          <w:sz w:val="22"/>
          <w:szCs w:val="22"/>
        </w:rPr>
        <w:t>New York: Palgrave Macmillan.</w:t>
      </w:r>
    </w:p>
    <w:p w14:paraId="3F782111" w14:textId="77777777" w:rsidR="00320431" w:rsidRPr="009B5A7D" w:rsidRDefault="00320431" w:rsidP="00320431">
      <w:pPr>
        <w:spacing w:after="0" w:line="360" w:lineRule="auto"/>
        <w:ind w:left="538" w:hanging="357"/>
        <w:rPr>
          <w:rFonts w:ascii="Palatino Linotype" w:eastAsia="Arial Unicode MS" w:hAnsi="Palatino Linotype"/>
          <w:iCs/>
          <w:color w:val="000000"/>
          <w:sz w:val="22"/>
          <w:szCs w:val="22"/>
        </w:rPr>
      </w:pPr>
      <w:r w:rsidRPr="009B5A7D">
        <w:rPr>
          <w:rFonts w:ascii="Palatino Linotype" w:eastAsia="Arial Unicode MS" w:hAnsi="Palatino Linotype"/>
          <w:iCs/>
          <w:color w:val="000000"/>
          <w:sz w:val="22"/>
          <w:szCs w:val="22"/>
        </w:rPr>
        <w:sym w:font="Wingdings" w:char="F026"/>
      </w:r>
      <w:r w:rsidRPr="009B5A7D">
        <w:rPr>
          <w:rFonts w:ascii="Palatino Linotype" w:eastAsia="Arial Unicode MS" w:hAnsi="Palatino Linotype"/>
          <w:iCs/>
          <w:color w:val="000000"/>
          <w:sz w:val="22"/>
          <w:szCs w:val="22"/>
        </w:rPr>
        <w:t xml:space="preserve"> Russell Taylor, J. (1993). </w:t>
      </w:r>
      <w:r w:rsidRPr="009B5A7D">
        <w:rPr>
          <w:rFonts w:ascii="Palatino Linotype" w:eastAsia="Arial Unicode MS" w:hAnsi="Palatino Linotype"/>
          <w:i/>
          <w:iCs/>
          <w:color w:val="000000"/>
          <w:sz w:val="22"/>
          <w:szCs w:val="22"/>
        </w:rPr>
        <w:t>The Penguin dictionary of the theatre</w:t>
      </w:r>
      <w:r w:rsidRPr="009B5A7D">
        <w:rPr>
          <w:rFonts w:ascii="Palatino Linotype" w:eastAsia="Arial Unicode MS" w:hAnsi="Palatino Linotype"/>
          <w:iCs/>
          <w:color w:val="000000"/>
          <w:sz w:val="22"/>
          <w:szCs w:val="22"/>
        </w:rPr>
        <w:t xml:space="preserve"> (3</w:t>
      </w:r>
      <w:r w:rsidRPr="009B5A7D">
        <w:rPr>
          <w:rFonts w:ascii="Palatino Linotype" w:eastAsia="Arial Unicode MS" w:hAnsi="Palatino Linotype"/>
          <w:iCs/>
          <w:color w:val="000000"/>
          <w:sz w:val="22"/>
          <w:szCs w:val="22"/>
          <w:vertAlign w:val="superscript"/>
        </w:rPr>
        <w:t>rd</w:t>
      </w:r>
      <w:r w:rsidRPr="009B5A7D">
        <w:rPr>
          <w:rFonts w:ascii="Palatino Linotype" w:eastAsia="Arial Unicode MS" w:hAnsi="Palatino Linotype"/>
          <w:iCs/>
          <w:color w:val="000000"/>
          <w:sz w:val="22"/>
          <w:szCs w:val="22"/>
        </w:rPr>
        <w:t xml:space="preserve"> ed.). London: Penguin books. </w:t>
      </w:r>
    </w:p>
    <w:p w14:paraId="7E9955D3" w14:textId="77777777" w:rsidR="00320431" w:rsidRPr="009B5A7D" w:rsidRDefault="00320431" w:rsidP="00320431">
      <w:pPr>
        <w:spacing w:after="0" w:line="360" w:lineRule="auto"/>
        <w:ind w:left="538" w:hanging="357"/>
        <w:rPr>
          <w:rFonts w:ascii="Palatino Linotype" w:hAnsi="Palatino Linotype"/>
          <w:color w:val="000000"/>
          <w:sz w:val="22"/>
          <w:szCs w:val="22"/>
        </w:rPr>
      </w:pPr>
      <w:r w:rsidRPr="009B5A7D">
        <w:rPr>
          <w:rFonts w:ascii="Palatino Linotype" w:eastAsia="Arial Unicode MS" w:hAnsi="Palatino Linotype"/>
          <w:iCs/>
          <w:color w:val="000000"/>
          <w:sz w:val="22"/>
          <w:szCs w:val="22"/>
        </w:rPr>
        <w:sym w:font="Wingdings" w:char="F026"/>
      </w:r>
      <w:r w:rsidRPr="009B5A7D">
        <w:rPr>
          <w:rFonts w:ascii="Palatino Linotype" w:eastAsia="Arial Unicode MS" w:hAnsi="Palatino Linotype"/>
          <w:iCs/>
          <w:color w:val="000000"/>
          <w:sz w:val="22"/>
          <w:szCs w:val="22"/>
        </w:rPr>
        <w:t xml:space="preserve"> Sheperd, S. &amp; Wallis, M. (2004). </w:t>
      </w:r>
      <w:r w:rsidRPr="009B5A7D">
        <w:rPr>
          <w:rFonts w:ascii="Palatino Linotype" w:eastAsia="Arial Unicode MS" w:hAnsi="Palatino Linotype"/>
          <w:i/>
          <w:iCs/>
          <w:color w:val="000000"/>
          <w:sz w:val="22"/>
          <w:szCs w:val="22"/>
        </w:rPr>
        <w:t xml:space="preserve">Drama / Theatre / </w:t>
      </w:r>
      <w:r w:rsidRPr="009B5A7D">
        <w:rPr>
          <w:rFonts w:ascii="Palatino Linotype" w:eastAsia="Arial Unicode MS" w:hAnsi="Palatino Linotype"/>
          <w:iCs/>
          <w:color w:val="000000"/>
          <w:sz w:val="22"/>
          <w:szCs w:val="22"/>
        </w:rPr>
        <w:t>Performance (The new critical idiom). London and New York: Routledge.</w:t>
      </w:r>
    </w:p>
    <w:p w14:paraId="5B7E78E3" w14:textId="77777777" w:rsidR="00320431" w:rsidRPr="009B5A7D" w:rsidRDefault="00320431" w:rsidP="00320431">
      <w:pPr>
        <w:spacing w:after="0" w:line="360" w:lineRule="auto"/>
        <w:ind w:left="538" w:hanging="357"/>
        <w:rPr>
          <w:rFonts w:ascii="Palatino Linotype" w:eastAsia="Arial Unicode MS" w:hAnsi="Palatino Linotype"/>
          <w:iCs/>
          <w:color w:val="000000"/>
          <w:sz w:val="22"/>
          <w:szCs w:val="22"/>
        </w:rPr>
      </w:pPr>
      <w:r w:rsidRPr="009B5A7D">
        <w:rPr>
          <w:rFonts w:ascii="Palatino Linotype" w:eastAsia="Arial Unicode MS" w:hAnsi="Palatino Linotype"/>
          <w:iCs/>
          <w:color w:val="000000"/>
          <w:sz w:val="22"/>
          <w:szCs w:val="22"/>
        </w:rPr>
        <w:sym w:font="Wingdings" w:char="F026"/>
      </w:r>
      <w:r w:rsidRPr="009B5A7D">
        <w:rPr>
          <w:rFonts w:ascii="Palatino Linotype" w:eastAsia="Arial Unicode MS" w:hAnsi="Palatino Linotype"/>
          <w:iCs/>
          <w:color w:val="000000"/>
          <w:sz w:val="22"/>
          <w:szCs w:val="22"/>
        </w:rPr>
        <w:t xml:space="preserve"> Williams, T. (1958). </w:t>
      </w:r>
      <w:r w:rsidRPr="009B5A7D">
        <w:rPr>
          <w:rFonts w:ascii="Palatino Linotype" w:eastAsia="Arial Unicode MS" w:hAnsi="Palatino Linotype"/>
          <w:i/>
          <w:iCs/>
          <w:color w:val="000000"/>
          <w:sz w:val="22"/>
          <w:szCs w:val="22"/>
        </w:rPr>
        <w:t xml:space="preserve">The rose tattoo and other plays. </w:t>
      </w:r>
      <w:r w:rsidRPr="009B5A7D">
        <w:rPr>
          <w:rFonts w:ascii="Palatino Linotype" w:eastAsia="Arial Unicode MS" w:hAnsi="Palatino Linotype"/>
          <w:iCs/>
          <w:color w:val="000000"/>
          <w:sz w:val="22"/>
          <w:szCs w:val="22"/>
        </w:rPr>
        <w:t xml:space="preserve">London: Penguin books. </w:t>
      </w:r>
    </w:p>
    <w:p w14:paraId="1DF07269" w14:textId="77777777" w:rsidR="00320431" w:rsidRPr="009B5A7D" w:rsidRDefault="00320431" w:rsidP="00320431">
      <w:pPr>
        <w:spacing w:after="0" w:line="360" w:lineRule="auto"/>
        <w:ind w:left="540" w:hanging="360"/>
        <w:rPr>
          <w:rFonts w:ascii="Palatino Linotype" w:eastAsia="Arial Unicode MS" w:hAnsi="Palatino Linotype"/>
          <w:iCs/>
          <w:color w:val="000000"/>
          <w:sz w:val="22"/>
          <w:szCs w:val="22"/>
          <w:lang w:val="en-GB"/>
        </w:rPr>
      </w:pPr>
      <w:r w:rsidRPr="009B5A7D">
        <w:rPr>
          <w:rFonts w:ascii="Palatino Linotype" w:eastAsia="Arial Unicode MS" w:hAnsi="Palatino Linotype"/>
          <w:iCs/>
          <w:color w:val="000000"/>
          <w:sz w:val="22"/>
          <w:szCs w:val="22"/>
        </w:rPr>
        <w:sym w:font="Wingdings" w:char="F026"/>
      </w:r>
      <w:r w:rsidRPr="009B5A7D">
        <w:rPr>
          <w:rFonts w:ascii="Palatino Linotype" w:eastAsia="Arial Unicode MS" w:hAnsi="Palatino Linotype"/>
          <w:iCs/>
          <w:color w:val="000000"/>
          <w:sz w:val="22"/>
          <w:szCs w:val="22"/>
        </w:rPr>
        <w:t xml:space="preserve"> Winslow, C. (2011). </w:t>
      </w:r>
      <w:r w:rsidRPr="009B5A7D">
        <w:rPr>
          <w:rFonts w:ascii="Palatino Linotype" w:eastAsia="Arial Unicode MS" w:hAnsi="Palatino Linotype"/>
          <w:i/>
          <w:iCs/>
          <w:color w:val="000000"/>
          <w:sz w:val="22"/>
          <w:szCs w:val="22"/>
        </w:rPr>
        <w:t xml:space="preserve">The Oberon glossary of theatrical terms: theatre jargon explained </w:t>
      </w:r>
      <w:r w:rsidRPr="009B5A7D">
        <w:rPr>
          <w:rFonts w:ascii="Palatino Linotype" w:eastAsia="Arial Unicode MS" w:hAnsi="Palatino Linotype"/>
          <w:iCs/>
          <w:color w:val="000000"/>
          <w:sz w:val="22"/>
          <w:szCs w:val="22"/>
        </w:rPr>
        <w:t>(2</w:t>
      </w:r>
      <w:r w:rsidRPr="009B5A7D">
        <w:rPr>
          <w:rFonts w:ascii="Palatino Linotype" w:eastAsia="Arial Unicode MS" w:hAnsi="Palatino Linotype"/>
          <w:iCs/>
          <w:color w:val="000000"/>
          <w:sz w:val="22"/>
          <w:szCs w:val="22"/>
          <w:vertAlign w:val="superscript"/>
        </w:rPr>
        <w:t>nd</w:t>
      </w:r>
      <w:r w:rsidRPr="009B5A7D">
        <w:rPr>
          <w:rFonts w:ascii="Palatino Linotype" w:eastAsia="Arial Unicode MS" w:hAnsi="Palatino Linotype"/>
          <w:iCs/>
          <w:color w:val="000000"/>
          <w:sz w:val="22"/>
          <w:szCs w:val="22"/>
        </w:rPr>
        <w:t xml:space="preserve"> ed. ). London: Oberon books ltd</w:t>
      </w:r>
    </w:p>
    <w:p w14:paraId="42DD83CD" w14:textId="77777777" w:rsidR="00320431" w:rsidRPr="009B5A7D" w:rsidRDefault="00320431" w:rsidP="00320431">
      <w:pPr>
        <w:spacing w:after="0" w:line="360" w:lineRule="auto"/>
        <w:rPr>
          <w:rFonts w:ascii="Palatino Linotype" w:eastAsia="Arial Unicode MS" w:hAnsi="Palatino Linotype"/>
          <w:iCs/>
          <w:color w:val="000000"/>
          <w:sz w:val="22"/>
          <w:szCs w:val="22"/>
        </w:rPr>
      </w:pPr>
    </w:p>
    <w:p w14:paraId="47163094" w14:textId="77777777" w:rsidR="00320431" w:rsidRPr="009B5A7D" w:rsidRDefault="00320431" w:rsidP="00320431">
      <w:pPr>
        <w:numPr>
          <w:ilvl w:val="0"/>
          <w:numId w:val="45"/>
        </w:numPr>
        <w:spacing w:after="0" w:line="360" w:lineRule="auto"/>
        <w:ind w:left="357" w:hanging="357"/>
        <w:jc w:val="left"/>
        <w:rPr>
          <w:rFonts w:ascii="Palatino Linotype" w:hAnsi="Palatino Linotype"/>
          <w:b/>
          <w:color w:val="000000"/>
          <w:sz w:val="22"/>
          <w:szCs w:val="22"/>
        </w:rPr>
      </w:pPr>
      <w:r w:rsidRPr="009B5A7D">
        <w:rPr>
          <w:rFonts w:ascii="Palatino Linotype" w:hAnsi="Palatino Linotype"/>
          <w:b/>
          <w:color w:val="000000"/>
          <w:sz w:val="22"/>
          <w:szCs w:val="22"/>
        </w:rPr>
        <w:t>MODE OF DELIVERY</w:t>
      </w:r>
    </w:p>
    <w:p w14:paraId="39528731" w14:textId="77777777" w:rsidR="00320431" w:rsidRDefault="00320431" w:rsidP="00320431">
      <w:pPr>
        <w:spacing w:after="0" w:line="360" w:lineRule="auto"/>
        <w:rPr>
          <w:rFonts w:ascii="Palatino Linotype" w:hAnsi="Palatino Linotype"/>
          <w:color w:val="000000"/>
          <w:sz w:val="22"/>
          <w:szCs w:val="22"/>
        </w:rPr>
      </w:pPr>
      <w:r w:rsidRPr="009B5A7D">
        <w:rPr>
          <w:rFonts w:ascii="Palatino Linotype" w:hAnsi="Palatino Linotype"/>
          <w:color w:val="000000"/>
          <w:sz w:val="22"/>
          <w:szCs w:val="22"/>
        </w:rPr>
        <w:tab/>
        <w:t>Face-to-face</w:t>
      </w:r>
    </w:p>
    <w:p w14:paraId="2E455FF4" w14:textId="77777777" w:rsidR="00300C64" w:rsidRDefault="00300C64" w:rsidP="00320431">
      <w:pPr>
        <w:spacing w:after="0" w:line="360" w:lineRule="auto"/>
        <w:rPr>
          <w:rFonts w:ascii="Palatino Linotype" w:hAnsi="Palatino Linotype"/>
          <w:color w:val="000000"/>
          <w:sz w:val="22"/>
          <w:szCs w:val="22"/>
        </w:rPr>
      </w:pPr>
    </w:p>
    <w:p w14:paraId="367EE949" w14:textId="77777777" w:rsidR="00300C64" w:rsidRPr="009B5A7D" w:rsidRDefault="00300C64" w:rsidP="00320431">
      <w:pPr>
        <w:spacing w:after="0" w:line="360" w:lineRule="auto"/>
        <w:rPr>
          <w:rFonts w:ascii="Palatino Linotype" w:hAnsi="Palatino Linotype"/>
          <w:color w:val="000000"/>
          <w:sz w:val="22"/>
          <w:szCs w:val="22"/>
        </w:rPr>
      </w:pPr>
    </w:p>
    <w:p w14:paraId="2E192C15" w14:textId="77777777" w:rsidR="00320431" w:rsidRPr="009B5A7D" w:rsidRDefault="00320431" w:rsidP="00320431">
      <w:pPr>
        <w:spacing w:after="0" w:line="360" w:lineRule="auto"/>
        <w:rPr>
          <w:rFonts w:ascii="Palatino Linotype" w:hAnsi="Palatino Linotype"/>
          <w:color w:val="000000"/>
          <w:sz w:val="22"/>
          <w:szCs w:val="22"/>
          <w:lang w:val="en-GB"/>
        </w:rPr>
      </w:pPr>
    </w:p>
    <w:p w14:paraId="16BCEDD5" w14:textId="77777777" w:rsidR="00320431" w:rsidRPr="009B5A7D" w:rsidRDefault="00320431" w:rsidP="00320431">
      <w:pPr>
        <w:spacing w:after="0" w:line="360" w:lineRule="auto"/>
        <w:rPr>
          <w:rFonts w:ascii="Palatino Linotype" w:hAnsi="Palatino Linotype"/>
          <w:color w:val="000000"/>
          <w:sz w:val="22"/>
          <w:szCs w:val="22"/>
          <w:lang w:val="en-GB"/>
        </w:rPr>
      </w:pPr>
      <w:r w:rsidRPr="009B5A7D">
        <w:rPr>
          <w:rFonts w:ascii="Palatino Linotype" w:hAnsi="Palatino Linotype"/>
          <w:color w:val="000000"/>
          <w:sz w:val="22"/>
          <w:szCs w:val="22"/>
          <w:lang w:val="en-GB"/>
        </w:rPr>
        <w:lastRenderedPageBreak/>
        <w:t xml:space="preserve">• </w:t>
      </w:r>
      <w:r w:rsidRPr="009B5A7D">
        <w:rPr>
          <w:rFonts w:ascii="Palatino Linotype" w:hAnsi="Palatino Linotype"/>
          <w:b/>
          <w:bCs/>
          <w:color w:val="000000"/>
          <w:sz w:val="22"/>
          <w:szCs w:val="22"/>
          <w:lang w:val="en-GB"/>
        </w:rPr>
        <w:t>TEACHING METHODS / Educational material types</w:t>
      </w:r>
    </w:p>
    <w:p w14:paraId="68FCD3CD" w14:textId="537F72CC" w:rsidR="00320431" w:rsidRPr="009B5A7D" w:rsidRDefault="00320431" w:rsidP="00320431">
      <w:pPr>
        <w:spacing w:after="0" w:line="360" w:lineRule="auto"/>
        <w:rPr>
          <w:rFonts w:ascii="Palatino Linotype" w:hAnsi="Palatino Linotype"/>
          <w:color w:val="000000"/>
          <w:sz w:val="22"/>
          <w:szCs w:val="22"/>
          <w:lang w:val="en-GB"/>
        </w:rPr>
      </w:pPr>
      <w:r w:rsidRPr="009B5A7D">
        <w:rPr>
          <w:rFonts w:ascii="Palatino Linotype" w:hAnsi="Palatino Linotype"/>
          <w:color w:val="000000"/>
          <w:sz w:val="22"/>
          <w:szCs w:val="22"/>
          <w:lang w:val="en-GB"/>
        </w:rPr>
        <w:t xml:space="preserve">Lectures, Use of ICT in Course teaching (e.g. audio-visual material), Handouts, Practice in </w:t>
      </w:r>
      <w:r w:rsidRPr="009B5A7D">
        <w:rPr>
          <w:rStyle w:val="yiv5832455044hps"/>
          <w:rFonts w:ascii="Palatino Linotype" w:hAnsi="Palatino Linotype"/>
          <w:color w:val="000000"/>
          <w:sz w:val="22"/>
          <w:szCs w:val="22"/>
        </w:rPr>
        <w:t xml:space="preserve">artistic performance based on authentic English drama texts (e.g. short scenes reproduction) etc. </w:t>
      </w:r>
    </w:p>
    <w:p w14:paraId="46564DFE" w14:textId="77777777" w:rsidR="00320431" w:rsidRPr="009B5A7D" w:rsidRDefault="00320431" w:rsidP="00320431">
      <w:pPr>
        <w:spacing w:after="0" w:line="360" w:lineRule="auto"/>
        <w:rPr>
          <w:rFonts w:ascii="Palatino Linotype" w:hAnsi="Palatino Linotype"/>
          <w:color w:val="000000"/>
          <w:sz w:val="22"/>
          <w:szCs w:val="22"/>
          <w:lang w:val="en-GB"/>
        </w:rPr>
      </w:pPr>
    </w:p>
    <w:p w14:paraId="77FAE00A" w14:textId="77777777" w:rsidR="00320431" w:rsidRPr="009B5A7D" w:rsidRDefault="00320431" w:rsidP="00320431">
      <w:pPr>
        <w:spacing w:after="0" w:line="360" w:lineRule="auto"/>
        <w:rPr>
          <w:rFonts w:ascii="Palatino Linotype" w:hAnsi="Palatino Linotype"/>
          <w:color w:val="000000"/>
          <w:sz w:val="22"/>
          <w:szCs w:val="22"/>
          <w:lang w:val="en-GB"/>
        </w:rPr>
      </w:pPr>
      <w:r w:rsidRPr="009B5A7D">
        <w:rPr>
          <w:rFonts w:ascii="Palatino Linotype" w:hAnsi="Palatino Linotype"/>
          <w:color w:val="000000"/>
          <w:sz w:val="22"/>
          <w:szCs w:val="22"/>
          <w:lang w:val="en-GB"/>
        </w:rPr>
        <w:t xml:space="preserve">• </w:t>
      </w:r>
      <w:r w:rsidRPr="009B5A7D">
        <w:rPr>
          <w:rFonts w:ascii="Palatino Linotype" w:hAnsi="Palatino Linotype"/>
          <w:b/>
          <w:bCs/>
          <w:color w:val="000000"/>
          <w:sz w:val="22"/>
          <w:szCs w:val="22"/>
          <w:lang w:val="en-GB"/>
        </w:rPr>
        <w:t>ASSESSMENT METHODS</w:t>
      </w:r>
    </w:p>
    <w:p w14:paraId="6E71C682" w14:textId="77777777" w:rsidR="00320431" w:rsidRPr="009B5A7D" w:rsidRDefault="00320431" w:rsidP="00320431">
      <w:pPr>
        <w:spacing w:after="0" w:line="360" w:lineRule="auto"/>
        <w:rPr>
          <w:rFonts w:ascii="Palatino Linotype" w:hAnsi="Palatino Linotype"/>
          <w:color w:val="000000"/>
          <w:sz w:val="22"/>
          <w:szCs w:val="22"/>
          <w:lang w:val="en-GB"/>
        </w:rPr>
      </w:pPr>
      <w:r w:rsidRPr="009B5A7D">
        <w:rPr>
          <w:rFonts w:ascii="Palatino Linotype" w:hAnsi="Palatino Linotype"/>
          <w:color w:val="000000"/>
          <w:sz w:val="22"/>
          <w:szCs w:val="22"/>
          <w:lang w:val="en-GB"/>
        </w:rPr>
        <w:t>Written exams with multiple choice questions, short-answer questions, reading comprehension questions, filling-in-gaps questions, short-text production exercises etc.</w:t>
      </w:r>
    </w:p>
    <w:p w14:paraId="1DD95234" w14:textId="77777777" w:rsidR="00320431" w:rsidRPr="009B5A7D" w:rsidRDefault="00320431" w:rsidP="00320431">
      <w:pPr>
        <w:spacing w:after="0" w:line="360" w:lineRule="auto"/>
        <w:rPr>
          <w:rFonts w:ascii="Palatino Linotype" w:hAnsi="Palatino Linotype"/>
          <w:color w:val="000000"/>
          <w:sz w:val="22"/>
          <w:szCs w:val="22"/>
          <w:lang w:val="en-GB"/>
        </w:rPr>
      </w:pPr>
    </w:p>
    <w:p w14:paraId="35335ACD" w14:textId="77777777" w:rsidR="00320431" w:rsidRPr="009B5A7D" w:rsidRDefault="00320431" w:rsidP="00320431">
      <w:pPr>
        <w:spacing w:after="0" w:line="360" w:lineRule="auto"/>
        <w:rPr>
          <w:rFonts w:ascii="Palatino Linotype" w:hAnsi="Palatino Linotype"/>
          <w:color w:val="000000"/>
          <w:sz w:val="22"/>
          <w:szCs w:val="22"/>
          <w:lang w:val="en-GB"/>
        </w:rPr>
      </w:pPr>
      <w:r w:rsidRPr="009B5A7D">
        <w:rPr>
          <w:rFonts w:ascii="Palatino Linotype" w:hAnsi="Palatino Linotype"/>
          <w:color w:val="000000"/>
          <w:sz w:val="22"/>
          <w:szCs w:val="22"/>
          <w:lang w:val="en-GB"/>
        </w:rPr>
        <w:t xml:space="preserve">• </w:t>
      </w:r>
      <w:r w:rsidRPr="009B5A7D">
        <w:rPr>
          <w:rFonts w:ascii="Palatino Linotype" w:hAnsi="Palatino Linotype"/>
          <w:b/>
          <w:bCs/>
          <w:color w:val="000000"/>
          <w:sz w:val="22"/>
          <w:szCs w:val="22"/>
          <w:lang w:val="en-GB"/>
        </w:rPr>
        <w:t>LANGUAGE OF INSTRUCTION</w:t>
      </w:r>
    </w:p>
    <w:p w14:paraId="0E2F3002" w14:textId="77777777" w:rsidR="00320431" w:rsidRPr="009B5A7D" w:rsidRDefault="00320431" w:rsidP="00320431">
      <w:pPr>
        <w:spacing w:after="0" w:line="360" w:lineRule="auto"/>
        <w:rPr>
          <w:rFonts w:ascii="Palatino Linotype" w:hAnsi="Palatino Linotype"/>
          <w:color w:val="000000"/>
          <w:sz w:val="22"/>
          <w:szCs w:val="22"/>
          <w:lang w:val="en-GB"/>
        </w:rPr>
      </w:pPr>
      <w:r w:rsidRPr="009B5A7D">
        <w:rPr>
          <w:rFonts w:ascii="Palatino Linotype" w:hAnsi="Palatino Linotype"/>
          <w:color w:val="000000"/>
          <w:sz w:val="22"/>
          <w:szCs w:val="22"/>
          <w:lang w:val="en-GB"/>
        </w:rPr>
        <w:t>  English (Greek is also used in English-to-Greek translation exercises e.g. of a short scene from a particular play etc.)</w:t>
      </w:r>
    </w:p>
    <w:p w14:paraId="2CAA2A4B" w14:textId="77777777" w:rsidR="00AE7602" w:rsidRPr="00EC26ED" w:rsidRDefault="00AE7602" w:rsidP="00D31B86">
      <w:pPr>
        <w:spacing w:after="120" w:line="360" w:lineRule="auto"/>
        <w:rPr>
          <w:rFonts w:ascii="Palatino Linotype" w:hAnsi="Palatino Linotype"/>
          <w:sz w:val="22"/>
          <w:szCs w:val="22"/>
        </w:rPr>
      </w:pPr>
    </w:p>
    <w:p w14:paraId="1A3CB662" w14:textId="77777777" w:rsidR="00EA65CD" w:rsidRDefault="00EA65CD" w:rsidP="00D31B86">
      <w:pPr>
        <w:spacing w:after="120" w:line="360" w:lineRule="auto"/>
        <w:rPr>
          <w:rFonts w:ascii="Palatino Linotype" w:hAnsi="Palatino Linotype"/>
          <w:sz w:val="22"/>
          <w:szCs w:val="22"/>
        </w:rPr>
      </w:pPr>
    </w:p>
    <w:p w14:paraId="42BCACD3" w14:textId="77777777" w:rsidR="00CF21DB" w:rsidRDefault="00CF21DB" w:rsidP="00D31B86">
      <w:pPr>
        <w:spacing w:after="120" w:line="360" w:lineRule="auto"/>
        <w:rPr>
          <w:rFonts w:ascii="Palatino Linotype" w:hAnsi="Palatino Linotype"/>
          <w:sz w:val="22"/>
          <w:szCs w:val="22"/>
        </w:rPr>
      </w:pPr>
    </w:p>
    <w:p w14:paraId="5B3EF0BF" w14:textId="77777777" w:rsidR="00CF21DB" w:rsidRDefault="00CF21DB" w:rsidP="00D31B86">
      <w:pPr>
        <w:spacing w:after="120" w:line="360" w:lineRule="auto"/>
        <w:rPr>
          <w:rFonts w:ascii="Palatino Linotype" w:hAnsi="Palatino Linotype"/>
          <w:sz w:val="22"/>
          <w:szCs w:val="22"/>
        </w:rPr>
      </w:pPr>
    </w:p>
    <w:p w14:paraId="18A6B4EB" w14:textId="77777777" w:rsidR="00CF21DB" w:rsidRDefault="00CF21DB" w:rsidP="00D31B86">
      <w:pPr>
        <w:spacing w:after="120" w:line="360" w:lineRule="auto"/>
        <w:rPr>
          <w:rFonts w:ascii="Palatino Linotype" w:hAnsi="Palatino Linotype"/>
          <w:sz w:val="22"/>
          <w:szCs w:val="22"/>
        </w:rPr>
      </w:pPr>
    </w:p>
    <w:p w14:paraId="4E775391" w14:textId="77777777" w:rsidR="00CF21DB" w:rsidRDefault="00CF21DB" w:rsidP="00D31B86">
      <w:pPr>
        <w:spacing w:after="120" w:line="360" w:lineRule="auto"/>
        <w:rPr>
          <w:rFonts w:ascii="Palatino Linotype" w:hAnsi="Palatino Linotype"/>
          <w:sz w:val="22"/>
          <w:szCs w:val="22"/>
        </w:rPr>
      </w:pPr>
    </w:p>
    <w:p w14:paraId="52CDC45B" w14:textId="77777777" w:rsidR="00CF21DB" w:rsidRDefault="00CF21DB" w:rsidP="00D31B86">
      <w:pPr>
        <w:spacing w:after="120" w:line="360" w:lineRule="auto"/>
        <w:rPr>
          <w:rFonts w:ascii="Palatino Linotype" w:hAnsi="Palatino Linotype"/>
          <w:sz w:val="22"/>
          <w:szCs w:val="22"/>
        </w:rPr>
      </w:pPr>
    </w:p>
    <w:p w14:paraId="3AF2B95D" w14:textId="77777777" w:rsidR="00CF21DB" w:rsidRDefault="00CF21DB" w:rsidP="00D31B86">
      <w:pPr>
        <w:spacing w:after="120" w:line="360" w:lineRule="auto"/>
        <w:rPr>
          <w:rFonts w:ascii="Palatino Linotype" w:hAnsi="Palatino Linotype"/>
          <w:sz w:val="22"/>
          <w:szCs w:val="22"/>
        </w:rPr>
      </w:pPr>
    </w:p>
    <w:p w14:paraId="0CBE0A9E" w14:textId="77777777" w:rsidR="00CF21DB" w:rsidRDefault="00CF21DB" w:rsidP="00D31B86">
      <w:pPr>
        <w:spacing w:after="120" w:line="360" w:lineRule="auto"/>
        <w:rPr>
          <w:rFonts w:ascii="Palatino Linotype" w:hAnsi="Palatino Linotype"/>
          <w:sz w:val="22"/>
          <w:szCs w:val="22"/>
        </w:rPr>
      </w:pPr>
    </w:p>
    <w:p w14:paraId="71A9FD1A" w14:textId="77777777" w:rsidR="00CF21DB" w:rsidRDefault="00CF21DB" w:rsidP="00D31B86">
      <w:pPr>
        <w:spacing w:after="120" w:line="360" w:lineRule="auto"/>
        <w:rPr>
          <w:rFonts w:ascii="Palatino Linotype" w:hAnsi="Palatino Linotype"/>
          <w:sz w:val="22"/>
          <w:szCs w:val="22"/>
        </w:rPr>
      </w:pPr>
    </w:p>
    <w:p w14:paraId="5B63EE13" w14:textId="77777777" w:rsidR="00320431" w:rsidRDefault="00320431" w:rsidP="00D31B86">
      <w:pPr>
        <w:spacing w:after="120" w:line="360" w:lineRule="auto"/>
        <w:rPr>
          <w:rFonts w:ascii="Palatino Linotype" w:hAnsi="Palatino Linotype"/>
          <w:sz w:val="22"/>
          <w:szCs w:val="22"/>
        </w:rPr>
      </w:pPr>
    </w:p>
    <w:p w14:paraId="23B1334F" w14:textId="77777777" w:rsidR="00320431" w:rsidRDefault="00320431" w:rsidP="00D31B86">
      <w:pPr>
        <w:spacing w:after="120" w:line="360" w:lineRule="auto"/>
        <w:rPr>
          <w:rFonts w:ascii="Palatino Linotype" w:hAnsi="Palatino Linotype"/>
          <w:sz w:val="22"/>
          <w:szCs w:val="22"/>
        </w:rPr>
      </w:pPr>
    </w:p>
    <w:p w14:paraId="600A2075" w14:textId="77777777" w:rsidR="00320431" w:rsidRDefault="00320431" w:rsidP="00D31B86">
      <w:pPr>
        <w:spacing w:after="120" w:line="360" w:lineRule="auto"/>
        <w:rPr>
          <w:rFonts w:ascii="Palatino Linotype" w:hAnsi="Palatino Linotype"/>
          <w:sz w:val="22"/>
          <w:szCs w:val="22"/>
        </w:rPr>
      </w:pPr>
    </w:p>
    <w:p w14:paraId="3E19A3E7" w14:textId="77777777" w:rsidR="00320431" w:rsidRPr="00320431" w:rsidRDefault="00320431" w:rsidP="00D31B86">
      <w:pPr>
        <w:spacing w:after="120" w:line="360" w:lineRule="auto"/>
        <w:rPr>
          <w:rFonts w:ascii="Palatino Linotype" w:hAnsi="Palatino Linotype"/>
          <w:sz w:val="22"/>
          <w:szCs w:val="22"/>
        </w:rPr>
      </w:pPr>
    </w:p>
    <w:p w14:paraId="3A421380" w14:textId="77777777" w:rsidR="00EA65CD" w:rsidRPr="002F71A0" w:rsidRDefault="00EA65CD" w:rsidP="00EA65CD">
      <w:pPr>
        <w:pBdr>
          <w:top w:val="single" w:sz="12" w:space="1" w:color="FBD4B4" w:shadow="1"/>
          <w:left w:val="single" w:sz="12" w:space="4" w:color="FBD4B4" w:shadow="1"/>
          <w:bottom w:val="single" w:sz="12" w:space="1" w:color="FBD4B4" w:shadow="1"/>
          <w:right w:val="single" w:sz="12" w:space="4" w:color="FBD4B4" w:shadow="1"/>
        </w:pBdr>
        <w:spacing w:after="0" w:line="360" w:lineRule="auto"/>
        <w:jc w:val="center"/>
        <w:rPr>
          <w:rFonts w:ascii="Palatino Linotype" w:hAnsi="Palatino Linotype" w:cs="Palatino Linotype"/>
          <w:b/>
          <w:bCs/>
          <w:sz w:val="22"/>
          <w:szCs w:val="22"/>
        </w:rPr>
      </w:pPr>
      <w:r w:rsidRPr="002F71A0">
        <w:rPr>
          <w:rFonts w:ascii="Palatino Linotype" w:hAnsi="Palatino Linotype" w:cs="Palatino Linotype"/>
          <w:b/>
          <w:bCs/>
          <w:sz w:val="22"/>
          <w:szCs w:val="22"/>
        </w:rPr>
        <w:lastRenderedPageBreak/>
        <w:t>POSTGRADUATE PROGRAM STUDIES</w:t>
      </w:r>
    </w:p>
    <w:p w14:paraId="13F2E048" w14:textId="77777777" w:rsidR="00EA65CD" w:rsidRPr="002F71A0" w:rsidRDefault="00EA65CD" w:rsidP="00EA65CD">
      <w:pPr>
        <w:autoSpaceDE w:val="0"/>
        <w:autoSpaceDN w:val="0"/>
        <w:adjustRightInd w:val="0"/>
        <w:spacing w:after="0" w:line="360" w:lineRule="auto"/>
        <w:rPr>
          <w:rFonts w:ascii="Palatino Linotype" w:hAnsi="Palatino Linotype"/>
          <w:color w:val="000000"/>
          <w:sz w:val="22"/>
          <w:szCs w:val="22"/>
        </w:rPr>
      </w:pPr>
    </w:p>
    <w:p w14:paraId="6792E845" w14:textId="77777777" w:rsidR="00EA65CD" w:rsidRPr="002F71A0" w:rsidRDefault="00EA65CD" w:rsidP="00EA65CD">
      <w:pPr>
        <w:spacing w:after="0" w:line="360" w:lineRule="auto"/>
        <w:rPr>
          <w:rFonts w:ascii="Palatino Linotype" w:hAnsi="Palatino Linotype"/>
          <w:sz w:val="22"/>
          <w:szCs w:val="22"/>
        </w:rPr>
      </w:pPr>
      <w:r w:rsidRPr="002F71A0">
        <w:rPr>
          <w:rFonts w:ascii="Palatino Linotype" w:hAnsi="Palatino Linotype"/>
          <w:sz w:val="22"/>
          <w:szCs w:val="22"/>
        </w:rPr>
        <w:t>The Postgraduate Program of the Department of Theatre Studies entitled “M.A. in Drama and Performing Arts in Education and Lifelong Learning</w:t>
      </w:r>
      <w:r w:rsidRPr="002F71A0">
        <w:rPr>
          <w:rFonts w:ascii="Palatino Linotype" w:hAnsi="Palatino Linotype"/>
          <w:color w:val="000000"/>
          <w:sz w:val="22"/>
          <w:szCs w:val="22"/>
        </w:rPr>
        <w:t>” (</w:t>
      </w:r>
      <w:r w:rsidRPr="002F71A0">
        <w:rPr>
          <w:rFonts w:ascii="Palatino Linotype" w:hAnsi="Palatino Linotype"/>
          <w:sz w:val="22"/>
          <w:szCs w:val="22"/>
        </w:rPr>
        <w:t>Ministerial decree: GGI/ ΦΕΚ 1929 issue B’</w:t>
      </w:r>
      <w:r w:rsidRPr="002F71A0">
        <w:rPr>
          <w:rFonts w:ascii="Palatino Linotype" w:hAnsi="Palatino Linotype"/>
          <w:color w:val="000000"/>
          <w:sz w:val="22"/>
          <w:szCs w:val="22"/>
        </w:rPr>
        <w:t xml:space="preserve">) was approved in 2014-15. It is the only M.A. program with this field direction in Greece. </w:t>
      </w:r>
    </w:p>
    <w:p w14:paraId="09E58F2A" w14:textId="77777777" w:rsidR="00EA65CD" w:rsidRPr="002F71A0" w:rsidRDefault="00EA65CD" w:rsidP="00EA65CD">
      <w:pPr>
        <w:spacing w:after="0" w:line="360" w:lineRule="auto"/>
        <w:rPr>
          <w:rFonts w:ascii="Palatino Linotype" w:hAnsi="Palatino Linotype"/>
          <w:sz w:val="22"/>
          <w:szCs w:val="22"/>
        </w:rPr>
      </w:pPr>
      <w:r w:rsidRPr="002F71A0">
        <w:rPr>
          <w:rFonts w:ascii="Palatino Linotype" w:hAnsi="Palatino Linotype"/>
          <w:sz w:val="22"/>
          <w:szCs w:val="22"/>
        </w:rPr>
        <w:t xml:space="preserve">The duration of the postgraduate program is three (3) semesters of full time study.  During the first and second semester class attendance is compulsory, with only a 20% of absence in each module. The third and last semester each enrolled student is required to prepare his/her postgraduate thesis under the guidance of one supervisor, who is either a faculty member of the University of Peloponnese or from a different university, and two co-supervisors. </w:t>
      </w:r>
    </w:p>
    <w:p w14:paraId="46B1E78B" w14:textId="77777777" w:rsidR="00EA65CD" w:rsidRPr="002F71A0" w:rsidRDefault="00EA65CD" w:rsidP="00EA65CD">
      <w:pPr>
        <w:spacing w:after="0" w:line="360" w:lineRule="auto"/>
        <w:rPr>
          <w:rFonts w:ascii="Palatino Linotype" w:hAnsi="Palatino Linotype"/>
          <w:sz w:val="22"/>
          <w:szCs w:val="22"/>
        </w:rPr>
      </w:pPr>
    </w:p>
    <w:p w14:paraId="320C9C8F" w14:textId="77777777" w:rsidR="00EA65CD" w:rsidRPr="002F71A0" w:rsidRDefault="00EA65CD" w:rsidP="00EA65CD">
      <w:pPr>
        <w:autoSpaceDE w:val="0"/>
        <w:autoSpaceDN w:val="0"/>
        <w:adjustRightInd w:val="0"/>
        <w:spacing w:after="0" w:line="360" w:lineRule="auto"/>
        <w:rPr>
          <w:rFonts w:ascii="Palatino Linotype" w:hAnsi="Palatino Linotype"/>
          <w:sz w:val="22"/>
          <w:szCs w:val="22"/>
        </w:rPr>
      </w:pPr>
      <w:r w:rsidRPr="002F71A0">
        <w:rPr>
          <w:rFonts w:ascii="Palatino Linotype" w:hAnsi="Palatino Linotype"/>
          <w:b/>
          <w:iCs/>
          <w:sz w:val="22"/>
          <w:szCs w:val="22"/>
        </w:rPr>
        <w:t xml:space="preserve">Main objectives of the M.A. are: </w:t>
      </w:r>
    </w:p>
    <w:p w14:paraId="28DEE45B" w14:textId="77777777" w:rsidR="00EA65CD" w:rsidRPr="002F71A0" w:rsidRDefault="00EA65CD" w:rsidP="00EA65CD">
      <w:pPr>
        <w:autoSpaceDE w:val="0"/>
        <w:autoSpaceDN w:val="0"/>
        <w:adjustRightInd w:val="0"/>
        <w:spacing w:after="0" w:line="360" w:lineRule="auto"/>
        <w:rPr>
          <w:rFonts w:ascii="Palatino Linotype" w:hAnsi="Palatino Linotype"/>
          <w:iCs/>
          <w:sz w:val="22"/>
          <w:szCs w:val="22"/>
        </w:rPr>
      </w:pPr>
      <w:r w:rsidRPr="002F71A0">
        <w:rPr>
          <w:rFonts w:ascii="Palatino Linotype" w:hAnsi="Palatino Linotype"/>
          <w:iCs/>
          <w:sz w:val="22"/>
          <w:szCs w:val="22"/>
        </w:rPr>
        <w:t>•The development and culture of Performing Arts in Education as an innovative, effective and internationally recognized methodology and its application in educational, theatrical and social areas .</w:t>
      </w:r>
    </w:p>
    <w:p w14:paraId="09EB38B3" w14:textId="77777777" w:rsidR="00EA65CD" w:rsidRPr="002F71A0" w:rsidRDefault="00EA65CD" w:rsidP="00EA65CD">
      <w:pPr>
        <w:autoSpaceDE w:val="0"/>
        <w:autoSpaceDN w:val="0"/>
        <w:adjustRightInd w:val="0"/>
        <w:spacing w:after="0" w:line="360" w:lineRule="auto"/>
        <w:rPr>
          <w:rFonts w:ascii="Palatino Linotype" w:hAnsi="Palatino Linotype" w:cs="Courier New"/>
          <w:sz w:val="22"/>
          <w:szCs w:val="22"/>
        </w:rPr>
      </w:pPr>
      <w:r w:rsidRPr="002F71A0">
        <w:rPr>
          <w:rFonts w:ascii="Palatino Linotype" w:hAnsi="Palatino Linotype"/>
          <w:iCs/>
          <w:sz w:val="22"/>
          <w:szCs w:val="22"/>
        </w:rPr>
        <w:t xml:space="preserve"> • </w:t>
      </w:r>
      <w:r w:rsidRPr="002F71A0">
        <w:rPr>
          <w:rFonts w:ascii="Palatino Linotype" w:hAnsi="Palatino Linotype" w:cs="Courier New"/>
          <w:sz w:val="22"/>
          <w:szCs w:val="22"/>
        </w:rPr>
        <w:t>The expertise of scientists and artists in Drama and Performing Arts in order to meet th</w:t>
      </w:r>
      <w:r w:rsidRPr="002F71A0">
        <w:rPr>
          <w:rFonts w:ascii="Palatino Linotype" w:hAnsi="Palatino Linotype"/>
          <w:sz w:val="22"/>
          <w:szCs w:val="22"/>
        </w:rPr>
        <w:t xml:space="preserve">e educational, social </w:t>
      </w:r>
      <w:r w:rsidRPr="002F71A0">
        <w:rPr>
          <w:rFonts w:ascii="Palatino Linotype" w:hAnsi="Palatino Linotype" w:cs="Courier New"/>
          <w:sz w:val="22"/>
          <w:szCs w:val="22"/>
        </w:rPr>
        <w:t>and artistic needs and their research.</w:t>
      </w:r>
    </w:p>
    <w:p w14:paraId="1FEAE300" w14:textId="77777777" w:rsidR="00EA65CD" w:rsidRPr="002F71A0" w:rsidRDefault="00EA65CD" w:rsidP="00EA65CD">
      <w:pPr>
        <w:autoSpaceDE w:val="0"/>
        <w:autoSpaceDN w:val="0"/>
        <w:adjustRightInd w:val="0"/>
        <w:spacing w:after="0" w:line="360" w:lineRule="auto"/>
        <w:rPr>
          <w:rFonts w:ascii="Palatino Linotype" w:hAnsi="Palatino Linotype"/>
          <w:sz w:val="22"/>
          <w:szCs w:val="22"/>
          <w:lang w:val="en"/>
        </w:rPr>
      </w:pPr>
      <w:r w:rsidRPr="002F71A0">
        <w:rPr>
          <w:rFonts w:ascii="Palatino Linotype" w:hAnsi="Palatino Linotype"/>
          <w:iCs/>
          <w:sz w:val="22"/>
          <w:szCs w:val="22"/>
        </w:rPr>
        <w:t xml:space="preserve">• </w:t>
      </w:r>
      <w:r w:rsidRPr="002F71A0">
        <w:rPr>
          <w:rFonts w:ascii="Palatino Linotype" w:hAnsi="Palatino Linotype"/>
          <w:sz w:val="22"/>
          <w:szCs w:val="22"/>
          <w:lang w:val="en"/>
        </w:rPr>
        <w:t xml:space="preserve">The creative, interactive, experiential, pedagogical teaching </w:t>
      </w:r>
      <w:r w:rsidRPr="002F71A0">
        <w:rPr>
          <w:rStyle w:val="alt-edited"/>
          <w:rFonts w:ascii="Palatino Linotype" w:hAnsi="Palatino Linotype"/>
          <w:sz w:val="22"/>
          <w:szCs w:val="22"/>
          <w:lang w:val="en"/>
        </w:rPr>
        <w:t>of drama and theater</w:t>
      </w:r>
      <w:r w:rsidRPr="002F71A0">
        <w:rPr>
          <w:rFonts w:ascii="Palatino Linotype" w:hAnsi="Palatino Linotype"/>
          <w:sz w:val="22"/>
          <w:szCs w:val="22"/>
          <w:lang w:val="en"/>
        </w:rPr>
        <w:t xml:space="preserve"> in Primary, Secondary and Higher Education and also into Adult Education.</w:t>
      </w:r>
    </w:p>
    <w:p w14:paraId="111344C7" w14:textId="77777777" w:rsidR="00EA65CD" w:rsidRPr="002F71A0" w:rsidRDefault="00EA65CD" w:rsidP="00EA65CD">
      <w:pPr>
        <w:autoSpaceDE w:val="0"/>
        <w:autoSpaceDN w:val="0"/>
        <w:adjustRightInd w:val="0"/>
        <w:spacing w:after="0" w:line="360" w:lineRule="auto"/>
        <w:rPr>
          <w:rFonts w:ascii="Palatino Linotype" w:hAnsi="Palatino Linotype"/>
          <w:sz w:val="22"/>
          <w:szCs w:val="22"/>
          <w:lang w:val="en"/>
        </w:rPr>
      </w:pPr>
      <w:r w:rsidRPr="002F71A0">
        <w:rPr>
          <w:rFonts w:ascii="Palatino Linotype" w:hAnsi="Palatino Linotype"/>
          <w:iCs/>
          <w:sz w:val="22"/>
          <w:szCs w:val="22"/>
        </w:rPr>
        <w:t xml:space="preserve">• </w:t>
      </w:r>
      <w:r w:rsidRPr="002F71A0">
        <w:rPr>
          <w:rFonts w:ascii="Palatino Linotype" w:hAnsi="Palatino Linotype"/>
          <w:sz w:val="22"/>
          <w:szCs w:val="22"/>
          <w:lang w:val="en"/>
        </w:rPr>
        <w:t>Familiarization with traditional and contemporary codes of theatrical creation and performing arts, forms of interactive, creative and improvised educational theater such as Theatre Forum, Devised Theatre, Theatre Storytelling, Psychodrama and Therapeutic Theatre, Physical Theatre, Ethnodrama, Documentary Theatre, Performance, Object Theatre, Shadow Theatre, Puppetry, etc.</w:t>
      </w:r>
    </w:p>
    <w:p w14:paraId="2B424E9A" w14:textId="77777777" w:rsidR="00EA65CD" w:rsidRPr="002F71A0" w:rsidRDefault="00EA65CD" w:rsidP="00EA65CD">
      <w:pPr>
        <w:autoSpaceDE w:val="0"/>
        <w:autoSpaceDN w:val="0"/>
        <w:adjustRightInd w:val="0"/>
        <w:spacing w:after="0" w:line="360" w:lineRule="auto"/>
        <w:rPr>
          <w:rFonts w:ascii="Palatino Linotype" w:hAnsi="Palatino Linotype"/>
          <w:sz w:val="22"/>
          <w:szCs w:val="22"/>
          <w:lang w:val="en"/>
        </w:rPr>
      </w:pPr>
      <w:r w:rsidRPr="002F71A0">
        <w:rPr>
          <w:rFonts w:ascii="Palatino Linotype" w:hAnsi="Palatino Linotype"/>
          <w:iCs/>
          <w:sz w:val="22"/>
          <w:szCs w:val="22"/>
        </w:rPr>
        <w:t xml:space="preserve">• </w:t>
      </w:r>
      <w:r w:rsidRPr="002F71A0">
        <w:rPr>
          <w:rFonts w:ascii="Palatino Linotype" w:hAnsi="Palatino Linotype"/>
          <w:sz w:val="22"/>
          <w:szCs w:val="22"/>
          <w:lang w:val="en"/>
        </w:rPr>
        <w:t>The collaboration between the Department of Theatre Studies - University of Peloponnese and the Education offices and lifelong learning social areas situated in the northern, southern and eastern Peloponnese in order to implement innovative actions concerning the Drama in Education and the Performing Arts in interaction with residents, local organizations and local society.</w:t>
      </w:r>
    </w:p>
    <w:p w14:paraId="29CE284A" w14:textId="77777777" w:rsidR="00EA65CD" w:rsidRPr="002F71A0" w:rsidRDefault="00EA65CD" w:rsidP="00EA65CD">
      <w:pPr>
        <w:autoSpaceDE w:val="0"/>
        <w:autoSpaceDN w:val="0"/>
        <w:adjustRightInd w:val="0"/>
        <w:spacing w:after="0" w:line="360" w:lineRule="auto"/>
        <w:rPr>
          <w:rFonts w:ascii="Palatino Linotype" w:hAnsi="Palatino Linotype"/>
          <w:sz w:val="22"/>
          <w:szCs w:val="22"/>
          <w:lang w:val="en"/>
        </w:rPr>
      </w:pPr>
    </w:p>
    <w:p w14:paraId="64EC5727" w14:textId="77777777" w:rsidR="00EA65CD" w:rsidRPr="002F71A0" w:rsidRDefault="00EA65CD" w:rsidP="00EA65CD">
      <w:pPr>
        <w:autoSpaceDE w:val="0"/>
        <w:autoSpaceDN w:val="0"/>
        <w:adjustRightInd w:val="0"/>
        <w:spacing w:after="0" w:line="360" w:lineRule="auto"/>
        <w:rPr>
          <w:rFonts w:ascii="Palatino Linotype" w:hAnsi="Palatino Linotype"/>
          <w:iCs/>
          <w:sz w:val="22"/>
          <w:szCs w:val="22"/>
        </w:rPr>
      </w:pPr>
      <w:r w:rsidRPr="002F71A0">
        <w:rPr>
          <w:rFonts w:ascii="Palatino Linotype" w:hAnsi="Palatino Linotype"/>
          <w:sz w:val="22"/>
          <w:szCs w:val="22"/>
          <w:lang w:val="en"/>
        </w:rPr>
        <w:lastRenderedPageBreak/>
        <w:t>The active and creative participation to the program will contribute so as the Graduate students will be able to:</w:t>
      </w:r>
    </w:p>
    <w:p w14:paraId="59D85CD1" w14:textId="77777777" w:rsidR="00EA65CD" w:rsidRPr="002F71A0" w:rsidRDefault="00EA65CD" w:rsidP="00EA65CD">
      <w:pPr>
        <w:autoSpaceDE w:val="0"/>
        <w:autoSpaceDN w:val="0"/>
        <w:adjustRightInd w:val="0"/>
        <w:spacing w:after="0" w:line="360" w:lineRule="auto"/>
        <w:rPr>
          <w:rFonts w:ascii="Palatino Linotype" w:hAnsi="Palatino Linotype"/>
          <w:sz w:val="22"/>
          <w:szCs w:val="22"/>
          <w:lang w:val="en"/>
        </w:rPr>
      </w:pPr>
      <w:r w:rsidRPr="002F71A0">
        <w:rPr>
          <w:rFonts w:ascii="Palatino Linotype" w:hAnsi="Palatino Linotype"/>
          <w:sz w:val="22"/>
          <w:szCs w:val="22"/>
          <w:lang w:val="en"/>
        </w:rPr>
        <w:t xml:space="preserve">• </w:t>
      </w:r>
      <w:r w:rsidRPr="002F71A0">
        <w:rPr>
          <w:rFonts w:ascii="Palatino Linotype" w:hAnsi="Palatino Linotype"/>
          <w:iCs/>
          <w:sz w:val="22"/>
          <w:szCs w:val="22"/>
        </w:rPr>
        <w:t>C</w:t>
      </w:r>
      <w:r w:rsidRPr="002F71A0">
        <w:rPr>
          <w:rFonts w:ascii="Palatino Linotype" w:hAnsi="Palatino Linotype"/>
          <w:sz w:val="22"/>
          <w:szCs w:val="22"/>
          <w:lang w:val="en"/>
        </w:rPr>
        <w:t>reate new areas of work to overcome the saturated labor market.</w:t>
      </w:r>
    </w:p>
    <w:p w14:paraId="5C6D9C1C" w14:textId="77777777" w:rsidR="00EA65CD" w:rsidRPr="002F71A0" w:rsidRDefault="00EA65CD" w:rsidP="00EA65CD">
      <w:pPr>
        <w:autoSpaceDE w:val="0"/>
        <w:autoSpaceDN w:val="0"/>
        <w:adjustRightInd w:val="0"/>
        <w:spacing w:after="0" w:line="360" w:lineRule="auto"/>
        <w:rPr>
          <w:rFonts w:ascii="Palatino Linotype" w:hAnsi="Palatino Linotype"/>
          <w:sz w:val="22"/>
          <w:szCs w:val="22"/>
          <w:lang w:val="en"/>
        </w:rPr>
      </w:pPr>
      <w:r w:rsidRPr="002F71A0">
        <w:rPr>
          <w:rFonts w:ascii="Palatino Linotype" w:hAnsi="Palatino Linotype"/>
          <w:iCs/>
          <w:sz w:val="22"/>
          <w:szCs w:val="22"/>
        </w:rPr>
        <w:t xml:space="preserve">• </w:t>
      </w:r>
      <w:r w:rsidRPr="002F71A0">
        <w:rPr>
          <w:rFonts w:ascii="Palatino Linotype" w:hAnsi="Palatino Linotype"/>
          <w:sz w:val="22"/>
          <w:szCs w:val="22"/>
          <w:lang w:val="en"/>
        </w:rPr>
        <w:t>Formulate scientific frameworks, use pragmatological data on educational policy and practice in the research areas of education, lifelong learning and beyond.</w:t>
      </w:r>
    </w:p>
    <w:p w14:paraId="740AC45F" w14:textId="77777777" w:rsidR="00EA65CD" w:rsidRPr="002F71A0" w:rsidRDefault="00EA65CD" w:rsidP="00EA65CD">
      <w:pPr>
        <w:spacing w:after="0" w:line="360" w:lineRule="auto"/>
        <w:rPr>
          <w:rFonts w:ascii="Palatino Linotype" w:hAnsi="Palatino Linotype"/>
          <w:sz w:val="22"/>
          <w:szCs w:val="22"/>
        </w:rPr>
      </w:pPr>
      <w:r w:rsidRPr="002F71A0">
        <w:rPr>
          <w:rFonts w:ascii="Palatino Linotype" w:hAnsi="Palatino Linotype"/>
          <w:sz w:val="22"/>
          <w:szCs w:val="22"/>
        </w:rPr>
        <w:t xml:space="preserve">The postgraduate program is taught in the facilities of the Department of Theatre Studies in Nafplio. The tuition fee  is €1.300 per semester. </w:t>
      </w:r>
    </w:p>
    <w:p w14:paraId="5C1C676C" w14:textId="77777777" w:rsidR="00EA65CD" w:rsidRPr="002F71A0" w:rsidRDefault="00EA65CD" w:rsidP="00EA65CD">
      <w:pPr>
        <w:spacing w:after="0" w:line="360" w:lineRule="auto"/>
        <w:rPr>
          <w:rFonts w:ascii="Palatino Linotype" w:hAnsi="Palatino Linotype"/>
          <w:sz w:val="22"/>
          <w:szCs w:val="22"/>
        </w:rPr>
      </w:pPr>
      <w:r w:rsidRPr="002F71A0">
        <w:rPr>
          <w:rFonts w:ascii="Palatino Linotype" w:hAnsi="Palatino Linotype"/>
          <w:sz w:val="22"/>
          <w:szCs w:val="22"/>
          <w:lang w:val="en"/>
        </w:rPr>
        <w:t>To the M.A. program are admitted degree holders from national universities or recognized foreign institutions and technological departments.</w:t>
      </w:r>
    </w:p>
    <w:p w14:paraId="48B87E43" w14:textId="77777777" w:rsidR="00EA65CD" w:rsidRPr="002F71A0" w:rsidRDefault="00EA65CD" w:rsidP="00EA65CD">
      <w:pPr>
        <w:shd w:val="clear" w:color="auto" w:fill="FFFFFF"/>
        <w:spacing w:after="0" w:line="360" w:lineRule="auto"/>
        <w:rPr>
          <w:rFonts w:ascii="Palatino Linotype" w:hAnsi="Palatino Linotype"/>
          <w:b/>
          <w:bCs/>
          <w:iCs/>
          <w:color w:val="242B2E"/>
          <w:sz w:val="22"/>
          <w:szCs w:val="22"/>
        </w:rPr>
      </w:pPr>
    </w:p>
    <w:p w14:paraId="68D0BCFC" w14:textId="77777777" w:rsidR="00EA65CD" w:rsidRPr="002F71A0" w:rsidRDefault="00EA65CD" w:rsidP="00EA65CD">
      <w:pPr>
        <w:shd w:val="clear" w:color="auto" w:fill="FFFFFF"/>
        <w:spacing w:after="0" w:line="360" w:lineRule="auto"/>
        <w:rPr>
          <w:rFonts w:ascii="Palatino Linotype" w:hAnsi="Palatino Linotype"/>
          <w:color w:val="242B2E"/>
          <w:sz w:val="22"/>
          <w:szCs w:val="22"/>
        </w:rPr>
      </w:pPr>
      <w:r w:rsidRPr="002F71A0">
        <w:rPr>
          <w:rFonts w:ascii="Palatino Linotype" w:hAnsi="Palatino Linotype"/>
          <w:b/>
          <w:bCs/>
          <w:iCs/>
          <w:color w:val="242B2E"/>
          <w:sz w:val="22"/>
          <w:szCs w:val="22"/>
        </w:rPr>
        <w:t>Application/Supporting documents/Important Dates</w:t>
      </w:r>
    </w:p>
    <w:p w14:paraId="2AEEF7EC" w14:textId="77777777" w:rsidR="00EA65CD" w:rsidRPr="002F71A0" w:rsidRDefault="00EA65CD" w:rsidP="00EA65CD">
      <w:pPr>
        <w:spacing w:after="0" w:line="360" w:lineRule="auto"/>
        <w:rPr>
          <w:rFonts w:ascii="Palatino Linotype" w:hAnsi="Palatino Linotype"/>
          <w:sz w:val="22"/>
          <w:szCs w:val="22"/>
        </w:rPr>
      </w:pPr>
      <w:r w:rsidRPr="002F71A0">
        <w:rPr>
          <w:rFonts w:ascii="Palatino Linotype" w:hAnsi="Palatino Linotype"/>
          <w:sz w:val="22"/>
          <w:szCs w:val="22"/>
        </w:rPr>
        <w:t>Potential candidates have to present to the Admission Office of the Department of Theatre Studies the supporting documents that are referred to the M.A. website page, between the 5th of June and the 31th of July. Afterwards, all candidates have to sit for a written examination during September.  The results will be announced till the 19</w:t>
      </w:r>
      <w:r w:rsidRPr="002F71A0">
        <w:rPr>
          <w:rFonts w:ascii="Palatino Linotype" w:hAnsi="Palatino Linotype"/>
          <w:sz w:val="22"/>
          <w:szCs w:val="22"/>
          <w:vertAlign w:val="superscript"/>
        </w:rPr>
        <w:t>th</w:t>
      </w:r>
      <w:r w:rsidRPr="002F71A0">
        <w:rPr>
          <w:rFonts w:ascii="Palatino Linotype" w:hAnsi="Palatino Linotype"/>
          <w:sz w:val="22"/>
          <w:szCs w:val="22"/>
        </w:rPr>
        <w:t xml:space="preserve"> of September </w:t>
      </w:r>
      <w:r w:rsidRPr="002F71A0">
        <w:rPr>
          <w:rFonts w:ascii="Palatino Linotype" w:hAnsi="Palatino Linotype" w:cs="Courier New"/>
          <w:sz w:val="22"/>
          <w:szCs w:val="22"/>
        </w:rPr>
        <w:t>while the selection of candidates and the runners-up will be announced till the 19</w:t>
      </w:r>
      <w:r w:rsidRPr="002F71A0">
        <w:rPr>
          <w:rFonts w:ascii="Palatino Linotype" w:hAnsi="Palatino Linotype" w:cs="Courier New"/>
          <w:sz w:val="22"/>
          <w:szCs w:val="22"/>
          <w:vertAlign w:val="superscript"/>
        </w:rPr>
        <w:t>th</w:t>
      </w:r>
      <w:r w:rsidRPr="002F71A0">
        <w:rPr>
          <w:rFonts w:ascii="Palatino Linotype" w:hAnsi="Palatino Linotype" w:cs="Courier New"/>
          <w:sz w:val="22"/>
          <w:szCs w:val="22"/>
        </w:rPr>
        <w:t xml:space="preserve"> of September.</w:t>
      </w:r>
    </w:p>
    <w:p w14:paraId="2CA9F38D" w14:textId="77777777" w:rsidR="00EA65CD" w:rsidRPr="002F71A0" w:rsidRDefault="00EA65CD" w:rsidP="00EA65CD">
      <w:pPr>
        <w:spacing w:after="0" w:line="360" w:lineRule="auto"/>
        <w:rPr>
          <w:rFonts w:ascii="Palatino Linotype" w:hAnsi="Palatino Linotype"/>
          <w:iCs/>
          <w:color w:val="242B2E"/>
          <w:sz w:val="22"/>
          <w:szCs w:val="22"/>
        </w:rPr>
      </w:pPr>
      <w:r w:rsidRPr="002F71A0">
        <w:rPr>
          <w:rFonts w:ascii="Palatino Linotype" w:hAnsi="Palatino Linotype"/>
          <w:iCs/>
          <w:color w:val="242B2E"/>
          <w:sz w:val="22"/>
          <w:szCs w:val="22"/>
        </w:rPr>
        <w:t>Inscriptions are held between the 21th and the 29th</w:t>
      </w:r>
      <w:r w:rsidRPr="002F71A0">
        <w:rPr>
          <w:rFonts w:ascii="Palatino Linotype" w:hAnsi="Palatino Linotype"/>
          <w:iCs/>
          <w:color w:val="242B2E"/>
          <w:sz w:val="22"/>
          <w:szCs w:val="22"/>
          <w:vertAlign w:val="superscript"/>
        </w:rPr>
        <w:t xml:space="preserve"> </w:t>
      </w:r>
      <w:r w:rsidRPr="002F71A0">
        <w:rPr>
          <w:rFonts w:ascii="Palatino Linotype" w:hAnsi="Palatino Linotype"/>
          <w:iCs/>
          <w:color w:val="242B2E"/>
          <w:sz w:val="22"/>
          <w:szCs w:val="22"/>
        </w:rPr>
        <w:t xml:space="preserve">of September. Classes start in October. </w:t>
      </w:r>
    </w:p>
    <w:p w14:paraId="0EF12165" w14:textId="77777777" w:rsidR="00EA65CD" w:rsidRPr="002F71A0" w:rsidRDefault="00EA65CD" w:rsidP="00EA65CD">
      <w:pPr>
        <w:spacing w:after="0" w:line="360" w:lineRule="auto"/>
        <w:rPr>
          <w:rFonts w:ascii="Palatino Linotype" w:hAnsi="Palatino Linotype"/>
          <w:b/>
          <w:bCs/>
          <w:iCs/>
          <w:color w:val="242B2E"/>
          <w:sz w:val="22"/>
          <w:szCs w:val="22"/>
        </w:rPr>
      </w:pPr>
    </w:p>
    <w:p w14:paraId="539AE9DF" w14:textId="77777777" w:rsidR="00EA65CD" w:rsidRPr="002F71A0" w:rsidRDefault="00EA65CD" w:rsidP="00EA65CD">
      <w:pPr>
        <w:shd w:val="clear" w:color="auto" w:fill="FFFFFF"/>
        <w:spacing w:after="0" w:line="360" w:lineRule="auto"/>
        <w:rPr>
          <w:rFonts w:ascii="Palatino Linotype" w:hAnsi="Palatino Linotype"/>
          <w:b/>
          <w:bCs/>
          <w:iCs/>
          <w:color w:val="242B2E"/>
          <w:sz w:val="22"/>
          <w:szCs w:val="22"/>
        </w:rPr>
      </w:pPr>
      <w:r w:rsidRPr="002F71A0">
        <w:rPr>
          <w:rFonts w:ascii="Palatino Linotype" w:hAnsi="Palatino Linotype"/>
          <w:b/>
          <w:bCs/>
          <w:iCs/>
          <w:color w:val="242B2E"/>
          <w:sz w:val="22"/>
          <w:szCs w:val="22"/>
        </w:rPr>
        <w:t xml:space="preserve">Criteria and selection procedures </w:t>
      </w:r>
    </w:p>
    <w:p w14:paraId="790AE31B" w14:textId="77777777" w:rsidR="00EA65CD" w:rsidRPr="002F71A0" w:rsidRDefault="00EA65CD" w:rsidP="00EA65CD">
      <w:pPr>
        <w:spacing w:after="0" w:line="360" w:lineRule="auto"/>
        <w:rPr>
          <w:rFonts w:ascii="Palatino Linotype" w:hAnsi="Palatino Linotype"/>
          <w:sz w:val="22"/>
          <w:szCs w:val="22"/>
        </w:rPr>
      </w:pPr>
      <w:r w:rsidRPr="002F71A0">
        <w:rPr>
          <w:rFonts w:ascii="Palatino Linotype" w:hAnsi="Palatino Linotype"/>
          <w:sz w:val="22"/>
          <w:szCs w:val="22"/>
        </w:rPr>
        <w:t>The program is searching students of exceptional performance.  The selection is based on the principle criteria:</w:t>
      </w:r>
    </w:p>
    <w:p w14:paraId="31B76D82" w14:textId="77777777" w:rsidR="00EA65CD" w:rsidRPr="002F71A0" w:rsidRDefault="00EA65CD" w:rsidP="00EA65CD">
      <w:pPr>
        <w:pStyle w:val="a6"/>
        <w:spacing w:after="0" w:line="360" w:lineRule="auto"/>
        <w:ind w:left="0"/>
        <w:rPr>
          <w:rFonts w:ascii="Palatino Linotype" w:hAnsi="Palatino Linotype"/>
          <w:sz w:val="22"/>
          <w:szCs w:val="22"/>
        </w:rPr>
      </w:pPr>
      <w:r w:rsidRPr="002F71A0">
        <w:rPr>
          <w:rFonts w:ascii="Palatino Linotype" w:hAnsi="Palatino Linotype"/>
          <w:sz w:val="22"/>
          <w:szCs w:val="22"/>
        </w:rPr>
        <w:t>The candidate’s overall grade in two written examinations:</w:t>
      </w:r>
    </w:p>
    <w:p w14:paraId="64F0E0E0" w14:textId="77777777" w:rsidR="00EA65CD" w:rsidRPr="002F71A0" w:rsidRDefault="00EA65CD" w:rsidP="00EA65CD">
      <w:pPr>
        <w:pStyle w:val="a6"/>
        <w:spacing w:after="0" w:line="360" w:lineRule="auto"/>
        <w:ind w:left="0"/>
        <w:rPr>
          <w:rFonts w:ascii="Palatino Linotype" w:hAnsi="Palatino Linotype"/>
          <w:sz w:val="22"/>
          <w:szCs w:val="22"/>
        </w:rPr>
      </w:pPr>
      <w:r w:rsidRPr="002F71A0">
        <w:rPr>
          <w:rFonts w:ascii="Palatino Linotype" w:hAnsi="Palatino Linotype"/>
          <w:sz w:val="22"/>
          <w:szCs w:val="22"/>
        </w:rPr>
        <w:t>a) Pedagogy and Drama in Education,</w:t>
      </w:r>
    </w:p>
    <w:p w14:paraId="07EFEA9D" w14:textId="77777777" w:rsidR="00EA65CD" w:rsidRPr="002F71A0" w:rsidRDefault="00EA65CD" w:rsidP="00EA65CD">
      <w:pPr>
        <w:pStyle w:val="a6"/>
        <w:spacing w:after="0" w:line="360" w:lineRule="auto"/>
        <w:ind w:left="0"/>
        <w:rPr>
          <w:rFonts w:ascii="Palatino Linotype" w:hAnsi="Palatino Linotype"/>
          <w:sz w:val="22"/>
          <w:szCs w:val="22"/>
        </w:rPr>
      </w:pPr>
      <w:r w:rsidRPr="002F71A0">
        <w:rPr>
          <w:rFonts w:ascii="Palatino Linotype" w:hAnsi="Palatino Linotype"/>
          <w:sz w:val="22"/>
          <w:szCs w:val="22"/>
        </w:rPr>
        <w:t>b) Research Methodology focusing on Drama in Education (65%),</w:t>
      </w:r>
    </w:p>
    <w:p w14:paraId="1A083878" w14:textId="77777777" w:rsidR="00EA65CD" w:rsidRPr="002F71A0" w:rsidRDefault="00EA65CD" w:rsidP="00EA65CD">
      <w:pPr>
        <w:pStyle w:val="a6"/>
        <w:spacing w:after="0" w:line="360" w:lineRule="auto"/>
        <w:ind w:left="0"/>
        <w:rPr>
          <w:rFonts w:ascii="Palatino Linotype" w:hAnsi="Palatino Linotype"/>
          <w:sz w:val="22"/>
          <w:szCs w:val="22"/>
        </w:rPr>
      </w:pPr>
    </w:p>
    <w:p w14:paraId="486B063F" w14:textId="77777777" w:rsidR="00EA65CD" w:rsidRPr="002F71A0" w:rsidRDefault="00EA65CD" w:rsidP="00EA65CD">
      <w:pPr>
        <w:pStyle w:val="a6"/>
        <w:spacing w:after="0" w:line="360" w:lineRule="auto"/>
        <w:ind w:left="0"/>
        <w:rPr>
          <w:rFonts w:ascii="Palatino Linotype" w:hAnsi="Palatino Linotype"/>
          <w:sz w:val="22"/>
          <w:szCs w:val="22"/>
        </w:rPr>
      </w:pPr>
      <w:r w:rsidRPr="002F71A0">
        <w:rPr>
          <w:rFonts w:ascii="Palatino Linotype" w:hAnsi="Palatino Linotype"/>
          <w:sz w:val="22"/>
          <w:szCs w:val="22"/>
        </w:rPr>
        <w:t xml:space="preserve">The following accomplishments and competences will be also taken into account (35%): The grade of the candidate’s bachelor degree / The candidate’s performance in her/his undergraduate thesis / The candidate’s certificates in English or another foreign language (e.g. a high score at the English language proficiency test) / Proof of computer skills / Another university diploma or postgraduate </w:t>
      </w:r>
      <w:r w:rsidRPr="002F71A0">
        <w:rPr>
          <w:rFonts w:ascii="Palatino Linotype" w:hAnsi="Palatino Linotype"/>
          <w:sz w:val="22"/>
          <w:szCs w:val="22"/>
        </w:rPr>
        <w:lastRenderedPageBreak/>
        <w:t>degree diploma / The candidate’s research experience (relevant to the Postgraduate Program), etc. (for more details look at the M.A. website page).</w:t>
      </w:r>
    </w:p>
    <w:p w14:paraId="4CDB70A2" w14:textId="77777777" w:rsidR="00EA65CD" w:rsidRPr="002F71A0" w:rsidRDefault="00EA65CD" w:rsidP="00EA65CD">
      <w:pPr>
        <w:pStyle w:val="a6"/>
        <w:spacing w:after="0" w:line="360" w:lineRule="auto"/>
        <w:ind w:left="0"/>
        <w:rPr>
          <w:rFonts w:ascii="Palatino Linotype" w:hAnsi="Palatino Linotype"/>
          <w:sz w:val="22"/>
          <w:szCs w:val="22"/>
        </w:rPr>
      </w:pPr>
    </w:p>
    <w:p w14:paraId="197CD736" w14:textId="77777777" w:rsidR="00EA65CD" w:rsidRPr="002F71A0" w:rsidRDefault="00EA65CD" w:rsidP="00EA65CD">
      <w:pPr>
        <w:spacing w:after="0" w:line="360" w:lineRule="auto"/>
        <w:rPr>
          <w:rFonts w:ascii="Palatino Linotype" w:hAnsi="Palatino Linotype"/>
          <w:sz w:val="22"/>
          <w:szCs w:val="22"/>
          <w:lang w:val="en"/>
        </w:rPr>
      </w:pPr>
      <w:r w:rsidRPr="002F71A0">
        <w:rPr>
          <w:rFonts w:ascii="Palatino Linotype" w:hAnsi="Palatino Linotype"/>
          <w:sz w:val="22"/>
          <w:szCs w:val="22"/>
        </w:rPr>
        <w:t xml:space="preserve">The Postgraduate Program will accept a maximum of thirty two (32) students. In </w:t>
      </w:r>
      <w:r w:rsidRPr="002F71A0">
        <w:rPr>
          <w:rStyle w:val="alt-edited"/>
          <w:rFonts w:ascii="Palatino Linotype" w:hAnsi="Palatino Linotype"/>
          <w:sz w:val="22"/>
          <w:szCs w:val="22"/>
        </w:rPr>
        <w:t>case of equality</w:t>
      </w:r>
      <w:r w:rsidRPr="002F71A0">
        <w:rPr>
          <w:rFonts w:ascii="Palatino Linotype" w:hAnsi="Palatino Linotype"/>
          <w:sz w:val="22"/>
          <w:szCs w:val="22"/>
        </w:rPr>
        <w:t xml:space="preserve"> to the total score of </w:t>
      </w:r>
      <w:r w:rsidRPr="002F71A0">
        <w:rPr>
          <w:rStyle w:val="alt-edited"/>
          <w:rFonts w:ascii="Palatino Linotype" w:hAnsi="Palatino Linotype"/>
          <w:sz w:val="22"/>
          <w:szCs w:val="22"/>
        </w:rPr>
        <w:t>the last successful candidates</w:t>
      </w:r>
      <w:r w:rsidRPr="002F71A0">
        <w:rPr>
          <w:rStyle w:val="alt-edited"/>
          <w:rFonts w:ascii="Palatino Linotype" w:hAnsi="Palatino Linotype"/>
          <w:sz w:val="22"/>
          <w:szCs w:val="22"/>
          <w:lang w:val="en"/>
        </w:rPr>
        <w:t>,</w:t>
      </w:r>
      <w:r w:rsidRPr="002F71A0">
        <w:rPr>
          <w:rFonts w:ascii="Palatino Linotype" w:hAnsi="Palatino Linotype"/>
          <w:sz w:val="22"/>
          <w:szCs w:val="22"/>
          <w:lang w:val="en"/>
        </w:rPr>
        <w:t xml:space="preserve"> those last will be accepted to the program. </w:t>
      </w:r>
    </w:p>
    <w:p w14:paraId="6558FCB8" w14:textId="77777777" w:rsidR="00EA65CD" w:rsidRPr="002F71A0" w:rsidRDefault="00EA65CD" w:rsidP="00EA65CD">
      <w:pPr>
        <w:spacing w:after="0" w:line="360" w:lineRule="auto"/>
        <w:rPr>
          <w:rFonts w:ascii="Palatino Linotype" w:hAnsi="Palatino Linotype"/>
          <w:sz w:val="22"/>
          <w:szCs w:val="22"/>
          <w:lang w:val="en"/>
        </w:rPr>
      </w:pPr>
    </w:p>
    <w:p w14:paraId="02018559" w14:textId="689699AE" w:rsidR="00300C64" w:rsidRPr="00300C64" w:rsidRDefault="00300C64" w:rsidP="00300C64">
      <w:pPr>
        <w:shd w:val="clear" w:color="auto" w:fill="FFFFFF"/>
        <w:spacing w:after="0" w:line="360" w:lineRule="auto"/>
        <w:ind w:left="-360" w:firstLine="360"/>
        <w:rPr>
          <w:rFonts w:ascii="Palatino Linotype" w:hAnsi="Palatino Linotype"/>
          <w:b/>
          <w:sz w:val="24"/>
          <w:szCs w:val="22"/>
        </w:rPr>
      </w:pPr>
      <w:r w:rsidRPr="00300C64">
        <w:rPr>
          <w:rFonts w:ascii="Palatino Linotype" w:hAnsi="Palatino Linotype"/>
          <w:b/>
          <w:sz w:val="24"/>
          <w:szCs w:val="22"/>
        </w:rPr>
        <w:t>POSTGRADUATE PROGRAM STUDY</w:t>
      </w:r>
    </w:p>
    <w:p w14:paraId="0F65697F" w14:textId="77777777" w:rsidR="00300C64" w:rsidRPr="002F71A0" w:rsidRDefault="00300C64" w:rsidP="00EA65CD">
      <w:pPr>
        <w:shd w:val="clear" w:color="auto" w:fill="FFFFFF"/>
        <w:spacing w:after="0" w:line="360" w:lineRule="auto"/>
        <w:ind w:left="-360" w:firstLine="360"/>
        <w:rPr>
          <w:rFonts w:ascii="Palatino Linotype" w:hAnsi="Palatino Linotype"/>
          <w:b/>
          <w:color w:val="242B2E"/>
          <w:sz w:val="22"/>
          <w:szCs w:val="22"/>
        </w:rPr>
      </w:pPr>
    </w:p>
    <w:p w14:paraId="4579D8B3" w14:textId="77777777" w:rsidR="00EA65CD" w:rsidRPr="002F71A0" w:rsidRDefault="00EA65CD" w:rsidP="00EA65CD">
      <w:pPr>
        <w:shd w:val="clear" w:color="auto" w:fill="262626"/>
        <w:spacing w:after="0" w:line="360" w:lineRule="auto"/>
        <w:rPr>
          <w:rFonts w:ascii="Palatino Linotype" w:hAnsi="Palatino Linotype"/>
          <w:color w:val="FFFFFF"/>
          <w:sz w:val="22"/>
          <w:szCs w:val="22"/>
        </w:rPr>
      </w:pPr>
      <w:r w:rsidRPr="002F71A0">
        <w:rPr>
          <w:rFonts w:ascii="Palatino Linotype" w:hAnsi="Palatino Linotype"/>
          <w:b/>
          <w:bCs/>
          <w:color w:val="FFFFFF"/>
          <w:sz w:val="22"/>
          <w:szCs w:val="22"/>
          <w:bdr w:val="single" w:sz="8" w:space="0" w:color="auto" w:frame="1"/>
        </w:rPr>
        <w:t>FIRST SEMESTER</w:t>
      </w:r>
    </w:p>
    <w:tbl>
      <w:tblPr>
        <w:tblW w:w="918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763"/>
        <w:gridCol w:w="1417"/>
      </w:tblGrid>
      <w:tr w:rsidR="00EA65CD" w:rsidRPr="002F71A0" w14:paraId="5E95870B" w14:textId="77777777" w:rsidTr="00321E62">
        <w:tc>
          <w:tcPr>
            <w:tcW w:w="77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E7B174D" w14:textId="77777777" w:rsidR="00EA65CD" w:rsidRPr="002F71A0" w:rsidRDefault="00EA65CD" w:rsidP="00321E62">
            <w:pPr>
              <w:spacing w:after="0" w:line="360" w:lineRule="auto"/>
              <w:rPr>
                <w:rFonts w:ascii="Palatino Linotype" w:hAnsi="Palatino Linotype"/>
                <w:color w:val="242B2E"/>
                <w:sz w:val="22"/>
                <w:szCs w:val="22"/>
              </w:rPr>
            </w:pPr>
            <w:r w:rsidRPr="002F71A0">
              <w:rPr>
                <w:rFonts w:ascii="Palatino Linotype" w:hAnsi="Palatino Linotype"/>
                <w:b/>
                <w:bCs/>
                <w:iCs/>
                <w:color w:val="242B2E"/>
                <w:sz w:val="22"/>
                <w:szCs w:val="22"/>
              </w:rPr>
              <w:t>Course Title</w:t>
            </w:r>
          </w:p>
        </w:tc>
        <w:tc>
          <w:tcPr>
            <w:tcW w:w="14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339E1BB" w14:textId="77777777" w:rsidR="00EA65CD" w:rsidRPr="002F71A0" w:rsidRDefault="00EA65CD" w:rsidP="00321E62">
            <w:pPr>
              <w:spacing w:after="0" w:line="360" w:lineRule="auto"/>
              <w:rPr>
                <w:rFonts w:ascii="Palatino Linotype" w:hAnsi="Palatino Linotype"/>
                <w:color w:val="242B2E"/>
                <w:sz w:val="22"/>
                <w:szCs w:val="22"/>
              </w:rPr>
            </w:pPr>
            <w:r w:rsidRPr="002F71A0">
              <w:rPr>
                <w:rFonts w:ascii="Palatino Linotype" w:hAnsi="Palatino Linotype"/>
                <w:b/>
                <w:bCs/>
                <w:color w:val="242B2E"/>
                <w:sz w:val="22"/>
                <w:szCs w:val="22"/>
              </w:rPr>
              <w:t>ECTS</w:t>
            </w:r>
          </w:p>
        </w:tc>
      </w:tr>
      <w:tr w:rsidR="00EA65CD" w:rsidRPr="002F71A0" w14:paraId="57C598F6" w14:textId="77777777" w:rsidTr="00321E62">
        <w:tc>
          <w:tcPr>
            <w:tcW w:w="77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96A8F1C" w14:textId="77777777" w:rsidR="00EA65CD" w:rsidRPr="002F71A0" w:rsidRDefault="00EA65CD" w:rsidP="00321E62">
            <w:pPr>
              <w:spacing w:after="0" w:line="360" w:lineRule="auto"/>
              <w:rPr>
                <w:rFonts w:ascii="Palatino Linotype" w:hAnsi="Palatino Linotype"/>
                <w:color w:val="242B2E"/>
                <w:sz w:val="22"/>
                <w:szCs w:val="22"/>
              </w:rPr>
            </w:pPr>
            <w:r w:rsidRPr="002F71A0">
              <w:rPr>
                <w:rFonts w:ascii="Palatino Linotype" w:hAnsi="Palatino Linotype"/>
                <w:sz w:val="22"/>
                <w:szCs w:val="22"/>
              </w:rPr>
              <w:t>Drama in Education: Forms and Varieties</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00F50B" w14:textId="77777777" w:rsidR="00EA65CD" w:rsidRPr="002F71A0" w:rsidRDefault="00EA65CD" w:rsidP="00321E62">
            <w:pPr>
              <w:spacing w:after="0" w:line="360" w:lineRule="auto"/>
              <w:rPr>
                <w:rFonts w:ascii="Palatino Linotype" w:hAnsi="Palatino Linotype"/>
                <w:color w:val="242B2E"/>
                <w:sz w:val="22"/>
                <w:szCs w:val="22"/>
              </w:rPr>
            </w:pPr>
            <w:r w:rsidRPr="002F71A0">
              <w:rPr>
                <w:rFonts w:ascii="Palatino Linotype" w:hAnsi="Palatino Linotype"/>
                <w:color w:val="242B2E"/>
                <w:sz w:val="22"/>
                <w:szCs w:val="22"/>
              </w:rPr>
              <w:t>4</w:t>
            </w:r>
          </w:p>
        </w:tc>
      </w:tr>
      <w:tr w:rsidR="00EA65CD" w:rsidRPr="002F71A0" w14:paraId="26553AF7" w14:textId="77777777" w:rsidTr="00321E62">
        <w:tc>
          <w:tcPr>
            <w:tcW w:w="77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289F9D8" w14:textId="77777777" w:rsidR="00EA65CD" w:rsidRPr="002F71A0" w:rsidRDefault="00EA65CD" w:rsidP="00321E62">
            <w:pPr>
              <w:spacing w:after="0" w:line="360" w:lineRule="auto"/>
              <w:rPr>
                <w:rFonts w:ascii="Palatino Linotype" w:hAnsi="Palatino Linotype"/>
                <w:color w:val="242B2E"/>
                <w:sz w:val="22"/>
                <w:szCs w:val="22"/>
              </w:rPr>
            </w:pPr>
            <w:r w:rsidRPr="002F71A0">
              <w:rPr>
                <w:rFonts w:ascii="Palatino Linotype" w:hAnsi="Palatino Linotype"/>
                <w:sz w:val="22"/>
                <w:szCs w:val="22"/>
              </w:rPr>
              <w:t>Drama in Education and Studies in Education</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42C391" w14:textId="77777777" w:rsidR="00EA65CD" w:rsidRPr="002F71A0" w:rsidRDefault="00EA65CD" w:rsidP="00321E62">
            <w:pPr>
              <w:spacing w:after="0" w:line="360" w:lineRule="auto"/>
              <w:rPr>
                <w:rFonts w:ascii="Palatino Linotype" w:hAnsi="Palatino Linotype"/>
                <w:color w:val="242B2E"/>
                <w:sz w:val="22"/>
                <w:szCs w:val="22"/>
              </w:rPr>
            </w:pPr>
            <w:r w:rsidRPr="002F71A0">
              <w:rPr>
                <w:rFonts w:ascii="Palatino Linotype" w:hAnsi="Palatino Linotype"/>
                <w:color w:val="242B2E"/>
                <w:sz w:val="22"/>
                <w:szCs w:val="22"/>
              </w:rPr>
              <w:t>6</w:t>
            </w:r>
          </w:p>
        </w:tc>
      </w:tr>
      <w:tr w:rsidR="00EA65CD" w:rsidRPr="002F71A0" w14:paraId="467871C9" w14:textId="77777777" w:rsidTr="00321E62">
        <w:tc>
          <w:tcPr>
            <w:tcW w:w="77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C3CC6E" w14:textId="77777777" w:rsidR="00EA65CD" w:rsidRPr="002F71A0" w:rsidRDefault="00EA65CD" w:rsidP="00321E62">
            <w:pPr>
              <w:spacing w:after="0" w:line="360" w:lineRule="auto"/>
              <w:rPr>
                <w:rFonts w:ascii="Palatino Linotype" w:hAnsi="Palatino Linotype"/>
                <w:color w:val="242B2E"/>
                <w:sz w:val="22"/>
                <w:szCs w:val="22"/>
              </w:rPr>
            </w:pPr>
            <w:r w:rsidRPr="002F71A0">
              <w:rPr>
                <w:rFonts w:ascii="Palatino Linotype" w:hAnsi="Palatino Linotype"/>
                <w:sz w:val="22"/>
                <w:szCs w:val="22"/>
              </w:rPr>
              <w:t>Drama in Education: Theatre and pedagogy program in Education</w:t>
            </w:r>
            <w:r w:rsidRPr="002F71A0">
              <w:rPr>
                <w:rFonts w:ascii="Palatino Linotype" w:hAnsi="Palatino Linotype"/>
                <w:iCs/>
                <w:color w:val="242B2E"/>
                <w:sz w:val="22"/>
                <w:szCs w:val="22"/>
              </w:rPr>
              <w:t xml:space="preserve">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886625E" w14:textId="77777777" w:rsidR="00EA65CD" w:rsidRPr="002F71A0" w:rsidRDefault="00EA65CD" w:rsidP="00321E62">
            <w:pPr>
              <w:spacing w:after="0" w:line="360" w:lineRule="auto"/>
              <w:rPr>
                <w:rFonts w:ascii="Palatino Linotype" w:hAnsi="Palatino Linotype"/>
                <w:color w:val="242B2E"/>
                <w:sz w:val="22"/>
                <w:szCs w:val="22"/>
              </w:rPr>
            </w:pPr>
            <w:r w:rsidRPr="002F71A0">
              <w:rPr>
                <w:rFonts w:ascii="Palatino Linotype" w:hAnsi="Palatino Linotype"/>
                <w:color w:val="242B2E"/>
                <w:sz w:val="22"/>
                <w:szCs w:val="22"/>
              </w:rPr>
              <w:t>5</w:t>
            </w:r>
          </w:p>
        </w:tc>
      </w:tr>
      <w:tr w:rsidR="00EA65CD" w:rsidRPr="002F71A0" w14:paraId="5093640C" w14:textId="77777777" w:rsidTr="00321E62">
        <w:tc>
          <w:tcPr>
            <w:tcW w:w="77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5B20A5B" w14:textId="77777777" w:rsidR="00EA65CD" w:rsidRPr="002F71A0" w:rsidRDefault="00EA65CD" w:rsidP="00321E62">
            <w:pPr>
              <w:spacing w:after="0" w:line="360" w:lineRule="auto"/>
              <w:rPr>
                <w:rFonts w:ascii="Palatino Linotype" w:hAnsi="Palatino Linotype"/>
                <w:color w:val="242B2E"/>
                <w:sz w:val="22"/>
                <w:szCs w:val="22"/>
              </w:rPr>
            </w:pPr>
            <w:r w:rsidRPr="002F71A0">
              <w:rPr>
                <w:rFonts w:ascii="Palatino Linotype" w:hAnsi="Palatino Linotype"/>
                <w:sz w:val="22"/>
                <w:szCs w:val="22"/>
              </w:rPr>
              <w:t>Qualitative and quantitative research methods in the Humanities</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4412D5" w14:textId="77777777" w:rsidR="00EA65CD" w:rsidRPr="002F71A0" w:rsidRDefault="00EA65CD" w:rsidP="00321E62">
            <w:pPr>
              <w:spacing w:after="0" w:line="360" w:lineRule="auto"/>
              <w:rPr>
                <w:rFonts w:ascii="Palatino Linotype" w:hAnsi="Palatino Linotype"/>
                <w:color w:val="242B2E"/>
                <w:sz w:val="22"/>
                <w:szCs w:val="22"/>
              </w:rPr>
            </w:pPr>
            <w:r w:rsidRPr="002F71A0">
              <w:rPr>
                <w:rFonts w:ascii="Palatino Linotype" w:hAnsi="Palatino Linotype"/>
                <w:color w:val="242B2E"/>
                <w:sz w:val="22"/>
                <w:szCs w:val="22"/>
              </w:rPr>
              <w:t>4</w:t>
            </w:r>
          </w:p>
        </w:tc>
      </w:tr>
      <w:tr w:rsidR="00EA65CD" w:rsidRPr="002F71A0" w14:paraId="7EF8A00F" w14:textId="77777777" w:rsidTr="00321E62">
        <w:tc>
          <w:tcPr>
            <w:tcW w:w="77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1720510" w14:textId="77777777" w:rsidR="00EA65CD" w:rsidRPr="002F71A0" w:rsidRDefault="00EA65CD" w:rsidP="00321E62">
            <w:pPr>
              <w:spacing w:after="0" w:line="360" w:lineRule="auto"/>
              <w:rPr>
                <w:rFonts w:ascii="Palatino Linotype" w:hAnsi="Palatino Linotype"/>
                <w:color w:val="242B2E"/>
                <w:sz w:val="22"/>
                <w:szCs w:val="22"/>
              </w:rPr>
            </w:pPr>
            <w:r w:rsidRPr="002F71A0">
              <w:rPr>
                <w:rFonts w:ascii="Palatino Linotype" w:hAnsi="Palatino Linotype"/>
                <w:sz w:val="22"/>
                <w:szCs w:val="22"/>
              </w:rPr>
              <w:t xml:space="preserve">Methods of Evaluating /Assessing Drama Programs in Education and in Lifelong Learning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391572" w14:textId="77777777" w:rsidR="00EA65CD" w:rsidRPr="002F71A0" w:rsidRDefault="00EA65CD" w:rsidP="00321E62">
            <w:pPr>
              <w:spacing w:after="0" w:line="360" w:lineRule="auto"/>
              <w:rPr>
                <w:rFonts w:ascii="Palatino Linotype" w:hAnsi="Palatino Linotype"/>
                <w:color w:val="242B2E"/>
                <w:sz w:val="22"/>
                <w:szCs w:val="22"/>
              </w:rPr>
            </w:pPr>
            <w:r w:rsidRPr="002F71A0">
              <w:rPr>
                <w:rFonts w:ascii="Palatino Linotype" w:hAnsi="Palatino Linotype"/>
                <w:color w:val="242B2E"/>
                <w:sz w:val="22"/>
                <w:szCs w:val="22"/>
              </w:rPr>
              <w:t>6</w:t>
            </w:r>
          </w:p>
        </w:tc>
      </w:tr>
      <w:tr w:rsidR="00EA65CD" w:rsidRPr="002F71A0" w14:paraId="2B36CF87" w14:textId="77777777" w:rsidTr="00321E62">
        <w:tc>
          <w:tcPr>
            <w:tcW w:w="77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3216400" w14:textId="77777777" w:rsidR="00EA65CD" w:rsidRPr="002F71A0" w:rsidRDefault="00EA65CD" w:rsidP="00321E62">
            <w:pPr>
              <w:spacing w:after="0" w:line="360" w:lineRule="auto"/>
              <w:rPr>
                <w:rFonts w:ascii="Palatino Linotype" w:hAnsi="Palatino Linotype"/>
                <w:color w:val="242B2E"/>
                <w:sz w:val="22"/>
                <w:szCs w:val="22"/>
              </w:rPr>
            </w:pPr>
            <w:r w:rsidRPr="002F71A0">
              <w:rPr>
                <w:rFonts w:ascii="Palatino Linotype" w:hAnsi="Palatino Linotype"/>
                <w:sz w:val="22"/>
                <w:szCs w:val="22"/>
              </w:rPr>
              <w:t>Drama in Education: Research Project I</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0613EA" w14:textId="77777777" w:rsidR="00EA65CD" w:rsidRPr="002F71A0" w:rsidRDefault="00EA65CD" w:rsidP="00321E62">
            <w:pPr>
              <w:spacing w:after="0" w:line="360" w:lineRule="auto"/>
              <w:rPr>
                <w:rFonts w:ascii="Palatino Linotype" w:hAnsi="Palatino Linotype"/>
                <w:color w:val="242B2E"/>
                <w:sz w:val="22"/>
                <w:szCs w:val="22"/>
              </w:rPr>
            </w:pPr>
            <w:r w:rsidRPr="002F71A0">
              <w:rPr>
                <w:rFonts w:ascii="Palatino Linotype" w:hAnsi="Palatino Linotype"/>
                <w:color w:val="242B2E"/>
                <w:sz w:val="22"/>
                <w:szCs w:val="22"/>
              </w:rPr>
              <w:t>5</w:t>
            </w:r>
          </w:p>
        </w:tc>
      </w:tr>
      <w:tr w:rsidR="00EA65CD" w:rsidRPr="002F71A0" w14:paraId="3DCE26B4" w14:textId="77777777" w:rsidTr="00321E62">
        <w:tc>
          <w:tcPr>
            <w:tcW w:w="77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0C42783" w14:textId="77777777" w:rsidR="00EA65CD" w:rsidRPr="002F71A0" w:rsidRDefault="00EA65CD" w:rsidP="00321E62">
            <w:pPr>
              <w:spacing w:after="0" w:line="360" w:lineRule="auto"/>
              <w:rPr>
                <w:rFonts w:ascii="Palatino Linotype" w:hAnsi="Palatino Linotype"/>
                <w:color w:val="242B2E"/>
                <w:sz w:val="22"/>
                <w:szCs w:val="22"/>
              </w:rPr>
            </w:pPr>
            <w:r w:rsidRPr="002F71A0">
              <w:rPr>
                <w:rFonts w:ascii="Palatino Linotype" w:hAnsi="Palatino Linotype"/>
                <w:b/>
                <w:bCs/>
                <w:iCs/>
                <w:color w:val="242B2E"/>
                <w:sz w:val="22"/>
                <w:szCs w:val="22"/>
              </w:rPr>
              <w:t>Total</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2CB2A5" w14:textId="77777777" w:rsidR="00EA65CD" w:rsidRPr="002F71A0" w:rsidRDefault="00EA65CD" w:rsidP="00321E62">
            <w:pPr>
              <w:spacing w:after="0" w:line="360" w:lineRule="auto"/>
              <w:rPr>
                <w:rFonts w:ascii="Palatino Linotype" w:hAnsi="Palatino Linotype"/>
                <w:color w:val="242B2E"/>
                <w:sz w:val="22"/>
                <w:szCs w:val="22"/>
              </w:rPr>
            </w:pPr>
            <w:r w:rsidRPr="002F71A0">
              <w:rPr>
                <w:rFonts w:ascii="Palatino Linotype" w:hAnsi="Palatino Linotype"/>
                <w:b/>
                <w:bCs/>
                <w:color w:val="242B2E"/>
                <w:sz w:val="22"/>
                <w:szCs w:val="22"/>
              </w:rPr>
              <w:t>30</w:t>
            </w:r>
          </w:p>
        </w:tc>
      </w:tr>
    </w:tbl>
    <w:p w14:paraId="28AF9B2A" w14:textId="77777777" w:rsidR="00EA65CD" w:rsidRPr="002F71A0" w:rsidRDefault="00EA65CD" w:rsidP="00EA65CD">
      <w:pPr>
        <w:shd w:val="clear" w:color="auto" w:fill="262626"/>
        <w:spacing w:after="0" w:line="360" w:lineRule="auto"/>
        <w:rPr>
          <w:rFonts w:ascii="Palatino Linotype" w:hAnsi="Palatino Linotype"/>
          <w:color w:val="FFFFFF"/>
          <w:sz w:val="22"/>
          <w:szCs w:val="22"/>
        </w:rPr>
      </w:pPr>
      <w:r w:rsidRPr="002F71A0">
        <w:rPr>
          <w:rFonts w:ascii="Palatino Linotype" w:hAnsi="Palatino Linotype"/>
          <w:b/>
          <w:bCs/>
          <w:color w:val="FFFFFF"/>
          <w:sz w:val="22"/>
          <w:szCs w:val="22"/>
          <w:bdr w:val="single" w:sz="8" w:space="0" w:color="auto" w:frame="1"/>
        </w:rPr>
        <w:t>SECOND SEMESTER</w:t>
      </w:r>
    </w:p>
    <w:tbl>
      <w:tblPr>
        <w:tblW w:w="918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763"/>
        <w:gridCol w:w="1417"/>
      </w:tblGrid>
      <w:tr w:rsidR="00EA65CD" w:rsidRPr="002F71A0" w14:paraId="740D1953" w14:textId="77777777" w:rsidTr="00321E62">
        <w:tc>
          <w:tcPr>
            <w:tcW w:w="77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3E05094" w14:textId="77777777" w:rsidR="00EA65CD" w:rsidRPr="002F71A0" w:rsidRDefault="00EA65CD" w:rsidP="00321E62">
            <w:pPr>
              <w:spacing w:after="0" w:line="360" w:lineRule="auto"/>
              <w:rPr>
                <w:rFonts w:ascii="Palatino Linotype" w:hAnsi="Palatino Linotype"/>
                <w:color w:val="242B2E"/>
                <w:sz w:val="22"/>
                <w:szCs w:val="22"/>
              </w:rPr>
            </w:pPr>
            <w:r w:rsidRPr="002F71A0">
              <w:rPr>
                <w:rFonts w:ascii="Palatino Linotype" w:hAnsi="Palatino Linotype"/>
                <w:b/>
                <w:bCs/>
                <w:iCs/>
                <w:color w:val="242B2E"/>
                <w:sz w:val="22"/>
                <w:szCs w:val="22"/>
              </w:rPr>
              <w:t>Course Title</w:t>
            </w:r>
          </w:p>
        </w:tc>
        <w:tc>
          <w:tcPr>
            <w:tcW w:w="14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F80320D" w14:textId="77777777" w:rsidR="00EA65CD" w:rsidRPr="002F71A0" w:rsidRDefault="00EA65CD" w:rsidP="00321E62">
            <w:pPr>
              <w:spacing w:after="0" w:line="360" w:lineRule="auto"/>
              <w:rPr>
                <w:rFonts w:ascii="Palatino Linotype" w:hAnsi="Palatino Linotype"/>
                <w:color w:val="242B2E"/>
                <w:sz w:val="22"/>
                <w:szCs w:val="22"/>
              </w:rPr>
            </w:pPr>
            <w:r w:rsidRPr="002F71A0">
              <w:rPr>
                <w:rFonts w:ascii="Palatino Linotype" w:hAnsi="Palatino Linotype"/>
                <w:b/>
                <w:bCs/>
                <w:color w:val="242B2E"/>
                <w:sz w:val="22"/>
                <w:szCs w:val="22"/>
              </w:rPr>
              <w:t>ECTS</w:t>
            </w:r>
          </w:p>
        </w:tc>
      </w:tr>
      <w:tr w:rsidR="00EA65CD" w:rsidRPr="002F71A0" w14:paraId="1C593443" w14:textId="77777777" w:rsidTr="00321E62">
        <w:tc>
          <w:tcPr>
            <w:tcW w:w="77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591880E" w14:textId="77777777" w:rsidR="00EA65CD" w:rsidRPr="002F71A0" w:rsidRDefault="00EA65CD" w:rsidP="00321E62">
            <w:pPr>
              <w:spacing w:after="0" w:line="360" w:lineRule="auto"/>
              <w:rPr>
                <w:rFonts w:ascii="Palatino Linotype" w:hAnsi="Palatino Linotype"/>
                <w:color w:val="242B2E"/>
                <w:sz w:val="22"/>
                <w:szCs w:val="22"/>
              </w:rPr>
            </w:pPr>
            <w:r w:rsidRPr="002F71A0">
              <w:rPr>
                <w:rFonts w:ascii="Palatino Linotype" w:hAnsi="Palatino Linotype"/>
                <w:sz w:val="22"/>
                <w:szCs w:val="22"/>
              </w:rPr>
              <w:t>Performing Arts: Forms and Varieties</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1D4127" w14:textId="77777777" w:rsidR="00EA65CD" w:rsidRPr="002F71A0" w:rsidRDefault="00EA65CD" w:rsidP="00321E62">
            <w:pPr>
              <w:spacing w:after="0" w:line="360" w:lineRule="auto"/>
              <w:rPr>
                <w:rFonts w:ascii="Palatino Linotype" w:hAnsi="Palatino Linotype"/>
                <w:color w:val="242B2E"/>
                <w:sz w:val="22"/>
                <w:szCs w:val="22"/>
              </w:rPr>
            </w:pPr>
            <w:r w:rsidRPr="002F71A0">
              <w:rPr>
                <w:rFonts w:ascii="Palatino Linotype" w:hAnsi="Palatino Linotype"/>
                <w:color w:val="242B2E"/>
                <w:sz w:val="22"/>
                <w:szCs w:val="22"/>
              </w:rPr>
              <w:t>4</w:t>
            </w:r>
          </w:p>
        </w:tc>
      </w:tr>
      <w:tr w:rsidR="00EA65CD" w:rsidRPr="002F71A0" w14:paraId="46DF7E40" w14:textId="77777777" w:rsidTr="00321E62">
        <w:tc>
          <w:tcPr>
            <w:tcW w:w="77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5369F92" w14:textId="77777777" w:rsidR="00EA65CD" w:rsidRPr="002F71A0" w:rsidRDefault="00EA65CD" w:rsidP="00321E62">
            <w:pPr>
              <w:spacing w:after="0" w:line="360" w:lineRule="auto"/>
              <w:rPr>
                <w:rFonts w:ascii="Palatino Linotype" w:hAnsi="Palatino Linotype"/>
                <w:color w:val="242B2E"/>
                <w:sz w:val="22"/>
                <w:szCs w:val="22"/>
              </w:rPr>
            </w:pPr>
            <w:r w:rsidRPr="002F71A0">
              <w:rPr>
                <w:rFonts w:ascii="Palatino Linotype" w:hAnsi="Palatino Linotype"/>
                <w:sz w:val="22"/>
                <w:szCs w:val="22"/>
              </w:rPr>
              <w:t>Performing Arts and other Fine Arts</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94647A" w14:textId="77777777" w:rsidR="00EA65CD" w:rsidRPr="002F71A0" w:rsidRDefault="00EA65CD" w:rsidP="00321E62">
            <w:pPr>
              <w:spacing w:after="0" w:line="360" w:lineRule="auto"/>
              <w:rPr>
                <w:rFonts w:ascii="Palatino Linotype" w:hAnsi="Palatino Linotype"/>
                <w:color w:val="242B2E"/>
                <w:sz w:val="22"/>
                <w:szCs w:val="22"/>
              </w:rPr>
            </w:pPr>
            <w:r w:rsidRPr="002F71A0">
              <w:rPr>
                <w:rFonts w:ascii="Palatino Linotype" w:hAnsi="Palatino Linotype"/>
                <w:color w:val="242B2E"/>
                <w:sz w:val="22"/>
                <w:szCs w:val="22"/>
              </w:rPr>
              <w:t>5</w:t>
            </w:r>
          </w:p>
        </w:tc>
      </w:tr>
      <w:tr w:rsidR="00EA65CD" w:rsidRPr="002F71A0" w14:paraId="00D7684E" w14:textId="77777777" w:rsidTr="00321E62">
        <w:tc>
          <w:tcPr>
            <w:tcW w:w="77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6FB469A" w14:textId="77777777" w:rsidR="00EA65CD" w:rsidRPr="002F71A0" w:rsidRDefault="00EA65CD" w:rsidP="00321E62">
            <w:pPr>
              <w:spacing w:after="0" w:line="360" w:lineRule="auto"/>
              <w:rPr>
                <w:rFonts w:ascii="Palatino Linotype" w:hAnsi="Palatino Linotype"/>
                <w:color w:val="242B2E"/>
                <w:sz w:val="22"/>
                <w:szCs w:val="22"/>
              </w:rPr>
            </w:pPr>
            <w:r w:rsidRPr="002F71A0">
              <w:rPr>
                <w:rFonts w:ascii="Palatino Linotype" w:hAnsi="Palatino Linotype"/>
                <w:sz w:val="22"/>
                <w:szCs w:val="22"/>
              </w:rPr>
              <w:t>Interconnection between the Arts: Multi-art Events</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D04441" w14:textId="77777777" w:rsidR="00EA65CD" w:rsidRPr="002F71A0" w:rsidRDefault="00EA65CD" w:rsidP="00321E62">
            <w:pPr>
              <w:spacing w:after="0" w:line="360" w:lineRule="auto"/>
              <w:rPr>
                <w:rFonts w:ascii="Palatino Linotype" w:hAnsi="Palatino Linotype"/>
                <w:color w:val="242B2E"/>
                <w:sz w:val="22"/>
                <w:szCs w:val="22"/>
              </w:rPr>
            </w:pPr>
            <w:r w:rsidRPr="002F71A0">
              <w:rPr>
                <w:rFonts w:ascii="Palatino Linotype" w:hAnsi="Palatino Linotype"/>
                <w:color w:val="242B2E"/>
                <w:sz w:val="22"/>
                <w:szCs w:val="22"/>
              </w:rPr>
              <w:t>6</w:t>
            </w:r>
          </w:p>
        </w:tc>
      </w:tr>
      <w:tr w:rsidR="00EA65CD" w:rsidRPr="002F71A0" w14:paraId="23B4FE66" w14:textId="77777777" w:rsidTr="00321E62">
        <w:tc>
          <w:tcPr>
            <w:tcW w:w="77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2C92105" w14:textId="77777777" w:rsidR="00EA65CD" w:rsidRPr="002F71A0" w:rsidRDefault="00EA65CD" w:rsidP="00321E62">
            <w:pPr>
              <w:spacing w:after="0" w:line="360" w:lineRule="auto"/>
              <w:rPr>
                <w:rFonts w:ascii="Palatino Linotype" w:hAnsi="Palatino Linotype"/>
                <w:color w:val="242B2E"/>
                <w:sz w:val="22"/>
                <w:szCs w:val="22"/>
              </w:rPr>
            </w:pPr>
            <w:r w:rsidRPr="002F71A0">
              <w:rPr>
                <w:rFonts w:ascii="Palatino Linotype" w:hAnsi="Palatino Linotype"/>
                <w:sz w:val="22"/>
                <w:szCs w:val="22"/>
              </w:rPr>
              <w:t>Forms of Performance</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904AEDB" w14:textId="77777777" w:rsidR="00EA65CD" w:rsidRPr="002F71A0" w:rsidRDefault="00EA65CD" w:rsidP="00321E62">
            <w:pPr>
              <w:spacing w:after="0" w:line="360" w:lineRule="auto"/>
              <w:rPr>
                <w:rFonts w:ascii="Palatino Linotype" w:hAnsi="Palatino Linotype"/>
                <w:color w:val="242B2E"/>
                <w:sz w:val="22"/>
                <w:szCs w:val="22"/>
              </w:rPr>
            </w:pPr>
            <w:r w:rsidRPr="002F71A0">
              <w:rPr>
                <w:rFonts w:ascii="Palatino Linotype" w:hAnsi="Palatino Linotype"/>
                <w:color w:val="242B2E"/>
                <w:sz w:val="22"/>
                <w:szCs w:val="22"/>
              </w:rPr>
              <w:t>4</w:t>
            </w:r>
          </w:p>
        </w:tc>
      </w:tr>
      <w:tr w:rsidR="00EA65CD" w:rsidRPr="002F71A0" w14:paraId="643C9110" w14:textId="77777777" w:rsidTr="00321E62">
        <w:tc>
          <w:tcPr>
            <w:tcW w:w="77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19045AD" w14:textId="77777777" w:rsidR="00EA65CD" w:rsidRPr="002F71A0" w:rsidRDefault="00EA65CD" w:rsidP="00321E62">
            <w:pPr>
              <w:spacing w:after="0" w:line="360" w:lineRule="auto"/>
              <w:rPr>
                <w:rFonts w:ascii="Palatino Linotype" w:hAnsi="Palatino Linotype"/>
                <w:color w:val="242B2E"/>
                <w:sz w:val="22"/>
                <w:szCs w:val="22"/>
              </w:rPr>
            </w:pPr>
            <w:r w:rsidRPr="002F71A0">
              <w:rPr>
                <w:rFonts w:ascii="Palatino Linotype" w:hAnsi="Palatino Linotype"/>
                <w:sz w:val="22"/>
                <w:szCs w:val="22"/>
              </w:rPr>
              <w:t xml:space="preserve">Cultural Events in Education and Lifelong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CDE7A5" w14:textId="77777777" w:rsidR="00EA65CD" w:rsidRPr="002F71A0" w:rsidRDefault="00EA65CD" w:rsidP="00321E62">
            <w:pPr>
              <w:spacing w:after="0" w:line="360" w:lineRule="auto"/>
              <w:rPr>
                <w:rFonts w:ascii="Palatino Linotype" w:hAnsi="Palatino Linotype"/>
                <w:color w:val="242B2E"/>
                <w:sz w:val="22"/>
                <w:szCs w:val="22"/>
              </w:rPr>
            </w:pPr>
            <w:r w:rsidRPr="002F71A0">
              <w:rPr>
                <w:rFonts w:ascii="Palatino Linotype" w:hAnsi="Palatino Linotype"/>
                <w:color w:val="242B2E"/>
                <w:sz w:val="22"/>
                <w:szCs w:val="22"/>
              </w:rPr>
              <w:t>6</w:t>
            </w:r>
          </w:p>
        </w:tc>
      </w:tr>
      <w:tr w:rsidR="00EA65CD" w:rsidRPr="002F71A0" w14:paraId="11FC66FD" w14:textId="77777777" w:rsidTr="00321E62">
        <w:tc>
          <w:tcPr>
            <w:tcW w:w="77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95F0C7" w14:textId="77777777" w:rsidR="00EA65CD" w:rsidRPr="002F71A0" w:rsidRDefault="00EA65CD" w:rsidP="00321E62">
            <w:pPr>
              <w:spacing w:after="0" w:line="360" w:lineRule="auto"/>
              <w:rPr>
                <w:rFonts w:ascii="Palatino Linotype" w:hAnsi="Palatino Linotype"/>
                <w:color w:val="242B2E"/>
                <w:sz w:val="22"/>
                <w:szCs w:val="22"/>
              </w:rPr>
            </w:pPr>
            <w:r w:rsidRPr="002F71A0">
              <w:rPr>
                <w:rFonts w:ascii="Palatino Linotype" w:hAnsi="Palatino Linotype"/>
                <w:sz w:val="22"/>
                <w:szCs w:val="22"/>
              </w:rPr>
              <w:t>Drama in Education: Research Project II</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42AD3A" w14:textId="77777777" w:rsidR="00EA65CD" w:rsidRPr="002F71A0" w:rsidRDefault="00EA65CD" w:rsidP="00321E62">
            <w:pPr>
              <w:spacing w:after="0" w:line="360" w:lineRule="auto"/>
              <w:rPr>
                <w:rFonts w:ascii="Palatino Linotype" w:hAnsi="Palatino Linotype"/>
                <w:color w:val="242B2E"/>
                <w:sz w:val="22"/>
                <w:szCs w:val="22"/>
              </w:rPr>
            </w:pPr>
            <w:r w:rsidRPr="002F71A0">
              <w:rPr>
                <w:rFonts w:ascii="Palatino Linotype" w:hAnsi="Palatino Linotype"/>
                <w:color w:val="242B2E"/>
                <w:sz w:val="22"/>
                <w:szCs w:val="22"/>
              </w:rPr>
              <w:t>5</w:t>
            </w:r>
          </w:p>
        </w:tc>
      </w:tr>
      <w:tr w:rsidR="00EA65CD" w:rsidRPr="002F71A0" w14:paraId="68DE0BE5" w14:textId="77777777" w:rsidTr="00321E62">
        <w:tc>
          <w:tcPr>
            <w:tcW w:w="77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B07A505" w14:textId="77777777" w:rsidR="00EA65CD" w:rsidRPr="002F71A0" w:rsidRDefault="00EA65CD" w:rsidP="00321E62">
            <w:pPr>
              <w:spacing w:after="0" w:line="360" w:lineRule="auto"/>
              <w:rPr>
                <w:rFonts w:ascii="Palatino Linotype" w:hAnsi="Palatino Linotype"/>
                <w:color w:val="242B2E"/>
                <w:sz w:val="22"/>
                <w:szCs w:val="22"/>
              </w:rPr>
            </w:pPr>
            <w:r w:rsidRPr="002F71A0">
              <w:rPr>
                <w:rFonts w:ascii="Palatino Linotype" w:hAnsi="Palatino Linotype"/>
                <w:b/>
                <w:bCs/>
                <w:iCs/>
                <w:color w:val="242B2E"/>
                <w:sz w:val="22"/>
                <w:szCs w:val="22"/>
              </w:rPr>
              <w:t>Total</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5271A2" w14:textId="77777777" w:rsidR="00EA65CD" w:rsidRPr="002F71A0" w:rsidRDefault="00EA65CD" w:rsidP="00321E62">
            <w:pPr>
              <w:spacing w:after="0" w:line="360" w:lineRule="auto"/>
              <w:rPr>
                <w:rFonts w:ascii="Palatino Linotype" w:hAnsi="Palatino Linotype"/>
                <w:color w:val="242B2E"/>
                <w:sz w:val="22"/>
                <w:szCs w:val="22"/>
              </w:rPr>
            </w:pPr>
            <w:r w:rsidRPr="002F71A0">
              <w:rPr>
                <w:rFonts w:ascii="Palatino Linotype" w:hAnsi="Palatino Linotype"/>
                <w:b/>
                <w:bCs/>
                <w:color w:val="242B2E"/>
                <w:sz w:val="22"/>
                <w:szCs w:val="22"/>
              </w:rPr>
              <w:t>30</w:t>
            </w:r>
          </w:p>
        </w:tc>
      </w:tr>
    </w:tbl>
    <w:p w14:paraId="7D350B23" w14:textId="77777777" w:rsidR="00300C64" w:rsidRDefault="00300C64" w:rsidP="00EA65CD">
      <w:pPr>
        <w:shd w:val="clear" w:color="auto" w:fill="262626"/>
        <w:spacing w:after="0" w:line="360" w:lineRule="auto"/>
        <w:rPr>
          <w:rFonts w:ascii="Palatino Linotype" w:hAnsi="Palatino Linotype"/>
          <w:b/>
          <w:bCs/>
          <w:color w:val="FFFFFF"/>
          <w:sz w:val="22"/>
          <w:szCs w:val="22"/>
          <w:bdr w:val="single" w:sz="8" w:space="0" w:color="auto" w:frame="1"/>
        </w:rPr>
      </w:pPr>
    </w:p>
    <w:p w14:paraId="297B4B4D" w14:textId="77777777" w:rsidR="00EA65CD" w:rsidRPr="002F71A0" w:rsidRDefault="00EA65CD" w:rsidP="00EA65CD">
      <w:pPr>
        <w:shd w:val="clear" w:color="auto" w:fill="262626"/>
        <w:spacing w:after="0" w:line="360" w:lineRule="auto"/>
        <w:rPr>
          <w:rFonts w:ascii="Palatino Linotype" w:hAnsi="Palatino Linotype"/>
          <w:color w:val="FFFFFF"/>
          <w:sz w:val="22"/>
          <w:szCs w:val="22"/>
        </w:rPr>
      </w:pPr>
      <w:r w:rsidRPr="002F71A0">
        <w:rPr>
          <w:rFonts w:ascii="Palatino Linotype" w:hAnsi="Palatino Linotype"/>
          <w:b/>
          <w:bCs/>
          <w:color w:val="FFFFFF"/>
          <w:sz w:val="22"/>
          <w:szCs w:val="22"/>
          <w:bdr w:val="single" w:sz="8" w:space="0" w:color="auto" w:frame="1"/>
        </w:rPr>
        <w:lastRenderedPageBreak/>
        <w:t>THIRD SEMESTER</w:t>
      </w:r>
    </w:p>
    <w:tbl>
      <w:tblPr>
        <w:tblW w:w="918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763"/>
        <w:gridCol w:w="1417"/>
      </w:tblGrid>
      <w:tr w:rsidR="00EA65CD" w:rsidRPr="002F71A0" w14:paraId="1B5E67DD" w14:textId="77777777" w:rsidTr="00321E62">
        <w:tc>
          <w:tcPr>
            <w:tcW w:w="77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A048D27" w14:textId="77777777" w:rsidR="00EA65CD" w:rsidRPr="002F71A0" w:rsidRDefault="00EA65CD" w:rsidP="00321E62">
            <w:pPr>
              <w:spacing w:after="0" w:line="360" w:lineRule="auto"/>
              <w:rPr>
                <w:rFonts w:ascii="Palatino Linotype" w:hAnsi="Palatino Linotype"/>
                <w:color w:val="242B2E"/>
                <w:sz w:val="22"/>
                <w:szCs w:val="22"/>
              </w:rPr>
            </w:pPr>
            <w:r w:rsidRPr="002F71A0">
              <w:rPr>
                <w:rFonts w:ascii="Palatino Linotype" w:hAnsi="Palatino Linotype"/>
                <w:b/>
                <w:bCs/>
                <w:iCs/>
                <w:color w:val="242B2E"/>
                <w:sz w:val="22"/>
                <w:szCs w:val="22"/>
              </w:rPr>
              <w:t>Course Title</w:t>
            </w:r>
          </w:p>
        </w:tc>
        <w:tc>
          <w:tcPr>
            <w:tcW w:w="14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BA81C9D" w14:textId="77777777" w:rsidR="00EA65CD" w:rsidRPr="002F71A0" w:rsidRDefault="00EA65CD" w:rsidP="00321E62">
            <w:pPr>
              <w:spacing w:after="0" w:line="360" w:lineRule="auto"/>
              <w:rPr>
                <w:rFonts w:ascii="Palatino Linotype" w:hAnsi="Palatino Linotype"/>
                <w:color w:val="242B2E"/>
                <w:sz w:val="22"/>
                <w:szCs w:val="22"/>
              </w:rPr>
            </w:pPr>
            <w:r w:rsidRPr="002F71A0">
              <w:rPr>
                <w:rFonts w:ascii="Palatino Linotype" w:hAnsi="Palatino Linotype"/>
                <w:b/>
                <w:bCs/>
                <w:iCs/>
                <w:color w:val="242B2E"/>
                <w:sz w:val="22"/>
                <w:szCs w:val="22"/>
              </w:rPr>
              <w:t>ECTS</w:t>
            </w:r>
          </w:p>
        </w:tc>
      </w:tr>
      <w:tr w:rsidR="00EA65CD" w:rsidRPr="002F71A0" w14:paraId="7C7237CE" w14:textId="77777777" w:rsidTr="00321E62">
        <w:tc>
          <w:tcPr>
            <w:tcW w:w="77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FC33EF0" w14:textId="77777777" w:rsidR="00EA65CD" w:rsidRPr="002F71A0" w:rsidRDefault="00EA65CD" w:rsidP="00321E62">
            <w:pPr>
              <w:spacing w:after="0" w:line="360" w:lineRule="auto"/>
              <w:rPr>
                <w:rFonts w:ascii="Palatino Linotype" w:hAnsi="Palatino Linotype"/>
                <w:color w:val="242B2E"/>
                <w:sz w:val="22"/>
                <w:szCs w:val="22"/>
              </w:rPr>
            </w:pPr>
            <w:r w:rsidRPr="002F71A0">
              <w:rPr>
                <w:rFonts w:ascii="Palatino Linotype" w:hAnsi="Palatino Linotype"/>
                <w:iCs/>
                <w:color w:val="242B2E"/>
                <w:sz w:val="22"/>
                <w:szCs w:val="22"/>
              </w:rPr>
              <w:t>Postgraduate Thesis</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5232C3" w14:textId="77777777" w:rsidR="00EA65CD" w:rsidRPr="002F71A0" w:rsidRDefault="00EA65CD" w:rsidP="00321E62">
            <w:pPr>
              <w:spacing w:after="0" w:line="360" w:lineRule="auto"/>
              <w:rPr>
                <w:rFonts w:ascii="Palatino Linotype" w:hAnsi="Palatino Linotype"/>
                <w:color w:val="242B2E"/>
                <w:sz w:val="22"/>
                <w:szCs w:val="22"/>
              </w:rPr>
            </w:pPr>
            <w:r w:rsidRPr="002F71A0">
              <w:rPr>
                <w:rFonts w:ascii="Palatino Linotype" w:hAnsi="Palatino Linotype"/>
                <w:color w:val="242B2E"/>
                <w:sz w:val="22"/>
                <w:szCs w:val="22"/>
              </w:rPr>
              <w:t>30</w:t>
            </w:r>
          </w:p>
        </w:tc>
      </w:tr>
    </w:tbl>
    <w:p w14:paraId="44D3D94A" w14:textId="77777777" w:rsidR="00EA65CD" w:rsidRPr="002F71A0" w:rsidRDefault="00EA65CD" w:rsidP="00EA65CD">
      <w:pPr>
        <w:shd w:val="clear" w:color="auto" w:fill="FFFFFF"/>
        <w:spacing w:after="0" w:line="360" w:lineRule="auto"/>
        <w:rPr>
          <w:rFonts w:ascii="Palatino Linotype" w:hAnsi="Palatino Linotype"/>
          <w:b/>
          <w:bCs/>
          <w:iCs/>
          <w:color w:val="242B2E"/>
          <w:sz w:val="22"/>
          <w:szCs w:val="22"/>
        </w:rPr>
      </w:pPr>
    </w:p>
    <w:p w14:paraId="0E43C4AD" w14:textId="77777777" w:rsidR="00EA65CD" w:rsidRPr="002F71A0" w:rsidRDefault="00EA65CD" w:rsidP="00EA65CD">
      <w:pPr>
        <w:rPr>
          <w:rFonts w:ascii="Palatino Linotype" w:hAnsi="Palatino Linotype"/>
          <w:b/>
          <w:sz w:val="22"/>
          <w:szCs w:val="22"/>
        </w:rPr>
      </w:pPr>
      <w:r w:rsidRPr="002F71A0">
        <w:rPr>
          <w:rFonts w:ascii="Palatino Linotype" w:hAnsi="Palatino Linotype"/>
          <w:b/>
          <w:sz w:val="22"/>
          <w:szCs w:val="22"/>
        </w:rPr>
        <w:t>Total credits over 3 semesters: 90 (ECTS)</w:t>
      </w:r>
    </w:p>
    <w:p w14:paraId="58DCDDB0" w14:textId="77777777" w:rsidR="00EA65CD" w:rsidRPr="002F71A0" w:rsidRDefault="00EA65CD" w:rsidP="00EA65CD">
      <w:pPr>
        <w:shd w:val="clear" w:color="auto" w:fill="FFFFFF"/>
        <w:spacing w:after="0" w:line="360" w:lineRule="auto"/>
        <w:rPr>
          <w:rFonts w:ascii="Palatino Linotype" w:hAnsi="Palatino Linotype"/>
          <w:b/>
          <w:bCs/>
          <w:iCs/>
          <w:color w:val="242B2E"/>
          <w:sz w:val="22"/>
          <w:szCs w:val="22"/>
        </w:rPr>
      </w:pPr>
    </w:p>
    <w:p w14:paraId="2C3195A9" w14:textId="77777777" w:rsidR="00EA65CD" w:rsidRPr="002F71A0" w:rsidRDefault="00EA65CD" w:rsidP="00EA65CD">
      <w:pPr>
        <w:shd w:val="clear" w:color="auto" w:fill="FFFFFF"/>
        <w:spacing w:after="0" w:line="360" w:lineRule="auto"/>
        <w:rPr>
          <w:rFonts w:ascii="Palatino Linotype" w:hAnsi="Palatino Linotype"/>
          <w:color w:val="242B2E"/>
          <w:sz w:val="22"/>
          <w:szCs w:val="22"/>
        </w:rPr>
      </w:pPr>
      <w:r w:rsidRPr="002F71A0">
        <w:rPr>
          <w:rFonts w:ascii="Palatino Linotype" w:hAnsi="Palatino Linotype"/>
          <w:b/>
          <w:bCs/>
          <w:iCs/>
          <w:color w:val="242B2E"/>
          <w:sz w:val="22"/>
          <w:szCs w:val="22"/>
        </w:rPr>
        <w:t xml:space="preserve">Postgraduate Thesis </w:t>
      </w:r>
    </w:p>
    <w:p w14:paraId="05473D61" w14:textId="77777777" w:rsidR="00EA65CD" w:rsidRPr="002F71A0" w:rsidRDefault="00EA65CD" w:rsidP="00EA65CD">
      <w:pPr>
        <w:spacing w:after="0" w:line="360" w:lineRule="auto"/>
        <w:rPr>
          <w:rFonts w:ascii="Palatino Linotype" w:hAnsi="Palatino Linotype"/>
          <w:sz w:val="22"/>
          <w:szCs w:val="22"/>
        </w:rPr>
      </w:pPr>
      <w:r w:rsidRPr="002F71A0">
        <w:rPr>
          <w:rFonts w:ascii="Palatino Linotype" w:hAnsi="Palatino Linotype"/>
          <w:sz w:val="22"/>
          <w:szCs w:val="22"/>
        </w:rPr>
        <w:t>Following the successful completion of the all first-year courses the student must undertake a six-month project, which is the writing of the postgraduate thesis of 13,500-15,000 words (including bibliography and references) under the supervision of a faculty member of the University of Peloponnese or of a different university and two co-supervisors.</w:t>
      </w:r>
    </w:p>
    <w:p w14:paraId="190A6292" w14:textId="77777777" w:rsidR="00EA65CD" w:rsidRPr="002F71A0" w:rsidRDefault="00EA65CD" w:rsidP="00EA65CD">
      <w:pPr>
        <w:pStyle w:val="yiv5316973963msonormal"/>
        <w:shd w:val="clear" w:color="auto" w:fill="FFFFFF"/>
        <w:spacing w:before="0" w:beforeAutospacing="0" w:after="0" w:afterAutospacing="0" w:line="360" w:lineRule="auto"/>
        <w:jc w:val="both"/>
        <w:rPr>
          <w:rFonts w:ascii="Palatino Linotype" w:hAnsi="Palatino Linotype" w:cs="Segoe UI"/>
          <w:color w:val="000000"/>
          <w:sz w:val="22"/>
          <w:szCs w:val="22"/>
          <w:lang w:val="en-US"/>
        </w:rPr>
      </w:pPr>
      <w:r w:rsidRPr="002F71A0">
        <w:rPr>
          <w:rFonts w:ascii="Palatino Linotype" w:hAnsi="Palatino Linotype" w:cs="Segoe UI"/>
          <w:color w:val="000000"/>
          <w:sz w:val="22"/>
          <w:szCs w:val="22"/>
          <w:lang w:val="en-US"/>
        </w:rPr>
        <w:t>Until now five (5) postgraduate students have completed their studies among the sixty-three (63) subscripted students of the M.A. program.</w:t>
      </w:r>
    </w:p>
    <w:p w14:paraId="3E743496" w14:textId="77777777" w:rsidR="00EA65CD" w:rsidRPr="002F71A0" w:rsidRDefault="00EA65CD" w:rsidP="00EA65CD">
      <w:pPr>
        <w:pStyle w:val="yiv5316973963msonormal"/>
        <w:shd w:val="clear" w:color="auto" w:fill="FFFFFF"/>
        <w:spacing w:before="0" w:beforeAutospacing="0" w:after="0" w:afterAutospacing="0" w:line="360" w:lineRule="auto"/>
        <w:jc w:val="both"/>
        <w:rPr>
          <w:rFonts w:ascii="Palatino Linotype" w:hAnsi="Palatino Linotype"/>
          <w:sz w:val="22"/>
          <w:szCs w:val="22"/>
          <w:lang w:val="en-US"/>
        </w:rPr>
      </w:pPr>
    </w:p>
    <w:p w14:paraId="0B122527" w14:textId="77777777" w:rsidR="00EA65CD" w:rsidRPr="002F71A0" w:rsidRDefault="00EA65CD" w:rsidP="00EA65CD">
      <w:pPr>
        <w:pBdr>
          <w:top w:val="single" w:sz="12" w:space="1" w:color="FBD4B4" w:shadow="1"/>
          <w:left w:val="single" w:sz="12" w:space="4" w:color="FBD4B4" w:shadow="1"/>
          <w:bottom w:val="single" w:sz="12" w:space="1" w:color="FBD4B4" w:shadow="1"/>
          <w:right w:val="single" w:sz="12" w:space="4" w:color="FBD4B4" w:shadow="1"/>
        </w:pBdr>
        <w:spacing w:after="0" w:line="360" w:lineRule="auto"/>
        <w:rPr>
          <w:rFonts w:ascii="Palatino Linotype" w:hAnsi="Palatino Linotype" w:cs="Palatino Linotype"/>
          <w:b/>
          <w:bCs/>
          <w:sz w:val="22"/>
          <w:szCs w:val="22"/>
        </w:rPr>
      </w:pPr>
      <w:r w:rsidRPr="002F71A0">
        <w:rPr>
          <w:rFonts w:ascii="Palatino Linotype" w:hAnsi="Palatino Linotype" w:cs="Palatino Linotype"/>
          <w:b/>
          <w:bCs/>
          <w:sz w:val="22"/>
          <w:szCs w:val="22"/>
        </w:rPr>
        <w:t>PH.D. PROGRAM STUDIES</w:t>
      </w:r>
    </w:p>
    <w:p w14:paraId="522807A8" w14:textId="77777777" w:rsidR="00EA65CD" w:rsidRPr="002F71A0" w:rsidRDefault="00EA65CD" w:rsidP="00EA65CD">
      <w:pPr>
        <w:spacing w:after="0" w:line="360" w:lineRule="auto"/>
        <w:rPr>
          <w:rFonts w:ascii="Palatino Linotype" w:hAnsi="Palatino Linotype"/>
          <w:sz w:val="22"/>
          <w:szCs w:val="22"/>
          <w:lang w:val="en"/>
        </w:rPr>
      </w:pPr>
      <w:r w:rsidRPr="002F71A0">
        <w:rPr>
          <w:rFonts w:ascii="Palatino Linotype" w:hAnsi="Palatino Linotype"/>
          <w:sz w:val="22"/>
          <w:szCs w:val="22"/>
          <w:lang w:val="en"/>
        </w:rPr>
        <w:t>The Doctoral Program Studies provides expertise concerning the areas of the Department of Theatre Studies and in some cases, combining related fields taught in other university departments.</w:t>
      </w:r>
      <w:r w:rsidRPr="002F71A0">
        <w:rPr>
          <w:rFonts w:ascii="Palatino Linotype" w:hAnsi="Palatino Linotype"/>
          <w:sz w:val="22"/>
          <w:szCs w:val="22"/>
          <w:lang w:val="en"/>
        </w:rPr>
        <w:br/>
        <w:t>During the current academic year 2015-16 and after formal procedures and selection of candidate’s applications, there are seventeen (17) ongoing Ph.D. theses, whereas two (2) candidates have completed their doctoral thesis. One (1) postdoctoral research is under progress too.</w:t>
      </w:r>
    </w:p>
    <w:p w14:paraId="64BAA49A" w14:textId="77777777" w:rsidR="00EA65CD" w:rsidRPr="002F71A0" w:rsidRDefault="00EA65CD" w:rsidP="00EA65CD">
      <w:pPr>
        <w:spacing w:after="0" w:line="360" w:lineRule="auto"/>
        <w:rPr>
          <w:rFonts w:ascii="Palatino Linotype" w:hAnsi="Palatino Linotype"/>
          <w:sz w:val="22"/>
          <w:szCs w:val="22"/>
        </w:rPr>
      </w:pPr>
    </w:p>
    <w:p w14:paraId="6749895A" w14:textId="77777777" w:rsidR="00EA65CD" w:rsidRPr="002F71A0" w:rsidRDefault="00EA65CD" w:rsidP="00EA65CD">
      <w:pPr>
        <w:spacing w:after="0" w:line="360" w:lineRule="auto"/>
        <w:rPr>
          <w:rFonts w:ascii="Palatino Linotype" w:hAnsi="Palatino Linotype"/>
          <w:b/>
          <w:sz w:val="22"/>
          <w:szCs w:val="22"/>
          <w:lang w:val="en"/>
        </w:rPr>
      </w:pPr>
      <w:r w:rsidRPr="002F71A0">
        <w:rPr>
          <w:rFonts w:ascii="Palatino Linotype" w:hAnsi="Palatino Linotype"/>
          <w:b/>
          <w:sz w:val="22"/>
          <w:szCs w:val="22"/>
          <w:lang w:val="en"/>
        </w:rPr>
        <w:t>Typical doctorate candidate qualifications</w:t>
      </w:r>
    </w:p>
    <w:p w14:paraId="0B2720A2" w14:textId="77777777" w:rsidR="00EA65CD" w:rsidRPr="002F71A0" w:rsidRDefault="00EA65CD" w:rsidP="00EA65CD">
      <w:pPr>
        <w:spacing w:after="0" w:line="360" w:lineRule="auto"/>
        <w:rPr>
          <w:rFonts w:ascii="Palatino Linotype" w:hAnsi="Palatino Linotype"/>
          <w:sz w:val="22"/>
          <w:szCs w:val="22"/>
          <w:lang w:val="en"/>
        </w:rPr>
      </w:pPr>
      <w:r w:rsidRPr="002F71A0">
        <w:rPr>
          <w:rFonts w:ascii="Palatino Linotype" w:hAnsi="Palatino Linotype"/>
          <w:sz w:val="22"/>
          <w:szCs w:val="22"/>
          <w:lang w:val="en"/>
        </w:rPr>
        <w:t>a. Greek Universities or TEI (Technological Institutions) degree, or equivalent degree of foreign university recognized by NARIC and</w:t>
      </w:r>
    </w:p>
    <w:p w14:paraId="771B9FA5" w14:textId="77777777" w:rsidR="00EA65CD" w:rsidRPr="002F71A0" w:rsidRDefault="00EA65CD" w:rsidP="00EA65CD">
      <w:pPr>
        <w:spacing w:after="0" w:line="360" w:lineRule="auto"/>
        <w:rPr>
          <w:rFonts w:ascii="Palatino Linotype" w:hAnsi="Palatino Linotype"/>
          <w:b/>
          <w:sz w:val="22"/>
          <w:szCs w:val="22"/>
          <w:lang w:val="en"/>
        </w:rPr>
      </w:pPr>
      <w:r w:rsidRPr="002F71A0">
        <w:rPr>
          <w:rFonts w:ascii="Palatino Linotype" w:hAnsi="Palatino Linotype"/>
          <w:sz w:val="22"/>
          <w:szCs w:val="22"/>
          <w:lang w:val="en"/>
        </w:rPr>
        <w:t>b. Postgraduate specialization diploma by Greek universities or equivalent foreign universities recognized by NARIC, related to the fields of research and teaching of the Department of Theatre Studies or relevant areas.</w:t>
      </w:r>
    </w:p>
    <w:p w14:paraId="79C87101" w14:textId="77777777" w:rsidR="00EA65CD" w:rsidRPr="002F71A0" w:rsidRDefault="00EA65CD" w:rsidP="00EA65CD">
      <w:pPr>
        <w:spacing w:after="0" w:line="360" w:lineRule="auto"/>
        <w:rPr>
          <w:rFonts w:ascii="Palatino Linotype" w:hAnsi="Palatino Linotype"/>
          <w:sz w:val="22"/>
          <w:szCs w:val="22"/>
        </w:rPr>
      </w:pPr>
    </w:p>
    <w:p w14:paraId="19A41B24" w14:textId="77777777" w:rsidR="00EA65CD" w:rsidRPr="002F71A0" w:rsidRDefault="00EA65CD" w:rsidP="00EA65CD">
      <w:pPr>
        <w:rPr>
          <w:rFonts w:ascii="Palatino Linotype" w:hAnsi="Palatino Linotype"/>
          <w:b/>
          <w:sz w:val="22"/>
          <w:szCs w:val="22"/>
        </w:rPr>
      </w:pPr>
      <w:r w:rsidRPr="002F71A0">
        <w:rPr>
          <w:rFonts w:ascii="Palatino Linotype" w:hAnsi="Palatino Linotype"/>
          <w:b/>
          <w:sz w:val="22"/>
          <w:szCs w:val="22"/>
        </w:rPr>
        <w:lastRenderedPageBreak/>
        <w:t>Supporting documents</w:t>
      </w:r>
    </w:p>
    <w:p w14:paraId="47B1FD95" w14:textId="77777777" w:rsidR="00EA65CD" w:rsidRPr="002F71A0" w:rsidRDefault="00EA65CD" w:rsidP="00EA65CD">
      <w:pPr>
        <w:spacing w:after="0" w:line="360" w:lineRule="auto"/>
        <w:rPr>
          <w:rFonts w:ascii="Palatino Linotype" w:hAnsi="Palatino Linotype"/>
          <w:sz w:val="22"/>
          <w:szCs w:val="22"/>
        </w:rPr>
      </w:pPr>
      <w:r w:rsidRPr="002F71A0">
        <w:rPr>
          <w:rFonts w:ascii="Palatino Linotype" w:hAnsi="Palatino Linotype"/>
          <w:sz w:val="22"/>
          <w:szCs w:val="22"/>
        </w:rPr>
        <w:t xml:space="preserve">● Detailed Curriculum Vitae. </w:t>
      </w:r>
    </w:p>
    <w:p w14:paraId="125A1E3D" w14:textId="77777777" w:rsidR="00EA65CD" w:rsidRPr="002F71A0" w:rsidRDefault="00EA65CD" w:rsidP="00EA65CD">
      <w:pPr>
        <w:spacing w:after="0" w:line="360" w:lineRule="auto"/>
        <w:rPr>
          <w:rFonts w:ascii="Palatino Linotype" w:hAnsi="Palatino Linotype"/>
          <w:sz w:val="22"/>
          <w:szCs w:val="22"/>
        </w:rPr>
      </w:pPr>
      <w:r w:rsidRPr="002F71A0">
        <w:rPr>
          <w:rFonts w:ascii="Palatino Linotype" w:hAnsi="Palatino Linotype"/>
          <w:sz w:val="22"/>
          <w:szCs w:val="22"/>
        </w:rPr>
        <w:t xml:space="preserve">● </w:t>
      </w:r>
      <w:r w:rsidRPr="002F71A0">
        <w:rPr>
          <w:rStyle w:val="shorttext"/>
          <w:rFonts w:ascii="Palatino Linotype" w:hAnsi="Palatino Linotype"/>
          <w:sz w:val="22"/>
          <w:szCs w:val="22"/>
          <w:lang w:val="en"/>
        </w:rPr>
        <w:t>Analysis of research interests.</w:t>
      </w:r>
    </w:p>
    <w:p w14:paraId="2646CD39" w14:textId="77777777" w:rsidR="00EA65CD" w:rsidRPr="002F71A0" w:rsidRDefault="00EA65CD" w:rsidP="00EA65CD">
      <w:pPr>
        <w:pStyle w:val="a6"/>
        <w:ind w:left="0"/>
        <w:rPr>
          <w:rFonts w:ascii="Palatino Linotype" w:hAnsi="Palatino Linotype"/>
          <w:sz w:val="22"/>
          <w:szCs w:val="22"/>
        </w:rPr>
      </w:pPr>
      <w:r w:rsidRPr="002F71A0">
        <w:rPr>
          <w:rFonts w:ascii="Palatino Linotype" w:hAnsi="Palatino Linotype"/>
          <w:sz w:val="22"/>
          <w:szCs w:val="22"/>
        </w:rPr>
        <w:t>● Certification of one or more foreign languages.</w:t>
      </w:r>
    </w:p>
    <w:p w14:paraId="053BCCFE" w14:textId="77777777" w:rsidR="00EA65CD" w:rsidRPr="002F71A0" w:rsidRDefault="00EA65CD" w:rsidP="00EA65CD">
      <w:pPr>
        <w:spacing w:after="0" w:line="360" w:lineRule="auto"/>
        <w:rPr>
          <w:rFonts w:ascii="Palatino Linotype" w:hAnsi="Palatino Linotype"/>
          <w:sz w:val="22"/>
          <w:szCs w:val="22"/>
          <w:lang w:val="en"/>
        </w:rPr>
      </w:pPr>
      <w:r w:rsidRPr="002F71A0">
        <w:rPr>
          <w:rFonts w:ascii="Palatino Linotype" w:hAnsi="Palatino Linotype"/>
          <w:sz w:val="22"/>
          <w:szCs w:val="22"/>
        </w:rPr>
        <w:t xml:space="preserve">● </w:t>
      </w:r>
      <w:r w:rsidRPr="002F71A0">
        <w:rPr>
          <w:rFonts w:ascii="Palatino Linotype" w:hAnsi="Palatino Linotype"/>
          <w:sz w:val="22"/>
          <w:szCs w:val="22"/>
          <w:lang w:val="en"/>
        </w:rPr>
        <w:t>Two recommendation letters, preferably by faculty members with an academic reference with the candidate.</w:t>
      </w:r>
    </w:p>
    <w:p w14:paraId="6233D21C" w14:textId="77777777" w:rsidR="00EA65CD" w:rsidRPr="002F71A0" w:rsidRDefault="00EA65CD" w:rsidP="00EA65CD">
      <w:pPr>
        <w:spacing w:after="0" w:line="360" w:lineRule="auto"/>
        <w:rPr>
          <w:rFonts w:ascii="Palatino Linotype" w:hAnsi="Palatino Linotype"/>
          <w:sz w:val="22"/>
          <w:szCs w:val="22"/>
          <w:lang w:val="en"/>
        </w:rPr>
      </w:pPr>
      <w:r w:rsidRPr="002F71A0">
        <w:rPr>
          <w:rFonts w:ascii="Palatino Linotype" w:hAnsi="Palatino Linotype"/>
          <w:sz w:val="22"/>
          <w:szCs w:val="22"/>
        </w:rPr>
        <w:t xml:space="preserve">● </w:t>
      </w:r>
      <w:r w:rsidRPr="002F71A0">
        <w:rPr>
          <w:rFonts w:ascii="Palatino Linotype" w:hAnsi="Palatino Linotype"/>
          <w:sz w:val="22"/>
          <w:szCs w:val="22"/>
          <w:lang w:val="en"/>
        </w:rPr>
        <w:t xml:space="preserve">Copies of essays </w:t>
      </w:r>
      <w:r w:rsidRPr="002F71A0">
        <w:rPr>
          <w:rStyle w:val="alt-edited"/>
          <w:rFonts w:ascii="Palatino Linotype" w:hAnsi="Palatino Linotype"/>
          <w:sz w:val="22"/>
          <w:szCs w:val="22"/>
          <w:lang w:val="en"/>
        </w:rPr>
        <w:t>elaborated</w:t>
      </w:r>
      <w:r w:rsidRPr="002F71A0">
        <w:rPr>
          <w:rFonts w:ascii="Palatino Linotype" w:hAnsi="Palatino Linotype"/>
          <w:sz w:val="22"/>
          <w:szCs w:val="22"/>
          <w:lang w:val="en"/>
        </w:rPr>
        <w:t xml:space="preserve"> during previous undergraduate or </w:t>
      </w:r>
      <w:r w:rsidRPr="002F71A0">
        <w:rPr>
          <w:rStyle w:val="alt-edited"/>
          <w:rFonts w:ascii="Palatino Linotype" w:hAnsi="Palatino Linotype"/>
          <w:sz w:val="22"/>
          <w:szCs w:val="22"/>
          <w:lang w:val="en"/>
        </w:rPr>
        <w:t xml:space="preserve">postgraduate programs that </w:t>
      </w:r>
      <w:r w:rsidRPr="002F71A0">
        <w:rPr>
          <w:rFonts w:ascii="Palatino Linotype" w:hAnsi="Palatino Linotype"/>
          <w:sz w:val="22"/>
          <w:szCs w:val="22"/>
          <w:lang w:val="en"/>
        </w:rPr>
        <w:t xml:space="preserve">the candidate completed. </w:t>
      </w:r>
    </w:p>
    <w:p w14:paraId="791071F5" w14:textId="77777777" w:rsidR="00EA65CD" w:rsidRPr="002F71A0" w:rsidRDefault="00EA65CD" w:rsidP="00EA65CD">
      <w:pPr>
        <w:spacing w:after="0" w:line="360" w:lineRule="auto"/>
        <w:rPr>
          <w:rFonts w:ascii="Palatino Linotype" w:hAnsi="Palatino Linotype"/>
          <w:sz w:val="22"/>
          <w:szCs w:val="22"/>
          <w:lang w:val="en"/>
        </w:rPr>
      </w:pPr>
      <w:r w:rsidRPr="002F71A0">
        <w:rPr>
          <w:rFonts w:ascii="Palatino Linotype" w:hAnsi="Palatino Linotype"/>
          <w:sz w:val="22"/>
          <w:szCs w:val="22"/>
        </w:rPr>
        <w:t xml:space="preserve">● </w:t>
      </w:r>
      <w:r w:rsidRPr="002F71A0">
        <w:rPr>
          <w:rFonts w:ascii="Palatino Linotype" w:hAnsi="Palatino Linotype"/>
          <w:sz w:val="22"/>
          <w:szCs w:val="22"/>
          <w:lang w:val="en"/>
        </w:rPr>
        <w:t xml:space="preserve">A research proposal of a </w:t>
      </w:r>
      <w:r w:rsidRPr="002F71A0">
        <w:rPr>
          <w:rStyle w:val="alt-edited"/>
          <w:rFonts w:ascii="Palatino Linotype" w:hAnsi="Palatino Linotype"/>
          <w:sz w:val="22"/>
          <w:szCs w:val="22"/>
          <w:lang w:val="en"/>
        </w:rPr>
        <w:t>maximum of 20</w:t>
      </w:r>
      <w:r w:rsidRPr="002F71A0">
        <w:rPr>
          <w:rFonts w:ascii="Palatino Linotype" w:hAnsi="Palatino Linotype"/>
          <w:sz w:val="22"/>
          <w:szCs w:val="22"/>
          <w:lang w:val="en"/>
        </w:rPr>
        <w:t xml:space="preserve"> pages (and its relevant </w:t>
      </w:r>
      <w:r w:rsidRPr="002F71A0">
        <w:rPr>
          <w:rStyle w:val="alt-edited"/>
          <w:rFonts w:ascii="Palatino Linotype" w:hAnsi="Palatino Linotype"/>
          <w:sz w:val="22"/>
          <w:szCs w:val="22"/>
          <w:lang w:val="en"/>
        </w:rPr>
        <w:t>bibliography) where</w:t>
      </w:r>
      <w:r w:rsidRPr="002F71A0">
        <w:rPr>
          <w:rFonts w:ascii="Palatino Linotype" w:hAnsi="Palatino Linotype"/>
          <w:sz w:val="22"/>
          <w:szCs w:val="22"/>
          <w:lang w:val="en"/>
        </w:rPr>
        <w:t xml:space="preserve"> </w:t>
      </w:r>
      <w:r w:rsidRPr="002F71A0">
        <w:rPr>
          <w:rStyle w:val="alt-edited"/>
          <w:rFonts w:ascii="Palatino Linotype" w:hAnsi="Palatino Linotype"/>
          <w:sz w:val="22"/>
          <w:szCs w:val="22"/>
          <w:lang w:val="en"/>
        </w:rPr>
        <w:t>the recommended</w:t>
      </w:r>
      <w:r w:rsidRPr="002F71A0">
        <w:rPr>
          <w:rFonts w:ascii="Palatino Linotype" w:hAnsi="Palatino Linotype"/>
          <w:sz w:val="22"/>
          <w:szCs w:val="22"/>
          <w:lang w:val="en"/>
        </w:rPr>
        <w:t xml:space="preserve"> subject of the doctoral thesis </w:t>
      </w:r>
      <w:r w:rsidRPr="002F71A0">
        <w:rPr>
          <w:rStyle w:val="alt-edited"/>
          <w:rFonts w:ascii="Palatino Linotype" w:hAnsi="Palatino Linotype"/>
          <w:sz w:val="22"/>
          <w:szCs w:val="22"/>
          <w:lang w:val="en"/>
        </w:rPr>
        <w:t>is presented</w:t>
      </w:r>
      <w:r w:rsidRPr="002F71A0">
        <w:rPr>
          <w:rFonts w:ascii="Palatino Linotype" w:hAnsi="Palatino Linotype"/>
          <w:sz w:val="22"/>
          <w:szCs w:val="22"/>
          <w:lang w:val="en"/>
        </w:rPr>
        <w:t>.</w:t>
      </w:r>
    </w:p>
    <w:p w14:paraId="06F0B287" w14:textId="77777777" w:rsidR="00EA65CD" w:rsidRPr="002F71A0" w:rsidRDefault="00EA65CD" w:rsidP="00EA65CD">
      <w:pPr>
        <w:spacing w:after="0" w:line="360" w:lineRule="auto"/>
        <w:rPr>
          <w:rFonts w:ascii="Palatino Linotype" w:hAnsi="Palatino Linotype"/>
          <w:sz w:val="22"/>
          <w:szCs w:val="22"/>
          <w:lang w:val="en"/>
        </w:rPr>
      </w:pPr>
      <w:r w:rsidRPr="002F71A0">
        <w:rPr>
          <w:rFonts w:ascii="Palatino Linotype" w:hAnsi="Palatino Linotype"/>
          <w:sz w:val="22"/>
          <w:szCs w:val="22"/>
        </w:rPr>
        <w:t xml:space="preserve">● </w:t>
      </w:r>
      <w:r w:rsidRPr="002F71A0">
        <w:rPr>
          <w:rFonts w:ascii="Palatino Linotype" w:hAnsi="Palatino Linotype"/>
          <w:sz w:val="22"/>
          <w:szCs w:val="22"/>
          <w:lang w:val="en"/>
        </w:rPr>
        <w:t xml:space="preserve">The application with the necessary documents and the research proposal </w:t>
      </w:r>
      <w:r w:rsidRPr="002F71A0">
        <w:rPr>
          <w:rStyle w:val="alt-edited"/>
          <w:rFonts w:ascii="Palatino Linotype" w:hAnsi="Palatino Linotype"/>
          <w:sz w:val="22"/>
          <w:szCs w:val="22"/>
          <w:lang w:val="en"/>
        </w:rPr>
        <w:t>is submitted to the</w:t>
      </w:r>
      <w:r w:rsidRPr="002F71A0">
        <w:rPr>
          <w:rFonts w:ascii="Palatino Linotype" w:hAnsi="Palatino Linotype"/>
          <w:sz w:val="22"/>
          <w:szCs w:val="22"/>
          <w:lang w:val="en"/>
        </w:rPr>
        <w:t xml:space="preserve"> Secretariat of the Department. </w:t>
      </w:r>
    </w:p>
    <w:p w14:paraId="5AFD9585" w14:textId="77777777" w:rsidR="00EA65CD" w:rsidRPr="002F71A0" w:rsidRDefault="00EA65CD" w:rsidP="00EA65CD">
      <w:pPr>
        <w:spacing w:after="0" w:line="360" w:lineRule="auto"/>
        <w:rPr>
          <w:rFonts w:ascii="Palatino Linotype" w:hAnsi="Palatino Linotype"/>
          <w:sz w:val="22"/>
          <w:szCs w:val="22"/>
          <w:lang w:val="en"/>
        </w:rPr>
      </w:pPr>
      <w:r w:rsidRPr="002F71A0">
        <w:rPr>
          <w:rStyle w:val="alt-edited"/>
          <w:rFonts w:ascii="Palatino Linotype" w:hAnsi="Palatino Linotype"/>
          <w:sz w:val="22"/>
          <w:szCs w:val="22"/>
          <w:lang w:val="en"/>
        </w:rPr>
        <w:t>The candidate’s</w:t>
      </w:r>
      <w:r w:rsidRPr="002F71A0">
        <w:rPr>
          <w:rFonts w:ascii="Palatino Linotype" w:hAnsi="Palatino Linotype"/>
          <w:sz w:val="22"/>
          <w:szCs w:val="22"/>
          <w:lang w:val="en"/>
        </w:rPr>
        <w:t xml:space="preserve"> application </w:t>
      </w:r>
      <w:r w:rsidRPr="002F71A0">
        <w:rPr>
          <w:rStyle w:val="alt-edited"/>
          <w:rFonts w:ascii="Palatino Linotype" w:hAnsi="Palatino Linotype"/>
          <w:sz w:val="22"/>
          <w:szCs w:val="22"/>
          <w:lang w:val="en"/>
        </w:rPr>
        <w:t>is</w:t>
      </w:r>
      <w:r w:rsidRPr="002F71A0">
        <w:rPr>
          <w:rFonts w:ascii="Palatino Linotype" w:hAnsi="Palatino Linotype"/>
          <w:sz w:val="22"/>
          <w:szCs w:val="22"/>
          <w:lang w:val="en"/>
        </w:rPr>
        <w:t xml:space="preserve"> </w:t>
      </w:r>
      <w:r w:rsidRPr="002F71A0">
        <w:rPr>
          <w:rStyle w:val="alt-edited"/>
          <w:rFonts w:ascii="Palatino Linotype" w:hAnsi="Palatino Linotype"/>
          <w:sz w:val="22"/>
          <w:szCs w:val="22"/>
          <w:lang w:val="en"/>
        </w:rPr>
        <w:t>examined and</w:t>
      </w:r>
      <w:r w:rsidRPr="002F71A0">
        <w:rPr>
          <w:rFonts w:ascii="Palatino Linotype" w:hAnsi="Palatino Linotype"/>
          <w:sz w:val="22"/>
          <w:szCs w:val="22"/>
          <w:lang w:val="en"/>
        </w:rPr>
        <w:t xml:space="preserve"> approved or rejected by the General Assembly of Special Composition of the Department. The same </w:t>
      </w:r>
      <w:r w:rsidRPr="002F71A0">
        <w:rPr>
          <w:rStyle w:val="alt-edited"/>
          <w:rFonts w:ascii="Palatino Linotype" w:hAnsi="Palatino Linotype"/>
          <w:sz w:val="22"/>
          <w:szCs w:val="22"/>
          <w:lang w:val="en"/>
        </w:rPr>
        <w:t>Assembly</w:t>
      </w:r>
      <w:r w:rsidRPr="002F71A0">
        <w:rPr>
          <w:rFonts w:ascii="Palatino Linotype" w:hAnsi="Palatino Linotype"/>
          <w:sz w:val="22"/>
          <w:szCs w:val="22"/>
          <w:lang w:val="en"/>
        </w:rPr>
        <w:t xml:space="preserve"> defines the supervisor of the thesis. If necessary, the </w:t>
      </w:r>
      <w:r w:rsidRPr="002F71A0">
        <w:rPr>
          <w:rStyle w:val="alt-edited"/>
          <w:rFonts w:ascii="Palatino Linotype" w:hAnsi="Palatino Linotype"/>
          <w:sz w:val="22"/>
          <w:szCs w:val="22"/>
          <w:lang w:val="en"/>
        </w:rPr>
        <w:t xml:space="preserve">supervisor </w:t>
      </w:r>
      <w:r w:rsidRPr="002F71A0">
        <w:rPr>
          <w:rFonts w:ascii="Palatino Linotype" w:hAnsi="Palatino Linotype"/>
          <w:sz w:val="22"/>
          <w:szCs w:val="22"/>
          <w:lang w:val="en"/>
        </w:rPr>
        <w:t xml:space="preserve">may also appoint one or two additional </w:t>
      </w:r>
      <w:r w:rsidRPr="002F71A0">
        <w:rPr>
          <w:rStyle w:val="alt-edited"/>
          <w:rFonts w:ascii="Palatino Linotype" w:hAnsi="Palatino Linotype"/>
          <w:sz w:val="22"/>
          <w:szCs w:val="22"/>
          <w:lang w:val="en"/>
        </w:rPr>
        <w:t xml:space="preserve">supervisors </w:t>
      </w:r>
      <w:r w:rsidRPr="002F71A0">
        <w:rPr>
          <w:rFonts w:ascii="Palatino Linotype" w:hAnsi="Palatino Linotype"/>
          <w:sz w:val="22"/>
          <w:szCs w:val="22"/>
          <w:lang w:val="en"/>
        </w:rPr>
        <w:t xml:space="preserve">from Greek or foreign universities, </w:t>
      </w:r>
      <w:r w:rsidRPr="002F71A0">
        <w:rPr>
          <w:rStyle w:val="alt-edited"/>
          <w:rFonts w:ascii="Palatino Linotype" w:hAnsi="Palatino Linotype"/>
          <w:sz w:val="22"/>
          <w:szCs w:val="22"/>
          <w:lang w:val="en"/>
        </w:rPr>
        <w:t>associated</w:t>
      </w:r>
      <w:r w:rsidRPr="002F71A0">
        <w:rPr>
          <w:rFonts w:ascii="Palatino Linotype" w:hAnsi="Palatino Linotype"/>
          <w:sz w:val="22"/>
          <w:szCs w:val="22"/>
          <w:lang w:val="en"/>
        </w:rPr>
        <w:t xml:space="preserve"> </w:t>
      </w:r>
      <w:r w:rsidRPr="002F71A0">
        <w:rPr>
          <w:rStyle w:val="alt-edited"/>
          <w:rFonts w:ascii="Palatino Linotype" w:hAnsi="Palatino Linotype"/>
          <w:sz w:val="22"/>
          <w:szCs w:val="22"/>
          <w:lang w:val="en"/>
        </w:rPr>
        <w:t xml:space="preserve">with the </w:t>
      </w:r>
      <w:r w:rsidRPr="002F71A0">
        <w:rPr>
          <w:rFonts w:ascii="Palatino Linotype" w:hAnsi="Palatino Linotype"/>
          <w:sz w:val="22"/>
          <w:szCs w:val="22"/>
          <w:lang w:val="en"/>
        </w:rPr>
        <w:t>research area of the thesis. During the General Assembly of Special Composition, the supervisor determines also the official launch of the thesis.</w:t>
      </w:r>
    </w:p>
    <w:p w14:paraId="4D5DFD29" w14:textId="77777777" w:rsidR="00EA65CD" w:rsidRPr="002F71A0" w:rsidRDefault="00EA65CD" w:rsidP="00EA65CD">
      <w:pPr>
        <w:spacing w:after="0" w:line="360" w:lineRule="auto"/>
        <w:rPr>
          <w:rFonts w:ascii="Palatino Linotype" w:hAnsi="Palatino Linotype"/>
          <w:sz w:val="22"/>
          <w:szCs w:val="22"/>
        </w:rPr>
      </w:pPr>
    </w:p>
    <w:p w14:paraId="29C5F2AD" w14:textId="77777777" w:rsidR="00EA65CD" w:rsidRPr="002F71A0" w:rsidRDefault="00EA65CD" w:rsidP="00EA65CD">
      <w:pPr>
        <w:spacing w:after="0" w:line="360" w:lineRule="auto"/>
        <w:rPr>
          <w:rFonts w:ascii="Palatino Linotype" w:hAnsi="Palatino Linotype"/>
          <w:sz w:val="22"/>
          <w:szCs w:val="22"/>
          <w:lang w:val="en"/>
        </w:rPr>
      </w:pPr>
      <w:r w:rsidRPr="002F71A0">
        <w:rPr>
          <w:rStyle w:val="alt-edited"/>
          <w:rFonts w:ascii="Palatino Linotype" w:hAnsi="Palatino Linotype"/>
          <w:b/>
          <w:sz w:val="22"/>
          <w:szCs w:val="22"/>
          <w:lang w:val="en"/>
        </w:rPr>
        <w:t xml:space="preserve">Written language </w:t>
      </w:r>
      <w:r w:rsidRPr="002F71A0">
        <w:rPr>
          <w:rFonts w:ascii="Palatino Linotype" w:hAnsi="Palatino Linotype"/>
          <w:b/>
          <w:sz w:val="22"/>
          <w:szCs w:val="22"/>
          <w:lang w:val="en"/>
        </w:rPr>
        <w:t>of the thesis</w:t>
      </w:r>
    </w:p>
    <w:p w14:paraId="29FB9617" w14:textId="77777777" w:rsidR="00EA65CD" w:rsidRPr="002F71A0" w:rsidRDefault="00EA65CD" w:rsidP="00EA65CD">
      <w:pPr>
        <w:spacing w:after="0" w:line="360" w:lineRule="auto"/>
        <w:rPr>
          <w:rFonts w:ascii="Palatino Linotype" w:hAnsi="Palatino Linotype"/>
          <w:b/>
          <w:sz w:val="22"/>
          <w:szCs w:val="22"/>
          <w:lang w:val="en"/>
        </w:rPr>
      </w:pPr>
      <w:r w:rsidRPr="002F71A0">
        <w:rPr>
          <w:rFonts w:ascii="Palatino Linotype" w:hAnsi="Palatino Linotype"/>
          <w:sz w:val="22"/>
          <w:szCs w:val="22"/>
          <w:lang w:val="en"/>
        </w:rPr>
        <w:t xml:space="preserve">The thesis written in the Greek language, while the brief presence of (abstract) in English. There is a possibility of writing the thesis in English, if requested by the applicant and if approved by the General Assembly of Special Composition. After its completion, a copy of the thesis </w:t>
      </w:r>
      <w:r w:rsidRPr="002F71A0">
        <w:rPr>
          <w:rStyle w:val="alt-edited"/>
          <w:rFonts w:ascii="Palatino Linotype" w:hAnsi="Palatino Linotype"/>
          <w:sz w:val="22"/>
          <w:szCs w:val="22"/>
          <w:lang w:val="en"/>
        </w:rPr>
        <w:t>is deposited</w:t>
      </w:r>
      <w:r w:rsidRPr="002F71A0">
        <w:rPr>
          <w:rFonts w:ascii="Palatino Linotype" w:hAnsi="Palatino Linotype"/>
          <w:sz w:val="22"/>
          <w:szCs w:val="22"/>
          <w:lang w:val="en"/>
        </w:rPr>
        <w:t xml:space="preserve"> to the Library of the Theatre Studies Department, to the National Library and to the National Documentation Centre.</w:t>
      </w:r>
    </w:p>
    <w:p w14:paraId="33B9AF85" w14:textId="77777777" w:rsidR="00EA65CD" w:rsidRPr="002F71A0" w:rsidRDefault="00EA65CD" w:rsidP="00EA65CD">
      <w:pPr>
        <w:spacing w:after="0" w:line="360" w:lineRule="auto"/>
        <w:rPr>
          <w:rFonts w:ascii="Palatino Linotype" w:hAnsi="Palatino Linotype"/>
          <w:sz w:val="22"/>
          <w:szCs w:val="22"/>
        </w:rPr>
      </w:pPr>
    </w:p>
    <w:p w14:paraId="758F5FDF" w14:textId="77777777" w:rsidR="00EA65CD" w:rsidRPr="002F71A0" w:rsidRDefault="00EA65CD" w:rsidP="00EA65CD">
      <w:pPr>
        <w:spacing w:after="0" w:line="360" w:lineRule="auto"/>
        <w:rPr>
          <w:rFonts w:ascii="Palatino Linotype" w:hAnsi="Palatino Linotype"/>
          <w:sz w:val="22"/>
          <w:szCs w:val="22"/>
          <w:lang w:val="en"/>
        </w:rPr>
      </w:pPr>
      <w:r w:rsidRPr="002F71A0">
        <w:rPr>
          <w:rFonts w:ascii="Palatino Linotype" w:hAnsi="Palatino Linotype"/>
          <w:b/>
          <w:sz w:val="22"/>
          <w:szCs w:val="22"/>
          <w:lang w:val="en"/>
        </w:rPr>
        <w:t>Duration</w:t>
      </w:r>
      <w:r w:rsidRPr="002F71A0">
        <w:rPr>
          <w:rFonts w:ascii="Palatino Linotype" w:hAnsi="Palatino Linotype"/>
          <w:b/>
          <w:sz w:val="22"/>
          <w:szCs w:val="22"/>
          <w:lang w:val="en"/>
        </w:rPr>
        <w:br/>
      </w:r>
      <w:r w:rsidRPr="002F71A0">
        <w:rPr>
          <w:rStyle w:val="alt-edited"/>
          <w:rFonts w:ascii="Palatino Linotype" w:hAnsi="Palatino Linotype"/>
          <w:sz w:val="22"/>
          <w:szCs w:val="22"/>
          <w:lang w:val="en"/>
        </w:rPr>
        <w:t>The duration</w:t>
      </w:r>
      <w:r w:rsidRPr="002F71A0">
        <w:rPr>
          <w:rFonts w:ascii="Palatino Linotype" w:hAnsi="Palatino Linotype"/>
          <w:sz w:val="22"/>
          <w:szCs w:val="22"/>
          <w:lang w:val="en"/>
        </w:rPr>
        <w:t xml:space="preserve"> for obtaining the doctoral thesis may not </w:t>
      </w:r>
      <w:r w:rsidRPr="002F71A0">
        <w:rPr>
          <w:rStyle w:val="alt-edited"/>
          <w:rFonts w:ascii="Palatino Linotype" w:hAnsi="Palatino Linotype"/>
          <w:sz w:val="22"/>
          <w:szCs w:val="22"/>
          <w:lang w:val="en"/>
        </w:rPr>
        <w:t>be shorter than</w:t>
      </w:r>
      <w:r w:rsidRPr="002F71A0">
        <w:rPr>
          <w:rFonts w:ascii="Palatino Linotype" w:hAnsi="Palatino Linotype"/>
          <w:sz w:val="22"/>
          <w:szCs w:val="22"/>
          <w:lang w:val="en"/>
        </w:rPr>
        <w:t xml:space="preserve"> three (3</w:t>
      </w:r>
      <w:r w:rsidRPr="002F71A0">
        <w:rPr>
          <w:rStyle w:val="alt-edited"/>
          <w:rFonts w:ascii="Palatino Linotype" w:hAnsi="Palatino Linotype"/>
          <w:sz w:val="22"/>
          <w:szCs w:val="22"/>
          <w:lang w:val="en"/>
        </w:rPr>
        <w:t>) full</w:t>
      </w:r>
      <w:r w:rsidRPr="002F71A0">
        <w:rPr>
          <w:rFonts w:ascii="Palatino Linotype" w:hAnsi="Palatino Linotype"/>
          <w:sz w:val="22"/>
          <w:szCs w:val="22"/>
          <w:lang w:val="en"/>
        </w:rPr>
        <w:t xml:space="preserve"> </w:t>
      </w:r>
      <w:r w:rsidRPr="002F71A0">
        <w:rPr>
          <w:rStyle w:val="alt-edited"/>
          <w:rFonts w:ascii="Palatino Linotype" w:hAnsi="Palatino Linotype"/>
          <w:sz w:val="22"/>
          <w:szCs w:val="22"/>
          <w:lang w:val="en"/>
        </w:rPr>
        <w:t>years from the</w:t>
      </w:r>
      <w:r w:rsidRPr="002F71A0">
        <w:rPr>
          <w:rFonts w:ascii="Palatino Linotype" w:hAnsi="Palatino Linotype"/>
          <w:sz w:val="22"/>
          <w:szCs w:val="22"/>
          <w:lang w:val="en"/>
        </w:rPr>
        <w:t xml:space="preserve"> moment</w:t>
      </w:r>
      <w:r w:rsidRPr="002F71A0">
        <w:rPr>
          <w:rStyle w:val="alt-edited"/>
          <w:rFonts w:ascii="Palatino Linotype" w:hAnsi="Palatino Linotype"/>
          <w:sz w:val="22"/>
          <w:szCs w:val="22"/>
          <w:lang w:val="en"/>
        </w:rPr>
        <w:t xml:space="preserve"> that </w:t>
      </w:r>
      <w:r w:rsidRPr="002F71A0">
        <w:rPr>
          <w:rFonts w:ascii="Palatino Linotype" w:hAnsi="Palatino Linotype"/>
          <w:sz w:val="22"/>
          <w:szCs w:val="22"/>
          <w:lang w:val="en"/>
        </w:rPr>
        <w:t xml:space="preserve">the tripartite committee is designed. The </w:t>
      </w:r>
      <w:r w:rsidRPr="002F71A0">
        <w:rPr>
          <w:rStyle w:val="alt-edited"/>
          <w:rFonts w:ascii="Palatino Linotype" w:hAnsi="Palatino Linotype"/>
          <w:sz w:val="22"/>
          <w:szCs w:val="22"/>
          <w:lang w:val="en"/>
        </w:rPr>
        <w:t>maximum period</w:t>
      </w:r>
      <w:r w:rsidRPr="002F71A0">
        <w:rPr>
          <w:rFonts w:ascii="Palatino Linotype" w:hAnsi="Palatino Linotype"/>
          <w:sz w:val="22"/>
          <w:szCs w:val="22"/>
          <w:lang w:val="en"/>
        </w:rPr>
        <w:t xml:space="preserve"> </w:t>
      </w:r>
      <w:r w:rsidRPr="002F71A0">
        <w:rPr>
          <w:rStyle w:val="alt-edited"/>
          <w:rFonts w:ascii="Palatino Linotype" w:hAnsi="Palatino Linotype"/>
          <w:sz w:val="22"/>
          <w:szCs w:val="22"/>
          <w:lang w:val="en"/>
        </w:rPr>
        <w:t>for the thesis</w:t>
      </w:r>
      <w:r w:rsidRPr="002F71A0">
        <w:rPr>
          <w:rFonts w:ascii="Palatino Linotype" w:hAnsi="Palatino Linotype"/>
          <w:sz w:val="22"/>
          <w:szCs w:val="22"/>
          <w:lang w:val="en"/>
        </w:rPr>
        <w:t xml:space="preserve"> is limited to six years </w:t>
      </w:r>
      <w:r w:rsidRPr="002F71A0">
        <w:rPr>
          <w:rStyle w:val="alt-edited"/>
          <w:rFonts w:ascii="Palatino Linotype" w:hAnsi="Palatino Linotype"/>
          <w:sz w:val="22"/>
          <w:szCs w:val="22"/>
          <w:lang w:val="en"/>
        </w:rPr>
        <w:t>from the entry</w:t>
      </w:r>
      <w:r w:rsidRPr="002F71A0">
        <w:rPr>
          <w:rFonts w:ascii="Palatino Linotype" w:hAnsi="Palatino Linotype"/>
          <w:sz w:val="22"/>
          <w:szCs w:val="22"/>
          <w:lang w:val="en"/>
        </w:rPr>
        <w:t xml:space="preserve">, unless there is reason for an </w:t>
      </w:r>
      <w:r w:rsidRPr="002F71A0">
        <w:rPr>
          <w:rStyle w:val="alt-edited"/>
          <w:rFonts w:ascii="Palatino Linotype" w:hAnsi="Palatino Linotype"/>
          <w:sz w:val="22"/>
          <w:szCs w:val="22"/>
          <w:lang w:val="en"/>
        </w:rPr>
        <w:t>extension</w:t>
      </w:r>
      <w:r w:rsidRPr="002F71A0">
        <w:rPr>
          <w:rFonts w:ascii="Palatino Linotype" w:hAnsi="Palatino Linotype"/>
          <w:sz w:val="22"/>
          <w:szCs w:val="22"/>
          <w:lang w:val="en"/>
        </w:rPr>
        <w:t xml:space="preserve"> of </w:t>
      </w:r>
      <w:r w:rsidRPr="002F71A0">
        <w:rPr>
          <w:rStyle w:val="alt-edited"/>
          <w:rFonts w:ascii="Palatino Linotype" w:hAnsi="Palatino Linotype"/>
          <w:sz w:val="22"/>
          <w:szCs w:val="22"/>
          <w:lang w:val="en"/>
        </w:rPr>
        <w:t>an additional year</w:t>
      </w:r>
      <w:r w:rsidRPr="002F71A0">
        <w:rPr>
          <w:rFonts w:ascii="Palatino Linotype" w:hAnsi="Palatino Linotype"/>
          <w:sz w:val="22"/>
          <w:szCs w:val="22"/>
          <w:lang w:val="en"/>
        </w:rPr>
        <w:t xml:space="preserve">. In this case the </w:t>
      </w:r>
      <w:r w:rsidRPr="002F71A0">
        <w:rPr>
          <w:rFonts w:ascii="Palatino Linotype" w:hAnsi="Palatino Linotype"/>
          <w:sz w:val="22"/>
          <w:szCs w:val="22"/>
          <w:lang w:val="en"/>
        </w:rPr>
        <w:lastRenderedPageBreak/>
        <w:t>extension must be approved and justified by the General Assembly of Special Composition, upon recommendation of the concerned supervisor professor of the Department.</w:t>
      </w:r>
    </w:p>
    <w:p w14:paraId="185DF70F" w14:textId="77777777" w:rsidR="00EA65CD" w:rsidRPr="002F71A0" w:rsidRDefault="00EA65CD" w:rsidP="00EA65CD">
      <w:pPr>
        <w:spacing w:after="0" w:line="360" w:lineRule="auto"/>
        <w:rPr>
          <w:rFonts w:ascii="Palatino Linotype" w:hAnsi="Palatino Linotype"/>
          <w:b/>
          <w:sz w:val="22"/>
          <w:szCs w:val="22"/>
        </w:rPr>
      </w:pPr>
    </w:p>
    <w:p w14:paraId="67DBB677" w14:textId="77777777" w:rsidR="00EA65CD" w:rsidRPr="002F71A0" w:rsidRDefault="00EA65CD" w:rsidP="00EA65CD">
      <w:pPr>
        <w:spacing w:after="0" w:line="360" w:lineRule="auto"/>
        <w:rPr>
          <w:rStyle w:val="shorttext"/>
          <w:rFonts w:ascii="Palatino Linotype" w:hAnsi="Palatino Linotype"/>
          <w:b/>
          <w:sz w:val="22"/>
          <w:szCs w:val="22"/>
          <w:lang w:val="en"/>
        </w:rPr>
      </w:pPr>
      <w:r w:rsidRPr="002F71A0">
        <w:rPr>
          <w:rStyle w:val="alt-edited"/>
          <w:rFonts w:ascii="Palatino Linotype" w:hAnsi="Palatino Linotype"/>
          <w:b/>
          <w:sz w:val="22"/>
          <w:szCs w:val="22"/>
          <w:lang w:val="en"/>
        </w:rPr>
        <w:t>Candidate obligations</w:t>
      </w:r>
      <w:r w:rsidRPr="002F71A0">
        <w:rPr>
          <w:rStyle w:val="shorttext"/>
          <w:rFonts w:ascii="Palatino Linotype" w:hAnsi="Palatino Linotype"/>
          <w:b/>
          <w:sz w:val="22"/>
          <w:szCs w:val="22"/>
          <w:lang w:val="en"/>
        </w:rPr>
        <w:t xml:space="preserve"> </w:t>
      </w:r>
    </w:p>
    <w:p w14:paraId="72F3E006" w14:textId="77777777" w:rsidR="00EA65CD" w:rsidRPr="002F71A0" w:rsidRDefault="00EA65CD" w:rsidP="00EA65CD">
      <w:pPr>
        <w:spacing w:after="0" w:line="360" w:lineRule="auto"/>
        <w:rPr>
          <w:rFonts w:ascii="Palatino Linotype" w:hAnsi="Palatino Linotype"/>
          <w:sz w:val="22"/>
          <w:szCs w:val="22"/>
          <w:lang w:val="en"/>
        </w:rPr>
      </w:pPr>
      <w:r w:rsidRPr="002F71A0">
        <w:rPr>
          <w:rFonts w:ascii="Palatino Linotype" w:hAnsi="Palatino Linotype"/>
          <w:sz w:val="22"/>
          <w:szCs w:val="22"/>
          <w:lang w:val="en"/>
        </w:rPr>
        <w:t>As part of the doctoral program, the candidate is asked to complete an organized course or other related activities decided by the General Assembly of Special Composition. The liabilities include tutoring, organizing and participating in workshops, supervising exams during exam period of the undergraduate and the postgraduate program, and relevant requested activities in the context of research and administrative work of the Department, such as unpaid auxiliary teaching for undergraduate courses related to the research, under the supervision of a faculty member of the department. Finally, the candidate presents the results of the research in special seminars organized for doctoral students within the Department.</w:t>
      </w:r>
    </w:p>
    <w:p w14:paraId="10E63C7F" w14:textId="77777777" w:rsidR="00EA65CD" w:rsidRPr="002F71A0" w:rsidRDefault="00EA65CD" w:rsidP="00EA65CD">
      <w:pPr>
        <w:spacing w:after="0" w:line="360" w:lineRule="auto"/>
        <w:rPr>
          <w:rFonts w:ascii="Palatino Linotype" w:hAnsi="Palatino Linotype"/>
          <w:sz w:val="22"/>
          <w:szCs w:val="22"/>
          <w:lang w:val="en"/>
        </w:rPr>
      </w:pPr>
    </w:p>
    <w:p w14:paraId="6BAB806B" w14:textId="77777777" w:rsidR="00EA65CD" w:rsidRPr="002F71A0" w:rsidRDefault="00EA65CD" w:rsidP="00EA65CD">
      <w:pPr>
        <w:spacing w:after="0" w:line="360" w:lineRule="auto"/>
        <w:contextualSpacing/>
        <w:rPr>
          <w:rFonts w:ascii="Palatino Linotype" w:hAnsi="Palatino Linotype"/>
          <w:sz w:val="22"/>
          <w:szCs w:val="22"/>
          <w:lang w:val="en"/>
        </w:rPr>
      </w:pPr>
      <w:r w:rsidRPr="002F71A0">
        <w:rPr>
          <w:rFonts w:ascii="Palatino Linotype" w:hAnsi="Palatino Linotype"/>
          <w:b/>
          <w:sz w:val="22"/>
          <w:szCs w:val="22"/>
          <w:lang w:val="en"/>
        </w:rPr>
        <w:t>Progress Report</w:t>
      </w:r>
    </w:p>
    <w:p w14:paraId="2D6A7020" w14:textId="77777777" w:rsidR="00EA65CD" w:rsidRPr="002F71A0" w:rsidRDefault="00EA65CD" w:rsidP="00EA65CD">
      <w:pPr>
        <w:spacing w:after="0" w:line="360" w:lineRule="auto"/>
        <w:contextualSpacing/>
        <w:rPr>
          <w:rFonts w:ascii="Palatino Linotype" w:hAnsi="Palatino Linotype"/>
          <w:sz w:val="22"/>
          <w:szCs w:val="22"/>
          <w:lang w:val="en"/>
        </w:rPr>
      </w:pPr>
      <w:r w:rsidRPr="002F71A0">
        <w:rPr>
          <w:rFonts w:ascii="Palatino Linotype" w:hAnsi="Palatino Linotype"/>
          <w:sz w:val="22"/>
          <w:szCs w:val="22"/>
          <w:lang w:val="en"/>
        </w:rPr>
        <w:t xml:space="preserve">The </w:t>
      </w:r>
      <w:r w:rsidRPr="002F71A0">
        <w:rPr>
          <w:rStyle w:val="alt-edited"/>
          <w:rFonts w:ascii="Palatino Linotype" w:hAnsi="Palatino Linotype"/>
          <w:sz w:val="22"/>
          <w:szCs w:val="22"/>
          <w:lang w:val="en"/>
        </w:rPr>
        <w:t>PhD candidate</w:t>
      </w:r>
      <w:r w:rsidRPr="002F71A0">
        <w:rPr>
          <w:rFonts w:ascii="Palatino Linotype" w:hAnsi="Palatino Linotype"/>
          <w:sz w:val="22"/>
          <w:szCs w:val="22"/>
          <w:lang w:val="en"/>
        </w:rPr>
        <w:t xml:space="preserve"> </w:t>
      </w:r>
      <w:r w:rsidRPr="002F71A0">
        <w:rPr>
          <w:rStyle w:val="alt-edited"/>
          <w:rFonts w:ascii="Palatino Linotype" w:hAnsi="Palatino Linotype"/>
          <w:sz w:val="22"/>
          <w:szCs w:val="22"/>
          <w:lang w:val="en"/>
        </w:rPr>
        <w:t>submits</w:t>
      </w:r>
      <w:r w:rsidRPr="002F71A0">
        <w:rPr>
          <w:rFonts w:ascii="Palatino Linotype" w:hAnsi="Palatino Linotype"/>
          <w:sz w:val="22"/>
          <w:szCs w:val="22"/>
          <w:lang w:val="en"/>
        </w:rPr>
        <w:t xml:space="preserve"> at least once a year a progress report </w:t>
      </w:r>
      <w:r w:rsidRPr="002F71A0">
        <w:rPr>
          <w:rStyle w:val="alt-edited"/>
          <w:rFonts w:ascii="Palatino Linotype" w:hAnsi="Palatino Linotype"/>
          <w:sz w:val="22"/>
          <w:szCs w:val="22"/>
          <w:lang w:val="en"/>
        </w:rPr>
        <w:t>under the responsibility of</w:t>
      </w:r>
      <w:r w:rsidRPr="002F71A0">
        <w:rPr>
          <w:rFonts w:ascii="Palatino Linotype" w:hAnsi="Palatino Linotype"/>
          <w:sz w:val="22"/>
          <w:szCs w:val="22"/>
          <w:lang w:val="en"/>
        </w:rPr>
        <w:t xml:space="preserve"> </w:t>
      </w:r>
      <w:r w:rsidRPr="002F71A0">
        <w:rPr>
          <w:rStyle w:val="alt-edited"/>
          <w:rFonts w:ascii="Palatino Linotype" w:hAnsi="Palatino Linotype"/>
          <w:sz w:val="22"/>
          <w:szCs w:val="22"/>
          <w:lang w:val="en"/>
        </w:rPr>
        <w:t>the supervisor</w:t>
      </w:r>
      <w:r w:rsidRPr="002F71A0">
        <w:rPr>
          <w:rFonts w:ascii="Palatino Linotype" w:hAnsi="Palatino Linotype"/>
          <w:sz w:val="22"/>
          <w:szCs w:val="22"/>
          <w:lang w:val="en"/>
        </w:rPr>
        <w:t xml:space="preserve"> and </w:t>
      </w:r>
      <w:r w:rsidRPr="002F71A0">
        <w:rPr>
          <w:rStyle w:val="alt-edited"/>
          <w:rFonts w:ascii="Palatino Linotype" w:hAnsi="Palatino Linotype"/>
          <w:sz w:val="22"/>
          <w:szCs w:val="22"/>
          <w:lang w:val="en"/>
        </w:rPr>
        <w:t>faculty member</w:t>
      </w:r>
      <w:r w:rsidRPr="002F71A0">
        <w:rPr>
          <w:rFonts w:ascii="Palatino Linotype" w:hAnsi="Palatino Linotype"/>
          <w:sz w:val="22"/>
          <w:szCs w:val="22"/>
          <w:lang w:val="en"/>
        </w:rPr>
        <w:t xml:space="preserve"> of the Department. </w:t>
      </w:r>
      <w:r w:rsidRPr="002F71A0">
        <w:rPr>
          <w:rStyle w:val="alt-edited"/>
          <w:rFonts w:ascii="Palatino Linotype" w:hAnsi="Palatino Linotype"/>
          <w:sz w:val="22"/>
          <w:szCs w:val="22"/>
          <w:lang w:val="en"/>
        </w:rPr>
        <w:t>The report shall</w:t>
      </w:r>
      <w:r w:rsidRPr="002F71A0">
        <w:rPr>
          <w:rFonts w:ascii="Palatino Linotype" w:hAnsi="Palatino Linotype"/>
          <w:sz w:val="22"/>
          <w:szCs w:val="22"/>
          <w:lang w:val="en"/>
        </w:rPr>
        <w:t xml:space="preserve"> </w:t>
      </w:r>
      <w:r w:rsidRPr="002F71A0">
        <w:rPr>
          <w:rStyle w:val="alt-edited"/>
          <w:rFonts w:ascii="Palatino Linotype" w:hAnsi="Palatino Linotype"/>
          <w:sz w:val="22"/>
          <w:szCs w:val="22"/>
          <w:lang w:val="en"/>
        </w:rPr>
        <w:t>indicate</w:t>
      </w:r>
      <w:r w:rsidRPr="002F71A0">
        <w:rPr>
          <w:rFonts w:ascii="Palatino Linotype" w:hAnsi="Palatino Linotype"/>
          <w:sz w:val="22"/>
          <w:szCs w:val="22"/>
          <w:lang w:val="en"/>
        </w:rPr>
        <w:t xml:space="preserve"> the </w:t>
      </w:r>
      <w:r w:rsidRPr="002F71A0">
        <w:rPr>
          <w:rStyle w:val="alt-edited"/>
          <w:rFonts w:ascii="Palatino Linotype" w:hAnsi="Palatino Linotype"/>
          <w:sz w:val="22"/>
          <w:szCs w:val="22"/>
          <w:lang w:val="en"/>
        </w:rPr>
        <w:t>progress in research</w:t>
      </w:r>
      <w:r w:rsidRPr="002F71A0">
        <w:rPr>
          <w:rFonts w:ascii="Palatino Linotype" w:hAnsi="Palatino Linotype"/>
          <w:sz w:val="22"/>
          <w:szCs w:val="22"/>
          <w:lang w:val="en"/>
        </w:rPr>
        <w:t xml:space="preserve">, the obligations undertaken by the candidate </w:t>
      </w:r>
      <w:r w:rsidRPr="002F71A0">
        <w:rPr>
          <w:rStyle w:val="alt-edited"/>
          <w:rFonts w:ascii="Palatino Linotype" w:hAnsi="Palatino Linotype"/>
          <w:sz w:val="22"/>
          <w:szCs w:val="22"/>
          <w:lang w:val="en"/>
        </w:rPr>
        <w:t>in</w:t>
      </w:r>
      <w:r w:rsidRPr="002F71A0">
        <w:rPr>
          <w:rFonts w:ascii="Palatino Linotype" w:hAnsi="Palatino Linotype"/>
          <w:sz w:val="22"/>
          <w:szCs w:val="22"/>
          <w:lang w:val="en"/>
        </w:rPr>
        <w:t xml:space="preserve"> the Department and its </w:t>
      </w:r>
      <w:r w:rsidRPr="002F71A0">
        <w:rPr>
          <w:rStyle w:val="alt-edited"/>
          <w:rFonts w:ascii="Palatino Linotype" w:hAnsi="Palatino Linotype"/>
          <w:sz w:val="22"/>
          <w:szCs w:val="22"/>
          <w:lang w:val="en"/>
        </w:rPr>
        <w:t>involvement in the</w:t>
      </w:r>
      <w:r w:rsidRPr="002F71A0">
        <w:rPr>
          <w:rFonts w:ascii="Palatino Linotype" w:hAnsi="Palatino Linotype"/>
          <w:sz w:val="22"/>
          <w:szCs w:val="22"/>
          <w:lang w:val="en"/>
        </w:rPr>
        <w:t xml:space="preserve"> academic events.</w:t>
      </w:r>
    </w:p>
    <w:p w14:paraId="675C3ACA" w14:textId="77777777" w:rsidR="00EA65CD" w:rsidRPr="002F71A0" w:rsidRDefault="00EA65CD" w:rsidP="00EA65CD">
      <w:pPr>
        <w:spacing w:after="0" w:line="360" w:lineRule="auto"/>
        <w:contextualSpacing/>
        <w:rPr>
          <w:rFonts w:ascii="Palatino Linotype" w:hAnsi="Palatino Linotype"/>
          <w:sz w:val="22"/>
          <w:szCs w:val="22"/>
          <w:lang w:val="en"/>
        </w:rPr>
      </w:pPr>
      <w:r w:rsidRPr="002F71A0">
        <w:rPr>
          <w:rStyle w:val="alt-edited"/>
          <w:rFonts w:ascii="Palatino Linotype" w:hAnsi="Palatino Linotype"/>
          <w:sz w:val="22"/>
          <w:szCs w:val="22"/>
          <w:lang w:val="en"/>
        </w:rPr>
        <w:t>A change of the</w:t>
      </w:r>
      <w:r w:rsidRPr="002F71A0">
        <w:rPr>
          <w:rFonts w:ascii="Palatino Linotype" w:hAnsi="Palatino Linotype"/>
          <w:sz w:val="22"/>
          <w:szCs w:val="22"/>
          <w:lang w:val="en"/>
        </w:rPr>
        <w:t xml:space="preserve"> dissertation topic can </w:t>
      </w:r>
      <w:r w:rsidRPr="002F71A0">
        <w:rPr>
          <w:rStyle w:val="alt-edited"/>
          <w:rFonts w:ascii="Palatino Linotype" w:hAnsi="Palatino Linotype"/>
          <w:sz w:val="22"/>
          <w:szCs w:val="22"/>
          <w:lang w:val="en"/>
        </w:rPr>
        <w:t>be requested</w:t>
      </w:r>
      <w:r w:rsidRPr="002F71A0">
        <w:rPr>
          <w:rFonts w:ascii="Palatino Linotype" w:hAnsi="Palatino Linotype"/>
          <w:sz w:val="22"/>
          <w:szCs w:val="22"/>
          <w:lang w:val="en"/>
        </w:rPr>
        <w:t xml:space="preserve"> through a reasoned </w:t>
      </w:r>
      <w:r w:rsidRPr="002F71A0">
        <w:rPr>
          <w:rStyle w:val="alt-edited"/>
          <w:rFonts w:ascii="Palatino Linotype" w:hAnsi="Palatino Linotype"/>
          <w:sz w:val="22"/>
          <w:szCs w:val="22"/>
          <w:lang w:val="en"/>
        </w:rPr>
        <w:t>argument</w:t>
      </w:r>
      <w:r w:rsidRPr="002F71A0">
        <w:rPr>
          <w:rFonts w:ascii="Palatino Linotype" w:hAnsi="Palatino Linotype"/>
          <w:sz w:val="22"/>
          <w:szCs w:val="22"/>
          <w:lang w:val="en"/>
        </w:rPr>
        <w:t xml:space="preserve"> of the research supervisor. It should be </w:t>
      </w:r>
      <w:r w:rsidRPr="002F71A0">
        <w:rPr>
          <w:rStyle w:val="alt-edited"/>
          <w:rFonts w:ascii="Palatino Linotype" w:hAnsi="Palatino Linotype"/>
          <w:sz w:val="22"/>
          <w:szCs w:val="22"/>
          <w:lang w:val="en"/>
        </w:rPr>
        <w:t>authorized by</w:t>
      </w:r>
      <w:r w:rsidRPr="002F71A0">
        <w:rPr>
          <w:rFonts w:ascii="Palatino Linotype" w:hAnsi="Palatino Linotype"/>
          <w:sz w:val="22"/>
          <w:szCs w:val="22"/>
          <w:lang w:val="en"/>
        </w:rPr>
        <w:t xml:space="preserve"> the General Assembly of Special Composition.</w:t>
      </w:r>
    </w:p>
    <w:p w14:paraId="584835F1" w14:textId="77777777" w:rsidR="00EA65CD" w:rsidRPr="002F71A0" w:rsidRDefault="00EA65CD" w:rsidP="00EA65CD">
      <w:pPr>
        <w:spacing w:after="0" w:line="360" w:lineRule="auto"/>
        <w:contextualSpacing/>
        <w:rPr>
          <w:rFonts w:ascii="Palatino Linotype" w:hAnsi="Palatino Linotype"/>
          <w:b/>
          <w:sz w:val="22"/>
          <w:szCs w:val="22"/>
          <w:lang w:val="en"/>
        </w:rPr>
      </w:pPr>
    </w:p>
    <w:p w14:paraId="654A413B" w14:textId="77777777" w:rsidR="00EA65CD" w:rsidRPr="002F71A0" w:rsidRDefault="00EA65CD" w:rsidP="00EA65CD">
      <w:pPr>
        <w:spacing w:after="0" w:line="360" w:lineRule="auto"/>
        <w:rPr>
          <w:rFonts w:ascii="Palatino Linotype" w:hAnsi="Palatino Linotype"/>
          <w:b/>
          <w:sz w:val="22"/>
          <w:szCs w:val="22"/>
          <w:lang w:val="en"/>
        </w:rPr>
      </w:pPr>
      <w:r w:rsidRPr="002F71A0">
        <w:rPr>
          <w:rFonts w:ascii="Palatino Linotype" w:hAnsi="Palatino Linotype"/>
          <w:b/>
          <w:sz w:val="22"/>
          <w:szCs w:val="22"/>
          <w:lang w:val="en"/>
        </w:rPr>
        <w:t>Candidate deletion from the Ph.D. program</w:t>
      </w:r>
    </w:p>
    <w:p w14:paraId="6C791C62" w14:textId="77777777" w:rsidR="00EA65CD" w:rsidRPr="00B46623" w:rsidRDefault="00EA65CD" w:rsidP="00EA65CD">
      <w:pPr>
        <w:spacing w:after="0" w:line="360" w:lineRule="auto"/>
        <w:contextualSpacing/>
        <w:rPr>
          <w:rFonts w:ascii="Palatino Linotype" w:hAnsi="Palatino Linotype"/>
          <w:sz w:val="22"/>
          <w:szCs w:val="22"/>
        </w:rPr>
      </w:pPr>
      <w:r w:rsidRPr="002F71A0">
        <w:rPr>
          <w:rFonts w:ascii="Palatino Linotype" w:hAnsi="Palatino Linotype"/>
          <w:sz w:val="22"/>
          <w:szCs w:val="22"/>
          <w:lang w:val="en"/>
        </w:rPr>
        <w:t xml:space="preserve">The General Assembly of Special Composition may decide to remove the candidate from the PhD program, upon the recommendation of the supervisor faculty member, in the following cases: </w:t>
      </w:r>
    </w:p>
    <w:p w14:paraId="6CB556BD" w14:textId="7D42C1A7" w:rsidR="00EA65CD" w:rsidRPr="002F71A0" w:rsidRDefault="00EA65CD" w:rsidP="00EA65CD">
      <w:pPr>
        <w:spacing w:after="0" w:line="360" w:lineRule="auto"/>
        <w:contextualSpacing/>
        <w:rPr>
          <w:rFonts w:ascii="Palatino Linotype" w:hAnsi="Palatino Linotype"/>
          <w:sz w:val="22"/>
          <w:szCs w:val="22"/>
          <w:lang w:val="en"/>
        </w:rPr>
      </w:pPr>
      <w:r w:rsidRPr="002F71A0">
        <w:rPr>
          <w:rFonts w:ascii="Palatino Linotype" w:hAnsi="Palatino Linotype"/>
          <w:sz w:val="22"/>
          <w:szCs w:val="22"/>
          <w:lang w:val="en"/>
        </w:rPr>
        <w:t>- PhD student’s inadequate or stagnant progress,</w:t>
      </w:r>
    </w:p>
    <w:p w14:paraId="03CD767E" w14:textId="77777777" w:rsidR="00EA65CD" w:rsidRPr="002F71A0" w:rsidRDefault="00EA65CD" w:rsidP="00EA65CD">
      <w:pPr>
        <w:spacing w:after="0" w:line="360" w:lineRule="auto"/>
        <w:rPr>
          <w:rFonts w:ascii="Palatino Linotype" w:hAnsi="Palatino Linotype"/>
          <w:sz w:val="22"/>
          <w:szCs w:val="22"/>
          <w:lang w:val="en"/>
        </w:rPr>
      </w:pPr>
      <w:r w:rsidRPr="002F71A0">
        <w:rPr>
          <w:rFonts w:ascii="Palatino Linotype" w:hAnsi="Palatino Linotype"/>
          <w:sz w:val="22"/>
          <w:szCs w:val="22"/>
          <w:lang w:val="en"/>
        </w:rPr>
        <w:t>- PhD student’s long absence or unjustifiable interruption of the thesis,</w:t>
      </w:r>
    </w:p>
    <w:p w14:paraId="7C476D8D" w14:textId="77777777" w:rsidR="00EA65CD" w:rsidRPr="002F71A0" w:rsidRDefault="00EA65CD" w:rsidP="00EA65CD">
      <w:pPr>
        <w:spacing w:after="0" w:line="360" w:lineRule="auto"/>
        <w:rPr>
          <w:rFonts w:ascii="Palatino Linotype" w:hAnsi="Palatino Linotype"/>
          <w:sz w:val="22"/>
          <w:szCs w:val="22"/>
          <w:lang w:val="en"/>
        </w:rPr>
      </w:pPr>
      <w:r w:rsidRPr="002F71A0">
        <w:rPr>
          <w:rFonts w:ascii="Palatino Linotype" w:hAnsi="Palatino Linotype"/>
          <w:sz w:val="22"/>
          <w:szCs w:val="22"/>
          <w:lang w:val="en"/>
        </w:rPr>
        <w:t>- PhD student’s negativity to follow its obligations towards the Department, or inability to provide an alternative work, or to submit annual progress reports.</w:t>
      </w:r>
    </w:p>
    <w:p w14:paraId="5B42B9C0" w14:textId="77777777" w:rsidR="00EA65CD" w:rsidRPr="002F71A0" w:rsidRDefault="00EA65CD" w:rsidP="00EA65CD">
      <w:pPr>
        <w:spacing w:after="0" w:line="360" w:lineRule="auto"/>
        <w:rPr>
          <w:rFonts w:ascii="Palatino Linotype" w:hAnsi="Palatino Linotype"/>
          <w:sz w:val="22"/>
          <w:szCs w:val="22"/>
          <w:lang w:val="en"/>
        </w:rPr>
      </w:pPr>
      <w:r w:rsidRPr="002F71A0">
        <w:rPr>
          <w:rFonts w:ascii="Palatino Linotype" w:hAnsi="Palatino Linotype"/>
          <w:sz w:val="22"/>
          <w:szCs w:val="22"/>
          <w:lang w:val="en"/>
        </w:rPr>
        <w:t>- PhD student’s inappropriate and anti-academic behavior.</w:t>
      </w:r>
    </w:p>
    <w:p w14:paraId="29DCDA96" w14:textId="77777777" w:rsidR="00EA65CD" w:rsidRPr="002F71A0" w:rsidRDefault="00EA65CD" w:rsidP="00EA65CD">
      <w:pPr>
        <w:spacing w:after="0" w:line="360" w:lineRule="auto"/>
        <w:rPr>
          <w:rFonts w:ascii="Palatino Linotype" w:hAnsi="Palatino Linotype"/>
          <w:sz w:val="22"/>
          <w:szCs w:val="22"/>
          <w:lang w:val="en"/>
        </w:rPr>
      </w:pPr>
      <w:r w:rsidRPr="002F71A0">
        <w:rPr>
          <w:rFonts w:ascii="Palatino Linotype" w:hAnsi="Palatino Linotype"/>
          <w:sz w:val="22"/>
          <w:szCs w:val="22"/>
          <w:lang w:val="en"/>
        </w:rPr>
        <w:lastRenderedPageBreak/>
        <w:t>- A PhD student may also be deleted on his/her own will, or due to the withdrawal of the supervising faculty member for any reason, especially after the impossibility to replace its supervisor.</w:t>
      </w:r>
    </w:p>
    <w:p w14:paraId="18BA6C2F" w14:textId="77777777" w:rsidR="00EA65CD" w:rsidRPr="002F71A0" w:rsidRDefault="00EA65CD" w:rsidP="00EA65CD">
      <w:pPr>
        <w:spacing w:after="0" w:line="360" w:lineRule="auto"/>
        <w:rPr>
          <w:rFonts w:ascii="Palatino Linotype" w:hAnsi="Palatino Linotype"/>
          <w:b/>
          <w:sz w:val="22"/>
          <w:szCs w:val="22"/>
        </w:rPr>
      </w:pPr>
    </w:p>
    <w:p w14:paraId="42D509B0" w14:textId="77777777" w:rsidR="00EA65CD" w:rsidRPr="002F71A0" w:rsidRDefault="00EA65CD" w:rsidP="00EA65CD">
      <w:pPr>
        <w:spacing w:after="0" w:line="360" w:lineRule="auto"/>
        <w:rPr>
          <w:rFonts w:ascii="Palatino Linotype" w:hAnsi="Palatino Linotype"/>
          <w:b/>
          <w:sz w:val="22"/>
          <w:szCs w:val="22"/>
          <w:lang w:val="en"/>
        </w:rPr>
      </w:pPr>
      <w:r w:rsidRPr="002F71A0">
        <w:rPr>
          <w:rStyle w:val="alt-edited"/>
          <w:rFonts w:ascii="Palatino Linotype" w:hAnsi="Palatino Linotype"/>
          <w:b/>
          <w:sz w:val="22"/>
          <w:szCs w:val="22"/>
          <w:lang w:val="en"/>
        </w:rPr>
        <w:t>Suspension</w:t>
      </w:r>
      <w:r w:rsidRPr="002F71A0">
        <w:rPr>
          <w:rFonts w:ascii="Palatino Linotype" w:hAnsi="Palatino Linotype"/>
          <w:b/>
          <w:sz w:val="22"/>
          <w:szCs w:val="22"/>
          <w:lang w:val="en"/>
        </w:rPr>
        <w:t xml:space="preserve"> </w:t>
      </w:r>
      <w:r w:rsidRPr="002F71A0">
        <w:rPr>
          <w:rStyle w:val="alt-edited"/>
          <w:rFonts w:ascii="Palatino Linotype" w:hAnsi="Palatino Linotype"/>
          <w:b/>
          <w:sz w:val="22"/>
          <w:szCs w:val="22"/>
          <w:lang w:val="en"/>
        </w:rPr>
        <w:t>of studies</w:t>
      </w:r>
    </w:p>
    <w:p w14:paraId="01E16AC6" w14:textId="77777777" w:rsidR="00EA65CD" w:rsidRPr="002F71A0" w:rsidRDefault="00EA65CD" w:rsidP="00EA65CD">
      <w:pPr>
        <w:spacing w:after="0" w:line="360" w:lineRule="auto"/>
        <w:rPr>
          <w:rFonts w:ascii="Palatino Linotype" w:hAnsi="Palatino Linotype"/>
          <w:sz w:val="22"/>
          <w:szCs w:val="22"/>
          <w:lang w:val="en"/>
        </w:rPr>
      </w:pPr>
      <w:r w:rsidRPr="002F71A0">
        <w:rPr>
          <w:rFonts w:ascii="Palatino Linotype" w:hAnsi="Palatino Linotype"/>
          <w:sz w:val="22"/>
          <w:szCs w:val="22"/>
          <w:lang w:val="en"/>
        </w:rPr>
        <w:t xml:space="preserve">The doctoral candidate may </w:t>
      </w:r>
      <w:r w:rsidRPr="002F71A0">
        <w:rPr>
          <w:rStyle w:val="alt-edited"/>
          <w:rFonts w:ascii="Palatino Linotype" w:hAnsi="Palatino Linotype"/>
          <w:sz w:val="22"/>
          <w:szCs w:val="22"/>
          <w:lang w:val="en"/>
        </w:rPr>
        <w:t>suspend</w:t>
      </w:r>
      <w:r w:rsidRPr="002F71A0">
        <w:rPr>
          <w:rFonts w:ascii="Palatino Linotype" w:hAnsi="Palatino Linotype"/>
          <w:sz w:val="22"/>
          <w:szCs w:val="22"/>
          <w:lang w:val="en"/>
        </w:rPr>
        <w:t xml:space="preserve"> his/her studies just once. </w:t>
      </w:r>
      <w:r w:rsidRPr="002F71A0">
        <w:rPr>
          <w:rStyle w:val="alt-edited"/>
          <w:rFonts w:ascii="Palatino Linotype" w:hAnsi="Palatino Linotype"/>
          <w:sz w:val="22"/>
          <w:szCs w:val="22"/>
          <w:lang w:val="en"/>
        </w:rPr>
        <w:t>That interval</w:t>
      </w:r>
      <w:r w:rsidRPr="002F71A0">
        <w:rPr>
          <w:rFonts w:ascii="Palatino Linotype" w:hAnsi="Palatino Linotype"/>
          <w:sz w:val="22"/>
          <w:szCs w:val="22"/>
          <w:lang w:val="en"/>
        </w:rPr>
        <w:t xml:space="preserve"> may not exceed a two (2) years period.</w:t>
      </w:r>
    </w:p>
    <w:p w14:paraId="3FC9EC7F" w14:textId="77777777" w:rsidR="00EA65CD" w:rsidRPr="002F71A0" w:rsidRDefault="00EA65CD" w:rsidP="00EA65CD">
      <w:pPr>
        <w:spacing w:after="0" w:line="360" w:lineRule="auto"/>
        <w:rPr>
          <w:rFonts w:ascii="Palatino Linotype" w:hAnsi="Palatino Linotype"/>
          <w:sz w:val="22"/>
          <w:szCs w:val="22"/>
        </w:rPr>
      </w:pPr>
    </w:p>
    <w:p w14:paraId="40829151" w14:textId="77777777" w:rsidR="00EA65CD" w:rsidRPr="002F71A0" w:rsidRDefault="00EA65CD" w:rsidP="00EA65CD">
      <w:pPr>
        <w:spacing w:after="0" w:line="360" w:lineRule="auto"/>
        <w:rPr>
          <w:rFonts w:ascii="Palatino Linotype" w:hAnsi="Palatino Linotype"/>
          <w:sz w:val="22"/>
          <w:szCs w:val="22"/>
          <w:lang w:val="en"/>
        </w:rPr>
      </w:pPr>
      <w:r w:rsidRPr="002F71A0">
        <w:rPr>
          <w:rFonts w:ascii="Palatino Linotype" w:hAnsi="Palatino Linotype"/>
          <w:b/>
          <w:sz w:val="22"/>
          <w:szCs w:val="22"/>
          <w:lang w:val="en"/>
        </w:rPr>
        <w:t>Final Ph.D. judgment</w:t>
      </w:r>
    </w:p>
    <w:p w14:paraId="6C0D9E59" w14:textId="77777777" w:rsidR="00EA65CD" w:rsidRPr="002F71A0" w:rsidRDefault="00EA65CD" w:rsidP="00EA65CD">
      <w:pPr>
        <w:spacing w:after="0" w:line="360" w:lineRule="auto"/>
        <w:rPr>
          <w:rFonts w:ascii="Palatino Linotype" w:hAnsi="Palatino Linotype"/>
          <w:b/>
          <w:sz w:val="22"/>
          <w:szCs w:val="22"/>
          <w:lang w:val="en"/>
        </w:rPr>
      </w:pPr>
      <w:r w:rsidRPr="002F71A0">
        <w:rPr>
          <w:rFonts w:ascii="Palatino Linotype" w:hAnsi="Palatino Linotype"/>
          <w:sz w:val="22"/>
          <w:szCs w:val="22"/>
          <w:lang w:val="en"/>
        </w:rPr>
        <w:t xml:space="preserve">The thesis </w:t>
      </w:r>
      <w:r w:rsidRPr="002F71A0">
        <w:rPr>
          <w:rStyle w:val="alt-edited"/>
          <w:rFonts w:ascii="Palatino Linotype" w:hAnsi="Palatino Linotype"/>
          <w:sz w:val="22"/>
          <w:szCs w:val="22"/>
          <w:lang w:val="en"/>
        </w:rPr>
        <w:t>is defended</w:t>
      </w:r>
      <w:r w:rsidRPr="002F71A0">
        <w:rPr>
          <w:rFonts w:ascii="Palatino Linotype" w:hAnsi="Palatino Linotype"/>
          <w:sz w:val="22"/>
          <w:szCs w:val="22"/>
          <w:lang w:val="en"/>
        </w:rPr>
        <w:t xml:space="preserve"> </w:t>
      </w:r>
      <w:r w:rsidRPr="002F71A0">
        <w:rPr>
          <w:rStyle w:val="alt-edited"/>
          <w:rFonts w:ascii="Palatino Linotype" w:hAnsi="Palatino Linotype"/>
          <w:sz w:val="22"/>
          <w:szCs w:val="22"/>
          <w:lang w:val="en"/>
        </w:rPr>
        <w:t>publicly</w:t>
      </w:r>
      <w:r w:rsidRPr="002F71A0">
        <w:rPr>
          <w:rFonts w:ascii="Palatino Linotype" w:hAnsi="Palatino Linotype"/>
          <w:sz w:val="22"/>
          <w:szCs w:val="22"/>
          <w:lang w:val="en"/>
        </w:rPr>
        <w:t xml:space="preserve"> </w:t>
      </w:r>
      <w:r w:rsidRPr="002F71A0">
        <w:rPr>
          <w:rStyle w:val="alt-edited"/>
          <w:rFonts w:ascii="Palatino Linotype" w:hAnsi="Palatino Linotype"/>
          <w:sz w:val="22"/>
          <w:szCs w:val="22"/>
          <w:lang w:val="en"/>
        </w:rPr>
        <w:t>after a</w:t>
      </w:r>
      <w:r w:rsidRPr="002F71A0">
        <w:rPr>
          <w:rFonts w:ascii="Palatino Linotype" w:hAnsi="Palatino Linotype"/>
          <w:sz w:val="22"/>
          <w:szCs w:val="22"/>
          <w:lang w:val="en"/>
        </w:rPr>
        <w:t xml:space="preserve"> positive </w:t>
      </w:r>
      <w:r w:rsidRPr="002F71A0">
        <w:rPr>
          <w:rStyle w:val="alt-edited"/>
          <w:rFonts w:ascii="Palatino Linotype" w:hAnsi="Palatino Linotype"/>
          <w:sz w:val="22"/>
          <w:szCs w:val="22"/>
          <w:lang w:val="en"/>
        </w:rPr>
        <w:t xml:space="preserve">written </w:t>
      </w:r>
      <w:r w:rsidRPr="002F71A0">
        <w:rPr>
          <w:rFonts w:ascii="Palatino Linotype" w:hAnsi="Palatino Linotype"/>
          <w:sz w:val="22"/>
          <w:szCs w:val="22"/>
          <w:lang w:val="en"/>
        </w:rPr>
        <w:t xml:space="preserve">recommendation </w:t>
      </w:r>
      <w:r w:rsidRPr="002F71A0">
        <w:rPr>
          <w:rStyle w:val="alt-edited"/>
          <w:rFonts w:ascii="Palatino Linotype" w:hAnsi="Palatino Linotype"/>
          <w:sz w:val="22"/>
          <w:szCs w:val="22"/>
          <w:lang w:val="en"/>
        </w:rPr>
        <w:t>of the candidate’s supervisor</w:t>
      </w:r>
      <w:r w:rsidRPr="002F71A0">
        <w:rPr>
          <w:rFonts w:ascii="Palatino Linotype" w:hAnsi="Palatino Linotype"/>
          <w:sz w:val="22"/>
          <w:szCs w:val="22"/>
          <w:lang w:val="en"/>
        </w:rPr>
        <w:t xml:space="preserve"> (or the supervisor professors or researchers) to the Dean </w:t>
      </w:r>
      <w:r w:rsidRPr="002F71A0">
        <w:rPr>
          <w:rStyle w:val="alt-edited"/>
          <w:rFonts w:ascii="Palatino Linotype" w:hAnsi="Palatino Linotype"/>
          <w:sz w:val="22"/>
          <w:szCs w:val="22"/>
          <w:lang w:val="en"/>
        </w:rPr>
        <w:t>of the postgraduate</w:t>
      </w:r>
      <w:r w:rsidRPr="002F71A0">
        <w:rPr>
          <w:rFonts w:ascii="Palatino Linotype" w:hAnsi="Palatino Linotype"/>
          <w:sz w:val="22"/>
          <w:szCs w:val="22"/>
          <w:lang w:val="en"/>
        </w:rPr>
        <w:t xml:space="preserve"> studies department.</w:t>
      </w:r>
      <w:r w:rsidRPr="002F71A0">
        <w:rPr>
          <w:rFonts w:ascii="Palatino Linotype" w:hAnsi="Palatino Linotype"/>
          <w:sz w:val="22"/>
          <w:szCs w:val="22"/>
        </w:rPr>
        <w:t xml:space="preserve"> </w:t>
      </w:r>
      <w:r w:rsidRPr="002F71A0">
        <w:rPr>
          <w:rFonts w:ascii="Palatino Linotype" w:hAnsi="Palatino Linotype"/>
          <w:sz w:val="22"/>
          <w:szCs w:val="22"/>
          <w:lang w:val="en"/>
        </w:rPr>
        <w:t xml:space="preserve">A three-member </w:t>
      </w:r>
      <w:r w:rsidRPr="002F71A0">
        <w:rPr>
          <w:rStyle w:val="alt-edited"/>
          <w:rFonts w:ascii="Palatino Linotype" w:hAnsi="Palatino Linotype"/>
          <w:sz w:val="22"/>
          <w:szCs w:val="22"/>
          <w:lang w:val="en"/>
        </w:rPr>
        <w:t xml:space="preserve">selective </w:t>
      </w:r>
      <w:r w:rsidRPr="002F71A0">
        <w:rPr>
          <w:rFonts w:ascii="Palatino Linotype" w:hAnsi="Palatino Linotype"/>
          <w:sz w:val="22"/>
          <w:szCs w:val="22"/>
          <w:lang w:val="en"/>
        </w:rPr>
        <w:t>jury, appointed by the Dean upon the recommendation of the supervisor (or the supervisor professors or the researchers) is charged with the doctorate thesis evaluation.</w:t>
      </w:r>
    </w:p>
    <w:p w14:paraId="6180B8F0" w14:textId="77777777" w:rsidR="00EA65CD" w:rsidRPr="002F71A0" w:rsidRDefault="00EA65CD" w:rsidP="00EA65CD">
      <w:pPr>
        <w:spacing w:after="0" w:line="360" w:lineRule="auto"/>
        <w:rPr>
          <w:rFonts w:ascii="Palatino Linotype" w:hAnsi="Palatino Linotype"/>
          <w:sz w:val="22"/>
          <w:szCs w:val="22"/>
          <w:lang w:val="en"/>
        </w:rPr>
      </w:pPr>
      <w:r w:rsidRPr="002F71A0">
        <w:rPr>
          <w:rFonts w:ascii="Palatino Linotype" w:hAnsi="Palatino Linotype"/>
          <w:sz w:val="22"/>
          <w:szCs w:val="22"/>
          <w:lang w:val="en"/>
        </w:rPr>
        <w:t xml:space="preserve">The two jury </w:t>
      </w:r>
      <w:r w:rsidRPr="002F71A0">
        <w:rPr>
          <w:rStyle w:val="alt-edited"/>
          <w:rFonts w:ascii="Palatino Linotype" w:hAnsi="Palatino Linotype"/>
          <w:sz w:val="22"/>
          <w:szCs w:val="22"/>
          <w:lang w:val="en"/>
        </w:rPr>
        <w:t xml:space="preserve">members </w:t>
      </w:r>
      <w:r w:rsidRPr="002F71A0">
        <w:rPr>
          <w:rFonts w:ascii="Palatino Linotype" w:hAnsi="Palatino Linotype"/>
          <w:sz w:val="22"/>
          <w:szCs w:val="22"/>
          <w:lang w:val="en"/>
        </w:rPr>
        <w:t xml:space="preserve">are professors of the institution and </w:t>
      </w:r>
      <w:r w:rsidRPr="002F71A0">
        <w:rPr>
          <w:rStyle w:val="alt-edited"/>
          <w:rFonts w:ascii="Palatino Linotype" w:hAnsi="Palatino Linotype"/>
          <w:sz w:val="22"/>
          <w:szCs w:val="22"/>
          <w:lang w:val="en"/>
        </w:rPr>
        <w:t>one</w:t>
      </w:r>
      <w:r w:rsidRPr="002F71A0">
        <w:rPr>
          <w:rFonts w:ascii="Palatino Linotype" w:hAnsi="Palatino Linotype"/>
          <w:sz w:val="22"/>
          <w:szCs w:val="22"/>
          <w:lang w:val="en"/>
        </w:rPr>
        <w:t xml:space="preserve"> member is a university Professor </w:t>
      </w:r>
      <w:r w:rsidRPr="002F71A0">
        <w:rPr>
          <w:rStyle w:val="alt-edited"/>
          <w:rFonts w:ascii="Palatino Linotype" w:hAnsi="Palatino Linotype"/>
          <w:sz w:val="22"/>
          <w:szCs w:val="22"/>
          <w:lang w:val="en"/>
        </w:rPr>
        <w:t>or of an equivalent</w:t>
      </w:r>
      <w:r w:rsidRPr="002F71A0">
        <w:rPr>
          <w:rFonts w:ascii="Palatino Linotype" w:hAnsi="Palatino Linotype"/>
          <w:sz w:val="22"/>
          <w:szCs w:val="22"/>
          <w:lang w:val="en"/>
        </w:rPr>
        <w:t xml:space="preserve"> degree of a</w:t>
      </w:r>
      <w:r w:rsidRPr="002F71A0">
        <w:rPr>
          <w:rStyle w:val="alt-edited"/>
          <w:rFonts w:ascii="Palatino Linotype" w:hAnsi="Palatino Linotype"/>
          <w:sz w:val="22"/>
          <w:szCs w:val="22"/>
          <w:lang w:val="en"/>
        </w:rPr>
        <w:t xml:space="preserve"> research institution</w:t>
      </w:r>
      <w:r w:rsidRPr="002F71A0">
        <w:rPr>
          <w:rFonts w:ascii="Palatino Linotype" w:hAnsi="Palatino Linotype"/>
          <w:sz w:val="22"/>
          <w:szCs w:val="22"/>
          <w:lang w:val="en"/>
        </w:rPr>
        <w:t xml:space="preserve"> of abroad, or, upon special justification, of a </w:t>
      </w:r>
      <w:r w:rsidRPr="002F71A0">
        <w:rPr>
          <w:rStyle w:val="alt-edited"/>
          <w:rFonts w:ascii="Palatino Linotype" w:hAnsi="Palatino Linotype"/>
          <w:sz w:val="22"/>
          <w:szCs w:val="22"/>
          <w:lang w:val="en"/>
        </w:rPr>
        <w:t>national territory</w:t>
      </w:r>
      <w:r w:rsidRPr="002F71A0">
        <w:rPr>
          <w:rFonts w:ascii="Palatino Linotype" w:hAnsi="Palatino Linotype"/>
          <w:sz w:val="22"/>
          <w:szCs w:val="22"/>
          <w:lang w:val="en"/>
        </w:rPr>
        <w:t xml:space="preserve">. The </w:t>
      </w:r>
      <w:r w:rsidRPr="002F71A0">
        <w:rPr>
          <w:rStyle w:val="alt-edited"/>
          <w:rFonts w:ascii="Palatino Linotype" w:hAnsi="Palatino Linotype"/>
          <w:sz w:val="22"/>
          <w:szCs w:val="22"/>
          <w:lang w:val="en"/>
        </w:rPr>
        <w:t>supervisors</w:t>
      </w:r>
      <w:r w:rsidRPr="002F71A0">
        <w:rPr>
          <w:rFonts w:ascii="Palatino Linotype" w:hAnsi="Palatino Linotype"/>
          <w:sz w:val="22"/>
          <w:szCs w:val="22"/>
          <w:lang w:val="en"/>
        </w:rPr>
        <w:t xml:space="preserve"> or the researchers </w:t>
      </w:r>
      <w:r w:rsidRPr="002F71A0">
        <w:rPr>
          <w:rStyle w:val="alt-edited"/>
          <w:rFonts w:ascii="Palatino Linotype" w:hAnsi="Palatino Linotype"/>
          <w:sz w:val="22"/>
          <w:szCs w:val="22"/>
          <w:lang w:val="en"/>
        </w:rPr>
        <w:t>cannot participate</w:t>
      </w:r>
      <w:r w:rsidRPr="002F71A0">
        <w:rPr>
          <w:rFonts w:ascii="Palatino Linotype" w:hAnsi="Palatino Linotype"/>
          <w:sz w:val="22"/>
          <w:szCs w:val="22"/>
          <w:lang w:val="en"/>
        </w:rPr>
        <w:t xml:space="preserve"> to the Ph.D. jury committee.</w:t>
      </w:r>
    </w:p>
    <w:p w14:paraId="2243ABBA" w14:textId="77777777" w:rsidR="00EA65CD" w:rsidRPr="002F71A0" w:rsidRDefault="00EA65CD" w:rsidP="00EA65CD">
      <w:pPr>
        <w:spacing w:after="0" w:line="360" w:lineRule="auto"/>
        <w:rPr>
          <w:rFonts w:ascii="Palatino Linotype" w:hAnsi="Palatino Linotype"/>
          <w:sz w:val="22"/>
          <w:szCs w:val="22"/>
        </w:rPr>
      </w:pPr>
    </w:p>
    <w:p w14:paraId="191FBE90" w14:textId="77777777" w:rsidR="00EA65CD" w:rsidRPr="002F71A0" w:rsidRDefault="00EA65CD" w:rsidP="00EA65CD">
      <w:pPr>
        <w:pBdr>
          <w:top w:val="single" w:sz="12" w:space="1" w:color="FBD4B4" w:shadow="1"/>
          <w:left w:val="single" w:sz="12" w:space="4" w:color="FBD4B4" w:shadow="1"/>
          <w:bottom w:val="single" w:sz="12" w:space="1" w:color="FBD4B4" w:shadow="1"/>
          <w:right w:val="single" w:sz="12" w:space="4" w:color="FBD4B4" w:shadow="1"/>
        </w:pBdr>
        <w:spacing w:after="0" w:line="360" w:lineRule="auto"/>
        <w:rPr>
          <w:rFonts w:ascii="Palatino Linotype" w:hAnsi="Palatino Linotype" w:cs="Palatino Linotype"/>
          <w:b/>
          <w:bCs/>
          <w:sz w:val="22"/>
          <w:szCs w:val="22"/>
        </w:rPr>
      </w:pPr>
      <w:r w:rsidRPr="002F71A0">
        <w:rPr>
          <w:rFonts w:ascii="Palatino Linotype" w:hAnsi="Palatino Linotype" w:cs="Palatino Linotype"/>
          <w:b/>
          <w:bCs/>
          <w:sz w:val="22"/>
          <w:szCs w:val="22"/>
        </w:rPr>
        <w:t>POSTDOCTORAL RESEARCH</w:t>
      </w:r>
    </w:p>
    <w:p w14:paraId="71DE526E" w14:textId="77777777" w:rsidR="00EA65CD" w:rsidRPr="002F71A0" w:rsidRDefault="00EA65CD" w:rsidP="00EA65CD">
      <w:pPr>
        <w:spacing w:after="0" w:line="360" w:lineRule="auto"/>
        <w:rPr>
          <w:rFonts w:ascii="Palatino Linotype" w:hAnsi="Palatino Linotype"/>
          <w:sz w:val="22"/>
          <w:szCs w:val="22"/>
          <w:lang w:val="en"/>
        </w:rPr>
      </w:pPr>
      <w:r w:rsidRPr="002F71A0">
        <w:rPr>
          <w:rFonts w:ascii="Palatino Linotype" w:hAnsi="Palatino Linotype"/>
          <w:sz w:val="22"/>
          <w:szCs w:val="22"/>
          <w:lang w:val="en"/>
        </w:rPr>
        <w:t xml:space="preserve">The </w:t>
      </w:r>
      <w:r w:rsidRPr="002F71A0">
        <w:rPr>
          <w:rStyle w:val="alt-edited"/>
          <w:rFonts w:ascii="Palatino Linotype" w:hAnsi="Palatino Linotype"/>
          <w:sz w:val="22"/>
          <w:szCs w:val="22"/>
          <w:lang w:val="en"/>
        </w:rPr>
        <w:t>Department of Theatre Studies</w:t>
      </w:r>
      <w:r w:rsidRPr="002F71A0">
        <w:rPr>
          <w:rFonts w:ascii="Palatino Linotype" w:hAnsi="Palatino Linotype"/>
          <w:sz w:val="22"/>
          <w:szCs w:val="22"/>
          <w:lang w:val="en"/>
        </w:rPr>
        <w:t xml:space="preserve"> </w:t>
      </w:r>
      <w:r w:rsidRPr="002F71A0">
        <w:rPr>
          <w:rStyle w:val="alt-edited"/>
          <w:rFonts w:ascii="Palatino Linotype" w:hAnsi="Palatino Linotype"/>
          <w:sz w:val="22"/>
          <w:szCs w:val="22"/>
          <w:lang w:val="en"/>
        </w:rPr>
        <w:t>provides the possibility of</w:t>
      </w:r>
      <w:r w:rsidRPr="002F71A0">
        <w:rPr>
          <w:rFonts w:ascii="Palatino Linotype" w:hAnsi="Palatino Linotype"/>
          <w:sz w:val="22"/>
          <w:szCs w:val="22"/>
          <w:lang w:val="en"/>
        </w:rPr>
        <w:t xml:space="preserve"> a postdoctoral research </w:t>
      </w:r>
      <w:r w:rsidRPr="002F71A0">
        <w:rPr>
          <w:rStyle w:val="alt-edited"/>
          <w:rFonts w:ascii="Palatino Linotype" w:hAnsi="Palatino Linotype"/>
          <w:sz w:val="22"/>
          <w:szCs w:val="22"/>
          <w:lang w:val="en"/>
        </w:rPr>
        <w:t>related to the cognitive domains</w:t>
      </w:r>
      <w:r w:rsidRPr="002F71A0">
        <w:rPr>
          <w:rFonts w:ascii="Palatino Linotype" w:hAnsi="Palatino Linotype"/>
          <w:sz w:val="22"/>
          <w:szCs w:val="22"/>
          <w:lang w:val="en"/>
        </w:rPr>
        <w:t xml:space="preserve"> </w:t>
      </w:r>
      <w:r w:rsidRPr="002F71A0">
        <w:rPr>
          <w:rStyle w:val="alt-edited"/>
          <w:rFonts w:ascii="Palatino Linotype" w:hAnsi="Palatino Linotype"/>
          <w:sz w:val="22"/>
          <w:szCs w:val="22"/>
          <w:lang w:val="en"/>
        </w:rPr>
        <w:t>of the department</w:t>
      </w:r>
      <w:r w:rsidRPr="002F71A0">
        <w:rPr>
          <w:rFonts w:ascii="Palatino Linotype" w:hAnsi="Palatino Linotype"/>
          <w:sz w:val="22"/>
          <w:szCs w:val="22"/>
          <w:lang w:val="en"/>
        </w:rPr>
        <w:t xml:space="preserve">. One </w:t>
      </w:r>
      <w:r w:rsidRPr="002F71A0">
        <w:rPr>
          <w:rStyle w:val="alt-edited"/>
          <w:rFonts w:ascii="Palatino Linotype" w:hAnsi="Palatino Linotype"/>
          <w:sz w:val="22"/>
          <w:szCs w:val="22"/>
          <w:lang w:val="en"/>
        </w:rPr>
        <w:t>Assistant</w:t>
      </w:r>
      <w:r w:rsidRPr="002F71A0">
        <w:rPr>
          <w:rFonts w:ascii="Palatino Linotype" w:hAnsi="Palatino Linotype"/>
          <w:sz w:val="22"/>
          <w:szCs w:val="22"/>
          <w:lang w:val="en"/>
        </w:rPr>
        <w:t xml:space="preserve"> Professor or a Full Professor </w:t>
      </w:r>
      <w:r w:rsidRPr="002F71A0">
        <w:rPr>
          <w:rStyle w:val="alt-edited"/>
          <w:rFonts w:ascii="Palatino Linotype" w:hAnsi="Palatino Linotype"/>
          <w:sz w:val="22"/>
          <w:szCs w:val="22"/>
          <w:lang w:val="en"/>
        </w:rPr>
        <w:t>of the Department</w:t>
      </w:r>
      <w:r w:rsidRPr="002F71A0">
        <w:rPr>
          <w:rFonts w:ascii="Palatino Linotype" w:hAnsi="Palatino Linotype"/>
          <w:sz w:val="22"/>
          <w:szCs w:val="22"/>
          <w:lang w:val="en"/>
        </w:rPr>
        <w:t xml:space="preserve"> undertakes, </w:t>
      </w:r>
      <w:r w:rsidRPr="002F71A0">
        <w:rPr>
          <w:rStyle w:val="alt-edited"/>
          <w:rFonts w:ascii="Palatino Linotype" w:hAnsi="Palatino Linotype"/>
          <w:sz w:val="22"/>
          <w:szCs w:val="22"/>
          <w:lang w:val="en"/>
        </w:rPr>
        <w:t>by a written</w:t>
      </w:r>
      <w:r w:rsidRPr="002F71A0">
        <w:rPr>
          <w:rFonts w:ascii="Palatino Linotype" w:hAnsi="Palatino Linotype"/>
          <w:sz w:val="22"/>
          <w:szCs w:val="22"/>
          <w:lang w:val="en"/>
        </w:rPr>
        <w:t xml:space="preserve"> </w:t>
      </w:r>
      <w:r w:rsidRPr="002F71A0">
        <w:rPr>
          <w:rStyle w:val="alt-edited"/>
          <w:rFonts w:ascii="Palatino Linotype" w:hAnsi="Palatino Linotype"/>
          <w:sz w:val="22"/>
          <w:szCs w:val="22"/>
          <w:lang w:val="en"/>
        </w:rPr>
        <w:t>affirmation,</w:t>
      </w:r>
      <w:r w:rsidRPr="002F71A0">
        <w:rPr>
          <w:rFonts w:ascii="Palatino Linotype" w:hAnsi="Palatino Linotype"/>
          <w:sz w:val="22"/>
          <w:szCs w:val="22"/>
          <w:lang w:val="en"/>
        </w:rPr>
        <w:t xml:space="preserve"> </w:t>
      </w:r>
      <w:r w:rsidRPr="002F71A0">
        <w:rPr>
          <w:rStyle w:val="alt-edited"/>
          <w:rFonts w:ascii="Palatino Linotype" w:hAnsi="Palatino Linotype"/>
          <w:sz w:val="22"/>
          <w:szCs w:val="22"/>
          <w:lang w:val="en"/>
        </w:rPr>
        <w:t>the supervision</w:t>
      </w:r>
      <w:r w:rsidRPr="002F71A0">
        <w:rPr>
          <w:rFonts w:ascii="Palatino Linotype" w:hAnsi="Palatino Linotype"/>
          <w:sz w:val="22"/>
          <w:szCs w:val="22"/>
          <w:lang w:val="en"/>
        </w:rPr>
        <w:t xml:space="preserve"> </w:t>
      </w:r>
      <w:r w:rsidRPr="002F71A0">
        <w:rPr>
          <w:rStyle w:val="alt-edited"/>
          <w:rFonts w:ascii="Palatino Linotype" w:hAnsi="Palatino Linotype"/>
          <w:sz w:val="22"/>
          <w:szCs w:val="22"/>
          <w:lang w:val="en"/>
        </w:rPr>
        <w:t>of postdoctoral</w:t>
      </w:r>
      <w:r w:rsidRPr="002F71A0">
        <w:rPr>
          <w:rFonts w:ascii="Palatino Linotype" w:hAnsi="Palatino Linotype"/>
          <w:sz w:val="22"/>
          <w:szCs w:val="22"/>
          <w:lang w:val="en"/>
        </w:rPr>
        <w:t xml:space="preserve"> research </w:t>
      </w:r>
      <w:r w:rsidRPr="002F71A0">
        <w:rPr>
          <w:rStyle w:val="alt-edited"/>
          <w:rFonts w:ascii="Palatino Linotype" w:hAnsi="Palatino Linotype"/>
          <w:sz w:val="22"/>
          <w:szCs w:val="22"/>
          <w:lang w:val="en"/>
        </w:rPr>
        <w:t>upon the</w:t>
      </w:r>
      <w:r w:rsidRPr="002F71A0">
        <w:rPr>
          <w:rFonts w:ascii="Palatino Linotype" w:hAnsi="Palatino Linotype"/>
          <w:sz w:val="22"/>
          <w:szCs w:val="22"/>
          <w:lang w:val="en"/>
        </w:rPr>
        <w:t xml:space="preserve"> candidate’s request to the department’s secretariat. The postdoctoral’s supervisor discipline </w:t>
      </w:r>
      <w:r w:rsidRPr="002F71A0">
        <w:rPr>
          <w:rStyle w:val="alt-edited"/>
          <w:rFonts w:ascii="Palatino Linotype" w:hAnsi="Palatino Linotype"/>
          <w:sz w:val="22"/>
          <w:szCs w:val="22"/>
          <w:lang w:val="en"/>
        </w:rPr>
        <w:t>should be</w:t>
      </w:r>
      <w:r w:rsidRPr="002F71A0">
        <w:rPr>
          <w:rFonts w:ascii="Palatino Linotype" w:hAnsi="Palatino Linotype"/>
          <w:sz w:val="22"/>
          <w:szCs w:val="22"/>
          <w:lang w:val="en"/>
        </w:rPr>
        <w:t xml:space="preserve"> related </w:t>
      </w:r>
      <w:r w:rsidRPr="002F71A0">
        <w:rPr>
          <w:rStyle w:val="alt-edited"/>
          <w:rFonts w:ascii="Palatino Linotype" w:hAnsi="Palatino Linotype"/>
          <w:sz w:val="22"/>
          <w:szCs w:val="22"/>
          <w:lang w:val="en"/>
        </w:rPr>
        <w:t>to the</w:t>
      </w:r>
      <w:r w:rsidRPr="002F71A0">
        <w:rPr>
          <w:rFonts w:ascii="Palatino Linotype" w:hAnsi="Palatino Linotype"/>
          <w:sz w:val="22"/>
          <w:szCs w:val="22"/>
          <w:lang w:val="en"/>
        </w:rPr>
        <w:t xml:space="preserve"> </w:t>
      </w:r>
      <w:r w:rsidRPr="002F71A0">
        <w:rPr>
          <w:rStyle w:val="alt-edited"/>
          <w:rFonts w:ascii="Palatino Linotype" w:hAnsi="Palatino Linotype"/>
          <w:sz w:val="22"/>
          <w:szCs w:val="22"/>
          <w:lang w:val="en"/>
        </w:rPr>
        <w:t>requested</w:t>
      </w:r>
      <w:r w:rsidRPr="002F71A0">
        <w:rPr>
          <w:rFonts w:ascii="Palatino Linotype" w:hAnsi="Palatino Linotype"/>
          <w:sz w:val="22"/>
          <w:szCs w:val="22"/>
          <w:lang w:val="en"/>
        </w:rPr>
        <w:t xml:space="preserve"> research subject.</w:t>
      </w:r>
    </w:p>
    <w:p w14:paraId="790D4809" w14:textId="77777777" w:rsidR="00EA65CD" w:rsidRPr="002F71A0" w:rsidRDefault="00EA65CD" w:rsidP="00EA65CD">
      <w:pPr>
        <w:spacing w:after="0" w:line="360" w:lineRule="auto"/>
        <w:rPr>
          <w:rFonts w:ascii="Palatino Linotype" w:hAnsi="Palatino Linotype"/>
          <w:sz w:val="22"/>
          <w:szCs w:val="22"/>
          <w:lang w:val="en"/>
        </w:rPr>
      </w:pPr>
      <w:r w:rsidRPr="002F71A0">
        <w:rPr>
          <w:rFonts w:ascii="Palatino Linotype" w:hAnsi="Palatino Linotype"/>
          <w:sz w:val="22"/>
          <w:szCs w:val="22"/>
          <w:lang w:val="en"/>
        </w:rPr>
        <w:t xml:space="preserve">The postdoctoral research </w:t>
      </w:r>
      <w:r w:rsidRPr="002F71A0">
        <w:rPr>
          <w:rStyle w:val="alt-edited"/>
          <w:rFonts w:ascii="Palatino Linotype" w:hAnsi="Palatino Linotype"/>
          <w:sz w:val="22"/>
          <w:szCs w:val="22"/>
          <w:lang w:val="en"/>
        </w:rPr>
        <w:t>may last</w:t>
      </w:r>
      <w:r w:rsidRPr="002F71A0">
        <w:rPr>
          <w:rFonts w:ascii="Palatino Linotype" w:hAnsi="Palatino Linotype"/>
          <w:sz w:val="22"/>
          <w:szCs w:val="22"/>
          <w:lang w:val="en"/>
        </w:rPr>
        <w:t xml:space="preserve"> eighteen (18) </w:t>
      </w:r>
      <w:r w:rsidRPr="002F71A0">
        <w:rPr>
          <w:rStyle w:val="alt-edited"/>
          <w:rFonts w:ascii="Palatino Linotype" w:hAnsi="Palatino Linotype"/>
          <w:sz w:val="22"/>
          <w:szCs w:val="22"/>
          <w:lang w:val="en"/>
        </w:rPr>
        <w:t>to thirty-</w:t>
      </w:r>
      <w:r w:rsidRPr="002F71A0">
        <w:rPr>
          <w:rFonts w:ascii="Palatino Linotype" w:hAnsi="Palatino Linotype"/>
          <w:sz w:val="22"/>
          <w:szCs w:val="22"/>
          <w:lang w:val="en"/>
        </w:rPr>
        <w:t xml:space="preserve">six (36) months. The Special General Assembly </w:t>
      </w:r>
      <w:r w:rsidRPr="002F71A0">
        <w:rPr>
          <w:rStyle w:val="alt-edited"/>
          <w:rFonts w:ascii="Palatino Linotype" w:hAnsi="Palatino Linotype"/>
          <w:sz w:val="22"/>
          <w:szCs w:val="22"/>
          <w:lang w:val="en"/>
        </w:rPr>
        <w:t>may approve the extension of its deadline</w:t>
      </w:r>
      <w:r w:rsidRPr="002F71A0">
        <w:rPr>
          <w:rFonts w:ascii="Palatino Linotype" w:hAnsi="Palatino Linotype"/>
          <w:sz w:val="22"/>
          <w:szCs w:val="22"/>
          <w:lang w:val="en"/>
        </w:rPr>
        <w:t xml:space="preserve"> </w:t>
      </w:r>
      <w:r w:rsidRPr="002F71A0">
        <w:rPr>
          <w:rStyle w:val="alt-edited"/>
          <w:rFonts w:ascii="Palatino Linotype" w:hAnsi="Palatino Linotype"/>
          <w:sz w:val="22"/>
          <w:szCs w:val="22"/>
          <w:lang w:val="en"/>
        </w:rPr>
        <w:t>to six months</w:t>
      </w:r>
      <w:r w:rsidRPr="002F71A0">
        <w:rPr>
          <w:rFonts w:ascii="Palatino Linotype" w:hAnsi="Palatino Linotype"/>
          <w:sz w:val="22"/>
          <w:szCs w:val="22"/>
          <w:lang w:val="en"/>
        </w:rPr>
        <w:t>.  Ph.D. holders of national or recognized foreign institutions are allowed to submit their postdoctoral research application.</w:t>
      </w:r>
    </w:p>
    <w:p w14:paraId="0D9167B3" w14:textId="77777777" w:rsidR="00EA65CD" w:rsidRPr="002F71A0" w:rsidRDefault="00EA65CD" w:rsidP="00EA65CD">
      <w:pPr>
        <w:spacing w:after="0" w:line="360" w:lineRule="auto"/>
        <w:rPr>
          <w:rFonts w:ascii="Palatino Linotype" w:hAnsi="Palatino Linotype"/>
          <w:b/>
          <w:sz w:val="22"/>
          <w:szCs w:val="22"/>
        </w:rPr>
      </w:pPr>
    </w:p>
    <w:p w14:paraId="1E43FD32" w14:textId="77777777" w:rsidR="00EA65CD" w:rsidRPr="002F71A0" w:rsidRDefault="00EA65CD" w:rsidP="00EA65CD">
      <w:pPr>
        <w:rPr>
          <w:rFonts w:ascii="Palatino Linotype" w:hAnsi="Palatino Linotype"/>
          <w:b/>
          <w:sz w:val="22"/>
          <w:szCs w:val="22"/>
        </w:rPr>
      </w:pPr>
      <w:r w:rsidRPr="002F71A0">
        <w:rPr>
          <w:rFonts w:ascii="Palatino Linotype" w:hAnsi="Palatino Linotype"/>
          <w:b/>
          <w:sz w:val="22"/>
          <w:szCs w:val="22"/>
        </w:rPr>
        <w:t>Supporting documents</w:t>
      </w:r>
    </w:p>
    <w:p w14:paraId="31551F5D" w14:textId="77777777" w:rsidR="00EA65CD" w:rsidRPr="002F71A0" w:rsidRDefault="00EA65CD" w:rsidP="00EA65CD">
      <w:pPr>
        <w:rPr>
          <w:rFonts w:ascii="Palatino Linotype" w:hAnsi="Palatino Linotype"/>
          <w:sz w:val="22"/>
          <w:szCs w:val="22"/>
        </w:rPr>
      </w:pPr>
      <w:r w:rsidRPr="002F71A0">
        <w:rPr>
          <w:rFonts w:ascii="Palatino Linotype" w:hAnsi="Palatino Linotype"/>
          <w:sz w:val="22"/>
          <w:szCs w:val="22"/>
        </w:rPr>
        <w:t>Candidates who are interested in conducting research, throughout the year, submit to the Department’s Secretariat:</w:t>
      </w:r>
    </w:p>
    <w:p w14:paraId="29A0EF1B" w14:textId="3A539B97" w:rsidR="00EA65CD" w:rsidRPr="002F71A0" w:rsidRDefault="00EA65CD" w:rsidP="00EA65CD">
      <w:pPr>
        <w:pStyle w:val="ac"/>
        <w:numPr>
          <w:ilvl w:val="0"/>
          <w:numId w:val="1"/>
        </w:numPr>
        <w:spacing w:line="360" w:lineRule="auto"/>
        <w:rPr>
          <w:rFonts w:ascii="Palatino Linotype" w:hAnsi="Palatino Linotype"/>
          <w:sz w:val="22"/>
          <w:szCs w:val="22"/>
        </w:rPr>
      </w:pPr>
      <w:r w:rsidRPr="002F71A0">
        <w:rPr>
          <w:rFonts w:ascii="Palatino Linotype" w:hAnsi="Palatino Linotype"/>
          <w:sz w:val="22"/>
          <w:szCs w:val="22"/>
        </w:rPr>
        <w:lastRenderedPageBreak/>
        <w:t>The application form where the name of the supervising faculty member is mentioned.</w:t>
      </w:r>
    </w:p>
    <w:p w14:paraId="1E019AC1" w14:textId="66B31264" w:rsidR="00EA65CD" w:rsidRPr="002F71A0" w:rsidRDefault="00EA65CD" w:rsidP="00EA65CD">
      <w:pPr>
        <w:pStyle w:val="ac"/>
        <w:numPr>
          <w:ilvl w:val="0"/>
          <w:numId w:val="1"/>
        </w:numPr>
        <w:spacing w:line="360" w:lineRule="auto"/>
        <w:rPr>
          <w:rFonts w:ascii="Palatino Linotype" w:hAnsi="Palatino Linotype"/>
          <w:sz w:val="22"/>
          <w:szCs w:val="22"/>
        </w:rPr>
      </w:pPr>
      <w:r w:rsidRPr="002F71A0">
        <w:rPr>
          <w:rFonts w:ascii="Palatino Linotype" w:hAnsi="Palatino Linotype"/>
          <w:sz w:val="22"/>
          <w:szCs w:val="22"/>
        </w:rPr>
        <w:t>Two copies of their university diplomas.</w:t>
      </w:r>
    </w:p>
    <w:p w14:paraId="3E9A9D94" w14:textId="601B46A3" w:rsidR="00EA65CD" w:rsidRPr="002F71A0" w:rsidRDefault="00EA65CD" w:rsidP="00EA65CD">
      <w:pPr>
        <w:pStyle w:val="ac"/>
        <w:numPr>
          <w:ilvl w:val="0"/>
          <w:numId w:val="1"/>
        </w:numPr>
        <w:spacing w:line="360" w:lineRule="auto"/>
        <w:rPr>
          <w:rFonts w:ascii="Palatino Linotype" w:hAnsi="Palatino Linotype"/>
          <w:sz w:val="22"/>
          <w:szCs w:val="22"/>
        </w:rPr>
      </w:pPr>
      <w:r w:rsidRPr="002F71A0">
        <w:rPr>
          <w:rFonts w:ascii="Palatino Linotype" w:hAnsi="Palatino Linotype"/>
          <w:sz w:val="22"/>
          <w:szCs w:val="22"/>
        </w:rPr>
        <w:t>A minimum of two (2) recommendation letters.</w:t>
      </w:r>
    </w:p>
    <w:p w14:paraId="4C9C0AD6" w14:textId="55BC8368" w:rsidR="00EA65CD" w:rsidRPr="002F71A0" w:rsidRDefault="00EA65CD" w:rsidP="00EA65CD">
      <w:pPr>
        <w:pStyle w:val="ac"/>
        <w:numPr>
          <w:ilvl w:val="0"/>
          <w:numId w:val="1"/>
        </w:numPr>
        <w:spacing w:line="360" w:lineRule="auto"/>
        <w:rPr>
          <w:rFonts w:ascii="Palatino Linotype" w:hAnsi="Palatino Linotype"/>
          <w:sz w:val="22"/>
          <w:szCs w:val="22"/>
        </w:rPr>
      </w:pPr>
      <w:r w:rsidRPr="002F71A0">
        <w:rPr>
          <w:rFonts w:ascii="Palatino Linotype" w:hAnsi="Palatino Linotype"/>
          <w:sz w:val="22"/>
          <w:szCs w:val="22"/>
        </w:rPr>
        <w:t>An introductory letter of the supervisor professor.</w:t>
      </w:r>
    </w:p>
    <w:p w14:paraId="195885F1" w14:textId="6A647422" w:rsidR="00EA65CD" w:rsidRPr="002F71A0" w:rsidRDefault="00EA65CD" w:rsidP="00EA65CD">
      <w:pPr>
        <w:pStyle w:val="ac"/>
        <w:numPr>
          <w:ilvl w:val="0"/>
          <w:numId w:val="1"/>
        </w:numPr>
        <w:spacing w:line="360" w:lineRule="auto"/>
        <w:rPr>
          <w:rFonts w:ascii="Palatino Linotype" w:hAnsi="Palatino Linotype"/>
          <w:sz w:val="22"/>
          <w:szCs w:val="22"/>
        </w:rPr>
      </w:pPr>
      <w:r w:rsidRPr="002F71A0">
        <w:rPr>
          <w:rFonts w:ascii="Palatino Linotype" w:hAnsi="Palatino Linotype"/>
          <w:sz w:val="22"/>
          <w:szCs w:val="22"/>
        </w:rPr>
        <w:t xml:space="preserve">A detailed curriculum vitae. </w:t>
      </w:r>
    </w:p>
    <w:p w14:paraId="74172BFD" w14:textId="5EBC65C6" w:rsidR="00EA65CD" w:rsidRPr="002F71A0" w:rsidRDefault="00EA65CD" w:rsidP="00EA65CD">
      <w:pPr>
        <w:pStyle w:val="ac"/>
        <w:numPr>
          <w:ilvl w:val="0"/>
          <w:numId w:val="1"/>
        </w:numPr>
        <w:spacing w:line="360" w:lineRule="auto"/>
        <w:rPr>
          <w:rFonts w:ascii="Palatino Linotype" w:hAnsi="Palatino Linotype"/>
          <w:sz w:val="22"/>
          <w:szCs w:val="22"/>
        </w:rPr>
      </w:pPr>
      <w:r w:rsidRPr="002F71A0">
        <w:rPr>
          <w:rFonts w:ascii="Palatino Linotype" w:hAnsi="Palatino Linotype"/>
          <w:sz w:val="22"/>
          <w:szCs w:val="22"/>
        </w:rPr>
        <w:t>A postdoctoral research proposal (1500 words).</w:t>
      </w:r>
    </w:p>
    <w:p w14:paraId="37FF8704" w14:textId="1F3E1991" w:rsidR="00EA65CD" w:rsidRPr="002F71A0" w:rsidRDefault="00EA65CD" w:rsidP="00EA65CD">
      <w:pPr>
        <w:pStyle w:val="ac"/>
        <w:numPr>
          <w:ilvl w:val="0"/>
          <w:numId w:val="1"/>
        </w:numPr>
        <w:spacing w:line="360" w:lineRule="auto"/>
        <w:rPr>
          <w:rFonts w:ascii="Palatino Linotype" w:hAnsi="Palatino Linotype"/>
          <w:sz w:val="22"/>
          <w:szCs w:val="22"/>
        </w:rPr>
      </w:pPr>
      <w:r w:rsidRPr="002F71A0">
        <w:rPr>
          <w:rFonts w:ascii="Palatino Linotype" w:hAnsi="Palatino Linotype"/>
          <w:sz w:val="22"/>
          <w:szCs w:val="22"/>
        </w:rPr>
        <w:t xml:space="preserve">A report </w:t>
      </w:r>
      <w:r w:rsidRPr="002F71A0">
        <w:rPr>
          <w:rStyle w:val="alt-edited"/>
          <w:rFonts w:ascii="Palatino Linotype" w:hAnsi="Palatino Linotype"/>
          <w:sz w:val="22"/>
          <w:szCs w:val="22"/>
        </w:rPr>
        <w:t>of candidate’s cognitive</w:t>
      </w:r>
      <w:r w:rsidRPr="002F71A0">
        <w:rPr>
          <w:rFonts w:ascii="Palatino Linotype" w:hAnsi="Palatino Linotype"/>
          <w:sz w:val="22"/>
          <w:szCs w:val="22"/>
        </w:rPr>
        <w:t xml:space="preserve"> and research areas r</w:t>
      </w:r>
      <w:r w:rsidRPr="002F71A0">
        <w:rPr>
          <w:rStyle w:val="alt-edited"/>
          <w:rFonts w:ascii="Palatino Linotype" w:hAnsi="Palatino Linotype"/>
          <w:sz w:val="22"/>
          <w:szCs w:val="22"/>
        </w:rPr>
        <w:t>elating</w:t>
      </w:r>
      <w:r w:rsidRPr="002F71A0">
        <w:rPr>
          <w:rFonts w:ascii="Palatino Linotype" w:hAnsi="Palatino Linotype"/>
          <w:sz w:val="22"/>
          <w:szCs w:val="22"/>
        </w:rPr>
        <w:t xml:space="preserve"> the reasons that he candidate is interested in conducting a postdoctoral research in the Department (up to 600 words).</w:t>
      </w:r>
    </w:p>
    <w:p w14:paraId="60EB72E7" w14:textId="1A1F40D8" w:rsidR="00EA65CD" w:rsidRPr="002F71A0" w:rsidRDefault="00EA65CD" w:rsidP="00EA65CD">
      <w:pPr>
        <w:pStyle w:val="ac"/>
        <w:numPr>
          <w:ilvl w:val="0"/>
          <w:numId w:val="1"/>
        </w:numPr>
        <w:spacing w:line="360" w:lineRule="auto"/>
        <w:rPr>
          <w:rFonts w:ascii="Palatino Linotype" w:hAnsi="Palatino Linotype"/>
          <w:sz w:val="22"/>
          <w:szCs w:val="22"/>
        </w:rPr>
      </w:pPr>
      <w:r w:rsidRPr="002F71A0">
        <w:rPr>
          <w:rFonts w:ascii="Palatino Linotype" w:hAnsi="Palatino Linotype"/>
          <w:sz w:val="22"/>
          <w:szCs w:val="22"/>
        </w:rPr>
        <w:t>A selective scientific or research work of candidate’s choice</w:t>
      </w:r>
      <w:r w:rsidRPr="002F71A0">
        <w:rPr>
          <w:rFonts w:ascii="Palatino Linotype" w:hAnsi="Palatino Linotype"/>
          <w:sz w:val="22"/>
          <w:szCs w:val="22"/>
          <w:lang w:val="en"/>
        </w:rPr>
        <w:t>.</w:t>
      </w:r>
    </w:p>
    <w:p w14:paraId="43A3E893" w14:textId="7FCE435C" w:rsidR="00EA65CD" w:rsidRPr="002F71A0" w:rsidRDefault="00EA65CD" w:rsidP="00EA65CD">
      <w:pPr>
        <w:pStyle w:val="ac"/>
        <w:numPr>
          <w:ilvl w:val="0"/>
          <w:numId w:val="1"/>
        </w:numPr>
        <w:spacing w:line="360" w:lineRule="auto"/>
        <w:rPr>
          <w:rFonts w:ascii="Palatino Linotype" w:hAnsi="Palatino Linotype"/>
          <w:sz w:val="22"/>
          <w:szCs w:val="22"/>
        </w:rPr>
      </w:pPr>
      <w:r w:rsidRPr="002F71A0">
        <w:rPr>
          <w:rFonts w:ascii="Palatino Linotype" w:hAnsi="Palatino Linotype"/>
          <w:sz w:val="22"/>
          <w:szCs w:val="22"/>
        </w:rPr>
        <w:t>A list of candidate’s scientific publications.</w:t>
      </w:r>
    </w:p>
    <w:p w14:paraId="021E3562" w14:textId="77777777" w:rsidR="00EA65CD" w:rsidRPr="002F71A0" w:rsidRDefault="00EA65CD" w:rsidP="00EA65CD">
      <w:pPr>
        <w:pStyle w:val="ac"/>
        <w:spacing w:line="360" w:lineRule="auto"/>
        <w:rPr>
          <w:rFonts w:ascii="Palatino Linotype" w:hAnsi="Palatino Linotype"/>
          <w:sz w:val="22"/>
          <w:szCs w:val="22"/>
        </w:rPr>
      </w:pPr>
    </w:p>
    <w:p w14:paraId="5BF2AC3E" w14:textId="77777777" w:rsidR="00EA65CD" w:rsidRPr="002F71A0" w:rsidRDefault="00EA65CD" w:rsidP="00EA65CD">
      <w:pPr>
        <w:spacing w:after="0" w:line="360" w:lineRule="auto"/>
        <w:rPr>
          <w:rFonts w:ascii="Palatino Linotype" w:hAnsi="Palatino Linotype"/>
          <w:sz w:val="22"/>
          <w:szCs w:val="22"/>
          <w:lang w:val="en"/>
        </w:rPr>
      </w:pPr>
      <w:r w:rsidRPr="002F71A0">
        <w:rPr>
          <w:rFonts w:ascii="Palatino Linotype" w:hAnsi="Palatino Linotype"/>
          <w:sz w:val="22"/>
          <w:szCs w:val="22"/>
          <w:lang w:val="en"/>
        </w:rPr>
        <w:t xml:space="preserve">Accepted candidates are subscribed in the Department’s relevant register. An annual progress report composed in cooperation with the applicant and its supervisor and submitted for approval to the Special General Assembly is required at the beginning of each academic year in order to renew the status of the scientific associate.  </w:t>
      </w:r>
    </w:p>
    <w:p w14:paraId="07C6B6D9" w14:textId="77777777" w:rsidR="00EA65CD" w:rsidRPr="002F71A0" w:rsidRDefault="00EA65CD" w:rsidP="00EA65CD">
      <w:pPr>
        <w:spacing w:after="0" w:line="360" w:lineRule="auto"/>
        <w:rPr>
          <w:rFonts w:ascii="Palatino Linotype" w:hAnsi="Palatino Linotype"/>
          <w:sz w:val="22"/>
          <w:szCs w:val="22"/>
          <w:lang w:val="en"/>
        </w:rPr>
      </w:pPr>
      <w:r w:rsidRPr="002F71A0">
        <w:rPr>
          <w:rFonts w:ascii="Palatino Linotype" w:hAnsi="Palatino Linotype"/>
          <w:sz w:val="22"/>
          <w:szCs w:val="22"/>
          <w:lang w:val="en"/>
        </w:rPr>
        <w:t xml:space="preserve">Upon completion </w:t>
      </w:r>
      <w:r w:rsidRPr="002F71A0">
        <w:rPr>
          <w:rStyle w:val="alt-edited"/>
          <w:rFonts w:ascii="Palatino Linotype" w:hAnsi="Palatino Linotype"/>
          <w:sz w:val="22"/>
          <w:szCs w:val="22"/>
          <w:lang w:val="en"/>
        </w:rPr>
        <w:t>of the research</w:t>
      </w:r>
      <w:r w:rsidRPr="002F71A0">
        <w:rPr>
          <w:rFonts w:ascii="Palatino Linotype" w:hAnsi="Palatino Linotype"/>
          <w:sz w:val="22"/>
          <w:szCs w:val="22"/>
          <w:lang w:val="en"/>
        </w:rPr>
        <w:t xml:space="preserve"> the postdoctoral researcher </w:t>
      </w:r>
      <w:r w:rsidRPr="002F71A0">
        <w:rPr>
          <w:rStyle w:val="alt-edited"/>
          <w:rFonts w:ascii="Palatino Linotype" w:hAnsi="Palatino Linotype"/>
          <w:sz w:val="22"/>
          <w:szCs w:val="22"/>
          <w:lang w:val="en"/>
        </w:rPr>
        <w:t xml:space="preserve">deposits to </w:t>
      </w:r>
      <w:r w:rsidRPr="002F71A0">
        <w:rPr>
          <w:rFonts w:ascii="Palatino Linotype" w:hAnsi="Palatino Linotype"/>
          <w:sz w:val="22"/>
          <w:szCs w:val="22"/>
          <w:lang w:val="en"/>
        </w:rPr>
        <w:t xml:space="preserve">the Department’s Secretariat a </w:t>
      </w:r>
      <w:r w:rsidRPr="002F71A0">
        <w:rPr>
          <w:rStyle w:val="alt-edited"/>
          <w:rFonts w:ascii="Palatino Linotype" w:hAnsi="Palatino Linotype"/>
          <w:sz w:val="22"/>
          <w:szCs w:val="22"/>
          <w:lang w:val="en"/>
        </w:rPr>
        <w:t>brief report of the</w:t>
      </w:r>
      <w:r w:rsidRPr="002F71A0">
        <w:rPr>
          <w:rFonts w:ascii="Palatino Linotype" w:hAnsi="Palatino Linotype"/>
          <w:sz w:val="22"/>
          <w:szCs w:val="22"/>
          <w:lang w:val="en"/>
        </w:rPr>
        <w:t xml:space="preserve"> results, min. 6.000 words, that is published on the Department's website. The postdoctoral researcher </w:t>
      </w:r>
      <w:r w:rsidRPr="002F71A0">
        <w:rPr>
          <w:rStyle w:val="alt-edited"/>
          <w:rFonts w:ascii="Palatino Linotype" w:hAnsi="Palatino Linotype"/>
          <w:sz w:val="22"/>
          <w:szCs w:val="22"/>
          <w:lang w:val="en"/>
        </w:rPr>
        <w:t>has to indicate</w:t>
      </w:r>
      <w:r w:rsidRPr="002F71A0">
        <w:rPr>
          <w:rFonts w:ascii="Palatino Linotype" w:hAnsi="Palatino Linotype"/>
          <w:sz w:val="22"/>
          <w:szCs w:val="22"/>
          <w:lang w:val="en"/>
        </w:rPr>
        <w:t xml:space="preserve"> his/her </w:t>
      </w:r>
      <w:r w:rsidRPr="002F71A0">
        <w:rPr>
          <w:rStyle w:val="alt-edited"/>
          <w:rFonts w:ascii="Palatino Linotype" w:hAnsi="Palatino Linotype"/>
          <w:sz w:val="22"/>
          <w:szCs w:val="22"/>
          <w:lang w:val="en"/>
        </w:rPr>
        <w:t>associated</w:t>
      </w:r>
      <w:r w:rsidRPr="002F71A0">
        <w:rPr>
          <w:rFonts w:ascii="Palatino Linotype" w:hAnsi="Palatino Linotype"/>
          <w:sz w:val="22"/>
          <w:szCs w:val="22"/>
          <w:lang w:val="en"/>
        </w:rPr>
        <w:t xml:space="preserve"> with the department </w:t>
      </w:r>
      <w:r w:rsidRPr="002F71A0">
        <w:rPr>
          <w:rStyle w:val="alt-edited"/>
          <w:rFonts w:ascii="Palatino Linotype" w:hAnsi="Palatino Linotype"/>
          <w:sz w:val="22"/>
          <w:szCs w:val="22"/>
          <w:lang w:val="en"/>
        </w:rPr>
        <w:t>status</w:t>
      </w:r>
      <w:r w:rsidRPr="002F71A0">
        <w:rPr>
          <w:rFonts w:ascii="Palatino Linotype" w:hAnsi="Palatino Linotype"/>
          <w:sz w:val="22"/>
          <w:szCs w:val="22"/>
          <w:lang w:val="en"/>
        </w:rPr>
        <w:t xml:space="preserve"> </w:t>
      </w:r>
      <w:r w:rsidRPr="002F71A0">
        <w:rPr>
          <w:rStyle w:val="alt-edited"/>
          <w:rFonts w:ascii="Palatino Linotype" w:hAnsi="Palatino Linotype"/>
          <w:sz w:val="22"/>
          <w:szCs w:val="22"/>
          <w:lang w:val="en"/>
        </w:rPr>
        <w:t>for any publication</w:t>
      </w:r>
      <w:r w:rsidRPr="002F71A0">
        <w:rPr>
          <w:rFonts w:ascii="Palatino Linotype" w:hAnsi="Palatino Linotype"/>
          <w:sz w:val="22"/>
          <w:szCs w:val="22"/>
          <w:lang w:val="en"/>
        </w:rPr>
        <w:t xml:space="preserve"> </w:t>
      </w:r>
      <w:r w:rsidRPr="002F71A0">
        <w:rPr>
          <w:rStyle w:val="alt-edited"/>
          <w:rFonts w:ascii="Palatino Linotype" w:hAnsi="Palatino Linotype"/>
          <w:sz w:val="22"/>
          <w:szCs w:val="22"/>
          <w:lang w:val="en"/>
        </w:rPr>
        <w:t>carried out</w:t>
      </w:r>
      <w:r w:rsidRPr="002F71A0">
        <w:rPr>
          <w:rFonts w:ascii="Palatino Linotype" w:hAnsi="Palatino Linotype"/>
          <w:sz w:val="22"/>
          <w:szCs w:val="22"/>
          <w:lang w:val="en"/>
        </w:rPr>
        <w:t xml:space="preserve"> </w:t>
      </w:r>
      <w:r w:rsidRPr="002F71A0">
        <w:rPr>
          <w:rStyle w:val="alt-edited"/>
          <w:rFonts w:ascii="Palatino Linotype" w:hAnsi="Palatino Linotype"/>
          <w:sz w:val="22"/>
          <w:szCs w:val="22"/>
          <w:lang w:val="en"/>
        </w:rPr>
        <w:t>on the matter</w:t>
      </w:r>
      <w:r w:rsidRPr="002F71A0">
        <w:rPr>
          <w:rFonts w:ascii="Palatino Linotype" w:hAnsi="Palatino Linotype"/>
          <w:sz w:val="22"/>
          <w:szCs w:val="22"/>
          <w:lang w:val="en"/>
        </w:rPr>
        <w:t xml:space="preserve"> of their research. Once the research completed, a public presentation is organized.</w:t>
      </w:r>
    </w:p>
    <w:p w14:paraId="6D6151A9" w14:textId="77777777" w:rsidR="00EA65CD" w:rsidRPr="002F71A0" w:rsidRDefault="00EA65CD" w:rsidP="00EA65CD">
      <w:pPr>
        <w:spacing w:after="0" w:line="360" w:lineRule="auto"/>
        <w:rPr>
          <w:rFonts w:ascii="Palatino Linotype" w:hAnsi="Palatino Linotype"/>
          <w:sz w:val="22"/>
          <w:szCs w:val="22"/>
        </w:rPr>
      </w:pPr>
    </w:p>
    <w:p w14:paraId="4986AE64" w14:textId="77777777" w:rsidR="00EA65CD" w:rsidRPr="002F71A0" w:rsidRDefault="00EA65CD" w:rsidP="00EA65CD">
      <w:pPr>
        <w:tabs>
          <w:tab w:val="left" w:pos="1785"/>
        </w:tabs>
        <w:spacing w:after="0" w:line="360" w:lineRule="auto"/>
        <w:rPr>
          <w:rFonts w:ascii="Palatino Linotype" w:hAnsi="Palatino Linotype"/>
          <w:b/>
          <w:sz w:val="22"/>
          <w:szCs w:val="22"/>
          <w:lang w:val="en"/>
        </w:rPr>
      </w:pPr>
      <w:r w:rsidRPr="002F71A0">
        <w:rPr>
          <w:rStyle w:val="alt-edited"/>
          <w:rFonts w:ascii="Palatino Linotype" w:hAnsi="Palatino Linotype"/>
          <w:b/>
          <w:sz w:val="22"/>
          <w:szCs w:val="22"/>
          <w:lang w:val="en"/>
        </w:rPr>
        <w:t>Subsidiary</w:t>
      </w:r>
      <w:r w:rsidRPr="002F71A0">
        <w:rPr>
          <w:rFonts w:ascii="Palatino Linotype" w:hAnsi="Palatino Linotype"/>
          <w:b/>
          <w:sz w:val="22"/>
          <w:szCs w:val="22"/>
          <w:lang w:val="en"/>
        </w:rPr>
        <w:t xml:space="preserve"> </w:t>
      </w:r>
      <w:r w:rsidRPr="002F71A0">
        <w:rPr>
          <w:rStyle w:val="alt-edited"/>
          <w:rFonts w:ascii="Palatino Linotype" w:hAnsi="Palatino Linotype"/>
          <w:b/>
          <w:sz w:val="22"/>
          <w:szCs w:val="22"/>
          <w:lang w:val="en"/>
        </w:rPr>
        <w:t>tasks</w:t>
      </w:r>
    </w:p>
    <w:p w14:paraId="4EDCFEAE" w14:textId="77777777" w:rsidR="00EA65CD" w:rsidRPr="002F71A0" w:rsidRDefault="00EA65CD" w:rsidP="00EA65CD">
      <w:pPr>
        <w:spacing w:after="0" w:line="360" w:lineRule="auto"/>
        <w:rPr>
          <w:rFonts w:ascii="Palatino Linotype" w:hAnsi="Palatino Linotype"/>
          <w:sz w:val="22"/>
          <w:szCs w:val="22"/>
          <w:lang w:val="en"/>
        </w:rPr>
      </w:pPr>
      <w:r w:rsidRPr="002F71A0">
        <w:rPr>
          <w:rFonts w:ascii="Palatino Linotype" w:hAnsi="Palatino Linotype"/>
          <w:sz w:val="22"/>
          <w:szCs w:val="22"/>
          <w:lang w:val="en"/>
        </w:rPr>
        <w:t xml:space="preserve">The Department may delegate </w:t>
      </w:r>
      <w:r w:rsidRPr="002F71A0">
        <w:rPr>
          <w:rStyle w:val="alt-edited"/>
          <w:rFonts w:ascii="Palatino Linotype" w:hAnsi="Palatino Linotype"/>
          <w:sz w:val="22"/>
          <w:szCs w:val="22"/>
          <w:lang w:val="en"/>
        </w:rPr>
        <w:t>to its scientific</w:t>
      </w:r>
      <w:r w:rsidRPr="002F71A0">
        <w:rPr>
          <w:rFonts w:ascii="Palatino Linotype" w:hAnsi="Palatino Linotype"/>
          <w:sz w:val="22"/>
          <w:szCs w:val="22"/>
          <w:lang w:val="en"/>
        </w:rPr>
        <w:t xml:space="preserve"> </w:t>
      </w:r>
      <w:r w:rsidRPr="002F71A0">
        <w:rPr>
          <w:rStyle w:val="alt-edited"/>
          <w:rFonts w:ascii="Palatino Linotype" w:hAnsi="Palatino Linotype"/>
          <w:sz w:val="22"/>
          <w:szCs w:val="22"/>
          <w:lang w:val="en"/>
        </w:rPr>
        <w:t>associates</w:t>
      </w:r>
      <w:r w:rsidRPr="002F71A0">
        <w:rPr>
          <w:rFonts w:ascii="Palatino Linotype" w:hAnsi="Palatino Linotype"/>
          <w:sz w:val="22"/>
          <w:szCs w:val="22"/>
          <w:lang w:val="en"/>
        </w:rPr>
        <w:t xml:space="preserve"> ancillary work </w:t>
      </w:r>
      <w:r w:rsidRPr="002F71A0">
        <w:rPr>
          <w:rStyle w:val="alt-edited"/>
          <w:rFonts w:ascii="Palatino Linotype" w:hAnsi="Palatino Linotype"/>
          <w:sz w:val="22"/>
          <w:szCs w:val="22"/>
          <w:lang w:val="en"/>
        </w:rPr>
        <w:t>concerning</w:t>
      </w:r>
      <w:r w:rsidRPr="002F71A0">
        <w:rPr>
          <w:rFonts w:ascii="Palatino Linotype" w:hAnsi="Palatino Linotype"/>
          <w:sz w:val="22"/>
          <w:szCs w:val="22"/>
          <w:lang w:val="en"/>
        </w:rPr>
        <w:t xml:space="preserve"> the undergraduate and graduate courses. </w:t>
      </w:r>
      <w:r w:rsidRPr="002F71A0">
        <w:rPr>
          <w:rStyle w:val="alt-edited"/>
          <w:rFonts w:ascii="Palatino Linotype" w:hAnsi="Palatino Linotype"/>
          <w:sz w:val="22"/>
          <w:szCs w:val="22"/>
          <w:lang w:val="en"/>
        </w:rPr>
        <w:t>The</w:t>
      </w:r>
      <w:r w:rsidRPr="002F71A0">
        <w:rPr>
          <w:rFonts w:ascii="Palatino Linotype" w:hAnsi="Palatino Linotype"/>
          <w:sz w:val="22"/>
          <w:szCs w:val="22"/>
          <w:lang w:val="en"/>
        </w:rPr>
        <w:t xml:space="preserve"> auxiliary work depends on the needs of the</w:t>
      </w:r>
      <w:r w:rsidRPr="002F71A0">
        <w:rPr>
          <w:rStyle w:val="alt-edited"/>
          <w:rFonts w:ascii="Palatino Linotype" w:hAnsi="Palatino Linotype"/>
          <w:sz w:val="22"/>
          <w:szCs w:val="22"/>
          <w:lang w:val="en"/>
        </w:rPr>
        <w:t xml:space="preserve"> program study</w:t>
      </w:r>
      <w:r w:rsidRPr="002F71A0">
        <w:rPr>
          <w:rFonts w:ascii="Palatino Linotype" w:hAnsi="Palatino Linotype"/>
          <w:sz w:val="22"/>
          <w:szCs w:val="22"/>
          <w:lang w:val="en"/>
        </w:rPr>
        <w:t xml:space="preserve">, e.g. conduct and support tutorials and laboratory exercises, exams surveillance, cooperation in conferences, co-publications of the professor and </w:t>
      </w:r>
      <w:r w:rsidRPr="002F71A0">
        <w:rPr>
          <w:rStyle w:val="alt-edited"/>
          <w:rFonts w:ascii="Palatino Linotype" w:hAnsi="Palatino Linotype"/>
          <w:sz w:val="22"/>
          <w:szCs w:val="22"/>
          <w:lang w:val="en"/>
        </w:rPr>
        <w:t>the postdoctoral</w:t>
      </w:r>
      <w:r w:rsidRPr="002F71A0">
        <w:rPr>
          <w:rFonts w:ascii="Palatino Linotype" w:hAnsi="Palatino Linotype"/>
          <w:sz w:val="22"/>
          <w:szCs w:val="22"/>
          <w:lang w:val="en"/>
        </w:rPr>
        <w:t xml:space="preserve"> candidate in international journals on the topic of the research etc.</w:t>
      </w:r>
    </w:p>
    <w:p w14:paraId="0F233693" w14:textId="77777777" w:rsidR="00EA65CD" w:rsidRPr="002F71A0" w:rsidRDefault="00EA65CD" w:rsidP="00EA65CD">
      <w:pPr>
        <w:spacing w:after="0" w:line="360" w:lineRule="auto"/>
        <w:rPr>
          <w:rFonts w:ascii="Palatino Linotype" w:hAnsi="Palatino Linotype"/>
          <w:sz w:val="22"/>
          <w:szCs w:val="22"/>
          <w:lang w:val="en"/>
        </w:rPr>
      </w:pPr>
    </w:p>
    <w:p w14:paraId="54F16551" w14:textId="77777777" w:rsidR="00EA65CD" w:rsidRPr="002F71A0" w:rsidRDefault="00EA65CD" w:rsidP="00EA65CD">
      <w:pPr>
        <w:spacing w:after="0" w:line="360" w:lineRule="auto"/>
        <w:rPr>
          <w:rFonts w:ascii="Palatino Linotype" w:hAnsi="Palatino Linotype"/>
          <w:sz w:val="22"/>
          <w:szCs w:val="22"/>
        </w:rPr>
      </w:pPr>
      <w:r w:rsidRPr="002F71A0">
        <w:rPr>
          <w:rFonts w:ascii="Palatino Linotype" w:hAnsi="Palatino Linotype"/>
          <w:b/>
          <w:sz w:val="22"/>
          <w:szCs w:val="22"/>
        </w:rPr>
        <w:lastRenderedPageBreak/>
        <w:t>Benefits</w:t>
      </w:r>
      <w:r w:rsidRPr="002F71A0">
        <w:rPr>
          <w:rFonts w:ascii="Palatino Linotype" w:hAnsi="Palatino Linotype"/>
          <w:b/>
          <w:sz w:val="22"/>
          <w:szCs w:val="22"/>
          <w:lang w:val="en"/>
        </w:rPr>
        <w:br/>
      </w:r>
      <w:r w:rsidRPr="002F71A0">
        <w:rPr>
          <w:rStyle w:val="alt-edited"/>
          <w:rFonts w:ascii="Palatino Linotype" w:hAnsi="Palatino Linotype"/>
          <w:sz w:val="22"/>
          <w:szCs w:val="22"/>
          <w:lang w:val="en"/>
        </w:rPr>
        <w:t>The following possibilities are</w:t>
      </w:r>
      <w:r w:rsidRPr="002F71A0">
        <w:rPr>
          <w:rFonts w:ascii="Palatino Linotype" w:hAnsi="Palatino Linotype"/>
          <w:sz w:val="22"/>
          <w:szCs w:val="22"/>
          <w:lang w:val="en"/>
        </w:rPr>
        <w:t xml:space="preserve"> provided to the </w:t>
      </w:r>
      <w:r w:rsidRPr="002F71A0">
        <w:rPr>
          <w:rStyle w:val="alt-edited"/>
          <w:rFonts w:ascii="Palatino Linotype" w:hAnsi="Palatino Linotype"/>
          <w:sz w:val="22"/>
          <w:szCs w:val="22"/>
          <w:lang w:val="en"/>
        </w:rPr>
        <w:t>scientific associates:</w:t>
      </w:r>
      <w:r w:rsidRPr="002F71A0">
        <w:rPr>
          <w:rFonts w:ascii="Palatino Linotype" w:hAnsi="Palatino Linotype"/>
          <w:sz w:val="22"/>
          <w:szCs w:val="22"/>
          <w:lang w:val="en"/>
        </w:rPr>
        <w:t xml:space="preserve"> a) </w:t>
      </w:r>
      <w:r w:rsidRPr="002F71A0">
        <w:rPr>
          <w:rStyle w:val="alt-edited"/>
          <w:rFonts w:ascii="Palatino Linotype" w:hAnsi="Palatino Linotype"/>
          <w:sz w:val="22"/>
          <w:szCs w:val="22"/>
          <w:lang w:val="en"/>
        </w:rPr>
        <w:t>employ</w:t>
      </w:r>
      <w:r w:rsidRPr="002F71A0">
        <w:rPr>
          <w:rFonts w:ascii="Palatino Linotype" w:hAnsi="Palatino Linotype"/>
          <w:sz w:val="22"/>
          <w:szCs w:val="22"/>
          <w:lang w:val="en"/>
        </w:rPr>
        <w:t xml:space="preserve"> the Department’s title in conferences and scientific journals, b) access the Department’s laboratories and equipment, c) upon completion and </w:t>
      </w:r>
      <w:r w:rsidRPr="002F71A0">
        <w:rPr>
          <w:rStyle w:val="alt-edited"/>
          <w:rFonts w:ascii="Palatino Linotype" w:hAnsi="Palatino Linotype"/>
          <w:sz w:val="22"/>
          <w:szCs w:val="22"/>
          <w:lang w:val="en"/>
        </w:rPr>
        <w:t>approval</w:t>
      </w:r>
      <w:r w:rsidRPr="002F71A0">
        <w:rPr>
          <w:rFonts w:ascii="Palatino Linotype" w:hAnsi="Palatino Linotype"/>
          <w:sz w:val="22"/>
          <w:szCs w:val="22"/>
          <w:lang w:val="en"/>
        </w:rPr>
        <w:t xml:space="preserve"> </w:t>
      </w:r>
      <w:r w:rsidRPr="002F71A0">
        <w:rPr>
          <w:rStyle w:val="alt-edited"/>
          <w:rFonts w:ascii="Palatino Linotype" w:hAnsi="Palatino Linotype"/>
          <w:sz w:val="22"/>
          <w:szCs w:val="22"/>
          <w:lang w:val="en"/>
        </w:rPr>
        <w:t xml:space="preserve">of the research by </w:t>
      </w:r>
      <w:r w:rsidRPr="002F71A0">
        <w:rPr>
          <w:rFonts w:ascii="Palatino Linotype" w:hAnsi="Palatino Linotype"/>
          <w:sz w:val="22"/>
          <w:szCs w:val="22"/>
          <w:lang w:val="en"/>
        </w:rPr>
        <w:t xml:space="preserve">the three-conducted committee a postdoctoral </w:t>
      </w:r>
      <w:r w:rsidRPr="002F71A0">
        <w:rPr>
          <w:rStyle w:val="alt-edited"/>
          <w:rFonts w:ascii="Palatino Linotype" w:hAnsi="Palatino Linotype"/>
          <w:sz w:val="22"/>
          <w:szCs w:val="22"/>
          <w:lang w:val="en"/>
        </w:rPr>
        <w:t>c</w:t>
      </w:r>
      <w:r w:rsidRPr="002F71A0">
        <w:rPr>
          <w:rFonts w:ascii="Palatino Linotype" w:hAnsi="Palatino Linotype"/>
          <w:sz w:val="22"/>
          <w:szCs w:val="22"/>
          <w:lang w:val="en"/>
        </w:rPr>
        <w:t xml:space="preserve">ertificate </w:t>
      </w:r>
      <w:r w:rsidRPr="002F71A0">
        <w:rPr>
          <w:rStyle w:val="alt-edited"/>
          <w:rFonts w:ascii="Palatino Linotype" w:hAnsi="Palatino Linotype"/>
          <w:sz w:val="22"/>
          <w:szCs w:val="22"/>
          <w:lang w:val="en"/>
        </w:rPr>
        <w:t>indicating</w:t>
      </w:r>
      <w:r w:rsidRPr="002F71A0">
        <w:rPr>
          <w:rFonts w:ascii="Palatino Linotype" w:hAnsi="Palatino Linotype"/>
          <w:sz w:val="22"/>
          <w:szCs w:val="22"/>
          <w:lang w:val="en"/>
        </w:rPr>
        <w:t xml:space="preserve"> </w:t>
      </w:r>
      <w:r w:rsidRPr="002F71A0">
        <w:rPr>
          <w:rStyle w:val="alt-edited"/>
          <w:rFonts w:ascii="Palatino Linotype" w:hAnsi="Palatino Linotype"/>
          <w:sz w:val="22"/>
          <w:szCs w:val="22"/>
          <w:lang w:val="en"/>
        </w:rPr>
        <w:t>the length</w:t>
      </w:r>
      <w:r w:rsidRPr="002F71A0">
        <w:rPr>
          <w:rFonts w:ascii="Palatino Linotype" w:hAnsi="Palatino Linotype"/>
          <w:sz w:val="22"/>
          <w:szCs w:val="22"/>
          <w:lang w:val="en"/>
        </w:rPr>
        <w:t>, the title and the supervisor is attributed to the candidate. The certificate is not a diploma. It is signed by the supervising professor and the Secretariat certifies the authenticity of its signature.</w:t>
      </w:r>
    </w:p>
    <w:p w14:paraId="262D7DDB" w14:textId="77777777" w:rsidR="00EA65CD" w:rsidRPr="00B46623" w:rsidRDefault="00EA65CD" w:rsidP="00D31B86">
      <w:pPr>
        <w:spacing w:after="120" w:line="360" w:lineRule="auto"/>
        <w:rPr>
          <w:rFonts w:ascii="Palatino Linotype" w:hAnsi="Palatino Linotype"/>
          <w:sz w:val="22"/>
          <w:szCs w:val="22"/>
        </w:rPr>
      </w:pPr>
    </w:p>
    <w:sectPr w:rsidR="00EA65CD" w:rsidRPr="00B46623" w:rsidSect="00065E7D">
      <w:footerReference w:type="default" r:id="rId49"/>
      <w:pgSz w:w="12240" w:h="15840" w:code="1"/>
      <w:pgMar w:top="1440" w:right="1077" w:bottom="1440" w:left="1276" w:header="680" w:footer="0" w:gutter="0"/>
      <w:pgBorders w:offsetFrom="page">
        <w:top w:val="single" w:sz="12" w:space="24" w:color="E5B8B7" w:shadow="1"/>
        <w:left w:val="single" w:sz="12" w:space="24" w:color="E5B8B7" w:shadow="1"/>
        <w:bottom w:val="single" w:sz="12" w:space="24" w:color="E5B8B7" w:shadow="1"/>
        <w:right w:val="single" w:sz="12" w:space="24" w:color="E5B8B7" w:shadow="1"/>
      </w:pgBorders>
      <w:cols w:space="708"/>
      <w:rtlGutter/>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E4CF19" w15:done="0"/>
  <w15:commentEx w15:paraId="1BE9B718" w15:done="0"/>
  <w15:commentEx w15:paraId="7021D25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703887" w14:textId="77777777" w:rsidR="002A5094" w:rsidRDefault="002A5094">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500AA311" w14:textId="77777777" w:rsidR="002A5094" w:rsidRDefault="002A5094">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Palatino Linotype">
    <w:panose1 w:val="02040502050505030304"/>
    <w:charset w:val="A1"/>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haroni">
    <w:panose1 w:val="02010803020104030203"/>
    <w:charset w:val="B1"/>
    <w:family w:val="auto"/>
    <w:pitch w:val="variable"/>
    <w:sig w:usb0="00000801" w:usb1="00000000" w:usb2="00000000" w:usb3="00000000" w:csb0="00000020" w:csb1="00000000"/>
  </w:font>
  <w:font w:name="Times New Roman,Italic">
    <w:altName w:val="Arial Unicode MS"/>
    <w:panose1 w:val="00000000000000000000"/>
    <w:charset w:val="80"/>
    <w:family w:val="auto"/>
    <w:notTrueType/>
    <w:pitch w:val="default"/>
    <w:sig w:usb0="00000001" w:usb1="08070000" w:usb2="00000010" w:usb3="00000000" w:csb0="00020000" w:csb1="00000000"/>
  </w:font>
  <w:font w:name="TimesNewRomanPS-ItalicMT">
    <w:panose1 w:val="00000000000000000000"/>
    <w:charset w:val="A1"/>
    <w:family w:val="auto"/>
    <w:notTrueType/>
    <w:pitch w:val="default"/>
    <w:sig w:usb0="00000081" w:usb1="00000000" w:usb2="00000000" w:usb3="00000000" w:csb0="00000008" w:csb1="00000000"/>
  </w:font>
  <w:font w:name="TimesNewRomanPSMT">
    <w:panose1 w:val="00000000000000000000"/>
    <w:charset w:val="A1"/>
    <w:family w:val="auto"/>
    <w:notTrueType/>
    <w:pitch w:val="default"/>
    <w:sig w:usb0="00000081" w:usb1="00000000" w:usb2="00000000" w:usb3="00000000" w:csb0="00000008" w:csb1="00000000"/>
  </w:font>
  <w:font w:name="Segoe UI">
    <w:panose1 w:val="020B0502040204020203"/>
    <w:charset w:val="A1"/>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82280E" w14:textId="77777777" w:rsidR="00CF21DB" w:rsidRDefault="00CF21DB">
    <w:pPr>
      <w:pStyle w:val="af6"/>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854617">
      <w:rPr>
        <w:rFonts w:ascii="Times New Roman" w:hAnsi="Times New Roman" w:cs="Times New Roman"/>
        <w:noProof/>
      </w:rPr>
      <w:t>3</w:t>
    </w:r>
    <w:r>
      <w:rPr>
        <w:rFonts w:ascii="Times New Roman" w:hAnsi="Times New Roman" w:cs="Times New Roman"/>
      </w:rPr>
      <w:fldChar w:fldCharType="end"/>
    </w:r>
  </w:p>
  <w:p w14:paraId="37479454" w14:textId="77777777" w:rsidR="00CF21DB" w:rsidRDefault="00CF21DB">
    <w:pPr>
      <w:pStyle w:val="af6"/>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D7A8DF" w14:textId="77777777" w:rsidR="002A5094" w:rsidRDefault="002A5094">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2A90BDC4" w14:textId="77777777" w:rsidR="002A5094" w:rsidRDefault="002A5094">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62F70"/>
    <w:multiLevelType w:val="hybridMultilevel"/>
    <w:tmpl w:val="C4905D52"/>
    <w:lvl w:ilvl="0" w:tplc="04080019">
      <w:start w:val="1"/>
      <w:numFmt w:val="lowerLetter"/>
      <w:lvlText w:val="%1."/>
      <w:lvlJc w:val="left"/>
      <w:pPr>
        <w:tabs>
          <w:tab w:val="num" w:pos="720"/>
        </w:tabs>
        <w:ind w:left="720" w:hanging="360"/>
      </w:pPr>
      <w:rPr>
        <w:rFonts w:cs="Times New Roman"/>
      </w:rPr>
    </w:lvl>
    <w:lvl w:ilvl="1" w:tplc="04080019">
      <w:start w:val="1"/>
      <w:numFmt w:val="decimal"/>
      <w:lvlText w:val="%2."/>
      <w:lvlJc w:val="left"/>
      <w:pPr>
        <w:tabs>
          <w:tab w:val="num" w:pos="1440"/>
        </w:tabs>
        <w:ind w:left="1440" w:hanging="360"/>
      </w:pPr>
      <w:rPr>
        <w:rFonts w:cs="Times New Roman"/>
      </w:rPr>
    </w:lvl>
    <w:lvl w:ilvl="2" w:tplc="0408001B">
      <w:start w:val="1"/>
      <w:numFmt w:val="decimal"/>
      <w:lvlText w:val="%3."/>
      <w:lvlJc w:val="left"/>
      <w:pPr>
        <w:tabs>
          <w:tab w:val="num" w:pos="2160"/>
        </w:tabs>
        <w:ind w:left="2160" w:hanging="36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decimal"/>
      <w:lvlText w:val="%5."/>
      <w:lvlJc w:val="left"/>
      <w:pPr>
        <w:tabs>
          <w:tab w:val="num" w:pos="3600"/>
        </w:tabs>
        <w:ind w:left="3600" w:hanging="360"/>
      </w:pPr>
      <w:rPr>
        <w:rFonts w:cs="Times New Roman"/>
      </w:rPr>
    </w:lvl>
    <w:lvl w:ilvl="5" w:tplc="0408001B">
      <w:start w:val="1"/>
      <w:numFmt w:val="decimal"/>
      <w:lvlText w:val="%6."/>
      <w:lvlJc w:val="left"/>
      <w:pPr>
        <w:tabs>
          <w:tab w:val="num" w:pos="4320"/>
        </w:tabs>
        <w:ind w:left="4320" w:hanging="36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decimal"/>
      <w:lvlText w:val="%8."/>
      <w:lvlJc w:val="left"/>
      <w:pPr>
        <w:tabs>
          <w:tab w:val="num" w:pos="5760"/>
        </w:tabs>
        <w:ind w:left="5760" w:hanging="360"/>
      </w:pPr>
      <w:rPr>
        <w:rFonts w:cs="Times New Roman"/>
      </w:rPr>
    </w:lvl>
    <w:lvl w:ilvl="8" w:tplc="0408001B">
      <w:start w:val="1"/>
      <w:numFmt w:val="decimal"/>
      <w:lvlText w:val="%9."/>
      <w:lvlJc w:val="left"/>
      <w:pPr>
        <w:tabs>
          <w:tab w:val="num" w:pos="6480"/>
        </w:tabs>
        <w:ind w:left="6480" w:hanging="360"/>
      </w:pPr>
      <w:rPr>
        <w:rFonts w:cs="Times New Roman"/>
      </w:rPr>
    </w:lvl>
  </w:abstractNum>
  <w:abstractNum w:abstractNumId="1">
    <w:nsid w:val="0B21357A"/>
    <w:multiLevelType w:val="hybridMultilevel"/>
    <w:tmpl w:val="990013E8"/>
    <w:lvl w:ilvl="0" w:tplc="3518231A">
      <w:start w:val="22"/>
      <w:numFmt w:val="bullet"/>
      <w:lvlText w:val="-"/>
      <w:lvlJc w:val="left"/>
      <w:pPr>
        <w:ind w:left="720" w:hanging="360"/>
      </w:pPr>
      <w:rPr>
        <w:rFonts w:ascii="Cambria" w:eastAsia="Times New Roman" w:hAnsi="Cambri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D0A65E1"/>
    <w:multiLevelType w:val="hybridMultilevel"/>
    <w:tmpl w:val="06928454"/>
    <w:lvl w:ilvl="0" w:tplc="1A9ACE56">
      <w:start w:val="1"/>
      <w:numFmt w:val="decimal"/>
      <w:lvlText w:val="%1."/>
      <w:lvlJc w:val="left"/>
      <w:pPr>
        <w:ind w:left="644"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D36777B"/>
    <w:multiLevelType w:val="hybridMultilevel"/>
    <w:tmpl w:val="DDB89308"/>
    <w:lvl w:ilvl="0" w:tplc="CBFCFB80">
      <w:start w:val="1"/>
      <w:numFmt w:val="bullet"/>
      <w:lvlText w:val=""/>
      <w:lvlJc w:val="left"/>
      <w:pPr>
        <w:ind w:left="720" w:hanging="360"/>
      </w:pPr>
      <w:rPr>
        <w:rFonts w:ascii="Symbol" w:hAnsi="Symbol" w:hint="default"/>
        <w:spacing w:val="-20"/>
        <w:kern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6B01069"/>
    <w:multiLevelType w:val="hybridMultilevel"/>
    <w:tmpl w:val="8356FB6E"/>
    <w:lvl w:ilvl="0" w:tplc="3F3C3BA8">
      <w:numFmt w:val="bullet"/>
      <w:lvlText w:val="-"/>
      <w:lvlJc w:val="left"/>
      <w:pPr>
        <w:tabs>
          <w:tab w:val="num" w:pos="720"/>
        </w:tabs>
        <w:ind w:left="720" w:hanging="360"/>
      </w:pPr>
      <w:rPr>
        <w:rFonts w:ascii="Times New Roman" w:eastAsia="SimSu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1C5B774D"/>
    <w:multiLevelType w:val="multilevel"/>
    <w:tmpl w:val="D6760196"/>
    <w:lvl w:ilvl="0">
      <w:start w:val="1"/>
      <w:numFmt w:val="bullet"/>
      <w:lvlText w:val=""/>
      <w:lvlJc w:val="left"/>
      <w:pPr>
        <w:tabs>
          <w:tab w:val="num" w:pos="720"/>
        </w:tabs>
        <w:ind w:left="720" w:hanging="360"/>
      </w:pPr>
      <w:rPr>
        <w:rFonts w:ascii="Symbol" w:hAnsi="Symbol" w:hint="default"/>
        <w:sz w:val="20"/>
      </w:rPr>
    </w:lvl>
    <w:lvl w:ilvl="1">
      <w:start w:val="2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CF21E8E"/>
    <w:multiLevelType w:val="hybridMultilevel"/>
    <w:tmpl w:val="7958959E"/>
    <w:lvl w:ilvl="0" w:tplc="47FAD824">
      <w:start w:val="5"/>
      <w:numFmt w:val="bullet"/>
      <w:lvlText w:val="-"/>
      <w:lvlJc w:val="left"/>
      <w:pPr>
        <w:ind w:left="720" w:hanging="360"/>
      </w:pPr>
      <w:rPr>
        <w:rFonts w:ascii="Times New Roman" w:eastAsia="Times New Roman" w:hAnsi="Times New Roman" w:cs="Times New Roman" w:hint="default"/>
      </w:rPr>
    </w:lvl>
    <w:lvl w:ilvl="1" w:tplc="10143E64"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7">
    <w:nsid w:val="1F9F490F"/>
    <w:multiLevelType w:val="hybridMultilevel"/>
    <w:tmpl w:val="01AC73A8"/>
    <w:lvl w:ilvl="0" w:tplc="87F444DA">
      <w:start w:val="4"/>
      <w:numFmt w:val="bullet"/>
      <w:lvlText w:val=""/>
      <w:lvlJc w:val="left"/>
      <w:pPr>
        <w:ind w:left="720" w:hanging="360"/>
      </w:pPr>
      <w:rPr>
        <w:rFonts w:ascii="Wingdings" w:eastAsia="Arial Unicode MS" w:hAnsi="Wingdings" w:hint="default"/>
        <w:color w:val="auto"/>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8">
    <w:nsid w:val="1FDE4BA4"/>
    <w:multiLevelType w:val="hybridMultilevel"/>
    <w:tmpl w:val="71A2BE2C"/>
    <w:lvl w:ilvl="0" w:tplc="F0D6F930">
      <w:start w:val="2"/>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9">
    <w:nsid w:val="26496C31"/>
    <w:multiLevelType w:val="hybridMultilevel"/>
    <w:tmpl w:val="E34423E4"/>
    <w:lvl w:ilvl="0" w:tplc="04569DB6">
      <w:start w:val="4"/>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8C53736"/>
    <w:multiLevelType w:val="hybridMultilevel"/>
    <w:tmpl w:val="9354962C"/>
    <w:lvl w:ilvl="0" w:tplc="87F444DA">
      <w:start w:val="4"/>
      <w:numFmt w:val="bullet"/>
      <w:lvlText w:val=""/>
      <w:lvlJc w:val="left"/>
      <w:pPr>
        <w:ind w:left="644" w:hanging="360"/>
      </w:pPr>
      <w:rPr>
        <w:rFonts w:ascii="Wingdings" w:eastAsia="Arial Unicode MS" w:hAnsi="Wingdings" w:hint="default"/>
        <w:color w:val="auto"/>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11">
    <w:nsid w:val="2A984628"/>
    <w:multiLevelType w:val="hybridMultilevel"/>
    <w:tmpl w:val="D0B2C56C"/>
    <w:lvl w:ilvl="0" w:tplc="73529F1E">
      <w:start w:val="1"/>
      <w:numFmt w:val="lowerLetter"/>
      <w:lvlText w:val="%1)"/>
      <w:lvlJc w:val="left"/>
      <w:pPr>
        <w:tabs>
          <w:tab w:val="num" w:pos="720"/>
        </w:tabs>
        <w:ind w:left="720" w:hanging="360"/>
      </w:pPr>
      <w:rPr>
        <w:rFonts w:cs="Times New Roman"/>
        <w:sz w:val="24"/>
      </w:rPr>
    </w:lvl>
    <w:lvl w:ilvl="1" w:tplc="04080019">
      <w:start w:val="1"/>
      <w:numFmt w:val="decimal"/>
      <w:lvlText w:val="%2."/>
      <w:lvlJc w:val="left"/>
      <w:pPr>
        <w:tabs>
          <w:tab w:val="num" w:pos="1440"/>
        </w:tabs>
        <w:ind w:left="1440" w:hanging="360"/>
      </w:pPr>
      <w:rPr>
        <w:rFonts w:cs="Times New Roman"/>
      </w:rPr>
    </w:lvl>
    <w:lvl w:ilvl="2" w:tplc="0408001B">
      <w:start w:val="1"/>
      <w:numFmt w:val="decimal"/>
      <w:lvlText w:val="%3."/>
      <w:lvlJc w:val="left"/>
      <w:pPr>
        <w:tabs>
          <w:tab w:val="num" w:pos="2160"/>
        </w:tabs>
        <w:ind w:left="2160" w:hanging="36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decimal"/>
      <w:lvlText w:val="%5."/>
      <w:lvlJc w:val="left"/>
      <w:pPr>
        <w:tabs>
          <w:tab w:val="num" w:pos="3600"/>
        </w:tabs>
        <w:ind w:left="3600" w:hanging="360"/>
      </w:pPr>
      <w:rPr>
        <w:rFonts w:cs="Times New Roman"/>
      </w:rPr>
    </w:lvl>
    <w:lvl w:ilvl="5" w:tplc="0408001B">
      <w:start w:val="1"/>
      <w:numFmt w:val="decimal"/>
      <w:lvlText w:val="%6."/>
      <w:lvlJc w:val="left"/>
      <w:pPr>
        <w:tabs>
          <w:tab w:val="num" w:pos="4320"/>
        </w:tabs>
        <w:ind w:left="4320" w:hanging="36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decimal"/>
      <w:lvlText w:val="%8."/>
      <w:lvlJc w:val="left"/>
      <w:pPr>
        <w:tabs>
          <w:tab w:val="num" w:pos="5760"/>
        </w:tabs>
        <w:ind w:left="5760" w:hanging="360"/>
      </w:pPr>
      <w:rPr>
        <w:rFonts w:cs="Times New Roman"/>
      </w:rPr>
    </w:lvl>
    <w:lvl w:ilvl="8" w:tplc="0408001B">
      <w:start w:val="1"/>
      <w:numFmt w:val="decimal"/>
      <w:lvlText w:val="%9."/>
      <w:lvlJc w:val="left"/>
      <w:pPr>
        <w:tabs>
          <w:tab w:val="num" w:pos="6480"/>
        </w:tabs>
        <w:ind w:left="6480" w:hanging="360"/>
      </w:pPr>
      <w:rPr>
        <w:rFonts w:cs="Times New Roman"/>
      </w:rPr>
    </w:lvl>
  </w:abstractNum>
  <w:abstractNum w:abstractNumId="12">
    <w:nsid w:val="2AED71BF"/>
    <w:multiLevelType w:val="hybridMultilevel"/>
    <w:tmpl w:val="EFEAADD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nsid w:val="2FB72E1E"/>
    <w:multiLevelType w:val="hybridMultilevel"/>
    <w:tmpl w:val="0E38D1E8"/>
    <w:lvl w:ilvl="0" w:tplc="D31085F2">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14">
    <w:nsid w:val="31F65B62"/>
    <w:multiLevelType w:val="hybridMultilevel"/>
    <w:tmpl w:val="66C4E790"/>
    <w:lvl w:ilvl="0" w:tplc="D5D278A2">
      <w:start w:val="22"/>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331978ED"/>
    <w:multiLevelType w:val="hybridMultilevel"/>
    <w:tmpl w:val="FCE80C0A"/>
    <w:lvl w:ilvl="0" w:tplc="D31085F2">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7711A14"/>
    <w:multiLevelType w:val="hybridMultilevel"/>
    <w:tmpl w:val="4BC8BE1A"/>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39DC7589"/>
    <w:multiLevelType w:val="hybridMultilevel"/>
    <w:tmpl w:val="116A61F4"/>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3A6871F5"/>
    <w:multiLevelType w:val="hybridMultilevel"/>
    <w:tmpl w:val="2D84831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3AA46C81"/>
    <w:multiLevelType w:val="hybridMultilevel"/>
    <w:tmpl w:val="2E10A07E"/>
    <w:lvl w:ilvl="0" w:tplc="87F444DA">
      <w:start w:val="4"/>
      <w:numFmt w:val="bullet"/>
      <w:lvlText w:val=""/>
      <w:lvlJc w:val="left"/>
      <w:pPr>
        <w:ind w:left="1080" w:hanging="360"/>
      </w:pPr>
      <w:rPr>
        <w:rFonts w:ascii="Wingdings" w:eastAsia="Arial Unicode MS" w:hAnsi="Wingdings" w:hint="default"/>
        <w:color w:val="auto"/>
      </w:rPr>
    </w:lvl>
    <w:lvl w:ilvl="1" w:tplc="04100019">
      <w:start w:val="1"/>
      <w:numFmt w:val="lowerLetter"/>
      <w:lvlText w:val="%2."/>
      <w:lvlJc w:val="left"/>
      <w:pPr>
        <w:ind w:left="1516" w:hanging="360"/>
      </w:pPr>
      <w:rPr>
        <w:rFonts w:cs="Times New Roman"/>
      </w:rPr>
    </w:lvl>
    <w:lvl w:ilvl="2" w:tplc="0410001B">
      <w:start w:val="1"/>
      <w:numFmt w:val="lowerRoman"/>
      <w:lvlText w:val="%3."/>
      <w:lvlJc w:val="right"/>
      <w:pPr>
        <w:ind w:left="2236" w:hanging="180"/>
      </w:pPr>
      <w:rPr>
        <w:rFonts w:cs="Times New Roman"/>
      </w:rPr>
    </w:lvl>
    <w:lvl w:ilvl="3" w:tplc="0410000F">
      <w:start w:val="1"/>
      <w:numFmt w:val="decimal"/>
      <w:lvlText w:val="%4."/>
      <w:lvlJc w:val="left"/>
      <w:pPr>
        <w:ind w:left="2956" w:hanging="360"/>
      </w:pPr>
      <w:rPr>
        <w:rFonts w:cs="Times New Roman"/>
      </w:rPr>
    </w:lvl>
    <w:lvl w:ilvl="4" w:tplc="04100019">
      <w:start w:val="1"/>
      <w:numFmt w:val="lowerLetter"/>
      <w:lvlText w:val="%5."/>
      <w:lvlJc w:val="left"/>
      <w:pPr>
        <w:ind w:left="3676" w:hanging="360"/>
      </w:pPr>
      <w:rPr>
        <w:rFonts w:cs="Times New Roman"/>
      </w:rPr>
    </w:lvl>
    <w:lvl w:ilvl="5" w:tplc="0410001B">
      <w:start w:val="1"/>
      <w:numFmt w:val="lowerRoman"/>
      <w:lvlText w:val="%6."/>
      <w:lvlJc w:val="right"/>
      <w:pPr>
        <w:ind w:left="4396" w:hanging="180"/>
      </w:pPr>
      <w:rPr>
        <w:rFonts w:cs="Times New Roman"/>
      </w:rPr>
    </w:lvl>
    <w:lvl w:ilvl="6" w:tplc="0410000F">
      <w:start w:val="1"/>
      <w:numFmt w:val="decimal"/>
      <w:lvlText w:val="%7."/>
      <w:lvlJc w:val="left"/>
      <w:pPr>
        <w:ind w:left="5116" w:hanging="360"/>
      </w:pPr>
      <w:rPr>
        <w:rFonts w:cs="Times New Roman"/>
      </w:rPr>
    </w:lvl>
    <w:lvl w:ilvl="7" w:tplc="04100019">
      <w:start w:val="1"/>
      <w:numFmt w:val="lowerLetter"/>
      <w:lvlText w:val="%8."/>
      <w:lvlJc w:val="left"/>
      <w:pPr>
        <w:ind w:left="5836" w:hanging="360"/>
      </w:pPr>
      <w:rPr>
        <w:rFonts w:cs="Times New Roman"/>
      </w:rPr>
    </w:lvl>
    <w:lvl w:ilvl="8" w:tplc="0410001B">
      <w:start w:val="1"/>
      <w:numFmt w:val="lowerRoman"/>
      <w:lvlText w:val="%9."/>
      <w:lvlJc w:val="right"/>
      <w:pPr>
        <w:ind w:left="6556" w:hanging="180"/>
      </w:pPr>
      <w:rPr>
        <w:rFonts w:cs="Times New Roman"/>
      </w:rPr>
    </w:lvl>
  </w:abstractNum>
  <w:abstractNum w:abstractNumId="20">
    <w:nsid w:val="3BEF0E1D"/>
    <w:multiLevelType w:val="hybridMultilevel"/>
    <w:tmpl w:val="467458FE"/>
    <w:lvl w:ilvl="0" w:tplc="3518231A">
      <w:start w:val="22"/>
      <w:numFmt w:val="bullet"/>
      <w:lvlText w:val="-"/>
      <w:lvlJc w:val="left"/>
      <w:pPr>
        <w:ind w:left="720" w:hanging="360"/>
      </w:pPr>
      <w:rPr>
        <w:rFonts w:ascii="Cambria" w:eastAsia="Times New Roman" w:hAnsi="Cambria"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3E9D4D49"/>
    <w:multiLevelType w:val="hybridMultilevel"/>
    <w:tmpl w:val="6CF2F664"/>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nsid w:val="41AE79CD"/>
    <w:multiLevelType w:val="hybridMultilevel"/>
    <w:tmpl w:val="26EC9BB8"/>
    <w:lvl w:ilvl="0" w:tplc="04569DB6">
      <w:start w:val="4"/>
      <w:numFmt w:val="bullet"/>
      <w:lvlText w:val="-"/>
      <w:lvlJc w:val="left"/>
      <w:pPr>
        <w:tabs>
          <w:tab w:val="num" w:pos="720"/>
        </w:tabs>
        <w:ind w:left="720" w:hanging="360"/>
      </w:pPr>
      <w:rPr>
        <w:rFonts w:ascii="Times New Roman" w:eastAsia="Times New Roman" w:hAnsi="Times New Roman" w:cs="Times New Roman" w:hint="default"/>
      </w:rPr>
    </w:lvl>
    <w:lvl w:ilvl="1" w:tplc="04080019" w:tentative="1">
      <w:start w:val="1"/>
      <w:numFmt w:val="bullet"/>
      <w:lvlText w:val="o"/>
      <w:lvlJc w:val="left"/>
      <w:pPr>
        <w:tabs>
          <w:tab w:val="num" w:pos="1440"/>
        </w:tabs>
        <w:ind w:left="1440" w:hanging="360"/>
      </w:pPr>
      <w:rPr>
        <w:rFonts w:ascii="Courier New" w:hAnsi="Courier New" w:hint="default"/>
      </w:rPr>
    </w:lvl>
    <w:lvl w:ilvl="2" w:tplc="0408001B" w:tentative="1">
      <w:start w:val="1"/>
      <w:numFmt w:val="bullet"/>
      <w:lvlText w:val=""/>
      <w:lvlJc w:val="left"/>
      <w:pPr>
        <w:tabs>
          <w:tab w:val="num" w:pos="2160"/>
        </w:tabs>
        <w:ind w:left="2160" w:hanging="360"/>
      </w:pPr>
      <w:rPr>
        <w:rFonts w:ascii="Wingdings" w:hAnsi="Wingdings" w:hint="default"/>
      </w:rPr>
    </w:lvl>
    <w:lvl w:ilvl="3" w:tplc="0408000F" w:tentative="1">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23">
    <w:nsid w:val="44204A06"/>
    <w:multiLevelType w:val="hybridMultilevel"/>
    <w:tmpl w:val="5760976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4EFD0575"/>
    <w:multiLevelType w:val="hybridMultilevel"/>
    <w:tmpl w:val="1BAAC1C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nsid w:val="4F424F79"/>
    <w:multiLevelType w:val="hybridMultilevel"/>
    <w:tmpl w:val="EC74E32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52137514"/>
    <w:multiLevelType w:val="hybridMultilevel"/>
    <w:tmpl w:val="7DD4CA22"/>
    <w:lvl w:ilvl="0" w:tplc="3F3C3BA8">
      <w:numFmt w:val="bullet"/>
      <w:lvlText w:val="-"/>
      <w:lvlJc w:val="left"/>
      <w:pPr>
        <w:tabs>
          <w:tab w:val="num" w:pos="720"/>
        </w:tabs>
        <w:ind w:left="720" w:hanging="360"/>
      </w:pPr>
      <w:rPr>
        <w:rFonts w:ascii="Times New Roman" w:eastAsia="SimSu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nsid w:val="57A34A00"/>
    <w:multiLevelType w:val="hybridMultilevel"/>
    <w:tmpl w:val="7AE06278"/>
    <w:lvl w:ilvl="0" w:tplc="9684DA36">
      <w:start w:val="1"/>
      <w:numFmt w:val="decimal"/>
      <w:lvlText w:val="%1."/>
      <w:lvlJc w:val="left"/>
      <w:pPr>
        <w:ind w:left="786"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589F0D59"/>
    <w:multiLevelType w:val="hybridMultilevel"/>
    <w:tmpl w:val="0C86EDE6"/>
    <w:lvl w:ilvl="0" w:tplc="3518231A">
      <w:start w:val="22"/>
      <w:numFmt w:val="bullet"/>
      <w:lvlText w:val="-"/>
      <w:lvlJc w:val="left"/>
      <w:pPr>
        <w:ind w:left="720" w:hanging="360"/>
      </w:pPr>
      <w:rPr>
        <w:rFonts w:ascii="Cambria" w:eastAsia="Times New Roman" w:hAnsi="Cambria"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59F13006"/>
    <w:multiLevelType w:val="hybridMultilevel"/>
    <w:tmpl w:val="8BCC7AA2"/>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0">
    <w:nsid w:val="5A930604"/>
    <w:multiLevelType w:val="multilevel"/>
    <w:tmpl w:val="DD6C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B242D99"/>
    <w:multiLevelType w:val="hybridMultilevel"/>
    <w:tmpl w:val="FB324090"/>
    <w:lvl w:ilvl="0" w:tplc="87F444DA">
      <w:start w:val="4"/>
      <w:numFmt w:val="bullet"/>
      <w:lvlText w:val=""/>
      <w:lvlJc w:val="left"/>
      <w:pPr>
        <w:ind w:left="360" w:hanging="360"/>
      </w:pPr>
      <w:rPr>
        <w:rFonts w:ascii="Wingdings" w:eastAsia="Arial Unicode MS" w:hAnsi="Wingdings" w:hint="default"/>
        <w:color w:val="auto"/>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32">
    <w:nsid w:val="5C2E2489"/>
    <w:multiLevelType w:val="hybridMultilevel"/>
    <w:tmpl w:val="B8CC1798"/>
    <w:lvl w:ilvl="0" w:tplc="87F444DA">
      <w:start w:val="4"/>
      <w:numFmt w:val="bullet"/>
      <w:lvlText w:val=""/>
      <w:lvlJc w:val="left"/>
      <w:pPr>
        <w:ind w:left="4500" w:hanging="360"/>
      </w:pPr>
      <w:rPr>
        <w:rFonts w:ascii="Wingdings" w:eastAsia="Arial Unicode MS" w:hAnsi="Wingdings" w:hint="default"/>
        <w:color w:val="auto"/>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33">
    <w:nsid w:val="64462CCF"/>
    <w:multiLevelType w:val="hybridMultilevel"/>
    <w:tmpl w:val="1F9CEE1C"/>
    <w:lvl w:ilvl="0" w:tplc="CBFCFB80">
      <w:start w:val="1"/>
      <w:numFmt w:val="bullet"/>
      <w:lvlText w:val=""/>
      <w:lvlJc w:val="left"/>
      <w:pPr>
        <w:ind w:left="720" w:hanging="360"/>
      </w:pPr>
      <w:rPr>
        <w:rFonts w:ascii="Symbol" w:hAnsi="Symbol" w:hint="default"/>
        <w:spacing w:val="-20"/>
        <w:kern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6D8E29B1"/>
    <w:multiLevelType w:val="hybridMultilevel"/>
    <w:tmpl w:val="561A7E28"/>
    <w:lvl w:ilvl="0" w:tplc="87F444DA">
      <w:start w:val="4"/>
      <w:numFmt w:val="bullet"/>
      <w:lvlText w:val=""/>
      <w:lvlJc w:val="left"/>
      <w:pPr>
        <w:ind w:left="720" w:hanging="360"/>
      </w:pPr>
      <w:rPr>
        <w:rFonts w:ascii="Wingdings" w:eastAsia="Arial Unicode MS" w:hAnsi="Wingding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6F282FA4"/>
    <w:multiLevelType w:val="hybridMultilevel"/>
    <w:tmpl w:val="6436FE2E"/>
    <w:lvl w:ilvl="0" w:tplc="48846E3C">
      <w:start w:val="16"/>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70B0635E"/>
    <w:multiLevelType w:val="hybridMultilevel"/>
    <w:tmpl w:val="B2920372"/>
    <w:lvl w:ilvl="0" w:tplc="87F444DA">
      <w:start w:val="4"/>
      <w:numFmt w:val="bullet"/>
      <w:lvlText w:val=""/>
      <w:lvlJc w:val="left"/>
      <w:pPr>
        <w:ind w:left="1080" w:hanging="360"/>
      </w:pPr>
      <w:rPr>
        <w:rFonts w:ascii="Wingdings" w:eastAsia="Arial Unicode MS" w:hAnsi="Wingdings" w:hint="default"/>
        <w:color w:val="auto"/>
      </w:rPr>
    </w:lvl>
    <w:lvl w:ilvl="1" w:tplc="04100003">
      <w:start w:val="1"/>
      <w:numFmt w:val="bullet"/>
      <w:lvlText w:val="o"/>
      <w:lvlJc w:val="left"/>
      <w:pPr>
        <w:ind w:left="2018" w:hanging="360"/>
      </w:pPr>
      <w:rPr>
        <w:rFonts w:ascii="Courier New" w:hAnsi="Courier New" w:hint="default"/>
      </w:rPr>
    </w:lvl>
    <w:lvl w:ilvl="2" w:tplc="04100005">
      <w:start w:val="1"/>
      <w:numFmt w:val="bullet"/>
      <w:lvlText w:val=""/>
      <w:lvlJc w:val="left"/>
      <w:pPr>
        <w:ind w:left="2738" w:hanging="360"/>
      </w:pPr>
      <w:rPr>
        <w:rFonts w:ascii="Wingdings" w:hAnsi="Wingdings" w:hint="default"/>
      </w:rPr>
    </w:lvl>
    <w:lvl w:ilvl="3" w:tplc="04100001">
      <w:start w:val="1"/>
      <w:numFmt w:val="bullet"/>
      <w:lvlText w:val=""/>
      <w:lvlJc w:val="left"/>
      <w:pPr>
        <w:ind w:left="3458" w:hanging="360"/>
      </w:pPr>
      <w:rPr>
        <w:rFonts w:ascii="Symbol" w:hAnsi="Symbol" w:hint="default"/>
      </w:rPr>
    </w:lvl>
    <w:lvl w:ilvl="4" w:tplc="04100003">
      <w:start w:val="1"/>
      <w:numFmt w:val="bullet"/>
      <w:lvlText w:val="o"/>
      <w:lvlJc w:val="left"/>
      <w:pPr>
        <w:ind w:left="4178" w:hanging="360"/>
      </w:pPr>
      <w:rPr>
        <w:rFonts w:ascii="Courier New" w:hAnsi="Courier New" w:hint="default"/>
      </w:rPr>
    </w:lvl>
    <w:lvl w:ilvl="5" w:tplc="04100005">
      <w:start w:val="1"/>
      <w:numFmt w:val="bullet"/>
      <w:lvlText w:val=""/>
      <w:lvlJc w:val="left"/>
      <w:pPr>
        <w:ind w:left="4898" w:hanging="360"/>
      </w:pPr>
      <w:rPr>
        <w:rFonts w:ascii="Wingdings" w:hAnsi="Wingdings" w:hint="default"/>
      </w:rPr>
    </w:lvl>
    <w:lvl w:ilvl="6" w:tplc="04100001">
      <w:start w:val="1"/>
      <w:numFmt w:val="bullet"/>
      <w:lvlText w:val=""/>
      <w:lvlJc w:val="left"/>
      <w:pPr>
        <w:ind w:left="5618" w:hanging="360"/>
      </w:pPr>
      <w:rPr>
        <w:rFonts w:ascii="Symbol" w:hAnsi="Symbol" w:hint="default"/>
      </w:rPr>
    </w:lvl>
    <w:lvl w:ilvl="7" w:tplc="04100003">
      <w:start w:val="1"/>
      <w:numFmt w:val="bullet"/>
      <w:lvlText w:val="o"/>
      <w:lvlJc w:val="left"/>
      <w:pPr>
        <w:ind w:left="6338" w:hanging="360"/>
      </w:pPr>
      <w:rPr>
        <w:rFonts w:ascii="Courier New" w:hAnsi="Courier New" w:hint="default"/>
      </w:rPr>
    </w:lvl>
    <w:lvl w:ilvl="8" w:tplc="04100005">
      <w:start w:val="1"/>
      <w:numFmt w:val="bullet"/>
      <w:lvlText w:val=""/>
      <w:lvlJc w:val="left"/>
      <w:pPr>
        <w:ind w:left="7058" w:hanging="360"/>
      </w:pPr>
      <w:rPr>
        <w:rFonts w:ascii="Wingdings" w:hAnsi="Wingdings" w:hint="default"/>
      </w:rPr>
    </w:lvl>
  </w:abstractNum>
  <w:abstractNum w:abstractNumId="37">
    <w:nsid w:val="70BA64B1"/>
    <w:multiLevelType w:val="hybridMultilevel"/>
    <w:tmpl w:val="5346309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72422A28"/>
    <w:multiLevelType w:val="hybridMultilevel"/>
    <w:tmpl w:val="F65CADA8"/>
    <w:lvl w:ilvl="0" w:tplc="1C101A72">
      <w:start w:val="1"/>
      <w:numFmt w:val="lowerLetter"/>
      <w:lvlText w:val="%1."/>
      <w:lvlJc w:val="left"/>
      <w:pPr>
        <w:tabs>
          <w:tab w:val="num" w:pos="720"/>
        </w:tabs>
        <w:ind w:left="720" w:hanging="360"/>
      </w:pPr>
      <w:rPr>
        <w:rFonts w:ascii="Calibri" w:hAnsi="Calibri"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9">
    <w:nsid w:val="7B960FCF"/>
    <w:multiLevelType w:val="hybridMultilevel"/>
    <w:tmpl w:val="424CEACE"/>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0">
    <w:nsid w:val="7E6D71C7"/>
    <w:multiLevelType w:val="hybridMultilevel"/>
    <w:tmpl w:val="6F2C790C"/>
    <w:lvl w:ilvl="0" w:tplc="478C1EDE">
      <w:start w:val="1"/>
      <w:numFmt w:val="lowerLetter"/>
      <w:lvlText w:val="%1."/>
      <w:lvlJc w:val="left"/>
      <w:pPr>
        <w:tabs>
          <w:tab w:val="num" w:pos="720"/>
        </w:tabs>
        <w:ind w:left="720" w:hanging="360"/>
      </w:pPr>
      <w:rPr>
        <w:rFonts w:hint="default"/>
        <w:color w:val="auto"/>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1">
    <w:nsid w:val="7E7760FA"/>
    <w:multiLevelType w:val="hybridMultilevel"/>
    <w:tmpl w:val="1F50A796"/>
    <w:lvl w:ilvl="0" w:tplc="3518231A">
      <w:start w:val="22"/>
      <w:numFmt w:val="bullet"/>
      <w:lvlText w:val="-"/>
      <w:lvlJc w:val="left"/>
      <w:pPr>
        <w:ind w:left="720" w:hanging="360"/>
      </w:pPr>
      <w:rPr>
        <w:rFonts w:ascii="Cambria" w:eastAsia="Times New Roman" w:hAnsi="Cambria"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7F1A4D9A"/>
    <w:multiLevelType w:val="hybridMultilevel"/>
    <w:tmpl w:val="BEF43556"/>
    <w:lvl w:ilvl="0" w:tplc="87F444DA">
      <w:start w:val="4"/>
      <w:numFmt w:val="bullet"/>
      <w:lvlText w:val=""/>
      <w:lvlJc w:val="left"/>
      <w:pPr>
        <w:ind w:left="360" w:hanging="360"/>
      </w:pPr>
      <w:rPr>
        <w:rFonts w:ascii="Wingdings" w:eastAsia="Arial Unicode MS" w:hAnsi="Wingdings" w:hint="default"/>
        <w:color w:val="auto"/>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43">
    <w:nsid w:val="7FAA6E4E"/>
    <w:multiLevelType w:val="hybridMultilevel"/>
    <w:tmpl w:val="AF7CD9F4"/>
    <w:lvl w:ilvl="0" w:tplc="DCB25D90">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4">
    <w:nsid w:val="7FED718B"/>
    <w:multiLevelType w:val="hybridMultilevel"/>
    <w:tmpl w:val="7F0216EC"/>
    <w:lvl w:ilvl="0" w:tplc="04080001">
      <w:start w:val="1"/>
      <w:numFmt w:val="bullet"/>
      <w:lvlText w:val=""/>
      <w:lvlJc w:val="left"/>
      <w:pPr>
        <w:ind w:left="2203" w:hanging="360"/>
      </w:pPr>
      <w:rPr>
        <w:rFonts w:ascii="Symbol" w:hAnsi="Symbol" w:hint="default"/>
      </w:rPr>
    </w:lvl>
    <w:lvl w:ilvl="1" w:tplc="04080003" w:tentative="1">
      <w:start w:val="1"/>
      <w:numFmt w:val="bullet"/>
      <w:lvlText w:val="o"/>
      <w:lvlJc w:val="left"/>
      <w:pPr>
        <w:ind w:left="2923" w:hanging="360"/>
      </w:pPr>
      <w:rPr>
        <w:rFonts w:ascii="Courier New" w:hAnsi="Courier New" w:cs="Courier New" w:hint="default"/>
      </w:rPr>
    </w:lvl>
    <w:lvl w:ilvl="2" w:tplc="04080005" w:tentative="1">
      <w:start w:val="1"/>
      <w:numFmt w:val="bullet"/>
      <w:lvlText w:val=""/>
      <w:lvlJc w:val="left"/>
      <w:pPr>
        <w:ind w:left="3643" w:hanging="360"/>
      </w:pPr>
      <w:rPr>
        <w:rFonts w:ascii="Wingdings" w:hAnsi="Wingdings" w:hint="default"/>
      </w:rPr>
    </w:lvl>
    <w:lvl w:ilvl="3" w:tplc="04080001" w:tentative="1">
      <w:start w:val="1"/>
      <w:numFmt w:val="bullet"/>
      <w:lvlText w:val=""/>
      <w:lvlJc w:val="left"/>
      <w:pPr>
        <w:ind w:left="4363" w:hanging="360"/>
      </w:pPr>
      <w:rPr>
        <w:rFonts w:ascii="Symbol" w:hAnsi="Symbol" w:hint="default"/>
      </w:rPr>
    </w:lvl>
    <w:lvl w:ilvl="4" w:tplc="04080003" w:tentative="1">
      <w:start w:val="1"/>
      <w:numFmt w:val="bullet"/>
      <w:lvlText w:val="o"/>
      <w:lvlJc w:val="left"/>
      <w:pPr>
        <w:ind w:left="5083" w:hanging="360"/>
      </w:pPr>
      <w:rPr>
        <w:rFonts w:ascii="Courier New" w:hAnsi="Courier New" w:cs="Courier New" w:hint="default"/>
      </w:rPr>
    </w:lvl>
    <w:lvl w:ilvl="5" w:tplc="04080005" w:tentative="1">
      <w:start w:val="1"/>
      <w:numFmt w:val="bullet"/>
      <w:lvlText w:val=""/>
      <w:lvlJc w:val="left"/>
      <w:pPr>
        <w:ind w:left="5803" w:hanging="360"/>
      </w:pPr>
      <w:rPr>
        <w:rFonts w:ascii="Wingdings" w:hAnsi="Wingdings" w:hint="default"/>
      </w:rPr>
    </w:lvl>
    <w:lvl w:ilvl="6" w:tplc="04080001" w:tentative="1">
      <w:start w:val="1"/>
      <w:numFmt w:val="bullet"/>
      <w:lvlText w:val=""/>
      <w:lvlJc w:val="left"/>
      <w:pPr>
        <w:ind w:left="6523" w:hanging="360"/>
      </w:pPr>
      <w:rPr>
        <w:rFonts w:ascii="Symbol" w:hAnsi="Symbol" w:hint="default"/>
      </w:rPr>
    </w:lvl>
    <w:lvl w:ilvl="7" w:tplc="04080003" w:tentative="1">
      <w:start w:val="1"/>
      <w:numFmt w:val="bullet"/>
      <w:lvlText w:val="o"/>
      <w:lvlJc w:val="left"/>
      <w:pPr>
        <w:ind w:left="7243" w:hanging="360"/>
      </w:pPr>
      <w:rPr>
        <w:rFonts w:ascii="Courier New" w:hAnsi="Courier New" w:cs="Courier New" w:hint="default"/>
      </w:rPr>
    </w:lvl>
    <w:lvl w:ilvl="8" w:tplc="04080005" w:tentative="1">
      <w:start w:val="1"/>
      <w:numFmt w:val="bullet"/>
      <w:lvlText w:val=""/>
      <w:lvlJc w:val="left"/>
      <w:pPr>
        <w:ind w:left="7963" w:hanging="360"/>
      </w:pPr>
      <w:rPr>
        <w:rFonts w:ascii="Wingdings" w:hAnsi="Wingdings" w:hint="default"/>
      </w:rPr>
    </w:lvl>
  </w:abstractNum>
  <w:num w:numId="1">
    <w:abstractNumId w:val="13"/>
  </w:num>
  <w:num w:numId="2">
    <w:abstractNumId w:val="22"/>
  </w:num>
  <w:num w:numId="3">
    <w:abstractNumId w:val="19"/>
  </w:num>
  <w:num w:numId="4">
    <w:abstractNumId w:val="32"/>
  </w:num>
  <w:num w:numId="5">
    <w:abstractNumId w:val="42"/>
  </w:num>
  <w:num w:numId="6">
    <w:abstractNumId w:val="31"/>
  </w:num>
  <w:num w:numId="7">
    <w:abstractNumId w:val="43"/>
  </w:num>
  <w:num w:numId="8">
    <w:abstractNumId w:val="36"/>
  </w:num>
  <w:num w:numId="9">
    <w:abstractNumId w:val="29"/>
  </w:num>
  <w:num w:numId="10">
    <w:abstractNumId w:val="8"/>
  </w:num>
  <w:num w:numId="11">
    <w:abstractNumId w:val="28"/>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6"/>
  </w:num>
  <w:num w:numId="16">
    <w:abstractNumId w:val="16"/>
  </w:num>
  <w:num w:numId="17">
    <w:abstractNumId w:val="7"/>
  </w:num>
  <w:num w:numId="18">
    <w:abstractNumId w:val="26"/>
  </w:num>
  <w:num w:numId="19">
    <w:abstractNumId w:val="4"/>
  </w:num>
  <w:num w:numId="20">
    <w:abstractNumId w:val="17"/>
  </w:num>
  <w:num w:numId="21">
    <w:abstractNumId w:val="23"/>
  </w:num>
  <w:num w:numId="22">
    <w:abstractNumId w:val="44"/>
  </w:num>
  <w:num w:numId="23">
    <w:abstractNumId w:val="9"/>
  </w:num>
  <w:num w:numId="24">
    <w:abstractNumId w:val="15"/>
  </w:num>
  <w:num w:numId="25">
    <w:abstractNumId w:val="41"/>
  </w:num>
  <w:num w:numId="26">
    <w:abstractNumId w:val="37"/>
  </w:num>
  <w:num w:numId="27">
    <w:abstractNumId w:val="20"/>
  </w:num>
  <w:num w:numId="28">
    <w:abstractNumId w:val="1"/>
  </w:num>
  <w:num w:numId="29">
    <w:abstractNumId w:val="25"/>
  </w:num>
  <w:num w:numId="30">
    <w:abstractNumId w:val="35"/>
  </w:num>
  <w:num w:numId="3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14"/>
  </w:num>
  <w:num w:numId="34">
    <w:abstractNumId w:val="27"/>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34"/>
  </w:num>
  <w:num w:numId="38">
    <w:abstractNumId w:val="39"/>
  </w:num>
  <w:num w:numId="39">
    <w:abstractNumId w:val="12"/>
  </w:num>
  <w:num w:numId="40">
    <w:abstractNumId w:val="3"/>
  </w:num>
  <w:num w:numId="4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num>
  <w:num w:numId="43">
    <w:abstractNumId w:val="30"/>
  </w:num>
  <w:num w:numId="44">
    <w:abstractNumId w:val="33"/>
  </w:num>
  <w:num w:numId="45">
    <w:abstractNumId w:val="24"/>
  </w:num>
  <w:num w:numId="46">
    <w:abstractNumId w:val="38"/>
  </w:num>
  <w:num w:numId="47">
    <w:abstractNumId w:val="40"/>
  </w:num>
  <w:numIdMacAtCleanup w:val="4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oitites">
    <w15:presenceInfo w15:providerId="None" w15:userId="foitit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defaultTabStop w:val="720"/>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F46"/>
    <w:rsid w:val="00004648"/>
    <w:rsid w:val="00014C22"/>
    <w:rsid w:val="00015739"/>
    <w:rsid w:val="00031F46"/>
    <w:rsid w:val="00034243"/>
    <w:rsid w:val="0003510E"/>
    <w:rsid w:val="00036EE6"/>
    <w:rsid w:val="00037C24"/>
    <w:rsid w:val="00041C8E"/>
    <w:rsid w:val="000423BF"/>
    <w:rsid w:val="00055C35"/>
    <w:rsid w:val="00063C61"/>
    <w:rsid w:val="00064649"/>
    <w:rsid w:val="00065E7D"/>
    <w:rsid w:val="0006623D"/>
    <w:rsid w:val="000731DF"/>
    <w:rsid w:val="00083D0D"/>
    <w:rsid w:val="00084F35"/>
    <w:rsid w:val="00097EDD"/>
    <w:rsid w:val="000A6A90"/>
    <w:rsid w:val="000D26B3"/>
    <w:rsid w:val="000D2BC2"/>
    <w:rsid w:val="000D499F"/>
    <w:rsid w:val="000E58D4"/>
    <w:rsid w:val="0010349B"/>
    <w:rsid w:val="001103A5"/>
    <w:rsid w:val="00114BBD"/>
    <w:rsid w:val="00122A04"/>
    <w:rsid w:val="00131F5A"/>
    <w:rsid w:val="001343DF"/>
    <w:rsid w:val="00136B1A"/>
    <w:rsid w:val="00141C5D"/>
    <w:rsid w:val="0014613F"/>
    <w:rsid w:val="00175921"/>
    <w:rsid w:val="001845D7"/>
    <w:rsid w:val="001B5F9B"/>
    <w:rsid w:val="001C5F0C"/>
    <w:rsid w:val="001D2FBF"/>
    <w:rsid w:val="001D6471"/>
    <w:rsid w:val="001D6A0F"/>
    <w:rsid w:val="001D75AB"/>
    <w:rsid w:val="001E49FF"/>
    <w:rsid w:val="001E7A33"/>
    <w:rsid w:val="00202B15"/>
    <w:rsid w:val="00204579"/>
    <w:rsid w:val="002105DF"/>
    <w:rsid w:val="00210AE2"/>
    <w:rsid w:val="00211563"/>
    <w:rsid w:val="00222046"/>
    <w:rsid w:val="00222F99"/>
    <w:rsid w:val="00225D5A"/>
    <w:rsid w:val="00230B71"/>
    <w:rsid w:val="002428EC"/>
    <w:rsid w:val="00242C17"/>
    <w:rsid w:val="0025168B"/>
    <w:rsid w:val="00255353"/>
    <w:rsid w:val="00264B5F"/>
    <w:rsid w:val="002707DE"/>
    <w:rsid w:val="00270C0A"/>
    <w:rsid w:val="00272E76"/>
    <w:rsid w:val="002777A7"/>
    <w:rsid w:val="00290A27"/>
    <w:rsid w:val="002A5094"/>
    <w:rsid w:val="002A5A4D"/>
    <w:rsid w:val="002A65A1"/>
    <w:rsid w:val="002B4D15"/>
    <w:rsid w:val="002D00EA"/>
    <w:rsid w:val="002D0449"/>
    <w:rsid w:val="002E2A68"/>
    <w:rsid w:val="002E2EC6"/>
    <w:rsid w:val="002F3D2D"/>
    <w:rsid w:val="002F490D"/>
    <w:rsid w:val="002F71A0"/>
    <w:rsid w:val="00300C64"/>
    <w:rsid w:val="003023AF"/>
    <w:rsid w:val="003043B0"/>
    <w:rsid w:val="00314ECC"/>
    <w:rsid w:val="00320280"/>
    <w:rsid w:val="00320431"/>
    <w:rsid w:val="00321E62"/>
    <w:rsid w:val="0032413E"/>
    <w:rsid w:val="00333012"/>
    <w:rsid w:val="00333E1C"/>
    <w:rsid w:val="003341CB"/>
    <w:rsid w:val="003416B3"/>
    <w:rsid w:val="00343FEE"/>
    <w:rsid w:val="00346FF3"/>
    <w:rsid w:val="003501D4"/>
    <w:rsid w:val="003601D9"/>
    <w:rsid w:val="0037344A"/>
    <w:rsid w:val="0037351B"/>
    <w:rsid w:val="0038115F"/>
    <w:rsid w:val="00384397"/>
    <w:rsid w:val="00387679"/>
    <w:rsid w:val="00392FB6"/>
    <w:rsid w:val="003A413D"/>
    <w:rsid w:val="003B0C3C"/>
    <w:rsid w:val="003B47FA"/>
    <w:rsid w:val="003C6A12"/>
    <w:rsid w:val="003D0531"/>
    <w:rsid w:val="003D2E23"/>
    <w:rsid w:val="003E304D"/>
    <w:rsid w:val="003F2E46"/>
    <w:rsid w:val="00432F08"/>
    <w:rsid w:val="0043327D"/>
    <w:rsid w:val="00435487"/>
    <w:rsid w:val="004365C7"/>
    <w:rsid w:val="00441E19"/>
    <w:rsid w:val="0044784C"/>
    <w:rsid w:val="00455C0C"/>
    <w:rsid w:val="0046373F"/>
    <w:rsid w:val="00471C48"/>
    <w:rsid w:val="004852DF"/>
    <w:rsid w:val="00486714"/>
    <w:rsid w:val="0049254B"/>
    <w:rsid w:val="00494D6F"/>
    <w:rsid w:val="004C5119"/>
    <w:rsid w:val="004C67CC"/>
    <w:rsid w:val="004D1314"/>
    <w:rsid w:val="004D51EA"/>
    <w:rsid w:val="004E3B9E"/>
    <w:rsid w:val="004E7201"/>
    <w:rsid w:val="004E73C9"/>
    <w:rsid w:val="004F1216"/>
    <w:rsid w:val="004F7879"/>
    <w:rsid w:val="00501F3D"/>
    <w:rsid w:val="005060B0"/>
    <w:rsid w:val="00506403"/>
    <w:rsid w:val="00515883"/>
    <w:rsid w:val="005223D2"/>
    <w:rsid w:val="00526938"/>
    <w:rsid w:val="00526AF9"/>
    <w:rsid w:val="00533AFD"/>
    <w:rsid w:val="0054116F"/>
    <w:rsid w:val="00541C61"/>
    <w:rsid w:val="00542844"/>
    <w:rsid w:val="00553447"/>
    <w:rsid w:val="00564D70"/>
    <w:rsid w:val="005700D2"/>
    <w:rsid w:val="00580FF2"/>
    <w:rsid w:val="00583807"/>
    <w:rsid w:val="00587B53"/>
    <w:rsid w:val="00590988"/>
    <w:rsid w:val="005941F8"/>
    <w:rsid w:val="005A2599"/>
    <w:rsid w:val="005A41FB"/>
    <w:rsid w:val="005B42DE"/>
    <w:rsid w:val="005E091D"/>
    <w:rsid w:val="005E64FA"/>
    <w:rsid w:val="005E74A4"/>
    <w:rsid w:val="0060608A"/>
    <w:rsid w:val="006177D4"/>
    <w:rsid w:val="00621484"/>
    <w:rsid w:val="00621A53"/>
    <w:rsid w:val="00630FAB"/>
    <w:rsid w:val="00632E0D"/>
    <w:rsid w:val="00642029"/>
    <w:rsid w:val="00660BA7"/>
    <w:rsid w:val="006866D7"/>
    <w:rsid w:val="00692A51"/>
    <w:rsid w:val="00692B58"/>
    <w:rsid w:val="006A2BA7"/>
    <w:rsid w:val="006A5BF9"/>
    <w:rsid w:val="006A5D6A"/>
    <w:rsid w:val="006A6628"/>
    <w:rsid w:val="006B44F8"/>
    <w:rsid w:val="006C0EC6"/>
    <w:rsid w:val="006C10AD"/>
    <w:rsid w:val="006C6270"/>
    <w:rsid w:val="006E3DF8"/>
    <w:rsid w:val="006F21A5"/>
    <w:rsid w:val="00702A6E"/>
    <w:rsid w:val="007106FC"/>
    <w:rsid w:val="00711424"/>
    <w:rsid w:val="0071238E"/>
    <w:rsid w:val="00714F54"/>
    <w:rsid w:val="007224B3"/>
    <w:rsid w:val="00751276"/>
    <w:rsid w:val="00756D24"/>
    <w:rsid w:val="0077315A"/>
    <w:rsid w:val="0077648B"/>
    <w:rsid w:val="00780E27"/>
    <w:rsid w:val="00782016"/>
    <w:rsid w:val="00783959"/>
    <w:rsid w:val="00791766"/>
    <w:rsid w:val="00791CEB"/>
    <w:rsid w:val="00796BC6"/>
    <w:rsid w:val="007B0A93"/>
    <w:rsid w:val="007B15B3"/>
    <w:rsid w:val="007D0799"/>
    <w:rsid w:val="007D1882"/>
    <w:rsid w:val="007D6D3B"/>
    <w:rsid w:val="007E151E"/>
    <w:rsid w:val="007E6D6A"/>
    <w:rsid w:val="007E7B1C"/>
    <w:rsid w:val="007F10D7"/>
    <w:rsid w:val="007F126E"/>
    <w:rsid w:val="00801200"/>
    <w:rsid w:val="00801F1F"/>
    <w:rsid w:val="0080409D"/>
    <w:rsid w:val="00817364"/>
    <w:rsid w:val="008237C3"/>
    <w:rsid w:val="00825C83"/>
    <w:rsid w:val="00831E40"/>
    <w:rsid w:val="00834B54"/>
    <w:rsid w:val="008410CE"/>
    <w:rsid w:val="008417D5"/>
    <w:rsid w:val="00843007"/>
    <w:rsid w:val="0084790C"/>
    <w:rsid w:val="00854617"/>
    <w:rsid w:val="0087017F"/>
    <w:rsid w:val="00871ABF"/>
    <w:rsid w:val="00872E29"/>
    <w:rsid w:val="008737CE"/>
    <w:rsid w:val="0088532A"/>
    <w:rsid w:val="00890D4C"/>
    <w:rsid w:val="00896504"/>
    <w:rsid w:val="008A1AF0"/>
    <w:rsid w:val="008B089D"/>
    <w:rsid w:val="008C76A5"/>
    <w:rsid w:val="008D3578"/>
    <w:rsid w:val="008D3853"/>
    <w:rsid w:val="008D64D0"/>
    <w:rsid w:val="008E060C"/>
    <w:rsid w:val="008E736F"/>
    <w:rsid w:val="008E7E57"/>
    <w:rsid w:val="008F2713"/>
    <w:rsid w:val="00902435"/>
    <w:rsid w:val="00903DE4"/>
    <w:rsid w:val="009161ED"/>
    <w:rsid w:val="00935F1E"/>
    <w:rsid w:val="00945393"/>
    <w:rsid w:val="009566E2"/>
    <w:rsid w:val="0096244A"/>
    <w:rsid w:val="00990ABF"/>
    <w:rsid w:val="009A6BD4"/>
    <w:rsid w:val="009A7C43"/>
    <w:rsid w:val="009B0FFC"/>
    <w:rsid w:val="009E24AD"/>
    <w:rsid w:val="009F629C"/>
    <w:rsid w:val="00A123CC"/>
    <w:rsid w:val="00A12E0F"/>
    <w:rsid w:val="00A21E91"/>
    <w:rsid w:val="00A31CE4"/>
    <w:rsid w:val="00A32E65"/>
    <w:rsid w:val="00A408E0"/>
    <w:rsid w:val="00A44E2F"/>
    <w:rsid w:val="00A46549"/>
    <w:rsid w:val="00A52C0B"/>
    <w:rsid w:val="00A567A5"/>
    <w:rsid w:val="00A656BC"/>
    <w:rsid w:val="00A70B22"/>
    <w:rsid w:val="00A805DA"/>
    <w:rsid w:val="00A807A6"/>
    <w:rsid w:val="00A95722"/>
    <w:rsid w:val="00AA0868"/>
    <w:rsid w:val="00AA1629"/>
    <w:rsid w:val="00AA2CE3"/>
    <w:rsid w:val="00AA4EB0"/>
    <w:rsid w:val="00AA5A8C"/>
    <w:rsid w:val="00AE1CF2"/>
    <w:rsid w:val="00AE7602"/>
    <w:rsid w:val="00B07541"/>
    <w:rsid w:val="00B20BBA"/>
    <w:rsid w:val="00B27FE5"/>
    <w:rsid w:val="00B355F1"/>
    <w:rsid w:val="00B36EC2"/>
    <w:rsid w:val="00B44832"/>
    <w:rsid w:val="00B46623"/>
    <w:rsid w:val="00B55C00"/>
    <w:rsid w:val="00B56DF7"/>
    <w:rsid w:val="00B84093"/>
    <w:rsid w:val="00B87D61"/>
    <w:rsid w:val="00B92037"/>
    <w:rsid w:val="00B933B7"/>
    <w:rsid w:val="00B956E3"/>
    <w:rsid w:val="00BB6774"/>
    <w:rsid w:val="00BC2878"/>
    <w:rsid w:val="00BC3C2B"/>
    <w:rsid w:val="00BD2096"/>
    <w:rsid w:val="00BD4035"/>
    <w:rsid w:val="00BE2458"/>
    <w:rsid w:val="00BF1F43"/>
    <w:rsid w:val="00BF4B86"/>
    <w:rsid w:val="00BF6EC7"/>
    <w:rsid w:val="00C02CAB"/>
    <w:rsid w:val="00C02FCE"/>
    <w:rsid w:val="00C1104B"/>
    <w:rsid w:val="00C11CF2"/>
    <w:rsid w:val="00C1210E"/>
    <w:rsid w:val="00C13240"/>
    <w:rsid w:val="00C1580F"/>
    <w:rsid w:val="00C172EB"/>
    <w:rsid w:val="00C33947"/>
    <w:rsid w:val="00C344BC"/>
    <w:rsid w:val="00C3646A"/>
    <w:rsid w:val="00C37C75"/>
    <w:rsid w:val="00C56EF8"/>
    <w:rsid w:val="00C742BF"/>
    <w:rsid w:val="00C775F1"/>
    <w:rsid w:val="00C81D1A"/>
    <w:rsid w:val="00C8280D"/>
    <w:rsid w:val="00CB607F"/>
    <w:rsid w:val="00CC40B9"/>
    <w:rsid w:val="00CC4D80"/>
    <w:rsid w:val="00CD561E"/>
    <w:rsid w:val="00CD5CDC"/>
    <w:rsid w:val="00CE7780"/>
    <w:rsid w:val="00CE7E5E"/>
    <w:rsid w:val="00CF21DB"/>
    <w:rsid w:val="00CF3144"/>
    <w:rsid w:val="00CF4253"/>
    <w:rsid w:val="00CF6200"/>
    <w:rsid w:val="00D03EF4"/>
    <w:rsid w:val="00D06B76"/>
    <w:rsid w:val="00D10004"/>
    <w:rsid w:val="00D25BF5"/>
    <w:rsid w:val="00D31B86"/>
    <w:rsid w:val="00D34EDF"/>
    <w:rsid w:val="00D379D9"/>
    <w:rsid w:val="00D41984"/>
    <w:rsid w:val="00D45956"/>
    <w:rsid w:val="00D50AEF"/>
    <w:rsid w:val="00D525DB"/>
    <w:rsid w:val="00D53712"/>
    <w:rsid w:val="00D8048E"/>
    <w:rsid w:val="00D8089F"/>
    <w:rsid w:val="00D81831"/>
    <w:rsid w:val="00D81C1D"/>
    <w:rsid w:val="00D840C1"/>
    <w:rsid w:val="00D9329E"/>
    <w:rsid w:val="00DA7DCC"/>
    <w:rsid w:val="00DB34D1"/>
    <w:rsid w:val="00DB57F3"/>
    <w:rsid w:val="00DC11C5"/>
    <w:rsid w:val="00DC1A1E"/>
    <w:rsid w:val="00DC79B6"/>
    <w:rsid w:val="00DD08DA"/>
    <w:rsid w:val="00DD6AB8"/>
    <w:rsid w:val="00DD6C9F"/>
    <w:rsid w:val="00DD7BC7"/>
    <w:rsid w:val="00DE11FD"/>
    <w:rsid w:val="00DE3AC1"/>
    <w:rsid w:val="00DF282B"/>
    <w:rsid w:val="00E1409B"/>
    <w:rsid w:val="00E157F7"/>
    <w:rsid w:val="00E26125"/>
    <w:rsid w:val="00E3358E"/>
    <w:rsid w:val="00E35D7A"/>
    <w:rsid w:val="00E6197A"/>
    <w:rsid w:val="00E72FB0"/>
    <w:rsid w:val="00E90003"/>
    <w:rsid w:val="00E91D48"/>
    <w:rsid w:val="00E92013"/>
    <w:rsid w:val="00E944D0"/>
    <w:rsid w:val="00E95D5D"/>
    <w:rsid w:val="00EA0255"/>
    <w:rsid w:val="00EA0FCA"/>
    <w:rsid w:val="00EA65CD"/>
    <w:rsid w:val="00EB0DE9"/>
    <w:rsid w:val="00EC116D"/>
    <w:rsid w:val="00EC13E0"/>
    <w:rsid w:val="00EC20E0"/>
    <w:rsid w:val="00EC26ED"/>
    <w:rsid w:val="00ED521F"/>
    <w:rsid w:val="00EE611C"/>
    <w:rsid w:val="00F0021E"/>
    <w:rsid w:val="00F102EC"/>
    <w:rsid w:val="00F10326"/>
    <w:rsid w:val="00F271B6"/>
    <w:rsid w:val="00F30233"/>
    <w:rsid w:val="00F311CD"/>
    <w:rsid w:val="00F32B11"/>
    <w:rsid w:val="00F41193"/>
    <w:rsid w:val="00F47633"/>
    <w:rsid w:val="00F52F45"/>
    <w:rsid w:val="00F538D3"/>
    <w:rsid w:val="00F54C16"/>
    <w:rsid w:val="00F56B53"/>
    <w:rsid w:val="00F81A87"/>
    <w:rsid w:val="00F81F55"/>
    <w:rsid w:val="00F8454C"/>
    <w:rsid w:val="00F8472B"/>
    <w:rsid w:val="00F96FD7"/>
    <w:rsid w:val="00FB0F7E"/>
    <w:rsid w:val="00FB26C7"/>
    <w:rsid w:val="00FB2EF4"/>
    <w:rsid w:val="00FB6756"/>
    <w:rsid w:val="00FB7CA9"/>
    <w:rsid w:val="00FD4559"/>
    <w:rsid w:val="00FD586F"/>
    <w:rsid w:val="00FE49A0"/>
    <w:rsid w:val="00FF029B"/>
    <w:rsid w:val="00FF6DB7"/>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FE6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qFormat="1"/>
    <w:lsdException w:name="page number" w:uiPriority="0"/>
    <w:lsdException w:name="endnote text" w:uiPriority="0"/>
    <w:lsdException w:name="Title" w:semiHidden="0" w:uiPriority="0" w:unhideWhenUsed="0" w:qFormat="1"/>
    <w:lsdException w:name="Body Text Indent" w:uiPriority="0"/>
    <w:lsdException w:name="Subtitle" w:semiHidden="0"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qFormat="1"/>
  </w:latentStyles>
  <w:style w:type="paragraph" w:default="1" w:styleId="a">
    <w:name w:val="Normal"/>
    <w:qFormat/>
    <w:rsid w:val="00817364"/>
    <w:pPr>
      <w:spacing w:after="200" w:line="276" w:lineRule="auto"/>
      <w:jc w:val="both"/>
    </w:pPr>
    <w:rPr>
      <w:rFonts w:cs="Calibri"/>
      <w:lang w:val="en-US" w:eastAsia="en-US"/>
    </w:rPr>
  </w:style>
  <w:style w:type="paragraph" w:styleId="1">
    <w:name w:val="heading 1"/>
    <w:basedOn w:val="a"/>
    <w:next w:val="a"/>
    <w:link w:val="1Char"/>
    <w:qFormat/>
    <w:rsid w:val="00692A51"/>
    <w:pPr>
      <w:spacing w:before="300" w:after="40"/>
      <w:jc w:val="left"/>
      <w:outlineLvl w:val="0"/>
    </w:pPr>
    <w:rPr>
      <w:smallCaps/>
      <w:spacing w:val="5"/>
      <w:sz w:val="32"/>
      <w:szCs w:val="32"/>
    </w:rPr>
  </w:style>
  <w:style w:type="paragraph" w:styleId="2">
    <w:name w:val="heading 2"/>
    <w:basedOn w:val="a"/>
    <w:next w:val="a"/>
    <w:link w:val="2Char"/>
    <w:qFormat/>
    <w:rsid w:val="00692A51"/>
    <w:pPr>
      <w:spacing w:before="240" w:after="80"/>
      <w:jc w:val="left"/>
      <w:outlineLvl w:val="1"/>
    </w:pPr>
    <w:rPr>
      <w:smallCaps/>
      <w:spacing w:val="5"/>
      <w:sz w:val="28"/>
      <w:szCs w:val="28"/>
    </w:rPr>
  </w:style>
  <w:style w:type="paragraph" w:styleId="3">
    <w:name w:val="heading 3"/>
    <w:basedOn w:val="a"/>
    <w:next w:val="a"/>
    <w:link w:val="3Char"/>
    <w:uiPriority w:val="9"/>
    <w:qFormat/>
    <w:rsid w:val="00692A51"/>
    <w:pPr>
      <w:spacing w:after="0"/>
      <w:jc w:val="left"/>
      <w:outlineLvl w:val="2"/>
    </w:pPr>
    <w:rPr>
      <w:smallCaps/>
      <w:spacing w:val="5"/>
      <w:sz w:val="24"/>
      <w:szCs w:val="24"/>
    </w:rPr>
  </w:style>
  <w:style w:type="paragraph" w:styleId="4">
    <w:name w:val="heading 4"/>
    <w:basedOn w:val="a"/>
    <w:next w:val="a"/>
    <w:link w:val="4Char"/>
    <w:uiPriority w:val="99"/>
    <w:qFormat/>
    <w:rsid w:val="00692A51"/>
    <w:pPr>
      <w:spacing w:before="240" w:after="0"/>
      <w:jc w:val="left"/>
      <w:outlineLvl w:val="3"/>
    </w:pPr>
    <w:rPr>
      <w:smallCaps/>
      <w:spacing w:val="10"/>
      <w:sz w:val="22"/>
      <w:szCs w:val="22"/>
    </w:rPr>
  </w:style>
  <w:style w:type="paragraph" w:styleId="5">
    <w:name w:val="heading 5"/>
    <w:basedOn w:val="a"/>
    <w:next w:val="a"/>
    <w:link w:val="5Char"/>
    <w:uiPriority w:val="99"/>
    <w:qFormat/>
    <w:rsid w:val="00692A51"/>
    <w:pPr>
      <w:spacing w:before="200" w:after="0"/>
      <w:jc w:val="left"/>
      <w:outlineLvl w:val="4"/>
    </w:pPr>
    <w:rPr>
      <w:smallCaps/>
      <w:spacing w:val="10"/>
      <w:sz w:val="22"/>
      <w:szCs w:val="22"/>
    </w:rPr>
  </w:style>
  <w:style w:type="paragraph" w:styleId="6">
    <w:name w:val="heading 6"/>
    <w:basedOn w:val="a"/>
    <w:next w:val="a"/>
    <w:link w:val="6Char"/>
    <w:uiPriority w:val="99"/>
    <w:qFormat/>
    <w:rsid w:val="00692A51"/>
    <w:pPr>
      <w:spacing w:after="0"/>
      <w:jc w:val="left"/>
      <w:outlineLvl w:val="5"/>
    </w:pPr>
    <w:rPr>
      <w:smallCaps/>
      <w:color w:val="C0504D"/>
      <w:spacing w:val="5"/>
      <w:sz w:val="22"/>
      <w:szCs w:val="22"/>
    </w:rPr>
  </w:style>
  <w:style w:type="paragraph" w:styleId="7">
    <w:name w:val="heading 7"/>
    <w:basedOn w:val="a"/>
    <w:next w:val="a"/>
    <w:link w:val="7Char"/>
    <w:uiPriority w:val="99"/>
    <w:qFormat/>
    <w:rsid w:val="00692A51"/>
    <w:pPr>
      <w:spacing w:after="0"/>
      <w:jc w:val="left"/>
      <w:outlineLvl w:val="6"/>
    </w:pPr>
    <w:rPr>
      <w:b/>
      <w:bCs/>
      <w:smallCaps/>
      <w:color w:val="C0504D"/>
      <w:spacing w:val="10"/>
    </w:rPr>
  </w:style>
  <w:style w:type="paragraph" w:styleId="8">
    <w:name w:val="heading 8"/>
    <w:basedOn w:val="a"/>
    <w:next w:val="a"/>
    <w:link w:val="8Char"/>
    <w:uiPriority w:val="99"/>
    <w:qFormat/>
    <w:rsid w:val="00692A51"/>
    <w:pPr>
      <w:spacing w:after="0"/>
      <w:jc w:val="left"/>
      <w:outlineLvl w:val="7"/>
    </w:pPr>
    <w:rPr>
      <w:b/>
      <w:bCs/>
      <w:i/>
      <w:iCs/>
      <w:smallCaps/>
    </w:rPr>
  </w:style>
  <w:style w:type="paragraph" w:styleId="9">
    <w:name w:val="heading 9"/>
    <w:basedOn w:val="a"/>
    <w:next w:val="a"/>
    <w:link w:val="9Char"/>
    <w:uiPriority w:val="99"/>
    <w:qFormat/>
    <w:rsid w:val="00692A51"/>
    <w:pPr>
      <w:spacing w:after="0"/>
      <w:jc w:val="left"/>
      <w:outlineLvl w:val="8"/>
    </w:pPr>
    <w:rPr>
      <w:b/>
      <w:bCs/>
      <w:i/>
      <w:iCs/>
      <w:small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692A51"/>
    <w:rPr>
      <w:rFonts w:ascii="Times New Roman" w:hAnsi="Times New Roman" w:cs="Times New Roman"/>
      <w:smallCaps/>
      <w:spacing w:val="5"/>
      <w:sz w:val="32"/>
      <w:szCs w:val="32"/>
    </w:rPr>
  </w:style>
  <w:style w:type="character" w:customStyle="1" w:styleId="2Char">
    <w:name w:val="Επικεφαλίδα 2 Char"/>
    <w:link w:val="2"/>
    <w:rsid w:val="00692A51"/>
    <w:rPr>
      <w:rFonts w:ascii="Times New Roman" w:hAnsi="Times New Roman" w:cs="Times New Roman"/>
      <w:smallCaps/>
      <w:spacing w:val="5"/>
      <w:sz w:val="28"/>
      <w:szCs w:val="28"/>
    </w:rPr>
  </w:style>
  <w:style w:type="character" w:customStyle="1" w:styleId="3Char">
    <w:name w:val="Επικεφαλίδα 3 Char"/>
    <w:link w:val="3"/>
    <w:uiPriority w:val="9"/>
    <w:rsid w:val="00692A51"/>
    <w:rPr>
      <w:rFonts w:ascii="Times New Roman" w:hAnsi="Times New Roman" w:cs="Times New Roman"/>
      <w:smallCaps/>
      <w:spacing w:val="5"/>
      <w:sz w:val="24"/>
      <w:szCs w:val="24"/>
    </w:rPr>
  </w:style>
  <w:style w:type="character" w:customStyle="1" w:styleId="4Char">
    <w:name w:val="Επικεφαλίδα 4 Char"/>
    <w:link w:val="4"/>
    <w:uiPriority w:val="99"/>
    <w:rsid w:val="00692A51"/>
    <w:rPr>
      <w:rFonts w:ascii="Times New Roman" w:hAnsi="Times New Roman" w:cs="Times New Roman"/>
      <w:smallCaps/>
      <w:spacing w:val="10"/>
      <w:sz w:val="22"/>
      <w:szCs w:val="22"/>
    </w:rPr>
  </w:style>
  <w:style w:type="character" w:customStyle="1" w:styleId="5Char">
    <w:name w:val="Επικεφαλίδα 5 Char"/>
    <w:link w:val="5"/>
    <w:uiPriority w:val="99"/>
    <w:rsid w:val="00692A51"/>
    <w:rPr>
      <w:rFonts w:ascii="Times New Roman" w:hAnsi="Times New Roman" w:cs="Times New Roman"/>
      <w:smallCaps/>
      <w:color w:val="auto"/>
      <w:spacing w:val="10"/>
      <w:sz w:val="26"/>
      <w:szCs w:val="26"/>
    </w:rPr>
  </w:style>
  <w:style w:type="character" w:customStyle="1" w:styleId="6Char">
    <w:name w:val="Επικεφαλίδα 6 Char"/>
    <w:link w:val="6"/>
    <w:uiPriority w:val="99"/>
    <w:rsid w:val="00692A51"/>
    <w:rPr>
      <w:rFonts w:ascii="Times New Roman" w:hAnsi="Times New Roman" w:cs="Times New Roman"/>
      <w:smallCaps/>
      <w:color w:val="C0504D"/>
      <w:spacing w:val="5"/>
      <w:sz w:val="22"/>
      <w:szCs w:val="22"/>
    </w:rPr>
  </w:style>
  <w:style w:type="character" w:customStyle="1" w:styleId="7Char">
    <w:name w:val="Επικεφαλίδα 7 Char"/>
    <w:link w:val="7"/>
    <w:uiPriority w:val="99"/>
    <w:rsid w:val="00692A51"/>
    <w:rPr>
      <w:rFonts w:ascii="Times New Roman" w:hAnsi="Times New Roman" w:cs="Times New Roman"/>
      <w:b/>
      <w:bCs/>
      <w:smallCaps/>
      <w:color w:val="C0504D"/>
      <w:spacing w:val="10"/>
    </w:rPr>
  </w:style>
  <w:style w:type="character" w:customStyle="1" w:styleId="8Char">
    <w:name w:val="Επικεφαλίδα 8 Char"/>
    <w:link w:val="8"/>
    <w:uiPriority w:val="99"/>
    <w:rsid w:val="00692A51"/>
    <w:rPr>
      <w:rFonts w:ascii="Times New Roman" w:hAnsi="Times New Roman" w:cs="Times New Roman"/>
      <w:b/>
      <w:bCs/>
      <w:i/>
      <w:iCs/>
      <w:smallCaps/>
      <w:color w:val="auto"/>
    </w:rPr>
  </w:style>
  <w:style w:type="character" w:customStyle="1" w:styleId="9Char">
    <w:name w:val="Επικεφαλίδα 9 Char"/>
    <w:link w:val="9"/>
    <w:uiPriority w:val="99"/>
    <w:rsid w:val="00692A51"/>
    <w:rPr>
      <w:rFonts w:ascii="Times New Roman" w:hAnsi="Times New Roman" w:cs="Times New Roman"/>
      <w:b/>
      <w:bCs/>
      <w:i/>
      <w:iCs/>
      <w:smallCaps/>
      <w:color w:val="auto"/>
    </w:rPr>
  </w:style>
  <w:style w:type="paragraph" w:styleId="a3">
    <w:name w:val="Body Text"/>
    <w:basedOn w:val="a"/>
    <w:link w:val="Char"/>
    <w:uiPriority w:val="99"/>
    <w:rsid w:val="00692A51"/>
    <w:rPr>
      <w:sz w:val="22"/>
      <w:szCs w:val="22"/>
    </w:rPr>
  </w:style>
  <w:style w:type="character" w:customStyle="1" w:styleId="Char">
    <w:name w:val="Σώμα κειμένου Char"/>
    <w:link w:val="a3"/>
    <w:uiPriority w:val="99"/>
    <w:rsid w:val="00692A51"/>
    <w:rPr>
      <w:rFonts w:ascii="Times New Roman" w:hAnsi="Times New Roman" w:cs="Times New Roman"/>
      <w:sz w:val="22"/>
      <w:szCs w:val="22"/>
    </w:rPr>
  </w:style>
  <w:style w:type="paragraph" w:styleId="20">
    <w:name w:val="Body Text 2"/>
    <w:basedOn w:val="a"/>
    <w:link w:val="2Char0"/>
    <w:rsid w:val="00692A51"/>
    <w:pPr>
      <w:spacing w:before="100" w:beforeAutospacing="1" w:after="100" w:afterAutospacing="1" w:line="360" w:lineRule="auto"/>
    </w:pPr>
    <w:rPr>
      <w:rFonts w:ascii="Palatino Linotype" w:hAnsi="Palatino Linotype" w:cs="Palatino Linotype"/>
      <w:color w:val="000000"/>
      <w:sz w:val="22"/>
      <w:szCs w:val="22"/>
      <w:lang w:val="en-GB"/>
    </w:rPr>
  </w:style>
  <w:style w:type="character" w:customStyle="1" w:styleId="2Char0">
    <w:name w:val="Σώμα κείμενου 2 Char"/>
    <w:link w:val="20"/>
    <w:rsid w:val="00692A51"/>
    <w:rPr>
      <w:rFonts w:ascii="Calibri" w:hAnsi="Calibri" w:cs="Calibri"/>
      <w:sz w:val="20"/>
      <w:szCs w:val="20"/>
      <w:lang w:val="en-US" w:eastAsia="en-US"/>
    </w:rPr>
  </w:style>
  <w:style w:type="paragraph" w:styleId="a4">
    <w:name w:val="Title"/>
    <w:basedOn w:val="a"/>
    <w:next w:val="a"/>
    <w:link w:val="Char0"/>
    <w:qFormat/>
    <w:rsid w:val="00692A51"/>
    <w:pPr>
      <w:pBdr>
        <w:top w:val="single" w:sz="12" w:space="1" w:color="C0504D"/>
      </w:pBdr>
      <w:spacing w:line="240" w:lineRule="auto"/>
      <w:jc w:val="right"/>
    </w:pPr>
    <w:rPr>
      <w:smallCaps/>
      <w:sz w:val="48"/>
      <w:szCs w:val="48"/>
    </w:rPr>
  </w:style>
  <w:style w:type="character" w:customStyle="1" w:styleId="Char0">
    <w:name w:val="Τίτλος Char"/>
    <w:link w:val="a4"/>
    <w:rsid w:val="00692A51"/>
    <w:rPr>
      <w:rFonts w:ascii="Times New Roman" w:hAnsi="Times New Roman" w:cs="Times New Roman"/>
      <w:smallCaps/>
      <w:sz w:val="48"/>
      <w:szCs w:val="48"/>
    </w:rPr>
  </w:style>
  <w:style w:type="paragraph" w:styleId="a5">
    <w:name w:val="Document Map"/>
    <w:basedOn w:val="a"/>
    <w:link w:val="Char1"/>
    <w:uiPriority w:val="99"/>
    <w:rsid w:val="00692A51"/>
    <w:pPr>
      <w:shd w:val="clear" w:color="auto" w:fill="000080"/>
    </w:pPr>
    <w:rPr>
      <w:rFonts w:ascii="Tahoma" w:hAnsi="Tahoma" w:cs="Tahoma"/>
    </w:rPr>
  </w:style>
  <w:style w:type="character" w:customStyle="1" w:styleId="Char1">
    <w:name w:val="Χάρτης εγγράφου Char"/>
    <w:link w:val="a5"/>
    <w:uiPriority w:val="99"/>
    <w:rsid w:val="00692A51"/>
    <w:rPr>
      <w:rFonts w:ascii="Times New Roman" w:hAnsi="Times New Roman" w:cs="Times New Roman"/>
      <w:sz w:val="2"/>
      <w:szCs w:val="2"/>
      <w:lang w:val="en-US" w:eastAsia="en-US"/>
    </w:rPr>
  </w:style>
  <w:style w:type="paragraph" w:styleId="a6">
    <w:name w:val="List Paragraph"/>
    <w:basedOn w:val="a"/>
    <w:uiPriority w:val="34"/>
    <w:qFormat/>
    <w:rsid w:val="00692A51"/>
    <w:pPr>
      <w:ind w:left="720"/>
    </w:pPr>
  </w:style>
  <w:style w:type="paragraph" w:styleId="a7">
    <w:name w:val="Balloon Text"/>
    <w:basedOn w:val="a"/>
    <w:link w:val="Char2"/>
    <w:uiPriority w:val="99"/>
    <w:rsid w:val="00692A51"/>
    <w:rPr>
      <w:rFonts w:ascii="Tahoma" w:hAnsi="Tahoma" w:cs="Tahoma"/>
      <w:sz w:val="16"/>
      <w:szCs w:val="16"/>
    </w:rPr>
  </w:style>
  <w:style w:type="character" w:customStyle="1" w:styleId="Char2">
    <w:name w:val="Κείμενο πλαισίου Char"/>
    <w:link w:val="a7"/>
    <w:uiPriority w:val="99"/>
    <w:rsid w:val="00692A51"/>
    <w:rPr>
      <w:rFonts w:ascii="Tahoma" w:hAnsi="Tahoma" w:cs="Tahoma"/>
      <w:sz w:val="16"/>
      <w:szCs w:val="16"/>
    </w:rPr>
  </w:style>
  <w:style w:type="paragraph" w:styleId="a8">
    <w:name w:val="caption"/>
    <w:basedOn w:val="a"/>
    <w:next w:val="a"/>
    <w:uiPriority w:val="99"/>
    <w:qFormat/>
    <w:rsid w:val="00692A51"/>
    <w:rPr>
      <w:b/>
      <w:bCs/>
      <w:caps/>
      <w:sz w:val="16"/>
      <w:szCs w:val="16"/>
    </w:rPr>
  </w:style>
  <w:style w:type="paragraph" w:styleId="a9">
    <w:name w:val="Subtitle"/>
    <w:basedOn w:val="a"/>
    <w:next w:val="a"/>
    <w:link w:val="Char3"/>
    <w:uiPriority w:val="99"/>
    <w:qFormat/>
    <w:rsid w:val="00692A51"/>
    <w:pPr>
      <w:spacing w:after="720" w:line="240" w:lineRule="auto"/>
      <w:jc w:val="right"/>
    </w:pPr>
    <w:rPr>
      <w:rFonts w:ascii="Cambria" w:hAnsi="Cambria" w:cs="Cambria"/>
    </w:rPr>
  </w:style>
  <w:style w:type="character" w:customStyle="1" w:styleId="Char3">
    <w:name w:val="Υπότιτλος Char"/>
    <w:link w:val="a9"/>
    <w:uiPriority w:val="99"/>
    <w:rsid w:val="00692A51"/>
    <w:rPr>
      <w:rFonts w:ascii="Cambria" w:hAnsi="Cambria" w:cs="Cambria"/>
      <w:sz w:val="22"/>
      <w:szCs w:val="22"/>
    </w:rPr>
  </w:style>
  <w:style w:type="character" w:styleId="aa">
    <w:name w:val="Strong"/>
    <w:qFormat/>
    <w:rsid w:val="00692A51"/>
    <w:rPr>
      <w:rFonts w:ascii="Times New Roman" w:hAnsi="Times New Roman" w:cs="Times New Roman"/>
      <w:b/>
      <w:bCs/>
      <w:color w:val="C0504D"/>
    </w:rPr>
  </w:style>
  <w:style w:type="character" w:styleId="ab">
    <w:name w:val="Emphasis"/>
    <w:uiPriority w:val="20"/>
    <w:qFormat/>
    <w:rsid w:val="00692A51"/>
    <w:rPr>
      <w:rFonts w:ascii="Times New Roman" w:hAnsi="Times New Roman" w:cs="Times New Roman"/>
      <w:b/>
      <w:bCs/>
      <w:i/>
      <w:iCs/>
      <w:spacing w:val="10"/>
    </w:rPr>
  </w:style>
  <w:style w:type="paragraph" w:styleId="ac">
    <w:name w:val="No Spacing"/>
    <w:basedOn w:val="a"/>
    <w:uiPriority w:val="1"/>
    <w:qFormat/>
    <w:rsid w:val="00692A51"/>
    <w:pPr>
      <w:spacing w:after="0" w:line="240" w:lineRule="auto"/>
    </w:pPr>
  </w:style>
  <w:style w:type="character" w:customStyle="1" w:styleId="NoSpacingChar">
    <w:name w:val="No Spacing Char"/>
    <w:uiPriority w:val="99"/>
    <w:rsid w:val="00692A51"/>
    <w:rPr>
      <w:rFonts w:ascii="Times New Roman" w:hAnsi="Times New Roman" w:cs="Times New Roman"/>
    </w:rPr>
  </w:style>
  <w:style w:type="paragraph" w:styleId="ad">
    <w:name w:val="Quote"/>
    <w:basedOn w:val="a"/>
    <w:next w:val="a"/>
    <w:link w:val="Char4"/>
    <w:uiPriority w:val="99"/>
    <w:qFormat/>
    <w:rsid w:val="00692A51"/>
    <w:rPr>
      <w:i/>
      <w:iCs/>
    </w:rPr>
  </w:style>
  <w:style w:type="character" w:customStyle="1" w:styleId="Char4">
    <w:name w:val="Απόσπασμα Char"/>
    <w:link w:val="ad"/>
    <w:uiPriority w:val="99"/>
    <w:rsid w:val="00692A51"/>
    <w:rPr>
      <w:rFonts w:ascii="Times New Roman" w:hAnsi="Times New Roman" w:cs="Times New Roman"/>
      <w:i/>
      <w:iCs/>
    </w:rPr>
  </w:style>
  <w:style w:type="paragraph" w:styleId="ae">
    <w:name w:val="Intense Quote"/>
    <w:basedOn w:val="a"/>
    <w:next w:val="a"/>
    <w:link w:val="Char5"/>
    <w:uiPriority w:val="99"/>
    <w:qFormat/>
    <w:rsid w:val="00692A51"/>
    <w:pPr>
      <w:pBdr>
        <w:top w:val="single" w:sz="8" w:space="10" w:color="auto"/>
        <w:left w:val="single" w:sz="8" w:space="10" w:color="auto"/>
        <w:bottom w:val="single" w:sz="8" w:space="10" w:color="auto"/>
        <w:right w:val="single" w:sz="8" w:space="10" w:color="auto"/>
      </w:pBdr>
      <w:shd w:val="clear" w:color="auto" w:fill="C0504D"/>
      <w:spacing w:before="140" w:after="140"/>
      <w:ind w:left="1440" w:right="1440"/>
    </w:pPr>
    <w:rPr>
      <w:b/>
      <w:bCs/>
      <w:i/>
      <w:iCs/>
      <w:color w:val="FFFFFF"/>
    </w:rPr>
  </w:style>
  <w:style w:type="character" w:customStyle="1" w:styleId="Char5">
    <w:name w:val="Έντονο εισαγωγικό Char"/>
    <w:link w:val="ae"/>
    <w:uiPriority w:val="99"/>
    <w:rsid w:val="00692A51"/>
    <w:rPr>
      <w:rFonts w:ascii="Times New Roman" w:hAnsi="Times New Roman" w:cs="Times New Roman"/>
      <w:b/>
      <w:bCs/>
      <w:i/>
      <w:iCs/>
      <w:color w:val="FFFFFF"/>
      <w:shd w:val="clear" w:color="auto" w:fill="C0504D"/>
    </w:rPr>
  </w:style>
  <w:style w:type="character" w:styleId="af">
    <w:name w:val="Subtle Emphasis"/>
    <w:uiPriority w:val="99"/>
    <w:qFormat/>
    <w:rsid w:val="00692A51"/>
    <w:rPr>
      <w:rFonts w:ascii="Times New Roman" w:hAnsi="Times New Roman" w:cs="Times New Roman"/>
      <w:i/>
      <w:iCs/>
    </w:rPr>
  </w:style>
  <w:style w:type="character" w:styleId="af0">
    <w:name w:val="Intense Emphasis"/>
    <w:uiPriority w:val="99"/>
    <w:qFormat/>
    <w:rsid w:val="00692A51"/>
    <w:rPr>
      <w:rFonts w:ascii="Times New Roman" w:hAnsi="Times New Roman" w:cs="Times New Roman"/>
      <w:b/>
      <w:bCs/>
      <w:i/>
      <w:iCs/>
      <w:color w:val="C0504D"/>
      <w:spacing w:val="10"/>
    </w:rPr>
  </w:style>
  <w:style w:type="character" w:styleId="af1">
    <w:name w:val="Subtle Reference"/>
    <w:uiPriority w:val="99"/>
    <w:qFormat/>
    <w:rsid w:val="00692A51"/>
    <w:rPr>
      <w:rFonts w:ascii="Times New Roman" w:hAnsi="Times New Roman" w:cs="Times New Roman"/>
      <w:b/>
      <w:bCs/>
    </w:rPr>
  </w:style>
  <w:style w:type="character" w:styleId="af2">
    <w:name w:val="Intense Reference"/>
    <w:uiPriority w:val="99"/>
    <w:qFormat/>
    <w:rsid w:val="00692A51"/>
    <w:rPr>
      <w:rFonts w:ascii="Times New Roman" w:hAnsi="Times New Roman" w:cs="Times New Roman"/>
      <w:b/>
      <w:bCs/>
      <w:smallCaps/>
      <w:spacing w:val="5"/>
      <w:sz w:val="22"/>
      <w:szCs w:val="22"/>
      <w:u w:val="single"/>
    </w:rPr>
  </w:style>
  <w:style w:type="character" w:styleId="af3">
    <w:name w:val="Book Title"/>
    <w:uiPriority w:val="99"/>
    <w:qFormat/>
    <w:rsid w:val="00692A51"/>
    <w:rPr>
      <w:rFonts w:ascii="Cambria" w:hAnsi="Cambria" w:cs="Cambria"/>
      <w:i/>
      <w:iCs/>
      <w:sz w:val="20"/>
      <w:szCs w:val="20"/>
    </w:rPr>
  </w:style>
  <w:style w:type="paragraph" w:styleId="af4">
    <w:name w:val="TOC Heading"/>
    <w:basedOn w:val="1"/>
    <w:next w:val="a"/>
    <w:uiPriority w:val="99"/>
    <w:qFormat/>
    <w:rsid w:val="00692A51"/>
    <w:pPr>
      <w:outlineLvl w:val="9"/>
    </w:pPr>
  </w:style>
  <w:style w:type="paragraph" w:styleId="af5">
    <w:name w:val="header"/>
    <w:basedOn w:val="a"/>
    <w:link w:val="Char6"/>
    <w:uiPriority w:val="99"/>
    <w:rsid w:val="00692A51"/>
    <w:pPr>
      <w:tabs>
        <w:tab w:val="center" w:pos="4153"/>
        <w:tab w:val="right" w:pos="8306"/>
      </w:tabs>
      <w:spacing w:after="0" w:line="240" w:lineRule="auto"/>
    </w:pPr>
  </w:style>
  <w:style w:type="character" w:customStyle="1" w:styleId="Char6">
    <w:name w:val="Κεφαλίδα Char"/>
    <w:link w:val="af5"/>
    <w:uiPriority w:val="99"/>
    <w:rsid w:val="00692A51"/>
    <w:rPr>
      <w:rFonts w:ascii="Times New Roman" w:hAnsi="Times New Roman" w:cs="Times New Roman"/>
    </w:rPr>
  </w:style>
  <w:style w:type="paragraph" w:styleId="af6">
    <w:name w:val="footer"/>
    <w:basedOn w:val="a"/>
    <w:link w:val="Char7"/>
    <w:rsid w:val="00692A51"/>
    <w:pPr>
      <w:tabs>
        <w:tab w:val="center" w:pos="4153"/>
        <w:tab w:val="right" w:pos="8306"/>
      </w:tabs>
      <w:spacing w:after="0" w:line="240" w:lineRule="auto"/>
    </w:pPr>
  </w:style>
  <w:style w:type="character" w:customStyle="1" w:styleId="Char7">
    <w:name w:val="Υποσέλιδο Char"/>
    <w:link w:val="af6"/>
    <w:rsid w:val="00692A51"/>
    <w:rPr>
      <w:rFonts w:ascii="Times New Roman" w:hAnsi="Times New Roman" w:cs="Times New Roman"/>
    </w:rPr>
  </w:style>
  <w:style w:type="character" w:customStyle="1" w:styleId="apple-converted-space">
    <w:name w:val="apple-converted-space"/>
    <w:rsid w:val="00692A51"/>
    <w:rPr>
      <w:rFonts w:ascii="Times New Roman" w:hAnsi="Times New Roman" w:cs="Times New Roman"/>
    </w:rPr>
  </w:style>
  <w:style w:type="paragraph" w:styleId="30">
    <w:name w:val="Body Text 3"/>
    <w:basedOn w:val="a"/>
    <w:link w:val="3Char0"/>
    <w:rsid w:val="00692A51"/>
    <w:pPr>
      <w:tabs>
        <w:tab w:val="center" w:pos="4410"/>
        <w:tab w:val="left" w:pos="5475"/>
      </w:tabs>
      <w:spacing w:line="240" w:lineRule="auto"/>
    </w:pPr>
    <w:rPr>
      <w:rFonts w:ascii="Palatino Linotype" w:hAnsi="Palatino Linotype" w:cs="Palatino Linotype"/>
      <w:color w:val="000000"/>
      <w:sz w:val="24"/>
      <w:szCs w:val="24"/>
    </w:rPr>
  </w:style>
  <w:style w:type="character" w:customStyle="1" w:styleId="3Char0">
    <w:name w:val="Σώμα κείμενου 3 Char"/>
    <w:link w:val="30"/>
    <w:rsid w:val="00692A51"/>
    <w:rPr>
      <w:rFonts w:ascii="Calibri" w:hAnsi="Calibri" w:cs="Calibri"/>
      <w:sz w:val="16"/>
      <w:szCs w:val="16"/>
      <w:lang w:val="en-US" w:eastAsia="en-US"/>
    </w:rPr>
  </w:style>
  <w:style w:type="character" w:customStyle="1" w:styleId="spelle">
    <w:name w:val="spelle"/>
    <w:rsid w:val="00692A51"/>
    <w:rPr>
      <w:rFonts w:ascii="Times New Roman" w:hAnsi="Times New Roman" w:cs="Times New Roman"/>
    </w:rPr>
  </w:style>
  <w:style w:type="paragraph" w:styleId="af7">
    <w:name w:val="Body Text Indent"/>
    <w:basedOn w:val="a"/>
    <w:link w:val="Char8"/>
    <w:unhideWhenUsed/>
    <w:rsid w:val="009E24AD"/>
    <w:pPr>
      <w:spacing w:after="120"/>
      <w:ind w:left="283"/>
    </w:pPr>
  </w:style>
  <w:style w:type="character" w:customStyle="1" w:styleId="Char8">
    <w:name w:val="Σώμα κείμενου με εσοχή Char"/>
    <w:basedOn w:val="a0"/>
    <w:link w:val="af7"/>
    <w:rsid w:val="009E24AD"/>
    <w:rPr>
      <w:rFonts w:cs="Calibri"/>
      <w:lang w:val="en-US" w:eastAsia="en-US"/>
    </w:rPr>
  </w:style>
  <w:style w:type="character" w:styleId="af8">
    <w:name w:val="page number"/>
    <w:rsid w:val="0080409D"/>
    <w:rPr>
      <w:rFonts w:ascii="Times New Roman" w:hAnsi="Times New Roman" w:cs="Times New Roman"/>
    </w:rPr>
  </w:style>
  <w:style w:type="character" w:customStyle="1" w:styleId="hps">
    <w:name w:val="hps"/>
    <w:rsid w:val="0080409D"/>
    <w:rPr>
      <w:rFonts w:cs="Times New Roman"/>
    </w:rPr>
  </w:style>
  <w:style w:type="character" w:styleId="-">
    <w:name w:val="Hyperlink"/>
    <w:rsid w:val="0080409D"/>
    <w:rPr>
      <w:color w:val="0000FF"/>
      <w:u w:val="single"/>
    </w:rPr>
  </w:style>
  <w:style w:type="character" w:customStyle="1" w:styleId="grame">
    <w:name w:val="grame"/>
    <w:rsid w:val="0080409D"/>
    <w:rPr>
      <w:rFonts w:cs="Times New Roman"/>
    </w:rPr>
  </w:style>
  <w:style w:type="paragraph" w:customStyle="1" w:styleId="10">
    <w:name w:val="Παράγραφος λίστας1"/>
    <w:basedOn w:val="a"/>
    <w:rsid w:val="0080409D"/>
    <w:pPr>
      <w:spacing w:after="0" w:line="240" w:lineRule="auto"/>
      <w:ind w:left="720"/>
      <w:jc w:val="left"/>
    </w:pPr>
    <w:rPr>
      <w:rFonts w:ascii="Times New Roman" w:eastAsia="Calibri" w:hAnsi="Times New Roman" w:cs="Times New Roman"/>
      <w:sz w:val="24"/>
      <w:szCs w:val="24"/>
      <w:lang w:val="el-GR" w:eastAsia="el-GR"/>
    </w:rPr>
  </w:style>
  <w:style w:type="paragraph" w:styleId="Web">
    <w:name w:val="Normal (Web)"/>
    <w:basedOn w:val="a"/>
    <w:rsid w:val="0080409D"/>
    <w:pPr>
      <w:spacing w:before="100" w:beforeAutospacing="1" w:after="100" w:afterAutospacing="1" w:line="240" w:lineRule="auto"/>
      <w:jc w:val="left"/>
    </w:pPr>
    <w:rPr>
      <w:rFonts w:ascii="Times New Roman" w:eastAsia="Calibri" w:hAnsi="Times New Roman" w:cs="Times New Roman"/>
      <w:sz w:val="24"/>
      <w:szCs w:val="24"/>
      <w:lang w:val="el-GR" w:eastAsia="el-GR"/>
    </w:rPr>
  </w:style>
  <w:style w:type="character" w:customStyle="1" w:styleId="smalltext1">
    <w:name w:val="smalltext1"/>
    <w:rsid w:val="0080409D"/>
    <w:rPr>
      <w:rFonts w:ascii="Verdana" w:hAnsi="Verdana" w:cs="Times New Roman"/>
      <w:sz w:val="17"/>
      <w:szCs w:val="17"/>
    </w:rPr>
  </w:style>
  <w:style w:type="character" w:customStyle="1" w:styleId="shorttext">
    <w:name w:val="short_text"/>
    <w:rsid w:val="0080409D"/>
    <w:rPr>
      <w:rFonts w:cs="Times New Roman"/>
    </w:rPr>
  </w:style>
  <w:style w:type="character" w:customStyle="1" w:styleId="contributornametrigger">
    <w:name w:val="contributornametrigger"/>
    <w:rsid w:val="0080409D"/>
    <w:rPr>
      <w:rFonts w:cs="Times New Roman"/>
    </w:rPr>
  </w:style>
  <w:style w:type="paragraph" w:customStyle="1" w:styleId="Sansinterligne">
    <w:name w:val="Sans interligne"/>
    <w:rsid w:val="0080409D"/>
    <w:rPr>
      <w:rFonts w:ascii="Times New Roman" w:eastAsia="Calibri" w:hAnsi="Times New Roman"/>
      <w:sz w:val="24"/>
      <w:szCs w:val="24"/>
    </w:rPr>
  </w:style>
  <w:style w:type="paragraph" w:styleId="af9">
    <w:name w:val="footnote text"/>
    <w:aliases w:val=" Char1"/>
    <w:basedOn w:val="a"/>
    <w:link w:val="Char9"/>
    <w:rsid w:val="0080409D"/>
    <w:pPr>
      <w:spacing w:after="0" w:line="240" w:lineRule="auto"/>
      <w:jc w:val="left"/>
    </w:pPr>
    <w:rPr>
      <w:rFonts w:ascii="Times New Roman" w:hAnsi="Times New Roman" w:cs="Times New Roman"/>
      <w:sz w:val="24"/>
      <w:szCs w:val="24"/>
      <w:lang w:val="el-GR" w:eastAsia="el-GR"/>
    </w:rPr>
  </w:style>
  <w:style w:type="character" w:customStyle="1" w:styleId="Char9">
    <w:name w:val="Κείμενο υποσημείωσης Char"/>
    <w:aliases w:val=" Char1 Char"/>
    <w:basedOn w:val="a0"/>
    <w:link w:val="af9"/>
    <w:rsid w:val="0080409D"/>
    <w:rPr>
      <w:rFonts w:ascii="Times New Roman" w:hAnsi="Times New Roman"/>
      <w:sz w:val="24"/>
      <w:szCs w:val="24"/>
    </w:rPr>
  </w:style>
  <w:style w:type="paragraph" w:styleId="afa">
    <w:name w:val="endnote text"/>
    <w:aliases w:val="Endnote Text Char"/>
    <w:basedOn w:val="a"/>
    <w:link w:val="Chara"/>
    <w:semiHidden/>
    <w:rsid w:val="0080409D"/>
    <w:pPr>
      <w:spacing w:after="0" w:line="240" w:lineRule="auto"/>
      <w:jc w:val="left"/>
    </w:pPr>
    <w:rPr>
      <w:rFonts w:ascii="Times New Roman" w:hAnsi="Times New Roman" w:cs="Arial"/>
      <w:bCs/>
      <w:iCs/>
    </w:rPr>
  </w:style>
  <w:style w:type="character" w:customStyle="1" w:styleId="Chara">
    <w:name w:val="Κείμενο σημείωσης τέλους Char"/>
    <w:aliases w:val="Endnote Text Char Char"/>
    <w:basedOn w:val="a0"/>
    <w:link w:val="afa"/>
    <w:semiHidden/>
    <w:rsid w:val="0080409D"/>
    <w:rPr>
      <w:rFonts w:ascii="Times New Roman" w:hAnsi="Times New Roman" w:cs="Arial"/>
      <w:bCs/>
      <w:iCs/>
      <w:lang w:val="en-US"/>
    </w:rPr>
  </w:style>
  <w:style w:type="paragraph" w:customStyle="1" w:styleId="11">
    <w:name w:val="1"/>
    <w:basedOn w:val="a"/>
    <w:rsid w:val="0080409D"/>
    <w:pPr>
      <w:spacing w:after="160" w:line="240" w:lineRule="exact"/>
      <w:jc w:val="left"/>
    </w:pPr>
    <w:rPr>
      <w:rFonts w:ascii="Arial" w:hAnsi="Arial" w:cs="Times New Roman"/>
    </w:rPr>
  </w:style>
  <w:style w:type="character" w:customStyle="1" w:styleId="ecxecxgrame">
    <w:name w:val="ecxecxgrame"/>
    <w:rsid w:val="0080409D"/>
    <w:rPr>
      <w:rFonts w:cs="Times New Roman"/>
    </w:rPr>
  </w:style>
  <w:style w:type="character" w:customStyle="1" w:styleId="ecxecxlongtext">
    <w:name w:val="ecxecxlongtext"/>
    <w:rsid w:val="0080409D"/>
    <w:rPr>
      <w:rFonts w:cs="Times New Roman"/>
    </w:rPr>
  </w:style>
  <w:style w:type="character" w:customStyle="1" w:styleId="ecxecxspelle">
    <w:name w:val="ecxecxspelle"/>
    <w:rsid w:val="0080409D"/>
    <w:rPr>
      <w:rFonts w:cs="Times New Roman"/>
    </w:rPr>
  </w:style>
  <w:style w:type="character" w:customStyle="1" w:styleId="hpsatn">
    <w:name w:val="hps atn"/>
    <w:rsid w:val="0080409D"/>
    <w:rPr>
      <w:rFonts w:cs="Times New Roman"/>
    </w:rPr>
  </w:style>
  <w:style w:type="character" w:customStyle="1" w:styleId="atn">
    <w:name w:val="atn"/>
    <w:rsid w:val="0080409D"/>
    <w:rPr>
      <w:rFonts w:cs="Times New Roman"/>
    </w:rPr>
  </w:style>
  <w:style w:type="character" w:customStyle="1" w:styleId="st">
    <w:name w:val="st"/>
    <w:basedOn w:val="a0"/>
    <w:rsid w:val="0080409D"/>
  </w:style>
  <w:style w:type="character" w:customStyle="1" w:styleId="FootnoteTextChar">
    <w:name w:val="Footnote Text Char"/>
    <w:semiHidden/>
    <w:rsid w:val="0080409D"/>
    <w:rPr>
      <w:rFonts w:ascii="Arial" w:hAnsi="Arial" w:cs="Times New Roman"/>
      <w:sz w:val="20"/>
      <w:szCs w:val="20"/>
      <w:lang w:val="en-GB"/>
    </w:rPr>
  </w:style>
  <w:style w:type="character" w:customStyle="1" w:styleId="longtext">
    <w:name w:val="long_text"/>
    <w:rsid w:val="0080409D"/>
    <w:rPr>
      <w:rFonts w:cs="Times New Roman"/>
    </w:rPr>
  </w:style>
  <w:style w:type="character" w:customStyle="1" w:styleId="longtextshorttext">
    <w:name w:val="long_text short_text"/>
    <w:rsid w:val="0080409D"/>
    <w:rPr>
      <w:rFonts w:cs="Times New Roman"/>
    </w:rPr>
  </w:style>
  <w:style w:type="paragraph" w:customStyle="1" w:styleId="ListParagraph1">
    <w:name w:val="List Paragraph1"/>
    <w:basedOn w:val="a"/>
    <w:rsid w:val="0080409D"/>
    <w:pPr>
      <w:ind w:left="720"/>
      <w:jc w:val="left"/>
    </w:pPr>
    <w:rPr>
      <w:rFonts w:cs="Times New Roman"/>
      <w:sz w:val="22"/>
      <w:szCs w:val="22"/>
      <w:lang w:val="it-IT"/>
    </w:rPr>
  </w:style>
  <w:style w:type="paragraph" w:customStyle="1" w:styleId="Style17">
    <w:name w:val="Style17"/>
    <w:basedOn w:val="a"/>
    <w:rsid w:val="0080409D"/>
    <w:pPr>
      <w:widowControl w:val="0"/>
      <w:autoSpaceDE w:val="0"/>
      <w:autoSpaceDN w:val="0"/>
      <w:adjustRightInd w:val="0"/>
      <w:spacing w:after="0" w:line="240" w:lineRule="auto"/>
    </w:pPr>
    <w:rPr>
      <w:rFonts w:ascii="Times New Roman" w:hAnsi="Times New Roman" w:cs="Times New Roman"/>
      <w:sz w:val="24"/>
      <w:szCs w:val="24"/>
      <w:lang w:val="el-GR" w:eastAsia="el-GR"/>
    </w:rPr>
  </w:style>
  <w:style w:type="paragraph" w:customStyle="1" w:styleId="Default">
    <w:name w:val="Default"/>
    <w:basedOn w:val="a"/>
    <w:rsid w:val="0080409D"/>
    <w:pPr>
      <w:autoSpaceDE w:val="0"/>
      <w:autoSpaceDN w:val="0"/>
      <w:spacing w:after="0" w:line="240" w:lineRule="auto"/>
      <w:jc w:val="left"/>
    </w:pPr>
    <w:rPr>
      <w:rFonts w:ascii="Times New Roman" w:eastAsia="Calibri" w:hAnsi="Times New Roman" w:cs="Times New Roman"/>
      <w:color w:val="000000"/>
      <w:sz w:val="24"/>
      <w:szCs w:val="24"/>
      <w:lang w:val="el-GR" w:eastAsia="el-GR"/>
    </w:rPr>
  </w:style>
  <w:style w:type="character" w:styleId="-0">
    <w:name w:val="FollowedHyperlink"/>
    <w:basedOn w:val="a0"/>
    <w:uiPriority w:val="99"/>
    <w:semiHidden/>
    <w:unhideWhenUsed/>
    <w:rsid w:val="0080409D"/>
    <w:rPr>
      <w:color w:val="800080" w:themeColor="followedHyperlink"/>
      <w:u w:val="single"/>
    </w:rPr>
  </w:style>
  <w:style w:type="character" w:styleId="afb">
    <w:name w:val="annotation reference"/>
    <w:basedOn w:val="a0"/>
    <w:uiPriority w:val="99"/>
    <w:semiHidden/>
    <w:unhideWhenUsed/>
    <w:rsid w:val="000A6A90"/>
    <w:rPr>
      <w:sz w:val="16"/>
      <w:szCs w:val="16"/>
    </w:rPr>
  </w:style>
  <w:style w:type="paragraph" w:styleId="afc">
    <w:name w:val="annotation text"/>
    <w:basedOn w:val="a"/>
    <w:link w:val="Charb"/>
    <w:uiPriority w:val="99"/>
    <w:semiHidden/>
    <w:unhideWhenUsed/>
    <w:rsid w:val="000A6A90"/>
    <w:pPr>
      <w:spacing w:line="240" w:lineRule="auto"/>
    </w:pPr>
  </w:style>
  <w:style w:type="character" w:customStyle="1" w:styleId="Charb">
    <w:name w:val="Κείμενο σχολίου Char"/>
    <w:basedOn w:val="a0"/>
    <w:link w:val="afc"/>
    <w:uiPriority w:val="99"/>
    <w:semiHidden/>
    <w:rsid w:val="000A6A90"/>
    <w:rPr>
      <w:rFonts w:cs="Calibri"/>
      <w:lang w:val="en-US" w:eastAsia="en-US"/>
    </w:rPr>
  </w:style>
  <w:style w:type="paragraph" w:styleId="afd">
    <w:name w:val="annotation subject"/>
    <w:basedOn w:val="afc"/>
    <w:next w:val="afc"/>
    <w:link w:val="Charc"/>
    <w:uiPriority w:val="99"/>
    <w:semiHidden/>
    <w:unhideWhenUsed/>
    <w:rsid w:val="000A6A90"/>
    <w:rPr>
      <w:b/>
      <w:bCs/>
    </w:rPr>
  </w:style>
  <w:style w:type="character" w:customStyle="1" w:styleId="Charc">
    <w:name w:val="Θέμα σχολίου Char"/>
    <w:basedOn w:val="Charb"/>
    <w:link w:val="afd"/>
    <w:uiPriority w:val="99"/>
    <w:semiHidden/>
    <w:rsid w:val="000A6A90"/>
    <w:rPr>
      <w:rFonts w:cs="Calibri"/>
      <w:b/>
      <w:bCs/>
      <w:lang w:val="en-US" w:eastAsia="en-US"/>
    </w:rPr>
  </w:style>
  <w:style w:type="character" w:customStyle="1" w:styleId="alt-edited">
    <w:name w:val="alt-edited"/>
    <w:basedOn w:val="a0"/>
    <w:rsid w:val="00751276"/>
  </w:style>
  <w:style w:type="table" w:customStyle="1" w:styleId="70">
    <w:name w:val="Πλέγμα πίνακα7"/>
    <w:basedOn w:val="a1"/>
    <w:next w:val="afe"/>
    <w:uiPriority w:val="59"/>
    <w:rsid w:val="001D2FBF"/>
    <w:pPr>
      <w:jc w:val="both"/>
    </w:pPr>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e">
    <w:name w:val="Table Grid"/>
    <w:basedOn w:val="a1"/>
    <w:rsid w:val="001D2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Πλέγμα πίνακα8"/>
    <w:basedOn w:val="a1"/>
    <w:next w:val="afe"/>
    <w:uiPriority w:val="59"/>
    <w:rsid w:val="001D2FBF"/>
    <w:pPr>
      <w:jc w:val="both"/>
    </w:pPr>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Πλέγμα πίνακα1"/>
    <w:basedOn w:val="a1"/>
    <w:next w:val="afe"/>
    <w:uiPriority w:val="59"/>
    <w:rsid w:val="000D26B3"/>
    <w:pPr>
      <w:jc w:val="both"/>
    </w:pPr>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Πλέγμα πίνακα9"/>
    <w:basedOn w:val="a1"/>
    <w:next w:val="afe"/>
    <w:uiPriority w:val="59"/>
    <w:rsid w:val="00AE7602"/>
    <w:pPr>
      <w:jc w:val="both"/>
    </w:pPr>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info">
    <w:name w:val="txtinfo"/>
    <w:basedOn w:val="a0"/>
    <w:rsid w:val="00AE7602"/>
  </w:style>
  <w:style w:type="paragraph" w:customStyle="1" w:styleId="yiv5316973963msonormal">
    <w:name w:val="yiv5316973963msonormal"/>
    <w:basedOn w:val="a"/>
    <w:rsid w:val="00EA65CD"/>
    <w:pPr>
      <w:spacing w:before="100" w:beforeAutospacing="1" w:after="100" w:afterAutospacing="1" w:line="240" w:lineRule="auto"/>
      <w:jc w:val="left"/>
    </w:pPr>
    <w:rPr>
      <w:rFonts w:ascii="Times New Roman" w:hAnsi="Times New Roman" w:cs="Times New Roman"/>
      <w:sz w:val="24"/>
      <w:szCs w:val="24"/>
      <w:lang w:val="el-GR" w:eastAsia="el-GR"/>
    </w:rPr>
  </w:style>
  <w:style w:type="character" w:customStyle="1" w:styleId="yiv5832455044shorttext">
    <w:name w:val="yiv5832455044shorttext"/>
    <w:basedOn w:val="a0"/>
    <w:rsid w:val="005A2599"/>
  </w:style>
  <w:style w:type="character" w:customStyle="1" w:styleId="yiv5832455044hps">
    <w:name w:val="yiv5832455044hps"/>
    <w:basedOn w:val="a0"/>
    <w:rsid w:val="005A25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qFormat="1"/>
    <w:lsdException w:name="page number" w:uiPriority="0"/>
    <w:lsdException w:name="endnote text" w:uiPriority="0"/>
    <w:lsdException w:name="Title" w:semiHidden="0" w:uiPriority="0" w:unhideWhenUsed="0" w:qFormat="1"/>
    <w:lsdException w:name="Body Text Indent" w:uiPriority="0"/>
    <w:lsdException w:name="Subtitle" w:semiHidden="0"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qFormat="1"/>
  </w:latentStyles>
  <w:style w:type="paragraph" w:default="1" w:styleId="a">
    <w:name w:val="Normal"/>
    <w:qFormat/>
    <w:rsid w:val="00817364"/>
    <w:pPr>
      <w:spacing w:after="200" w:line="276" w:lineRule="auto"/>
      <w:jc w:val="both"/>
    </w:pPr>
    <w:rPr>
      <w:rFonts w:cs="Calibri"/>
      <w:lang w:val="en-US" w:eastAsia="en-US"/>
    </w:rPr>
  </w:style>
  <w:style w:type="paragraph" w:styleId="1">
    <w:name w:val="heading 1"/>
    <w:basedOn w:val="a"/>
    <w:next w:val="a"/>
    <w:link w:val="1Char"/>
    <w:qFormat/>
    <w:rsid w:val="00692A51"/>
    <w:pPr>
      <w:spacing w:before="300" w:after="40"/>
      <w:jc w:val="left"/>
      <w:outlineLvl w:val="0"/>
    </w:pPr>
    <w:rPr>
      <w:smallCaps/>
      <w:spacing w:val="5"/>
      <w:sz w:val="32"/>
      <w:szCs w:val="32"/>
    </w:rPr>
  </w:style>
  <w:style w:type="paragraph" w:styleId="2">
    <w:name w:val="heading 2"/>
    <w:basedOn w:val="a"/>
    <w:next w:val="a"/>
    <w:link w:val="2Char"/>
    <w:qFormat/>
    <w:rsid w:val="00692A51"/>
    <w:pPr>
      <w:spacing w:before="240" w:after="80"/>
      <w:jc w:val="left"/>
      <w:outlineLvl w:val="1"/>
    </w:pPr>
    <w:rPr>
      <w:smallCaps/>
      <w:spacing w:val="5"/>
      <w:sz w:val="28"/>
      <w:szCs w:val="28"/>
    </w:rPr>
  </w:style>
  <w:style w:type="paragraph" w:styleId="3">
    <w:name w:val="heading 3"/>
    <w:basedOn w:val="a"/>
    <w:next w:val="a"/>
    <w:link w:val="3Char"/>
    <w:uiPriority w:val="9"/>
    <w:qFormat/>
    <w:rsid w:val="00692A51"/>
    <w:pPr>
      <w:spacing w:after="0"/>
      <w:jc w:val="left"/>
      <w:outlineLvl w:val="2"/>
    </w:pPr>
    <w:rPr>
      <w:smallCaps/>
      <w:spacing w:val="5"/>
      <w:sz w:val="24"/>
      <w:szCs w:val="24"/>
    </w:rPr>
  </w:style>
  <w:style w:type="paragraph" w:styleId="4">
    <w:name w:val="heading 4"/>
    <w:basedOn w:val="a"/>
    <w:next w:val="a"/>
    <w:link w:val="4Char"/>
    <w:uiPriority w:val="99"/>
    <w:qFormat/>
    <w:rsid w:val="00692A51"/>
    <w:pPr>
      <w:spacing w:before="240" w:after="0"/>
      <w:jc w:val="left"/>
      <w:outlineLvl w:val="3"/>
    </w:pPr>
    <w:rPr>
      <w:smallCaps/>
      <w:spacing w:val="10"/>
      <w:sz w:val="22"/>
      <w:szCs w:val="22"/>
    </w:rPr>
  </w:style>
  <w:style w:type="paragraph" w:styleId="5">
    <w:name w:val="heading 5"/>
    <w:basedOn w:val="a"/>
    <w:next w:val="a"/>
    <w:link w:val="5Char"/>
    <w:uiPriority w:val="99"/>
    <w:qFormat/>
    <w:rsid w:val="00692A51"/>
    <w:pPr>
      <w:spacing w:before="200" w:after="0"/>
      <w:jc w:val="left"/>
      <w:outlineLvl w:val="4"/>
    </w:pPr>
    <w:rPr>
      <w:smallCaps/>
      <w:spacing w:val="10"/>
      <w:sz w:val="22"/>
      <w:szCs w:val="22"/>
    </w:rPr>
  </w:style>
  <w:style w:type="paragraph" w:styleId="6">
    <w:name w:val="heading 6"/>
    <w:basedOn w:val="a"/>
    <w:next w:val="a"/>
    <w:link w:val="6Char"/>
    <w:uiPriority w:val="99"/>
    <w:qFormat/>
    <w:rsid w:val="00692A51"/>
    <w:pPr>
      <w:spacing w:after="0"/>
      <w:jc w:val="left"/>
      <w:outlineLvl w:val="5"/>
    </w:pPr>
    <w:rPr>
      <w:smallCaps/>
      <w:color w:val="C0504D"/>
      <w:spacing w:val="5"/>
      <w:sz w:val="22"/>
      <w:szCs w:val="22"/>
    </w:rPr>
  </w:style>
  <w:style w:type="paragraph" w:styleId="7">
    <w:name w:val="heading 7"/>
    <w:basedOn w:val="a"/>
    <w:next w:val="a"/>
    <w:link w:val="7Char"/>
    <w:uiPriority w:val="99"/>
    <w:qFormat/>
    <w:rsid w:val="00692A51"/>
    <w:pPr>
      <w:spacing w:after="0"/>
      <w:jc w:val="left"/>
      <w:outlineLvl w:val="6"/>
    </w:pPr>
    <w:rPr>
      <w:b/>
      <w:bCs/>
      <w:smallCaps/>
      <w:color w:val="C0504D"/>
      <w:spacing w:val="10"/>
    </w:rPr>
  </w:style>
  <w:style w:type="paragraph" w:styleId="8">
    <w:name w:val="heading 8"/>
    <w:basedOn w:val="a"/>
    <w:next w:val="a"/>
    <w:link w:val="8Char"/>
    <w:uiPriority w:val="99"/>
    <w:qFormat/>
    <w:rsid w:val="00692A51"/>
    <w:pPr>
      <w:spacing w:after="0"/>
      <w:jc w:val="left"/>
      <w:outlineLvl w:val="7"/>
    </w:pPr>
    <w:rPr>
      <w:b/>
      <w:bCs/>
      <w:i/>
      <w:iCs/>
      <w:smallCaps/>
    </w:rPr>
  </w:style>
  <w:style w:type="paragraph" w:styleId="9">
    <w:name w:val="heading 9"/>
    <w:basedOn w:val="a"/>
    <w:next w:val="a"/>
    <w:link w:val="9Char"/>
    <w:uiPriority w:val="99"/>
    <w:qFormat/>
    <w:rsid w:val="00692A51"/>
    <w:pPr>
      <w:spacing w:after="0"/>
      <w:jc w:val="left"/>
      <w:outlineLvl w:val="8"/>
    </w:pPr>
    <w:rPr>
      <w:b/>
      <w:bCs/>
      <w:i/>
      <w:iCs/>
      <w:small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692A51"/>
    <w:rPr>
      <w:rFonts w:ascii="Times New Roman" w:hAnsi="Times New Roman" w:cs="Times New Roman"/>
      <w:smallCaps/>
      <w:spacing w:val="5"/>
      <w:sz w:val="32"/>
      <w:szCs w:val="32"/>
    </w:rPr>
  </w:style>
  <w:style w:type="character" w:customStyle="1" w:styleId="2Char">
    <w:name w:val="Επικεφαλίδα 2 Char"/>
    <w:link w:val="2"/>
    <w:rsid w:val="00692A51"/>
    <w:rPr>
      <w:rFonts w:ascii="Times New Roman" w:hAnsi="Times New Roman" w:cs="Times New Roman"/>
      <w:smallCaps/>
      <w:spacing w:val="5"/>
      <w:sz w:val="28"/>
      <w:szCs w:val="28"/>
    </w:rPr>
  </w:style>
  <w:style w:type="character" w:customStyle="1" w:styleId="3Char">
    <w:name w:val="Επικεφαλίδα 3 Char"/>
    <w:link w:val="3"/>
    <w:uiPriority w:val="9"/>
    <w:rsid w:val="00692A51"/>
    <w:rPr>
      <w:rFonts w:ascii="Times New Roman" w:hAnsi="Times New Roman" w:cs="Times New Roman"/>
      <w:smallCaps/>
      <w:spacing w:val="5"/>
      <w:sz w:val="24"/>
      <w:szCs w:val="24"/>
    </w:rPr>
  </w:style>
  <w:style w:type="character" w:customStyle="1" w:styleId="4Char">
    <w:name w:val="Επικεφαλίδα 4 Char"/>
    <w:link w:val="4"/>
    <w:uiPriority w:val="99"/>
    <w:rsid w:val="00692A51"/>
    <w:rPr>
      <w:rFonts w:ascii="Times New Roman" w:hAnsi="Times New Roman" w:cs="Times New Roman"/>
      <w:smallCaps/>
      <w:spacing w:val="10"/>
      <w:sz w:val="22"/>
      <w:szCs w:val="22"/>
    </w:rPr>
  </w:style>
  <w:style w:type="character" w:customStyle="1" w:styleId="5Char">
    <w:name w:val="Επικεφαλίδα 5 Char"/>
    <w:link w:val="5"/>
    <w:uiPriority w:val="99"/>
    <w:rsid w:val="00692A51"/>
    <w:rPr>
      <w:rFonts w:ascii="Times New Roman" w:hAnsi="Times New Roman" w:cs="Times New Roman"/>
      <w:smallCaps/>
      <w:color w:val="auto"/>
      <w:spacing w:val="10"/>
      <w:sz w:val="26"/>
      <w:szCs w:val="26"/>
    </w:rPr>
  </w:style>
  <w:style w:type="character" w:customStyle="1" w:styleId="6Char">
    <w:name w:val="Επικεφαλίδα 6 Char"/>
    <w:link w:val="6"/>
    <w:uiPriority w:val="99"/>
    <w:rsid w:val="00692A51"/>
    <w:rPr>
      <w:rFonts w:ascii="Times New Roman" w:hAnsi="Times New Roman" w:cs="Times New Roman"/>
      <w:smallCaps/>
      <w:color w:val="C0504D"/>
      <w:spacing w:val="5"/>
      <w:sz w:val="22"/>
      <w:szCs w:val="22"/>
    </w:rPr>
  </w:style>
  <w:style w:type="character" w:customStyle="1" w:styleId="7Char">
    <w:name w:val="Επικεφαλίδα 7 Char"/>
    <w:link w:val="7"/>
    <w:uiPriority w:val="99"/>
    <w:rsid w:val="00692A51"/>
    <w:rPr>
      <w:rFonts w:ascii="Times New Roman" w:hAnsi="Times New Roman" w:cs="Times New Roman"/>
      <w:b/>
      <w:bCs/>
      <w:smallCaps/>
      <w:color w:val="C0504D"/>
      <w:spacing w:val="10"/>
    </w:rPr>
  </w:style>
  <w:style w:type="character" w:customStyle="1" w:styleId="8Char">
    <w:name w:val="Επικεφαλίδα 8 Char"/>
    <w:link w:val="8"/>
    <w:uiPriority w:val="99"/>
    <w:rsid w:val="00692A51"/>
    <w:rPr>
      <w:rFonts w:ascii="Times New Roman" w:hAnsi="Times New Roman" w:cs="Times New Roman"/>
      <w:b/>
      <w:bCs/>
      <w:i/>
      <w:iCs/>
      <w:smallCaps/>
      <w:color w:val="auto"/>
    </w:rPr>
  </w:style>
  <w:style w:type="character" w:customStyle="1" w:styleId="9Char">
    <w:name w:val="Επικεφαλίδα 9 Char"/>
    <w:link w:val="9"/>
    <w:uiPriority w:val="99"/>
    <w:rsid w:val="00692A51"/>
    <w:rPr>
      <w:rFonts w:ascii="Times New Roman" w:hAnsi="Times New Roman" w:cs="Times New Roman"/>
      <w:b/>
      <w:bCs/>
      <w:i/>
      <w:iCs/>
      <w:smallCaps/>
      <w:color w:val="auto"/>
    </w:rPr>
  </w:style>
  <w:style w:type="paragraph" w:styleId="a3">
    <w:name w:val="Body Text"/>
    <w:basedOn w:val="a"/>
    <w:link w:val="Char"/>
    <w:uiPriority w:val="99"/>
    <w:rsid w:val="00692A51"/>
    <w:rPr>
      <w:sz w:val="22"/>
      <w:szCs w:val="22"/>
    </w:rPr>
  </w:style>
  <w:style w:type="character" w:customStyle="1" w:styleId="Char">
    <w:name w:val="Σώμα κειμένου Char"/>
    <w:link w:val="a3"/>
    <w:uiPriority w:val="99"/>
    <w:rsid w:val="00692A51"/>
    <w:rPr>
      <w:rFonts w:ascii="Times New Roman" w:hAnsi="Times New Roman" w:cs="Times New Roman"/>
      <w:sz w:val="22"/>
      <w:szCs w:val="22"/>
    </w:rPr>
  </w:style>
  <w:style w:type="paragraph" w:styleId="20">
    <w:name w:val="Body Text 2"/>
    <w:basedOn w:val="a"/>
    <w:link w:val="2Char0"/>
    <w:rsid w:val="00692A51"/>
    <w:pPr>
      <w:spacing w:before="100" w:beforeAutospacing="1" w:after="100" w:afterAutospacing="1" w:line="360" w:lineRule="auto"/>
    </w:pPr>
    <w:rPr>
      <w:rFonts w:ascii="Palatino Linotype" w:hAnsi="Palatino Linotype" w:cs="Palatino Linotype"/>
      <w:color w:val="000000"/>
      <w:sz w:val="22"/>
      <w:szCs w:val="22"/>
      <w:lang w:val="en-GB"/>
    </w:rPr>
  </w:style>
  <w:style w:type="character" w:customStyle="1" w:styleId="2Char0">
    <w:name w:val="Σώμα κείμενου 2 Char"/>
    <w:link w:val="20"/>
    <w:rsid w:val="00692A51"/>
    <w:rPr>
      <w:rFonts w:ascii="Calibri" w:hAnsi="Calibri" w:cs="Calibri"/>
      <w:sz w:val="20"/>
      <w:szCs w:val="20"/>
      <w:lang w:val="en-US" w:eastAsia="en-US"/>
    </w:rPr>
  </w:style>
  <w:style w:type="paragraph" w:styleId="a4">
    <w:name w:val="Title"/>
    <w:basedOn w:val="a"/>
    <w:next w:val="a"/>
    <w:link w:val="Char0"/>
    <w:qFormat/>
    <w:rsid w:val="00692A51"/>
    <w:pPr>
      <w:pBdr>
        <w:top w:val="single" w:sz="12" w:space="1" w:color="C0504D"/>
      </w:pBdr>
      <w:spacing w:line="240" w:lineRule="auto"/>
      <w:jc w:val="right"/>
    </w:pPr>
    <w:rPr>
      <w:smallCaps/>
      <w:sz w:val="48"/>
      <w:szCs w:val="48"/>
    </w:rPr>
  </w:style>
  <w:style w:type="character" w:customStyle="1" w:styleId="Char0">
    <w:name w:val="Τίτλος Char"/>
    <w:link w:val="a4"/>
    <w:rsid w:val="00692A51"/>
    <w:rPr>
      <w:rFonts w:ascii="Times New Roman" w:hAnsi="Times New Roman" w:cs="Times New Roman"/>
      <w:smallCaps/>
      <w:sz w:val="48"/>
      <w:szCs w:val="48"/>
    </w:rPr>
  </w:style>
  <w:style w:type="paragraph" w:styleId="a5">
    <w:name w:val="Document Map"/>
    <w:basedOn w:val="a"/>
    <w:link w:val="Char1"/>
    <w:uiPriority w:val="99"/>
    <w:rsid w:val="00692A51"/>
    <w:pPr>
      <w:shd w:val="clear" w:color="auto" w:fill="000080"/>
    </w:pPr>
    <w:rPr>
      <w:rFonts w:ascii="Tahoma" w:hAnsi="Tahoma" w:cs="Tahoma"/>
    </w:rPr>
  </w:style>
  <w:style w:type="character" w:customStyle="1" w:styleId="Char1">
    <w:name w:val="Χάρτης εγγράφου Char"/>
    <w:link w:val="a5"/>
    <w:uiPriority w:val="99"/>
    <w:rsid w:val="00692A51"/>
    <w:rPr>
      <w:rFonts w:ascii="Times New Roman" w:hAnsi="Times New Roman" w:cs="Times New Roman"/>
      <w:sz w:val="2"/>
      <w:szCs w:val="2"/>
      <w:lang w:val="en-US" w:eastAsia="en-US"/>
    </w:rPr>
  </w:style>
  <w:style w:type="paragraph" w:styleId="a6">
    <w:name w:val="List Paragraph"/>
    <w:basedOn w:val="a"/>
    <w:uiPriority w:val="34"/>
    <w:qFormat/>
    <w:rsid w:val="00692A51"/>
    <w:pPr>
      <w:ind w:left="720"/>
    </w:pPr>
  </w:style>
  <w:style w:type="paragraph" w:styleId="a7">
    <w:name w:val="Balloon Text"/>
    <w:basedOn w:val="a"/>
    <w:link w:val="Char2"/>
    <w:uiPriority w:val="99"/>
    <w:rsid w:val="00692A51"/>
    <w:rPr>
      <w:rFonts w:ascii="Tahoma" w:hAnsi="Tahoma" w:cs="Tahoma"/>
      <w:sz w:val="16"/>
      <w:szCs w:val="16"/>
    </w:rPr>
  </w:style>
  <w:style w:type="character" w:customStyle="1" w:styleId="Char2">
    <w:name w:val="Κείμενο πλαισίου Char"/>
    <w:link w:val="a7"/>
    <w:uiPriority w:val="99"/>
    <w:rsid w:val="00692A51"/>
    <w:rPr>
      <w:rFonts w:ascii="Tahoma" w:hAnsi="Tahoma" w:cs="Tahoma"/>
      <w:sz w:val="16"/>
      <w:szCs w:val="16"/>
    </w:rPr>
  </w:style>
  <w:style w:type="paragraph" w:styleId="a8">
    <w:name w:val="caption"/>
    <w:basedOn w:val="a"/>
    <w:next w:val="a"/>
    <w:uiPriority w:val="99"/>
    <w:qFormat/>
    <w:rsid w:val="00692A51"/>
    <w:rPr>
      <w:b/>
      <w:bCs/>
      <w:caps/>
      <w:sz w:val="16"/>
      <w:szCs w:val="16"/>
    </w:rPr>
  </w:style>
  <w:style w:type="paragraph" w:styleId="a9">
    <w:name w:val="Subtitle"/>
    <w:basedOn w:val="a"/>
    <w:next w:val="a"/>
    <w:link w:val="Char3"/>
    <w:uiPriority w:val="99"/>
    <w:qFormat/>
    <w:rsid w:val="00692A51"/>
    <w:pPr>
      <w:spacing w:after="720" w:line="240" w:lineRule="auto"/>
      <w:jc w:val="right"/>
    </w:pPr>
    <w:rPr>
      <w:rFonts w:ascii="Cambria" w:hAnsi="Cambria" w:cs="Cambria"/>
    </w:rPr>
  </w:style>
  <w:style w:type="character" w:customStyle="1" w:styleId="Char3">
    <w:name w:val="Υπότιτλος Char"/>
    <w:link w:val="a9"/>
    <w:uiPriority w:val="99"/>
    <w:rsid w:val="00692A51"/>
    <w:rPr>
      <w:rFonts w:ascii="Cambria" w:hAnsi="Cambria" w:cs="Cambria"/>
      <w:sz w:val="22"/>
      <w:szCs w:val="22"/>
    </w:rPr>
  </w:style>
  <w:style w:type="character" w:styleId="aa">
    <w:name w:val="Strong"/>
    <w:qFormat/>
    <w:rsid w:val="00692A51"/>
    <w:rPr>
      <w:rFonts w:ascii="Times New Roman" w:hAnsi="Times New Roman" w:cs="Times New Roman"/>
      <w:b/>
      <w:bCs/>
      <w:color w:val="C0504D"/>
    </w:rPr>
  </w:style>
  <w:style w:type="character" w:styleId="ab">
    <w:name w:val="Emphasis"/>
    <w:uiPriority w:val="20"/>
    <w:qFormat/>
    <w:rsid w:val="00692A51"/>
    <w:rPr>
      <w:rFonts w:ascii="Times New Roman" w:hAnsi="Times New Roman" w:cs="Times New Roman"/>
      <w:b/>
      <w:bCs/>
      <w:i/>
      <w:iCs/>
      <w:spacing w:val="10"/>
    </w:rPr>
  </w:style>
  <w:style w:type="paragraph" w:styleId="ac">
    <w:name w:val="No Spacing"/>
    <w:basedOn w:val="a"/>
    <w:uiPriority w:val="1"/>
    <w:qFormat/>
    <w:rsid w:val="00692A51"/>
    <w:pPr>
      <w:spacing w:after="0" w:line="240" w:lineRule="auto"/>
    </w:pPr>
  </w:style>
  <w:style w:type="character" w:customStyle="1" w:styleId="NoSpacingChar">
    <w:name w:val="No Spacing Char"/>
    <w:uiPriority w:val="99"/>
    <w:rsid w:val="00692A51"/>
    <w:rPr>
      <w:rFonts w:ascii="Times New Roman" w:hAnsi="Times New Roman" w:cs="Times New Roman"/>
    </w:rPr>
  </w:style>
  <w:style w:type="paragraph" w:styleId="ad">
    <w:name w:val="Quote"/>
    <w:basedOn w:val="a"/>
    <w:next w:val="a"/>
    <w:link w:val="Char4"/>
    <w:uiPriority w:val="99"/>
    <w:qFormat/>
    <w:rsid w:val="00692A51"/>
    <w:rPr>
      <w:i/>
      <w:iCs/>
    </w:rPr>
  </w:style>
  <w:style w:type="character" w:customStyle="1" w:styleId="Char4">
    <w:name w:val="Απόσπασμα Char"/>
    <w:link w:val="ad"/>
    <w:uiPriority w:val="99"/>
    <w:rsid w:val="00692A51"/>
    <w:rPr>
      <w:rFonts w:ascii="Times New Roman" w:hAnsi="Times New Roman" w:cs="Times New Roman"/>
      <w:i/>
      <w:iCs/>
    </w:rPr>
  </w:style>
  <w:style w:type="paragraph" w:styleId="ae">
    <w:name w:val="Intense Quote"/>
    <w:basedOn w:val="a"/>
    <w:next w:val="a"/>
    <w:link w:val="Char5"/>
    <w:uiPriority w:val="99"/>
    <w:qFormat/>
    <w:rsid w:val="00692A51"/>
    <w:pPr>
      <w:pBdr>
        <w:top w:val="single" w:sz="8" w:space="10" w:color="auto"/>
        <w:left w:val="single" w:sz="8" w:space="10" w:color="auto"/>
        <w:bottom w:val="single" w:sz="8" w:space="10" w:color="auto"/>
        <w:right w:val="single" w:sz="8" w:space="10" w:color="auto"/>
      </w:pBdr>
      <w:shd w:val="clear" w:color="auto" w:fill="C0504D"/>
      <w:spacing w:before="140" w:after="140"/>
      <w:ind w:left="1440" w:right="1440"/>
    </w:pPr>
    <w:rPr>
      <w:b/>
      <w:bCs/>
      <w:i/>
      <w:iCs/>
      <w:color w:val="FFFFFF"/>
    </w:rPr>
  </w:style>
  <w:style w:type="character" w:customStyle="1" w:styleId="Char5">
    <w:name w:val="Έντονο εισαγωγικό Char"/>
    <w:link w:val="ae"/>
    <w:uiPriority w:val="99"/>
    <w:rsid w:val="00692A51"/>
    <w:rPr>
      <w:rFonts w:ascii="Times New Roman" w:hAnsi="Times New Roman" w:cs="Times New Roman"/>
      <w:b/>
      <w:bCs/>
      <w:i/>
      <w:iCs/>
      <w:color w:val="FFFFFF"/>
      <w:shd w:val="clear" w:color="auto" w:fill="C0504D"/>
    </w:rPr>
  </w:style>
  <w:style w:type="character" w:styleId="af">
    <w:name w:val="Subtle Emphasis"/>
    <w:uiPriority w:val="99"/>
    <w:qFormat/>
    <w:rsid w:val="00692A51"/>
    <w:rPr>
      <w:rFonts w:ascii="Times New Roman" w:hAnsi="Times New Roman" w:cs="Times New Roman"/>
      <w:i/>
      <w:iCs/>
    </w:rPr>
  </w:style>
  <w:style w:type="character" w:styleId="af0">
    <w:name w:val="Intense Emphasis"/>
    <w:uiPriority w:val="99"/>
    <w:qFormat/>
    <w:rsid w:val="00692A51"/>
    <w:rPr>
      <w:rFonts w:ascii="Times New Roman" w:hAnsi="Times New Roman" w:cs="Times New Roman"/>
      <w:b/>
      <w:bCs/>
      <w:i/>
      <w:iCs/>
      <w:color w:val="C0504D"/>
      <w:spacing w:val="10"/>
    </w:rPr>
  </w:style>
  <w:style w:type="character" w:styleId="af1">
    <w:name w:val="Subtle Reference"/>
    <w:uiPriority w:val="99"/>
    <w:qFormat/>
    <w:rsid w:val="00692A51"/>
    <w:rPr>
      <w:rFonts w:ascii="Times New Roman" w:hAnsi="Times New Roman" w:cs="Times New Roman"/>
      <w:b/>
      <w:bCs/>
    </w:rPr>
  </w:style>
  <w:style w:type="character" w:styleId="af2">
    <w:name w:val="Intense Reference"/>
    <w:uiPriority w:val="99"/>
    <w:qFormat/>
    <w:rsid w:val="00692A51"/>
    <w:rPr>
      <w:rFonts w:ascii="Times New Roman" w:hAnsi="Times New Roman" w:cs="Times New Roman"/>
      <w:b/>
      <w:bCs/>
      <w:smallCaps/>
      <w:spacing w:val="5"/>
      <w:sz w:val="22"/>
      <w:szCs w:val="22"/>
      <w:u w:val="single"/>
    </w:rPr>
  </w:style>
  <w:style w:type="character" w:styleId="af3">
    <w:name w:val="Book Title"/>
    <w:uiPriority w:val="99"/>
    <w:qFormat/>
    <w:rsid w:val="00692A51"/>
    <w:rPr>
      <w:rFonts w:ascii="Cambria" w:hAnsi="Cambria" w:cs="Cambria"/>
      <w:i/>
      <w:iCs/>
      <w:sz w:val="20"/>
      <w:szCs w:val="20"/>
    </w:rPr>
  </w:style>
  <w:style w:type="paragraph" w:styleId="af4">
    <w:name w:val="TOC Heading"/>
    <w:basedOn w:val="1"/>
    <w:next w:val="a"/>
    <w:uiPriority w:val="99"/>
    <w:qFormat/>
    <w:rsid w:val="00692A51"/>
    <w:pPr>
      <w:outlineLvl w:val="9"/>
    </w:pPr>
  </w:style>
  <w:style w:type="paragraph" w:styleId="af5">
    <w:name w:val="header"/>
    <w:basedOn w:val="a"/>
    <w:link w:val="Char6"/>
    <w:uiPriority w:val="99"/>
    <w:rsid w:val="00692A51"/>
    <w:pPr>
      <w:tabs>
        <w:tab w:val="center" w:pos="4153"/>
        <w:tab w:val="right" w:pos="8306"/>
      </w:tabs>
      <w:spacing w:after="0" w:line="240" w:lineRule="auto"/>
    </w:pPr>
  </w:style>
  <w:style w:type="character" w:customStyle="1" w:styleId="Char6">
    <w:name w:val="Κεφαλίδα Char"/>
    <w:link w:val="af5"/>
    <w:uiPriority w:val="99"/>
    <w:rsid w:val="00692A51"/>
    <w:rPr>
      <w:rFonts w:ascii="Times New Roman" w:hAnsi="Times New Roman" w:cs="Times New Roman"/>
    </w:rPr>
  </w:style>
  <w:style w:type="paragraph" w:styleId="af6">
    <w:name w:val="footer"/>
    <w:basedOn w:val="a"/>
    <w:link w:val="Char7"/>
    <w:rsid w:val="00692A51"/>
    <w:pPr>
      <w:tabs>
        <w:tab w:val="center" w:pos="4153"/>
        <w:tab w:val="right" w:pos="8306"/>
      </w:tabs>
      <w:spacing w:after="0" w:line="240" w:lineRule="auto"/>
    </w:pPr>
  </w:style>
  <w:style w:type="character" w:customStyle="1" w:styleId="Char7">
    <w:name w:val="Υποσέλιδο Char"/>
    <w:link w:val="af6"/>
    <w:rsid w:val="00692A51"/>
    <w:rPr>
      <w:rFonts w:ascii="Times New Roman" w:hAnsi="Times New Roman" w:cs="Times New Roman"/>
    </w:rPr>
  </w:style>
  <w:style w:type="character" w:customStyle="1" w:styleId="apple-converted-space">
    <w:name w:val="apple-converted-space"/>
    <w:rsid w:val="00692A51"/>
    <w:rPr>
      <w:rFonts w:ascii="Times New Roman" w:hAnsi="Times New Roman" w:cs="Times New Roman"/>
    </w:rPr>
  </w:style>
  <w:style w:type="paragraph" w:styleId="30">
    <w:name w:val="Body Text 3"/>
    <w:basedOn w:val="a"/>
    <w:link w:val="3Char0"/>
    <w:rsid w:val="00692A51"/>
    <w:pPr>
      <w:tabs>
        <w:tab w:val="center" w:pos="4410"/>
        <w:tab w:val="left" w:pos="5475"/>
      </w:tabs>
      <w:spacing w:line="240" w:lineRule="auto"/>
    </w:pPr>
    <w:rPr>
      <w:rFonts w:ascii="Palatino Linotype" w:hAnsi="Palatino Linotype" w:cs="Palatino Linotype"/>
      <w:color w:val="000000"/>
      <w:sz w:val="24"/>
      <w:szCs w:val="24"/>
    </w:rPr>
  </w:style>
  <w:style w:type="character" w:customStyle="1" w:styleId="3Char0">
    <w:name w:val="Σώμα κείμενου 3 Char"/>
    <w:link w:val="30"/>
    <w:rsid w:val="00692A51"/>
    <w:rPr>
      <w:rFonts w:ascii="Calibri" w:hAnsi="Calibri" w:cs="Calibri"/>
      <w:sz w:val="16"/>
      <w:szCs w:val="16"/>
      <w:lang w:val="en-US" w:eastAsia="en-US"/>
    </w:rPr>
  </w:style>
  <w:style w:type="character" w:customStyle="1" w:styleId="spelle">
    <w:name w:val="spelle"/>
    <w:rsid w:val="00692A51"/>
    <w:rPr>
      <w:rFonts w:ascii="Times New Roman" w:hAnsi="Times New Roman" w:cs="Times New Roman"/>
    </w:rPr>
  </w:style>
  <w:style w:type="paragraph" w:styleId="af7">
    <w:name w:val="Body Text Indent"/>
    <w:basedOn w:val="a"/>
    <w:link w:val="Char8"/>
    <w:unhideWhenUsed/>
    <w:rsid w:val="009E24AD"/>
    <w:pPr>
      <w:spacing w:after="120"/>
      <w:ind w:left="283"/>
    </w:pPr>
  </w:style>
  <w:style w:type="character" w:customStyle="1" w:styleId="Char8">
    <w:name w:val="Σώμα κείμενου με εσοχή Char"/>
    <w:basedOn w:val="a0"/>
    <w:link w:val="af7"/>
    <w:rsid w:val="009E24AD"/>
    <w:rPr>
      <w:rFonts w:cs="Calibri"/>
      <w:lang w:val="en-US" w:eastAsia="en-US"/>
    </w:rPr>
  </w:style>
  <w:style w:type="character" w:styleId="af8">
    <w:name w:val="page number"/>
    <w:rsid w:val="0080409D"/>
    <w:rPr>
      <w:rFonts w:ascii="Times New Roman" w:hAnsi="Times New Roman" w:cs="Times New Roman"/>
    </w:rPr>
  </w:style>
  <w:style w:type="character" w:customStyle="1" w:styleId="hps">
    <w:name w:val="hps"/>
    <w:rsid w:val="0080409D"/>
    <w:rPr>
      <w:rFonts w:cs="Times New Roman"/>
    </w:rPr>
  </w:style>
  <w:style w:type="character" w:styleId="-">
    <w:name w:val="Hyperlink"/>
    <w:rsid w:val="0080409D"/>
    <w:rPr>
      <w:color w:val="0000FF"/>
      <w:u w:val="single"/>
    </w:rPr>
  </w:style>
  <w:style w:type="character" w:customStyle="1" w:styleId="grame">
    <w:name w:val="grame"/>
    <w:rsid w:val="0080409D"/>
    <w:rPr>
      <w:rFonts w:cs="Times New Roman"/>
    </w:rPr>
  </w:style>
  <w:style w:type="paragraph" w:customStyle="1" w:styleId="10">
    <w:name w:val="Παράγραφος λίστας1"/>
    <w:basedOn w:val="a"/>
    <w:rsid w:val="0080409D"/>
    <w:pPr>
      <w:spacing w:after="0" w:line="240" w:lineRule="auto"/>
      <w:ind w:left="720"/>
      <w:jc w:val="left"/>
    </w:pPr>
    <w:rPr>
      <w:rFonts w:ascii="Times New Roman" w:eastAsia="Calibri" w:hAnsi="Times New Roman" w:cs="Times New Roman"/>
      <w:sz w:val="24"/>
      <w:szCs w:val="24"/>
      <w:lang w:val="el-GR" w:eastAsia="el-GR"/>
    </w:rPr>
  </w:style>
  <w:style w:type="paragraph" w:styleId="Web">
    <w:name w:val="Normal (Web)"/>
    <w:basedOn w:val="a"/>
    <w:rsid w:val="0080409D"/>
    <w:pPr>
      <w:spacing w:before="100" w:beforeAutospacing="1" w:after="100" w:afterAutospacing="1" w:line="240" w:lineRule="auto"/>
      <w:jc w:val="left"/>
    </w:pPr>
    <w:rPr>
      <w:rFonts w:ascii="Times New Roman" w:eastAsia="Calibri" w:hAnsi="Times New Roman" w:cs="Times New Roman"/>
      <w:sz w:val="24"/>
      <w:szCs w:val="24"/>
      <w:lang w:val="el-GR" w:eastAsia="el-GR"/>
    </w:rPr>
  </w:style>
  <w:style w:type="character" w:customStyle="1" w:styleId="smalltext1">
    <w:name w:val="smalltext1"/>
    <w:rsid w:val="0080409D"/>
    <w:rPr>
      <w:rFonts w:ascii="Verdana" w:hAnsi="Verdana" w:cs="Times New Roman"/>
      <w:sz w:val="17"/>
      <w:szCs w:val="17"/>
    </w:rPr>
  </w:style>
  <w:style w:type="character" w:customStyle="1" w:styleId="shorttext">
    <w:name w:val="short_text"/>
    <w:rsid w:val="0080409D"/>
    <w:rPr>
      <w:rFonts w:cs="Times New Roman"/>
    </w:rPr>
  </w:style>
  <w:style w:type="character" w:customStyle="1" w:styleId="contributornametrigger">
    <w:name w:val="contributornametrigger"/>
    <w:rsid w:val="0080409D"/>
    <w:rPr>
      <w:rFonts w:cs="Times New Roman"/>
    </w:rPr>
  </w:style>
  <w:style w:type="paragraph" w:customStyle="1" w:styleId="Sansinterligne">
    <w:name w:val="Sans interligne"/>
    <w:rsid w:val="0080409D"/>
    <w:rPr>
      <w:rFonts w:ascii="Times New Roman" w:eastAsia="Calibri" w:hAnsi="Times New Roman"/>
      <w:sz w:val="24"/>
      <w:szCs w:val="24"/>
    </w:rPr>
  </w:style>
  <w:style w:type="paragraph" w:styleId="af9">
    <w:name w:val="footnote text"/>
    <w:aliases w:val=" Char1"/>
    <w:basedOn w:val="a"/>
    <w:link w:val="Char9"/>
    <w:rsid w:val="0080409D"/>
    <w:pPr>
      <w:spacing w:after="0" w:line="240" w:lineRule="auto"/>
      <w:jc w:val="left"/>
    </w:pPr>
    <w:rPr>
      <w:rFonts w:ascii="Times New Roman" w:hAnsi="Times New Roman" w:cs="Times New Roman"/>
      <w:sz w:val="24"/>
      <w:szCs w:val="24"/>
      <w:lang w:val="el-GR" w:eastAsia="el-GR"/>
    </w:rPr>
  </w:style>
  <w:style w:type="character" w:customStyle="1" w:styleId="Char9">
    <w:name w:val="Κείμενο υποσημείωσης Char"/>
    <w:aliases w:val=" Char1 Char"/>
    <w:basedOn w:val="a0"/>
    <w:link w:val="af9"/>
    <w:rsid w:val="0080409D"/>
    <w:rPr>
      <w:rFonts w:ascii="Times New Roman" w:hAnsi="Times New Roman"/>
      <w:sz w:val="24"/>
      <w:szCs w:val="24"/>
    </w:rPr>
  </w:style>
  <w:style w:type="paragraph" w:styleId="afa">
    <w:name w:val="endnote text"/>
    <w:aliases w:val="Endnote Text Char"/>
    <w:basedOn w:val="a"/>
    <w:link w:val="Chara"/>
    <w:semiHidden/>
    <w:rsid w:val="0080409D"/>
    <w:pPr>
      <w:spacing w:after="0" w:line="240" w:lineRule="auto"/>
      <w:jc w:val="left"/>
    </w:pPr>
    <w:rPr>
      <w:rFonts w:ascii="Times New Roman" w:hAnsi="Times New Roman" w:cs="Arial"/>
      <w:bCs/>
      <w:iCs/>
    </w:rPr>
  </w:style>
  <w:style w:type="character" w:customStyle="1" w:styleId="Chara">
    <w:name w:val="Κείμενο σημείωσης τέλους Char"/>
    <w:aliases w:val="Endnote Text Char Char"/>
    <w:basedOn w:val="a0"/>
    <w:link w:val="afa"/>
    <w:semiHidden/>
    <w:rsid w:val="0080409D"/>
    <w:rPr>
      <w:rFonts w:ascii="Times New Roman" w:hAnsi="Times New Roman" w:cs="Arial"/>
      <w:bCs/>
      <w:iCs/>
      <w:lang w:val="en-US"/>
    </w:rPr>
  </w:style>
  <w:style w:type="paragraph" w:customStyle="1" w:styleId="11">
    <w:name w:val="1"/>
    <w:basedOn w:val="a"/>
    <w:rsid w:val="0080409D"/>
    <w:pPr>
      <w:spacing w:after="160" w:line="240" w:lineRule="exact"/>
      <w:jc w:val="left"/>
    </w:pPr>
    <w:rPr>
      <w:rFonts w:ascii="Arial" w:hAnsi="Arial" w:cs="Times New Roman"/>
    </w:rPr>
  </w:style>
  <w:style w:type="character" w:customStyle="1" w:styleId="ecxecxgrame">
    <w:name w:val="ecxecxgrame"/>
    <w:rsid w:val="0080409D"/>
    <w:rPr>
      <w:rFonts w:cs="Times New Roman"/>
    </w:rPr>
  </w:style>
  <w:style w:type="character" w:customStyle="1" w:styleId="ecxecxlongtext">
    <w:name w:val="ecxecxlongtext"/>
    <w:rsid w:val="0080409D"/>
    <w:rPr>
      <w:rFonts w:cs="Times New Roman"/>
    </w:rPr>
  </w:style>
  <w:style w:type="character" w:customStyle="1" w:styleId="ecxecxspelle">
    <w:name w:val="ecxecxspelle"/>
    <w:rsid w:val="0080409D"/>
    <w:rPr>
      <w:rFonts w:cs="Times New Roman"/>
    </w:rPr>
  </w:style>
  <w:style w:type="character" w:customStyle="1" w:styleId="hpsatn">
    <w:name w:val="hps atn"/>
    <w:rsid w:val="0080409D"/>
    <w:rPr>
      <w:rFonts w:cs="Times New Roman"/>
    </w:rPr>
  </w:style>
  <w:style w:type="character" w:customStyle="1" w:styleId="atn">
    <w:name w:val="atn"/>
    <w:rsid w:val="0080409D"/>
    <w:rPr>
      <w:rFonts w:cs="Times New Roman"/>
    </w:rPr>
  </w:style>
  <w:style w:type="character" w:customStyle="1" w:styleId="st">
    <w:name w:val="st"/>
    <w:basedOn w:val="a0"/>
    <w:rsid w:val="0080409D"/>
  </w:style>
  <w:style w:type="character" w:customStyle="1" w:styleId="FootnoteTextChar">
    <w:name w:val="Footnote Text Char"/>
    <w:semiHidden/>
    <w:rsid w:val="0080409D"/>
    <w:rPr>
      <w:rFonts w:ascii="Arial" w:hAnsi="Arial" w:cs="Times New Roman"/>
      <w:sz w:val="20"/>
      <w:szCs w:val="20"/>
      <w:lang w:val="en-GB"/>
    </w:rPr>
  </w:style>
  <w:style w:type="character" w:customStyle="1" w:styleId="longtext">
    <w:name w:val="long_text"/>
    <w:rsid w:val="0080409D"/>
    <w:rPr>
      <w:rFonts w:cs="Times New Roman"/>
    </w:rPr>
  </w:style>
  <w:style w:type="character" w:customStyle="1" w:styleId="longtextshorttext">
    <w:name w:val="long_text short_text"/>
    <w:rsid w:val="0080409D"/>
    <w:rPr>
      <w:rFonts w:cs="Times New Roman"/>
    </w:rPr>
  </w:style>
  <w:style w:type="paragraph" w:customStyle="1" w:styleId="ListParagraph1">
    <w:name w:val="List Paragraph1"/>
    <w:basedOn w:val="a"/>
    <w:rsid w:val="0080409D"/>
    <w:pPr>
      <w:ind w:left="720"/>
      <w:jc w:val="left"/>
    </w:pPr>
    <w:rPr>
      <w:rFonts w:cs="Times New Roman"/>
      <w:sz w:val="22"/>
      <w:szCs w:val="22"/>
      <w:lang w:val="it-IT"/>
    </w:rPr>
  </w:style>
  <w:style w:type="paragraph" w:customStyle="1" w:styleId="Style17">
    <w:name w:val="Style17"/>
    <w:basedOn w:val="a"/>
    <w:rsid w:val="0080409D"/>
    <w:pPr>
      <w:widowControl w:val="0"/>
      <w:autoSpaceDE w:val="0"/>
      <w:autoSpaceDN w:val="0"/>
      <w:adjustRightInd w:val="0"/>
      <w:spacing w:after="0" w:line="240" w:lineRule="auto"/>
    </w:pPr>
    <w:rPr>
      <w:rFonts w:ascii="Times New Roman" w:hAnsi="Times New Roman" w:cs="Times New Roman"/>
      <w:sz w:val="24"/>
      <w:szCs w:val="24"/>
      <w:lang w:val="el-GR" w:eastAsia="el-GR"/>
    </w:rPr>
  </w:style>
  <w:style w:type="paragraph" w:customStyle="1" w:styleId="Default">
    <w:name w:val="Default"/>
    <w:basedOn w:val="a"/>
    <w:rsid w:val="0080409D"/>
    <w:pPr>
      <w:autoSpaceDE w:val="0"/>
      <w:autoSpaceDN w:val="0"/>
      <w:spacing w:after="0" w:line="240" w:lineRule="auto"/>
      <w:jc w:val="left"/>
    </w:pPr>
    <w:rPr>
      <w:rFonts w:ascii="Times New Roman" w:eastAsia="Calibri" w:hAnsi="Times New Roman" w:cs="Times New Roman"/>
      <w:color w:val="000000"/>
      <w:sz w:val="24"/>
      <w:szCs w:val="24"/>
      <w:lang w:val="el-GR" w:eastAsia="el-GR"/>
    </w:rPr>
  </w:style>
  <w:style w:type="character" w:styleId="-0">
    <w:name w:val="FollowedHyperlink"/>
    <w:basedOn w:val="a0"/>
    <w:uiPriority w:val="99"/>
    <w:semiHidden/>
    <w:unhideWhenUsed/>
    <w:rsid w:val="0080409D"/>
    <w:rPr>
      <w:color w:val="800080" w:themeColor="followedHyperlink"/>
      <w:u w:val="single"/>
    </w:rPr>
  </w:style>
  <w:style w:type="character" w:styleId="afb">
    <w:name w:val="annotation reference"/>
    <w:basedOn w:val="a0"/>
    <w:uiPriority w:val="99"/>
    <w:semiHidden/>
    <w:unhideWhenUsed/>
    <w:rsid w:val="000A6A90"/>
    <w:rPr>
      <w:sz w:val="16"/>
      <w:szCs w:val="16"/>
    </w:rPr>
  </w:style>
  <w:style w:type="paragraph" w:styleId="afc">
    <w:name w:val="annotation text"/>
    <w:basedOn w:val="a"/>
    <w:link w:val="Charb"/>
    <w:uiPriority w:val="99"/>
    <w:semiHidden/>
    <w:unhideWhenUsed/>
    <w:rsid w:val="000A6A90"/>
    <w:pPr>
      <w:spacing w:line="240" w:lineRule="auto"/>
    </w:pPr>
  </w:style>
  <w:style w:type="character" w:customStyle="1" w:styleId="Charb">
    <w:name w:val="Κείμενο σχολίου Char"/>
    <w:basedOn w:val="a0"/>
    <w:link w:val="afc"/>
    <w:uiPriority w:val="99"/>
    <w:semiHidden/>
    <w:rsid w:val="000A6A90"/>
    <w:rPr>
      <w:rFonts w:cs="Calibri"/>
      <w:lang w:val="en-US" w:eastAsia="en-US"/>
    </w:rPr>
  </w:style>
  <w:style w:type="paragraph" w:styleId="afd">
    <w:name w:val="annotation subject"/>
    <w:basedOn w:val="afc"/>
    <w:next w:val="afc"/>
    <w:link w:val="Charc"/>
    <w:uiPriority w:val="99"/>
    <w:semiHidden/>
    <w:unhideWhenUsed/>
    <w:rsid w:val="000A6A90"/>
    <w:rPr>
      <w:b/>
      <w:bCs/>
    </w:rPr>
  </w:style>
  <w:style w:type="character" w:customStyle="1" w:styleId="Charc">
    <w:name w:val="Θέμα σχολίου Char"/>
    <w:basedOn w:val="Charb"/>
    <w:link w:val="afd"/>
    <w:uiPriority w:val="99"/>
    <w:semiHidden/>
    <w:rsid w:val="000A6A90"/>
    <w:rPr>
      <w:rFonts w:cs="Calibri"/>
      <w:b/>
      <w:bCs/>
      <w:lang w:val="en-US" w:eastAsia="en-US"/>
    </w:rPr>
  </w:style>
  <w:style w:type="character" w:customStyle="1" w:styleId="alt-edited">
    <w:name w:val="alt-edited"/>
    <w:basedOn w:val="a0"/>
    <w:rsid w:val="00751276"/>
  </w:style>
  <w:style w:type="table" w:customStyle="1" w:styleId="70">
    <w:name w:val="Πλέγμα πίνακα7"/>
    <w:basedOn w:val="a1"/>
    <w:next w:val="afe"/>
    <w:uiPriority w:val="59"/>
    <w:rsid w:val="001D2FBF"/>
    <w:pPr>
      <w:jc w:val="both"/>
    </w:pPr>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e">
    <w:name w:val="Table Grid"/>
    <w:basedOn w:val="a1"/>
    <w:rsid w:val="001D2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Πλέγμα πίνακα8"/>
    <w:basedOn w:val="a1"/>
    <w:next w:val="afe"/>
    <w:uiPriority w:val="59"/>
    <w:rsid w:val="001D2FBF"/>
    <w:pPr>
      <w:jc w:val="both"/>
    </w:pPr>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Πλέγμα πίνακα1"/>
    <w:basedOn w:val="a1"/>
    <w:next w:val="afe"/>
    <w:uiPriority w:val="59"/>
    <w:rsid w:val="000D26B3"/>
    <w:pPr>
      <w:jc w:val="both"/>
    </w:pPr>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Πλέγμα πίνακα9"/>
    <w:basedOn w:val="a1"/>
    <w:next w:val="afe"/>
    <w:uiPriority w:val="59"/>
    <w:rsid w:val="00AE7602"/>
    <w:pPr>
      <w:jc w:val="both"/>
    </w:pPr>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info">
    <w:name w:val="txtinfo"/>
    <w:basedOn w:val="a0"/>
    <w:rsid w:val="00AE7602"/>
  </w:style>
  <w:style w:type="paragraph" w:customStyle="1" w:styleId="yiv5316973963msonormal">
    <w:name w:val="yiv5316973963msonormal"/>
    <w:basedOn w:val="a"/>
    <w:rsid w:val="00EA65CD"/>
    <w:pPr>
      <w:spacing w:before="100" w:beforeAutospacing="1" w:after="100" w:afterAutospacing="1" w:line="240" w:lineRule="auto"/>
      <w:jc w:val="left"/>
    </w:pPr>
    <w:rPr>
      <w:rFonts w:ascii="Times New Roman" w:hAnsi="Times New Roman" w:cs="Times New Roman"/>
      <w:sz w:val="24"/>
      <w:szCs w:val="24"/>
      <w:lang w:val="el-GR" w:eastAsia="el-GR"/>
    </w:rPr>
  </w:style>
  <w:style w:type="character" w:customStyle="1" w:styleId="yiv5832455044shorttext">
    <w:name w:val="yiv5832455044shorttext"/>
    <w:basedOn w:val="a0"/>
    <w:rsid w:val="005A2599"/>
  </w:style>
  <w:style w:type="character" w:customStyle="1" w:styleId="yiv5832455044hps">
    <w:name w:val="yiv5832455044hps"/>
    <w:basedOn w:val="a0"/>
    <w:rsid w:val="005A2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63365">
      <w:bodyDiv w:val="1"/>
      <w:marLeft w:val="0"/>
      <w:marRight w:val="0"/>
      <w:marTop w:val="0"/>
      <w:marBottom w:val="0"/>
      <w:divBdr>
        <w:top w:val="none" w:sz="0" w:space="0" w:color="auto"/>
        <w:left w:val="none" w:sz="0" w:space="0" w:color="auto"/>
        <w:bottom w:val="none" w:sz="0" w:space="0" w:color="auto"/>
        <w:right w:val="none" w:sz="0" w:space="0" w:color="auto"/>
      </w:divBdr>
    </w:div>
    <w:div w:id="395665708">
      <w:bodyDiv w:val="1"/>
      <w:marLeft w:val="0"/>
      <w:marRight w:val="0"/>
      <w:marTop w:val="0"/>
      <w:marBottom w:val="0"/>
      <w:divBdr>
        <w:top w:val="none" w:sz="0" w:space="0" w:color="auto"/>
        <w:left w:val="none" w:sz="0" w:space="0" w:color="auto"/>
        <w:bottom w:val="none" w:sz="0" w:space="0" w:color="auto"/>
        <w:right w:val="none" w:sz="0" w:space="0" w:color="auto"/>
      </w:divBdr>
    </w:div>
    <w:div w:id="404769628">
      <w:bodyDiv w:val="1"/>
      <w:marLeft w:val="0"/>
      <w:marRight w:val="0"/>
      <w:marTop w:val="0"/>
      <w:marBottom w:val="0"/>
      <w:divBdr>
        <w:top w:val="none" w:sz="0" w:space="0" w:color="auto"/>
        <w:left w:val="none" w:sz="0" w:space="0" w:color="auto"/>
        <w:bottom w:val="none" w:sz="0" w:space="0" w:color="auto"/>
        <w:right w:val="none" w:sz="0" w:space="0" w:color="auto"/>
      </w:divBdr>
    </w:div>
    <w:div w:id="1167525071">
      <w:bodyDiv w:val="1"/>
      <w:marLeft w:val="0"/>
      <w:marRight w:val="0"/>
      <w:marTop w:val="0"/>
      <w:marBottom w:val="0"/>
      <w:divBdr>
        <w:top w:val="none" w:sz="0" w:space="0" w:color="auto"/>
        <w:left w:val="none" w:sz="0" w:space="0" w:color="auto"/>
        <w:bottom w:val="none" w:sz="0" w:space="0" w:color="auto"/>
        <w:right w:val="none" w:sz="0" w:space="0" w:color="auto"/>
      </w:divBdr>
    </w:div>
    <w:div w:id="1597054281">
      <w:bodyDiv w:val="1"/>
      <w:marLeft w:val="0"/>
      <w:marRight w:val="0"/>
      <w:marTop w:val="0"/>
      <w:marBottom w:val="0"/>
      <w:divBdr>
        <w:top w:val="none" w:sz="0" w:space="0" w:color="auto"/>
        <w:left w:val="none" w:sz="0" w:space="0" w:color="auto"/>
        <w:bottom w:val="none" w:sz="0" w:space="0" w:color="auto"/>
        <w:right w:val="none" w:sz="0" w:space="0" w:color="auto"/>
      </w:divBdr>
    </w:div>
    <w:div w:id="172891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iridopoulou.wordpress.com/" TargetMode="External"/><Relationship Id="rId18" Type="http://schemas.openxmlformats.org/officeDocument/2006/relationships/hyperlink" Target="javascript:buildNewList('http%3A%2F%2Fhippo.lib.uoa.gr%2Fipac20%2Fipac.jsp%3Fsession%3D12B1B557245R8.480%26profile%3Dmaingr%26source%3D%7E%21uoa_library%26view%3Ditems%26uri%3Dfull%3D3100034%7E%21164522%7E%216%26ri%3D18%26aspect%3Dbasic_search%26menu%3Dsearch%26ipp%3D20%26spp%3D20%26staffonly%3D%26term%3D%2Btheatre%2Btheory%26index%3D.GW%26uindex%3D%26aspect%3Dbasic_search%26menu%3Dsearch%26ri%3D18','http%3A%2F%2Fhippo.lib.uoa.gr%2Fipac20%2Fipac.jsp%3Fsession%3D12B1B557245R8.480%26profile%3Dmaingr%26source%3D%7E%21uoa_library%26view%3Ditems%26uri%3Dfull%3D3100034%7E%21164522%7E%216%26ri%3D18%26aspect%3Dbasic_search%26menu%3Dsearch%26ipp%3D20%26spp%3D20%26staffonly%3D%26term%3D%2Btheatre%2Btheory%26index%3D.GW%26uindex%3D%26aspect%3Dbasic_search%26menu%3Dsearch%26ri%3D18','true')" TargetMode="External"/><Relationship Id="rId26" Type="http://schemas.openxmlformats.org/officeDocument/2006/relationships/hyperlink" Target="http://theatredelaville-paris.com/" TargetMode="External"/><Relationship Id="rId39" Type="http://schemas.openxmlformats.org/officeDocument/2006/relationships/hyperlink" Target="http://www.unesco.org/new/en/culture/themes/creativity/arts-education" TargetMode="External"/><Relationship Id="rId3" Type="http://schemas.openxmlformats.org/officeDocument/2006/relationships/styles" Target="styles.xml"/><Relationship Id="rId21" Type="http://schemas.openxmlformats.org/officeDocument/2006/relationships/hyperlink" Target="http://www.opera-comique.com/" TargetMode="External"/><Relationship Id="rId34" Type="http://schemas.openxmlformats.org/officeDocument/2006/relationships/hyperlink" Target="http://www.worldcat.org/search?q=au%3AMansfield%2C+Elizabeth%2C&amp;qt=hot_author" TargetMode="External"/><Relationship Id="rId42" Type="http://schemas.openxmlformats.org/officeDocument/2006/relationships/hyperlink" Target="http://www.google.it/search?hl=it&amp;tbo=p&amp;tbm=bks&amp;q=inauthor:%22Tim+Prentki%22" TargetMode="External"/><Relationship Id="rId47" Type="http://schemas.openxmlformats.org/officeDocument/2006/relationships/hyperlink" Target="http://rcel.enl.uoa.gr/kpgeschool/images/pdf_files/B_Students_Book_English.pdf"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biblionet.gr/com/339/%CE%98%CE%B5%CE%BC%CE%AD%CE%BB%CE%B9%CE%BF" TargetMode="External"/><Relationship Id="rId17" Type="http://schemas.openxmlformats.org/officeDocument/2006/relationships/hyperlink" Target="http://spiridopoulou.wordpress.com/" TargetMode="External"/><Relationship Id="rId25" Type="http://schemas.openxmlformats.org/officeDocument/2006/relationships/hyperlink" Target="http://www.theatre-contemporain.net/" TargetMode="External"/><Relationship Id="rId33" Type="http://schemas.openxmlformats.org/officeDocument/2006/relationships/hyperlink" Target="http://spiridopoulou.wordpress.com" TargetMode="External"/><Relationship Id="rId38" Type="http://schemas.openxmlformats.org/officeDocument/2006/relationships/hyperlink" Target="http://www.unesco.org/new/en/culture/themes/creativity/arts-education" TargetMode="External"/><Relationship Id="rId46" Type="http://schemas.openxmlformats.org/officeDocument/2006/relationships/hyperlink" Target="http://www.ebooks.gr/details.php?id=24272" TargetMode="External"/><Relationship Id="rId2" Type="http://schemas.openxmlformats.org/officeDocument/2006/relationships/numbering" Target="numbering.xml"/><Relationship Id="rId16" Type="http://schemas.openxmlformats.org/officeDocument/2006/relationships/hyperlink" Target="http://spiridopoulou.wordpress.com/" TargetMode="External"/><Relationship Id="rId20" Type="http://schemas.openxmlformats.org/officeDocument/2006/relationships/hyperlink" Target="http://www.comedie-francaise.fr/" TargetMode="External"/><Relationship Id="rId29" Type="http://schemas.openxmlformats.org/officeDocument/2006/relationships/hyperlink" Target="http://www.surlesplanches.com/" TargetMode="External"/><Relationship Id="rId41" Type="http://schemas.openxmlformats.org/officeDocument/2006/relationships/hyperlink" Target="http://hdl.handle.net/10072/1264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blionet.gr/book/22330/%CE%A3%CE%B2%CE%BF%CF%81%CF%8E%CE%BD%CE%BF%CF%82,_%CE%9D%CE%AF%CE%BA%CE%BF%CF%82_%CE%93./%CE%95%CF%80%CE%B9%CF%83%CE%BA%CF%8C%CF%80%CE%B7%CF%83%CE%B7_%CF%84%CE%B7%CF%82_%CE%BD%CE%B5%CE%BF%CE%B5%CE%BB%CE%BB%CE%B7%CE%BD%CE%B9%CE%BA%CE%AE%CF%82_%CE%B9%CF%83%CF%84%CE%BF%CF%81%CE%AF%CE%B1%CF%82" TargetMode="External"/><Relationship Id="rId24" Type="http://schemas.openxmlformats.org/officeDocument/2006/relationships/hyperlink" Target="http://www.theatreonline.com/" TargetMode="External"/><Relationship Id="rId32" Type="http://schemas.openxmlformats.org/officeDocument/2006/relationships/hyperlink" Target="http://fr.fc.yahoo.com/t/theatre.html" TargetMode="External"/><Relationship Id="rId37" Type="http://schemas.openxmlformats.org/officeDocument/2006/relationships/hyperlink" Target="http://www.amazon.co.uk/Hans-Thies-Lehmann/e/B001HPY8AA/ref=ntt_athr_dp_pel_1" TargetMode="External"/><Relationship Id="rId40" Type="http://schemas.openxmlformats.org/officeDocument/2006/relationships/hyperlink" Target="http://www.ebooks.gr/details.php?id=24272" TargetMode="External"/><Relationship Id="rId45" Type="http://schemas.openxmlformats.org/officeDocument/2006/relationships/hyperlink" Target="http://rcel.enl.uoa.gr/kpgeschool/images/pdf_files/C1_Students_Book_English.pdf" TargetMode="External"/><Relationship Id="rId5" Type="http://schemas.openxmlformats.org/officeDocument/2006/relationships/settings" Target="settings.xml"/><Relationship Id="rId15" Type="http://schemas.openxmlformats.org/officeDocument/2006/relationships/hyperlink" Target="http://spiridopoulou.wordpress.com/" TargetMode="External"/><Relationship Id="rId23" Type="http://schemas.openxmlformats.org/officeDocument/2006/relationships/hyperlink" Target="http://www.canaltheatre.com/" TargetMode="External"/><Relationship Id="rId28" Type="http://schemas.openxmlformats.org/officeDocument/2006/relationships/hyperlink" Target="http://www.formuletheatre.fr/" TargetMode="External"/><Relationship Id="rId36" Type="http://schemas.openxmlformats.org/officeDocument/2006/relationships/hyperlink" Target="http://www.amazon.co.uk/Hans-Thies-Lehmann/e/B001HPY8AA/ref=ntt_athr_dp_pel_1" TargetMode="External"/><Relationship Id="rId49" Type="http://schemas.openxmlformats.org/officeDocument/2006/relationships/footer" Target="footer1.xml"/><Relationship Id="rId10" Type="http://schemas.openxmlformats.org/officeDocument/2006/relationships/hyperlink" Target="http://www.biblionet.gr/com/45/%CE%A0%CF%8C%CE%BB%CE%B9%CF%82" TargetMode="External"/><Relationship Id="rId19" Type="http://schemas.openxmlformats.org/officeDocument/2006/relationships/hyperlink" Target="http://hippo.lib.uoa.gr/ipac20/ipac.jsp?session=12B1B557245R8.480&amp;profile=maingr&amp;uri=search=AL~!Drain%20,%20Richard%201932-&amp;ri=10&amp;aspect=basic_search&amp;menu=search&amp;source=~!uoa_library" TargetMode="External"/><Relationship Id="rId31" Type="http://schemas.openxmlformats.org/officeDocument/2006/relationships/hyperlink" Target="http://www.libriszone.com/lib/librairies/theatre" TargetMode="External"/><Relationship Id="rId44" Type="http://schemas.openxmlformats.org/officeDocument/2006/relationships/hyperlink" Target="http://rcel.enl.uoa.gr/kpgeschool/images/pdf_files/B_Students_Book_English.pdf" TargetMode="External"/><Relationship Id="rId94"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worldcat.org/search?q=au%3ARyngaert%2C+Jean-Pierre.&amp;qt=hot_author" TargetMode="External"/><Relationship Id="rId22" Type="http://schemas.openxmlformats.org/officeDocument/2006/relationships/hyperlink" Target="http://www.opera-comique.com/" TargetMode="External"/><Relationship Id="rId27" Type="http://schemas.openxmlformats.org/officeDocument/2006/relationships/hyperlink" Target="http://www.au-theatre.com/" TargetMode="External"/><Relationship Id="rId30" Type="http://schemas.openxmlformats.org/officeDocument/2006/relationships/hyperlink" Target="http://www.theatreurope.com/" TargetMode="External"/><Relationship Id="rId35" Type="http://schemas.openxmlformats.org/officeDocument/2006/relationships/hyperlink" Target="http://www.worldcat.org/search?q=au%3AStangos%2C+Nikos.&amp;qt=hot_author" TargetMode="External"/><Relationship Id="rId43" Type="http://schemas.openxmlformats.org/officeDocument/2006/relationships/hyperlink" Target="http://www.google.it/search?hl=it&amp;tbo=p&amp;tbm=bks&amp;q=inauthor:%22Sheila+Preston%22" TargetMode="External"/><Relationship Id="rId48" Type="http://schemas.openxmlformats.org/officeDocument/2006/relationships/hyperlink" Target="http://rcel.enl.uoa.gr/kpgeschool/images/pdf_files/C1_Students_Book_English.pdf" TargetMode="External"/><Relationship Id="rId8" Type="http://schemas.openxmlformats.org/officeDocument/2006/relationships/endnotes" Target="endnotes.xml"/><Relationship Id="rId51" Type="http://schemas.openxmlformats.org/officeDocument/2006/relationships/theme" Target="theme/theme1.xml"/><Relationship Id="rId93"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232AF-BC6B-4A11-8534-EC6FF1F56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322</Pages>
  <Words>65775</Words>
  <Characters>355187</Characters>
  <Application>Microsoft Office Word</Application>
  <DocSecurity>0</DocSecurity>
  <Lines>2959</Lines>
  <Paragraphs>840</Paragraphs>
  <ScaleCrop>false</ScaleCrop>
  <HeadingPairs>
    <vt:vector size="2" baseType="variant">
      <vt:variant>
        <vt:lpstr>Τίτλος</vt:lpstr>
      </vt:variant>
      <vt:variant>
        <vt:i4>1</vt:i4>
      </vt:variant>
    </vt:vector>
  </HeadingPairs>
  <TitlesOfParts>
    <vt:vector size="1" baseType="lpstr">
      <vt:lpstr>Μαθήματα Βασικής Θεατρικής Κατάρτισης 1ου και 2ου έτους</vt:lpstr>
    </vt:vector>
  </TitlesOfParts>
  <Company>Microsoft</Company>
  <LinksUpToDate>false</LinksUpToDate>
  <CharactersWithSpaces>420122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Μαθήματα Βασικής Θεατρικής Κατάρτισης 1ου και 2ου έτους</dc:title>
  <dc:creator>mp</dc:creator>
  <cp:lastModifiedBy>Mikedaki</cp:lastModifiedBy>
  <cp:revision>4</cp:revision>
  <cp:lastPrinted>2015-07-24T13:08:00Z</cp:lastPrinted>
  <dcterms:created xsi:type="dcterms:W3CDTF">2016-04-04T13:00:00Z</dcterms:created>
  <dcterms:modified xsi:type="dcterms:W3CDTF">2016-04-04T13:21:00Z</dcterms:modified>
</cp:coreProperties>
</file>