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5C" w:rsidRPr="002C055C" w:rsidRDefault="002C055C" w:rsidP="002C055C">
      <w:pPr>
        <w:pStyle w:val="yiv9923000042msonormal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C055C">
        <w:rPr>
          <w:b/>
          <w:sz w:val="28"/>
          <w:szCs w:val="28"/>
          <w:lang w:val="en-GB"/>
        </w:rPr>
        <w:t xml:space="preserve">2018 </w:t>
      </w:r>
      <w:r w:rsidRPr="002C055C">
        <w:rPr>
          <w:b/>
          <w:sz w:val="28"/>
          <w:szCs w:val="28"/>
          <w:lang w:val="en-US"/>
        </w:rPr>
        <w:t>Meet</w:t>
      </w:r>
      <w:r w:rsidRPr="002C055C">
        <w:rPr>
          <w:b/>
          <w:sz w:val="28"/>
          <w:szCs w:val="28"/>
          <w:lang w:val="en-GB"/>
        </w:rPr>
        <w:t xml:space="preserve"> </w:t>
      </w:r>
      <w:r w:rsidRPr="002C055C">
        <w:rPr>
          <w:b/>
          <w:sz w:val="28"/>
          <w:szCs w:val="28"/>
          <w:lang w:val="en-US"/>
        </w:rPr>
        <w:t>Greece</w:t>
      </w:r>
      <w:r w:rsidRPr="002C055C">
        <w:rPr>
          <w:b/>
          <w:sz w:val="28"/>
          <w:szCs w:val="28"/>
          <w:lang w:val="en-GB"/>
        </w:rPr>
        <w:t xml:space="preserve"> </w:t>
      </w:r>
      <w:r w:rsidRPr="002C055C">
        <w:rPr>
          <w:b/>
          <w:sz w:val="28"/>
          <w:szCs w:val="28"/>
          <w:lang w:val="en-US"/>
        </w:rPr>
        <w:t>Music</w:t>
      </w:r>
      <w:r w:rsidRPr="002C055C">
        <w:rPr>
          <w:b/>
          <w:sz w:val="28"/>
          <w:szCs w:val="28"/>
          <w:lang w:val="en-GB"/>
        </w:rPr>
        <w:t xml:space="preserve"> </w:t>
      </w:r>
      <w:r w:rsidRPr="002C055C">
        <w:rPr>
          <w:b/>
          <w:sz w:val="28"/>
          <w:szCs w:val="28"/>
          <w:lang w:val="en-US"/>
        </w:rPr>
        <w:t>Journey</w:t>
      </w:r>
    </w:p>
    <w:p w:rsidR="002C055C" w:rsidRDefault="002C055C" w:rsidP="002C055C">
      <w:pPr>
        <w:pStyle w:val="yiv9923000042msonormal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en-GB"/>
        </w:rPr>
      </w:pPr>
    </w:p>
    <w:p w:rsidR="00EC465E" w:rsidRDefault="00EC465E" w:rsidP="002C055C">
      <w:pPr>
        <w:pStyle w:val="yiv9923000042msonormal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en-GB"/>
        </w:rPr>
      </w:pPr>
    </w:p>
    <w:p w:rsidR="00EC465E" w:rsidRDefault="00EC465E" w:rsidP="002C055C">
      <w:pPr>
        <w:pStyle w:val="yiv9923000042msonormal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en-GB"/>
        </w:rPr>
      </w:pPr>
      <w:r>
        <w:rPr>
          <w:noProof/>
        </w:rPr>
        <w:drawing>
          <wp:inline distT="0" distB="0" distL="0" distR="0">
            <wp:extent cx="1714175" cy="2285568"/>
            <wp:effectExtent l="19050" t="0" r="325" b="0"/>
            <wp:docPr id="1" name="Εικόνα 1" descr="http://ts.uop.gr/images/files/ekdiloseis/2018-19/afisa-fthinopor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images/files/ekdiloseis/2018-19/afisa-fthinopori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93" cy="228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5E" w:rsidRDefault="00EC465E" w:rsidP="002C055C">
      <w:pPr>
        <w:pStyle w:val="yiv9923000042msonormal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en-GB"/>
        </w:rPr>
      </w:pPr>
    </w:p>
    <w:p w:rsidR="009E2D85" w:rsidRPr="002C055C" w:rsidRDefault="009E2D85" w:rsidP="002C055C">
      <w:pPr>
        <w:pStyle w:val="yiv9923000042msonormal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  <w:lang w:val="en-GB"/>
        </w:rPr>
      </w:pPr>
      <w:r w:rsidRPr="002C055C">
        <w:rPr>
          <w:b/>
          <w:color w:val="000000"/>
          <w:lang w:val="en-GB"/>
        </w:rPr>
        <w:t>Collaborating Bodies:</w:t>
      </w:r>
      <w:r w:rsidRPr="002C055C">
        <w:rPr>
          <w:color w:val="000000"/>
          <w:lang w:val="en-GB"/>
        </w:rPr>
        <w:t xml:space="preserve"> </w:t>
      </w:r>
      <w:r w:rsidRPr="002C055C">
        <w:rPr>
          <w:lang w:val="en-GB"/>
        </w:rPr>
        <w:t xml:space="preserve">2018 </w:t>
      </w:r>
      <w:r w:rsidRPr="002C055C">
        <w:rPr>
          <w:lang w:val="en-US"/>
        </w:rPr>
        <w:t>Meet</w:t>
      </w:r>
      <w:r w:rsidRPr="002C055C">
        <w:rPr>
          <w:lang w:val="en-GB"/>
        </w:rPr>
        <w:t xml:space="preserve"> </w:t>
      </w:r>
      <w:r w:rsidRPr="002C055C">
        <w:rPr>
          <w:lang w:val="en-US"/>
        </w:rPr>
        <w:t>Greece</w:t>
      </w:r>
      <w:r w:rsidRPr="002C055C">
        <w:rPr>
          <w:lang w:val="en-GB"/>
        </w:rPr>
        <w:t xml:space="preserve"> </w:t>
      </w:r>
      <w:r w:rsidRPr="002C055C">
        <w:rPr>
          <w:lang w:val="en-US"/>
        </w:rPr>
        <w:t>Music</w:t>
      </w:r>
      <w:r w:rsidRPr="002C055C">
        <w:rPr>
          <w:lang w:val="en-GB"/>
        </w:rPr>
        <w:t xml:space="preserve"> </w:t>
      </w:r>
      <w:r w:rsidRPr="002C055C">
        <w:rPr>
          <w:lang w:val="en-US"/>
        </w:rPr>
        <w:t>Journey</w:t>
      </w:r>
      <w:r w:rsidRPr="002C055C">
        <w:rPr>
          <w:lang w:val="en-GB"/>
        </w:rPr>
        <w:t xml:space="preserve"> and Theatre Studies Department, University of the Peloponnese</w:t>
      </w:r>
    </w:p>
    <w:p w:rsidR="009E2D85" w:rsidRPr="002C055C" w:rsidRDefault="009E2D85" w:rsidP="009E2D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E2D85" w:rsidRPr="002C055C" w:rsidRDefault="009E2D85" w:rsidP="009E2D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055C">
        <w:rPr>
          <w:rFonts w:ascii="Times New Roman" w:hAnsi="Times New Roman" w:cs="Times New Roman"/>
          <w:b/>
          <w:sz w:val="24"/>
          <w:szCs w:val="24"/>
          <w:lang w:val="en-GB"/>
        </w:rPr>
        <w:t>Academic Co-ordinators:</w:t>
      </w:r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GB"/>
        </w:rPr>
        <w:t>Alkestis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GB"/>
        </w:rPr>
        <w:t>Kontogianni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(Professor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GB"/>
        </w:rPr>
        <w:t>Emerita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), Marina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GB"/>
        </w:rPr>
        <w:t>Kotzamani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(Associate Professor), Maria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GB"/>
        </w:rPr>
        <w:t>Mikedaki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(Assistant Professor),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GB"/>
        </w:rPr>
        <w:t>Angelos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GB"/>
        </w:rPr>
        <w:t>Gounaras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(Tutor)</w:t>
      </w:r>
    </w:p>
    <w:p w:rsidR="009E2D85" w:rsidRPr="002C055C" w:rsidRDefault="009E2D85" w:rsidP="009E2D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E2D85" w:rsidRPr="002C055C" w:rsidRDefault="009E2D85" w:rsidP="009E2D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055C">
        <w:rPr>
          <w:rFonts w:ascii="Times New Roman" w:hAnsi="Times New Roman" w:cs="Times New Roman"/>
          <w:b/>
          <w:sz w:val="24"/>
          <w:szCs w:val="24"/>
          <w:lang w:val="en-GB"/>
        </w:rPr>
        <w:t>Dates:</w:t>
      </w:r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28/9/ 2018 and 4/10/2018. </w:t>
      </w:r>
    </w:p>
    <w:p w:rsidR="009E2D85" w:rsidRPr="002C055C" w:rsidRDefault="009E2D85" w:rsidP="009E2D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E2D85" w:rsidRPr="002C055C" w:rsidRDefault="009E2D85" w:rsidP="009E2D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055C">
        <w:rPr>
          <w:rFonts w:ascii="Times New Roman" w:hAnsi="Times New Roman" w:cs="Times New Roman"/>
          <w:b/>
          <w:sz w:val="24"/>
          <w:szCs w:val="24"/>
          <w:lang w:val="en-US"/>
        </w:rPr>
        <w:t>Other</w:t>
      </w:r>
      <w:r w:rsidRPr="002C05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C055C" w:rsidRPr="002C055C">
        <w:rPr>
          <w:rFonts w:ascii="Times New Roman" w:hAnsi="Times New Roman" w:cs="Times New Roman"/>
          <w:b/>
          <w:sz w:val="24"/>
          <w:szCs w:val="24"/>
          <w:lang w:val="en-GB"/>
        </w:rPr>
        <w:t>Collaborators</w:t>
      </w:r>
      <w:r w:rsidRPr="002C055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055C">
        <w:rPr>
          <w:rFonts w:ascii="Times New Roman" w:hAnsi="Times New Roman" w:cs="Times New Roman"/>
          <w:sz w:val="24"/>
          <w:szCs w:val="24"/>
          <w:lang w:val="en-US"/>
        </w:rPr>
        <w:t>Chang</w:t>
      </w:r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055C">
        <w:rPr>
          <w:rFonts w:ascii="Times New Roman" w:hAnsi="Times New Roman" w:cs="Times New Roman"/>
          <w:sz w:val="24"/>
          <w:szCs w:val="24"/>
          <w:lang w:val="en-US"/>
        </w:rPr>
        <w:t>Jing</w:t>
      </w:r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C0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Zhang Di, </w:t>
      </w:r>
      <w:r w:rsidRPr="002C0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Miao</w:t>
      </w:r>
      <w:r w:rsidRPr="002C0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2C0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Bin</w:t>
      </w:r>
      <w:r w:rsidRPr="002C0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, </w:t>
      </w:r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female musical ensemble «Symphony»,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GB"/>
        </w:rPr>
        <w:t>Theodosis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Antoniadis,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GB"/>
        </w:rPr>
        <w:t>Giannis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GB"/>
        </w:rPr>
        <w:t>Nonis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C055C" w:rsidRPr="002C055C" w:rsidRDefault="002C055C" w:rsidP="009E2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E2D85" w:rsidRPr="002C055C" w:rsidRDefault="009E2D85" w:rsidP="009E2D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2C055C">
        <w:rPr>
          <w:rFonts w:ascii="Times New Roman" w:hAnsi="Times New Roman" w:cs="Times New Roman"/>
          <w:b/>
          <w:sz w:val="24"/>
          <w:szCs w:val="24"/>
          <w:lang w:val="en-GB"/>
        </w:rPr>
        <w:t>Participating Students:</w:t>
      </w:r>
      <w:r w:rsidRPr="002C055C">
        <w:rPr>
          <w:rFonts w:ascii="Times New Roman" w:hAnsi="Times New Roman" w:cs="Times New Roman"/>
          <w:sz w:val="24"/>
          <w:szCs w:val="24"/>
          <w:lang w:val="en-US"/>
        </w:rPr>
        <w:t xml:space="preserve"> Vera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US"/>
        </w:rPr>
        <w:t>Kitna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US"/>
        </w:rPr>
        <w:t xml:space="preserve">, Elisabeth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US"/>
        </w:rPr>
        <w:t>Kenanoglou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9E2D85" w:rsidRPr="002C055C" w:rsidRDefault="009E2D85" w:rsidP="009E2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E2D85" w:rsidRPr="002C055C" w:rsidRDefault="009E2D85" w:rsidP="009E2D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55C">
        <w:rPr>
          <w:rFonts w:ascii="Times New Roman" w:hAnsi="Times New Roman" w:cs="Times New Roman"/>
          <w:b/>
          <w:sz w:val="24"/>
          <w:szCs w:val="24"/>
          <w:lang w:val="en-GB"/>
        </w:rPr>
        <w:t>Summary</w:t>
      </w:r>
      <w:r w:rsidRPr="002C055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2C055C">
        <w:rPr>
          <w:rFonts w:ascii="Times New Roman" w:hAnsi="Times New Roman" w:cs="Times New Roman"/>
          <w:sz w:val="24"/>
          <w:szCs w:val="24"/>
          <w:lang w:val="en-US"/>
        </w:rPr>
        <w:t xml:space="preserve"> The Theatre Studies Department participated in the annual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US"/>
        </w:rPr>
        <w:t xml:space="preserve"> of cultural exchange between China and Greece by organizing a series of events which included: guided tour at the exhibition “Writing and Reading: Heinrich Schliemann and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US"/>
        </w:rPr>
        <w:t>Antonios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US"/>
        </w:rPr>
        <w:t xml:space="preserve">” at the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US"/>
        </w:rPr>
        <w:t>Gennadius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US"/>
        </w:rPr>
        <w:t xml:space="preserve"> Library of Athens (M.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US"/>
        </w:rPr>
        <w:t>Kotzamani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US"/>
        </w:rPr>
        <w:t xml:space="preserve">), guided tour at the archaeological site of Mycenae and the ancient theatre excavated by Schliemann (M.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US"/>
        </w:rPr>
        <w:t>Mikedaki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US"/>
        </w:rPr>
        <w:t xml:space="preserve">), evening with music at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US"/>
        </w:rPr>
        <w:t>Vouleutikon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055C">
        <w:rPr>
          <w:rFonts w:ascii="Times New Roman" w:hAnsi="Times New Roman" w:cs="Times New Roman"/>
          <w:sz w:val="24"/>
          <w:szCs w:val="24"/>
          <w:lang w:val="en-US"/>
        </w:rPr>
        <w:t>Nafplion</w:t>
      </w:r>
      <w:proofErr w:type="spellEnd"/>
      <w:r w:rsidRPr="002C055C">
        <w:rPr>
          <w:rFonts w:ascii="Times New Roman" w:hAnsi="Times New Roman" w:cs="Times New Roman"/>
          <w:sz w:val="24"/>
          <w:szCs w:val="24"/>
          <w:lang w:val="en-US"/>
        </w:rPr>
        <w:t>, followed by a workshop of music and theatre.</w:t>
      </w:r>
    </w:p>
    <w:p w:rsidR="002C055C" w:rsidRPr="00EC465E" w:rsidRDefault="002C055C" w:rsidP="009E2D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055C" w:rsidRPr="002C055C" w:rsidRDefault="002C055C" w:rsidP="009E2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C055C">
        <w:rPr>
          <w:rFonts w:ascii="Times New Roman" w:hAnsi="Times New Roman" w:cs="Times New Roman"/>
          <w:b/>
          <w:sz w:val="24"/>
          <w:szCs w:val="24"/>
          <w:lang w:val="de-DE"/>
        </w:rPr>
        <w:t xml:space="preserve">Relevant links </w:t>
      </w:r>
      <w:proofErr w:type="spellStart"/>
      <w:r w:rsidRPr="002C055C">
        <w:rPr>
          <w:rFonts w:ascii="Times New Roman" w:hAnsi="Times New Roman" w:cs="Times New Roman"/>
          <w:b/>
          <w:sz w:val="24"/>
          <w:szCs w:val="24"/>
          <w:lang w:val="de-DE"/>
        </w:rPr>
        <w:t>and</w:t>
      </w:r>
      <w:proofErr w:type="spellEnd"/>
      <w:r w:rsidRPr="002C055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2C055C">
        <w:rPr>
          <w:rFonts w:ascii="Times New Roman" w:hAnsi="Times New Roman" w:cs="Times New Roman"/>
          <w:b/>
          <w:sz w:val="24"/>
          <w:szCs w:val="24"/>
          <w:lang w:val="de-DE"/>
        </w:rPr>
        <w:t>publicity</w:t>
      </w:r>
      <w:proofErr w:type="spellEnd"/>
      <w:r w:rsidRPr="002C055C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:rsidR="002C055C" w:rsidRPr="002C055C" w:rsidRDefault="002C055C" w:rsidP="009E2D85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E2D85" w:rsidRPr="002C055C" w:rsidRDefault="00FF4D35" w:rsidP="002C05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hyperlink r:id="rId6" w:history="1">
        <w:r w:rsidR="009E2D85" w:rsidRPr="002C055C">
          <w:rPr>
            <w:rStyle w:val="-"/>
            <w:rFonts w:ascii="Times New Roman" w:hAnsi="Times New Roman" w:cs="Times New Roman"/>
            <w:sz w:val="24"/>
            <w:szCs w:val="24"/>
            <w:lang w:val="de-DE"/>
          </w:rPr>
          <w:t>http://www.meetculture.cn/meet-greece-music-journey</w:t>
        </w:r>
      </w:hyperlink>
    </w:p>
    <w:p w:rsidR="009E2D85" w:rsidRPr="002C055C" w:rsidRDefault="009E2D85" w:rsidP="002C05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C05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7" w:history="1">
        <w:r w:rsidRPr="002C055C">
          <w:rPr>
            <w:rStyle w:val="-"/>
            <w:rFonts w:ascii="Times New Roman" w:hAnsi="Times New Roman" w:cs="Times New Roman"/>
            <w:sz w:val="24"/>
            <w:szCs w:val="24"/>
            <w:lang w:val="de-DE"/>
          </w:rPr>
          <w:t>http://ts.uop.gr/gr/video</w:t>
        </w:r>
      </w:hyperlink>
    </w:p>
    <w:p w:rsidR="009E2D85" w:rsidRPr="002C055C" w:rsidRDefault="009E2D85" w:rsidP="009E2D85">
      <w:pPr>
        <w:pStyle w:val="yiv9923000042msonormal"/>
        <w:shd w:val="clear" w:color="auto" w:fill="FFFFFF"/>
        <w:spacing w:before="0" w:beforeAutospacing="0" w:after="0" w:afterAutospacing="0"/>
        <w:rPr>
          <w:b/>
          <w:color w:val="000000"/>
          <w:u w:val="single"/>
          <w:lang w:val="de-DE"/>
        </w:rPr>
      </w:pPr>
    </w:p>
    <w:p w:rsidR="00800EEA" w:rsidRPr="002C055C" w:rsidRDefault="00800EEA">
      <w:pPr>
        <w:rPr>
          <w:lang w:val="de-DE"/>
        </w:rPr>
      </w:pPr>
      <w:bookmarkStart w:id="0" w:name="_GoBack"/>
      <w:bookmarkEnd w:id="0"/>
    </w:p>
    <w:sectPr w:rsidR="00800EEA" w:rsidRPr="002C055C" w:rsidSect="005376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C78"/>
    <w:multiLevelType w:val="hybridMultilevel"/>
    <w:tmpl w:val="03F05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76EA8"/>
    <w:multiLevelType w:val="hybridMultilevel"/>
    <w:tmpl w:val="DCD2F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434D"/>
    <w:multiLevelType w:val="hybridMultilevel"/>
    <w:tmpl w:val="2B969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D1802"/>
    <w:multiLevelType w:val="hybridMultilevel"/>
    <w:tmpl w:val="4F281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E2D85"/>
    <w:rsid w:val="00230E22"/>
    <w:rsid w:val="002C055C"/>
    <w:rsid w:val="00537625"/>
    <w:rsid w:val="00800EEA"/>
    <w:rsid w:val="009E2D85"/>
    <w:rsid w:val="00CB08C7"/>
    <w:rsid w:val="00EC465E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85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2D85"/>
    <w:rPr>
      <w:color w:val="0000FF"/>
      <w:u w:val="single"/>
    </w:rPr>
  </w:style>
  <w:style w:type="paragraph" w:customStyle="1" w:styleId="yiv9923000042msonormal">
    <w:name w:val="yiv9923000042msonormal"/>
    <w:basedOn w:val="a"/>
    <w:rsid w:val="009E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2C055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465E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s.uop.gr/gr/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tculture.cn/meet-greece-music-journe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Eftichis Pirovolakis</dc:creator>
  <cp:lastModifiedBy>maria</cp:lastModifiedBy>
  <cp:revision>4</cp:revision>
  <dcterms:created xsi:type="dcterms:W3CDTF">2019-04-22T22:23:00Z</dcterms:created>
  <dcterms:modified xsi:type="dcterms:W3CDTF">2019-04-22T22:42:00Z</dcterms:modified>
</cp:coreProperties>
</file>